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C5E" w:rsidRPr="00B510DA" w:rsidRDefault="00034C5E" w:rsidP="00B510DA">
      <w:pPr>
        <w:pStyle w:val="a9"/>
        <w:spacing w:line="360" w:lineRule="auto"/>
        <w:ind w:firstLine="720"/>
        <w:rPr>
          <w:b/>
          <w:szCs w:val="28"/>
        </w:rPr>
      </w:pPr>
      <w:r w:rsidRPr="00B510DA">
        <w:rPr>
          <w:b/>
          <w:szCs w:val="28"/>
        </w:rPr>
        <w:t>Оглавление</w:t>
      </w:r>
    </w:p>
    <w:p w:rsidR="005B4C83" w:rsidRPr="00B510DA" w:rsidRDefault="005B4C83" w:rsidP="00B510DA">
      <w:pPr>
        <w:pStyle w:val="a9"/>
        <w:spacing w:line="360" w:lineRule="auto"/>
        <w:jc w:val="both"/>
        <w:rPr>
          <w:szCs w:val="28"/>
        </w:rPr>
      </w:pP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Введение</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Глава 1. Теоретические основы, сущность и понятие бюджета муниципального образования</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1.1 Понятие и роль местных бюджетов в социально-экономическом развитии муниципальных образований</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1.2 Доходы местных бюджетов</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1.3 Расходы местных бюджетов</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1.4 Регулирование и дальнейшее развитие муниципальных бюджетов</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Глава 2. Социально-экономическая характеристика муниципального образования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2.1 Общая характеристика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2.1 Характеристика бюджета и бюджетного процесса муниципального образования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3. Анализ доходов и расходов местного бюджета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3.1 Методы экономического анализа хозяйственной деятельности</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3.2 Анализ доходов местного бюджета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3.3 Анализ расходов местного бюджета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3.4 Проблемы формирования бюджета и пути преодоления дефицита бюджета муниципального образования г. Кемерово</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Выводы</w:t>
      </w:r>
      <w:r w:rsidR="006B55BC" w:rsidRPr="00B510DA">
        <w:rPr>
          <w:sz w:val="28"/>
          <w:szCs w:val="28"/>
        </w:rPr>
        <w:t xml:space="preserve"> </w:t>
      </w:r>
      <w:r w:rsidRPr="00B510DA">
        <w:rPr>
          <w:sz w:val="28"/>
          <w:szCs w:val="28"/>
        </w:rPr>
        <w:t>и предложения</w:t>
      </w:r>
    </w:p>
    <w:p w:rsidR="00034C5E" w:rsidRPr="00B510DA" w:rsidRDefault="00034C5E" w:rsidP="00B510DA">
      <w:pPr>
        <w:widowControl w:val="0"/>
        <w:autoSpaceDE w:val="0"/>
        <w:autoSpaceDN w:val="0"/>
        <w:adjustRightInd w:val="0"/>
        <w:spacing w:line="360" w:lineRule="auto"/>
        <w:jc w:val="both"/>
        <w:rPr>
          <w:sz w:val="28"/>
          <w:szCs w:val="28"/>
        </w:rPr>
      </w:pPr>
      <w:r w:rsidRPr="00B510DA">
        <w:rPr>
          <w:sz w:val="28"/>
          <w:szCs w:val="28"/>
        </w:rPr>
        <w:t>Список литературы</w:t>
      </w:r>
    </w:p>
    <w:p w:rsidR="00034C5E" w:rsidRPr="00B510DA" w:rsidRDefault="00034C5E" w:rsidP="00B510DA">
      <w:pPr>
        <w:pStyle w:val="a3"/>
        <w:spacing w:line="360" w:lineRule="auto"/>
        <w:ind w:firstLine="720"/>
        <w:jc w:val="both"/>
        <w:rPr>
          <w:szCs w:val="28"/>
        </w:rPr>
      </w:pPr>
    </w:p>
    <w:p w:rsidR="00034C5E" w:rsidRPr="00B510DA" w:rsidRDefault="00B510DA" w:rsidP="00B510DA">
      <w:pPr>
        <w:pStyle w:val="a3"/>
        <w:spacing w:line="360" w:lineRule="auto"/>
        <w:ind w:firstLine="720"/>
        <w:rPr>
          <w:b/>
          <w:szCs w:val="28"/>
        </w:rPr>
      </w:pPr>
      <w:r w:rsidRPr="00B510DA">
        <w:rPr>
          <w:szCs w:val="28"/>
        </w:rPr>
        <w:br w:type="page"/>
      </w:r>
      <w:r w:rsidR="00034C5E" w:rsidRPr="00B510DA">
        <w:rPr>
          <w:b/>
          <w:szCs w:val="28"/>
        </w:rPr>
        <w:t>Введение</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pStyle w:val="a5"/>
        <w:spacing w:line="360" w:lineRule="auto"/>
        <w:ind w:firstLine="720"/>
        <w:rPr>
          <w:szCs w:val="28"/>
        </w:rPr>
      </w:pPr>
      <w:r w:rsidRPr="00B510DA">
        <w:rPr>
          <w:szCs w:val="28"/>
        </w:rPr>
        <w:t>Местное самоуправление - обязательный компонент демократического государственного строя. Оно осуществляется самим населением через свободно избранные им представительные органы. Для выполнения функций, возложенных на местные представительные и исполнительные органы, они наделяются определенными имущественными и финансово-бюджетными правами.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Муниципальные финансы являются основой экономического процесса местного самоуправления и наряду с государственным имуществом, переданным в управление муниципальным органам власти, объектами муниципальной собственности; служат базой для решения проблем эффективного функционирования и развития объектов инфраструктуры муниципального образования.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Муниципальные финансы включают в себя средства местного бюджета, муниципальные внебюджетные фонды, государственные и муниципальные ценные бумаги, принадлежащие органам местного самоуправления, другие денежные средства, находящиеся в муниципальной собственности. Они построены на принципах самостоятельности, прозрачности финансовых потоков, гласности, государственной финансовой поддержки.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Существующее государственное законодательство декларирует, что местные финансы не являются составной частью государственного бюджета. Они относительно (в рамках взаимоотношений между регионами и местными органами) самостоятельны. Необходимо отметить, что в странах с развитой рыночной экономикой, наблюдается устойчивая тенденция опережающего роста местных финансов в сравнении с финансами федеральных центров. Несмотря на более значимую роль государственного бюджета, доля местных</w:t>
      </w:r>
      <w:r w:rsidR="006B55BC" w:rsidRPr="00B510DA">
        <w:rPr>
          <w:sz w:val="28"/>
          <w:szCs w:val="28"/>
        </w:rPr>
        <w:t xml:space="preserve"> </w:t>
      </w:r>
      <w:r w:rsidRPr="00B510DA">
        <w:rPr>
          <w:sz w:val="28"/>
          <w:szCs w:val="28"/>
        </w:rPr>
        <w:t>финансов (применительно к Государственному территориальному - устройству) в финансовых государственных системах достаточна велика - в Японии, США, Германии - более 50%; в Великобритании, Франции - более 30%.</w:t>
      </w:r>
    </w:p>
    <w:p w:rsidR="00034C5E" w:rsidRPr="00B510DA" w:rsidRDefault="00034C5E" w:rsidP="00B510DA">
      <w:pPr>
        <w:pStyle w:val="a7"/>
        <w:ind w:firstLine="720"/>
        <w:rPr>
          <w:szCs w:val="28"/>
        </w:rPr>
      </w:pPr>
      <w:r w:rsidRPr="00B510DA">
        <w:rPr>
          <w:szCs w:val="28"/>
        </w:rP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Местные бюджеты - один из главных каналов доведения до населения конечных результатов производства. Через них общественные фонды потребления распределяются между отдельными группками населения. Из этих бюджетов в известной мере финансируется и развитие 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обеспечения жизнедеятельности населения.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Этим и обусловлена актуальность темы данного дипломного проекта.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Цель данной работы - провести анализ доходов и расходов местного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Основными задачами работы, исходя из ее цели являются:</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раскрыть понятие и роль местных бюджетов;</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охарактеризовать</w:t>
      </w:r>
      <w:r w:rsidR="00B510DA" w:rsidRPr="00B510DA">
        <w:rPr>
          <w:sz w:val="28"/>
          <w:szCs w:val="28"/>
        </w:rPr>
        <w:t xml:space="preserve"> </w:t>
      </w:r>
      <w:r w:rsidR="00034C5E" w:rsidRPr="00B510DA">
        <w:rPr>
          <w:sz w:val="28"/>
          <w:szCs w:val="28"/>
        </w:rPr>
        <w:t>структуру</w:t>
      </w:r>
      <w:r w:rsidR="00B510DA" w:rsidRPr="00B510DA">
        <w:rPr>
          <w:sz w:val="28"/>
          <w:szCs w:val="28"/>
        </w:rPr>
        <w:t xml:space="preserve"> </w:t>
      </w:r>
      <w:r w:rsidR="00034C5E" w:rsidRPr="00B510DA">
        <w:rPr>
          <w:sz w:val="28"/>
          <w:szCs w:val="28"/>
        </w:rPr>
        <w:t>дохо</w:t>
      </w:r>
      <w:r w:rsidRPr="00B510DA">
        <w:rPr>
          <w:sz w:val="28"/>
          <w:szCs w:val="28"/>
        </w:rPr>
        <w:t>дов</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расходов</w:t>
      </w:r>
      <w:r w:rsidR="00B510DA" w:rsidRPr="00B510DA">
        <w:rPr>
          <w:sz w:val="28"/>
          <w:szCs w:val="28"/>
        </w:rPr>
        <w:t xml:space="preserve"> </w:t>
      </w:r>
      <w:r w:rsidRPr="00B510DA">
        <w:rPr>
          <w:sz w:val="28"/>
          <w:szCs w:val="28"/>
        </w:rPr>
        <w:t xml:space="preserve">местных </w:t>
      </w:r>
      <w:r w:rsidR="00034C5E" w:rsidRPr="00B510DA">
        <w:rPr>
          <w:sz w:val="28"/>
          <w:szCs w:val="28"/>
        </w:rPr>
        <w:t>бюджетов в Российской Федерации;</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проанализировать доходы и расходы местного бюджета на примере конкретного муниципального образования - г.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Структура работы соответствует поставленным задачам. В первой главе освещены теоретические основы, проблемы, понятия и содержание местного бюджета. Во второй главе дана краткая социально-экономическая характеристика</w:t>
      </w:r>
      <w:r w:rsidR="00B510DA" w:rsidRPr="00B510DA">
        <w:rPr>
          <w:sz w:val="28"/>
          <w:szCs w:val="28"/>
        </w:rPr>
        <w:t xml:space="preserve"> </w:t>
      </w:r>
      <w:r w:rsidRPr="00B510DA">
        <w:rPr>
          <w:sz w:val="28"/>
          <w:szCs w:val="28"/>
        </w:rPr>
        <w:t>муниципального</w:t>
      </w:r>
      <w:r w:rsidR="00B510DA" w:rsidRPr="00B510DA">
        <w:rPr>
          <w:sz w:val="28"/>
          <w:szCs w:val="28"/>
        </w:rPr>
        <w:t xml:space="preserve"> </w:t>
      </w:r>
      <w:r w:rsidRPr="00B510DA">
        <w:rPr>
          <w:sz w:val="28"/>
          <w:szCs w:val="28"/>
        </w:rPr>
        <w:t>образования</w:t>
      </w:r>
      <w:r w:rsidR="00B510DA" w:rsidRPr="00B510DA">
        <w:rPr>
          <w:sz w:val="28"/>
          <w:szCs w:val="28"/>
        </w:rPr>
        <w:t xml:space="preserve"> </w:t>
      </w:r>
      <w:r w:rsidRPr="00B510DA">
        <w:rPr>
          <w:sz w:val="28"/>
          <w:szCs w:val="28"/>
        </w:rPr>
        <w:t>г.</w:t>
      </w:r>
      <w:r w:rsidR="00B510DA" w:rsidRPr="00B510DA">
        <w:rPr>
          <w:sz w:val="28"/>
          <w:szCs w:val="28"/>
        </w:rPr>
        <w:t xml:space="preserve"> </w:t>
      </w:r>
      <w:r w:rsidRPr="00B510DA">
        <w:rPr>
          <w:sz w:val="28"/>
          <w:szCs w:val="28"/>
        </w:rPr>
        <w:t>Кемерово</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состояния</w:t>
      </w:r>
      <w:r w:rsidR="00421555" w:rsidRPr="00B510DA">
        <w:rPr>
          <w:sz w:val="28"/>
          <w:szCs w:val="28"/>
        </w:rPr>
        <w:t xml:space="preserve"> </w:t>
      </w:r>
      <w:r w:rsidRPr="00B510DA">
        <w:rPr>
          <w:sz w:val="28"/>
          <w:szCs w:val="28"/>
        </w:rPr>
        <w:t>бюджетного процесса в данном муниципальном образовании. В третьей главе проведен анализ доходов и расходов местного бюджета муниципального образования г. Кемерово, а также выявлены основные проблемы их формирования. В заключении дипломной работы сделаны выводы и предложения.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При написании дипломного проекта мною были использованы нормативные акты, регулирующие вопросы местного бюджета в Российской Федерации, как принятые на федеральном уровне, так и на уровне местного самоуправления, отчеты об исполнении бюджета г. Кемерово за последние три года, а также работы П. И. Вахрина, А. М. Бабича, А. Швецова и других. Список литературы, который состоит из 29 источников, приведен в конце работы. В приложении к работе представлены Устав и бюджеты г. Кемерово за последние три года.</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B510DA" w:rsidP="00B510DA">
      <w:pPr>
        <w:widowControl w:val="0"/>
        <w:autoSpaceDE w:val="0"/>
        <w:autoSpaceDN w:val="0"/>
        <w:adjustRightInd w:val="0"/>
        <w:spacing w:line="360" w:lineRule="auto"/>
        <w:ind w:firstLine="720"/>
        <w:jc w:val="center"/>
        <w:rPr>
          <w:b/>
          <w:sz w:val="28"/>
          <w:szCs w:val="28"/>
        </w:rPr>
      </w:pPr>
      <w:r w:rsidRPr="00B510DA">
        <w:rPr>
          <w:b/>
          <w:sz w:val="28"/>
          <w:szCs w:val="28"/>
        </w:rPr>
        <w:br w:type="page"/>
      </w:r>
      <w:r w:rsidR="00093C78" w:rsidRPr="00B510DA">
        <w:rPr>
          <w:b/>
          <w:sz w:val="28"/>
          <w:szCs w:val="28"/>
        </w:rPr>
        <w:t>Г</w:t>
      </w:r>
      <w:r w:rsidR="00034C5E" w:rsidRPr="00B510DA">
        <w:rPr>
          <w:b/>
          <w:sz w:val="28"/>
          <w:szCs w:val="28"/>
        </w:rPr>
        <w:t>лава 1. Теоретические основы, сущность и понятие бюджета</w:t>
      </w:r>
      <w:r w:rsidRPr="00B510DA">
        <w:rPr>
          <w:b/>
          <w:sz w:val="28"/>
          <w:szCs w:val="28"/>
        </w:rPr>
        <w:t xml:space="preserve"> </w:t>
      </w:r>
      <w:r w:rsidR="00034C5E" w:rsidRPr="00B510DA">
        <w:rPr>
          <w:b/>
          <w:sz w:val="28"/>
          <w:szCs w:val="28"/>
        </w:rPr>
        <w:t>муниципального образования</w:t>
      </w:r>
    </w:p>
    <w:p w:rsidR="00034C5E" w:rsidRPr="00B510DA" w:rsidRDefault="00034C5E" w:rsidP="00B510DA">
      <w:pPr>
        <w:widowControl w:val="0"/>
        <w:autoSpaceDE w:val="0"/>
        <w:autoSpaceDN w:val="0"/>
        <w:adjustRightInd w:val="0"/>
        <w:spacing w:line="360" w:lineRule="auto"/>
        <w:ind w:firstLine="720"/>
        <w:jc w:val="center"/>
        <w:rPr>
          <w:sz w:val="28"/>
          <w:szCs w:val="28"/>
        </w:rPr>
      </w:pPr>
    </w:p>
    <w:p w:rsidR="00034C5E" w:rsidRPr="00B510DA" w:rsidRDefault="00034C5E" w:rsidP="00B510DA">
      <w:pPr>
        <w:pStyle w:val="21"/>
        <w:ind w:firstLine="720"/>
        <w:jc w:val="center"/>
        <w:rPr>
          <w:i w:val="0"/>
          <w:szCs w:val="28"/>
        </w:rPr>
      </w:pPr>
      <w:r w:rsidRPr="00B510DA">
        <w:rPr>
          <w:i w:val="0"/>
          <w:szCs w:val="28"/>
        </w:rPr>
        <w:t>1.1 Понятие и роль местных бюджетов в социально-экономическом развитии муниципальных образований</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Местные (или муниципальные) финансы - это совокупность социально-экономических отношений, возникающих по поводу формирования, распределения и использования финансовых ресурсов для решения задач местного значения [16, с. 116].</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Местные финансы или финансы местных (муниципальных) образований органов управления являются важным составляющим звеном финансовой государственной системы. К местным финансам относятся финансы сельских и городских поселков, городов и районов, общин и округов. В ряде стран, в соответствии с национальными особенностями территориального устройства, к местным финансам относятся финансы графств и областей. В Российской Федерации более 12 тыс. муниципальных образований имеют утвержденный статус. Однако примерно лишь половина из них (около 6 тысяч) имеет самостоятельный бюджет [13, с.28].</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Общеэкономическая эффективность местных финансов во многом зависит от законодательного закрепления полномочий, которыми наделены органы местного самоуправления. В Российской Федерации законом </w:t>
      </w:r>
      <w:r w:rsidR="00421555" w:rsidRPr="00B510DA">
        <w:rPr>
          <w:sz w:val="28"/>
          <w:szCs w:val="28"/>
        </w:rPr>
        <w:t>«</w:t>
      </w:r>
      <w:r w:rsidRPr="00B510DA">
        <w:rPr>
          <w:sz w:val="28"/>
          <w:szCs w:val="28"/>
        </w:rPr>
        <w:t>Об общих принципах организации местного самоуправления в РФ</w:t>
      </w:r>
      <w:r w:rsidR="00421555" w:rsidRPr="00B510DA">
        <w:rPr>
          <w:sz w:val="28"/>
          <w:szCs w:val="28"/>
        </w:rPr>
        <w:t>»</w:t>
      </w:r>
      <w:r w:rsidRPr="00B510DA">
        <w:rPr>
          <w:sz w:val="28"/>
          <w:szCs w:val="28"/>
        </w:rPr>
        <w:t xml:space="preserve"> [4] к предметам ведения местного самоуправления в рамках территории муниципального образования отнесен ряд вопросов местного значения. Прежде всего, это принятие и изменение уставов муниципальных образований,</w:t>
      </w:r>
      <w:r w:rsidR="00B510DA" w:rsidRPr="00B510DA">
        <w:rPr>
          <w:sz w:val="28"/>
          <w:szCs w:val="28"/>
        </w:rPr>
        <w:t xml:space="preserve"> </w:t>
      </w:r>
      <w:r w:rsidRPr="00B510DA">
        <w:rPr>
          <w:sz w:val="28"/>
          <w:szCs w:val="28"/>
        </w:rPr>
        <w:t>контроль</w:t>
      </w:r>
      <w:r w:rsidR="00B510DA" w:rsidRPr="00B510DA">
        <w:rPr>
          <w:sz w:val="28"/>
          <w:szCs w:val="28"/>
        </w:rPr>
        <w:t xml:space="preserve"> </w:t>
      </w:r>
      <w:r w:rsidRPr="00B510DA">
        <w:rPr>
          <w:sz w:val="28"/>
          <w:szCs w:val="28"/>
        </w:rPr>
        <w:t>за</w:t>
      </w:r>
      <w:r w:rsidR="00B510DA" w:rsidRPr="00B510DA">
        <w:rPr>
          <w:sz w:val="28"/>
          <w:szCs w:val="28"/>
        </w:rPr>
        <w:t xml:space="preserve"> </w:t>
      </w:r>
      <w:r w:rsidRPr="00B510DA">
        <w:rPr>
          <w:sz w:val="28"/>
          <w:szCs w:val="28"/>
        </w:rPr>
        <w:t>их</w:t>
      </w:r>
      <w:r w:rsidR="00B510DA" w:rsidRPr="00B510DA">
        <w:rPr>
          <w:sz w:val="28"/>
          <w:szCs w:val="28"/>
        </w:rPr>
        <w:t xml:space="preserve"> </w:t>
      </w:r>
      <w:r w:rsidRPr="00B510DA">
        <w:rPr>
          <w:sz w:val="28"/>
          <w:szCs w:val="28"/>
        </w:rPr>
        <w:t>соблюдением,</w:t>
      </w:r>
      <w:r w:rsidR="00B510DA" w:rsidRPr="00B510DA">
        <w:rPr>
          <w:sz w:val="28"/>
          <w:szCs w:val="28"/>
        </w:rPr>
        <w:t xml:space="preserve"> </w:t>
      </w:r>
      <w:r w:rsidRPr="00B510DA">
        <w:rPr>
          <w:sz w:val="28"/>
          <w:szCs w:val="28"/>
        </w:rPr>
        <w:t>владение,</w:t>
      </w:r>
      <w:r w:rsidR="00B510DA" w:rsidRPr="00B510DA">
        <w:rPr>
          <w:sz w:val="28"/>
          <w:szCs w:val="28"/>
        </w:rPr>
        <w:t xml:space="preserve"> </w:t>
      </w:r>
      <w:r w:rsidRPr="00B510DA">
        <w:rPr>
          <w:sz w:val="28"/>
          <w:szCs w:val="28"/>
        </w:rPr>
        <w:t>пользование</w:t>
      </w:r>
      <w:r w:rsidR="00B510DA" w:rsidRPr="00B510DA">
        <w:rPr>
          <w:sz w:val="28"/>
          <w:szCs w:val="28"/>
        </w:rPr>
        <w:t xml:space="preserve"> </w:t>
      </w:r>
      <w:r w:rsidRPr="00B510DA">
        <w:rPr>
          <w:sz w:val="28"/>
          <w:szCs w:val="28"/>
        </w:rPr>
        <w:t>и распоряжение муниципальной собственностью, распоряжение местными финансами, формирование, утверждение и исполнение местного бюджета, установление местных налогов и сборов, решение других финансовых вопросов местного значения. Местные органы власти ведают также комплексом социально-экономических проблем, развитием муниципальных учреждений дошкольного, основного общего и профессионального образования, муниципальных учреждений здравоохранения, обеспечением санитарного благополучия населения. В их ведении находится организация и. содержание муниципальных органов охраны общественного порядка, осуществление контроля за их деятельностью. Планировка и застройка территорий муниципальных образований, создание условий для жилищного и социально-культурного строительства, контроль за использованием земель, водных объектов местного значения, месторождений общераспространенных полезных ископаемых, организация, содержание и развитие муниципальных энерго-, газо-, тепло- и водоснабжения и канализации, снабжения топливом -все это проблемы местного самоуправления. Добавим к этому муниципальное дорожное строительство и содержание дорог местного значения, благоустройство и озеленение территории муниципальных образований, утилизацию и переработку бытовых отходов, организацию транспортного обслуживания и обеспечение населения услугами связи, создание условий для развития торговли, общественного питания, бытового обслуживания, спорта. Большое место занимают вопросы культуры, работы средств массовой информации, организации занятости населения и социальной поддержки нуждающихся, охраны окружающей среды и многое другое [11, с. 361].</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 вопросам, которые относятся к совместной компетенции органов государственной власти и муниципального самоуправления относится исполнение практически всех конституционных прав граждан проживающих на территории данного муниципального образования.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Рассмотрим основные вопросы совместной компетенции, по которым устанавливаются разграничения полномочий органов государственной власти и органов местного самоуправления. Начнем с дошкольного, основного общего и профессионального образования. В компетенции органов местного самоуправления находятся строительство, ремонт, текущее содержание объектов образования, выплата заработной платы работникам</w:t>
      </w:r>
      <w:r w:rsidR="00421555" w:rsidRPr="00B510DA">
        <w:rPr>
          <w:sz w:val="28"/>
          <w:szCs w:val="28"/>
        </w:rPr>
        <w:t>,</w:t>
      </w:r>
      <w:r w:rsidRPr="00B510DA">
        <w:rPr>
          <w:sz w:val="28"/>
          <w:szCs w:val="28"/>
        </w:rPr>
        <w:t xml:space="preserve"> закупка учебно-методической литературы и пособий, закупка оборудования и инвентаря, обеспечение питания учащихся, установление распорядка работы. В ведении органов государственной власти - установление стандартов образования и контроль за их соблюдением, подготовка преподавательских кадров, разработка программ и методик обучения, научные и прикладные исследования.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Здравоохранение и санитарное благополучие. Органы местного самоуправления ведают строительством, ремонтом, текущим содержанием объектов здравоохранения, осуществляют контроль за санитарным состоянием объектов, находящихся на территории муниципального образования, выплачивают заработную плату работникам, закупают необходимую литературу, пособие, инвентарь, оборудование, медикаменты, обеспечивают питание в больничных учреждениях, устанавливают распорядок работы больниц и поликлиник. Органы государственной власти, устанавливают контроль за соблюдением стандартов медицинской помощи, подготовкой кадров медицинских работников, разрабатывают программы и методики их обучения, организуют научные и прикладные исследования в медицине и санитарно-эпидемиологический контроль.</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 совместной компетенции органов государственной власти и местного самоуправления относятся также противопожарная безопасность, комплексное социально-экономическое развитие муниципального образования, социальная поддержка и занятость населения, охрана общественного порядка, охрана окружающей среды на территории муниципального образования. По этим направлениям вносятся уточнения и</w:t>
      </w:r>
      <w:r w:rsidR="00D618EB" w:rsidRPr="00B510DA">
        <w:rPr>
          <w:sz w:val="28"/>
          <w:szCs w:val="28"/>
        </w:rPr>
        <w:t xml:space="preserve"> </w:t>
      </w:r>
      <w:r w:rsidRPr="00B510DA">
        <w:rPr>
          <w:sz w:val="28"/>
          <w:szCs w:val="28"/>
        </w:rPr>
        <w:t>устанавливаются соответствующие разграничения полномочий органов государственной власти и органов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Доходы и расходы муниципальных образований следует рассматривать, в первую очередь, через процесс формирования и исполнения местных бюджетов. Они образуют третий уровень бюджетной системы Российской Федерации [16, с. 117].</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Согласно статье 14 Бюджетного кодекса Российской Федерации [2], бюджет муниципального образования (местный бюджет) есть форма образования и расходования денежных средств, предназначенных для выполнения функций и решения задач, отнесенных к предметам ведения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Развитие принципов бюджетного федерализма позволяет предполагать различные трактовки данного определения в зависимости от отношений к конкретному уровню бюджетной системы.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 позиций развития муниципальных финансов термин «местный бюджет» может пониматься как совокупность экономических отношений между юридическими и физическими лицами, как участниками формирования аккумулированного централизованного фонда финансовых средств конкретного муниципального образования [17, с. 229].</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Экономическая сущность местных бюджетов проявляется в их назначении. Они выполняют следующие функции: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формирование</w:t>
      </w:r>
      <w:r w:rsidR="00B510DA" w:rsidRPr="00B510DA">
        <w:rPr>
          <w:sz w:val="28"/>
          <w:szCs w:val="28"/>
        </w:rPr>
        <w:t xml:space="preserve"> </w:t>
      </w:r>
      <w:r w:rsidRPr="00B510DA">
        <w:rPr>
          <w:sz w:val="28"/>
          <w:szCs w:val="28"/>
        </w:rPr>
        <w:t>денежных</w:t>
      </w:r>
      <w:r w:rsidR="00B510DA" w:rsidRPr="00B510DA">
        <w:rPr>
          <w:sz w:val="28"/>
          <w:szCs w:val="28"/>
        </w:rPr>
        <w:t xml:space="preserve"> </w:t>
      </w:r>
      <w:r w:rsidRPr="00B510DA">
        <w:rPr>
          <w:sz w:val="28"/>
          <w:szCs w:val="28"/>
        </w:rPr>
        <w:t>фондов,</w:t>
      </w:r>
      <w:r w:rsidR="00B510DA" w:rsidRPr="00B510DA">
        <w:rPr>
          <w:sz w:val="28"/>
          <w:szCs w:val="28"/>
        </w:rPr>
        <w:t xml:space="preserve"> </w:t>
      </w:r>
      <w:r w:rsidRPr="00B510DA">
        <w:rPr>
          <w:sz w:val="28"/>
          <w:szCs w:val="28"/>
        </w:rPr>
        <w:t>являющихся</w:t>
      </w:r>
      <w:r w:rsidR="00B510DA" w:rsidRPr="00B510DA">
        <w:rPr>
          <w:sz w:val="28"/>
          <w:szCs w:val="28"/>
        </w:rPr>
        <w:t xml:space="preserve"> </w:t>
      </w:r>
      <w:r w:rsidRPr="00B510DA">
        <w:rPr>
          <w:sz w:val="28"/>
          <w:szCs w:val="28"/>
        </w:rPr>
        <w:t>финансовым обеспечением деятельности местных органов власти;</w:t>
      </w:r>
    </w:p>
    <w:p w:rsidR="00034C5E" w:rsidRPr="00B510DA" w:rsidRDefault="00034C5E" w:rsidP="00B510DA">
      <w:pPr>
        <w:widowControl w:val="0"/>
        <w:numPr>
          <w:ilvl w:val="0"/>
          <w:numId w:val="6"/>
        </w:numPr>
        <w:tabs>
          <w:tab w:val="clear" w:pos="927"/>
        </w:tabs>
        <w:autoSpaceDE w:val="0"/>
        <w:autoSpaceDN w:val="0"/>
        <w:adjustRightInd w:val="0"/>
        <w:spacing w:line="360" w:lineRule="auto"/>
        <w:ind w:left="0" w:firstLine="720"/>
        <w:jc w:val="both"/>
        <w:rPr>
          <w:sz w:val="28"/>
          <w:szCs w:val="28"/>
        </w:rPr>
      </w:pPr>
      <w:r w:rsidRPr="00B510DA">
        <w:rPr>
          <w:sz w:val="28"/>
          <w:szCs w:val="28"/>
        </w:rPr>
        <w:t>распределение и использование этих</w:t>
      </w:r>
      <w:r w:rsidR="00D618EB" w:rsidRPr="00B510DA">
        <w:rPr>
          <w:sz w:val="28"/>
          <w:szCs w:val="28"/>
        </w:rPr>
        <w:t xml:space="preserve"> фондов между отраслями </w:t>
      </w:r>
      <w:r w:rsidRPr="00B510DA">
        <w:rPr>
          <w:sz w:val="28"/>
          <w:szCs w:val="28"/>
        </w:rPr>
        <w:t>народного хозяйства;</w:t>
      </w:r>
    </w:p>
    <w:p w:rsidR="00034C5E" w:rsidRPr="00B510DA" w:rsidRDefault="00034C5E" w:rsidP="00B510DA">
      <w:pPr>
        <w:widowControl w:val="0"/>
        <w:numPr>
          <w:ilvl w:val="0"/>
          <w:numId w:val="6"/>
        </w:numPr>
        <w:tabs>
          <w:tab w:val="clear" w:pos="927"/>
        </w:tabs>
        <w:autoSpaceDE w:val="0"/>
        <w:autoSpaceDN w:val="0"/>
        <w:adjustRightInd w:val="0"/>
        <w:spacing w:line="360" w:lineRule="auto"/>
        <w:ind w:left="0" w:firstLine="720"/>
        <w:jc w:val="both"/>
        <w:rPr>
          <w:sz w:val="28"/>
          <w:szCs w:val="28"/>
        </w:rPr>
      </w:pPr>
      <w:r w:rsidRPr="00B510DA">
        <w:rPr>
          <w:sz w:val="28"/>
          <w:szCs w:val="28"/>
        </w:rPr>
        <w:t>контроль за финансово-хозяйственной деятельностью предприятий, организаций и учреждений, подведомственных этим органам власти [17, с. 231].</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Важное значение имеют местные бюджеты в осуществлении общегосударственных экономических и социальных задач - в первую очередь</w:t>
      </w:r>
      <w:r w:rsidR="00D618EB" w:rsidRPr="00B510DA">
        <w:rPr>
          <w:sz w:val="28"/>
          <w:szCs w:val="28"/>
        </w:rPr>
        <w:t xml:space="preserve"> </w:t>
      </w:r>
      <w:r w:rsidRPr="00B510DA">
        <w:rPr>
          <w:sz w:val="28"/>
          <w:szCs w:val="28"/>
        </w:rPr>
        <w:t>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29 тысяч городских, районных, поселковых и сельских бюджетов. Осуществление государством социальной политики требует больших материальных и финансовых ресурсов.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Роль местных бюджетов в социально-экономическом развитии районов характеризуется следующим.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Во-первых, сосредоточение финансовых ресурсов в бюджете муниципального образования позволяет местным органам власти иметь финансовую базу для реализации своих; полномочий в соответствии с Конституцией Российской Федерации [1], в которой записано: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(ст. 130). И далее в Конституции сказано: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Создание финансовой базы - главная роль местных бюджетов.</w:t>
      </w:r>
    </w:p>
    <w:p w:rsidR="00034C5E" w:rsidRPr="00B510DA" w:rsidRDefault="00034C5E" w:rsidP="00B510DA">
      <w:pPr>
        <w:pStyle w:val="a7"/>
        <w:ind w:firstLine="720"/>
        <w:rPr>
          <w:szCs w:val="28"/>
        </w:rPr>
      </w:pPr>
      <w:r w:rsidRPr="00B510DA">
        <w:rPr>
          <w:szCs w:val="28"/>
        </w:rPr>
        <w:t>Во-вторых, формирование бюджетов муниципальных образований, сосредоточение в них денежных ресурсов дает возможность муниципалитетам в полной мере проявлять финансово-хозяйственную самостоятельность в расходовании средств на социально-экономическое развитие района. Местные бюджеты позволяют органам муниципальной власти обеспечить планомерное развитие учреждений образования медицинского обслуживания, культуры жилищного фонда и дорожного хозяйства.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В-третьих, с помощью местных бюджетов осуществляется выравнивание уровней экономического и социального развития территорий.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 этой целью формируются и реализуются региональные программы экономического и социального развития регионов по благоустройству сел и городов, развитию сети дорог, возрождению культурных памятников, используя в необходимых случаях межбюджетные отношения.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В-четвертых, имея в распоряжении финансовые средства, органы муниципальной власти могут увеличивать или уменьшать нормативы финансовых затрат на оказание муниципальных услуг в учреждениях непроизводственной сферы (школах, больницах и др.).</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В-пятых, концентрируя часть финансовых ресурсов в местных бюджетах, органы представительной и исполнительной власти, могут централизованно направлять финансовые ресурсы на решение стратегических задач развития региона и приоритетных отраслей.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В-шестых, финансовые органы муниципалитетов могут через местные бюджеты оказывать воздействие на образование оптимальных пропорций в финансировании капитальных и текущих </w:t>
      </w:r>
      <w:r w:rsidR="00421555" w:rsidRPr="00B510DA">
        <w:rPr>
          <w:sz w:val="28"/>
          <w:szCs w:val="28"/>
        </w:rPr>
        <w:t>затрат, стимулирование эффектив</w:t>
      </w:r>
      <w:r w:rsidRPr="00B510DA">
        <w:rPr>
          <w:sz w:val="28"/>
          <w:szCs w:val="28"/>
        </w:rPr>
        <w:t>ного использования материальных и трудовых ресурсов, создание новых местных производств и промыслов [19, с. 189].</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Отмечая роль местных бюджетов в социально-экономическом развитии регионов, нельзя не учитывать, что кризисной является в экономике страны инфляция, и расстроенность финансовой системы не позволяет местным бюджетам проявлять в полной мере свою роль. К таким негативным факторам можно отнести бюджетный дефицит (превышение доходов над расходами).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Бюджеты муниципальных образований (местные бюджеты) являются составной частью финансовой системы Российской Федерации. Роль этих бюджетов в социально-экономическом развитии регионов возрастает в связи с расширением прав местных органов власти в соответствии с Законом Российской Федерации «О местном самоуправлении».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Таким образом, местный бюджет - бюджет муниципального образования,</w:t>
      </w:r>
      <w:r w:rsidR="00B510DA" w:rsidRPr="00B510DA">
        <w:rPr>
          <w:sz w:val="28"/>
          <w:szCs w:val="28"/>
        </w:rPr>
        <w:t xml:space="preserve"> </w:t>
      </w:r>
      <w:r w:rsidRPr="00B510DA">
        <w:rPr>
          <w:sz w:val="28"/>
          <w:szCs w:val="28"/>
        </w:rPr>
        <w:t>формирование,</w:t>
      </w:r>
      <w:r w:rsidR="00B510DA" w:rsidRPr="00B510DA">
        <w:rPr>
          <w:sz w:val="28"/>
          <w:szCs w:val="28"/>
        </w:rPr>
        <w:t xml:space="preserve"> </w:t>
      </w:r>
      <w:r w:rsidRPr="00B510DA">
        <w:rPr>
          <w:sz w:val="28"/>
          <w:szCs w:val="28"/>
        </w:rPr>
        <w:t>утверждение</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исполнение</w:t>
      </w:r>
      <w:r w:rsidR="00B510DA" w:rsidRPr="00B510DA">
        <w:rPr>
          <w:sz w:val="28"/>
          <w:szCs w:val="28"/>
        </w:rPr>
        <w:t xml:space="preserve"> </w:t>
      </w:r>
      <w:r w:rsidRPr="00B510DA">
        <w:rPr>
          <w:sz w:val="28"/>
          <w:szCs w:val="28"/>
        </w:rPr>
        <w:t>которого</w:t>
      </w:r>
      <w:r w:rsidR="00421555" w:rsidRPr="00B510DA">
        <w:rPr>
          <w:sz w:val="28"/>
          <w:szCs w:val="28"/>
        </w:rPr>
        <w:t xml:space="preserve"> </w:t>
      </w:r>
      <w:r w:rsidRPr="00B510DA">
        <w:rPr>
          <w:sz w:val="28"/>
          <w:szCs w:val="28"/>
        </w:rPr>
        <w:t>осуществляют органы местного самоуправления, на основе закрепленных федеральным законом статей Бюджетного кодекса Российской Федерации.</w:t>
      </w:r>
    </w:p>
    <w:p w:rsidR="00421555" w:rsidRDefault="00421555" w:rsidP="00B510DA">
      <w:pPr>
        <w:widowControl w:val="0"/>
        <w:autoSpaceDE w:val="0"/>
        <w:autoSpaceDN w:val="0"/>
        <w:adjustRightInd w:val="0"/>
        <w:spacing w:line="360" w:lineRule="auto"/>
        <w:ind w:firstLine="720"/>
        <w:jc w:val="both"/>
        <w:rPr>
          <w:b/>
          <w:sz w:val="28"/>
          <w:szCs w:val="28"/>
        </w:rPr>
      </w:pPr>
    </w:p>
    <w:p w:rsidR="00034C5E" w:rsidRPr="00B510DA" w:rsidRDefault="00B510DA" w:rsidP="00B510DA">
      <w:pPr>
        <w:widowControl w:val="0"/>
        <w:autoSpaceDE w:val="0"/>
        <w:autoSpaceDN w:val="0"/>
        <w:adjustRightInd w:val="0"/>
        <w:spacing w:line="360" w:lineRule="auto"/>
        <w:ind w:firstLine="720"/>
        <w:jc w:val="center"/>
        <w:rPr>
          <w:b/>
          <w:sz w:val="28"/>
          <w:szCs w:val="28"/>
        </w:rPr>
      </w:pPr>
      <w:r>
        <w:rPr>
          <w:b/>
          <w:sz w:val="28"/>
          <w:szCs w:val="28"/>
        </w:rPr>
        <w:br w:type="page"/>
      </w:r>
      <w:r w:rsidR="00034C5E" w:rsidRPr="00B510DA">
        <w:rPr>
          <w:b/>
          <w:sz w:val="28"/>
          <w:szCs w:val="28"/>
        </w:rPr>
        <w:t>1.2 Доходы местных бюджетов</w:t>
      </w:r>
    </w:p>
    <w:p w:rsidR="00034C5E" w:rsidRPr="00B510DA" w:rsidRDefault="00034C5E"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Доходы местного бюджета - денежные средства, поступающие в безвозмездном порядке в соответствии с законодательством Российской Федерации в распоряжение органов местного самоуправления. Средства местного бюджета относятся к объектам муниципальной собственности. Это определяет собственника бюджетных средств, которым является не орган местной власти, а административно-территориальное образование. Органы власти и управления осуществляют в пределах своей компетенции распоряжение этой собственностью. Статья 72 Конституции Российской Федерации относит вопросы разграничения государственной собственности, куда входят и бюджетные средства, к совместному ведению Российской Федерации и ее субъектов.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Порядок формирования местных финансов определен Бюджетным кодексом РФ, Федеральным законом «О финансовых основах местного самоуправления» от 25 сентября </w:t>
      </w:r>
      <w:smartTag w:uri="urn:schemas-microsoft-com:office:smarttags" w:element="metricconverter">
        <w:smartTagPr>
          <w:attr w:name="ProductID" w:val="1997 г"/>
        </w:smartTagPr>
        <w:r w:rsidRPr="00B510DA">
          <w:rPr>
            <w:sz w:val="28"/>
            <w:szCs w:val="28"/>
          </w:rPr>
          <w:t>1997 г</w:t>
        </w:r>
      </w:smartTag>
      <w:r w:rsidRPr="00B510DA">
        <w:rPr>
          <w:sz w:val="28"/>
          <w:szCs w:val="28"/>
        </w:rPr>
        <w:t>. № 126-ФЗ. [5]</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Доходная часть местных бюджетов состоит из собственных доходов, а также поступлений от регулирующих доходов и средств по взаимным расчетам. В нее входит также финансовая помощь в виде дотаций, субвенций, средств фонда финансовой поддержки муниципальных образований. Собственные доходы местных бюджетов включают местные налоги и сборы, другие собственные доходы. К нему относится также часть федеральных налогов и налогов субъектов Российской Федерации, закрепленных за местными бюджетами на постоянной основе.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Таким образом, доходы местных бюджетов формируются за счет следующих источников: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местных налогов и сборов;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отчислений от регулирующих доходов и сборов;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неналоговых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Местные налоги и сборы - это налоги и сборы, устанавливаемые представительными органами местного самоуправления самостоятельно в соответствии с федеральными законами.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Регулирующие доходы - федеральные и региональные налоги и иные платежи, по которым федеральными законами и законами субъектов Российской Федерации устанавливаются нормативы отчислений (в процентах) в местные бюджеты на предстоящий финансовый год, в ряде случаев они устанавливаются на долговременной основе (на три года) [16, с. 120].</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Отчисления от федеральных региональных налогов в пользу местных бюджетов осуществляются по таким налогам, как:</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единый</w:t>
      </w:r>
      <w:r w:rsidR="00B510DA" w:rsidRPr="00B510DA">
        <w:rPr>
          <w:sz w:val="28"/>
          <w:szCs w:val="28"/>
        </w:rPr>
        <w:t xml:space="preserve"> </w:t>
      </w:r>
      <w:r w:rsidRPr="00B510DA">
        <w:rPr>
          <w:sz w:val="28"/>
          <w:szCs w:val="28"/>
        </w:rPr>
        <w:t>налог</w:t>
      </w:r>
      <w:r w:rsidR="00B510DA" w:rsidRPr="00B510DA">
        <w:rPr>
          <w:sz w:val="28"/>
          <w:szCs w:val="28"/>
        </w:rPr>
        <w:t xml:space="preserve"> </w:t>
      </w:r>
      <w:r w:rsidRPr="00B510DA">
        <w:rPr>
          <w:sz w:val="28"/>
          <w:szCs w:val="28"/>
        </w:rPr>
        <w:t>на вмененный</w:t>
      </w:r>
      <w:r w:rsidR="00B510DA" w:rsidRPr="00B510DA">
        <w:rPr>
          <w:sz w:val="28"/>
          <w:szCs w:val="28"/>
        </w:rPr>
        <w:t xml:space="preserve"> </w:t>
      </w:r>
      <w:r w:rsidRPr="00B510DA">
        <w:rPr>
          <w:sz w:val="28"/>
          <w:szCs w:val="28"/>
        </w:rPr>
        <w:t>доход</w:t>
      </w:r>
      <w:r w:rsidR="00B510DA" w:rsidRPr="00B510DA">
        <w:rPr>
          <w:sz w:val="28"/>
          <w:szCs w:val="28"/>
        </w:rPr>
        <w:t xml:space="preserve"> </w:t>
      </w:r>
      <w:r w:rsidRPr="00B510DA">
        <w:rPr>
          <w:sz w:val="28"/>
          <w:szCs w:val="28"/>
        </w:rPr>
        <w:t>для</w:t>
      </w:r>
      <w:r w:rsidR="00B510DA" w:rsidRPr="00B510DA">
        <w:rPr>
          <w:sz w:val="28"/>
          <w:szCs w:val="28"/>
        </w:rPr>
        <w:t xml:space="preserve"> </w:t>
      </w:r>
      <w:r w:rsidRPr="00B510DA">
        <w:rPr>
          <w:sz w:val="28"/>
          <w:szCs w:val="28"/>
        </w:rPr>
        <w:t>определенных видов деятельности;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налог на имущество предприятий;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земельный налог;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прочих налогов и других платежей.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Местные налоги и сборы, регулирующие доходы, а также неналоговые платежи в совокупности составляют собственные доходы местных бюджетов. Иными словами их собственные доходы - налоговые и неналоговые платежи, закрепляемые за местными бюджетами полностью или частично на постоянной основе федеральными законами или законами субъектов РФ, а также вводимые представительными органами местного самоуправления в соответствии с законодательством Российской Федерации и направляемые в местные бюджеты [25, с.28].</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В соответствии с Законом РФ </w:t>
      </w:r>
      <w:r w:rsidR="00421555" w:rsidRPr="00B510DA">
        <w:rPr>
          <w:sz w:val="28"/>
          <w:szCs w:val="28"/>
        </w:rPr>
        <w:t>«</w:t>
      </w:r>
      <w:r w:rsidRPr="00B510DA">
        <w:rPr>
          <w:sz w:val="28"/>
          <w:szCs w:val="28"/>
        </w:rPr>
        <w:t>Об основах налоговой системы в Российской Федерации</w:t>
      </w:r>
      <w:r w:rsidR="00421555" w:rsidRPr="00B510DA">
        <w:rPr>
          <w:sz w:val="28"/>
          <w:szCs w:val="28"/>
        </w:rPr>
        <w:t>»</w:t>
      </w:r>
      <w:r w:rsidRPr="00B510DA">
        <w:rPr>
          <w:sz w:val="28"/>
          <w:szCs w:val="28"/>
        </w:rPr>
        <w:t xml:space="preserve"> (</w:t>
      </w:r>
      <w:smartTag w:uri="urn:schemas-microsoft-com:office:smarttags" w:element="metricconverter">
        <w:smartTagPr>
          <w:attr w:name="ProductID" w:val="1991 г"/>
        </w:smartTagPr>
        <w:r w:rsidRPr="00B510DA">
          <w:rPr>
            <w:sz w:val="28"/>
            <w:szCs w:val="28"/>
          </w:rPr>
          <w:t>1991 г</w:t>
        </w:r>
      </w:smartTag>
      <w:r w:rsidRPr="00B510DA">
        <w:rPr>
          <w:sz w:val="28"/>
          <w:szCs w:val="28"/>
        </w:rPr>
        <w:t>.) и другими последующими законами к местным налогам было отнесено 23 налога. С введением в действие части первой Налогового кодекса Российской Федерации (</w:t>
      </w:r>
      <w:smartTag w:uri="urn:schemas-microsoft-com:office:smarttags" w:element="metricconverter">
        <w:smartTagPr>
          <w:attr w:name="ProductID" w:val="1998 г"/>
        </w:smartTagPr>
        <w:r w:rsidRPr="00B510DA">
          <w:rPr>
            <w:sz w:val="28"/>
            <w:szCs w:val="28"/>
          </w:rPr>
          <w:t>1998 г</w:t>
        </w:r>
      </w:smartTag>
      <w:r w:rsidRPr="00B510DA">
        <w:rPr>
          <w:sz w:val="28"/>
          <w:szCs w:val="28"/>
        </w:rPr>
        <w:t>.) к местным налогам отнесено 5 налогов: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земельный налог;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налог на имущество физических лиц;</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налог на наследование или дарение;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4) налог на рекламу;</w:t>
      </w:r>
    </w:p>
    <w:p w:rsidR="00421555"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5) местные лицензионные сборы.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Неналоговые доходы формиру</w:t>
      </w:r>
      <w:r w:rsidR="00421555" w:rsidRPr="00B510DA">
        <w:rPr>
          <w:sz w:val="28"/>
          <w:szCs w:val="28"/>
        </w:rPr>
        <w:t>ю</w:t>
      </w:r>
      <w:r w:rsidRPr="00B510DA">
        <w:rPr>
          <w:sz w:val="28"/>
          <w:szCs w:val="28"/>
        </w:rPr>
        <w:t>тся:</w:t>
      </w:r>
    </w:p>
    <w:p w:rsidR="00421555"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1) от использования (сдачи в аренду) имущества, находящегося в муниципальной собственности; </w:t>
      </w:r>
    </w:p>
    <w:p w:rsidR="00421555"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2) от платных услуг, оказываемых органами местного самоуправления и бюджетными учреждениями, находящимися в ведении; органов местного самоуправления; </w:t>
      </w:r>
    </w:p>
    <w:p w:rsidR="00421555"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3) от доходов от продажи имущества, находящегося в муниципальной собственности; </w:t>
      </w:r>
    </w:p>
    <w:p w:rsidR="00421555"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4) в местный бюджет поступают также другие неналоговые доходы (штрафы, суммы конфискаций, компенсаций и др.);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5) неналоговые доходы местных бюджетов формируются также за счет части прибыли муниципальных унитарных предприятий, остающейся после уплаты налогов, в размерах, устанавливаемых правовыми актами органов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Структура доходов местных бюджетов приведена в таблице 1.</w:t>
      </w:r>
    </w:p>
    <w:p w:rsidR="004B6479" w:rsidRPr="00B510DA" w:rsidRDefault="004B6479"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Таблица 1</w:t>
      </w:r>
      <w:r w:rsidR="00B510DA">
        <w:rPr>
          <w:sz w:val="28"/>
          <w:szCs w:val="28"/>
        </w:rPr>
        <w:t xml:space="preserve"> </w:t>
      </w:r>
      <w:r w:rsidRPr="00B510DA">
        <w:rPr>
          <w:sz w:val="28"/>
          <w:szCs w:val="28"/>
        </w:rPr>
        <w:t>Доходы местных бюджетов отдельных районов Кемеровской области</w:t>
      </w:r>
      <w:r w:rsidR="00B510DA">
        <w:rPr>
          <w:sz w:val="28"/>
          <w:szCs w:val="28"/>
        </w:rPr>
        <w:t xml:space="preserve"> </w:t>
      </w:r>
      <w:r w:rsidRPr="00B510DA">
        <w:rPr>
          <w:sz w:val="28"/>
          <w:szCs w:val="28"/>
        </w:rPr>
        <w:t xml:space="preserve">в </w:t>
      </w:r>
      <w:smartTag w:uri="urn:schemas-microsoft-com:office:smarttags" w:element="metricconverter">
        <w:smartTagPr>
          <w:attr w:name="ProductID" w:val="2003 г"/>
        </w:smartTagPr>
        <w:r w:rsidRPr="00B510DA">
          <w:rPr>
            <w:sz w:val="28"/>
            <w:szCs w:val="28"/>
          </w:rPr>
          <w:t>2003 г</w:t>
        </w:r>
      </w:smartTag>
      <w:r w:rsidRPr="00B510DA">
        <w:rPr>
          <w:sz w:val="28"/>
          <w:szCs w:val="28"/>
        </w:rPr>
        <w:t>. (в % к итогу)</w:t>
      </w:r>
    </w:p>
    <w:tbl>
      <w:tblPr>
        <w:tblW w:w="8505" w:type="dxa"/>
        <w:tblInd w:w="324" w:type="dxa"/>
        <w:tblLayout w:type="fixed"/>
        <w:tblCellMar>
          <w:left w:w="40" w:type="dxa"/>
          <w:right w:w="40" w:type="dxa"/>
        </w:tblCellMar>
        <w:tblLook w:val="0000" w:firstRow="0" w:lastRow="0" w:firstColumn="0" w:lastColumn="0" w:noHBand="0" w:noVBand="0"/>
      </w:tblPr>
      <w:tblGrid>
        <w:gridCol w:w="4819"/>
        <w:gridCol w:w="1843"/>
        <w:gridCol w:w="1843"/>
      </w:tblGrid>
      <w:tr w:rsidR="00034C5E" w:rsidRPr="00B510DA" w:rsidTr="00B510DA">
        <w:trPr>
          <w:trHeight w:val="184"/>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Мариинский район</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Топкинский район</w:t>
            </w:r>
          </w:p>
        </w:tc>
      </w:tr>
      <w:tr w:rsidR="00034C5E" w:rsidRPr="00B510DA" w:rsidTr="00B510DA">
        <w:trPr>
          <w:trHeight w:val="338"/>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w:t>
            </w:r>
          </w:p>
        </w:tc>
      </w:tr>
      <w:tr w:rsidR="00034C5E" w:rsidRPr="00B510DA" w:rsidTr="00B510DA">
        <w:trPr>
          <w:trHeight w:val="170"/>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 .Налоговые доходы</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70,4</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85,4</w:t>
            </w:r>
          </w:p>
        </w:tc>
      </w:tr>
      <w:tr w:rsidR="00034C5E" w:rsidRPr="00B510DA" w:rsidTr="00B510DA">
        <w:trPr>
          <w:trHeight w:val="242"/>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2.Неналоговые доходы</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20,8</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10,6</w:t>
            </w:r>
          </w:p>
        </w:tc>
      </w:tr>
      <w:tr w:rsidR="00034C5E" w:rsidRPr="00B510DA" w:rsidTr="00B510DA">
        <w:trPr>
          <w:trHeight w:val="588"/>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3.Финансовая поддержка бюджетов других</w:t>
            </w:r>
            <w:r w:rsidR="00B510DA" w:rsidRPr="00B510DA">
              <w:rPr>
                <w:sz w:val="20"/>
                <w:szCs w:val="20"/>
              </w:rPr>
              <w:t xml:space="preserve"> </w:t>
            </w:r>
            <w:r w:rsidRPr="00B510DA">
              <w:rPr>
                <w:sz w:val="20"/>
                <w:szCs w:val="20"/>
              </w:rPr>
              <w:t>уровней (дотации, субвенции)</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421555" w:rsidP="00B510DA">
            <w:pPr>
              <w:widowControl w:val="0"/>
              <w:autoSpaceDE w:val="0"/>
              <w:autoSpaceDN w:val="0"/>
              <w:adjustRightInd w:val="0"/>
              <w:spacing w:line="360" w:lineRule="auto"/>
              <w:jc w:val="both"/>
              <w:rPr>
                <w:sz w:val="20"/>
                <w:szCs w:val="20"/>
              </w:rPr>
            </w:pPr>
            <w:r w:rsidRPr="00B510DA">
              <w:rPr>
                <w:sz w:val="20"/>
                <w:szCs w:val="20"/>
              </w:rPr>
              <w:t>1,1</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3,8</w:t>
            </w:r>
          </w:p>
        </w:tc>
      </w:tr>
      <w:tr w:rsidR="00034C5E" w:rsidRPr="00B510DA" w:rsidTr="00B510DA">
        <w:trPr>
          <w:trHeight w:val="314"/>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4.Прочие поступления</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7,7</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0,2</w:t>
            </w:r>
          </w:p>
        </w:tc>
      </w:tr>
      <w:tr w:rsidR="00034C5E" w:rsidRPr="00B510DA" w:rsidTr="00B510DA">
        <w:trPr>
          <w:trHeight w:val="324"/>
        </w:trPr>
        <w:tc>
          <w:tcPr>
            <w:tcW w:w="4819"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ИТОГО:</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100</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100</w:t>
            </w:r>
          </w:p>
        </w:tc>
      </w:tr>
    </w:tbl>
    <w:p w:rsidR="004B6479" w:rsidRPr="00B510DA" w:rsidRDefault="004B6479"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Органы власти муниципальных образований заинтересованы в собственных источниках доходов, они позволяют им шире проявлять хозяйственную инициативу, добиваться извлечения платежей в бюджет при недостаточном объеме собственных доходов, при увеличивающихся расходах вызвали необходимость наделения средствами местных бюджетов из областного бюджета. Они наделялись средствами главным образом за счет регулирующих налоговых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Все это позволит сократить дефицитность муниципальных бюджетов, связанную во многом с тем, за что в последние годы на них были переложены дополнительные расходы по финансированию социальной инфраструктуры, а также ряд других расходов. Вместе с тем их доходная база не была расширена. Совершенно неоправданна практика, при которой до 60% от суммы налогов, собранных в муниципальном образовании, уходят в региональный и муниципальный бюджеты, а собственные расходы покрываются иногда лишь на 10% [24, с. 11]. Такое положение сложилось в муниципальных образованиях Удмуртии, Липецкой и др. областей. В настоящее время собственные доходы бюджетов городов составляют 23%, поселков - 11,9%, сельских районов - 11,8%, сельских поселений -5,8% [16, с. 122]. Это превращает органы местного самоуправления в постоянных просителей. Очевидно, что для создания работоспособного местного самоуправления необходимо решать задачу финансового обеспечения этого уровня власти.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Поскольку в жизни муниципалитетов большую роль играют местные налоги и сборы, попытаемся выделить их классификационные признаки.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Первый признак. Конкретные налоги и сборы устанавливаются в зависимости от полномочий органов власти вводить таковые. Среди них</w:t>
      </w:r>
      <w:r w:rsidR="00D618EB" w:rsidRPr="00B510DA">
        <w:rPr>
          <w:sz w:val="28"/>
          <w:szCs w:val="28"/>
        </w:rPr>
        <w:t xml:space="preserve"> </w:t>
      </w:r>
      <w:r w:rsidRPr="00B510DA">
        <w:rPr>
          <w:sz w:val="28"/>
          <w:szCs w:val="28"/>
        </w:rPr>
        <w:t>могут быть обязательные, и устанавливаемые органами власти на местах из списка налогов по Налоговому Кодексу.</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Второй признак. Налоги и сборы возникают в зависимости от отношений к целям хозяйственного развития территории.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Третий признак. Решающую роль приобретают особенности техники исчисления и уплаты местных налогов и сборов в бюджет.</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Четвертый признак. Введение налогов и сборов зависит от специфики применяемых ставок: а) в процентах от налогооблагаемой базы от фонда оплаты труда, объема выполненных работ, услуг; б) в твердой сумме (ставка в рублях к налогооблагаемой базе); в) кратные суммы минимального размера оплаты труда в месяц (МРОТ); г) в процентах от кратной суммы МРОТ.</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Пятый признак устанавливает зависимость от источника уплаты налога: а) относимые на затраты производства и реализации продукции, издержки обращения предприятий, учреждений и организаций; б) уплачиваемые за счет прибыли, остающейся в распоряжении предприятий, учреждений и организаций; в) относимые на финансовые результаты предприятий, учреждений [16, с. 122].</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Налоги и сборы, разграничиваемые в зависимости от источника уплаты налогов:</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1. </w:t>
      </w:r>
      <w:r w:rsidR="00034C5E" w:rsidRPr="00B510DA">
        <w:rPr>
          <w:sz w:val="28"/>
          <w:szCs w:val="28"/>
        </w:rPr>
        <w:t>Относимые на издержки производства и обращения: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 земельный налог;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 сбор за уборку территорий населенных пунктов.</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2. </w:t>
      </w:r>
      <w:r w:rsidR="00034C5E" w:rsidRPr="00B510DA">
        <w:rPr>
          <w:sz w:val="28"/>
          <w:szCs w:val="28"/>
        </w:rPr>
        <w:t>Уплачиваемые</w:t>
      </w:r>
      <w:r w:rsidR="00B510DA" w:rsidRPr="00B510DA">
        <w:rPr>
          <w:sz w:val="28"/>
          <w:szCs w:val="28"/>
        </w:rPr>
        <w:t xml:space="preserve"> </w:t>
      </w:r>
      <w:r w:rsidR="00034C5E" w:rsidRPr="00B510DA">
        <w:rPr>
          <w:sz w:val="28"/>
          <w:szCs w:val="28"/>
        </w:rPr>
        <w:t>за</w:t>
      </w:r>
      <w:r w:rsidR="00B510DA" w:rsidRPr="00B510DA">
        <w:rPr>
          <w:sz w:val="28"/>
          <w:szCs w:val="28"/>
        </w:rPr>
        <w:t xml:space="preserve"> </w:t>
      </w:r>
      <w:r w:rsidR="00034C5E" w:rsidRPr="00B510DA">
        <w:rPr>
          <w:sz w:val="28"/>
          <w:szCs w:val="28"/>
        </w:rPr>
        <w:t>счет</w:t>
      </w:r>
      <w:r w:rsidR="00B510DA" w:rsidRPr="00B510DA">
        <w:rPr>
          <w:sz w:val="28"/>
          <w:szCs w:val="28"/>
        </w:rPr>
        <w:t xml:space="preserve"> </w:t>
      </w:r>
      <w:r w:rsidR="00034C5E" w:rsidRPr="00B510DA">
        <w:rPr>
          <w:sz w:val="28"/>
          <w:szCs w:val="28"/>
        </w:rPr>
        <w:t>прибыли,</w:t>
      </w:r>
      <w:r w:rsidR="00B510DA" w:rsidRPr="00B510DA">
        <w:rPr>
          <w:sz w:val="28"/>
          <w:szCs w:val="28"/>
        </w:rPr>
        <w:t xml:space="preserve"> </w:t>
      </w:r>
      <w:r w:rsidR="00034C5E" w:rsidRPr="00B510DA">
        <w:rPr>
          <w:sz w:val="28"/>
          <w:szCs w:val="28"/>
        </w:rPr>
        <w:t>остающейся</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распоряжении предприятий, организаций и учреждений: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 лицензионный сбор за право проведения местных аукционов и лотерей;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 сбор за право использования местной символики;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налог на строительство объектов производственного назначения в курортной зоне;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 сбор за участие в бегах на ипподромах;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 сбор со сделок, совершаемых на бирже;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е) сбор на открытие игорного бизнеса;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ж) сбор за право торговли; сбор за право торговли винно- водочными изделиями.</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3. </w:t>
      </w:r>
      <w:r w:rsidR="00034C5E" w:rsidRPr="00B510DA">
        <w:rPr>
          <w:sz w:val="28"/>
          <w:szCs w:val="28"/>
        </w:rPr>
        <w:t>Относимые на финансовые результаты предприятий организаций и учреждений: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 налог на рекламу;</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 целевые</w:t>
      </w:r>
      <w:r w:rsidR="00B510DA" w:rsidRPr="00B510DA">
        <w:rPr>
          <w:sz w:val="28"/>
          <w:szCs w:val="28"/>
        </w:rPr>
        <w:t xml:space="preserve"> </w:t>
      </w:r>
      <w:r w:rsidRPr="00B510DA">
        <w:rPr>
          <w:sz w:val="28"/>
          <w:szCs w:val="28"/>
        </w:rPr>
        <w:t>сборы</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содержание</w:t>
      </w:r>
      <w:r w:rsidR="00B510DA" w:rsidRPr="00B510DA">
        <w:rPr>
          <w:sz w:val="28"/>
          <w:szCs w:val="28"/>
        </w:rPr>
        <w:t xml:space="preserve"> </w:t>
      </w:r>
      <w:r w:rsidRPr="00B510DA">
        <w:rPr>
          <w:sz w:val="28"/>
          <w:szCs w:val="28"/>
        </w:rPr>
        <w:t>милиции,</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благоустройство территорий, на нужды образования;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налог на содержание жилищного фонда и объектов социально-культурной сферы;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 сбор за право проведения кино- и телесъемок; сбор за парковку автотранспорта.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Местные налоги и сборы, разграничиваемые в зависимости от целей хозяйственного развития территории:</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1. </w:t>
      </w:r>
      <w:r w:rsidR="00034C5E" w:rsidRPr="00B510DA">
        <w:rPr>
          <w:sz w:val="28"/>
          <w:szCs w:val="28"/>
        </w:rPr>
        <w:t>Регулирование территориально- хозяйственного развития: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 налог на строительство объектов производственного назначения в курортной зоне;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 сборы на содержание милиции, благоустройство территории, другие нужды;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w:t>
      </w:r>
      <w:r w:rsidR="00B510DA" w:rsidRPr="00B510DA">
        <w:rPr>
          <w:sz w:val="28"/>
          <w:szCs w:val="28"/>
        </w:rPr>
        <w:t xml:space="preserve"> </w:t>
      </w:r>
      <w:r w:rsidRPr="00B510DA">
        <w:rPr>
          <w:sz w:val="28"/>
          <w:szCs w:val="28"/>
        </w:rPr>
        <w:t>сбор с владельцев собак;</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w:t>
      </w:r>
      <w:r w:rsidR="00B510DA" w:rsidRPr="00B510DA">
        <w:rPr>
          <w:sz w:val="28"/>
          <w:szCs w:val="28"/>
        </w:rPr>
        <w:t xml:space="preserve"> </w:t>
      </w:r>
      <w:r w:rsidRPr="00B510DA">
        <w:rPr>
          <w:sz w:val="28"/>
          <w:szCs w:val="28"/>
        </w:rPr>
        <w:t>сбор за парковку автотранспорта;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 сбор</w:t>
      </w:r>
      <w:r w:rsidR="00B510DA" w:rsidRPr="00B510DA">
        <w:rPr>
          <w:sz w:val="28"/>
          <w:szCs w:val="28"/>
        </w:rPr>
        <w:t xml:space="preserve"> </w:t>
      </w:r>
      <w:r w:rsidRPr="00B510DA">
        <w:rPr>
          <w:sz w:val="28"/>
          <w:szCs w:val="28"/>
        </w:rPr>
        <w:t>за уборку территорий</w:t>
      </w:r>
      <w:r w:rsidR="00B510DA" w:rsidRPr="00B510DA">
        <w:rPr>
          <w:sz w:val="28"/>
          <w:szCs w:val="28"/>
        </w:rPr>
        <w:t xml:space="preserve"> </w:t>
      </w:r>
      <w:r w:rsidRPr="00B510DA">
        <w:rPr>
          <w:sz w:val="28"/>
          <w:szCs w:val="28"/>
        </w:rPr>
        <w:t>населенных пунктов;</w:t>
      </w:r>
      <w:r w:rsidR="00B510DA" w:rsidRPr="00B510DA">
        <w:rPr>
          <w:sz w:val="28"/>
          <w:szCs w:val="28"/>
        </w:rPr>
        <w:t xml:space="preserve"> </w:t>
      </w:r>
      <w:r w:rsidRPr="00B510DA">
        <w:rPr>
          <w:sz w:val="28"/>
          <w:szCs w:val="28"/>
        </w:rPr>
        <w:t>е)</w:t>
      </w:r>
      <w:r w:rsidR="00B510DA" w:rsidRPr="00B510DA">
        <w:rPr>
          <w:sz w:val="28"/>
          <w:szCs w:val="28"/>
        </w:rPr>
        <w:t xml:space="preserve"> </w:t>
      </w:r>
      <w:r w:rsidRPr="00B510DA">
        <w:rPr>
          <w:sz w:val="28"/>
          <w:szCs w:val="28"/>
        </w:rPr>
        <w:t>налог</w:t>
      </w:r>
      <w:r w:rsidR="00B510DA" w:rsidRPr="00B510DA">
        <w:rPr>
          <w:sz w:val="28"/>
          <w:szCs w:val="28"/>
        </w:rPr>
        <w:t xml:space="preserve"> </w:t>
      </w:r>
      <w:r w:rsidRPr="00B510DA">
        <w:rPr>
          <w:sz w:val="28"/>
          <w:szCs w:val="28"/>
        </w:rPr>
        <w:t>на содержание жилищного фонда и объектов социально-культурной сферы в размере не более 1,5% от объема реализации продукции (выполненных работ, оказанных услуг).</w:t>
      </w:r>
    </w:p>
    <w:p w:rsidR="00034C5E"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 xml:space="preserve">2. </w:t>
      </w:r>
      <w:r w:rsidR="00034C5E" w:rsidRPr="00B510DA">
        <w:rPr>
          <w:sz w:val="28"/>
          <w:szCs w:val="28"/>
        </w:rPr>
        <w:t>Регулирование отношений собственности: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w:t>
      </w:r>
      <w:r w:rsidR="00B510DA" w:rsidRPr="00B510DA">
        <w:rPr>
          <w:sz w:val="28"/>
          <w:szCs w:val="28"/>
        </w:rPr>
        <w:t xml:space="preserve"> </w:t>
      </w:r>
      <w:r w:rsidRPr="00B510DA">
        <w:rPr>
          <w:sz w:val="28"/>
          <w:szCs w:val="28"/>
        </w:rPr>
        <w:t>земельный налог;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w:t>
      </w:r>
      <w:r w:rsidR="00B510DA" w:rsidRPr="00B510DA">
        <w:rPr>
          <w:sz w:val="28"/>
          <w:szCs w:val="28"/>
        </w:rPr>
        <w:t xml:space="preserve"> </w:t>
      </w:r>
      <w:r w:rsidRPr="00B510DA">
        <w:rPr>
          <w:sz w:val="28"/>
          <w:szCs w:val="28"/>
        </w:rPr>
        <w:t>налог на имущество физических лиц;</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w:t>
      </w:r>
      <w:r w:rsidR="00B510DA" w:rsidRPr="00B510DA">
        <w:rPr>
          <w:sz w:val="28"/>
          <w:szCs w:val="28"/>
        </w:rPr>
        <w:t xml:space="preserve"> </w:t>
      </w:r>
      <w:r w:rsidRPr="00B510DA">
        <w:rPr>
          <w:sz w:val="28"/>
          <w:szCs w:val="28"/>
        </w:rPr>
        <w:t>налог на рекламу;</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 сбор за выдачу ордера на квартиру. Сборы разрешительного характера: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w:t>
      </w:r>
      <w:r w:rsidR="00B510DA" w:rsidRPr="00B510DA">
        <w:rPr>
          <w:sz w:val="28"/>
          <w:szCs w:val="28"/>
        </w:rPr>
        <w:t xml:space="preserve"> </w:t>
      </w:r>
      <w:r w:rsidRPr="00B510DA">
        <w:rPr>
          <w:sz w:val="28"/>
          <w:szCs w:val="28"/>
        </w:rPr>
        <w:t>регистрационный</w:t>
      </w:r>
      <w:r w:rsidR="00B510DA" w:rsidRPr="00B510DA">
        <w:rPr>
          <w:sz w:val="28"/>
          <w:szCs w:val="28"/>
        </w:rPr>
        <w:t xml:space="preserve"> </w:t>
      </w:r>
      <w:r w:rsidRPr="00B510DA">
        <w:rPr>
          <w:sz w:val="28"/>
          <w:szCs w:val="28"/>
        </w:rPr>
        <w:t>сбор</w:t>
      </w:r>
      <w:r w:rsidR="00B510DA" w:rsidRPr="00B510DA">
        <w:rPr>
          <w:sz w:val="28"/>
          <w:szCs w:val="28"/>
        </w:rPr>
        <w:t xml:space="preserve"> </w:t>
      </w:r>
      <w:r w:rsidRPr="00B510DA">
        <w:rPr>
          <w:sz w:val="28"/>
          <w:szCs w:val="28"/>
        </w:rPr>
        <w:t>с</w:t>
      </w:r>
      <w:r w:rsidR="00B510DA" w:rsidRPr="00B510DA">
        <w:rPr>
          <w:sz w:val="28"/>
          <w:szCs w:val="28"/>
        </w:rPr>
        <w:t xml:space="preserve"> </w:t>
      </w:r>
      <w:r w:rsidRPr="00B510DA">
        <w:rPr>
          <w:sz w:val="28"/>
          <w:szCs w:val="28"/>
        </w:rPr>
        <w:t>физических</w:t>
      </w:r>
      <w:r w:rsidR="00B510DA" w:rsidRPr="00B510DA">
        <w:rPr>
          <w:sz w:val="28"/>
          <w:szCs w:val="28"/>
        </w:rPr>
        <w:t xml:space="preserve"> </w:t>
      </w:r>
      <w:r w:rsidRPr="00B510DA">
        <w:rPr>
          <w:sz w:val="28"/>
          <w:szCs w:val="28"/>
        </w:rPr>
        <w:t>лиц,</w:t>
      </w:r>
      <w:r w:rsidR="00B510DA" w:rsidRPr="00B510DA">
        <w:rPr>
          <w:sz w:val="28"/>
          <w:szCs w:val="28"/>
        </w:rPr>
        <w:t xml:space="preserve"> </w:t>
      </w:r>
      <w:r w:rsidRPr="00B510DA">
        <w:rPr>
          <w:sz w:val="28"/>
          <w:szCs w:val="28"/>
        </w:rPr>
        <w:t>занимающихся предпринимательской деятельностью;</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w:t>
      </w:r>
      <w:r w:rsidR="00B510DA" w:rsidRPr="00B510DA">
        <w:rPr>
          <w:sz w:val="28"/>
          <w:szCs w:val="28"/>
        </w:rPr>
        <w:t xml:space="preserve"> </w:t>
      </w:r>
      <w:r w:rsidRPr="00B510DA">
        <w:rPr>
          <w:sz w:val="28"/>
          <w:szCs w:val="28"/>
        </w:rPr>
        <w:t>сбор за право использования территории; налог на перепродажу машин, вычислительной техники;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лицензионный сбор за право торговли винно-водочными изделиями;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w:t>
      </w:r>
      <w:r w:rsidR="00B510DA" w:rsidRPr="00B510DA">
        <w:rPr>
          <w:sz w:val="28"/>
          <w:szCs w:val="28"/>
        </w:rPr>
        <w:t xml:space="preserve"> </w:t>
      </w:r>
      <w:r w:rsidRPr="00B510DA">
        <w:rPr>
          <w:sz w:val="28"/>
          <w:szCs w:val="28"/>
        </w:rPr>
        <w:t>лицензионный сбор за право проведения местных аукционов и лотерей;</w:t>
      </w:r>
    </w:p>
    <w:p w:rsidR="00E43E1B"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w:t>
      </w:r>
      <w:r w:rsidR="00B510DA" w:rsidRPr="00B510DA">
        <w:rPr>
          <w:sz w:val="28"/>
          <w:szCs w:val="28"/>
        </w:rPr>
        <w:t xml:space="preserve"> </w:t>
      </w:r>
      <w:r w:rsidRPr="00B510DA">
        <w:rPr>
          <w:sz w:val="28"/>
          <w:szCs w:val="28"/>
        </w:rPr>
        <w:t xml:space="preserve">сбор за право использования местной символики;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е) сбор за право проведения кино- и телесъемок, открытия игорного бизнеса.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Сборы в системе финансово-денежного оборота: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 за участие в бегах на ипподромах;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 за выигрыш на бегах;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с лиц, участвующих в игре на тотализаторе, на ипподроме;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 со сделок, совершаемых на биржах (0,1% от суммы сделки).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 объему и экономическому значению ведущее положение в доходах местных бюджетов занимают отчисления от регулирующих налогов. Их роль заключается не только в обеспечении финансовыми ресурсами местных органов власти, но и в повышении их заинтересованности в мобилизации средств в вышестоящий бюджет, в повышении эффективности производства на подведомственной им территории. Нормативы отчислений регулирующих доходов утверждаются вышестоящими территориальными органами власти в зависимости от общей суммы расходов местного бюджета и объема его собственных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Основная задача местных налогов - создание стабильных доходных источников местных бюджетов, в полном объеме поступающих в распоряжение соответствующих территорий. С этой целью в законодательстве Российской Федерации предусмотрен широкий спектр местного</w:t>
      </w:r>
      <w:r w:rsidR="00B510DA" w:rsidRPr="00B510DA">
        <w:rPr>
          <w:sz w:val="28"/>
          <w:szCs w:val="28"/>
        </w:rPr>
        <w:t xml:space="preserve"> </w:t>
      </w:r>
      <w:r w:rsidRPr="00B510DA">
        <w:rPr>
          <w:sz w:val="28"/>
          <w:szCs w:val="28"/>
        </w:rPr>
        <w:t>налогообложения,</w:t>
      </w:r>
      <w:r w:rsidR="00B510DA" w:rsidRPr="00B510DA">
        <w:rPr>
          <w:sz w:val="28"/>
          <w:szCs w:val="28"/>
        </w:rPr>
        <w:t xml:space="preserve"> </w:t>
      </w:r>
      <w:r w:rsidRPr="00B510DA">
        <w:rPr>
          <w:sz w:val="28"/>
          <w:szCs w:val="28"/>
        </w:rPr>
        <w:t>допускающий</w:t>
      </w:r>
      <w:r w:rsidR="00B510DA" w:rsidRPr="00B510DA">
        <w:rPr>
          <w:sz w:val="28"/>
          <w:szCs w:val="28"/>
        </w:rPr>
        <w:t xml:space="preserve"> </w:t>
      </w:r>
      <w:r w:rsidRPr="00B510DA">
        <w:rPr>
          <w:sz w:val="28"/>
          <w:szCs w:val="28"/>
        </w:rPr>
        <w:t>возможность</w:t>
      </w:r>
      <w:r w:rsidR="00B510DA" w:rsidRPr="00B510DA">
        <w:rPr>
          <w:sz w:val="28"/>
          <w:szCs w:val="28"/>
        </w:rPr>
        <w:t xml:space="preserve"> </w:t>
      </w:r>
      <w:r w:rsidRPr="00B510DA">
        <w:rPr>
          <w:sz w:val="28"/>
          <w:szCs w:val="28"/>
        </w:rPr>
        <w:t>выбора</w:t>
      </w:r>
      <w:r w:rsidR="00B510DA" w:rsidRPr="00B510DA">
        <w:rPr>
          <w:sz w:val="28"/>
          <w:szCs w:val="28"/>
        </w:rPr>
        <w:t xml:space="preserve"> </w:t>
      </w:r>
      <w:r w:rsidRPr="00B510DA">
        <w:rPr>
          <w:sz w:val="28"/>
          <w:szCs w:val="28"/>
        </w:rPr>
        <w:t>из</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предложенного</w:t>
      </w:r>
      <w:r w:rsidR="00B510DA" w:rsidRPr="00B510DA">
        <w:rPr>
          <w:sz w:val="28"/>
          <w:szCs w:val="28"/>
        </w:rPr>
        <w:t xml:space="preserve"> </w:t>
      </w:r>
      <w:r w:rsidRPr="00B510DA">
        <w:rPr>
          <w:sz w:val="28"/>
          <w:szCs w:val="28"/>
        </w:rPr>
        <w:t>перечня</w:t>
      </w:r>
      <w:r w:rsidR="00B510DA" w:rsidRPr="00B510DA">
        <w:rPr>
          <w:sz w:val="28"/>
          <w:szCs w:val="28"/>
        </w:rPr>
        <w:t xml:space="preserve"> </w:t>
      </w:r>
      <w:r w:rsidRPr="00B510DA">
        <w:rPr>
          <w:sz w:val="28"/>
          <w:szCs w:val="28"/>
        </w:rPr>
        <w:t>тех</w:t>
      </w:r>
      <w:r w:rsidR="00B510DA" w:rsidRPr="00B510DA">
        <w:rPr>
          <w:sz w:val="28"/>
          <w:szCs w:val="28"/>
        </w:rPr>
        <w:t xml:space="preserve"> </w:t>
      </w:r>
      <w:r w:rsidRPr="00B510DA">
        <w:rPr>
          <w:sz w:val="28"/>
          <w:szCs w:val="28"/>
        </w:rPr>
        <w:t>налогов,</w:t>
      </w:r>
      <w:r w:rsidR="00B510DA" w:rsidRPr="00B510DA">
        <w:rPr>
          <w:sz w:val="28"/>
          <w:szCs w:val="28"/>
        </w:rPr>
        <w:t xml:space="preserve"> </w:t>
      </w:r>
      <w:r w:rsidRPr="00B510DA">
        <w:rPr>
          <w:sz w:val="28"/>
          <w:szCs w:val="28"/>
        </w:rPr>
        <w:t>которые</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наибольшей</w:t>
      </w:r>
      <w:r w:rsidR="00B510DA" w:rsidRPr="00B510DA">
        <w:rPr>
          <w:sz w:val="28"/>
          <w:szCs w:val="28"/>
        </w:rPr>
        <w:t xml:space="preserve"> </w:t>
      </w:r>
      <w:r w:rsidRPr="00B510DA">
        <w:rPr>
          <w:sz w:val="28"/>
          <w:szCs w:val="28"/>
        </w:rPr>
        <w:t>степени отвечают интересам развития конкретных территорий.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Анализируя содержание Налогового кодекса РФ в части местного налогообложения, можно выделить следующие основные направления совершенствования структуры местных налогов. Предусмотрено сокращение или оптимизация общего числа налогов. Взят прицел на отказ от наименее эффективных местных налогов с точки зрения реализации их фискальной и экономической функций. Обозначено ослабление давления на налогоплательщика за счет сокращения числа налогов, взимаемых с выручки и фонда оплаты труда. Намечен перенос тяжести налогового бремени из сферы производства в сферу обращения [23, с. 16].</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Экономическую основу местного самоуправления составляют природные ресурсы, находящиеся в границах территорий местного самоуправления, имущество, находящееся в муниципальной собственности, а также государственная собственность, переданная органам местного самоуправления для осуществления отдельных государственных полномочий, а также другая собственность, служащая удовлетворению потребностей местного населения.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Муниципальная собственность выступает в виде собственности городских, сельских поселений и других территорий местного самоуправления. В муниципальной собственности могут находиться: земля, недра, леса, воды, растительный и животный мир; имущество органов местного самоуправления; имущество, приобретенное в результате предпринимательской деятельности предприятиями и организациями, входящими в состав муниципальной собственности; имущество, переданное органам местного самоуправления безвозмездно на основе соглашений и договоров; средства местного бюджета, внебюджетных и валютных фондов; муниципальный жилищный фонд; нежилые помещения в домах муниципального жилищного фонда; имущество, имущественные комплексы, объекты инженерной инфраструктуры, другие объекты, используемые для</w:t>
      </w:r>
      <w:r w:rsidR="00421555" w:rsidRPr="00B510DA">
        <w:rPr>
          <w:sz w:val="28"/>
          <w:szCs w:val="28"/>
        </w:rPr>
        <w:t xml:space="preserve"> </w:t>
      </w:r>
      <w:r w:rsidRPr="00B510DA">
        <w:rPr>
          <w:sz w:val="28"/>
          <w:szCs w:val="28"/>
        </w:rPr>
        <w:t>удовлетворения</w:t>
      </w:r>
      <w:r w:rsidR="00B510DA" w:rsidRPr="00B510DA">
        <w:rPr>
          <w:sz w:val="28"/>
          <w:szCs w:val="28"/>
        </w:rPr>
        <w:t xml:space="preserve"> </w:t>
      </w:r>
      <w:r w:rsidRPr="00B510DA">
        <w:rPr>
          <w:sz w:val="28"/>
          <w:szCs w:val="28"/>
        </w:rPr>
        <w:t>коммунально-бытовых</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социально-культурных потребностей населения.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Муниципальную собственность Российской Федерации, согласно законодательству, составляют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и другие финансово- кредитные организации, муниципальный жилищный фонд и нежилые помещения, муниципальные учреждения образования, здравоохранения, культуры и спорта, другое движимое и недвижимое имущество.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 общим доходам относится сумма доходной части минимального местного бюджета, социальных субвенций, субвенций развития, дотаций особо нуждающимся муниципальным образованиям и других безвозмездных поступлений.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Органы местного самоуправления имеют право выпускать муниципальные облигации (субфедеральные ценные бумаги). Эти облигации обеспечивается муниципальным имуществом и средствами местных бюджетов. Государство не несет ответственности по обязательствам муниципального образования, а муниципальное образование не несет ответственности по обязательствам государства.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Межбюджетные отношения органов местного самоуправления и региональных органов строятся на принципах взаимной ответственности, применения единой для всех муниципальных образований методологии, учитывающей индивидуальные особенности, выравнивания доходов муниципальных образований. Реализуется задача максимально возможного сокращения встречных финансовых потоков, а также компенсации местным бюджетам в случае уменьшения доходов или увеличения расходов, возникающих вследствие решений, принимаемых органами государственной власти.</w:t>
      </w:r>
      <w:r w:rsidR="00B510DA" w:rsidRPr="00B510DA">
        <w:rPr>
          <w:sz w:val="28"/>
          <w:szCs w:val="28"/>
        </w:rPr>
        <w:t xml:space="preserve"> </w:t>
      </w:r>
      <w:r w:rsidRPr="00B510DA">
        <w:rPr>
          <w:sz w:val="28"/>
          <w:szCs w:val="28"/>
        </w:rPr>
        <w:t>Очень</w:t>
      </w:r>
      <w:r w:rsidR="00B510DA" w:rsidRPr="00B510DA">
        <w:rPr>
          <w:sz w:val="28"/>
          <w:szCs w:val="28"/>
        </w:rPr>
        <w:t xml:space="preserve"> </w:t>
      </w:r>
      <w:r w:rsidRPr="00B510DA">
        <w:rPr>
          <w:sz w:val="28"/>
          <w:szCs w:val="28"/>
        </w:rPr>
        <w:t>важен</w:t>
      </w:r>
      <w:r w:rsidR="00B510DA" w:rsidRPr="00B510DA">
        <w:rPr>
          <w:sz w:val="28"/>
          <w:szCs w:val="28"/>
        </w:rPr>
        <w:t xml:space="preserve"> </w:t>
      </w:r>
      <w:r w:rsidRPr="00B510DA">
        <w:rPr>
          <w:sz w:val="28"/>
          <w:szCs w:val="28"/>
        </w:rPr>
        <w:t>принцип</w:t>
      </w:r>
      <w:r w:rsidR="00B510DA" w:rsidRPr="00B510DA">
        <w:rPr>
          <w:sz w:val="28"/>
          <w:szCs w:val="28"/>
        </w:rPr>
        <w:t xml:space="preserve"> </w:t>
      </w:r>
      <w:r w:rsidRPr="00B510DA">
        <w:rPr>
          <w:sz w:val="28"/>
          <w:szCs w:val="28"/>
        </w:rPr>
        <w:t>повышения</w:t>
      </w:r>
      <w:r w:rsidR="00B510DA" w:rsidRPr="00B510DA">
        <w:rPr>
          <w:sz w:val="28"/>
          <w:szCs w:val="28"/>
        </w:rPr>
        <w:t xml:space="preserve"> </w:t>
      </w:r>
      <w:r w:rsidRPr="00B510DA">
        <w:rPr>
          <w:sz w:val="28"/>
          <w:szCs w:val="28"/>
        </w:rPr>
        <w:t>заинтересованности</w:t>
      </w:r>
      <w:r w:rsidR="00B510DA" w:rsidRPr="00B510DA">
        <w:rPr>
          <w:sz w:val="28"/>
          <w:szCs w:val="28"/>
        </w:rPr>
        <w:t xml:space="preserve"> </w:t>
      </w:r>
      <w:r w:rsidRPr="00B510DA">
        <w:rPr>
          <w:sz w:val="28"/>
          <w:szCs w:val="28"/>
        </w:rPr>
        <w:t>органов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местного самоуправления в гласности межбюджетных отношений.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Конституции Российской Федерации имеются ст. 132-133, согласно которым местный бюджет защищен. В частности предусмотрено, что органы местного самоуправления наделяются отдельными полномочиями, получают необходимые материальные и финансовые ресурсы. Они компенсируют дополнительные расходы, возникшие в результате их функционирования.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Существующая система регулирования местных бюджетов имеет ряд достоинств. Она позволяет обеспечить необходимыми средствами местные бюджеты независимо от производительности местных источников, создает предпосылки к выравниванию уровней развития отдельных территориальных единиц, стимулирует местные органы власти к выполнению планов мобилизации федеральных и региональных налогов.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В то же время используемый метод регулирования местных бюджетов </w:t>
      </w:r>
      <w:r w:rsidR="00421555" w:rsidRPr="00B510DA">
        <w:rPr>
          <w:sz w:val="28"/>
          <w:szCs w:val="28"/>
        </w:rPr>
        <w:t>и</w:t>
      </w:r>
      <w:r w:rsidRPr="00B510DA">
        <w:rPr>
          <w:sz w:val="28"/>
          <w:szCs w:val="28"/>
        </w:rPr>
        <w:t>меет недостатки. Основной из них - наличие элементов субъективности при армировании регулирующих доходов местных бюджетов, что выражается в не всегда, объективном установлении величины нормативов отчислений от регулирующих налогов и выборе их состава. Этот недостаток будет устранен с введением в практику бюджетного планирования государственных муниципальных социальных и финансовых норм. Речь идет о том, чтобы работать и утвердить нормы минимальной обеспеченности каждого жителя набором социальных благ, в том числе по народному образованию, здравоохранению, жилищно-коммунальному обслуживанию и т. д. Эти нормы должны быть дифференцированы по отдельным регионам страны с учетом климатических, исторических, этнических особенностей и уровня обеспеченности населения этими услугами [16, с. 222].</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Органы местного самоуправления несут ответственность за исполнение местных бюджетов. Отчетность об исполнении местных бюджетов они Представляют в установленном законодательством и уставом муниципального образования порядке. Для улучшения их деятельности наряду</w:t>
      </w:r>
      <w:r w:rsidR="00B510DA" w:rsidRPr="00B510DA">
        <w:rPr>
          <w:sz w:val="28"/>
          <w:szCs w:val="28"/>
        </w:rPr>
        <w:t xml:space="preserve"> </w:t>
      </w:r>
      <w:r w:rsidRPr="00B510DA">
        <w:rPr>
          <w:sz w:val="28"/>
          <w:szCs w:val="28"/>
        </w:rPr>
        <w:t>с</w:t>
      </w:r>
      <w:r w:rsidR="00B510DA" w:rsidRPr="00B510DA">
        <w:rPr>
          <w:sz w:val="28"/>
          <w:szCs w:val="28"/>
        </w:rPr>
        <w:t xml:space="preserve"> </w:t>
      </w:r>
      <w:r w:rsidRPr="00B510DA">
        <w:rPr>
          <w:sz w:val="28"/>
          <w:szCs w:val="28"/>
        </w:rPr>
        <w:t>принципом</w:t>
      </w:r>
      <w:r w:rsidR="00B510DA" w:rsidRPr="00B510DA">
        <w:rPr>
          <w:sz w:val="28"/>
          <w:szCs w:val="28"/>
        </w:rPr>
        <w:t xml:space="preserve"> </w:t>
      </w:r>
      <w:r w:rsidRPr="00B510DA">
        <w:rPr>
          <w:sz w:val="28"/>
          <w:szCs w:val="28"/>
        </w:rPr>
        <w:t>гласности</w:t>
      </w:r>
      <w:r w:rsidR="00B510DA" w:rsidRPr="00B510DA">
        <w:rPr>
          <w:sz w:val="28"/>
          <w:szCs w:val="28"/>
        </w:rPr>
        <w:t xml:space="preserve"> </w:t>
      </w:r>
      <w:r w:rsidRPr="00B510DA">
        <w:rPr>
          <w:sz w:val="28"/>
          <w:szCs w:val="28"/>
        </w:rPr>
        <w:t>при</w:t>
      </w:r>
      <w:r w:rsidR="00B510DA" w:rsidRPr="00B510DA">
        <w:rPr>
          <w:sz w:val="28"/>
          <w:szCs w:val="28"/>
        </w:rPr>
        <w:t xml:space="preserve"> </w:t>
      </w:r>
      <w:r w:rsidRPr="00B510DA">
        <w:rPr>
          <w:sz w:val="28"/>
          <w:szCs w:val="28"/>
        </w:rPr>
        <w:t>осуществлении</w:t>
      </w:r>
      <w:r w:rsidR="00B510DA" w:rsidRPr="00B510DA">
        <w:rPr>
          <w:sz w:val="28"/>
          <w:szCs w:val="28"/>
        </w:rPr>
        <w:t xml:space="preserve"> </w:t>
      </w:r>
      <w:r w:rsidRPr="00B510DA">
        <w:rPr>
          <w:sz w:val="28"/>
          <w:szCs w:val="28"/>
        </w:rPr>
        <w:t>бюджетного</w:t>
      </w:r>
      <w:r w:rsidR="00421555" w:rsidRPr="00B510DA">
        <w:rPr>
          <w:sz w:val="28"/>
          <w:szCs w:val="28"/>
        </w:rPr>
        <w:t xml:space="preserve"> </w:t>
      </w:r>
      <w:r w:rsidRPr="00B510DA">
        <w:rPr>
          <w:sz w:val="28"/>
          <w:szCs w:val="28"/>
        </w:rPr>
        <w:t>регулирования необходимо сочетать интересы всех уровней бюджетной системы, распределяя налоги на постоянной основе (полностью или в фиксированной доле) между звеньями бюджетной системы. При достаточности налогового потенциала следует обеспечивать минимально необходимый уровень собственных доходов местных бюджетов. Важно далее, чтобы субъекты Российской Федерации применяли единую для всех муниципальных образований и учитывающую их индивидуальные особенности методологию. Это необходимо при определении размеров финансовой помощи, а также долей регулирующих налогов и налогов, закрепляемых на постоянной основе. Давно назрела задача выравнивать до минимального необходимого уровня душевые бюджетные доходы муниципальных образований, не имеющих достаточного налогового потенциала. Настоятельно требуется сокращать по возможности встречные финансовые потоки, компенсировать местным бюджетам уменьшение доходов или увеличение расходов, возникших вследствие решений органов государственной власти, выравнивать развитие отстающих по объективным причинам муниципальных образований до минимально необходимого уровня, повышать заинтересованность органов местного самоуправления в увеличении собственных доходов в местных бюджетах, обеспечивать взаимную ответственность между звеньями бюджетной системы за соблюдение обязательств по межбюджетным отношениям.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Укрепление доходной базы местных бюджетов и развитие их самостоятельности, процесс достаточно динамичный, связанный с объективными политическими факторами и не может быть ограничен временными рамками. Успешное решение этих проблем не только позволит адаптировать бюджетные отношения к специфическим условиям российской рыночной экономики, но и усилит влияние бюджета на процессы макроэкономического финансового оздоровления экономики страны.</w:t>
      </w:r>
    </w:p>
    <w:p w:rsidR="004B6479" w:rsidRPr="00B510DA" w:rsidRDefault="004B6479" w:rsidP="00B510DA">
      <w:pPr>
        <w:widowControl w:val="0"/>
        <w:autoSpaceDE w:val="0"/>
        <w:autoSpaceDN w:val="0"/>
        <w:adjustRightInd w:val="0"/>
        <w:spacing w:line="360" w:lineRule="auto"/>
        <w:ind w:firstLine="720"/>
        <w:jc w:val="both"/>
        <w:rPr>
          <w:sz w:val="28"/>
          <w:szCs w:val="28"/>
        </w:rPr>
      </w:pPr>
      <w:r w:rsidRPr="00B510DA">
        <w:rPr>
          <w:sz w:val="28"/>
          <w:szCs w:val="28"/>
        </w:rPr>
        <w:t>Большую роль в укреплении доходной базы местных бюджетов является составление проектов бюджетов.</w:t>
      </w:r>
    </w:p>
    <w:p w:rsidR="00965C9E" w:rsidRPr="00B510DA" w:rsidRDefault="00965C9E" w:rsidP="00B510DA">
      <w:pPr>
        <w:shd w:val="clear" w:color="auto" w:fill="FFFFFF"/>
        <w:autoSpaceDE w:val="0"/>
        <w:autoSpaceDN w:val="0"/>
        <w:adjustRightInd w:val="0"/>
        <w:spacing w:line="360" w:lineRule="auto"/>
        <w:ind w:firstLine="720"/>
        <w:jc w:val="both"/>
        <w:rPr>
          <w:sz w:val="28"/>
          <w:szCs w:val="28"/>
        </w:rPr>
      </w:pPr>
      <w:r w:rsidRPr="00B510DA">
        <w:rPr>
          <w:sz w:val="28"/>
          <w:szCs w:val="28"/>
        </w:rPr>
        <w:t>Первый этап бюджетного процесса - составление проектов бюджетов.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w:t>
      </w:r>
      <w:r w:rsidR="00B510DA" w:rsidRPr="00B510DA">
        <w:rPr>
          <w:sz w:val="28"/>
          <w:szCs w:val="28"/>
        </w:rPr>
        <w:t xml:space="preserve"> </w:t>
      </w:r>
      <w:r w:rsidRPr="00B510DA">
        <w:rPr>
          <w:sz w:val="28"/>
          <w:szCs w:val="28"/>
        </w:rPr>
        <w:t>с</w:t>
      </w:r>
      <w:r w:rsidR="00B510DA" w:rsidRPr="00B510DA">
        <w:rPr>
          <w:sz w:val="28"/>
          <w:szCs w:val="28"/>
        </w:rPr>
        <w:t xml:space="preserve"> </w:t>
      </w:r>
      <w:r w:rsidRPr="00B510DA">
        <w:rPr>
          <w:sz w:val="28"/>
          <w:szCs w:val="28"/>
        </w:rPr>
        <w:t>учетом</w:t>
      </w:r>
      <w:r w:rsidR="00B510DA" w:rsidRPr="00B510DA">
        <w:rPr>
          <w:sz w:val="28"/>
          <w:szCs w:val="28"/>
        </w:rPr>
        <w:t xml:space="preserve"> </w:t>
      </w:r>
      <w:r w:rsidRPr="00B510DA">
        <w:rPr>
          <w:sz w:val="28"/>
          <w:szCs w:val="28"/>
        </w:rPr>
        <w:t>необходимости</w:t>
      </w:r>
      <w:r w:rsidR="00B510DA" w:rsidRPr="00B510DA">
        <w:rPr>
          <w:sz w:val="28"/>
          <w:szCs w:val="28"/>
        </w:rPr>
        <w:t xml:space="preserve"> </w:t>
      </w:r>
      <w:r w:rsidRPr="00B510DA">
        <w:rPr>
          <w:sz w:val="28"/>
          <w:szCs w:val="28"/>
        </w:rPr>
        <w:t>достижения</w:t>
      </w:r>
      <w:r w:rsidR="00B510DA" w:rsidRPr="00B510DA">
        <w:rPr>
          <w:sz w:val="28"/>
          <w:szCs w:val="28"/>
        </w:rPr>
        <w:t xml:space="preserve"> </w:t>
      </w:r>
      <w:r w:rsidRPr="00B510DA">
        <w:rPr>
          <w:sz w:val="28"/>
          <w:szCs w:val="28"/>
        </w:rPr>
        <w:t>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и иных установленных нормативов.</w:t>
      </w:r>
    </w:p>
    <w:p w:rsidR="00965C9E" w:rsidRPr="00B510DA" w:rsidRDefault="00965C9E" w:rsidP="00B510DA">
      <w:pPr>
        <w:shd w:val="clear" w:color="auto" w:fill="FFFFFF"/>
        <w:autoSpaceDE w:val="0"/>
        <w:autoSpaceDN w:val="0"/>
        <w:adjustRightInd w:val="0"/>
        <w:spacing w:line="360" w:lineRule="auto"/>
        <w:ind w:firstLine="720"/>
        <w:jc w:val="both"/>
        <w:rPr>
          <w:sz w:val="28"/>
          <w:szCs w:val="28"/>
        </w:rPr>
      </w:pPr>
      <w:r w:rsidRPr="00B510DA">
        <w:rPr>
          <w:sz w:val="28"/>
          <w:szCs w:val="28"/>
        </w:rPr>
        <w:t>Президент РФ не позднее марта года, предшествующего очередному финансовому году, направляет Федеральному Собранию Бюджетное послание, в котором определяет бюджетную политику на очередной финансовый год.</w:t>
      </w:r>
    </w:p>
    <w:p w:rsidR="00965C9E" w:rsidRPr="00B510DA" w:rsidRDefault="00965C9E" w:rsidP="00B510DA">
      <w:pPr>
        <w:shd w:val="clear" w:color="auto" w:fill="FFFFFF"/>
        <w:autoSpaceDE w:val="0"/>
        <w:autoSpaceDN w:val="0"/>
        <w:adjustRightInd w:val="0"/>
        <w:spacing w:line="360" w:lineRule="auto"/>
        <w:ind w:firstLine="720"/>
        <w:jc w:val="both"/>
        <w:rPr>
          <w:sz w:val="28"/>
          <w:szCs w:val="28"/>
        </w:rPr>
      </w:pPr>
      <w:r w:rsidRPr="00B510DA">
        <w:rPr>
          <w:sz w:val="28"/>
          <w:szCs w:val="28"/>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965C9E" w:rsidRPr="00B510DA" w:rsidRDefault="00965C9E" w:rsidP="00B510DA">
      <w:pPr>
        <w:shd w:val="clear" w:color="auto" w:fill="FFFFFF"/>
        <w:autoSpaceDE w:val="0"/>
        <w:autoSpaceDN w:val="0"/>
        <w:adjustRightInd w:val="0"/>
        <w:spacing w:line="360" w:lineRule="auto"/>
        <w:ind w:firstLine="720"/>
        <w:jc w:val="both"/>
        <w:rPr>
          <w:sz w:val="28"/>
          <w:szCs w:val="28"/>
        </w:rPr>
      </w:pPr>
      <w:r w:rsidRPr="00B510DA">
        <w:rPr>
          <w:sz w:val="28"/>
          <w:szCs w:val="28"/>
        </w:rPr>
        <w:t>Составление бюджета основывается на:</w:t>
      </w:r>
    </w:p>
    <w:p w:rsidR="00965C9E"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00965C9E" w:rsidRPr="00B510DA">
        <w:rPr>
          <w:sz w:val="28"/>
          <w:szCs w:val="28"/>
        </w:rPr>
        <w:t>Бюджетном послании Президента РФ;</w:t>
      </w:r>
    </w:p>
    <w:p w:rsidR="00965C9E"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965C9E" w:rsidRPr="00B510DA">
        <w:rPr>
          <w:sz w:val="28"/>
          <w:szCs w:val="28"/>
        </w:rPr>
        <w:t xml:space="preserve"> прогнозе социально-экономического развития соответствующей территории на очередной финансовый год (ПСЭР);</w:t>
      </w:r>
    </w:p>
    <w:p w:rsidR="00965C9E"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00965C9E" w:rsidRPr="00B510DA">
        <w:rPr>
          <w:sz w:val="28"/>
          <w:szCs w:val="28"/>
        </w:rPr>
        <w:t>основных</w:t>
      </w:r>
      <w:r w:rsidR="00B510DA" w:rsidRPr="00B510DA">
        <w:rPr>
          <w:sz w:val="28"/>
          <w:szCs w:val="28"/>
        </w:rPr>
        <w:t xml:space="preserve"> </w:t>
      </w:r>
      <w:r w:rsidR="00965C9E" w:rsidRPr="00B510DA">
        <w:rPr>
          <w:sz w:val="28"/>
          <w:szCs w:val="28"/>
        </w:rPr>
        <w:t>направлениях</w:t>
      </w:r>
      <w:r w:rsidR="00B510DA" w:rsidRPr="00B510DA">
        <w:rPr>
          <w:sz w:val="28"/>
          <w:szCs w:val="28"/>
        </w:rPr>
        <w:t xml:space="preserve"> </w:t>
      </w:r>
      <w:r w:rsidR="00965C9E" w:rsidRPr="00B510DA">
        <w:rPr>
          <w:sz w:val="28"/>
          <w:szCs w:val="28"/>
        </w:rPr>
        <w:t>бюджетной</w:t>
      </w:r>
      <w:r w:rsidR="00B510DA" w:rsidRPr="00B510DA">
        <w:rPr>
          <w:sz w:val="28"/>
          <w:szCs w:val="28"/>
        </w:rPr>
        <w:t xml:space="preserve"> </w:t>
      </w:r>
      <w:r w:rsidR="00965C9E" w:rsidRPr="00B510DA">
        <w:rPr>
          <w:sz w:val="28"/>
          <w:szCs w:val="28"/>
        </w:rPr>
        <w:t>и</w:t>
      </w:r>
      <w:r w:rsidR="00B510DA" w:rsidRPr="00B510DA">
        <w:rPr>
          <w:sz w:val="28"/>
          <w:szCs w:val="28"/>
        </w:rPr>
        <w:t xml:space="preserve"> </w:t>
      </w:r>
      <w:r w:rsidR="00965C9E" w:rsidRPr="00B510DA">
        <w:rPr>
          <w:sz w:val="28"/>
          <w:szCs w:val="28"/>
        </w:rPr>
        <w:t>налоговой</w:t>
      </w:r>
      <w:r w:rsidR="00B510DA" w:rsidRPr="00B510DA">
        <w:rPr>
          <w:sz w:val="28"/>
          <w:szCs w:val="28"/>
        </w:rPr>
        <w:t xml:space="preserve"> </w:t>
      </w:r>
      <w:r w:rsidR="00965C9E" w:rsidRPr="00B510DA">
        <w:rPr>
          <w:sz w:val="28"/>
          <w:szCs w:val="28"/>
        </w:rPr>
        <w:t>политики соответствующей территории на очередной финансовый год;</w:t>
      </w:r>
    </w:p>
    <w:p w:rsidR="00965C9E"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00965C9E" w:rsidRPr="00B510DA">
        <w:rPr>
          <w:sz w:val="28"/>
          <w:szCs w:val="28"/>
        </w:rPr>
        <w:t>прогнозе</w:t>
      </w:r>
      <w:r w:rsidR="00B510DA" w:rsidRPr="00B510DA">
        <w:rPr>
          <w:sz w:val="28"/>
          <w:szCs w:val="28"/>
        </w:rPr>
        <w:t xml:space="preserve"> </w:t>
      </w:r>
      <w:r w:rsidR="00965C9E" w:rsidRPr="00B510DA">
        <w:rPr>
          <w:sz w:val="28"/>
          <w:szCs w:val="28"/>
        </w:rPr>
        <w:t>сводного</w:t>
      </w:r>
      <w:r w:rsidR="00B510DA" w:rsidRPr="00B510DA">
        <w:rPr>
          <w:sz w:val="28"/>
          <w:szCs w:val="28"/>
        </w:rPr>
        <w:t xml:space="preserve"> </w:t>
      </w:r>
      <w:r w:rsidR="00965C9E" w:rsidRPr="00B510DA">
        <w:rPr>
          <w:sz w:val="28"/>
          <w:szCs w:val="28"/>
        </w:rPr>
        <w:t>финансового</w:t>
      </w:r>
      <w:r w:rsidR="00B510DA" w:rsidRPr="00B510DA">
        <w:rPr>
          <w:sz w:val="28"/>
          <w:szCs w:val="28"/>
        </w:rPr>
        <w:t xml:space="preserve"> </w:t>
      </w:r>
      <w:r w:rsidR="00965C9E" w:rsidRPr="00B510DA">
        <w:rPr>
          <w:sz w:val="28"/>
          <w:szCs w:val="28"/>
        </w:rPr>
        <w:t>баланса</w:t>
      </w:r>
      <w:r w:rsidR="00B510DA" w:rsidRPr="00B510DA">
        <w:rPr>
          <w:sz w:val="28"/>
          <w:szCs w:val="28"/>
        </w:rPr>
        <w:t xml:space="preserve"> </w:t>
      </w:r>
      <w:r w:rsidR="00965C9E" w:rsidRPr="00B510DA">
        <w:rPr>
          <w:sz w:val="28"/>
          <w:szCs w:val="28"/>
        </w:rPr>
        <w:t>по</w:t>
      </w:r>
      <w:r w:rsidR="00B510DA" w:rsidRPr="00B510DA">
        <w:rPr>
          <w:sz w:val="28"/>
          <w:szCs w:val="28"/>
        </w:rPr>
        <w:t xml:space="preserve"> </w:t>
      </w:r>
      <w:r w:rsidR="00965C9E" w:rsidRPr="00B510DA">
        <w:rPr>
          <w:sz w:val="28"/>
          <w:szCs w:val="28"/>
        </w:rPr>
        <w:t>соответствующей территории на очередной финансовый год;</w:t>
      </w:r>
    </w:p>
    <w:p w:rsidR="00965C9E"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00965C9E" w:rsidRPr="00B510DA">
        <w:rPr>
          <w:sz w:val="28"/>
          <w:szCs w:val="28"/>
        </w:rPr>
        <w:t>плане</w:t>
      </w:r>
      <w:r w:rsidR="00B510DA" w:rsidRPr="00B510DA">
        <w:rPr>
          <w:sz w:val="28"/>
          <w:szCs w:val="28"/>
        </w:rPr>
        <w:t xml:space="preserve"> </w:t>
      </w:r>
      <w:r w:rsidR="00965C9E" w:rsidRPr="00B510DA">
        <w:rPr>
          <w:sz w:val="28"/>
          <w:szCs w:val="28"/>
        </w:rPr>
        <w:t>развития</w:t>
      </w:r>
      <w:r w:rsidR="00B510DA" w:rsidRPr="00B510DA">
        <w:rPr>
          <w:sz w:val="28"/>
          <w:szCs w:val="28"/>
        </w:rPr>
        <w:t xml:space="preserve"> </w:t>
      </w:r>
      <w:r w:rsidR="00965C9E" w:rsidRPr="00B510DA">
        <w:rPr>
          <w:sz w:val="28"/>
          <w:szCs w:val="28"/>
        </w:rPr>
        <w:t>государственного</w:t>
      </w:r>
      <w:r w:rsidR="00B510DA" w:rsidRPr="00B510DA">
        <w:rPr>
          <w:sz w:val="28"/>
          <w:szCs w:val="28"/>
        </w:rPr>
        <w:t xml:space="preserve"> </w:t>
      </w:r>
      <w:r w:rsidR="00965C9E" w:rsidRPr="00B510DA">
        <w:rPr>
          <w:sz w:val="28"/>
          <w:szCs w:val="28"/>
        </w:rPr>
        <w:t>или</w:t>
      </w:r>
      <w:r w:rsidR="00B510DA" w:rsidRPr="00B510DA">
        <w:rPr>
          <w:sz w:val="28"/>
          <w:szCs w:val="28"/>
        </w:rPr>
        <w:t xml:space="preserve"> </w:t>
      </w:r>
      <w:r w:rsidR="00965C9E" w:rsidRPr="00B510DA">
        <w:rPr>
          <w:sz w:val="28"/>
          <w:szCs w:val="28"/>
        </w:rPr>
        <w:t>муниципального</w:t>
      </w:r>
      <w:r w:rsidR="00B510DA" w:rsidRPr="00B510DA">
        <w:rPr>
          <w:sz w:val="28"/>
          <w:szCs w:val="28"/>
        </w:rPr>
        <w:t xml:space="preserve"> </w:t>
      </w:r>
      <w:r w:rsidR="00965C9E" w:rsidRPr="00B510DA">
        <w:rPr>
          <w:sz w:val="28"/>
          <w:szCs w:val="28"/>
        </w:rPr>
        <w:t>сектора экономики соответствующей территории на очередной финансовый год.</w:t>
      </w:r>
    </w:p>
    <w:p w:rsidR="00965C9E" w:rsidRPr="00B510DA" w:rsidRDefault="00965C9E" w:rsidP="00B510DA">
      <w:pPr>
        <w:shd w:val="clear" w:color="auto" w:fill="FFFFFF"/>
        <w:autoSpaceDE w:val="0"/>
        <w:autoSpaceDN w:val="0"/>
        <w:adjustRightInd w:val="0"/>
        <w:spacing w:line="360" w:lineRule="auto"/>
        <w:ind w:firstLine="720"/>
        <w:jc w:val="both"/>
        <w:rPr>
          <w:sz w:val="28"/>
          <w:szCs w:val="28"/>
        </w:rPr>
      </w:pPr>
      <w:r w:rsidRPr="00B510DA">
        <w:rPr>
          <w:sz w:val="28"/>
          <w:szCs w:val="28"/>
        </w:rPr>
        <w:t>Одновременно с проектом бюджета на основе среднесрочного прогноза социально-экономического развития РФ (региона, территории) формируется перспективный финансовый план (ПФП),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 ПФП законодательно не утверждается. Цели разработки ПФП: информирование законодательных (представительных) органов о предполагаемых среднесрочных тенденциях развития экономики и социальной сферы, прогнозирования финансовых последствий разрабатываемых реформ, программ, законов, отслеживания долгосрочных негативных тенденций и своевременного принятия необходимых мер. ПФП разрабатывается на три года (первый - год, на который разрабатывается бюджет, два следующих - плановый период, на протяжении которого прослеживаются результаты заявленной экономической политики).</w:t>
      </w:r>
    </w:p>
    <w:p w:rsidR="00965C9E" w:rsidRPr="00B510DA" w:rsidRDefault="00965C9E" w:rsidP="00B510DA">
      <w:pPr>
        <w:widowControl w:val="0"/>
        <w:autoSpaceDE w:val="0"/>
        <w:autoSpaceDN w:val="0"/>
        <w:adjustRightInd w:val="0"/>
        <w:spacing w:line="360" w:lineRule="auto"/>
        <w:ind w:firstLine="720"/>
        <w:jc w:val="both"/>
        <w:rPr>
          <w:sz w:val="28"/>
          <w:szCs w:val="28"/>
        </w:rPr>
      </w:pPr>
      <w:r w:rsidRPr="00B510DA">
        <w:rPr>
          <w:sz w:val="28"/>
          <w:szCs w:val="28"/>
        </w:rPr>
        <w:t>В качестве основы для составления бюджетов используется баланс финансовых ресурсов (БФР) - баланс всех доходов и расходов РФ, ее субъектов, муниципальных образований и хозяйствующих субъектов на соответствующей территории. БФР составляется на основе отчетного БФР за предыдущий год и ПСЭР соответствующей территории.</w:t>
      </w:r>
      <w:r w:rsidR="00416E65" w:rsidRPr="00B510DA">
        <w:rPr>
          <w:sz w:val="28"/>
          <w:szCs w:val="28"/>
        </w:rPr>
        <w:t xml:space="preserve"> </w:t>
      </w:r>
    </w:p>
    <w:p w:rsidR="00416E65" w:rsidRPr="00B510DA" w:rsidRDefault="00416E65" w:rsidP="00B510DA">
      <w:pPr>
        <w:shd w:val="clear" w:color="auto" w:fill="FFFFFF"/>
        <w:autoSpaceDE w:val="0"/>
        <w:autoSpaceDN w:val="0"/>
        <w:adjustRightInd w:val="0"/>
        <w:spacing w:line="360" w:lineRule="auto"/>
        <w:ind w:firstLine="720"/>
        <w:jc w:val="both"/>
        <w:rPr>
          <w:sz w:val="28"/>
          <w:szCs w:val="28"/>
        </w:rPr>
      </w:pPr>
      <w:r w:rsidRPr="00B510DA">
        <w:rPr>
          <w:sz w:val="28"/>
          <w:szCs w:val="28"/>
        </w:rPr>
        <w:t>Финансовые органы вправе получать необходимые сведения от финансовых органов другого уровня бюджетной системы РФ, а также от иных государственных и местных органов власти и юридических лиц.</w:t>
      </w:r>
    </w:p>
    <w:p w:rsidR="00416E65" w:rsidRPr="00B510DA" w:rsidRDefault="00416E65" w:rsidP="00B510DA">
      <w:pPr>
        <w:shd w:val="clear" w:color="auto" w:fill="FFFFFF"/>
        <w:autoSpaceDE w:val="0"/>
        <w:autoSpaceDN w:val="0"/>
        <w:adjustRightInd w:val="0"/>
        <w:spacing w:line="360" w:lineRule="auto"/>
        <w:ind w:firstLine="720"/>
        <w:jc w:val="both"/>
        <w:rPr>
          <w:sz w:val="28"/>
          <w:szCs w:val="28"/>
        </w:rPr>
      </w:pPr>
      <w:r w:rsidRPr="00B510DA">
        <w:rPr>
          <w:sz w:val="28"/>
          <w:szCs w:val="28"/>
        </w:rPr>
        <w:t>Первый этап формирования федерального бюджета - разработка федеральными органами исполнительной власти и выбор Правительством РФ плана-прогноза функционирования экономики на очередной финансовый год. На основе данных плана-прогноза МФ РФ разрабатывает основные характеристики бюджета и распределение расходов бюджета. Правительство РФ рассматривает предложения об увеличении (сохранении) минимальных размеров оплаты труда и пенсий, их индексации.</w:t>
      </w:r>
    </w:p>
    <w:p w:rsidR="00416E65" w:rsidRPr="00B510DA" w:rsidRDefault="00416E65" w:rsidP="00B510DA">
      <w:pPr>
        <w:shd w:val="clear" w:color="auto" w:fill="FFFFFF"/>
        <w:autoSpaceDE w:val="0"/>
        <w:autoSpaceDN w:val="0"/>
        <w:adjustRightInd w:val="0"/>
        <w:spacing w:line="360" w:lineRule="auto"/>
        <w:ind w:firstLine="720"/>
        <w:jc w:val="both"/>
        <w:rPr>
          <w:sz w:val="28"/>
          <w:szCs w:val="28"/>
        </w:rPr>
      </w:pPr>
      <w:r w:rsidRPr="00B510DA">
        <w:rPr>
          <w:sz w:val="28"/>
          <w:szCs w:val="28"/>
        </w:rPr>
        <w:t>МФ РФ в двухнедельный срок со дня принятия Правительством основных характеристик бюджета и распределения расходов бюджета направляет проектировки основных показателей бюджета федеральным исполнительным органам для распределения по конкретным бюджетополучателям и уведомляет исполнительные органы субъектов РФ о методике формирования межбюджетных отношений РФ и субъектов РФ.</w:t>
      </w:r>
    </w:p>
    <w:p w:rsidR="00416E65" w:rsidRPr="00B510DA" w:rsidRDefault="00416E65" w:rsidP="00B510DA">
      <w:pPr>
        <w:shd w:val="clear" w:color="auto" w:fill="FFFFFF"/>
        <w:autoSpaceDE w:val="0"/>
        <w:autoSpaceDN w:val="0"/>
        <w:adjustRightInd w:val="0"/>
        <w:spacing w:line="360" w:lineRule="auto"/>
        <w:ind w:firstLine="720"/>
        <w:jc w:val="both"/>
        <w:rPr>
          <w:sz w:val="28"/>
          <w:szCs w:val="28"/>
        </w:rPr>
      </w:pPr>
      <w:r w:rsidRPr="00B510DA">
        <w:rPr>
          <w:sz w:val="28"/>
          <w:szCs w:val="28"/>
        </w:rPr>
        <w:t>Второй этап формирования федерального бюджета - распределение федеральными исполнительными органами предельных объемов бюджетного финансирования в соответствии с функциональной и экономической классификациями расходов и по получателям средств, разработка указанными органами предложений о проведении экономических преобразований, отмене нефинансируемых нормативных актов, а также подготовка перечня финансируемых федеральных целевых программ. Несогласованные вопросы подлежат рассмотрению межведомственной комиссией, возглавляемой министром финансов РФ.</w:t>
      </w:r>
    </w:p>
    <w:p w:rsidR="00416E65" w:rsidRPr="00B510DA" w:rsidRDefault="00416E65" w:rsidP="00B510DA">
      <w:pPr>
        <w:shd w:val="clear" w:color="auto" w:fill="FFFFFF"/>
        <w:autoSpaceDE w:val="0"/>
        <w:autoSpaceDN w:val="0"/>
        <w:adjustRightInd w:val="0"/>
        <w:spacing w:line="360" w:lineRule="auto"/>
        <w:ind w:firstLine="720"/>
        <w:jc w:val="both"/>
        <w:rPr>
          <w:sz w:val="28"/>
          <w:szCs w:val="28"/>
        </w:rPr>
      </w:pPr>
      <w:r w:rsidRPr="00B510DA">
        <w:rPr>
          <w:sz w:val="28"/>
          <w:szCs w:val="28"/>
        </w:rPr>
        <w:t>Не позднее 15 июля года, предшествующего очередному финансовому году, федеральные исполнительные органы должны завершить разработку и согласование показателей бюджета, представляемых одновременно с ним документов и материалов (прогноз консолидированного бюджета, адресная инвестиционная программа, план развития государственного (муниципального) сектора экономики, структура государственного (муниципального) долга и программа заимствований для его покрытия, программа предоставления государственных (муниципальных) гарантий, оценка потерь бюджета от налоговых льгот, оценка ожидаемого исполнения бюджета текущего года и др.), проектов законов по минимальным размерам оплаты труда, пенсий, их индексации, отмене нефинансируемых актов.</w:t>
      </w:r>
    </w:p>
    <w:p w:rsidR="00416E65" w:rsidRPr="00B510DA" w:rsidRDefault="00416E65" w:rsidP="00B510DA">
      <w:pPr>
        <w:widowControl w:val="0"/>
        <w:autoSpaceDE w:val="0"/>
        <w:autoSpaceDN w:val="0"/>
        <w:adjustRightInd w:val="0"/>
        <w:spacing w:line="360" w:lineRule="auto"/>
        <w:ind w:firstLine="720"/>
        <w:jc w:val="both"/>
        <w:rPr>
          <w:sz w:val="28"/>
          <w:szCs w:val="28"/>
        </w:rPr>
      </w:pPr>
      <w:r w:rsidRPr="00B510DA">
        <w:rPr>
          <w:sz w:val="28"/>
          <w:szCs w:val="28"/>
        </w:rPr>
        <w:t>С 15 июля по 15 августа на основе представленных федеральными исполнительными органами документов Правительство Российской Федерации должно утвердить проект закона о федеральном бюджете для внесения в Государственную Думу. И уже исходя из этого формируется муниципальный бюджет.</w:t>
      </w:r>
    </w:p>
    <w:p w:rsidR="00D75A5C" w:rsidRPr="00B510DA" w:rsidRDefault="00D75A5C"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center"/>
        <w:rPr>
          <w:b/>
          <w:sz w:val="28"/>
          <w:szCs w:val="28"/>
        </w:rPr>
      </w:pPr>
      <w:r w:rsidRPr="00B510DA">
        <w:rPr>
          <w:b/>
          <w:sz w:val="28"/>
          <w:szCs w:val="28"/>
        </w:rPr>
        <w:t>1.3 Расходы местных бюджетов</w:t>
      </w:r>
    </w:p>
    <w:p w:rsidR="00034C5E" w:rsidRPr="00B510DA" w:rsidRDefault="00034C5E"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Расходы</w:t>
      </w:r>
      <w:r w:rsidR="00B510DA" w:rsidRPr="00B510DA">
        <w:rPr>
          <w:sz w:val="28"/>
          <w:szCs w:val="28"/>
        </w:rPr>
        <w:t xml:space="preserve"> </w:t>
      </w:r>
      <w:r w:rsidRPr="00B510DA">
        <w:rPr>
          <w:sz w:val="28"/>
          <w:szCs w:val="28"/>
        </w:rPr>
        <w:t>местных</w:t>
      </w:r>
      <w:r w:rsidR="00B510DA" w:rsidRPr="00B510DA">
        <w:rPr>
          <w:sz w:val="28"/>
          <w:szCs w:val="28"/>
        </w:rPr>
        <w:t xml:space="preserve"> </w:t>
      </w:r>
      <w:r w:rsidRPr="00B510DA">
        <w:rPr>
          <w:sz w:val="28"/>
          <w:szCs w:val="28"/>
        </w:rPr>
        <w:t>бюджетов</w:t>
      </w:r>
      <w:r w:rsidR="00B510DA" w:rsidRPr="00B510DA">
        <w:rPr>
          <w:sz w:val="28"/>
          <w:szCs w:val="28"/>
        </w:rPr>
        <w:t xml:space="preserve"> </w:t>
      </w:r>
      <w:r w:rsidRPr="00B510DA">
        <w:rPr>
          <w:sz w:val="28"/>
          <w:szCs w:val="28"/>
        </w:rPr>
        <w:t>-</w:t>
      </w:r>
      <w:r w:rsidR="00B510DA" w:rsidRPr="00B510DA">
        <w:rPr>
          <w:sz w:val="28"/>
          <w:szCs w:val="28"/>
        </w:rPr>
        <w:t xml:space="preserve"> </w:t>
      </w:r>
      <w:r w:rsidRPr="00B510DA">
        <w:rPr>
          <w:sz w:val="28"/>
          <w:szCs w:val="28"/>
        </w:rPr>
        <w:t>расходы</w:t>
      </w:r>
      <w:r w:rsidR="00B510DA" w:rsidRPr="00B510DA">
        <w:rPr>
          <w:sz w:val="28"/>
          <w:szCs w:val="28"/>
        </w:rPr>
        <w:t xml:space="preserve"> </w:t>
      </w:r>
      <w:r w:rsidRPr="00B510DA">
        <w:rPr>
          <w:sz w:val="28"/>
          <w:szCs w:val="28"/>
        </w:rPr>
        <w:t>денежных</w:t>
      </w:r>
      <w:r w:rsidR="00B510DA" w:rsidRPr="00B510DA">
        <w:rPr>
          <w:sz w:val="28"/>
          <w:szCs w:val="28"/>
        </w:rPr>
        <w:t xml:space="preserve"> </w:t>
      </w:r>
      <w:r w:rsidRPr="00B510DA">
        <w:rPr>
          <w:sz w:val="28"/>
          <w:szCs w:val="28"/>
        </w:rPr>
        <w:t>средств,</w:t>
      </w:r>
      <w:r w:rsidR="00B510DA" w:rsidRPr="00B510DA">
        <w:rPr>
          <w:sz w:val="28"/>
          <w:szCs w:val="28"/>
        </w:rPr>
        <w:t xml:space="preserve"> </w:t>
      </w:r>
      <w:r w:rsidRPr="00B510DA">
        <w:rPr>
          <w:sz w:val="28"/>
          <w:szCs w:val="28"/>
        </w:rPr>
        <w:t>направляемые</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финансовое</w:t>
      </w:r>
      <w:r w:rsidR="00B510DA" w:rsidRPr="00B510DA">
        <w:rPr>
          <w:sz w:val="28"/>
          <w:szCs w:val="28"/>
        </w:rPr>
        <w:t xml:space="preserve"> </w:t>
      </w:r>
      <w:r w:rsidRPr="00B510DA">
        <w:rPr>
          <w:sz w:val="28"/>
          <w:szCs w:val="28"/>
        </w:rPr>
        <w:t>обеспечение</w:t>
      </w:r>
      <w:r w:rsidR="00B510DA" w:rsidRPr="00B510DA">
        <w:rPr>
          <w:sz w:val="28"/>
          <w:szCs w:val="28"/>
        </w:rPr>
        <w:t xml:space="preserve"> </w:t>
      </w:r>
      <w:r w:rsidRPr="00B510DA">
        <w:rPr>
          <w:sz w:val="28"/>
          <w:szCs w:val="28"/>
        </w:rPr>
        <w:t>задач</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функций</w:t>
      </w:r>
      <w:r w:rsidR="00B510DA" w:rsidRPr="00B510DA">
        <w:rPr>
          <w:sz w:val="28"/>
          <w:szCs w:val="28"/>
        </w:rPr>
        <w:t xml:space="preserve"> </w:t>
      </w:r>
      <w:r w:rsidRPr="00B510DA">
        <w:rPr>
          <w:sz w:val="28"/>
          <w:szCs w:val="28"/>
        </w:rPr>
        <w:t>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Расходная</w:t>
      </w:r>
      <w:r w:rsidR="00B510DA" w:rsidRPr="00B510DA">
        <w:rPr>
          <w:sz w:val="28"/>
          <w:szCs w:val="28"/>
        </w:rPr>
        <w:t xml:space="preserve"> </w:t>
      </w:r>
      <w:r w:rsidRPr="00B510DA">
        <w:rPr>
          <w:sz w:val="28"/>
          <w:szCs w:val="28"/>
        </w:rPr>
        <w:t>часть</w:t>
      </w:r>
      <w:r w:rsidR="00B510DA" w:rsidRPr="00B510DA">
        <w:rPr>
          <w:sz w:val="28"/>
          <w:szCs w:val="28"/>
        </w:rPr>
        <w:t xml:space="preserve"> </w:t>
      </w:r>
      <w:r w:rsidRPr="00B510DA">
        <w:rPr>
          <w:sz w:val="28"/>
          <w:szCs w:val="28"/>
        </w:rPr>
        <w:t>местных</w:t>
      </w:r>
      <w:r w:rsidR="00B510DA" w:rsidRPr="00B510DA">
        <w:rPr>
          <w:sz w:val="28"/>
          <w:szCs w:val="28"/>
        </w:rPr>
        <w:t xml:space="preserve"> </w:t>
      </w:r>
      <w:r w:rsidRPr="00B510DA">
        <w:rPr>
          <w:sz w:val="28"/>
          <w:szCs w:val="28"/>
        </w:rPr>
        <w:t>бюджетов</w:t>
      </w:r>
      <w:r w:rsidR="00B510DA" w:rsidRPr="00B510DA">
        <w:rPr>
          <w:sz w:val="28"/>
          <w:szCs w:val="28"/>
        </w:rPr>
        <w:t xml:space="preserve"> </w:t>
      </w:r>
      <w:r w:rsidRPr="00B510DA">
        <w:rPr>
          <w:sz w:val="28"/>
          <w:szCs w:val="28"/>
        </w:rPr>
        <w:t>включает</w:t>
      </w:r>
      <w:r w:rsidR="00B510DA" w:rsidRPr="00B510DA">
        <w:rPr>
          <w:sz w:val="28"/>
          <w:szCs w:val="28"/>
        </w:rPr>
        <w:t xml:space="preserve"> </w:t>
      </w:r>
      <w:r w:rsidRPr="00B510DA">
        <w:rPr>
          <w:sz w:val="28"/>
          <w:szCs w:val="28"/>
        </w:rPr>
        <w:t>финансирование всходов, связанных с решением вопросов местного значения, с управлением развитием экономики и социальной сферы административного района или</w:t>
      </w:r>
      <w:r w:rsidR="00B510DA" w:rsidRPr="00B510DA">
        <w:rPr>
          <w:sz w:val="28"/>
          <w:szCs w:val="28"/>
        </w:rPr>
        <w:t xml:space="preserve"> </w:t>
      </w:r>
      <w:r w:rsidRPr="00B510DA">
        <w:rPr>
          <w:sz w:val="28"/>
          <w:szCs w:val="28"/>
        </w:rPr>
        <w:t>города.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Расходная</w:t>
      </w:r>
      <w:r w:rsidR="00B510DA" w:rsidRPr="00B510DA">
        <w:rPr>
          <w:sz w:val="28"/>
          <w:szCs w:val="28"/>
        </w:rPr>
        <w:t xml:space="preserve"> </w:t>
      </w:r>
      <w:r w:rsidRPr="00B510DA">
        <w:rPr>
          <w:sz w:val="28"/>
          <w:szCs w:val="28"/>
        </w:rPr>
        <w:t>часть</w:t>
      </w:r>
      <w:r w:rsidR="00B510DA" w:rsidRPr="00B510DA">
        <w:rPr>
          <w:sz w:val="28"/>
          <w:szCs w:val="28"/>
        </w:rPr>
        <w:t xml:space="preserve"> </w:t>
      </w:r>
      <w:r w:rsidRPr="00B510DA">
        <w:rPr>
          <w:sz w:val="28"/>
          <w:szCs w:val="28"/>
        </w:rPr>
        <w:t>местного</w:t>
      </w:r>
      <w:r w:rsidR="00B510DA" w:rsidRPr="00B510DA">
        <w:rPr>
          <w:sz w:val="28"/>
          <w:szCs w:val="28"/>
        </w:rPr>
        <w:t xml:space="preserve"> </w:t>
      </w:r>
      <w:r w:rsidRPr="00B510DA">
        <w:rPr>
          <w:sz w:val="28"/>
          <w:szCs w:val="28"/>
        </w:rPr>
        <w:t>бюджета включает довольно</w:t>
      </w:r>
      <w:r w:rsidR="00B510DA" w:rsidRPr="00B510DA">
        <w:rPr>
          <w:sz w:val="28"/>
          <w:szCs w:val="28"/>
        </w:rPr>
        <w:t xml:space="preserve"> </w:t>
      </w:r>
      <w:r w:rsidRPr="00B510DA">
        <w:rPr>
          <w:sz w:val="28"/>
          <w:szCs w:val="28"/>
        </w:rPr>
        <w:t>большой перечень</w:t>
      </w:r>
      <w:r w:rsidR="00B510DA" w:rsidRPr="00B510DA">
        <w:rPr>
          <w:sz w:val="28"/>
          <w:szCs w:val="28"/>
        </w:rPr>
        <w:t xml:space="preserve"> </w:t>
      </w:r>
      <w:r w:rsidRPr="00B510DA">
        <w:rPr>
          <w:sz w:val="28"/>
          <w:szCs w:val="28"/>
        </w:rPr>
        <w:t>видов</w:t>
      </w:r>
      <w:r w:rsidR="00B510DA" w:rsidRPr="00B510DA">
        <w:rPr>
          <w:sz w:val="28"/>
          <w:szCs w:val="28"/>
        </w:rPr>
        <w:t xml:space="preserve"> </w:t>
      </w:r>
      <w:r w:rsidRPr="00B510DA">
        <w:rPr>
          <w:sz w:val="28"/>
          <w:szCs w:val="28"/>
        </w:rPr>
        <w:t>расходов,</w:t>
      </w:r>
      <w:r w:rsidR="00B510DA" w:rsidRPr="00B510DA">
        <w:rPr>
          <w:sz w:val="28"/>
          <w:szCs w:val="28"/>
        </w:rPr>
        <w:t xml:space="preserve"> </w:t>
      </w:r>
      <w:r w:rsidRPr="00B510DA">
        <w:rPr>
          <w:sz w:val="28"/>
          <w:szCs w:val="28"/>
        </w:rPr>
        <w:t>которые</w:t>
      </w:r>
      <w:r w:rsidR="00B510DA" w:rsidRPr="00B510DA">
        <w:rPr>
          <w:sz w:val="28"/>
          <w:szCs w:val="28"/>
        </w:rPr>
        <w:t xml:space="preserve"> </w:t>
      </w:r>
      <w:r w:rsidRPr="00B510DA">
        <w:rPr>
          <w:sz w:val="28"/>
          <w:szCs w:val="28"/>
        </w:rPr>
        <w:t>финансируют</w:t>
      </w:r>
      <w:r w:rsidR="00B510DA" w:rsidRPr="00B510DA">
        <w:rPr>
          <w:sz w:val="28"/>
          <w:szCs w:val="28"/>
        </w:rPr>
        <w:t xml:space="preserve"> </w:t>
      </w:r>
      <w:r w:rsidRPr="00B510DA">
        <w:rPr>
          <w:sz w:val="28"/>
          <w:szCs w:val="28"/>
        </w:rPr>
        <w:t>органы</w:t>
      </w:r>
      <w:r w:rsidR="00B510DA" w:rsidRPr="00B510DA">
        <w:rPr>
          <w:sz w:val="28"/>
          <w:szCs w:val="28"/>
        </w:rPr>
        <w:t xml:space="preserve"> </w:t>
      </w:r>
      <w:r w:rsidRPr="00B510DA">
        <w:rPr>
          <w:sz w:val="28"/>
          <w:szCs w:val="28"/>
        </w:rPr>
        <w:t>местного</w:t>
      </w:r>
      <w:r w:rsidR="00B510DA" w:rsidRPr="00B510DA">
        <w:rPr>
          <w:sz w:val="28"/>
          <w:szCs w:val="28"/>
        </w:rPr>
        <w:t xml:space="preserve"> </w:t>
      </w:r>
      <w:r w:rsidRPr="00B510DA">
        <w:rPr>
          <w:sz w:val="28"/>
          <w:szCs w:val="28"/>
        </w:rPr>
        <w:t>самоуправления. В соответствии</w:t>
      </w:r>
      <w:r w:rsidR="00B510DA" w:rsidRPr="00B510DA">
        <w:rPr>
          <w:sz w:val="28"/>
          <w:szCs w:val="28"/>
        </w:rPr>
        <w:t xml:space="preserve"> </w:t>
      </w:r>
      <w:r w:rsidRPr="00B510DA">
        <w:rPr>
          <w:sz w:val="28"/>
          <w:szCs w:val="28"/>
        </w:rPr>
        <w:t>с</w:t>
      </w:r>
      <w:r w:rsidR="00B510DA" w:rsidRPr="00B510DA">
        <w:rPr>
          <w:sz w:val="28"/>
          <w:szCs w:val="28"/>
        </w:rPr>
        <w:t xml:space="preserve"> </w:t>
      </w:r>
      <w:r w:rsidRPr="00B510DA">
        <w:rPr>
          <w:sz w:val="28"/>
          <w:szCs w:val="28"/>
        </w:rPr>
        <w:t>Бюджетным</w:t>
      </w:r>
      <w:r w:rsidR="00B510DA" w:rsidRPr="00B510DA">
        <w:rPr>
          <w:sz w:val="28"/>
          <w:szCs w:val="28"/>
        </w:rPr>
        <w:t xml:space="preserve"> </w:t>
      </w:r>
      <w:r w:rsidRPr="00B510DA">
        <w:rPr>
          <w:sz w:val="28"/>
          <w:szCs w:val="28"/>
        </w:rPr>
        <w:t>кодексом</w:t>
      </w:r>
      <w:r w:rsidR="00B510DA" w:rsidRPr="00B510DA">
        <w:rPr>
          <w:sz w:val="28"/>
          <w:szCs w:val="28"/>
        </w:rPr>
        <w:t xml:space="preserve"> </w:t>
      </w:r>
      <w:r w:rsidRPr="00B510DA">
        <w:rPr>
          <w:sz w:val="28"/>
          <w:szCs w:val="28"/>
        </w:rPr>
        <w:t>РФ</w:t>
      </w:r>
      <w:r w:rsidR="00B510DA" w:rsidRPr="00B510DA">
        <w:rPr>
          <w:sz w:val="28"/>
          <w:szCs w:val="28"/>
        </w:rPr>
        <w:t xml:space="preserve"> </w:t>
      </w:r>
      <w:r w:rsidRPr="00B510DA">
        <w:rPr>
          <w:sz w:val="28"/>
          <w:szCs w:val="28"/>
        </w:rPr>
        <w:t>исключительно</w:t>
      </w:r>
      <w:r w:rsidR="00B510DA" w:rsidRPr="00B510DA">
        <w:rPr>
          <w:sz w:val="28"/>
          <w:szCs w:val="28"/>
        </w:rPr>
        <w:t xml:space="preserve"> </w:t>
      </w:r>
      <w:r w:rsidRPr="00B510DA">
        <w:rPr>
          <w:sz w:val="28"/>
          <w:szCs w:val="28"/>
        </w:rPr>
        <w:t>из</w:t>
      </w:r>
      <w:r w:rsidR="00B510DA" w:rsidRPr="00B510DA">
        <w:rPr>
          <w:sz w:val="28"/>
          <w:szCs w:val="28"/>
        </w:rPr>
        <w:t xml:space="preserve"> </w:t>
      </w:r>
      <w:r w:rsidR="00D75A5C" w:rsidRPr="00B510DA">
        <w:rPr>
          <w:sz w:val="28"/>
          <w:szCs w:val="28"/>
        </w:rPr>
        <w:t>ме</w:t>
      </w:r>
      <w:r w:rsidRPr="00B510DA">
        <w:rPr>
          <w:sz w:val="28"/>
          <w:szCs w:val="28"/>
        </w:rPr>
        <w:t>стных</w:t>
      </w:r>
      <w:r w:rsidR="00B510DA" w:rsidRPr="00B510DA">
        <w:rPr>
          <w:sz w:val="28"/>
          <w:szCs w:val="28"/>
        </w:rPr>
        <w:t xml:space="preserve"> </w:t>
      </w:r>
      <w:r w:rsidRPr="00B510DA">
        <w:rPr>
          <w:sz w:val="28"/>
          <w:szCs w:val="28"/>
        </w:rPr>
        <w:t>бюджетов</w:t>
      </w:r>
      <w:r w:rsidR="00B510DA" w:rsidRPr="00B510DA">
        <w:rPr>
          <w:sz w:val="28"/>
          <w:szCs w:val="28"/>
        </w:rPr>
        <w:t xml:space="preserve"> </w:t>
      </w:r>
      <w:r w:rsidRPr="00B510DA">
        <w:rPr>
          <w:sz w:val="28"/>
          <w:szCs w:val="28"/>
        </w:rPr>
        <w:t>финансируются</w:t>
      </w:r>
      <w:r w:rsidR="00B510DA" w:rsidRPr="00B510DA">
        <w:rPr>
          <w:sz w:val="28"/>
          <w:szCs w:val="28"/>
        </w:rPr>
        <w:t xml:space="preserve"> </w:t>
      </w:r>
      <w:r w:rsidRPr="00B510DA">
        <w:rPr>
          <w:sz w:val="28"/>
          <w:szCs w:val="28"/>
        </w:rPr>
        <w:t>следующие</w:t>
      </w:r>
      <w:r w:rsidR="00B510DA" w:rsidRPr="00B510DA">
        <w:rPr>
          <w:sz w:val="28"/>
          <w:szCs w:val="28"/>
        </w:rPr>
        <w:t xml:space="preserve"> </w:t>
      </w:r>
      <w:r w:rsidRPr="00B510DA">
        <w:rPr>
          <w:sz w:val="28"/>
          <w:szCs w:val="28"/>
        </w:rPr>
        <w:t xml:space="preserve">функциональные виды </w:t>
      </w:r>
      <w:r w:rsidR="00D75A5C" w:rsidRPr="00B510DA">
        <w:rPr>
          <w:sz w:val="28"/>
          <w:szCs w:val="28"/>
        </w:rPr>
        <w:t>ра</w:t>
      </w:r>
      <w:r w:rsidRPr="00B510DA">
        <w:rPr>
          <w:sz w:val="28"/>
          <w:szCs w:val="28"/>
        </w:rPr>
        <w:t>сходов:</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содержание органов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формирование муниципальной собственности и управление ею;</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организацию, содержание и развитие учреждений образования, здравоохранения,</w:t>
      </w:r>
      <w:r w:rsidR="00B510DA" w:rsidRPr="00B510DA">
        <w:rPr>
          <w:sz w:val="28"/>
          <w:szCs w:val="28"/>
        </w:rPr>
        <w:t xml:space="preserve"> </w:t>
      </w:r>
      <w:r w:rsidRPr="00B510DA">
        <w:rPr>
          <w:sz w:val="28"/>
          <w:szCs w:val="28"/>
        </w:rPr>
        <w:t>культуры,</w:t>
      </w:r>
      <w:r w:rsidR="00B510DA" w:rsidRPr="00B510DA">
        <w:rPr>
          <w:sz w:val="28"/>
          <w:szCs w:val="28"/>
        </w:rPr>
        <w:t xml:space="preserve"> </w:t>
      </w:r>
      <w:r w:rsidRPr="00B510DA">
        <w:rPr>
          <w:sz w:val="28"/>
          <w:szCs w:val="28"/>
        </w:rPr>
        <w:t>физической</w:t>
      </w:r>
      <w:r w:rsidR="00B510DA" w:rsidRPr="00B510DA">
        <w:rPr>
          <w:sz w:val="28"/>
          <w:szCs w:val="28"/>
        </w:rPr>
        <w:t xml:space="preserve"> </w:t>
      </w:r>
      <w:r w:rsidRPr="00B510DA">
        <w:rPr>
          <w:sz w:val="28"/>
          <w:szCs w:val="28"/>
        </w:rPr>
        <w:t>культуры</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спорта,</w:t>
      </w:r>
      <w:r w:rsidR="00B510DA" w:rsidRPr="00B510DA">
        <w:rPr>
          <w:sz w:val="28"/>
          <w:szCs w:val="28"/>
        </w:rPr>
        <w:t xml:space="preserve"> </w:t>
      </w:r>
      <w:r w:rsidRPr="00B510DA">
        <w:rPr>
          <w:sz w:val="28"/>
          <w:szCs w:val="28"/>
        </w:rPr>
        <w:t>средств</w:t>
      </w:r>
      <w:r w:rsidR="00B510DA" w:rsidRPr="00B510DA">
        <w:rPr>
          <w:sz w:val="28"/>
          <w:szCs w:val="28"/>
        </w:rPr>
        <w:t xml:space="preserve"> </w:t>
      </w:r>
      <w:r w:rsidRPr="00B510DA">
        <w:rPr>
          <w:sz w:val="28"/>
          <w:szCs w:val="28"/>
        </w:rPr>
        <w:t>массовой информации, других учреждений, находящихся в муниципальной</w:t>
      </w:r>
      <w:r w:rsidR="00B510DA" w:rsidRPr="00B510DA">
        <w:rPr>
          <w:sz w:val="28"/>
          <w:szCs w:val="28"/>
        </w:rPr>
        <w:t xml:space="preserve"> </w:t>
      </w:r>
      <w:r w:rsidRPr="00B510DA">
        <w:rPr>
          <w:sz w:val="28"/>
          <w:szCs w:val="28"/>
        </w:rPr>
        <w:t>собственности или в ведении органов местного самоуправления;</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4)</w:t>
      </w:r>
      <w:r w:rsidR="00B510DA" w:rsidRPr="00B510DA">
        <w:rPr>
          <w:sz w:val="28"/>
          <w:szCs w:val="28"/>
        </w:rPr>
        <w:t xml:space="preserve"> </w:t>
      </w:r>
      <w:r w:rsidRPr="00B510DA">
        <w:rPr>
          <w:sz w:val="28"/>
          <w:szCs w:val="28"/>
        </w:rPr>
        <w:t>содержание</w:t>
      </w:r>
      <w:r w:rsidR="00B510DA" w:rsidRPr="00B510DA">
        <w:rPr>
          <w:sz w:val="28"/>
          <w:szCs w:val="28"/>
        </w:rPr>
        <w:t xml:space="preserve"> </w:t>
      </w:r>
      <w:r w:rsidRPr="00B510DA">
        <w:rPr>
          <w:sz w:val="28"/>
          <w:szCs w:val="28"/>
        </w:rPr>
        <w:t>муниципальных</w:t>
      </w:r>
      <w:r w:rsidR="00B510DA" w:rsidRPr="00B510DA">
        <w:rPr>
          <w:sz w:val="28"/>
          <w:szCs w:val="28"/>
        </w:rPr>
        <w:t xml:space="preserve"> </w:t>
      </w:r>
      <w:r w:rsidRPr="00B510DA">
        <w:rPr>
          <w:sz w:val="28"/>
          <w:szCs w:val="28"/>
        </w:rPr>
        <w:t>органов</w:t>
      </w:r>
      <w:r w:rsidR="00B510DA" w:rsidRPr="00B510DA">
        <w:rPr>
          <w:sz w:val="28"/>
          <w:szCs w:val="28"/>
        </w:rPr>
        <w:t xml:space="preserve"> </w:t>
      </w:r>
      <w:r w:rsidRPr="00B510DA">
        <w:rPr>
          <w:sz w:val="28"/>
          <w:szCs w:val="28"/>
        </w:rPr>
        <w:t>охраны</w:t>
      </w:r>
      <w:r w:rsidR="00B510DA" w:rsidRPr="00B510DA">
        <w:rPr>
          <w:sz w:val="28"/>
          <w:szCs w:val="28"/>
        </w:rPr>
        <w:t xml:space="preserve"> </w:t>
      </w:r>
      <w:r w:rsidRPr="00B510DA">
        <w:rPr>
          <w:sz w:val="28"/>
          <w:szCs w:val="28"/>
        </w:rPr>
        <w:t>общественного порядка</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5) организацию, содержание и развитие муниципального жилищно-коммунального хозяйства;</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6)</w:t>
      </w:r>
      <w:r w:rsidR="00B510DA" w:rsidRPr="00B510DA">
        <w:rPr>
          <w:sz w:val="28"/>
          <w:szCs w:val="28"/>
        </w:rPr>
        <w:t xml:space="preserve"> </w:t>
      </w:r>
      <w:r w:rsidRPr="00B510DA">
        <w:rPr>
          <w:sz w:val="28"/>
          <w:szCs w:val="28"/>
        </w:rPr>
        <w:t>муниципальное</w:t>
      </w:r>
      <w:r w:rsidR="00B510DA" w:rsidRPr="00B510DA">
        <w:rPr>
          <w:sz w:val="28"/>
          <w:szCs w:val="28"/>
        </w:rPr>
        <w:t xml:space="preserve"> </w:t>
      </w:r>
      <w:r w:rsidRPr="00B510DA">
        <w:rPr>
          <w:sz w:val="28"/>
          <w:szCs w:val="28"/>
        </w:rPr>
        <w:t>дорожное</w:t>
      </w:r>
      <w:r w:rsidR="00B510DA" w:rsidRPr="00B510DA">
        <w:rPr>
          <w:sz w:val="28"/>
          <w:szCs w:val="28"/>
        </w:rPr>
        <w:t xml:space="preserve"> </w:t>
      </w:r>
      <w:r w:rsidRPr="00B510DA">
        <w:rPr>
          <w:sz w:val="28"/>
          <w:szCs w:val="28"/>
        </w:rPr>
        <w:t>строительство</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содержание</w:t>
      </w:r>
      <w:r w:rsidR="00B510DA" w:rsidRPr="00B510DA">
        <w:rPr>
          <w:sz w:val="28"/>
          <w:szCs w:val="28"/>
        </w:rPr>
        <w:t xml:space="preserve"> </w:t>
      </w:r>
      <w:r w:rsidRPr="00B510DA">
        <w:rPr>
          <w:sz w:val="28"/>
          <w:szCs w:val="28"/>
        </w:rPr>
        <w:t>дорог</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местного значения;</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7)</w:t>
      </w:r>
      <w:r w:rsidR="00B510DA" w:rsidRPr="00B510DA">
        <w:rPr>
          <w:sz w:val="28"/>
          <w:szCs w:val="28"/>
        </w:rPr>
        <w:t xml:space="preserve"> </w:t>
      </w:r>
      <w:r w:rsidRPr="00B510DA">
        <w:rPr>
          <w:sz w:val="28"/>
          <w:szCs w:val="28"/>
        </w:rPr>
        <w:t>благоустройство</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озеленение</w:t>
      </w:r>
      <w:r w:rsidR="00B510DA" w:rsidRPr="00B510DA">
        <w:rPr>
          <w:sz w:val="28"/>
          <w:szCs w:val="28"/>
        </w:rPr>
        <w:t xml:space="preserve"> </w:t>
      </w:r>
      <w:r w:rsidRPr="00B510DA">
        <w:rPr>
          <w:sz w:val="28"/>
          <w:szCs w:val="28"/>
        </w:rPr>
        <w:t>территорий</w:t>
      </w:r>
      <w:r w:rsidR="00B510DA" w:rsidRPr="00B510DA">
        <w:rPr>
          <w:sz w:val="28"/>
          <w:szCs w:val="28"/>
        </w:rPr>
        <w:t xml:space="preserve"> </w:t>
      </w:r>
      <w:r w:rsidRPr="00B510DA">
        <w:rPr>
          <w:sz w:val="28"/>
          <w:szCs w:val="28"/>
        </w:rPr>
        <w:t>муниципальных образований;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8) организацию утилизации и переработки бытовых отходов;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9)</w:t>
      </w:r>
      <w:r w:rsidR="00B510DA" w:rsidRPr="00B510DA">
        <w:rPr>
          <w:sz w:val="28"/>
          <w:szCs w:val="28"/>
        </w:rPr>
        <w:t xml:space="preserve"> </w:t>
      </w:r>
      <w:r w:rsidRPr="00B510DA">
        <w:rPr>
          <w:sz w:val="28"/>
          <w:szCs w:val="28"/>
        </w:rPr>
        <w:t>содержание</w:t>
      </w:r>
      <w:r w:rsidR="00B510DA" w:rsidRPr="00B510DA">
        <w:rPr>
          <w:sz w:val="28"/>
          <w:szCs w:val="28"/>
        </w:rPr>
        <w:t xml:space="preserve"> </w:t>
      </w:r>
      <w:r w:rsidRPr="00B510DA">
        <w:rPr>
          <w:sz w:val="28"/>
          <w:szCs w:val="28"/>
        </w:rPr>
        <w:t>мест</w:t>
      </w:r>
      <w:r w:rsidR="00B510DA" w:rsidRPr="00B510DA">
        <w:rPr>
          <w:sz w:val="28"/>
          <w:szCs w:val="28"/>
        </w:rPr>
        <w:t xml:space="preserve"> </w:t>
      </w:r>
      <w:r w:rsidRPr="00B510DA">
        <w:rPr>
          <w:sz w:val="28"/>
          <w:szCs w:val="28"/>
        </w:rPr>
        <w:t>захоронения,</w:t>
      </w:r>
      <w:r w:rsidR="00B510DA" w:rsidRPr="00B510DA">
        <w:rPr>
          <w:sz w:val="28"/>
          <w:szCs w:val="28"/>
        </w:rPr>
        <w:t xml:space="preserve"> </w:t>
      </w:r>
      <w:r w:rsidRPr="00B510DA">
        <w:rPr>
          <w:sz w:val="28"/>
          <w:szCs w:val="28"/>
        </w:rPr>
        <w:t>находящихся</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ведении муниципальных органов;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10)</w:t>
      </w:r>
      <w:r w:rsidR="00B510DA" w:rsidRPr="00B510DA">
        <w:rPr>
          <w:sz w:val="28"/>
          <w:szCs w:val="28"/>
        </w:rPr>
        <w:t xml:space="preserve"> </w:t>
      </w:r>
      <w:r w:rsidRPr="00B510DA">
        <w:rPr>
          <w:sz w:val="28"/>
          <w:szCs w:val="28"/>
        </w:rPr>
        <w:t>организацию</w:t>
      </w:r>
      <w:r w:rsidR="00B510DA" w:rsidRPr="00B510DA">
        <w:rPr>
          <w:sz w:val="28"/>
          <w:szCs w:val="28"/>
        </w:rPr>
        <w:t xml:space="preserve"> </w:t>
      </w:r>
      <w:r w:rsidRPr="00B510DA">
        <w:rPr>
          <w:sz w:val="28"/>
          <w:szCs w:val="28"/>
        </w:rPr>
        <w:t>транспортного</w:t>
      </w:r>
      <w:r w:rsidR="00B510DA" w:rsidRPr="00B510DA">
        <w:rPr>
          <w:sz w:val="28"/>
          <w:szCs w:val="28"/>
        </w:rPr>
        <w:t xml:space="preserve"> </w:t>
      </w:r>
      <w:r w:rsidRPr="00B510DA">
        <w:rPr>
          <w:sz w:val="28"/>
          <w:szCs w:val="28"/>
        </w:rPr>
        <w:t>обслуживания</w:t>
      </w:r>
      <w:r w:rsidR="00B510DA" w:rsidRPr="00B510DA">
        <w:rPr>
          <w:sz w:val="28"/>
          <w:szCs w:val="28"/>
        </w:rPr>
        <w:t xml:space="preserve"> </w:t>
      </w:r>
      <w:r w:rsidRPr="00B510DA">
        <w:rPr>
          <w:sz w:val="28"/>
          <w:szCs w:val="28"/>
        </w:rPr>
        <w:t>населения</w:t>
      </w:r>
      <w:r w:rsidR="00B510DA" w:rsidRPr="00B510DA">
        <w:rPr>
          <w:sz w:val="28"/>
          <w:szCs w:val="28"/>
        </w:rPr>
        <w:t xml:space="preserve"> </w:t>
      </w:r>
      <w:r w:rsidRPr="00B510DA">
        <w:rPr>
          <w:sz w:val="28"/>
          <w:szCs w:val="28"/>
        </w:rPr>
        <w:t>и учреждений, находящихся в муниципальной собственности;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11) обеспечение противопожарной безопасности;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12)</w:t>
      </w:r>
      <w:r w:rsidR="00B510DA" w:rsidRPr="00B510DA">
        <w:rPr>
          <w:sz w:val="28"/>
          <w:szCs w:val="28"/>
        </w:rPr>
        <w:t xml:space="preserve"> </w:t>
      </w:r>
      <w:r w:rsidRPr="00B510DA">
        <w:rPr>
          <w:sz w:val="28"/>
          <w:szCs w:val="28"/>
        </w:rPr>
        <w:t>охрану</w:t>
      </w:r>
      <w:r w:rsidR="00B510DA" w:rsidRPr="00B510DA">
        <w:rPr>
          <w:sz w:val="28"/>
          <w:szCs w:val="28"/>
        </w:rPr>
        <w:t xml:space="preserve"> </w:t>
      </w:r>
      <w:r w:rsidRPr="00B510DA">
        <w:rPr>
          <w:sz w:val="28"/>
          <w:szCs w:val="28"/>
        </w:rPr>
        <w:t>окружающей</w:t>
      </w:r>
      <w:r w:rsidR="00B510DA" w:rsidRPr="00B510DA">
        <w:rPr>
          <w:sz w:val="28"/>
          <w:szCs w:val="28"/>
        </w:rPr>
        <w:t xml:space="preserve"> </w:t>
      </w:r>
      <w:r w:rsidRPr="00B510DA">
        <w:rPr>
          <w:sz w:val="28"/>
          <w:szCs w:val="28"/>
        </w:rPr>
        <w:t>природной</w:t>
      </w:r>
      <w:r w:rsidR="00B510DA" w:rsidRPr="00B510DA">
        <w:rPr>
          <w:sz w:val="28"/>
          <w:szCs w:val="28"/>
        </w:rPr>
        <w:t xml:space="preserve"> </w:t>
      </w:r>
      <w:r w:rsidRPr="00B510DA">
        <w:rPr>
          <w:sz w:val="28"/>
          <w:szCs w:val="28"/>
        </w:rPr>
        <w:t>среды</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территории муниципальных образований;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13) реализацию целевых программ, принимаемых органами местного самоуправления;</w:t>
      </w:r>
    </w:p>
    <w:p w:rsidR="00D75A5C"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14) обслуживание и погашение муниципального долга</w:t>
      </w:r>
      <w:r w:rsidR="00D75A5C" w:rsidRPr="00B510DA">
        <w:rPr>
          <w:sz w:val="28"/>
          <w:szCs w:val="28"/>
        </w:rPr>
        <w:t>;</w:t>
      </w:r>
    </w:p>
    <w:p w:rsidR="00034C5E" w:rsidRPr="00B510DA" w:rsidRDefault="00D75A5C" w:rsidP="00B510DA">
      <w:pPr>
        <w:widowControl w:val="0"/>
        <w:autoSpaceDE w:val="0"/>
        <w:autoSpaceDN w:val="0"/>
        <w:adjustRightInd w:val="0"/>
        <w:spacing w:line="360" w:lineRule="auto"/>
        <w:ind w:firstLine="720"/>
        <w:jc w:val="both"/>
        <w:rPr>
          <w:sz w:val="28"/>
          <w:szCs w:val="28"/>
        </w:rPr>
      </w:pPr>
      <w:r w:rsidRPr="00B510DA">
        <w:rPr>
          <w:sz w:val="28"/>
          <w:szCs w:val="28"/>
        </w:rPr>
        <w:t>15)</w:t>
      </w:r>
      <w:r w:rsidR="00034C5E" w:rsidRPr="00B510DA">
        <w:rPr>
          <w:sz w:val="28"/>
          <w:szCs w:val="28"/>
        </w:rPr>
        <w:t xml:space="preserve"> целевое дотирование населения;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16) содержание муниципальных архивов;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17) проведение муниципальных выборов и референдумов;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18) прочие расходы, отнесенные к вопросам местного значения.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Минимально необходимые расходы местных бюджетов представляют собой расходы на обеспечение государственных минимальных социальных стандартов с гарантированным уровнем финансирования бюджетных статей расходов муниципальных образований.</w:t>
      </w:r>
    </w:p>
    <w:p w:rsidR="002A4FF0" w:rsidRPr="00B510DA" w:rsidRDefault="002A4FF0" w:rsidP="00B510DA">
      <w:pPr>
        <w:shd w:val="clear" w:color="auto" w:fill="FFFFFF"/>
        <w:autoSpaceDE w:val="0"/>
        <w:autoSpaceDN w:val="0"/>
        <w:adjustRightInd w:val="0"/>
        <w:spacing w:line="360" w:lineRule="auto"/>
        <w:ind w:firstLine="720"/>
        <w:jc w:val="both"/>
        <w:rPr>
          <w:sz w:val="28"/>
          <w:szCs w:val="28"/>
        </w:rPr>
      </w:pPr>
      <w:r w:rsidRPr="00B510DA">
        <w:rPr>
          <w:sz w:val="28"/>
          <w:szCs w:val="28"/>
        </w:rPr>
        <w:t>Существует два метода планирования бюджетных расходов:</w:t>
      </w:r>
    </w:p>
    <w:p w:rsidR="002A4FF0" w:rsidRPr="00B510DA" w:rsidRDefault="008234E4" w:rsidP="00B510DA">
      <w:pPr>
        <w:shd w:val="clear" w:color="auto" w:fill="FFFFFF"/>
        <w:autoSpaceDE w:val="0"/>
        <w:autoSpaceDN w:val="0"/>
        <w:adjustRightInd w:val="0"/>
        <w:spacing w:line="360" w:lineRule="auto"/>
        <w:ind w:firstLine="720"/>
        <w:jc w:val="both"/>
        <w:rPr>
          <w:sz w:val="28"/>
          <w:szCs w:val="28"/>
        </w:rPr>
      </w:pPr>
      <w:r w:rsidRPr="00B510DA">
        <w:rPr>
          <w:sz w:val="28"/>
          <w:szCs w:val="28"/>
        </w:rPr>
        <w:t xml:space="preserve">- </w:t>
      </w:r>
      <w:r w:rsidR="002A4FF0" w:rsidRPr="00B510DA">
        <w:rPr>
          <w:sz w:val="28"/>
          <w:szCs w:val="28"/>
        </w:rPr>
        <w:t>программно-целевой;</w:t>
      </w:r>
    </w:p>
    <w:p w:rsidR="002A4FF0" w:rsidRPr="00B510DA" w:rsidRDefault="008234E4" w:rsidP="00B510DA">
      <w:pPr>
        <w:shd w:val="clear" w:color="auto" w:fill="FFFFFF"/>
        <w:autoSpaceDE w:val="0"/>
        <w:autoSpaceDN w:val="0"/>
        <w:adjustRightInd w:val="0"/>
        <w:spacing w:line="360" w:lineRule="auto"/>
        <w:ind w:firstLine="720"/>
        <w:jc w:val="both"/>
        <w:rPr>
          <w:sz w:val="28"/>
          <w:szCs w:val="28"/>
        </w:rPr>
      </w:pPr>
      <w:r w:rsidRPr="00B510DA">
        <w:rPr>
          <w:sz w:val="28"/>
          <w:szCs w:val="28"/>
        </w:rPr>
        <w:t xml:space="preserve">- </w:t>
      </w:r>
      <w:r w:rsidR="002A4FF0" w:rsidRPr="00B510DA">
        <w:rPr>
          <w:sz w:val="28"/>
          <w:szCs w:val="28"/>
        </w:rPr>
        <w:t>нормативный</w:t>
      </w:r>
    </w:p>
    <w:p w:rsidR="002A4FF0"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bCs/>
          <w:sz w:val="28"/>
          <w:szCs w:val="28"/>
          <w:lang w:val="en-US"/>
        </w:rPr>
        <w:t>I</w:t>
      </w:r>
      <w:r w:rsidR="002A4FF0" w:rsidRPr="00B510DA">
        <w:rPr>
          <w:bCs/>
          <w:sz w:val="28"/>
          <w:szCs w:val="28"/>
        </w:rPr>
        <w:t>. Программно целевой метод бюджетного планирования</w:t>
      </w:r>
    </w:p>
    <w:p w:rsidR="002A4FF0" w:rsidRPr="00B510DA" w:rsidRDefault="002A4FF0" w:rsidP="00B510DA">
      <w:pPr>
        <w:shd w:val="clear" w:color="auto" w:fill="FFFFFF"/>
        <w:autoSpaceDE w:val="0"/>
        <w:autoSpaceDN w:val="0"/>
        <w:adjustRightInd w:val="0"/>
        <w:spacing w:line="360" w:lineRule="auto"/>
        <w:ind w:firstLine="720"/>
        <w:jc w:val="both"/>
        <w:rPr>
          <w:sz w:val="28"/>
          <w:szCs w:val="28"/>
        </w:rPr>
      </w:pPr>
      <w:r w:rsidRPr="00B510DA">
        <w:rPr>
          <w:sz w:val="28"/>
          <w:szCs w:val="28"/>
        </w:rPr>
        <w:t>Системное планирование выделений бюджетных средств производится в соответствии утвержденными целевыми программами, составляемыми для осуществления экономических и социальных задач. Этот метод способствует соблюдению единого подхода к формированию и рациональному распределению фондов финансовых ресурсов по конкретным программам и проектам, их концентрации и целевому использованию, улучшению контроля. Все это повышает уровень эффективности освоения средств.</w:t>
      </w:r>
    </w:p>
    <w:p w:rsidR="002A4FF0" w:rsidRPr="00B510DA" w:rsidRDefault="002A4FF0" w:rsidP="00B510DA">
      <w:pPr>
        <w:shd w:val="clear" w:color="auto" w:fill="FFFFFF"/>
        <w:autoSpaceDE w:val="0"/>
        <w:autoSpaceDN w:val="0"/>
        <w:adjustRightInd w:val="0"/>
        <w:spacing w:line="360" w:lineRule="auto"/>
        <w:ind w:firstLine="720"/>
        <w:jc w:val="both"/>
        <w:rPr>
          <w:sz w:val="28"/>
          <w:szCs w:val="28"/>
        </w:rPr>
      </w:pPr>
      <w:r w:rsidRPr="00B510DA">
        <w:rPr>
          <w:sz w:val="28"/>
          <w:szCs w:val="28"/>
        </w:rPr>
        <w:t>Объем средств, выделяемых для осуществления мероприятий и проектов, определяется на основе сметного порядка планирования и финансирования. В основе расчетов смет бюджетных учреждений лежат объемные показатели деятельности (число коек, учащихся, групп, классов и т.д.), время функционирования учреждений и финансовые нормы. При планировании мероприятий по социальной защите населения (пенсии, пособия и другие) учитываются численность получателей этих средств и установленные нормы выплат.</w:t>
      </w:r>
    </w:p>
    <w:p w:rsidR="002A4FF0" w:rsidRPr="00B510DA" w:rsidRDefault="002A4FF0" w:rsidP="00B510DA">
      <w:pPr>
        <w:shd w:val="clear" w:color="auto" w:fill="FFFFFF"/>
        <w:autoSpaceDE w:val="0"/>
        <w:autoSpaceDN w:val="0"/>
        <w:adjustRightInd w:val="0"/>
        <w:spacing w:line="360" w:lineRule="auto"/>
        <w:ind w:firstLine="720"/>
        <w:jc w:val="both"/>
        <w:rPr>
          <w:sz w:val="28"/>
          <w:szCs w:val="28"/>
        </w:rPr>
      </w:pPr>
      <w:r w:rsidRPr="00B510DA">
        <w:rPr>
          <w:sz w:val="28"/>
          <w:szCs w:val="28"/>
        </w:rPr>
        <w:t>Смета - это основной финансовый документ, который отражает доходы и поступления в бюджетную организацию, а также целевое использование средств.</w:t>
      </w:r>
    </w:p>
    <w:p w:rsidR="002A4FF0" w:rsidRDefault="002A4FF0" w:rsidP="00B510DA">
      <w:pPr>
        <w:shd w:val="clear" w:color="auto" w:fill="FFFFFF"/>
        <w:autoSpaceDE w:val="0"/>
        <w:autoSpaceDN w:val="0"/>
        <w:adjustRightInd w:val="0"/>
        <w:spacing w:line="360" w:lineRule="auto"/>
        <w:ind w:firstLine="720"/>
        <w:jc w:val="both"/>
        <w:rPr>
          <w:sz w:val="28"/>
          <w:szCs w:val="28"/>
        </w:rPr>
      </w:pPr>
      <w:r w:rsidRPr="00B510DA">
        <w:rPr>
          <w:sz w:val="28"/>
          <w:szCs w:val="28"/>
        </w:rPr>
        <w:t>Примером такой сметы может быть Свод расходов по общеобразовательным школам</w:t>
      </w:r>
      <w:r w:rsidR="00B510DA">
        <w:rPr>
          <w:sz w:val="28"/>
          <w:szCs w:val="28"/>
        </w:rPr>
        <w:t>.</w:t>
      </w:r>
      <w:r w:rsidR="00B510DA" w:rsidRPr="00B510DA">
        <w:rPr>
          <w:sz w:val="28"/>
          <w:szCs w:val="28"/>
        </w:rPr>
        <w:t xml:space="preserve"> </w:t>
      </w:r>
      <w:r w:rsidR="008234E4" w:rsidRPr="00B510DA">
        <w:rPr>
          <w:sz w:val="28"/>
          <w:szCs w:val="28"/>
        </w:rPr>
        <w:t>Так,</w:t>
      </w:r>
      <w:r w:rsidRPr="00B510DA">
        <w:rPr>
          <w:sz w:val="28"/>
          <w:szCs w:val="28"/>
        </w:rPr>
        <w:t xml:space="preserve"> </w:t>
      </w:r>
      <w:r w:rsidR="008234E4" w:rsidRPr="00B510DA">
        <w:rPr>
          <w:sz w:val="28"/>
          <w:szCs w:val="28"/>
        </w:rPr>
        <w:t>в</w:t>
      </w:r>
      <w:r w:rsidRPr="00B510DA">
        <w:rPr>
          <w:sz w:val="28"/>
          <w:szCs w:val="28"/>
        </w:rPr>
        <w:t>се</w:t>
      </w:r>
      <w:r w:rsidR="00B510DA" w:rsidRPr="00B510DA">
        <w:rPr>
          <w:sz w:val="28"/>
          <w:szCs w:val="28"/>
        </w:rPr>
        <w:t xml:space="preserve"> </w:t>
      </w:r>
      <w:r w:rsidRPr="00B510DA">
        <w:rPr>
          <w:sz w:val="28"/>
          <w:szCs w:val="28"/>
        </w:rPr>
        <w:t>расходы</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текущее</w:t>
      </w:r>
      <w:r w:rsidR="00B510DA" w:rsidRPr="00B510DA">
        <w:rPr>
          <w:sz w:val="28"/>
          <w:szCs w:val="28"/>
        </w:rPr>
        <w:t xml:space="preserve"> </w:t>
      </w:r>
      <w:r w:rsidRPr="00B510DA">
        <w:rPr>
          <w:sz w:val="28"/>
          <w:szCs w:val="28"/>
        </w:rPr>
        <w:t>содержание</w:t>
      </w:r>
      <w:r w:rsidR="00B510DA" w:rsidRPr="00B510DA">
        <w:rPr>
          <w:sz w:val="28"/>
          <w:szCs w:val="28"/>
        </w:rPr>
        <w:t xml:space="preserve"> </w:t>
      </w:r>
      <w:r w:rsidRPr="00B510DA">
        <w:rPr>
          <w:sz w:val="28"/>
          <w:szCs w:val="28"/>
        </w:rPr>
        <w:t>школ</w:t>
      </w:r>
      <w:r w:rsidR="00B510DA" w:rsidRPr="00B510DA">
        <w:rPr>
          <w:sz w:val="28"/>
          <w:szCs w:val="28"/>
        </w:rPr>
        <w:t xml:space="preserve"> </w:t>
      </w:r>
      <w:r w:rsidRPr="00B510DA">
        <w:rPr>
          <w:sz w:val="28"/>
          <w:szCs w:val="28"/>
        </w:rPr>
        <w:t>определяются</w:t>
      </w:r>
      <w:r w:rsidR="00B510DA" w:rsidRPr="00B510DA">
        <w:rPr>
          <w:sz w:val="28"/>
          <w:szCs w:val="28"/>
        </w:rPr>
        <w:t xml:space="preserve"> </w:t>
      </w:r>
      <w:r w:rsidRPr="00B510DA">
        <w:rPr>
          <w:sz w:val="28"/>
          <w:szCs w:val="28"/>
        </w:rPr>
        <w:t>исходя</w:t>
      </w:r>
      <w:r w:rsidR="00B510DA" w:rsidRPr="00B510DA">
        <w:rPr>
          <w:sz w:val="28"/>
          <w:szCs w:val="28"/>
        </w:rPr>
        <w:t xml:space="preserve"> </w:t>
      </w:r>
      <w:r w:rsidRPr="00B510DA">
        <w:rPr>
          <w:sz w:val="28"/>
          <w:szCs w:val="28"/>
        </w:rPr>
        <w:t>из среднегодового количества классов, которое определяется по формуле:</w:t>
      </w:r>
    </w:p>
    <w:p w:rsidR="00B510DA" w:rsidRPr="00B510DA" w:rsidRDefault="00B510DA" w:rsidP="00B510DA">
      <w:pPr>
        <w:shd w:val="clear" w:color="auto" w:fill="FFFFFF"/>
        <w:autoSpaceDE w:val="0"/>
        <w:autoSpaceDN w:val="0"/>
        <w:adjustRightInd w:val="0"/>
        <w:spacing w:line="360" w:lineRule="auto"/>
        <w:ind w:firstLine="720"/>
        <w:jc w:val="both"/>
        <w:rPr>
          <w:sz w:val="28"/>
          <w:szCs w:val="28"/>
        </w:rPr>
      </w:pPr>
    </w:p>
    <w:p w:rsidR="008234E4" w:rsidRDefault="002A4FF0" w:rsidP="00B510DA">
      <w:pPr>
        <w:shd w:val="clear" w:color="auto" w:fill="FFFFFF"/>
        <w:autoSpaceDE w:val="0"/>
        <w:autoSpaceDN w:val="0"/>
        <w:adjustRightInd w:val="0"/>
        <w:spacing w:line="360" w:lineRule="auto"/>
        <w:ind w:firstLine="720"/>
        <w:jc w:val="both"/>
        <w:rPr>
          <w:sz w:val="28"/>
          <w:szCs w:val="28"/>
        </w:rPr>
      </w:pPr>
      <w:r w:rsidRPr="00B510DA">
        <w:rPr>
          <w:sz w:val="28"/>
          <w:szCs w:val="28"/>
        </w:rPr>
        <w:t>К=(Кн*8+Кк*4)/12;</w:t>
      </w:r>
    </w:p>
    <w:p w:rsidR="00B510DA" w:rsidRPr="00B510DA" w:rsidRDefault="00B510DA" w:rsidP="00B510DA">
      <w:pPr>
        <w:shd w:val="clear" w:color="auto" w:fill="FFFFFF"/>
        <w:autoSpaceDE w:val="0"/>
        <w:autoSpaceDN w:val="0"/>
        <w:adjustRightInd w:val="0"/>
        <w:spacing w:line="360" w:lineRule="auto"/>
        <w:ind w:firstLine="720"/>
        <w:jc w:val="both"/>
        <w:rPr>
          <w:sz w:val="28"/>
          <w:szCs w:val="28"/>
        </w:rPr>
      </w:pPr>
    </w:p>
    <w:p w:rsidR="002A4FF0" w:rsidRPr="00B510DA" w:rsidRDefault="008234E4" w:rsidP="00B510DA">
      <w:pPr>
        <w:shd w:val="clear" w:color="auto" w:fill="FFFFFF"/>
        <w:autoSpaceDE w:val="0"/>
        <w:autoSpaceDN w:val="0"/>
        <w:adjustRightInd w:val="0"/>
        <w:spacing w:line="360" w:lineRule="auto"/>
        <w:ind w:firstLine="720"/>
        <w:jc w:val="both"/>
        <w:rPr>
          <w:sz w:val="28"/>
          <w:szCs w:val="28"/>
        </w:rPr>
      </w:pPr>
      <w:r w:rsidRPr="00B510DA">
        <w:rPr>
          <w:sz w:val="28"/>
          <w:szCs w:val="28"/>
        </w:rPr>
        <w:t>Т</w:t>
      </w:r>
      <w:r w:rsidR="002A4FF0" w:rsidRPr="00B510DA">
        <w:rPr>
          <w:sz w:val="28"/>
          <w:szCs w:val="28"/>
        </w:rPr>
        <w:t>аким</w:t>
      </w:r>
      <w:r w:rsidR="00B510DA" w:rsidRPr="00B510DA">
        <w:rPr>
          <w:sz w:val="28"/>
          <w:szCs w:val="28"/>
        </w:rPr>
        <w:t xml:space="preserve"> </w:t>
      </w:r>
      <w:r w:rsidR="002A4FF0" w:rsidRPr="00B510DA">
        <w:rPr>
          <w:sz w:val="28"/>
          <w:szCs w:val="28"/>
        </w:rPr>
        <w:t>образом,</w:t>
      </w:r>
      <w:r w:rsidR="00B510DA" w:rsidRPr="00B510DA">
        <w:rPr>
          <w:sz w:val="28"/>
          <w:szCs w:val="28"/>
        </w:rPr>
        <w:t xml:space="preserve"> </w:t>
      </w:r>
      <w:r w:rsidR="002A4FF0" w:rsidRPr="00B510DA">
        <w:rPr>
          <w:sz w:val="28"/>
          <w:szCs w:val="28"/>
        </w:rPr>
        <w:t>например,</w:t>
      </w:r>
      <w:r w:rsidR="00B510DA" w:rsidRPr="00B510DA">
        <w:rPr>
          <w:sz w:val="28"/>
          <w:szCs w:val="28"/>
        </w:rPr>
        <w:t xml:space="preserve"> </w:t>
      </w:r>
      <w:r w:rsidR="002A4FF0" w:rsidRPr="00B510DA">
        <w:rPr>
          <w:sz w:val="28"/>
          <w:szCs w:val="28"/>
        </w:rPr>
        <w:t>среднегодовое</w:t>
      </w:r>
      <w:r w:rsidR="00B510DA" w:rsidRPr="00B510DA">
        <w:rPr>
          <w:sz w:val="28"/>
          <w:szCs w:val="28"/>
        </w:rPr>
        <w:t xml:space="preserve"> </w:t>
      </w:r>
      <w:r w:rsidR="002A4FF0" w:rsidRPr="00B510DA">
        <w:rPr>
          <w:sz w:val="28"/>
          <w:szCs w:val="28"/>
        </w:rPr>
        <w:t>количество</w:t>
      </w:r>
      <w:r w:rsidR="00B510DA" w:rsidRPr="00B510DA">
        <w:rPr>
          <w:sz w:val="28"/>
          <w:szCs w:val="28"/>
        </w:rPr>
        <w:t xml:space="preserve"> </w:t>
      </w:r>
      <w:r w:rsidR="002A4FF0" w:rsidRPr="00B510DA">
        <w:rPr>
          <w:sz w:val="28"/>
          <w:szCs w:val="28"/>
        </w:rPr>
        <w:t>1 -</w:t>
      </w:r>
      <w:r w:rsidRPr="00B510DA">
        <w:rPr>
          <w:sz w:val="28"/>
          <w:szCs w:val="28"/>
        </w:rPr>
        <w:t xml:space="preserve"> </w:t>
      </w:r>
      <w:r w:rsidR="002A4FF0" w:rsidRPr="00B510DA">
        <w:rPr>
          <w:sz w:val="28"/>
          <w:szCs w:val="28"/>
        </w:rPr>
        <w:t>4</w:t>
      </w:r>
      <w:r w:rsidR="00B510DA" w:rsidRPr="00B510DA">
        <w:rPr>
          <w:sz w:val="28"/>
          <w:szCs w:val="28"/>
        </w:rPr>
        <w:t xml:space="preserve"> </w:t>
      </w:r>
      <w:r w:rsidR="002A4FF0" w:rsidRPr="00B510DA">
        <w:rPr>
          <w:sz w:val="28"/>
          <w:szCs w:val="28"/>
        </w:rPr>
        <w:t>классов =</w:t>
      </w:r>
    </w:p>
    <w:p w:rsidR="002A4FF0" w:rsidRPr="00B510DA" w:rsidRDefault="002A4FF0" w:rsidP="00B510DA">
      <w:pPr>
        <w:widowControl w:val="0"/>
        <w:autoSpaceDE w:val="0"/>
        <w:autoSpaceDN w:val="0"/>
        <w:adjustRightInd w:val="0"/>
        <w:spacing w:line="360" w:lineRule="auto"/>
        <w:ind w:firstLine="720"/>
        <w:jc w:val="both"/>
        <w:rPr>
          <w:sz w:val="28"/>
          <w:szCs w:val="28"/>
        </w:rPr>
      </w:pPr>
      <w:r w:rsidRPr="00B510DA">
        <w:rPr>
          <w:sz w:val="28"/>
          <w:szCs w:val="28"/>
        </w:rPr>
        <w:t>(32*8+38*4)712=34</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2. Основной статьей расходов является заработная плата, которая включает в себя:</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 заработную плату учителей за уроки;</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 оплату за проверку тетрадей;</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-заработную</w:t>
      </w:r>
      <w:r w:rsidR="00B510DA" w:rsidRPr="00B510DA">
        <w:rPr>
          <w:sz w:val="28"/>
          <w:szCs w:val="28"/>
        </w:rPr>
        <w:t xml:space="preserve"> </w:t>
      </w:r>
      <w:r w:rsidRPr="00B510DA">
        <w:rPr>
          <w:sz w:val="28"/>
          <w:szCs w:val="28"/>
        </w:rPr>
        <w:t>плату</w:t>
      </w:r>
      <w:r w:rsidR="00B510DA" w:rsidRPr="00B510DA">
        <w:rPr>
          <w:sz w:val="28"/>
          <w:szCs w:val="28"/>
        </w:rPr>
        <w:t xml:space="preserve"> </w:t>
      </w:r>
      <w:r w:rsidRPr="00B510DA">
        <w:rPr>
          <w:sz w:val="28"/>
          <w:szCs w:val="28"/>
        </w:rPr>
        <w:t>административно-обслуживающего</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учебно-вспомогательного персонала;</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 дополнительные виды оплаты учителей.</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Фонд заработной платы учителей определяется на основе среднегодового количества педагогических ставок на один класс и средней ставки учителя в месяц. Ставки и оклады устанавливаются в соответствии с разрядами единой тарифной сетки. Таким образом, оклады рассчитываются по нормам педагогической нагрузки, здесь используется другой метод -</w:t>
      </w:r>
      <w:r w:rsidR="008234E4" w:rsidRPr="00B510DA">
        <w:rPr>
          <w:sz w:val="28"/>
          <w:szCs w:val="28"/>
        </w:rPr>
        <w:t xml:space="preserve"> </w:t>
      </w:r>
      <w:r w:rsidRPr="00B510DA">
        <w:rPr>
          <w:sz w:val="28"/>
          <w:szCs w:val="28"/>
        </w:rPr>
        <w:t>нормативный метод планирования расходов и выплат.</w:t>
      </w:r>
    </w:p>
    <w:p w:rsidR="006D34C6"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bCs/>
          <w:sz w:val="28"/>
          <w:szCs w:val="28"/>
          <w:lang w:val="en-US"/>
        </w:rPr>
        <w:t>II</w:t>
      </w:r>
      <w:r w:rsidR="006D34C6" w:rsidRPr="00B510DA">
        <w:rPr>
          <w:bCs/>
          <w:sz w:val="28"/>
          <w:szCs w:val="28"/>
        </w:rPr>
        <w:t>. Нормативный метод планирования расходов и выплат</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Этот метод используется при планировании средств на финансирование бюджетных мероприятий и составлении смет бюджетных учреждений. Нормы устанавливаются законодательными или подзаконными актами. Таким нормами могут быть:</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денежное</w:t>
      </w:r>
      <w:r w:rsidR="00B510DA" w:rsidRPr="00B510DA">
        <w:rPr>
          <w:sz w:val="28"/>
          <w:szCs w:val="28"/>
        </w:rPr>
        <w:t xml:space="preserve"> </w:t>
      </w:r>
      <w:r w:rsidRPr="00B510DA">
        <w:rPr>
          <w:sz w:val="28"/>
          <w:szCs w:val="28"/>
        </w:rPr>
        <w:t>выражение</w:t>
      </w:r>
      <w:r w:rsidR="00B510DA" w:rsidRPr="00B510DA">
        <w:rPr>
          <w:sz w:val="28"/>
          <w:szCs w:val="28"/>
        </w:rPr>
        <w:t xml:space="preserve"> </w:t>
      </w:r>
      <w:r w:rsidRPr="00B510DA">
        <w:rPr>
          <w:sz w:val="28"/>
          <w:szCs w:val="28"/>
        </w:rPr>
        <w:t>натуральных</w:t>
      </w:r>
      <w:r w:rsidR="00B510DA" w:rsidRPr="00B510DA">
        <w:rPr>
          <w:sz w:val="28"/>
          <w:szCs w:val="28"/>
        </w:rPr>
        <w:t xml:space="preserve"> </w:t>
      </w:r>
      <w:r w:rsidRPr="00B510DA">
        <w:rPr>
          <w:sz w:val="28"/>
          <w:szCs w:val="28"/>
        </w:rPr>
        <w:t>показателей</w:t>
      </w:r>
      <w:r w:rsidR="00B510DA" w:rsidRPr="00B510DA">
        <w:rPr>
          <w:sz w:val="28"/>
          <w:szCs w:val="28"/>
        </w:rPr>
        <w:t xml:space="preserve"> </w:t>
      </w:r>
      <w:r w:rsidRPr="00B510DA">
        <w:rPr>
          <w:sz w:val="28"/>
          <w:szCs w:val="28"/>
        </w:rPr>
        <w:t>удовлетворения социальных потребностей (например, нормы рас</w:t>
      </w:r>
      <w:r w:rsidR="008234E4" w:rsidRPr="00B510DA">
        <w:rPr>
          <w:sz w:val="28"/>
          <w:szCs w:val="28"/>
        </w:rPr>
        <w:t>ходов на питание на одну койку)</w:t>
      </w:r>
      <w:r w:rsidRPr="00B510DA">
        <w:rPr>
          <w:sz w:val="28"/>
          <w:szCs w:val="28"/>
        </w:rPr>
        <w:t>;</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нормы индивидуальных выплат (например ставка заработной платы)</w:t>
      </w:r>
      <w:r w:rsidR="00421555" w:rsidRPr="00B510DA">
        <w:rPr>
          <w:sz w:val="28"/>
          <w:szCs w:val="28"/>
        </w:rPr>
        <w:t>;</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нормы, в которых лежат среднестатистические величины расходов за ряд лет,</w:t>
      </w:r>
      <w:r w:rsidR="00B510DA" w:rsidRPr="00B510DA">
        <w:rPr>
          <w:sz w:val="28"/>
          <w:szCs w:val="28"/>
        </w:rPr>
        <w:t xml:space="preserve"> </w:t>
      </w:r>
      <w:r w:rsidRPr="00B510DA">
        <w:rPr>
          <w:sz w:val="28"/>
          <w:szCs w:val="28"/>
        </w:rPr>
        <w:t>а</w:t>
      </w:r>
      <w:r w:rsidR="00B510DA" w:rsidRPr="00B510DA">
        <w:rPr>
          <w:sz w:val="28"/>
          <w:szCs w:val="28"/>
        </w:rPr>
        <w:t xml:space="preserve"> </w:t>
      </w:r>
      <w:r w:rsidRPr="00B510DA">
        <w:rPr>
          <w:sz w:val="28"/>
          <w:szCs w:val="28"/>
        </w:rPr>
        <w:t>также</w:t>
      </w:r>
      <w:r w:rsidR="00B510DA" w:rsidRPr="00B510DA">
        <w:rPr>
          <w:sz w:val="28"/>
          <w:szCs w:val="28"/>
        </w:rPr>
        <w:t xml:space="preserve"> </w:t>
      </w:r>
      <w:r w:rsidRPr="00B510DA">
        <w:rPr>
          <w:sz w:val="28"/>
          <w:szCs w:val="28"/>
        </w:rPr>
        <w:t>материально-финансовые</w:t>
      </w:r>
      <w:r w:rsidR="00B510DA" w:rsidRPr="00B510DA">
        <w:rPr>
          <w:sz w:val="28"/>
          <w:szCs w:val="28"/>
        </w:rPr>
        <w:t xml:space="preserve"> </w:t>
      </w:r>
      <w:r w:rsidRPr="00B510DA">
        <w:rPr>
          <w:sz w:val="28"/>
          <w:szCs w:val="28"/>
        </w:rPr>
        <w:t>возможности</w:t>
      </w:r>
      <w:r w:rsidR="00B510DA" w:rsidRPr="00B510DA">
        <w:rPr>
          <w:sz w:val="28"/>
          <w:szCs w:val="28"/>
        </w:rPr>
        <w:t xml:space="preserve"> </w:t>
      </w:r>
      <w:r w:rsidRPr="00B510DA">
        <w:rPr>
          <w:sz w:val="28"/>
          <w:szCs w:val="28"/>
        </w:rPr>
        <w:t>общества</w:t>
      </w:r>
      <w:r w:rsidR="00B510DA" w:rsidRPr="00B510DA">
        <w:rPr>
          <w:sz w:val="28"/>
          <w:szCs w:val="28"/>
        </w:rPr>
        <w:t xml:space="preserve"> </w:t>
      </w:r>
      <w:r w:rsidRPr="00B510DA">
        <w:rPr>
          <w:sz w:val="28"/>
          <w:szCs w:val="28"/>
        </w:rPr>
        <w:t>в конкретном</w:t>
      </w:r>
      <w:r w:rsidR="00B510DA" w:rsidRPr="00B510DA">
        <w:rPr>
          <w:sz w:val="28"/>
          <w:szCs w:val="28"/>
        </w:rPr>
        <w:t xml:space="preserve"> </w:t>
      </w:r>
      <w:r w:rsidRPr="00B510DA">
        <w:rPr>
          <w:sz w:val="28"/>
          <w:szCs w:val="28"/>
        </w:rPr>
        <w:t>периоде</w:t>
      </w:r>
      <w:r w:rsidR="00B510DA" w:rsidRPr="00B510DA">
        <w:rPr>
          <w:sz w:val="28"/>
          <w:szCs w:val="28"/>
        </w:rPr>
        <w:t xml:space="preserve"> </w:t>
      </w:r>
      <w:r w:rsidRPr="00B510DA">
        <w:rPr>
          <w:sz w:val="28"/>
          <w:szCs w:val="28"/>
        </w:rPr>
        <w:t>(например,</w:t>
      </w:r>
      <w:r w:rsidR="00B510DA" w:rsidRPr="00B510DA">
        <w:rPr>
          <w:sz w:val="28"/>
          <w:szCs w:val="28"/>
        </w:rPr>
        <w:t xml:space="preserve"> </w:t>
      </w:r>
      <w:r w:rsidRPr="00B510DA">
        <w:rPr>
          <w:sz w:val="28"/>
          <w:szCs w:val="28"/>
        </w:rPr>
        <w:t>нормы</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содержание</w:t>
      </w:r>
      <w:r w:rsidR="00B510DA" w:rsidRPr="00B510DA">
        <w:rPr>
          <w:sz w:val="28"/>
          <w:szCs w:val="28"/>
        </w:rPr>
        <w:t xml:space="preserve"> </w:t>
      </w:r>
      <w:r w:rsidRPr="00B510DA">
        <w:rPr>
          <w:sz w:val="28"/>
          <w:szCs w:val="28"/>
        </w:rPr>
        <w:t>помещений</w:t>
      </w:r>
      <w:r w:rsidR="008234E4" w:rsidRPr="00B510DA">
        <w:rPr>
          <w:sz w:val="28"/>
          <w:szCs w:val="28"/>
        </w:rPr>
        <w:t xml:space="preserve"> или</w:t>
      </w:r>
      <w:r w:rsidR="00B510DA" w:rsidRPr="00B510DA">
        <w:rPr>
          <w:sz w:val="28"/>
          <w:szCs w:val="28"/>
        </w:rPr>
        <w:t xml:space="preserve"> </w:t>
      </w:r>
      <w:r w:rsidRPr="00B510DA">
        <w:rPr>
          <w:sz w:val="28"/>
          <w:szCs w:val="28"/>
        </w:rPr>
        <w:t>командировочные расходы).</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Нормы могут быть обязательными или факу</w:t>
      </w:r>
      <w:r w:rsidR="008234E4" w:rsidRPr="00B510DA">
        <w:rPr>
          <w:sz w:val="28"/>
          <w:szCs w:val="28"/>
        </w:rPr>
        <w:t>льта</w:t>
      </w:r>
      <w:r w:rsidRPr="00B510DA">
        <w:rPr>
          <w:sz w:val="28"/>
          <w:szCs w:val="28"/>
        </w:rPr>
        <w:t>тивными, в зависимости от установителя. Также могут быть простыми и укрупненными (для совокупности расходов или для учреждений в целом).</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На основе натуральных показателей (численность обслуживаемых лиц, площадь помещения и т.д.) и финансовых норм составляются бюджетные сметы расходов, которые могут быть следующими: индивидуальными, общими, на централизованные мероприятия и сводными.</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В смете бюджетного учреждения отражаются:</w:t>
      </w:r>
    </w:p>
    <w:p w:rsidR="006D34C6" w:rsidRPr="00B510DA" w:rsidRDefault="006D34C6" w:rsidP="00B510DA">
      <w:pPr>
        <w:shd w:val="clear" w:color="auto" w:fill="FFFFFF"/>
        <w:autoSpaceDE w:val="0"/>
        <w:autoSpaceDN w:val="0"/>
        <w:adjustRightInd w:val="0"/>
        <w:spacing w:line="360" w:lineRule="auto"/>
        <w:ind w:firstLine="720"/>
        <w:jc w:val="both"/>
        <w:rPr>
          <w:sz w:val="28"/>
          <w:szCs w:val="28"/>
        </w:rPr>
      </w:pPr>
      <w:r w:rsidRPr="00B510DA">
        <w:rPr>
          <w:sz w:val="28"/>
          <w:szCs w:val="28"/>
        </w:rPr>
        <w:t xml:space="preserve">1. </w:t>
      </w:r>
      <w:r w:rsidR="00421555" w:rsidRPr="00B510DA">
        <w:rPr>
          <w:sz w:val="28"/>
          <w:szCs w:val="28"/>
        </w:rPr>
        <w:t>Р</w:t>
      </w:r>
      <w:r w:rsidRPr="00B510DA">
        <w:rPr>
          <w:sz w:val="28"/>
          <w:szCs w:val="28"/>
        </w:rPr>
        <w:t>еквизиты учреждения</w:t>
      </w:r>
      <w:r w:rsidR="00421555" w:rsidRPr="00B510DA">
        <w:rPr>
          <w:sz w:val="28"/>
          <w:szCs w:val="28"/>
        </w:rPr>
        <w:t>.</w:t>
      </w:r>
    </w:p>
    <w:p w:rsidR="006D34C6"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2. С</w:t>
      </w:r>
      <w:r w:rsidR="006D34C6" w:rsidRPr="00B510DA">
        <w:rPr>
          <w:sz w:val="28"/>
          <w:szCs w:val="28"/>
        </w:rPr>
        <w:t>вод расходов</w:t>
      </w:r>
      <w:r w:rsidRPr="00B510DA">
        <w:rPr>
          <w:sz w:val="28"/>
          <w:szCs w:val="28"/>
        </w:rPr>
        <w:t>.</w:t>
      </w:r>
    </w:p>
    <w:p w:rsidR="006D34C6" w:rsidRPr="00B510DA" w:rsidRDefault="00421555" w:rsidP="00B510DA">
      <w:pPr>
        <w:widowControl w:val="0"/>
        <w:autoSpaceDE w:val="0"/>
        <w:autoSpaceDN w:val="0"/>
        <w:adjustRightInd w:val="0"/>
        <w:spacing w:line="360" w:lineRule="auto"/>
        <w:ind w:firstLine="720"/>
        <w:jc w:val="both"/>
        <w:rPr>
          <w:sz w:val="28"/>
          <w:szCs w:val="28"/>
        </w:rPr>
      </w:pPr>
      <w:r w:rsidRPr="00B510DA">
        <w:rPr>
          <w:sz w:val="28"/>
          <w:szCs w:val="28"/>
        </w:rPr>
        <w:t>3. С</w:t>
      </w:r>
      <w:r w:rsidR="006D34C6" w:rsidRPr="00B510DA">
        <w:rPr>
          <w:sz w:val="28"/>
          <w:szCs w:val="28"/>
        </w:rPr>
        <w:t>вод доходов</w:t>
      </w:r>
      <w:r w:rsidRPr="00B510DA">
        <w:rPr>
          <w:sz w:val="28"/>
          <w:szCs w:val="28"/>
        </w:rPr>
        <w:t>.</w:t>
      </w:r>
    </w:p>
    <w:p w:rsidR="00C61192" w:rsidRPr="00B510DA" w:rsidRDefault="00421555" w:rsidP="00B510DA">
      <w:pPr>
        <w:shd w:val="clear" w:color="auto" w:fill="FFFFFF"/>
        <w:autoSpaceDE w:val="0"/>
        <w:autoSpaceDN w:val="0"/>
        <w:adjustRightInd w:val="0"/>
        <w:spacing w:line="360" w:lineRule="auto"/>
        <w:ind w:firstLine="720"/>
        <w:jc w:val="both"/>
        <w:rPr>
          <w:sz w:val="28"/>
          <w:szCs w:val="28"/>
        </w:rPr>
      </w:pPr>
      <w:r w:rsidRPr="00B510DA">
        <w:rPr>
          <w:sz w:val="28"/>
          <w:szCs w:val="28"/>
        </w:rPr>
        <w:t>4. П</w:t>
      </w:r>
      <w:r w:rsidR="00C61192" w:rsidRPr="00B510DA">
        <w:rPr>
          <w:sz w:val="28"/>
          <w:szCs w:val="28"/>
        </w:rPr>
        <w:t>роизводственные показатели учреждения</w:t>
      </w:r>
      <w:r w:rsidRPr="00B510DA">
        <w:rPr>
          <w:sz w:val="28"/>
          <w:szCs w:val="28"/>
        </w:rPr>
        <w:t>.</w:t>
      </w:r>
    </w:p>
    <w:p w:rsidR="00C61192" w:rsidRPr="00B510DA" w:rsidRDefault="00C61192" w:rsidP="00B510DA">
      <w:pPr>
        <w:shd w:val="clear" w:color="auto" w:fill="FFFFFF"/>
        <w:autoSpaceDE w:val="0"/>
        <w:autoSpaceDN w:val="0"/>
        <w:adjustRightInd w:val="0"/>
        <w:spacing w:line="360" w:lineRule="auto"/>
        <w:ind w:firstLine="720"/>
        <w:jc w:val="both"/>
        <w:rPr>
          <w:sz w:val="28"/>
          <w:szCs w:val="28"/>
        </w:rPr>
      </w:pPr>
      <w:r w:rsidRPr="00B510DA">
        <w:rPr>
          <w:sz w:val="28"/>
          <w:szCs w:val="28"/>
        </w:rPr>
        <w:t xml:space="preserve">5. </w:t>
      </w:r>
      <w:r w:rsidR="00421555" w:rsidRPr="00B510DA">
        <w:rPr>
          <w:sz w:val="28"/>
          <w:szCs w:val="28"/>
        </w:rPr>
        <w:t>Р</w:t>
      </w:r>
      <w:r w:rsidRPr="00B510DA">
        <w:rPr>
          <w:sz w:val="28"/>
          <w:szCs w:val="28"/>
        </w:rPr>
        <w:t>асчеты и обоснования расходов и доходов</w:t>
      </w:r>
      <w:r w:rsidR="00421555" w:rsidRPr="00B510DA">
        <w:rPr>
          <w:sz w:val="28"/>
          <w:szCs w:val="28"/>
        </w:rPr>
        <w:t>.</w:t>
      </w:r>
    </w:p>
    <w:p w:rsidR="00C61192" w:rsidRPr="00B510DA" w:rsidRDefault="00C61192" w:rsidP="00B510DA">
      <w:pPr>
        <w:shd w:val="clear" w:color="auto" w:fill="FFFFFF"/>
        <w:autoSpaceDE w:val="0"/>
        <w:autoSpaceDN w:val="0"/>
        <w:adjustRightInd w:val="0"/>
        <w:spacing w:line="360" w:lineRule="auto"/>
        <w:ind w:firstLine="720"/>
        <w:jc w:val="both"/>
        <w:rPr>
          <w:sz w:val="28"/>
          <w:szCs w:val="28"/>
        </w:rPr>
      </w:pPr>
      <w:r w:rsidRPr="00B510DA">
        <w:rPr>
          <w:sz w:val="28"/>
          <w:szCs w:val="28"/>
        </w:rPr>
        <w:t>Составление смет бюджетных учреждений позволяет решать следующие задачи:</w:t>
      </w:r>
    </w:p>
    <w:p w:rsidR="00C61192" w:rsidRPr="00B510DA" w:rsidRDefault="00C61192"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обеспечение</w:t>
      </w:r>
      <w:r w:rsidR="00B510DA" w:rsidRPr="00B510DA">
        <w:rPr>
          <w:sz w:val="28"/>
          <w:szCs w:val="28"/>
        </w:rPr>
        <w:t xml:space="preserve"> </w:t>
      </w:r>
      <w:r w:rsidRPr="00B510DA">
        <w:rPr>
          <w:sz w:val="28"/>
          <w:szCs w:val="28"/>
        </w:rPr>
        <w:t>бюджетных</w:t>
      </w:r>
      <w:r w:rsidR="00B510DA" w:rsidRPr="00B510DA">
        <w:rPr>
          <w:sz w:val="28"/>
          <w:szCs w:val="28"/>
        </w:rPr>
        <w:t xml:space="preserve"> </w:t>
      </w:r>
      <w:r w:rsidRPr="00B510DA">
        <w:rPr>
          <w:sz w:val="28"/>
          <w:szCs w:val="28"/>
        </w:rPr>
        <w:t>учреждений</w:t>
      </w:r>
      <w:r w:rsidR="00B510DA" w:rsidRPr="00B510DA">
        <w:rPr>
          <w:sz w:val="28"/>
          <w:szCs w:val="28"/>
        </w:rPr>
        <w:t xml:space="preserve"> </w:t>
      </w:r>
      <w:r w:rsidRPr="00B510DA">
        <w:rPr>
          <w:sz w:val="28"/>
          <w:szCs w:val="28"/>
        </w:rPr>
        <w:t>государственным финансированием;</w:t>
      </w:r>
    </w:p>
    <w:p w:rsidR="00C61192" w:rsidRPr="00B510DA" w:rsidRDefault="00C61192"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анализ</w:t>
      </w:r>
      <w:r w:rsidR="00B510DA" w:rsidRPr="00B510DA">
        <w:rPr>
          <w:sz w:val="28"/>
          <w:szCs w:val="28"/>
        </w:rPr>
        <w:t xml:space="preserve"> </w:t>
      </w:r>
      <w:r w:rsidRPr="00B510DA">
        <w:rPr>
          <w:sz w:val="28"/>
          <w:szCs w:val="28"/>
        </w:rPr>
        <w:t>предполагаемых</w:t>
      </w:r>
      <w:r w:rsidR="00B510DA" w:rsidRPr="00B510DA">
        <w:rPr>
          <w:sz w:val="28"/>
          <w:szCs w:val="28"/>
        </w:rPr>
        <w:t xml:space="preserve"> </w:t>
      </w:r>
      <w:r w:rsidRPr="00B510DA">
        <w:rPr>
          <w:sz w:val="28"/>
          <w:szCs w:val="28"/>
        </w:rPr>
        <w:t>проектов</w:t>
      </w:r>
      <w:r w:rsidR="00B510DA" w:rsidRPr="00B510DA">
        <w:rPr>
          <w:sz w:val="28"/>
          <w:szCs w:val="28"/>
        </w:rPr>
        <w:t xml:space="preserve"> </w:t>
      </w:r>
      <w:r w:rsidRPr="00B510DA">
        <w:rPr>
          <w:sz w:val="28"/>
          <w:szCs w:val="28"/>
        </w:rPr>
        <w:t>расходов</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отчетов</w:t>
      </w:r>
      <w:r w:rsidR="00B510DA" w:rsidRPr="00B510DA">
        <w:rPr>
          <w:sz w:val="28"/>
          <w:szCs w:val="28"/>
        </w:rPr>
        <w:t xml:space="preserve"> </w:t>
      </w:r>
      <w:r w:rsidRPr="00B510DA">
        <w:rPr>
          <w:sz w:val="28"/>
          <w:szCs w:val="28"/>
        </w:rPr>
        <w:t>об использовании средств;</w:t>
      </w:r>
    </w:p>
    <w:p w:rsidR="006D34C6" w:rsidRPr="00B510DA" w:rsidRDefault="00C61192" w:rsidP="00B510DA">
      <w:pPr>
        <w:shd w:val="clear" w:color="auto" w:fill="FFFFFF"/>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контроль за эффективным и экономным расходованием средств. Совершенствованию</w:t>
      </w:r>
      <w:r w:rsidR="00B510DA" w:rsidRPr="00B510DA">
        <w:rPr>
          <w:sz w:val="28"/>
          <w:szCs w:val="28"/>
        </w:rPr>
        <w:t xml:space="preserve"> </w:t>
      </w:r>
      <w:r w:rsidRPr="00B510DA">
        <w:rPr>
          <w:sz w:val="28"/>
          <w:szCs w:val="28"/>
        </w:rPr>
        <w:t>бюджетного</w:t>
      </w:r>
      <w:r w:rsidR="00B510DA" w:rsidRPr="00B510DA">
        <w:rPr>
          <w:sz w:val="28"/>
          <w:szCs w:val="28"/>
        </w:rPr>
        <w:t xml:space="preserve"> </w:t>
      </w:r>
      <w:r w:rsidRPr="00B510DA">
        <w:rPr>
          <w:sz w:val="28"/>
          <w:szCs w:val="28"/>
        </w:rPr>
        <w:t>планирования</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финансового</w:t>
      </w:r>
      <w:r w:rsidR="008234E4" w:rsidRPr="00B510DA">
        <w:rPr>
          <w:sz w:val="28"/>
          <w:szCs w:val="28"/>
        </w:rPr>
        <w:t xml:space="preserve"> </w:t>
      </w:r>
      <w:r w:rsidRPr="00B510DA">
        <w:rPr>
          <w:sz w:val="28"/>
          <w:szCs w:val="28"/>
        </w:rPr>
        <w:t>обеспечения бюджетных учреждений должен содействовать переход</w:t>
      </w:r>
      <w:r w:rsidR="008234E4" w:rsidRPr="00B510DA">
        <w:rPr>
          <w:sz w:val="28"/>
          <w:szCs w:val="28"/>
        </w:rPr>
        <w:t xml:space="preserve"> </w:t>
      </w:r>
      <w:r w:rsidRPr="00B510DA">
        <w:rPr>
          <w:sz w:val="28"/>
          <w:szCs w:val="28"/>
        </w:rPr>
        <w:t>к формированию региональных и местных бюджетов на основе минимальных государственных социальных стандартов, социальных и финансовых норм.</w:t>
      </w:r>
    </w:p>
    <w:p w:rsidR="00034C5E" w:rsidRPr="00B510DA" w:rsidRDefault="008234E4" w:rsidP="00B510DA">
      <w:pPr>
        <w:widowControl w:val="0"/>
        <w:autoSpaceDE w:val="0"/>
        <w:autoSpaceDN w:val="0"/>
        <w:adjustRightInd w:val="0"/>
        <w:spacing w:line="360" w:lineRule="auto"/>
        <w:ind w:firstLine="720"/>
        <w:jc w:val="both"/>
        <w:rPr>
          <w:sz w:val="28"/>
          <w:szCs w:val="28"/>
        </w:rPr>
      </w:pPr>
      <w:r w:rsidRPr="00B510DA">
        <w:rPr>
          <w:sz w:val="28"/>
          <w:szCs w:val="28"/>
        </w:rPr>
        <w:t>Таким образом, г</w:t>
      </w:r>
      <w:r w:rsidR="00034C5E" w:rsidRPr="00B510DA">
        <w:rPr>
          <w:sz w:val="28"/>
          <w:szCs w:val="28"/>
        </w:rPr>
        <w:t>лавным направлением использования средств местных бюджетов являются расходы, связанные с жизнеобеспечением человека. Это расходы на расходов, и на жилищно-коммунальное хозяйство - примерно треть всех расходов. Следует отметить, что в расходах консолидированного бюджета Российской Федерации на жилищно-коммунальное хозяйство средства местных бюджетов составляют 70%, на образование - 67% (на дошкольное</w:t>
      </w:r>
      <w:r w:rsidRPr="00B510DA">
        <w:rPr>
          <w:sz w:val="28"/>
          <w:szCs w:val="28"/>
        </w:rPr>
        <w:t xml:space="preserve"> </w:t>
      </w:r>
      <w:r w:rsidR="00034C5E" w:rsidRPr="00B510DA">
        <w:rPr>
          <w:sz w:val="28"/>
          <w:szCs w:val="28"/>
        </w:rPr>
        <w:t>воспитание – 83%, начальное и общее среднее образование – 87%),</w:t>
      </w:r>
      <w:r w:rsidR="00B510DA" w:rsidRPr="00B510DA">
        <w:rPr>
          <w:sz w:val="28"/>
          <w:szCs w:val="28"/>
        </w:rPr>
        <w:t xml:space="preserve"> </w:t>
      </w:r>
      <w:r w:rsidR="00034C5E" w:rsidRPr="00B510DA">
        <w:rPr>
          <w:sz w:val="28"/>
          <w:szCs w:val="28"/>
        </w:rPr>
        <w:t>на</w:t>
      </w:r>
      <w:r w:rsidRPr="00B510DA">
        <w:rPr>
          <w:sz w:val="28"/>
          <w:szCs w:val="28"/>
        </w:rPr>
        <w:t xml:space="preserve"> </w:t>
      </w:r>
      <w:r w:rsidR="00034C5E" w:rsidRPr="00B510DA">
        <w:rPr>
          <w:sz w:val="28"/>
          <w:szCs w:val="28"/>
        </w:rPr>
        <w:t>здравоохранение и физическую культуру - 55%, социальную политику - 49%, культуру и искусство - 45%.</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Роль местных бюджетов в финансировании отраслей народного хозяйства скромнее. Тем не менее, в общебюджетных расходах на промышленность, энергетику и строительство средства местных бюджетов составляют 8%, сельского хозяйства и рыболовства – 19%, транспорта, дорожного хозяйства, связи – 40%.</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Структура расходов отдельных видов местных бюджетов не одинакова и зависит от объема хозяйства и подведомственности его территориальным органам различного уровня. Так, городским и районным органам власти подчинена подавляющая часть предприятий жилищно-коммунального хозяйства и поэтому удельный вес ассигнований на народное хозяйство в расходах этих бюджетов наиболее значителен и превышает 40%. В ведении же поселковых и сельских органов власти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Органы власти муниципальных образований из средств местных бюджетов осуществляют финансирование учреждений народного образования (школ и дошкольных учреждений), здравоохранения (поликлиник, больниц), учреждений культуры (клубов, музеев, театров, киноустановок) и много других учреждений непроизводственной сферы.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ряде районов затраты на непроизводственную сферу составляют более половины расходов бюджета. Из местных бюджетов осуществляется финансирование. Это финансирование жилищно-коммунального хозяйства, благоустройства населенных мест. В ряде районов осуществляется финансовая поддержка за счет местных бюджетов развития в регионе муниципальной промышленности, а также и сельского хозяйства.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Пример структуры расходов приведен в таблице 2</w:t>
      </w:r>
    </w:p>
    <w:p w:rsidR="00B510DA" w:rsidRDefault="00B510DA"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Таблица 2</w:t>
      </w:r>
      <w:r w:rsidR="00B510DA">
        <w:rPr>
          <w:sz w:val="28"/>
          <w:szCs w:val="28"/>
        </w:rPr>
        <w:t xml:space="preserve">. </w:t>
      </w:r>
      <w:r w:rsidRPr="00B510DA">
        <w:rPr>
          <w:sz w:val="28"/>
          <w:szCs w:val="28"/>
        </w:rPr>
        <w:t>Расходы местных бюджетов отдельных районов Кемеровской области</w:t>
      </w:r>
      <w:r w:rsidR="00B510DA">
        <w:rPr>
          <w:sz w:val="28"/>
          <w:szCs w:val="28"/>
        </w:rPr>
        <w:t xml:space="preserve"> </w:t>
      </w:r>
      <w:r w:rsidRPr="00B510DA">
        <w:rPr>
          <w:sz w:val="28"/>
          <w:szCs w:val="28"/>
        </w:rPr>
        <w:t>за 2003 год (в % к итогу)</w:t>
      </w:r>
    </w:p>
    <w:tbl>
      <w:tblPr>
        <w:tblW w:w="9269" w:type="dxa"/>
        <w:tblInd w:w="182" w:type="dxa"/>
        <w:tblLayout w:type="fixed"/>
        <w:tblCellMar>
          <w:left w:w="40" w:type="dxa"/>
          <w:right w:w="40" w:type="dxa"/>
        </w:tblCellMar>
        <w:tblLook w:val="0000" w:firstRow="0" w:lastRow="0" w:firstColumn="0" w:lastColumn="0" w:noHBand="0" w:noVBand="0"/>
      </w:tblPr>
      <w:tblGrid>
        <w:gridCol w:w="5670"/>
        <w:gridCol w:w="1843"/>
        <w:gridCol w:w="1756"/>
      </w:tblGrid>
      <w:tr w:rsidR="00034C5E" w:rsidRPr="00B510DA" w:rsidTr="00B510DA">
        <w:trPr>
          <w:trHeight w:val="371"/>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Наименование показателей</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Мариинский район</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Топкинский район</w:t>
            </w:r>
          </w:p>
        </w:tc>
      </w:tr>
      <w:tr w:rsidR="00034C5E" w:rsidRPr="00B510DA" w:rsidTr="00B510DA">
        <w:trPr>
          <w:trHeight w:val="121"/>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w:t>
            </w:r>
          </w:p>
        </w:tc>
      </w:tr>
      <w:tr w:rsidR="00034C5E" w:rsidRPr="00B510DA" w:rsidTr="00B510DA">
        <w:trPr>
          <w:trHeight w:val="325"/>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Государственное управление и местное самоуправление</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7,8</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9,2</w:t>
            </w:r>
          </w:p>
        </w:tc>
      </w:tr>
      <w:tr w:rsidR="00034C5E" w:rsidRPr="00B510DA" w:rsidTr="00B510DA">
        <w:trPr>
          <w:trHeight w:val="401"/>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Правоохранительная деятельность</w:t>
            </w:r>
            <w:r w:rsidR="00B510DA" w:rsidRPr="00B510DA">
              <w:rPr>
                <w:sz w:val="20"/>
                <w:szCs w:val="20"/>
              </w:rPr>
              <w:t xml:space="preserve"> </w:t>
            </w:r>
            <w:r w:rsidRPr="00B510DA">
              <w:rPr>
                <w:sz w:val="20"/>
                <w:szCs w:val="20"/>
              </w:rPr>
              <w:t>и</w:t>
            </w:r>
            <w:r w:rsidR="00B510DA" w:rsidRPr="00B510DA">
              <w:rPr>
                <w:sz w:val="20"/>
                <w:szCs w:val="20"/>
              </w:rPr>
              <w:t xml:space="preserve"> </w:t>
            </w:r>
            <w:r w:rsidRPr="00B510DA">
              <w:rPr>
                <w:sz w:val="20"/>
                <w:szCs w:val="20"/>
              </w:rPr>
              <w:t>обеспечение безопасности</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1,5</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1,6</w:t>
            </w:r>
          </w:p>
        </w:tc>
      </w:tr>
      <w:tr w:rsidR="00034C5E" w:rsidRPr="00B510DA" w:rsidTr="00B510DA">
        <w:trPr>
          <w:trHeight w:val="264"/>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Промышленность,</w:t>
            </w:r>
            <w:r w:rsidR="00B510DA" w:rsidRPr="00B510DA">
              <w:rPr>
                <w:sz w:val="20"/>
                <w:szCs w:val="20"/>
              </w:rPr>
              <w:t xml:space="preserve"> </w:t>
            </w:r>
            <w:r w:rsidRPr="00B510DA">
              <w:rPr>
                <w:sz w:val="20"/>
                <w:szCs w:val="20"/>
              </w:rPr>
              <w:t>энергетика, строительство</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1,6</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Од</w:t>
            </w:r>
          </w:p>
        </w:tc>
      </w:tr>
      <w:tr w:rsidR="00034C5E" w:rsidRPr="00B510DA" w:rsidTr="00B510DA">
        <w:trPr>
          <w:trHeight w:val="327"/>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Сельское</w:t>
            </w:r>
            <w:r w:rsidR="00B510DA" w:rsidRPr="00B510DA">
              <w:rPr>
                <w:sz w:val="20"/>
                <w:szCs w:val="20"/>
              </w:rPr>
              <w:t xml:space="preserve"> </w:t>
            </w:r>
            <w:r w:rsidRPr="00B510DA">
              <w:rPr>
                <w:sz w:val="20"/>
                <w:szCs w:val="20"/>
              </w:rPr>
              <w:t>хозяйство</w:t>
            </w:r>
            <w:r w:rsidR="00B510DA" w:rsidRPr="00B510DA">
              <w:rPr>
                <w:sz w:val="20"/>
                <w:szCs w:val="20"/>
              </w:rPr>
              <w:t xml:space="preserve"> </w:t>
            </w:r>
            <w:r w:rsidRPr="00B510DA">
              <w:rPr>
                <w:sz w:val="20"/>
                <w:szCs w:val="20"/>
              </w:rPr>
              <w:t>и рыболовство</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1,5</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1,2</w:t>
            </w:r>
          </w:p>
        </w:tc>
      </w:tr>
      <w:tr w:rsidR="00034C5E" w:rsidRPr="00B510DA" w:rsidTr="00B510DA">
        <w:trPr>
          <w:trHeight w:val="389"/>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Транспорт, дорожное хозяйство, связь</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0,8</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0,4</w:t>
            </w:r>
          </w:p>
        </w:tc>
      </w:tr>
      <w:tr w:rsidR="00034C5E" w:rsidRPr="00B510DA" w:rsidTr="00B510DA">
        <w:trPr>
          <w:trHeight w:val="266"/>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Жилищно-коммунальное хозяйство</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33,0</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28,4</w:t>
            </w:r>
          </w:p>
        </w:tc>
      </w:tr>
      <w:tr w:rsidR="00034C5E" w:rsidRPr="00B510DA" w:rsidTr="00B510DA">
        <w:trPr>
          <w:trHeight w:val="470"/>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Предупреждение и ликвидация чрезвычайных</w:t>
            </w:r>
            <w:r w:rsidR="00B510DA" w:rsidRPr="00B510DA">
              <w:rPr>
                <w:sz w:val="20"/>
                <w:szCs w:val="20"/>
              </w:rPr>
              <w:t xml:space="preserve"> </w:t>
            </w:r>
            <w:r w:rsidRPr="00B510DA">
              <w:rPr>
                <w:sz w:val="20"/>
                <w:szCs w:val="20"/>
              </w:rPr>
              <w:t>последствий</w:t>
            </w:r>
            <w:r w:rsidR="00B510DA" w:rsidRPr="00B510DA">
              <w:rPr>
                <w:sz w:val="20"/>
                <w:szCs w:val="20"/>
              </w:rPr>
              <w:t xml:space="preserve"> </w:t>
            </w:r>
            <w:r w:rsidRPr="00B510DA">
              <w:rPr>
                <w:sz w:val="20"/>
                <w:szCs w:val="20"/>
              </w:rPr>
              <w:t>и стихийных бедствий</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од</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0,1</w:t>
            </w:r>
          </w:p>
        </w:tc>
      </w:tr>
      <w:tr w:rsidR="00034C5E" w:rsidRPr="00B510DA" w:rsidTr="00B510DA">
        <w:trPr>
          <w:trHeight w:val="196"/>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Образование</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20,7</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26,7</w:t>
            </w:r>
          </w:p>
        </w:tc>
      </w:tr>
      <w:tr w:rsidR="00034C5E" w:rsidRPr="00B510DA" w:rsidTr="00B510DA">
        <w:trPr>
          <w:trHeight w:val="259"/>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Культура,</w:t>
            </w:r>
            <w:r w:rsidR="00B510DA" w:rsidRPr="00B510DA">
              <w:rPr>
                <w:sz w:val="20"/>
                <w:szCs w:val="20"/>
              </w:rPr>
              <w:t xml:space="preserve"> </w:t>
            </w:r>
            <w:r w:rsidRPr="00B510DA">
              <w:rPr>
                <w:sz w:val="20"/>
                <w:szCs w:val="20"/>
              </w:rPr>
              <w:t>искусство, кинематография</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2,5</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3,4</w:t>
            </w:r>
          </w:p>
        </w:tc>
      </w:tr>
      <w:tr w:rsidR="00034C5E" w:rsidRPr="00B510DA" w:rsidTr="00B510DA">
        <w:trPr>
          <w:trHeight w:val="178"/>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Средства массовой информации</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0,9</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0,5</w:t>
            </w:r>
          </w:p>
        </w:tc>
      </w:tr>
      <w:tr w:rsidR="00034C5E" w:rsidRPr="00B510DA" w:rsidTr="00B510DA">
        <w:trPr>
          <w:trHeight w:val="254"/>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Здравоохранение,</w:t>
            </w:r>
            <w:r w:rsidR="00B510DA" w:rsidRPr="00B510DA">
              <w:rPr>
                <w:sz w:val="20"/>
                <w:szCs w:val="20"/>
              </w:rPr>
              <w:t xml:space="preserve"> </w:t>
            </w:r>
            <w:r w:rsidRPr="00B510DA">
              <w:rPr>
                <w:sz w:val="20"/>
                <w:szCs w:val="20"/>
              </w:rPr>
              <w:t>физкультура и спорт</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18,5</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19,5</w:t>
            </w:r>
          </w:p>
        </w:tc>
      </w:tr>
      <w:tr w:rsidR="00034C5E" w:rsidRPr="00B510DA" w:rsidTr="00B510DA">
        <w:trPr>
          <w:trHeight w:val="317"/>
        </w:trPr>
        <w:tc>
          <w:tcPr>
            <w:tcW w:w="5670"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Социальная политика</w:t>
            </w:r>
          </w:p>
        </w:tc>
        <w:tc>
          <w:tcPr>
            <w:tcW w:w="1843"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4,7</w:t>
            </w:r>
          </w:p>
        </w:tc>
        <w:tc>
          <w:tcPr>
            <w:tcW w:w="1756" w:type="dxa"/>
            <w:tcBorders>
              <w:top w:val="single" w:sz="6" w:space="0" w:color="auto"/>
              <w:left w:val="single" w:sz="6" w:space="0" w:color="auto"/>
              <w:bottom w:val="single" w:sz="6"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5,8</w:t>
            </w:r>
          </w:p>
        </w:tc>
      </w:tr>
      <w:tr w:rsidR="00034C5E" w:rsidRPr="00B510DA" w:rsidTr="00B510DA">
        <w:trPr>
          <w:trHeight w:val="94"/>
        </w:trPr>
        <w:tc>
          <w:tcPr>
            <w:tcW w:w="5670" w:type="dxa"/>
            <w:tcBorders>
              <w:top w:val="single" w:sz="6" w:space="0" w:color="auto"/>
              <w:left w:val="single" w:sz="6" w:space="0" w:color="auto"/>
              <w:bottom w:val="single" w:sz="4"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Прочие расходы</w:t>
            </w:r>
          </w:p>
        </w:tc>
        <w:tc>
          <w:tcPr>
            <w:tcW w:w="1843" w:type="dxa"/>
            <w:tcBorders>
              <w:top w:val="single" w:sz="6" w:space="0" w:color="auto"/>
              <w:left w:val="single" w:sz="6" w:space="0" w:color="auto"/>
              <w:bottom w:val="single" w:sz="4"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6,4</w:t>
            </w:r>
          </w:p>
        </w:tc>
        <w:tc>
          <w:tcPr>
            <w:tcW w:w="1756" w:type="dxa"/>
            <w:tcBorders>
              <w:top w:val="single" w:sz="6" w:space="0" w:color="auto"/>
              <w:left w:val="single" w:sz="6" w:space="0" w:color="auto"/>
              <w:bottom w:val="single" w:sz="4" w:space="0" w:color="auto"/>
              <w:right w:val="single" w:sz="6"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3,1</w:t>
            </w:r>
          </w:p>
        </w:tc>
      </w:tr>
      <w:tr w:rsidR="00034C5E" w:rsidRPr="00B510DA" w:rsidTr="00B510DA">
        <w:trPr>
          <w:trHeight w:val="162"/>
        </w:trPr>
        <w:tc>
          <w:tcPr>
            <w:tcW w:w="5670" w:type="dxa"/>
            <w:tcBorders>
              <w:top w:val="single" w:sz="4" w:space="0" w:color="auto"/>
              <w:left w:val="single" w:sz="4" w:space="0" w:color="auto"/>
              <w:bottom w:val="single" w:sz="4" w:space="0" w:color="auto"/>
              <w:right w:val="single" w:sz="4"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ИТОГО расходов:</w:t>
            </w:r>
          </w:p>
        </w:tc>
        <w:tc>
          <w:tcPr>
            <w:tcW w:w="1843" w:type="dxa"/>
            <w:tcBorders>
              <w:top w:val="single" w:sz="4" w:space="0" w:color="auto"/>
              <w:left w:val="single" w:sz="4" w:space="0" w:color="auto"/>
              <w:bottom w:val="single" w:sz="4" w:space="0" w:color="auto"/>
              <w:right w:val="single" w:sz="4"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w:t>
            </w:r>
            <w:r w:rsidR="00B510DA" w:rsidRPr="00B510DA">
              <w:rPr>
                <w:sz w:val="20"/>
                <w:szCs w:val="20"/>
              </w:rPr>
              <w:t xml:space="preserve"> </w:t>
            </w:r>
            <w:r w:rsidRPr="00B510DA">
              <w:rPr>
                <w:sz w:val="20"/>
                <w:szCs w:val="20"/>
              </w:rPr>
              <w:t>100</w:t>
            </w:r>
          </w:p>
        </w:tc>
        <w:tc>
          <w:tcPr>
            <w:tcW w:w="1756" w:type="dxa"/>
            <w:tcBorders>
              <w:top w:val="single" w:sz="4" w:space="0" w:color="auto"/>
              <w:left w:val="single" w:sz="4" w:space="0" w:color="auto"/>
              <w:bottom w:val="single" w:sz="4" w:space="0" w:color="auto"/>
              <w:right w:val="single" w:sz="4" w:space="0" w:color="auto"/>
            </w:tcBorders>
          </w:tcPr>
          <w:p w:rsidR="00034C5E" w:rsidRPr="00B510DA" w:rsidRDefault="00034C5E" w:rsidP="00B510DA">
            <w:pPr>
              <w:widowControl w:val="0"/>
              <w:autoSpaceDE w:val="0"/>
              <w:autoSpaceDN w:val="0"/>
              <w:adjustRightInd w:val="0"/>
              <w:spacing w:line="360" w:lineRule="auto"/>
              <w:jc w:val="both"/>
              <w:rPr>
                <w:sz w:val="20"/>
                <w:szCs w:val="20"/>
              </w:rPr>
            </w:pPr>
            <w:r w:rsidRPr="00B510DA">
              <w:rPr>
                <w:sz w:val="20"/>
                <w:szCs w:val="20"/>
              </w:rPr>
              <w:t>100</w:t>
            </w:r>
          </w:p>
        </w:tc>
      </w:tr>
    </w:tbl>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Расходы местных бюджетов делятся на две части: бюджет текущих расходов и бюджет развития муниципальных образований. В бюджет текущих расходов муниципальных образований включаются расходы на текущее содержание и капитальный ремонт жилищно-коммунального хозяйства, учреждений здравоохранения и социального обеспечения, образования, культуры, физической культуры, спорта и другие расходы, не включенные в бюджет развития. В бюджет развития территории муниципальных образований включаются расходы на финансирование инвестиционной и инновационной деятельности, связанной с капитальными вложениями в социально-экономическое развитие территорий, и другие затраты, связанные с расширенным воспроизводством [18, с. 336].</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расходную часть включаются расходы по минимальному местному бюджету не ниже расходов, предусмотренных социальными нормами и нормативами минимальной бюджетной обеспеченности по каждому из вопросов местного значения. Расходная часть местных бюджетов включает расходы, необходимые для решения вопросов местного значения, установленные законодательством Российской Федерации и законодательством</w:t>
      </w:r>
      <w:r w:rsidR="00B510DA" w:rsidRPr="00B510DA">
        <w:rPr>
          <w:sz w:val="28"/>
          <w:szCs w:val="28"/>
        </w:rPr>
        <w:t xml:space="preserve"> </w:t>
      </w:r>
      <w:r w:rsidRPr="00B510DA">
        <w:rPr>
          <w:sz w:val="28"/>
          <w:szCs w:val="28"/>
        </w:rPr>
        <w:t>субъекта</w:t>
      </w:r>
      <w:r w:rsidR="00B510DA" w:rsidRPr="00B510DA">
        <w:rPr>
          <w:sz w:val="28"/>
          <w:szCs w:val="28"/>
        </w:rPr>
        <w:t xml:space="preserve"> </w:t>
      </w:r>
      <w:r w:rsidRPr="00B510DA">
        <w:rPr>
          <w:sz w:val="28"/>
          <w:szCs w:val="28"/>
        </w:rPr>
        <w:t>Российской</w:t>
      </w:r>
      <w:r w:rsidR="00B510DA" w:rsidRPr="00B510DA">
        <w:rPr>
          <w:sz w:val="28"/>
          <w:szCs w:val="28"/>
        </w:rPr>
        <w:t xml:space="preserve"> </w:t>
      </w:r>
      <w:r w:rsidRPr="00B510DA">
        <w:rPr>
          <w:sz w:val="28"/>
          <w:szCs w:val="28"/>
        </w:rPr>
        <w:t>Федерации,</w:t>
      </w:r>
      <w:r w:rsidR="00B510DA" w:rsidRPr="00B510DA">
        <w:rPr>
          <w:sz w:val="28"/>
          <w:szCs w:val="28"/>
        </w:rPr>
        <w:t xml:space="preserve"> </w:t>
      </w:r>
      <w:r w:rsidRPr="00B510DA">
        <w:rPr>
          <w:sz w:val="28"/>
          <w:szCs w:val="28"/>
        </w:rPr>
        <w:t>а</w:t>
      </w:r>
      <w:r w:rsidR="00B510DA" w:rsidRPr="00B510DA">
        <w:rPr>
          <w:sz w:val="28"/>
          <w:szCs w:val="28"/>
        </w:rPr>
        <w:t xml:space="preserve"> </w:t>
      </w:r>
      <w:r w:rsidRPr="00B510DA">
        <w:rPr>
          <w:sz w:val="28"/>
          <w:szCs w:val="28"/>
        </w:rPr>
        <w:t>также осуществлением</w:t>
      </w:r>
      <w:r w:rsidR="00B510DA" w:rsidRPr="00B510DA">
        <w:rPr>
          <w:sz w:val="28"/>
          <w:szCs w:val="28"/>
        </w:rPr>
        <w:t xml:space="preserve"> </w:t>
      </w:r>
      <w:r w:rsidRPr="00B510DA">
        <w:rPr>
          <w:sz w:val="28"/>
          <w:szCs w:val="28"/>
        </w:rPr>
        <w:t>отдельных</w:t>
      </w:r>
      <w:r w:rsidR="00B510DA" w:rsidRPr="00B510DA">
        <w:rPr>
          <w:sz w:val="28"/>
          <w:szCs w:val="28"/>
        </w:rPr>
        <w:t xml:space="preserve"> </w:t>
      </w:r>
      <w:r w:rsidRPr="00B510DA">
        <w:rPr>
          <w:sz w:val="28"/>
          <w:szCs w:val="28"/>
        </w:rPr>
        <w:t>государственных</w:t>
      </w:r>
      <w:r w:rsidR="00B510DA" w:rsidRPr="00B510DA">
        <w:rPr>
          <w:sz w:val="28"/>
          <w:szCs w:val="28"/>
        </w:rPr>
        <w:t xml:space="preserve"> </w:t>
      </w:r>
      <w:r w:rsidRPr="00B510DA">
        <w:rPr>
          <w:sz w:val="28"/>
          <w:szCs w:val="28"/>
        </w:rPr>
        <w:t>полномочий,</w:t>
      </w:r>
      <w:r w:rsidR="00B510DA" w:rsidRPr="00B510DA">
        <w:rPr>
          <w:sz w:val="28"/>
          <w:szCs w:val="28"/>
        </w:rPr>
        <w:t xml:space="preserve"> </w:t>
      </w:r>
      <w:r w:rsidRPr="00B510DA">
        <w:rPr>
          <w:sz w:val="28"/>
          <w:szCs w:val="28"/>
        </w:rPr>
        <w:t>переданных органам</w:t>
      </w:r>
      <w:r w:rsidR="00B510DA" w:rsidRPr="00B510DA">
        <w:rPr>
          <w:sz w:val="28"/>
          <w:szCs w:val="28"/>
        </w:rPr>
        <w:t xml:space="preserve"> </w:t>
      </w:r>
      <w:r w:rsidRPr="00B510DA">
        <w:rPr>
          <w:sz w:val="28"/>
          <w:szCs w:val="28"/>
        </w:rPr>
        <w:t>местного</w:t>
      </w:r>
      <w:r w:rsidR="00B510DA" w:rsidRPr="00B510DA">
        <w:rPr>
          <w:sz w:val="28"/>
          <w:szCs w:val="28"/>
        </w:rPr>
        <w:t xml:space="preserve"> </w:t>
      </w:r>
      <w:r w:rsidRPr="00B510DA">
        <w:rPr>
          <w:sz w:val="28"/>
          <w:szCs w:val="28"/>
        </w:rPr>
        <w:t>самоуправления.</w:t>
      </w:r>
      <w:r w:rsidR="00B510DA" w:rsidRPr="00B510DA">
        <w:rPr>
          <w:sz w:val="28"/>
          <w:szCs w:val="28"/>
        </w:rPr>
        <w:t xml:space="preserve"> </w:t>
      </w:r>
      <w:r w:rsidRPr="00B510DA">
        <w:rPr>
          <w:sz w:val="28"/>
          <w:szCs w:val="28"/>
        </w:rPr>
        <w:t>Помимо</w:t>
      </w:r>
      <w:r w:rsidR="00B510DA" w:rsidRPr="00B510DA">
        <w:rPr>
          <w:sz w:val="28"/>
          <w:szCs w:val="28"/>
        </w:rPr>
        <w:t xml:space="preserve"> </w:t>
      </w:r>
      <w:r w:rsidRPr="00B510DA">
        <w:rPr>
          <w:sz w:val="28"/>
          <w:szCs w:val="28"/>
        </w:rPr>
        <w:t>этого</w:t>
      </w:r>
      <w:r w:rsidR="00B510DA" w:rsidRPr="00B510DA">
        <w:rPr>
          <w:sz w:val="28"/>
          <w:szCs w:val="28"/>
        </w:rPr>
        <w:t xml:space="preserve"> </w:t>
      </w:r>
      <w:r w:rsidRPr="00B510DA">
        <w:rPr>
          <w:sz w:val="28"/>
          <w:szCs w:val="28"/>
        </w:rPr>
        <w:t>могут быть расходы, связанные с обслуживанием и погашением долга по муниципальным займам и ссудам.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Размещение муниципального заказа на выполнение работ (оказание услуг), финансируемых за счет средств местного бюджета, осуществляется на основе открытого конкурса, правила которого устанавливаются представительным органом местного самоуправления. Заказчиком по муниципальному заказу на выполнение работ (оказание услуг), финансируемых за счет средств местного бюджета, выступают органы или должностные лица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Местным органам подведомственна подавляющая часть социально-культурных учреждений и в первую очередь учреждений народного образования и здравоохранения. Поэтому в расходах местных бюджетов значительно преобладают расходы на социально-культурные мероприятия.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расходах местных бюджетов на социально-культурные мероприятия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наиболее быстрыми темпами растут затраты на здравоохранение, просвещение и науку, что связано с развитием сети медицинских учреждений</w:t>
      </w:r>
      <w:r w:rsidR="00B510DA" w:rsidRPr="00B510DA">
        <w:rPr>
          <w:sz w:val="28"/>
          <w:szCs w:val="28"/>
        </w:rPr>
        <w:t xml:space="preserve"> </w:t>
      </w:r>
      <w:r w:rsidRPr="00B510DA">
        <w:rPr>
          <w:sz w:val="28"/>
          <w:szCs w:val="28"/>
        </w:rPr>
        <w:t>расширением научных и проектных работ, финансируемых из этих бюджетов</w:t>
      </w:r>
      <w:r w:rsidR="00B510DA" w:rsidRPr="00B510DA">
        <w:rPr>
          <w:sz w:val="28"/>
          <w:szCs w:val="28"/>
        </w:rPr>
        <w:t xml:space="preserve"> </w:t>
      </w:r>
      <w:r w:rsidRPr="00B510DA">
        <w:rPr>
          <w:sz w:val="28"/>
          <w:szCs w:val="28"/>
        </w:rPr>
        <w:t>по проблемам</w:t>
      </w:r>
      <w:r w:rsidR="00B510DA" w:rsidRPr="00B510DA">
        <w:rPr>
          <w:sz w:val="28"/>
          <w:szCs w:val="28"/>
        </w:rPr>
        <w:t xml:space="preserve"> </w:t>
      </w:r>
      <w:r w:rsidRPr="00B510DA">
        <w:rPr>
          <w:sz w:val="28"/>
          <w:szCs w:val="28"/>
        </w:rPr>
        <w:t>градостроительства,</w:t>
      </w:r>
      <w:r w:rsidR="00B510DA" w:rsidRPr="00B510DA">
        <w:rPr>
          <w:sz w:val="28"/>
          <w:szCs w:val="28"/>
        </w:rPr>
        <w:t xml:space="preserve"> </w:t>
      </w:r>
      <w:r w:rsidRPr="00B510DA">
        <w:rPr>
          <w:sz w:val="28"/>
          <w:szCs w:val="28"/>
        </w:rPr>
        <w:t>комплексного</w:t>
      </w:r>
      <w:r w:rsidR="00B510DA" w:rsidRPr="00B510DA">
        <w:rPr>
          <w:sz w:val="28"/>
          <w:szCs w:val="28"/>
        </w:rPr>
        <w:t xml:space="preserve"> </w:t>
      </w:r>
      <w:r w:rsidRPr="00B510DA">
        <w:rPr>
          <w:sz w:val="28"/>
          <w:szCs w:val="28"/>
        </w:rPr>
        <w:t>развития административно-территориальных</w:t>
      </w:r>
      <w:r w:rsidR="00B510DA" w:rsidRPr="00B510DA">
        <w:rPr>
          <w:sz w:val="28"/>
          <w:szCs w:val="28"/>
        </w:rPr>
        <w:t xml:space="preserve"> </w:t>
      </w:r>
      <w:r w:rsidRPr="00B510DA">
        <w:rPr>
          <w:sz w:val="28"/>
          <w:szCs w:val="28"/>
        </w:rPr>
        <w:t>единиц,</w:t>
      </w:r>
      <w:r w:rsidR="00B510DA" w:rsidRPr="00B510DA">
        <w:rPr>
          <w:sz w:val="28"/>
          <w:szCs w:val="28"/>
        </w:rPr>
        <w:t xml:space="preserve"> </w:t>
      </w:r>
      <w:r w:rsidRPr="00B510DA">
        <w:rPr>
          <w:sz w:val="28"/>
          <w:szCs w:val="28"/>
        </w:rPr>
        <w:t>автоматизированных</w:t>
      </w:r>
      <w:r w:rsidR="00B510DA" w:rsidRPr="00B510DA">
        <w:rPr>
          <w:sz w:val="28"/>
          <w:szCs w:val="28"/>
        </w:rPr>
        <w:t xml:space="preserve"> </w:t>
      </w:r>
      <w:r w:rsidRPr="00B510DA">
        <w:rPr>
          <w:sz w:val="28"/>
          <w:szCs w:val="28"/>
        </w:rPr>
        <w:t>систем</w:t>
      </w:r>
      <w:r w:rsidR="00B510DA">
        <w:rPr>
          <w:sz w:val="28"/>
          <w:szCs w:val="28"/>
        </w:rPr>
        <w:t xml:space="preserve"> </w:t>
      </w:r>
      <w:r w:rsidRPr="00B510DA">
        <w:rPr>
          <w:sz w:val="28"/>
          <w:szCs w:val="28"/>
        </w:rPr>
        <w:t>управления местным хозяйством и т. 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Развитие</w:t>
      </w:r>
      <w:r w:rsidR="00B510DA" w:rsidRPr="00B510DA">
        <w:rPr>
          <w:sz w:val="28"/>
          <w:szCs w:val="28"/>
        </w:rPr>
        <w:t xml:space="preserve"> </w:t>
      </w:r>
      <w:r w:rsidRPr="00B510DA">
        <w:rPr>
          <w:sz w:val="28"/>
          <w:szCs w:val="28"/>
        </w:rPr>
        <w:t>урбанизации</w:t>
      </w:r>
      <w:r w:rsidR="00B510DA" w:rsidRPr="00B510DA">
        <w:rPr>
          <w:sz w:val="28"/>
          <w:szCs w:val="28"/>
        </w:rPr>
        <w:t xml:space="preserve"> </w:t>
      </w:r>
      <w:r w:rsidRPr="00B510DA">
        <w:rPr>
          <w:sz w:val="28"/>
          <w:szCs w:val="28"/>
        </w:rPr>
        <w:t>проявляется</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ускоренных</w:t>
      </w:r>
      <w:r w:rsidR="00B510DA" w:rsidRPr="00B510DA">
        <w:rPr>
          <w:sz w:val="28"/>
          <w:szCs w:val="28"/>
        </w:rPr>
        <w:t xml:space="preserve"> </w:t>
      </w:r>
      <w:r w:rsidRPr="00B510DA">
        <w:rPr>
          <w:sz w:val="28"/>
          <w:szCs w:val="28"/>
        </w:rPr>
        <w:t>темпах</w:t>
      </w:r>
      <w:r w:rsidR="00B510DA" w:rsidRPr="00B510DA">
        <w:rPr>
          <w:sz w:val="28"/>
          <w:szCs w:val="28"/>
        </w:rPr>
        <w:t xml:space="preserve"> </w:t>
      </w:r>
      <w:r w:rsidRPr="00B510DA">
        <w:rPr>
          <w:sz w:val="28"/>
          <w:szCs w:val="28"/>
        </w:rPr>
        <w:t xml:space="preserve">роста, всходов местных бюджетов на финансирование народного хозяйства. Эти расходы имеют тенденцию к увеличению в связи с ростом и усложнением местного хозяйства, расширением жилищно-коммунального строительства, повышением стоимости основных фондов коммунального хозяйства и уровня </w:t>
      </w:r>
      <w:r w:rsidRPr="00B510DA">
        <w:rPr>
          <w:sz w:val="28"/>
          <w:szCs w:val="28"/>
          <w:lang w:val="en-US"/>
        </w:rPr>
        <w:t>pro</w:t>
      </w:r>
      <w:r w:rsidRPr="00B510DA">
        <w:rPr>
          <w:sz w:val="28"/>
          <w:szCs w:val="28"/>
        </w:rPr>
        <w:t xml:space="preserve"> технического оснащения. Рост территории населенных пунктов ведет к удлинению коммуникаций, к увеличению эксплуатационных расходов. преимущественный рост крупных городов, где расходы в расчете на одного жителя выше, - также важный фактор роста расходов местных бюджетов. Не следует игнорировать и тот факт, что с развитием урбанизации повышаются потребности жителей малых городов, поселков и сельских поселений, где все</w:t>
      </w:r>
      <w:r w:rsidR="00B510DA">
        <w:rPr>
          <w:sz w:val="28"/>
          <w:szCs w:val="28"/>
        </w:rPr>
        <w:t xml:space="preserve"> </w:t>
      </w:r>
      <w:r w:rsidRPr="00B510DA">
        <w:rPr>
          <w:sz w:val="28"/>
          <w:szCs w:val="28"/>
        </w:rPr>
        <w:t>больших масштабах развивается коммунальное хозяйство, и т. 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Одной их актуальных проблем является улучшение благоустройства</w:t>
      </w:r>
      <w:r w:rsidR="00B510DA">
        <w:rPr>
          <w:sz w:val="28"/>
          <w:szCs w:val="28"/>
        </w:rPr>
        <w:t xml:space="preserve"> </w:t>
      </w:r>
      <w:r w:rsidRPr="00B510DA">
        <w:rPr>
          <w:sz w:val="28"/>
          <w:szCs w:val="28"/>
        </w:rPr>
        <w:t>наших городов и сел. Этому должно способствовать более рациональное пользование выделяемых на эти цели бюджетных ассигнований. Необходимо ликвидировать монополии действующих в городах служб, вторые нередко создают видимость работы, занимаются приписками объемов выполненных работ, получая из городских бюджетов не заработанные средства. Целесообразно разбить городские территории на участки и сдавать подряды на их обслуживание на конкурсной основе между городскими специализированными организациями по благоустройству, жэковскими организациями. Конкурсность и состязательность между ними не только будут содействовать экономии средств, но и повысят качество работ по городскому благоустройству.</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Структура расходов отдельных видов местных бюджетов не одинакова и зависит от объема хозяйства и подведомственности предприятий, находящихся на территории муниципального образования различных уровней административного управления. Например, предприятия местной промышленности, жилищно-коммунального хозяйства и переработки, как правило, подчинены областным и республиканским органам управления. Отсюда и относительно высокий (до 40%) удельный вес расходов на соответствующие статьи в их бюджетах. В распоряжении же районных, поселковых, и сельских органов власти находятся в основном социально-культурные учреждения. Поэтому и в бюджетах территорий и муниципальных образований подавляющая часть расходов приходится на финансирование социально-культурных мероприятий. Если в краевых, областных и городских бюджетах они составляют от 30 до 50% всех расходов, то в районных, поселковых и сельских бюджетах - от 60 до 80% [22, с. 11]. Расширение населенных пунктов неизбежно ведет к развитию инженерных коммуникаций и увеличению эксплуатационных расходов.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Социальная инфраструктура многих городов, особенно где градообразующие предприятия относятся к отраслям так называемых "естественных монополий", к крупным предприятиям горно-добывающей, нефтяной, газовой отраслей, напрямую зависит от руководства данного предприятия. Роль местного органа самоуправления фактически только декларируется. Руководители предприятий в такой ситуации берут на себя все хозяйственные заботы до прокладке и поддержанию дорог и тротуаров вдоль собственных объектов, освещению и озеленению прилегающих к ним территорий, ремонтируют транспортные и водопроводно-канализационные и</w:t>
      </w:r>
      <w:r w:rsidR="002A4FF0" w:rsidRPr="00B510DA">
        <w:rPr>
          <w:sz w:val="28"/>
          <w:szCs w:val="28"/>
        </w:rPr>
        <w:t xml:space="preserve"> </w:t>
      </w:r>
      <w:r w:rsidRPr="00B510DA">
        <w:rPr>
          <w:sz w:val="28"/>
          <w:szCs w:val="28"/>
        </w:rPr>
        <w:t>другие коммуникации. Потеря рыночного интереса владельцев такого предприятия к производимой продукции, означает фактически медленную гибель данного города или поселка. К сожалению в нашей стране, это достаточно распространенное явление, которое пока еще не получило соответствующей оценки государственных управленческих структур.</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center"/>
        <w:rPr>
          <w:b/>
          <w:sz w:val="28"/>
          <w:szCs w:val="28"/>
        </w:rPr>
      </w:pPr>
      <w:r w:rsidRPr="00B510DA">
        <w:rPr>
          <w:b/>
          <w:sz w:val="28"/>
          <w:szCs w:val="28"/>
        </w:rPr>
        <w:t>1.4 Регулирование и дальнейшее развитие муниципальных бюджетов</w:t>
      </w:r>
    </w:p>
    <w:p w:rsidR="00034C5E" w:rsidRPr="00B510DA" w:rsidRDefault="00034C5E"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мировой практике существует достаточно большое разнообразие методов разработки специальных бюджетных режимов. Остановимся на некоторых, наиболее известных. Так центр может договориться с каждым регионом в отдельности, о распределении налоговых поступлений, разграничении полномочий и т.д. Возможно создание специальных бюджетных режимов, когда конкретной территории предоставляются особые права по формированию и исполнению доходов и расходов. Иногда применяется нормативно-расчетный метод определения субсидий и т.д. Использование любого известного метода или разработка инновационного решения, должны базироваться на одном, определяющем для муниципальных образований принципе - основой должны служить не доходные, а расходные полномочия [19, с. 199].</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В последнее время в России разрабатывается достаточно большое количество материалов, которые, не будучи официальными документами, представляют большой интерес для оценки возможных изменений Государственной политики в области местного самоуправления. Среди этих документов </w:t>
      </w:r>
      <w:r w:rsidR="00CF5546" w:rsidRPr="00B510DA">
        <w:rPr>
          <w:sz w:val="28"/>
          <w:szCs w:val="28"/>
        </w:rPr>
        <w:t>–</w:t>
      </w:r>
      <w:r w:rsidRPr="00B510DA">
        <w:rPr>
          <w:sz w:val="28"/>
          <w:szCs w:val="28"/>
        </w:rPr>
        <w:t xml:space="preserve"> </w:t>
      </w:r>
      <w:r w:rsidR="00CF5546" w:rsidRPr="00B510DA">
        <w:rPr>
          <w:sz w:val="28"/>
          <w:szCs w:val="28"/>
        </w:rPr>
        <w:t>«</w:t>
      </w:r>
      <w:r w:rsidRPr="00B510DA">
        <w:rPr>
          <w:sz w:val="28"/>
          <w:szCs w:val="28"/>
        </w:rPr>
        <w:t>Предложения по совершенствованию муниципальной власти в Российской</w:t>
      </w:r>
      <w:r w:rsidR="00B510DA" w:rsidRPr="00B510DA">
        <w:rPr>
          <w:sz w:val="28"/>
          <w:szCs w:val="28"/>
        </w:rPr>
        <w:t xml:space="preserve"> </w:t>
      </w:r>
      <w:r w:rsidRPr="00B510DA">
        <w:rPr>
          <w:sz w:val="28"/>
          <w:szCs w:val="28"/>
        </w:rPr>
        <w:t>Федерации</w:t>
      </w:r>
      <w:r w:rsidR="00CF5546" w:rsidRPr="00B510DA">
        <w:rPr>
          <w:sz w:val="28"/>
          <w:szCs w:val="28"/>
        </w:rPr>
        <w:t>»</w:t>
      </w:r>
      <w:r w:rsidRPr="00B510DA">
        <w:rPr>
          <w:sz w:val="28"/>
          <w:szCs w:val="28"/>
        </w:rPr>
        <w:t>,</w:t>
      </w:r>
      <w:r w:rsidR="00B510DA" w:rsidRPr="00B510DA">
        <w:rPr>
          <w:sz w:val="28"/>
          <w:szCs w:val="28"/>
        </w:rPr>
        <w:t xml:space="preserve"> </w:t>
      </w:r>
      <w:r w:rsidRPr="00B510DA">
        <w:rPr>
          <w:sz w:val="28"/>
          <w:szCs w:val="28"/>
        </w:rPr>
        <w:t>разработанные</w:t>
      </w:r>
      <w:r w:rsidR="00B510DA" w:rsidRPr="00B510DA">
        <w:rPr>
          <w:sz w:val="28"/>
          <w:szCs w:val="28"/>
        </w:rPr>
        <w:t xml:space="preserve"> </w:t>
      </w:r>
      <w:r w:rsidRPr="00B510DA">
        <w:rPr>
          <w:sz w:val="28"/>
          <w:szCs w:val="28"/>
        </w:rPr>
        <w:t>Главным</w:t>
      </w:r>
      <w:r w:rsidR="00B510DA" w:rsidRPr="00B510DA">
        <w:rPr>
          <w:sz w:val="28"/>
          <w:szCs w:val="28"/>
        </w:rPr>
        <w:t xml:space="preserve"> </w:t>
      </w:r>
      <w:r w:rsidRPr="00B510DA">
        <w:rPr>
          <w:sz w:val="28"/>
          <w:szCs w:val="28"/>
        </w:rPr>
        <w:t>территориальным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управлением Президента России. Они обсуждались на состоявшихся в январе </w:t>
      </w:r>
      <w:smartTag w:uri="urn:schemas-microsoft-com:office:smarttags" w:element="metricconverter">
        <w:smartTagPr>
          <w:attr w:name="ProductID" w:val="2002 г"/>
        </w:smartTagPr>
        <w:r w:rsidRPr="00B510DA">
          <w:rPr>
            <w:sz w:val="28"/>
            <w:szCs w:val="28"/>
          </w:rPr>
          <w:t>2002 г</w:t>
        </w:r>
      </w:smartTag>
      <w:r w:rsidRPr="00B510DA">
        <w:rPr>
          <w:sz w:val="28"/>
          <w:szCs w:val="28"/>
        </w:rPr>
        <w:t xml:space="preserve">. в Государственной Думе парламентских слушаниях. Достойно внимания предложение новых оценок и постановок проблем местного самоуправления. Прежде </w:t>
      </w:r>
      <w:r w:rsidR="00B510DA" w:rsidRPr="00B510DA">
        <w:rPr>
          <w:sz w:val="28"/>
          <w:szCs w:val="28"/>
        </w:rPr>
        <w:t>всего,</w:t>
      </w:r>
      <w:r w:rsidRPr="00B510DA">
        <w:rPr>
          <w:sz w:val="28"/>
          <w:szCs w:val="28"/>
        </w:rPr>
        <w:t xml:space="preserve"> следует согласиться с критикой ст. 12 Конституции России о </w:t>
      </w:r>
      <w:r w:rsidR="00D618EB" w:rsidRPr="00B510DA">
        <w:rPr>
          <w:sz w:val="28"/>
          <w:szCs w:val="28"/>
        </w:rPr>
        <w:t>«</w:t>
      </w:r>
      <w:r w:rsidRPr="00B510DA">
        <w:rPr>
          <w:sz w:val="28"/>
          <w:szCs w:val="28"/>
        </w:rPr>
        <w:t>невключении</w:t>
      </w:r>
      <w:r w:rsidR="00D618EB" w:rsidRPr="00B510DA">
        <w:rPr>
          <w:sz w:val="28"/>
          <w:szCs w:val="28"/>
        </w:rPr>
        <w:t>»</w:t>
      </w:r>
      <w:r w:rsidRPr="00B510DA">
        <w:rPr>
          <w:sz w:val="28"/>
          <w:szCs w:val="28"/>
        </w:rPr>
        <w:t xml:space="preserve"> органов самоуправления в систему органов государственной власти.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И в самом деле, материально-техническая насыщенность и финансовая нагрузка решения основных задач, с которыми приходится сталкиваться органам местного самоуправления, выходят далеко за рамки официально установленного управляемого процесса. Тут и строительство жилья, и предоставление коммунальных, транспортных услуг, и благоустройство территорий, и создание условий для получения гражданами основного общего образования и необходимой медицинской помощи, и организация торгового, бытового, культурного обслуживания жителей муниципального образования. Именно эти задачи местная власть обязана решать оперативно и эффективно, с учетом потребностей населения и местных условий. В связи с этим закономерно возникает вопрос, что следует понимать под органами государственной власти, и почему муниципальные органы из нее исключены.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Еще одна задача муниципальной власти усматривается в привлечении местных ресурсов (природных, человеческих, географических и др.), специфичных для данного уровня. В предложениях подчеркивалось, что выявление и использование этих ресурсов способствует развитию малого и среднего бизнеса, увеличению налоговой базы, созданию новых рабочих мест, разрядке социальной напряженности. При кажущейся незначительности таких ресурсов в каждом муниципальном образовании, в целом по стране, согласно разным экспертным оценкам, они составляют весьма значительную величину.</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Высказано много предложений по усовершенствованию территориальной организации местного самоуправления. В частности, некоторые подчеркивали, что следует детально (вплоть до определения функциональных задач) установить обязательную компетенцию местной власти для разных типов муниципальных образований, выделив в качестве приоритетных их конституционные полномочия (реализацию прав на жилье, образование и охрану здоровья), а также обеспечить целевое финансирование конституционных полномочий и особый порядок контроля за их исполнением. Предлагалось ввести единую методологию расчетов и обеспечения минимальных местных бюджетов.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Признавая необходимость закрепления за местными бюджетами реальных и достаточных налоговых источников, компетентные лица предусматривают и возможности прямого формирования бюджетов городов, поселков, сельсоветов за счет налогов и бюджетов более высоких территориальных уровней (районов, административно- территориальных образований). Видимо, правильно было бы предусмотреть отчисления от бюджетов </w:t>
      </w:r>
      <w:r w:rsidR="00DF2F06" w:rsidRPr="00B510DA">
        <w:rPr>
          <w:sz w:val="28"/>
          <w:szCs w:val="28"/>
        </w:rPr>
        <w:t>«</w:t>
      </w:r>
      <w:r w:rsidRPr="00B510DA">
        <w:rPr>
          <w:sz w:val="28"/>
          <w:szCs w:val="28"/>
        </w:rPr>
        <w:t>низового</w:t>
      </w:r>
      <w:r w:rsidR="00DF2F06" w:rsidRPr="00B510DA">
        <w:rPr>
          <w:sz w:val="28"/>
          <w:szCs w:val="28"/>
        </w:rPr>
        <w:t>»</w:t>
      </w:r>
      <w:r w:rsidRPr="00B510DA">
        <w:rPr>
          <w:sz w:val="28"/>
          <w:szCs w:val="28"/>
        </w:rPr>
        <w:t xml:space="preserve"> уровня на решение совместных задач территорий, а также отчислений из федерального и региональных бюджетов на исполнение государственных полномочий. По замыслу специалистов бывшего Минфедерации России, эти меры приведут к повышению ответственности "среднего" уровня публичной власти одновременно и перед муниципалитетами, и перед государством.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Между тем, фактически число уровней бюджетно-налоговой системы оказывается больше законодательно закрепленного. Эти </w:t>
      </w:r>
      <w:r w:rsidR="00DF2F06" w:rsidRPr="00B510DA">
        <w:rPr>
          <w:sz w:val="28"/>
          <w:szCs w:val="28"/>
        </w:rPr>
        <w:t>«</w:t>
      </w:r>
      <w:r w:rsidRPr="00B510DA">
        <w:rPr>
          <w:sz w:val="28"/>
          <w:szCs w:val="28"/>
        </w:rPr>
        <w:t>нестыковки</w:t>
      </w:r>
      <w:r w:rsidR="00DF2F06" w:rsidRPr="00B510DA">
        <w:rPr>
          <w:sz w:val="28"/>
          <w:szCs w:val="28"/>
        </w:rPr>
        <w:t>»</w:t>
      </w:r>
      <w:r w:rsidRPr="00B510DA">
        <w:rPr>
          <w:sz w:val="28"/>
          <w:szCs w:val="28"/>
        </w:rPr>
        <w:t xml:space="preserve"> объясняются тем, что во многих субъектах Российской Федерации используется </w:t>
      </w:r>
      <w:r w:rsidR="00DF2F06" w:rsidRPr="00B510DA">
        <w:rPr>
          <w:sz w:val="28"/>
          <w:szCs w:val="28"/>
        </w:rPr>
        <w:t>«матрешечная»</w:t>
      </w:r>
      <w:r w:rsidRPr="00B510DA">
        <w:rPr>
          <w:sz w:val="28"/>
          <w:szCs w:val="28"/>
        </w:rPr>
        <w:t xml:space="preserve"> схема организации местного самоуправления. Одни муниципальные образования входят в состав других (как в случае с так называемыми сложносоставными субъектами Федерации). Следовательно, можно говорить о существовании не одного, а двух и более уровней местного самоуправления, соответственно двух уровней местных бюджетов. Причем эти уровни не во всем равноценны. В одних субъектах Российской Федерации полноценный статус муниципальных образований имеют только </w:t>
      </w:r>
      <w:r w:rsidR="00D618EB" w:rsidRPr="00B510DA">
        <w:rPr>
          <w:sz w:val="28"/>
          <w:szCs w:val="28"/>
        </w:rPr>
        <w:t>«</w:t>
      </w:r>
      <w:r w:rsidRPr="00B510DA">
        <w:rPr>
          <w:sz w:val="28"/>
          <w:szCs w:val="28"/>
        </w:rPr>
        <w:t>города областного подчинения</w:t>
      </w:r>
      <w:r w:rsidR="00D618EB" w:rsidRPr="00B510DA">
        <w:rPr>
          <w:sz w:val="28"/>
          <w:szCs w:val="28"/>
        </w:rPr>
        <w:t>»</w:t>
      </w:r>
      <w:r w:rsidRPr="00B510DA">
        <w:rPr>
          <w:sz w:val="28"/>
          <w:szCs w:val="28"/>
        </w:rPr>
        <w:t>. Административные же районы, входящие в</w:t>
      </w:r>
      <w:r w:rsidR="00D618EB" w:rsidRPr="00B510DA">
        <w:rPr>
          <w:sz w:val="28"/>
          <w:szCs w:val="28"/>
        </w:rPr>
        <w:t xml:space="preserve"> </w:t>
      </w:r>
      <w:r w:rsidRPr="00B510DA">
        <w:rPr>
          <w:sz w:val="28"/>
          <w:szCs w:val="28"/>
        </w:rPr>
        <w:t xml:space="preserve">последние более мелкие территориально-административные единицы (бывшие "районные" города, посёлки, сельские администрации) лишены важнейшей части своих муниципальных полномочий, так как функционируют на основе местных смет расходов, утверждаемых </w:t>
      </w:r>
      <w:r w:rsidR="00DF2F06" w:rsidRPr="00B510DA">
        <w:rPr>
          <w:sz w:val="28"/>
          <w:szCs w:val="28"/>
        </w:rPr>
        <w:t>«вышестоящими»</w:t>
      </w:r>
      <w:r w:rsidRPr="00B510DA">
        <w:rPr>
          <w:sz w:val="28"/>
          <w:szCs w:val="28"/>
        </w:rPr>
        <w:t xml:space="preserve"> муниципальными образованиями. В других субъектах РФ, напротив, статус, о котором идет речь, имеют сотни мелких населенных пунктов, над которыми созданы административно-территориальные единицы (те же районы), но тоже с местными квазибюджетами (сметами расходов).</w:t>
      </w:r>
    </w:p>
    <w:p w:rsidR="00034C5E" w:rsidRPr="00B510DA" w:rsidRDefault="00B510DA"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 xml:space="preserve">В Федеральном законе </w:t>
      </w:r>
      <w:r w:rsidR="00DF2F06" w:rsidRPr="00B510DA">
        <w:rPr>
          <w:sz w:val="28"/>
          <w:szCs w:val="28"/>
        </w:rPr>
        <w:t>«</w:t>
      </w:r>
      <w:r w:rsidR="00034C5E" w:rsidRPr="00B510DA">
        <w:rPr>
          <w:sz w:val="28"/>
          <w:szCs w:val="28"/>
        </w:rPr>
        <w:t>Об общих принципах организации местного самоуправления в РФ</w:t>
      </w:r>
      <w:r w:rsidR="00DF2F06" w:rsidRPr="00B510DA">
        <w:rPr>
          <w:sz w:val="28"/>
          <w:szCs w:val="28"/>
        </w:rPr>
        <w:t>»</w:t>
      </w:r>
      <w:r w:rsidR="00034C5E" w:rsidRPr="00B510DA">
        <w:rPr>
          <w:sz w:val="28"/>
          <w:szCs w:val="28"/>
        </w:rPr>
        <w:t xml:space="preserve"> акцент, в частности, делается на неурегулированность вопросов формирования местных бюджетов и межбюджетных отношений. При этом правомерно указывается на необходимость согласованного изменения федерального закона </w:t>
      </w:r>
      <w:r w:rsidR="00DF2F06" w:rsidRPr="00B510DA">
        <w:rPr>
          <w:sz w:val="28"/>
          <w:szCs w:val="28"/>
        </w:rPr>
        <w:t>«</w:t>
      </w:r>
      <w:r w:rsidR="00034C5E" w:rsidRPr="00B510DA">
        <w:rPr>
          <w:sz w:val="28"/>
          <w:szCs w:val="28"/>
        </w:rPr>
        <w:t>О финансовых основах местного самоуправления</w:t>
      </w:r>
      <w:r w:rsidR="00DF2F06" w:rsidRPr="00B510DA">
        <w:rPr>
          <w:sz w:val="28"/>
          <w:szCs w:val="28"/>
        </w:rPr>
        <w:t>»</w:t>
      </w:r>
      <w:r w:rsidR="00034C5E" w:rsidRPr="00B510DA">
        <w:rPr>
          <w:sz w:val="28"/>
          <w:szCs w:val="28"/>
        </w:rPr>
        <w:t xml:space="preserve">, а также Бюджетного и Налогового кодексов. Предлагаемые изменения увязываются с переходом на бюджетные технологии, основанные на государственных социальных стандартах, расчете минимальных местных бюджетов, расширении их собственной налоговой базы и упорядоченном применении регулирующих налогов. Выше отмечалось, что в последние годы доходы местных бюджетов стремительно падают. Это легко объясняется. Ведь основу доходов местных бюджетов составляют отчисления, </w:t>
      </w:r>
      <w:r w:rsidRPr="00B510DA">
        <w:rPr>
          <w:sz w:val="28"/>
          <w:szCs w:val="28"/>
        </w:rPr>
        <w:t>которые,</w:t>
      </w:r>
      <w:r w:rsidR="00034C5E" w:rsidRPr="00B510DA">
        <w:rPr>
          <w:sz w:val="28"/>
          <w:szCs w:val="28"/>
        </w:rPr>
        <w:t xml:space="preserve"> как правило, не закреплены на постоянной основе, а меняются год от года.</w:t>
      </w:r>
    </w:p>
    <w:p w:rsidR="00034C5E" w:rsidRPr="00B510DA" w:rsidRDefault="00B510DA" w:rsidP="00B510DA">
      <w:pPr>
        <w:widowControl w:val="0"/>
        <w:autoSpaceDE w:val="0"/>
        <w:autoSpaceDN w:val="0"/>
        <w:adjustRightInd w:val="0"/>
        <w:spacing w:line="360" w:lineRule="auto"/>
        <w:ind w:firstLine="720"/>
        <w:jc w:val="both"/>
        <w:rPr>
          <w:sz w:val="28"/>
          <w:szCs w:val="28"/>
        </w:rPr>
      </w:pPr>
      <w:r w:rsidRPr="00B510DA">
        <w:rPr>
          <w:sz w:val="28"/>
          <w:szCs w:val="28"/>
        </w:rPr>
        <w:t>Изменения,</w:t>
      </w:r>
      <w:r w:rsidR="00034C5E" w:rsidRPr="00B510DA">
        <w:rPr>
          <w:sz w:val="28"/>
          <w:szCs w:val="28"/>
        </w:rPr>
        <w:t xml:space="preserve"> вносимые в Налоговый кодекс</w:t>
      </w:r>
      <w:r>
        <w:rPr>
          <w:sz w:val="28"/>
          <w:szCs w:val="28"/>
        </w:rPr>
        <w:t>,</w:t>
      </w:r>
      <w:r w:rsidR="00034C5E" w:rsidRPr="00B510DA">
        <w:rPr>
          <w:sz w:val="28"/>
          <w:szCs w:val="28"/>
        </w:rPr>
        <w:t xml:space="preserve"> также трактуются не однозначно. Можно с большой долей вероятности предположить, что введение нового регионального налога на недвижимость вместо местных налогов на имущество физических лиц и на землю еще больше подорвет финансовую базу местных бюджетов. Отменяется местный налог на содержание жилищно-социальной сферы. К сожалению, сохраняется ситуация, когда финансовая самостоятельность органов местного самоуправления только декларируется.</w:t>
      </w:r>
    </w:p>
    <w:p w:rsidR="00034C5E" w:rsidRPr="00B510DA" w:rsidRDefault="00034C5E" w:rsidP="00B510DA">
      <w:pPr>
        <w:pStyle w:val="a7"/>
        <w:ind w:firstLine="720"/>
        <w:rPr>
          <w:szCs w:val="28"/>
        </w:rPr>
      </w:pPr>
      <w:r w:rsidRPr="00B510DA">
        <w:rPr>
          <w:szCs w:val="28"/>
        </w:rPr>
        <w:t xml:space="preserve">Решение этой важной проблемы зависит от разного рода факторов, но основную роль играют взаимоотношения между регионами и федеральной властью. Есть общее понимание направления движения в межбюджетном регулировании. Например, все признают, что сфера </w:t>
      </w:r>
      <w:r w:rsidR="00DF2F06" w:rsidRPr="00B510DA">
        <w:rPr>
          <w:szCs w:val="28"/>
        </w:rPr>
        <w:t>«</w:t>
      </w:r>
      <w:r w:rsidRPr="00B510DA">
        <w:rPr>
          <w:szCs w:val="28"/>
        </w:rPr>
        <w:t>совместного</w:t>
      </w:r>
      <w:r w:rsidR="00DF2F06" w:rsidRPr="00B510DA">
        <w:rPr>
          <w:szCs w:val="28"/>
        </w:rPr>
        <w:t>»</w:t>
      </w:r>
      <w:r w:rsidRPr="00B510DA">
        <w:rPr>
          <w:szCs w:val="28"/>
        </w:rPr>
        <w:t xml:space="preserve"> финансирования бюджетных расходов должна быть предельно сокращена. Перечень расходов, подлежащих финансированию из бюджетов разных уровней, должен быть конкретизирован в привязке к бюджетной классификации на общегосударственном уровне. Необходимо учитывать мнение и тех, кто считает, что нужно быстрее и максимально широко применять принцип </w:t>
      </w:r>
      <w:r w:rsidR="00DF2F06" w:rsidRPr="00B510DA">
        <w:rPr>
          <w:szCs w:val="28"/>
        </w:rPr>
        <w:t>«</w:t>
      </w:r>
      <w:r w:rsidRPr="00B510DA">
        <w:rPr>
          <w:szCs w:val="28"/>
        </w:rPr>
        <w:t>один налог - один бюджет</w:t>
      </w:r>
      <w:r w:rsidR="00DF2F06" w:rsidRPr="00B510DA">
        <w:rPr>
          <w:szCs w:val="28"/>
        </w:rPr>
        <w:t>»</w:t>
      </w:r>
      <w:r w:rsidRPr="00B510DA">
        <w:rPr>
          <w:szCs w:val="28"/>
        </w:rPr>
        <w:t>. Это позволит, практически полностью избежать перекладывания на бюджеты субъектов Российской Федерации (соответственно на местные бюджеты) нагрузки непрофинансированных в полной мере расходов федерального уровня.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Существующий опыт развитых стран с эффективно функционирующей рыночной экономикой, а также разработки современных российских экономистов в области совершенствования развития муниципальных финансов гораздо шире того, что здесь было представлено. Кроме изложенных выше, можно предложить несколько основных направлений, по которым следует продолжить реформирование рассматриваемой проблемы. Во-первых, необходима выработка конкретных критериев определения зон Муниципальных образований, с обязательными условиями оценки потенциальной финансовой базы. Во-вторых, при формировании особых финансовых режимов (для депрессивных и отсталых регионов) важно предоставлять право на установление местной надбавки к налоговой ставке по ограниченному перечню налогов. В-третьих, финансовая помощь должна рассматриваться не только на местном уровне, но доходить до конкретного предприятия (групп предприятий). В-четвертых, необходимо максимальное сокращение внешнего финансового управления и минимизации встречных бюджетных и финансовых потоков.</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B510DA" w:rsidP="00B510DA">
      <w:pPr>
        <w:widowControl w:val="0"/>
        <w:autoSpaceDE w:val="0"/>
        <w:autoSpaceDN w:val="0"/>
        <w:adjustRightInd w:val="0"/>
        <w:spacing w:line="360" w:lineRule="auto"/>
        <w:ind w:firstLine="720"/>
        <w:jc w:val="center"/>
        <w:rPr>
          <w:b/>
          <w:sz w:val="28"/>
          <w:szCs w:val="28"/>
        </w:rPr>
      </w:pPr>
      <w:r>
        <w:rPr>
          <w:sz w:val="28"/>
          <w:szCs w:val="28"/>
        </w:rPr>
        <w:br w:type="page"/>
      </w:r>
      <w:r w:rsidR="00034C5E" w:rsidRPr="00B510DA">
        <w:rPr>
          <w:b/>
          <w:sz w:val="28"/>
          <w:szCs w:val="28"/>
        </w:rPr>
        <w:t>Глава 2. Социально-экономическая характеристика муниципального образования г. Кемерово</w:t>
      </w:r>
    </w:p>
    <w:p w:rsidR="00034C5E" w:rsidRPr="00B510DA" w:rsidRDefault="00034C5E" w:rsidP="00B510DA">
      <w:pPr>
        <w:pStyle w:val="31"/>
        <w:ind w:firstLine="720"/>
        <w:jc w:val="center"/>
        <w:rPr>
          <w:szCs w:val="28"/>
        </w:rPr>
      </w:pPr>
    </w:p>
    <w:p w:rsidR="00034C5E" w:rsidRPr="00B510DA" w:rsidRDefault="00034C5E" w:rsidP="00B510DA">
      <w:pPr>
        <w:widowControl w:val="0"/>
        <w:autoSpaceDE w:val="0"/>
        <w:autoSpaceDN w:val="0"/>
        <w:adjustRightInd w:val="0"/>
        <w:spacing w:line="360" w:lineRule="auto"/>
        <w:ind w:firstLine="720"/>
        <w:jc w:val="center"/>
        <w:rPr>
          <w:b/>
          <w:sz w:val="28"/>
          <w:szCs w:val="28"/>
        </w:rPr>
      </w:pPr>
      <w:r w:rsidRPr="00B510DA">
        <w:rPr>
          <w:b/>
          <w:sz w:val="28"/>
          <w:szCs w:val="28"/>
        </w:rPr>
        <w:t>2.1 Общая характеристика г. Кемерово</w:t>
      </w:r>
    </w:p>
    <w:p w:rsidR="00034C5E" w:rsidRPr="00B510DA" w:rsidRDefault="00034C5E" w:rsidP="00B510DA">
      <w:pPr>
        <w:widowControl w:val="0"/>
        <w:autoSpaceDE w:val="0"/>
        <w:autoSpaceDN w:val="0"/>
        <w:adjustRightInd w:val="0"/>
        <w:spacing w:line="360" w:lineRule="auto"/>
        <w:ind w:firstLine="720"/>
        <w:jc w:val="center"/>
        <w:rPr>
          <w:b/>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Город Кемерово - административный центр Кемеровской обл., расположен на берегах р. Томь в северной части Кузбасса. Его территория в настоящее время - </w:t>
      </w:r>
      <w:smartTag w:uri="urn:schemas-microsoft-com:office:smarttags" w:element="metricconverter">
        <w:smartTagPr>
          <w:attr w:name="ProductID" w:val="28230 га"/>
        </w:smartTagPr>
        <w:r w:rsidRPr="00B510DA">
          <w:rPr>
            <w:sz w:val="28"/>
            <w:szCs w:val="28"/>
          </w:rPr>
          <w:t>28230 га</w:t>
        </w:r>
      </w:smartTag>
      <w:r w:rsidRPr="00B510DA">
        <w:rPr>
          <w:sz w:val="28"/>
          <w:szCs w:val="28"/>
        </w:rPr>
        <w:t>.</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Первые сведения о д. Щеглово и д. Кемерово, на основе которых был основан город, относятся к 1701-1734 годам. Численность населения на территории современного города в 18-19 вв. росло медленно и в 1897г. составляло 3 тыс. чел. Рост населения ускорился в 20 в. В настоящее время население - почти 500 тыс. чел.</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1918г. постановлением Томского губисполкома был образован Щегловский уезд, с. Щеглово преобразовано в г. Щегловск. Пост. ВЦИК от 6 мая 1925г. сибирские губернии были преобразованы в округа. Щегловск переименован в 1932г. в г. Кемерово, стал центром Кузнецкого округа. С января 1943 Кемерово - административный центр Кемеровской обл.</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За несколько десятилетий на этой территории вырос крупный современный город. В начале 20-х гг. 20в. в Щегловске преобладали усадьбы сельского типа - избы с огородами. По мере притока населения росло число бараков, землянок, деревянных домов. Начавшееся в 30-е строительство каменных жилых домов широко развернулось в послевоенное время - с конца 50-х - нач. 60-х гг. Росли благоустроенные многоэтажные дома в центре города. С 70-х гг. расширилось жилищное строительство в новых восточных районах города, где появились первые высотные 12-16-этажные здания. Одновременно открываются магазины, столовые, школы, больницы, б</w:t>
      </w:r>
      <w:r w:rsidR="00DF2F06" w:rsidRPr="00B510DA">
        <w:rPr>
          <w:sz w:val="28"/>
          <w:szCs w:val="28"/>
        </w:rPr>
        <w:t>иблиоте</w:t>
      </w:r>
      <w:r w:rsidRPr="00B510DA">
        <w:rPr>
          <w:sz w:val="28"/>
          <w:szCs w:val="28"/>
        </w:rPr>
        <w:t>ки, кинотеатры, клубы, растет городской транспорт, асфальтируются улицы, появляются бульвары и парки.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Рост населения связан, прежде всего, с превращением Кемерова в крупный промышленный центр. После гражданской войны с нач. 20-х гг.</w:t>
      </w:r>
      <w:r w:rsidR="00DB561D" w:rsidRPr="00B510DA">
        <w:rPr>
          <w:sz w:val="28"/>
          <w:szCs w:val="28"/>
        </w:rPr>
        <w:t xml:space="preserve"> </w:t>
      </w:r>
      <w:r w:rsidRPr="00B510DA">
        <w:rPr>
          <w:sz w:val="28"/>
          <w:szCs w:val="28"/>
        </w:rPr>
        <w:t xml:space="preserve">возобновили работу небольшие шахты </w:t>
      </w:r>
      <w:r w:rsidR="00DF2F06" w:rsidRPr="00B510DA">
        <w:rPr>
          <w:sz w:val="28"/>
          <w:szCs w:val="28"/>
        </w:rPr>
        <w:t>–</w:t>
      </w:r>
      <w:r w:rsidRPr="00B510DA">
        <w:rPr>
          <w:sz w:val="28"/>
          <w:szCs w:val="28"/>
        </w:rPr>
        <w:t xml:space="preserve"> </w:t>
      </w:r>
      <w:r w:rsidR="00DF2F06" w:rsidRPr="00B510DA">
        <w:rPr>
          <w:sz w:val="28"/>
          <w:szCs w:val="28"/>
        </w:rPr>
        <w:t>«</w:t>
      </w:r>
      <w:r w:rsidRPr="00B510DA">
        <w:rPr>
          <w:sz w:val="28"/>
          <w:szCs w:val="28"/>
        </w:rPr>
        <w:t>Центральная</w:t>
      </w:r>
      <w:r w:rsidR="00DF2F06" w:rsidRPr="00B510DA">
        <w:rPr>
          <w:sz w:val="28"/>
          <w:szCs w:val="28"/>
        </w:rPr>
        <w:t>»</w:t>
      </w:r>
      <w:r w:rsidRPr="00B510DA">
        <w:rPr>
          <w:sz w:val="28"/>
          <w:szCs w:val="28"/>
        </w:rPr>
        <w:t xml:space="preserve">, </w:t>
      </w:r>
      <w:r w:rsidR="00DF2F06" w:rsidRPr="00B510DA">
        <w:rPr>
          <w:sz w:val="28"/>
          <w:szCs w:val="28"/>
        </w:rPr>
        <w:t>«</w:t>
      </w:r>
      <w:r w:rsidRPr="00B510DA">
        <w:rPr>
          <w:sz w:val="28"/>
          <w:szCs w:val="28"/>
        </w:rPr>
        <w:t>Южная</w:t>
      </w:r>
      <w:r w:rsidR="00DF2F06" w:rsidRPr="00B510DA">
        <w:rPr>
          <w:sz w:val="28"/>
          <w:szCs w:val="28"/>
        </w:rPr>
        <w:t>»</w:t>
      </w:r>
      <w:r w:rsidRPr="00B510DA">
        <w:rPr>
          <w:sz w:val="28"/>
          <w:szCs w:val="28"/>
        </w:rPr>
        <w:t xml:space="preserve"> и др. За </w:t>
      </w:r>
      <w:smartTag w:uri="urn:schemas-microsoft-com:office:smarttags" w:element="metricconverter">
        <w:smartTagPr>
          <w:attr w:name="ProductID" w:val="1920 г"/>
        </w:smartTagPr>
        <w:r w:rsidRPr="00B510DA">
          <w:rPr>
            <w:sz w:val="28"/>
            <w:szCs w:val="28"/>
          </w:rPr>
          <w:t>1920 г</w:t>
        </w:r>
      </w:smartTag>
      <w:r w:rsidRPr="00B510DA">
        <w:rPr>
          <w:sz w:val="28"/>
          <w:szCs w:val="28"/>
        </w:rPr>
        <w:t xml:space="preserve">. на Кемеровском руднике было добыто всего 101,6 тыс. т угля. В конце 20-х - нач. 30-х гг. на шахтах появились отбойные молотки, врубовые машины, конвейеры. Открывались новые шахты: </w:t>
      </w:r>
      <w:r w:rsidR="00DF2F06" w:rsidRPr="00B510DA">
        <w:rPr>
          <w:sz w:val="28"/>
          <w:szCs w:val="28"/>
        </w:rPr>
        <w:t>«</w:t>
      </w:r>
      <w:r w:rsidRPr="00B510DA">
        <w:rPr>
          <w:sz w:val="28"/>
          <w:szCs w:val="28"/>
        </w:rPr>
        <w:t>Пионер</w:t>
      </w:r>
      <w:r w:rsidR="00DF2F06" w:rsidRPr="00B510DA">
        <w:rPr>
          <w:sz w:val="28"/>
          <w:szCs w:val="28"/>
        </w:rPr>
        <w:t>»</w:t>
      </w:r>
      <w:r w:rsidRPr="00B510DA">
        <w:rPr>
          <w:sz w:val="28"/>
          <w:szCs w:val="28"/>
        </w:rPr>
        <w:t xml:space="preserve"> (1931г.), </w:t>
      </w:r>
      <w:r w:rsidR="00DF2F06" w:rsidRPr="00B510DA">
        <w:rPr>
          <w:sz w:val="28"/>
          <w:szCs w:val="28"/>
        </w:rPr>
        <w:t>«Северная»</w:t>
      </w:r>
      <w:r w:rsidRPr="00B510DA">
        <w:rPr>
          <w:sz w:val="28"/>
          <w:szCs w:val="28"/>
        </w:rPr>
        <w:t xml:space="preserve"> (1939г.), с 1923 по 1926 гг. шахты находились в ведении Авт. индустриальной колонии </w:t>
      </w:r>
      <w:r w:rsidR="00DF2F06" w:rsidRPr="00B510DA">
        <w:rPr>
          <w:sz w:val="28"/>
          <w:szCs w:val="28"/>
        </w:rPr>
        <w:t>«</w:t>
      </w:r>
      <w:r w:rsidRPr="00B510DA">
        <w:rPr>
          <w:sz w:val="28"/>
          <w:szCs w:val="28"/>
        </w:rPr>
        <w:t>Кузбасс</w:t>
      </w:r>
      <w:r w:rsidR="00DF2F06" w:rsidRPr="00B510DA">
        <w:rPr>
          <w:sz w:val="28"/>
          <w:szCs w:val="28"/>
        </w:rPr>
        <w:t>»</w:t>
      </w:r>
      <w:r w:rsidRPr="00B510DA">
        <w:rPr>
          <w:sz w:val="28"/>
          <w:szCs w:val="28"/>
        </w:rPr>
        <w:t xml:space="preserve">, с 1927г. - под управлением треста </w:t>
      </w:r>
      <w:r w:rsidR="00DF2F06" w:rsidRPr="00B510DA">
        <w:rPr>
          <w:sz w:val="28"/>
          <w:szCs w:val="28"/>
        </w:rPr>
        <w:t>«</w:t>
      </w:r>
      <w:r w:rsidRPr="00B510DA">
        <w:rPr>
          <w:sz w:val="28"/>
          <w:szCs w:val="28"/>
        </w:rPr>
        <w:t>Кузбассуголь</w:t>
      </w:r>
      <w:r w:rsidR="00DF2F06" w:rsidRPr="00B510DA">
        <w:rPr>
          <w:sz w:val="28"/>
          <w:szCs w:val="28"/>
        </w:rPr>
        <w:t>»</w:t>
      </w:r>
      <w:r w:rsidRPr="00B510DA">
        <w:rPr>
          <w:sz w:val="28"/>
          <w:szCs w:val="28"/>
        </w:rPr>
        <w:t>. Наличие коксующихся углей на Кемеровском месторождении способствовало возникновению углехимии. Строительство коксохимзавода было объявлено ударной стройкой. В 1924г. коксохимзавод вошел в строй. Одновременно в Кемерове возникают новые направления углехимии. С 1938г. начал выпуск аммиачной селитры новый азотнотуковый завод. Росли потребности в электроэнергии. С 1930г. стала сооружаться, а в 1935г. выдавать ток Кемеровская ГРЭС.</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В годы войны в Кемерове появились новые предприятия, эвакуированные из западных районов. В 1941г. из Орехово-Зуева прибыло оборудование завода </w:t>
      </w:r>
      <w:r w:rsidR="00DF2F06" w:rsidRPr="00B510DA">
        <w:rPr>
          <w:sz w:val="28"/>
          <w:szCs w:val="28"/>
        </w:rPr>
        <w:t>«</w:t>
      </w:r>
      <w:r w:rsidRPr="00B510DA">
        <w:rPr>
          <w:sz w:val="28"/>
          <w:szCs w:val="28"/>
        </w:rPr>
        <w:t>Карболит</w:t>
      </w:r>
      <w:r w:rsidR="00DF2F06" w:rsidRPr="00B510DA">
        <w:rPr>
          <w:sz w:val="28"/>
          <w:szCs w:val="28"/>
        </w:rPr>
        <w:t>»</w:t>
      </w:r>
      <w:r w:rsidRPr="00B510DA">
        <w:rPr>
          <w:sz w:val="28"/>
          <w:szCs w:val="28"/>
        </w:rPr>
        <w:t xml:space="preserve">, ставшего впоследствии одним из основных предприятий Кемерова. Появились первые машиностроительные заводы. В конце 1941г. в Кемерово было доставлено оборудование Харьковского электромеханического завода, использованное на новом заводе </w:t>
      </w:r>
      <w:r w:rsidR="00DF2F06" w:rsidRPr="00B510DA">
        <w:rPr>
          <w:sz w:val="28"/>
          <w:szCs w:val="28"/>
        </w:rPr>
        <w:t>«</w:t>
      </w:r>
      <w:r w:rsidRPr="00B510DA">
        <w:rPr>
          <w:sz w:val="28"/>
          <w:szCs w:val="28"/>
        </w:rPr>
        <w:t>Кузбассэлектромотор</w:t>
      </w:r>
      <w:r w:rsidR="00DF2F06" w:rsidRPr="00B510DA">
        <w:rPr>
          <w:sz w:val="28"/>
          <w:szCs w:val="28"/>
        </w:rPr>
        <w:t>»</w:t>
      </w:r>
      <w:r w:rsidRPr="00B510DA">
        <w:rPr>
          <w:sz w:val="28"/>
          <w:szCs w:val="28"/>
        </w:rPr>
        <w:t>.</w:t>
      </w:r>
      <w:r w:rsidR="00B510DA" w:rsidRPr="00B510DA">
        <w:rPr>
          <w:sz w:val="28"/>
          <w:szCs w:val="28"/>
        </w:rPr>
        <w:t xml:space="preserve"> </w:t>
      </w:r>
      <w:r w:rsidRPr="00B510DA">
        <w:rPr>
          <w:sz w:val="28"/>
          <w:szCs w:val="28"/>
        </w:rPr>
        <w:t>Оснащению</w:t>
      </w:r>
      <w:r w:rsidR="00B510DA" w:rsidRPr="00B510DA">
        <w:rPr>
          <w:sz w:val="28"/>
          <w:szCs w:val="28"/>
        </w:rPr>
        <w:t xml:space="preserve"> </w:t>
      </w:r>
      <w:r w:rsidRPr="00B510DA">
        <w:rPr>
          <w:sz w:val="28"/>
          <w:szCs w:val="28"/>
        </w:rPr>
        <w:t>будущего</w:t>
      </w:r>
      <w:r w:rsidR="00B510DA" w:rsidRPr="00B510DA">
        <w:rPr>
          <w:sz w:val="28"/>
          <w:szCs w:val="28"/>
        </w:rPr>
        <w:t xml:space="preserve"> </w:t>
      </w:r>
      <w:r w:rsidRPr="00B510DA">
        <w:rPr>
          <w:sz w:val="28"/>
          <w:szCs w:val="28"/>
        </w:rPr>
        <w:t>Кемеровского</w:t>
      </w:r>
      <w:r w:rsidR="00DB561D" w:rsidRPr="00B510DA">
        <w:rPr>
          <w:sz w:val="28"/>
          <w:szCs w:val="28"/>
        </w:rPr>
        <w:t xml:space="preserve"> </w:t>
      </w:r>
      <w:r w:rsidRPr="00B510DA">
        <w:rPr>
          <w:sz w:val="28"/>
          <w:szCs w:val="28"/>
        </w:rPr>
        <w:t xml:space="preserve">электромеханического завода способствовало эвакуированное оборудование подковного цеха Ленинградского завода </w:t>
      </w:r>
      <w:r w:rsidR="00DF2F06" w:rsidRPr="00B510DA">
        <w:rPr>
          <w:sz w:val="28"/>
          <w:szCs w:val="28"/>
        </w:rPr>
        <w:t>«</w:t>
      </w:r>
      <w:r w:rsidRPr="00B510DA">
        <w:rPr>
          <w:sz w:val="28"/>
          <w:szCs w:val="28"/>
        </w:rPr>
        <w:t>Красный металлист</w:t>
      </w:r>
      <w:r w:rsidR="00DF2F06" w:rsidRPr="00B510DA">
        <w:rPr>
          <w:sz w:val="28"/>
          <w:szCs w:val="28"/>
        </w:rPr>
        <w:t>»</w:t>
      </w:r>
      <w:r w:rsidRPr="00B510DA">
        <w:rPr>
          <w:sz w:val="28"/>
          <w:szCs w:val="28"/>
        </w:rPr>
        <w:t xml:space="preserve">. С 1944 в Кемерове действует завод </w:t>
      </w:r>
      <w:r w:rsidR="00DF2F06" w:rsidRPr="00B510DA">
        <w:rPr>
          <w:sz w:val="28"/>
          <w:szCs w:val="28"/>
        </w:rPr>
        <w:t>«</w:t>
      </w:r>
      <w:r w:rsidRPr="00B510DA">
        <w:rPr>
          <w:sz w:val="28"/>
          <w:szCs w:val="28"/>
        </w:rPr>
        <w:t>Строммашина</w:t>
      </w:r>
      <w:r w:rsidR="00DF2F06" w:rsidRPr="00B510DA">
        <w:rPr>
          <w:sz w:val="28"/>
          <w:szCs w:val="28"/>
        </w:rPr>
        <w:t>»</w:t>
      </w:r>
      <w:r w:rsidRPr="00B510DA">
        <w:rPr>
          <w:sz w:val="28"/>
          <w:szCs w:val="28"/>
        </w:rPr>
        <w:t>.</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Рост промышленного потенциала Кемерова ускорился в послевоенн</w:t>
      </w:r>
      <w:r w:rsidR="00DF2F06" w:rsidRPr="00B510DA">
        <w:rPr>
          <w:sz w:val="28"/>
          <w:szCs w:val="28"/>
        </w:rPr>
        <w:t>ые гг. Открывались новые шахты «</w:t>
      </w:r>
      <w:r w:rsidRPr="00B510DA">
        <w:rPr>
          <w:sz w:val="28"/>
          <w:szCs w:val="28"/>
        </w:rPr>
        <w:t>Ягуновская</w:t>
      </w:r>
      <w:r w:rsidR="00DF2F06" w:rsidRPr="00B510DA">
        <w:rPr>
          <w:sz w:val="28"/>
          <w:szCs w:val="28"/>
        </w:rPr>
        <w:t>»</w:t>
      </w:r>
      <w:r w:rsidRPr="00B510DA">
        <w:rPr>
          <w:sz w:val="28"/>
          <w:szCs w:val="28"/>
        </w:rPr>
        <w:t xml:space="preserve"> (1947), им. Волкова (1950), крупный Кедровский разрез (1955). По размерам угледобычи К. занимает 8-е место среди угольных городов Кузбасса. В </w:t>
      </w:r>
      <w:smartTag w:uri="urn:schemas-microsoft-com:office:smarttags" w:element="metricconverter">
        <w:smartTagPr>
          <w:attr w:name="ProductID" w:val="1985 г"/>
        </w:smartTagPr>
        <w:r w:rsidRPr="00B510DA">
          <w:rPr>
            <w:sz w:val="28"/>
            <w:szCs w:val="28"/>
          </w:rPr>
          <w:t>1985 г</w:t>
        </w:r>
      </w:smartTag>
      <w:r w:rsidRPr="00B510DA">
        <w:rPr>
          <w:sz w:val="28"/>
          <w:szCs w:val="28"/>
        </w:rPr>
        <w:t>. добыча угля на Кемеровских рудниках составляла 6,4 млн т. В конце 80-х - нач. 90-х после шахтерских забастовок добыча угля в Кемерове., как и во всей стране, заметно</w:t>
      </w:r>
      <w:r w:rsidR="00B510DA" w:rsidRPr="00B510DA">
        <w:rPr>
          <w:sz w:val="28"/>
          <w:szCs w:val="28"/>
        </w:rPr>
        <w:t xml:space="preserve"> </w:t>
      </w:r>
      <w:r w:rsidRPr="00B510DA">
        <w:rPr>
          <w:sz w:val="28"/>
          <w:szCs w:val="28"/>
        </w:rPr>
        <w:t>снижается.</w:t>
      </w:r>
      <w:r w:rsidR="00B510DA" w:rsidRPr="00B510DA">
        <w:rPr>
          <w:sz w:val="28"/>
          <w:szCs w:val="28"/>
        </w:rPr>
        <w:t xml:space="preserve"> </w:t>
      </w:r>
      <w:r w:rsidRPr="00B510DA">
        <w:rPr>
          <w:sz w:val="28"/>
          <w:szCs w:val="28"/>
        </w:rPr>
        <w:t>Основной</w:t>
      </w:r>
      <w:r w:rsidR="00B510DA" w:rsidRPr="00B510DA">
        <w:rPr>
          <w:sz w:val="28"/>
          <w:szCs w:val="28"/>
        </w:rPr>
        <w:t xml:space="preserve"> </w:t>
      </w:r>
      <w:r w:rsidRPr="00B510DA">
        <w:rPr>
          <w:sz w:val="28"/>
          <w:szCs w:val="28"/>
        </w:rPr>
        <w:t>отраслью</w:t>
      </w:r>
      <w:r w:rsidR="00B510DA" w:rsidRPr="00B510DA">
        <w:rPr>
          <w:sz w:val="28"/>
          <w:szCs w:val="28"/>
        </w:rPr>
        <w:t xml:space="preserve"> </w:t>
      </w:r>
      <w:r w:rsidRPr="00B510DA">
        <w:rPr>
          <w:sz w:val="28"/>
          <w:szCs w:val="28"/>
        </w:rPr>
        <w:t>Кемеровской</w:t>
      </w:r>
      <w:r w:rsidR="00B510DA" w:rsidRPr="00B510DA">
        <w:rPr>
          <w:sz w:val="28"/>
          <w:szCs w:val="28"/>
        </w:rPr>
        <w:t xml:space="preserve"> </w:t>
      </w:r>
      <w:r w:rsidRPr="00B510DA">
        <w:rPr>
          <w:sz w:val="28"/>
          <w:szCs w:val="28"/>
        </w:rPr>
        <w:t>промышленности</w:t>
      </w:r>
      <w:r w:rsidR="00B510DA" w:rsidRPr="00B510DA">
        <w:rPr>
          <w:sz w:val="28"/>
          <w:szCs w:val="28"/>
        </w:rPr>
        <w:t xml:space="preserve"> </w:t>
      </w:r>
      <w:r w:rsidRPr="00B510DA">
        <w:rPr>
          <w:sz w:val="28"/>
          <w:szCs w:val="28"/>
        </w:rPr>
        <w:t>в</w:t>
      </w:r>
      <w:r w:rsidR="00DB561D" w:rsidRPr="00B510DA">
        <w:rPr>
          <w:sz w:val="28"/>
          <w:szCs w:val="28"/>
        </w:rPr>
        <w:t xml:space="preserve"> </w:t>
      </w:r>
      <w:r w:rsidRPr="00B510DA">
        <w:rPr>
          <w:sz w:val="28"/>
          <w:szCs w:val="28"/>
        </w:rPr>
        <w:t>послевоенные годы остается углехимия. Кемерово к концу 20в. стало также крупнейшим культурным и научным центром.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Основные</w:t>
      </w:r>
      <w:r w:rsidR="00B510DA" w:rsidRPr="00B510DA">
        <w:rPr>
          <w:sz w:val="28"/>
          <w:szCs w:val="28"/>
        </w:rPr>
        <w:t xml:space="preserve"> </w:t>
      </w:r>
      <w:r w:rsidRPr="00B510DA">
        <w:rPr>
          <w:sz w:val="28"/>
          <w:szCs w:val="28"/>
        </w:rPr>
        <w:t>показатели</w:t>
      </w:r>
      <w:r w:rsidR="00B510DA" w:rsidRPr="00B510DA">
        <w:rPr>
          <w:sz w:val="28"/>
          <w:szCs w:val="28"/>
        </w:rPr>
        <w:t xml:space="preserve"> </w:t>
      </w:r>
      <w:r w:rsidRPr="00B510DA">
        <w:rPr>
          <w:sz w:val="28"/>
          <w:szCs w:val="28"/>
        </w:rPr>
        <w:t>социально-экономического</w:t>
      </w:r>
      <w:r w:rsidR="00B510DA" w:rsidRPr="00B510DA">
        <w:rPr>
          <w:sz w:val="28"/>
          <w:szCs w:val="28"/>
        </w:rPr>
        <w:t xml:space="preserve"> </w:t>
      </w:r>
      <w:r w:rsidRPr="00B510DA">
        <w:rPr>
          <w:sz w:val="28"/>
          <w:szCs w:val="28"/>
        </w:rPr>
        <w:t>развития</w:t>
      </w:r>
      <w:r w:rsidR="00B510DA" w:rsidRPr="00B510DA">
        <w:rPr>
          <w:sz w:val="28"/>
          <w:szCs w:val="28"/>
        </w:rPr>
        <w:t xml:space="preserve"> </w:t>
      </w:r>
      <w:r w:rsidRPr="00B510DA">
        <w:rPr>
          <w:sz w:val="28"/>
          <w:szCs w:val="28"/>
        </w:rPr>
        <w:t>г. Кемерова в настоящее время представлены в таблице 3.</w:t>
      </w:r>
    </w:p>
    <w:p w:rsidR="00B510DA" w:rsidRDefault="00B510DA"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Таблица 3.</w:t>
      </w:r>
      <w:r w:rsidR="00B510DA">
        <w:rPr>
          <w:sz w:val="28"/>
          <w:szCs w:val="28"/>
        </w:rPr>
        <w:t xml:space="preserve"> </w:t>
      </w:r>
      <w:r w:rsidRPr="00B510DA">
        <w:rPr>
          <w:sz w:val="28"/>
          <w:szCs w:val="28"/>
        </w:rPr>
        <w:t>Основные показатели социально-экономического развития г.Кемерово</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
        <w:gridCol w:w="3154"/>
        <w:gridCol w:w="1138"/>
        <w:gridCol w:w="1272"/>
        <w:gridCol w:w="1134"/>
        <w:gridCol w:w="1276"/>
        <w:gridCol w:w="850"/>
      </w:tblGrid>
      <w:tr w:rsidR="00E43E1B" w:rsidRPr="00B510DA" w:rsidTr="00B510DA">
        <w:trPr>
          <w:cantSplit/>
          <w:trHeight w:val="241"/>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1138"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Ед. изм</w:t>
            </w:r>
          </w:p>
        </w:tc>
        <w:tc>
          <w:tcPr>
            <w:tcW w:w="1272"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2003г.</w:t>
            </w:r>
          </w:p>
        </w:tc>
        <w:tc>
          <w:tcPr>
            <w:tcW w:w="1134"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2004г.</w:t>
            </w:r>
          </w:p>
        </w:tc>
        <w:tc>
          <w:tcPr>
            <w:tcW w:w="2126"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Отклонения (+/-)</w:t>
            </w:r>
          </w:p>
        </w:tc>
      </w:tr>
      <w:tr w:rsidR="00E43E1B" w:rsidRPr="00B510DA" w:rsidTr="00B510DA">
        <w:trPr>
          <w:gridBefore w:val="1"/>
          <w:wBefore w:w="36" w:type="dxa"/>
          <w:cantSplit/>
          <w:trHeight w:val="304"/>
          <w:jc w:val="center"/>
        </w:trPr>
        <w:tc>
          <w:tcPr>
            <w:tcW w:w="3154" w:type="dxa"/>
            <w:vMerge w:val="restart"/>
          </w:tcPr>
          <w:p w:rsidR="00E43E1B" w:rsidRPr="00B510DA" w:rsidRDefault="00E43E1B" w:rsidP="00B510DA">
            <w:pPr>
              <w:widowControl w:val="0"/>
              <w:autoSpaceDE w:val="0"/>
              <w:autoSpaceDN w:val="0"/>
              <w:adjustRightInd w:val="0"/>
              <w:spacing w:line="360" w:lineRule="auto"/>
              <w:jc w:val="both"/>
              <w:rPr>
                <w:sz w:val="20"/>
                <w:szCs w:val="20"/>
              </w:rPr>
            </w:pPr>
          </w:p>
        </w:tc>
        <w:tc>
          <w:tcPr>
            <w:tcW w:w="1138"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127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1134"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2126"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2004/2003</w:t>
            </w:r>
          </w:p>
        </w:tc>
      </w:tr>
      <w:tr w:rsidR="00E43E1B" w:rsidRPr="00B510DA" w:rsidTr="00B510DA">
        <w:trPr>
          <w:gridBefore w:val="1"/>
          <w:wBefore w:w="36" w:type="dxa"/>
          <w:cantSplit/>
          <w:trHeight w:val="224"/>
          <w:jc w:val="center"/>
        </w:trPr>
        <w:tc>
          <w:tcPr>
            <w:tcW w:w="3154"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1138"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127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1134"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В абс. ед.</w:t>
            </w: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В %</w:t>
            </w:r>
          </w:p>
        </w:tc>
      </w:tr>
      <w:tr w:rsidR="00E43E1B" w:rsidRPr="00B510DA" w:rsidTr="00B510DA">
        <w:trPr>
          <w:trHeight w:val="835"/>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Объем продукции крупных</w:t>
            </w:r>
            <w:r w:rsidR="00B510DA">
              <w:rPr>
                <w:sz w:val="20"/>
                <w:szCs w:val="20"/>
              </w:rPr>
              <w:t xml:space="preserve"> </w:t>
            </w:r>
            <w:r w:rsidRPr="00B510DA">
              <w:rPr>
                <w:sz w:val="20"/>
                <w:szCs w:val="20"/>
              </w:rPr>
              <w:t>и средних предприятий</w:t>
            </w:r>
          </w:p>
        </w:tc>
        <w:tc>
          <w:tcPr>
            <w:tcW w:w="1138"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млн.руб</w:t>
            </w:r>
          </w:p>
        </w:tc>
        <w:tc>
          <w:tcPr>
            <w:tcW w:w="127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160132</w:t>
            </w:r>
          </w:p>
        </w:tc>
        <w:tc>
          <w:tcPr>
            <w:tcW w:w="1134"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17746</w:t>
            </w: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+17614</w:t>
            </w: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111</w:t>
            </w:r>
          </w:p>
        </w:tc>
      </w:tr>
      <w:tr w:rsidR="00E43E1B" w:rsidRPr="00B510DA" w:rsidTr="00B510DA">
        <w:trPr>
          <w:trHeight w:val="581"/>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Производство</w:t>
            </w:r>
            <w:r w:rsidR="00B510DA" w:rsidRPr="00B510DA">
              <w:rPr>
                <w:sz w:val="20"/>
                <w:szCs w:val="20"/>
              </w:rPr>
              <w:t xml:space="preserve"> </w:t>
            </w:r>
            <w:r w:rsidRPr="00B510DA">
              <w:rPr>
                <w:sz w:val="20"/>
                <w:szCs w:val="20"/>
              </w:rPr>
              <w:t>важнейших</w:t>
            </w:r>
            <w:r w:rsidR="00B510DA">
              <w:rPr>
                <w:sz w:val="20"/>
                <w:szCs w:val="20"/>
              </w:rPr>
              <w:t xml:space="preserve"> </w:t>
            </w:r>
            <w:r w:rsidRPr="00B510DA">
              <w:rPr>
                <w:sz w:val="20"/>
                <w:szCs w:val="20"/>
              </w:rPr>
              <w:t>видов</w:t>
            </w:r>
            <w:r w:rsidR="00B510DA" w:rsidRPr="00B510DA">
              <w:rPr>
                <w:sz w:val="20"/>
                <w:szCs w:val="20"/>
              </w:rPr>
              <w:t xml:space="preserve"> </w:t>
            </w:r>
            <w:r w:rsidRPr="00B510DA">
              <w:rPr>
                <w:sz w:val="20"/>
                <w:szCs w:val="20"/>
              </w:rPr>
              <w:t>промышленной</w:t>
            </w:r>
            <w:r w:rsidR="00B510DA">
              <w:rPr>
                <w:sz w:val="20"/>
                <w:szCs w:val="20"/>
              </w:rPr>
              <w:t xml:space="preserve"> </w:t>
            </w:r>
            <w:r w:rsidRPr="00B510DA">
              <w:rPr>
                <w:sz w:val="20"/>
                <w:szCs w:val="20"/>
              </w:rPr>
              <w:t>продукции:</w:t>
            </w:r>
          </w:p>
        </w:tc>
        <w:tc>
          <w:tcPr>
            <w:tcW w:w="1138"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272"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134"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p>
        </w:tc>
      </w:tr>
      <w:tr w:rsidR="00BE0F94" w:rsidRPr="00B510DA" w:rsidTr="00B510DA">
        <w:trPr>
          <w:trHeight w:val="274"/>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 угля,</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млн. т.</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4,0</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4,2</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+0,2</w:t>
            </w: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104</w:t>
            </w:r>
          </w:p>
        </w:tc>
      </w:tr>
      <w:tr w:rsidR="00BE0F94" w:rsidRPr="00B510DA" w:rsidTr="00B510DA">
        <w:trPr>
          <w:trHeight w:val="281"/>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-удобрения</w:t>
            </w:r>
            <w:r w:rsidR="00B510DA" w:rsidRPr="00B510DA">
              <w:rPr>
                <w:sz w:val="20"/>
                <w:szCs w:val="20"/>
              </w:rPr>
              <w:t xml:space="preserve"> </w:t>
            </w:r>
            <w:r w:rsidRPr="00B510DA">
              <w:rPr>
                <w:sz w:val="20"/>
                <w:szCs w:val="20"/>
              </w:rPr>
              <w:t>минеральные,</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тыс. т.</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453</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453</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100</w:t>
            </w:r>
          </w:p>
        </w:tc>
      </w:tr>
      <w:tr w:rsidR="00BE0F94" w:rsidRPr="00B510DA" w:rsidTr="00B510DA">
        <w:trPr>
          <w:trHeight w:val="396"/>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 масло животное,</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331</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371</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+40</w:t>
            </w: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112</w:t>
            </w:r>
          </w:p>
        </w:tc>
      </w:tr>
      <w:tr w:rsidR="00E43E1B" w:rsidRPr="00B510DA" w:rsidTr="00B510DA">
        <w:trPr>
          <w:trHeight w:val="479"/>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Строительство</w:t>
            </w:r>
            <w:r w:rsidR="00B510DA" w:rsidRPr="00B510DA">
              <w:rPr>
                <w:sz w:val="20"/>
                <w:szCs w:val="20"/>
              </w:rPr>
              <w:t xml:space="preserve"> </w:t>
            </w:r>
            <w:r w:rsidRPr="00B510DA">
              <w:rPr>
                <w:sz w:val="20"/>
                <w:szCs w:val="20"/>
              </w:rPr>
              <w:t>по</w:t>
            </w:r>
            <w:r w:rsidR="00B510DA">
              <w:rPr>
                <w:sz w:val="20"/>
                <w:szCs w:val="20"/>
              </w:rPr>
              <w:t xml:space="preserve"> </w:t>
            </w:r>
            <w:r w:rsidRPr="00B510DA">
              <w:rPr>
                <w:sz w:val="20"/>
                <w:szCs w:val="20"/>
              </w:rPr>
              <w:t>договорам подряда</w:t>
            </w:r>
          </w:p>
        </w:tc>
        <w:tc>
          <w:tcPr>
            <w:tcW w:w="1138"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млн.руб.</w:t>
            </w:r>
          </w:p>
        </w:tc>
        <w:tc>
          <w:tcPr>
            <w:tcW w:w="127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2140</w:t>
            </w:r>
          </w:p>
        </w:tc>
        <w:tc>
          <w:tcPr>
            <w:tcW w:w="1134"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2376</w:t>
            </w: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+236</w:t>
            </w: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111</w:t>
            </w:r>
          </w:p>
        </w:tc>
      </w:tr>
      <w:tr w:rsidR="00E43E1B" w:rsidRPr="00B510DA" w:rsidTr="00B510DA">
        <w:trPr>
          <w:trHeight w:val="347"/>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Строительство</w:t>
            </w:r>
            <w:r w:rsidR="00B510DA" w:rsidRPr="00B510DA">
              <w:rPr>
                <w:sz w:val="20"/>
                <w:szCs w:val="20"/>
              </w:rPr>
              <w:t xml:space="preserve"> </w:t>
            </w:r>
            <w:r w:rsidRPr="00B510DA">
              <w:rPr>
                <w:sz w:val="20"/>
                <w:szCs w:val="20"/>
              </w:rPr>
              <w:t>жилых</w:t>
            </w:r>
            <w:r w:rsidR="00B510DA">
              <w:rPr>
                <w:sz w:val="20"/>
                <w:szCs w:val="20"/>
              </w:rPr>
              <w:t xml:space="preserve"> </w:t>
            </w:r>
            <w:r w:rsidRPr="00B510DA">
              <w:rPr>
                <w:sz w:val="20"/>
                <w:szCs w:val="20"/>
              </w:rPr>
              <w:t>домов</w:t>
            </w:r>
          </w:p>
        </w:tc>
        <w:tc>
          <w:tcPr>
            <w:tcW w:w="1138"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кв.м.</w:t>
            </w:r>
          </w:p>
        </w:tc>
        <w:tc>
          <w:tcPr>
            <w:tcW w:w="127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33435</w:t>
            </w:r>
          </w:p>
        </w:tc>
        <w:tc>
          <w:tcPr>
            <w:tcW w:w="1134"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44134</w:t>
            </w: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+10699</w:t>
            </w: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132</w:t>
            </w:r>
          </w:p>
        </w:tc>
      </w:tr>
      <w:tr w:rsidR="00BE0F94" w:rsidRPr="00B510DA" w:rsidTr="00B510DA">
        <w:trPr>
          <w:trHeight w:val="418"/>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Инвестиции</w:t>
            </w:r>
            <w:r w:rsidR="00B510DA" w:rsidRPr="00B510DA">
              <w:rPr>
                <w:sz w:val="20"/>
                <w:szCs w:val="20"/>
              </w:rPr>
              <w:t xml:space="preserve"> </w:t>
            </w:r>
            <w:r w:rsidRPr="00B510DA">
              <w:rPr>
                <w:sz w:val="20"/>
                <w:szCs w:val="20"/>
              </w:rPr>
              <w:t>в</w:t>
            </w:r>
            <w:r w:rsidR="00B510DA" w:rsidRPr="00B510DA">
              <w:rPr>
                <w:sz w:val="20"/>
                <w:szCs w:val="20"/>
              </w:rPr>
              <w:t xml:space="preserve"> </w:t>
            </w:r>
            <w:r w:rsidRPr="00B510DA">
              <w:rPr>
                <w:sz w:val="20"/>
                <w:szCs w:val="20"/>
              </w:rPr>
              <w:t>основной</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p>
        </w:tc>
      </w:tr>
      <w:tr w:rsidR="00BE0F94" w:rsidRPr="00B510DA" w:rsidTr="00B510DA">
        <w:trPr>
          <w:trHeight w:val="418"/>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Капитал</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млн.руб.</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366</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3614</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+3248</w:t>
            </w: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168</w:t>
            </w:r>
          </w:p>
        </w:tc>
      </w:tr>
      <w:tr w:rsidR="00BE0F94" w:rsidRPr="00B510DA" w:rsidTr="00B510DA">
        <w:trPr>
          <w:trHeight w:val="265"/>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Оборот розничной торговли</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млн.руб.</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20155</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23178</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+3023</w:t>
            </w: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115</w:t>
            </w:r>
          </w:p>
        </w:tc>
      </w:tr>
      <w:tr w:rsidR="00E43E1B" w:rsidRPr="00B510DA" w:rsidTr="00B510DA">
        <w:trPr>
          <w:trHeight w:val="483"/>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Финансовые</w:t>
            </w:r>
            <w:r w:rsidR="00B510DA" w:rsidRPr="00B510DA">
              <w:rPr>
                <w:sz w:val="20"/>
                <w:szCs w:val="20"/>
              </w:rPr>
              <w:t xml:space="preserve"> </w:t>
            </w:r>
            <w:r w:rsidRPr="00B510DA">
              <w:rPr>
                <w:sz w:val="20"/>
                <w:szCs w:val="20"/>
              </w:rPr>
              <w:t>результаты</w:t>
            </w:r>
            <w:r w:rsidR="00B510DA">
              <w:rPr>
                <w:sz w:val="20"/>
                <w:szCs w:val="20"/>
              </w:rPr>
              <w:t xml:space="preserve"> </w:t>
            </w:r>
            <w:r w:rsidRPr="00B510DA">
              <w:rPr>
                <w:sz w:val="20"/>
                <w:szCs w:val="20"/>
              </w:rPr>
              <w:t>организаций:</w:t>
            </w:r>
          </w:p>
        </w:tc>
        <w:tc>
          <w:tcPr>
            <w:tcW w:w="1138"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272"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134"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p>
        </w:tc>
      </w:tr>
      <w:tr w:rsidR="00BE0F94" w:rsidRPr="00B510DA" w:rsidTr="00B510DA">
        <w:trPr>
          <w:trHeight w:val="266"/>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r w:rsidR="00B510DA" w:rsidRPr="00B510DA">
              <w:rPr>
                <w:sz w:val="20"/>
                <w:szCs w:val="20"/>
              </w:rPr>
              <w:t xml:space="preserve"> </w:t>
            </w:r>
            <w:r w:rsidRPr="00B510DA">
              <w:rPr>
                <w:sz w:val="20"/>
                <w:szCs w:val="20"/>
              </w:rPr>
              <w:t>сальдо</w:t>
            </w:r>
            <w:r w:rsidR="00B510DA" w:rsidRPr="00B510DA">
              <w:rPr>
                <w:sz w:val="20"/>
                <w:szCs w:val="20"/>
              </w:rPr>
              <w:t xml:space="preserve"> </w:t>
            </w:r>
            <w:r w:rsidRPr="00B510DA">
              <w:rPr>
                <w:sz w:val="20"/>
                <w:szCs w:val="20"/>
              </w:rPr>
              <w:t>прибылей</w:t>
            </w:r>
            <w:r w:rsidR="00B510DA" w:rsidRPr="00B510DA">
              <w:rPr>
                <w:sz w:val="20"/>
                <w:szCs w:val="20"/>
              </w:rPr>
              <w:t xml:space="preserve"> </w:t>
            </w:r>
            <w:r w:rsidRPr="00B510DA">
              <w:rPr>
                <w:sz w:val="20"/>
                <w:szCs w:val="20"/>
              </w:rPr>
              <w:t>и</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p>
        </w:tc>
      </w:tr>
      <w:tr w:rsidR="00BE0F94" w:rsidRPr="00B510DA" w:rsidTr="00B510DA">
        <w:trPr>
          <w:trHeight w:val="281"/>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убытков,</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млн.руб.</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1253</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r>
      <w:tr w:rsidR="00BE0F94" w:rsidRPr="00B510DA" w:rsidTr="00B510DA">
        <w:trPr>
          <w:trHeight w:val="281"/>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r w:rsidR="00B510DA" w:rsidRPr="00B510DA">
              <w:rPr>
                <w:sz w:val="20"/>
                <w:szCs w:val="20"/>
              </w:rPr>
              <w:t xml:space="preserve"> </w:t>
            </w:r>
            <w:r w:rsidRPr="00B510DA">
              <w:rPr>
                <w:sz w:val="20"/>
                <w:szCs w:val="20"/>
              </w:rPr>
              <w:t>уд.</w:t>
            </w:r>
            <w:r w:rsidR="00B510DA" w:rsidRPr="00B510DA">
              <w:rPr>
                <w:sz w:val="20"/>
                <w:szCs w:val="20"/>
              </w:rPr>
              <w:t xml:space="preserve"> </w:t>
            </w:r>
            <w:r w:rsidRPr="00B510DA">
              <w:rPr>
                <w:sz w:val="20"/>
                <w:szCs w:val="20"/>
              </w:rPr>
              <w:t>вес</w:t>
            </w:r>
            <w:r w:rsidR="00B510DA" w:rsidRPr="00B510DA">
              <w:rPr>
                <w:sz w:val="20"/>
                <w:szCs w:val="20"/>
              </w:rPr>
              <w:t xml:space="preserve"> </w:t>
            </w:r>
            <w:r w:rsidRPr="00B510DA">
              <w:rPr>
                <w:sz w:val="20"/>
                <w:szCs w:val="20"/>
              </w:rPr>
              <w:t>убыточных</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p>
        </w:tc>
      </w:tr>
      <w:tr w:rsidR="00BE0F94" w:rsidRPr="00B510DA" w:rsidTr="00B510DA">
        <w:trPr>
          <w:trHeight w:val="302"/>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предприятий,</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39,3</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r>
      <w:tr w:rsidR="00E43E1B" w:rsidRPr="00B510DA" w:rsidTr="00B510DA">
        <w:trPr>
          <w:trHeight w:val="202"/>
          <w:jc w:val="center"/>
        </w:trPr>
        <w:tc>
          <w:tcPr>
            <w:tcW w:w="3190"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-кредиторская</w:t>
            </w:r>
            <w:r w:rsidR="00B510DA">
              <w:rPr>
                <w:sz w:val="20"/>
                <w:szCs w:val="20"/>
              </w:rPr>
              <w:t xml:space="preserve"> </w:t>
            </w:r>
            <w:r w:rsidRPr="00B510DA">
              <w:rPr>
                <w:sz w:val="20"/>
                <w:szCs w:val="20"/>
              </w:rPr>
              <w:t>задолженность</w:t>
            </w:r>
          </w:p>
        </w:tc>
        <w:tc>
          <w:tcPr>
            <w:tcW w:w="1138"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млн.руб.</w:t>
            </w:r>
          </w:p>
        </w:tc>
        <w:tc>
          <w:tcPr>
            <w:tcW w:w="127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w:t>
            </w:r>
          </w:p>
        </w:tc>
        <w:tc>
          <w:tcPr>
            <w:tcW w:w="1134"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35810</w:t>
            </w:r>
          </w:p>
        </w:tc>
        <w:tc>
          <w:tcPr>
            <w:tcW w:w="1276"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850"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w:t>
            </w:r>
          </w:p>
        </w:tc>
      </w:tr>
      <w:tr w:rsidR="00BE0F94" w:rsidRPr="00B510DA" w:rsidTr="00B510DA">
        <w:trPr>
          <w:trHeight w:val="295"/>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-дебиторская</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p>
        </w:tc>
      </w:tr>
      <w:tr w:rsidR="00BE0F94" w:rsidRPr="00B510DA" w:rsidTr="00B510DA">
        <w:trPr>
          <w:trHeight w:val="212"/>
          <w:jc w:val="center"/>
        </w:trPr>
        <w:tc>
          <w:tcPr>
            <w:tcW w:w="3190" w:type="dxa"/>
            <w:gridSpan w:val="2"/>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Задолженность</w:t>
            </w:r>
          </w:p>
        </w:tc>
        <w:tc>
          <w:tcPr>
            <w:tcW w:w="1138"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млн. руб</w:t>
            </w:r>
          </w:p>
        </w:tc>
        <w:tc>
          <w:tcPr>
            <w:tcW w:w="1272"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c>
          <w:tcPr>
            <w:tcW w:w="1134"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21201</w:t>
            </w:r>
          </w:p>
        </w:tc>
        <w:tc>
          <w:tcPr>
            <w:tcW w:w="1276" w:type="dxa"/>
          </w:tcPr>
          <w:p w:rsidR="00BE0F94" w:rsidRPr="00B510DA" w:rsidRDefault="00BE0F94" w:rsidP="00B510DA">
            <w:pPr>
              <w:widowControl w:val="0"/>
              <w:autoSpaceDE w:val="0"/>
              <w:autoSpaceDN w:val="0"/>
              <w:adjustRightInd w:val="0"/>
              <w:spacing w:line="360" w:lineRule="auto"/>
              <w:jc w:val="both"/>
              <w:rPr>
                <w:sz w:val="20"/>
                <w:szCs w:val="20"/>
              </w:rPr>
            </w:pPr>
          </w:p>
        </w:tc>
        <w:tc>
          <w:tcPr>
            <w:tcW w:w="850" w:type="dxa"/>
          </w:tcPr>
          <w:p w:rsidR="00BE0F94" w:rsidRPr="00B510DA" w:rsidRDefault="00BE0F94" w:rsidP="00B510DA">
            <w:pPr>
              <w:widowControl w:val="0"/>
              <w:autoSpaceDE w:val="0"/>
              <w:autoSpaceDN w:val="0"/>
              <w:adjustRightInd w:val="0"/>
              <w:spacing w:line="360" w:lineRule="auto"/>
              <w:jc w:val="both"/>
              <w:rPr>
                <w:sz w:val="20"/>
                <w:szCs w:val="20"/>
              </w:rPr>
            </w:pPr>
            <w:r w:rsidRPr="00B510DA">
              <w:rPr>
                <w:sz w:val="20"/>
                <w:szCs w:val="20"/>
              </w:rPr>
              <w:t>-</w:t>
            </w:r>
          </w:p>
        </w:tc>
      </w:tr>
    </w:tbl>
    <w:p w:rsidR="00DB561D" w:rsidRPr="00B510DA" w:rsidRDefault="00DB561D"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Статус города Кемерово, вопросы его территориального устройства, руг предметов ведения городского сообщества, правовую основу и формы</w:t>
      </w:r>
      <w:r w:rsidR="00DB561D" w:rsidRPr="00B510DA">
        <w:rPr>
          <w:sz w:val="28"/>
          <w:szCs w:val="28"/>
        </w:rPr>
        <w:t xml:space="preserve"> </w:t>
      </w:r>
      <w:r w:rsidRPr="00B510DA">
        <w:rPr>
          <w:sz w:val="28"/>
          <w:szCs w:val="28"/>
        </w:rPr>
        <w:t>осуществления (как непосредственно, так и через соответствующие органы) самоуправления в городе определяет Устав г. Кемерово, принятый в декабре 1995г.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Местное самоуправление в городе осуществляется членами городского сообщества как непосредственно через городской референдум, городские выборы, народную правотворческую инициативу, собрания (сходы) и конференции граждан, органы территориального общественного самоуправления, индивидуальные и коллективные обращения в органы и к должностным лицам городского самоуправления, так и через органы городского самоуправления, к которым относятся: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представительный орган - Кемеровский городской Совет народных депутатов;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глава муниципального образования и высшее должностное лицо города - Глава города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исполнительно-распорядительный орган - администрация города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Кемеровский городской Совет народных депутатов является выборным, коллегиальным органом городского самоуправления. Городской Совет состоит из депутатов, избираемых на основе всеобщего, равного, прямого избирательного права при тайном голосовании в соответствии с законодательством Российской Федерации и Кемеровской области. Численный состав городского Совета - 21 депутат. Срок полномочий депутатов - два года.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Основными функциями городского Совета являются: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w:t>
      </w:r>
      <w:r w:rsidR="00B510DA" w:rsidRPr="00B510DA">
        <w:rPr>
          <w:sz w:val="28"/>
          <w:szCs w:val="28"/>
        </w:rPr>
        <w:t xml:space="preserve"> </w:t>
      </w:r>
      <w:r w:rsidRPr="00B510DA">
        <w:rPr>
          <w:sz w:val="28"/>
          <w:szCs w:val="28"/>
        </w:rPr>
        <w:t>правотворчество - разработка, принятие и изменение правовых актов по вопросам юродского значения;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w:t>
      </w:r>
      <w:r w:rsidR="00B510DA" w:rsidRPr="00B510DA">
        <w:rPr>
          <w:sz w:val="28"/>
          <w:szCs w:val="28"/>
        </w:rPr>
        <w:t xml:space="preserve"> </w:t>
      </w:r>
      <w:r w:rsidRPr="00B510DA">
        <w:rPr>
          <w:sz w:val="28"/>
          <w:szCs w:val="28"/>
        </w:rPr>
        <w:t>контроль</w:t>
      </w:r>
      <w:r w:rsidR="00B510DA" w:rsidRPr="00B510DA">
        <w:rPr>
          <w:sz w:val="28"/>
          <w:szCs w:val="28"/>
        </w:rPr>
        <w:t xml:space="preserve"> </w:t>
      </w:r>
      <w:r w:rsidRPr="00B510DA">
        <w:rPr>
          <w:sz w:val="28"/>
          <w:szCs w:val="28"/>
        </w:rPr>
        <w:t>за</w:t>
      </w:r>
      <w:r w:rsidR="00B510DA" w:rsidRPr="00B510DA">
        <w:rPr>
          <w:sz w:val="28"/>
          <w:szCs w:val="28"/>
        </w:rPr>
        <w:t xml:space="preserve"> </w:t>
      </w:r>
      <w:r w:rsidRPr="00B510DA">
        <w:rPr>
          <w:sz w:val="28"/>
          <w:szCs w:val="28"/>
        </w:rPr>
        <w:t>соблюдением</w:t>
      </w:r>
      <w:r w:rsidR="00B510DA" w:rsidRPr="00B510DA">
        <w:rPr>
          <w:sz w:val="28"/>
          <w:szCs w:val="28"/>
        </w:rPr>
        <w:t xml:space="preserve"> </w:t>
      </w:r>
      <w:r w:rsidRPr="00B510DA">
        <w:rPr>
          <w:sz w:val="28"/>
          <w:szCs w:val="28"/>
        </w:rPr>
        <w:t>Устава</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правовых</w:t>
      </w:r>
      <w:r w:rsidR="00B510DA" w:rsidRPr="00B510DA">
        <w:rPr>
          <w:sz w:val="28"/>
          <w:szCs w:val="28"/>
        </w:rPr>
        <w:t xml:space="preserve"> </w:t>
      </w:r>
      <w:r w:rsidRPr="00B510DA">
        <w:rPr>
          <w:sz w:val="28"/>
          <w:szCs w:val="28"/>
        </w:rPr>
        <w:t>актов Городского</w:t>
      </w:r>
      <w:r w:rsidR="00B510DA" w:rsidRPr="00B510DA">
        <w:rPr>
          <w:sz w:val="28"/>
          <w:szCs w:val="28"/>
        </w:rPr>
        <w:t xml:space="preserve"> </w:t>
      </w:r>
      <w:r w:rsidRPr="00B510DA">
        <w:rPr>
          <w:sz w:val="28"/>
          <w:szCs w:val="28"/>
        </w:rPr>
        <w:t>Совета,</w:t>
      </w:r>
      <w:r w:rsidR="00B510DA" w:rsidRPr="00B510DA">
        <w:rPr>
          <w:sz w:val="28"/>
          <w:szCs w:val="28"/>
        </w:rPr>
        <w:t xml:space="preserve"> </w:t>
      </w:r>
      <w:r w:rsidRPr="00B510DA">
        <w:rPr>
          <w:sz w:val="28"/>
          <w:szCs w:val="28"/>
        </w:rPr>
        <w:t>за</w:t>
      </w:r>
      <w:r w:rsidR="00B510DA" w:rsidRPr="00B510DA">
        <w:rPr>
          <w:sz w:val="28"/>
          <w:szCs w:val="28"/>
        </w:rPr>
        <w:t xml:space="preserve"> </w:t>
      </w:r>
      <w:r w:rsidRPr="00B510DA">
        <w:rPr>
          <w:sz w:val="28"/>
          <w:szCs w:val="28"/>
        </w:rPr>
        <w:t>исполнением</w:t>
      </w:r>
      <w:r w:rsidR="00B510DA" w:rsidRPr="00B510DA">
        <w:rPr>
          <w:sz w:val="28"/>
          <w:szCs w:val="28"/>
        </w:rPr>
        <w:t xml:space="preserve"> </w:t>
      </w:r>
      <w:r w:rsidRPr="00B510DA">
        <w:rPr>
          <w:sz w:val="28"/>
          <w:szCs w:val="28"/>
        </w:rPr>
        <w:t>бюджета</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за деятельностью администрации и должностных лиц городского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Исключительными полномочиями городского Совета являются:</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внесение</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порядке</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на</w:t>
      </w:r>
      <w:r w:rsidR="00B510DA" w:rsidRPr="00B510DA">
        <w:rPr>
          <w:sz w:val="28"/>
          <w:szCs w:val="28"/>
        </w:rPr>
        <w:t xml:space="preserve"> </w:t>
      </w:r>
      <w:r w:rsidR="00034C5E" w:rsidRPr="00B510DA">
        <w:rPr>
          <w:sz w:val="28"/>
          <w:szCs w:val="28"/>
        </w:rPr>
        <w:t>условиях</w:t>
      </w:r>
      <w:r w:rsidR="00B510DA" w:rsidRPr="00B510DA">
        <w:rPr>
          <w:sz w:val="28"/>
          <w:szCs w:val="28"/>
        </w:rPr>
        <w:t xml:space="preserve"> </w:t>
      </w:r>
      <w:r w:rsidR="00034C5E" w:rsidRPr="00B510DA">
        <w:rPr>
          <w:sz w:val="28"/>
          <w:szCs w:val="28"/>
        </w:rPr>
        <w:t>определенных</w:t>
      </w:r>
      <w:r w:rsidR="00B510DA" w:rsidRPr="00B510DA">
        <w:rPr>
          <w:sz w:val="28"/>
          <w:szCs w:val="28"/>
        </w:rPr>
        <w:t xml:space="preserve"> </w:t>
      </w:r>
      <w:r w:rsidR="00034C5E" w:rsidRPr="00B510DA">
        <w:rPr>
          <w:sz w:val="28"/>
          <w:szCs w:val="28"/>
        </w:rPr>
        <w:t>Уставом изменений и дополнении а Устав города Кемерово;</w:t>
      </w:r>
    </w:p>
    <w:p w:rsidR="00034C5E" w:rsidRPr="00B510DA" w:rsidRDefault="00DB561D" w:rsidP="00B510DA">
      <w:pPr>
        <w:pStyle w:val="a7"/>
        <w:ind w:firstLine="720"/>
        <w:rPr>
          <w:szCs w:val="28"/>
        </w:rPr>
      </w:pPr>
      <w:r w:rsidRPr="00B510DA">
        <w:rPr>
          <w:szCs w:val="28"/>
        </w:rPr>
        <w:t xml:space="preserve">- </w:t>
      </w:r>
      <w:r w:rsidR="00034C5E" w:rsidRPr="00B510DA">
        <w:rPr>
          <w:szCs w:val="28"/>
        </w:rPr>
        <w:t>принятие</w:t>
      </w:r>
      <w:r w:rsidR="00B510DA" w:rsidRPr="00B510DA">
        <w:rPr>
          <w:szCs w:val="28"/>
        </w:rPr>
        <w:t xml:space="preserve"> </w:t>
      </w:r>
      <w:r w:rsidR="00034C5E" w:rsidRPr="00B510DA">
        <w:rPr>
          <w:szCs w:val="28"/>
        </w:rPr>
        <w:t>общеобязательных</w:t>
      </w:r>
      <w:r w:rsidR="00B510DA" w:rsidRPr="00B510DA">
        <w:rPr>
          <w:szCs w:val="28"/>
        </w:rPr>
        <w:t xml:space="preserve"> </w:t>
      </w:r>
      <w:r w:rsidR="00034C5E" w:rsidRPr="00B510DA">
        <w:rPr>
          <w:szCs w:val="28"/>
        </w:rPr>
        <w:t>правил</w:t>
      </w:r>
      <w:r w:rsidR="00B510DA" w:rsidRPr="00B510DA">
        <w:rPr>
          <w:szCs w:val="28"/>
        </w:rPr>
        <w:t xml:space="preserve"> </w:t>
      </w:r>
      <w:r w:rsidR="00034C5E" w:rsidRPr="00B510DA">
        <w:rPr>
          <w:szCs w:val="28"/>
        </w:rPr>
        <w:t>по</w:t>
      </w:r>
      <w:r w:rsidR="00B510DA" w:rsidRPr="00B510DA">
        <w:rPr>
          <w:szCs w:val="28"/>
        </w:rPr>
        <w:t xml:space="preserve"> </w:t>
      </w:r>
      <w:r w:rsidR="00034C5E" w:rsidRPr="00B510DA">
        <w:rPr>
          <w:szCs w:val="28"/>
        </w:rPr>
        <w:t>вопросам</w:t>
      </w:r>
      <w:r w:rsidR="00B510DA" w:rsidRPr="00B510DA">
        <w:rPr>
          <w:szCs w:val="28"/>
        </w:rPr>
        <w:t xml:space="preserve"> </w:t>
      </w:r>
      <w:r w:rsidR="00034C5E" w:rsidRPr="00B510DA">
        <w:rPr>
          <w:szCs w:val="28"/>
        </w:rPr>
        <w:t>городского значения;</w:t>
      </w:r>
    </w:p>
    <w:p w:rsidR="00034C5E" w:rsidRPr="00B510DA" w:rsidRDefault="00DB561D" w:rsidP="00B510DA">
      <w:pPr>
        <w:pStyle w:val="a7"/>
        <w:ind w:firstLine="720"/>
        <w:rPr>
          <w:szCs w:val="28"/>
        </w:rPr>
      </w:pPr>
      <w:r w:rsidRPr="00B510DA">
        <w:rPr>
          <w:szCs w:val="28"/>
        </w:rPr>
        <w:t xml:space="preserve">- </w:t>
      </w:r>
      <w:r w:rsidR="00034C5E" w:rsidRPr="00B510DA">
        <w:rPr>
          <w:szCs w:val="28"/>
        </w:rPr>
        <w:t>принятие Регламента городского Совета;</w:t>
      </w:r>
    </w:p>
    <w:p w:rsidR="00034C5E" w:rsidRPr="00B510DA" w:rsidRDefault="00DB561D"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 xml:space="preserve">образование, избрание </w:t>
      </w:r>
      <w:r w:rsidRPr="00B510DA">
        <w:rPr>
          <w:sz w:val="28"/>
          <w:szCs w:val="28"/>
        </w:rPr>
        <w:t>и</w:t>
      </w:r>
      <w:r w:rsidR="00034C5E" w:rsidRPr="00B510DA">
        <w:rPr>
          <w:sz w:val="28"/>
          <w:szCs w:val="28"/>
        </w:rPr>
        <w:t xml:space="preserve"> упразднение постоянных и временных комиссий, комитетов и других рабочих ор</w:t>
      </w:r>
      <w:r w:rsidR="0071315F" w:rsidRPr="00B510DA">
        <w:rPr>
          <w:sz w:val="28"/>
          <w:szCs w:val="28"/>
        </w:rPr>
        <w:t>ганов городского Совета;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утверждение</w:t>
      </w:r>
      <w:r w:rsidR="00B510DA" w:rsidRPr="00B510DA">
        <w:rPr>
          <w:sz w:val="28"/>
          <w:szCs w:val="28"/>
        </w:rPr>
        <w:t xml:space="preserve"> </w:t>
      </w:r>
      <w:r w:rsidR="00034C5E" w:rsidRPr="00B510DA">
        <w:rPr>
          <w:sz w:val="28"/>
          <w:szCs w:val="28"/>
        </w:rPr>
        <w:t>бюджета</w:t>
      </w:r>
      <w:r w:rsidR="00B510DA" w:rsidRPr="00B510DA">
        <w:rPr>
          <w:sz w:val="28"/>
          <w:szCs w:val="28"/>
        </w:rPr>
        <w:t xml:space="preserve"> </w:t>
      </w:r>
      <w:r w:rsidR="00034C5E" w:rsidRPr="00B510DA">
        <w:rPr>
          <w:sz w:val="28"/>
          <w:szCs w:val="28"/>
        </w:rPr>
        <w:t>города</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отчета</w:t>
      </w:r>
      <w:r w:rsidR="00B510DA" w:rsidRPr="00B510DA">
        <w:rPr>
          <w:sz w:val="28"/>
          <w:szCs w:val="28"/>
        </w:rPr>
        <w:t xml:space="preserve"> </w:t>
      </w:r>
      <w:r w:rsidR="00034C5E" w:rsidRPr="00B510DA">
        <w:rPr>
          <w:sz w:val="28"/>
          <w:szCs w:val="28"/>
        </w:rPr>
        <w:t>Гла</w:t>
      </w:r>
      <w:r w:rsidRPr="00B510DA">
        <w:rPr>
          <w:sz w:val="28"/>
          <w:szCs w:val="28"/>
        </w:rPr>
        <w:t>вы</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о</w:t>
      </w:r>
      <w:r w:rsidR="00B510DA" w:rsidRPr="00B510DA">
        <w:rPr>
          <w:sz w:val="28"/>
          <w:szCs w:val="28"/>
        </w:rPr>
        <w:t xml:space="preserve"> </w:t>
      </w:r>
      <w:r w:rsidRPr="00B510DA">
        <w:rPr>
          <w:sz w:val="28"/>
          <w:szCs w:val="28"/>
        </w:rPr>
        <w:t>его исполнении;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принятие решений об образовании городских внебюджетных и валютного фондов, определение их статуса и целевого назначения</w:t>
      </w:r>
      <w:r w:rsidRPr="00B510DA">
        <w:rPr>
          <w:sz w:val="28"/>
          <w:szCs w:val="28"/>
        </w:rPr>
        <w:t xml:space="preserve"> </w:t>
      </w:r>
      <w:r w:rsidR="00034C5E" w:rsidRPr="00B510DA">
        <w:rPr>
          <w:sz w:val="28"/>
          <w:szCs w:val="28"/>
        </w:rPr>
        <w:t>утверждение схемы управления города;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принятие планов и программ социально-экономического развития города, изменений и дополнений к ним « утверждение отчетов об их исполнении;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установление и отмена местных налогов и сборов;</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установление порядка управления и распоряжения муниципальной собственностью;</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утверждение</w:t>
      </w:r>
      <w:r w:rsidR="00B510DA" w:rsidRPr="00B510DA">
        <w:rPr>
          <w:sz w:val="28"/>
          <w:szCs w:val="28"/>
        </w:rPr>
        <w:t xml:space="preserve"> </w:t>
      </w:r>
      <w:r w:rsidR="00034C5E" w:rsidRPr="00B510DA">
        <w:rPr>
          <w:sz w:val="28"/>
          <w:szCs w:val="28"/>
        </w:rPr>
        <w:t>программы</w:t>
      </w:r>
      <w:r w:rsidR="00B510DA" w:rsidRPr="00B510DA">
        <w:rPr>
          <w:sz w:val="28"/>
          <w:szCs w:val="28"/>
        </w:rPr>
        <w:t xml:space="preserve"> </w:t>
      </w:r>
      <w:r w:rsidR="00034C5E" w:rsidRPr="00B510DA">
        <w:rPr>
          <w:sz w:val="28"/>
          <w:szCs w:val="28"/>
        </w:rPr>
        <w:t>приватизации</w:t>
      </w:r>
      <w:r w:rsidR="00B510DA" w:rsidRPr="00B510DA">
        <w:rPr>
          <w:sz w:val="28"/>
          <w:szCs w:val="28"/>
        </w:rPr>
        <w:t xml:space="preserve"> </w:t>
      </w:r>
      <w:r w:rsidR="00034C5E" w:rsidRPr="00B510DA">
        <w:rPr>
          <w:sz w:val="28"/>
          <w:szCs w:val="28"/>
        </w:rPr>
        <w:t>муниципальной собственности;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рассмотрение</w:t>
      </w:r>
      <w:r w:rsidR="00B510DA" w:rsidRPr="00B510DA">
        <w:rPr>
          <w:sz w:val="28"/>
          <w:szCs w:val="28"/>
        </w:rPr>
        <w:t xml:space="preserve"> </w:t>
      </w:r>
      <w:r w:rsidR="00034C5E" w:rsidRPr="00B510DA">
        <w:rPr>
          <w:sz w:val="28"/>
          <w:szCs w:val="28"/>
        </w:rPr>
        <w:t>ежегодного</w:t>
      </w:r>
      <w:r w:rsidR="00B510DA" w:rsidRPr="00B510DA">
        <w:rPr>
          <w:sz w:val="28"/>
          <w:szCs w:val="28"/>
        </w:rPr>
        <w:t xml:space="preserve"> </w:t>
      </w:r>
      <w:r w:rsidR="00034C5E" w:rsidRPr="00B510DA">
        <w:rPr>
          <w:sz w:val="28"/>
          <w:szCs w:val="28"/>
        </w:rPr>
        <w:t>отчета</w:t>
      </w:r>
      <w:r w:rsidR="00B510DA" w:rsidRPr="00B510DA">
        <w:rPr>
          <w:sz w:val="28"/>
          <w:szCs w:val="28"/>
        </w:rPr>
        <w:t xml:space="preserve"> </w:t>
      </w:r>
      <w:r w:rsidR="00034C5E" w:rsidRPr="00B510DA">
        <w:rPr>
          <w:sz w:val="28"/>
          <w:szCs w:val="28"/>
        </w:rPr>
        <w:t>Главы</w:t>
      </w:r>
      <w:r w:rsidR="00B510DA" w:rsidRPr="00B510DA">
        <w:rPr>
          <w:sz w:val="28"/>
          <w:szCs w:val="28"/>
        </w:rPr>
        <w:t xml:space="preserve"> </w:t>
      </w:r>
      <w:r w:rsidR="00034C5E" w:rsidRPr="00B510DA">
        <w:rPr>
          <w:sz w:val="28"/>
          <w:szCs w:val="28"/>
        </w:rPr>
        <w:t>города</w:t>
      </w:r>
      <w:r w:rsidR="00B510DA" w:rsidRPr="00B510DA">
        <w:rPr>
          <w:sz w:val="28"/>
          <w:szCs w:val="28"/>
        </w:rPr>
        <w:t xml:space="preserve"> </w:t>
      </w:r>
      <w:r w:rsidR="00034C5E" w:rsidRPr="00B510DA">
        <w:rPr>
          <w:sz w:val="28"/>
          <w:szCs w:val="28"/>
        </w:rPr>
        <w:t>о</w:t>
      </w:r>
      <w:r w:rsidR="00B510DA" w:rsidRPr="00B510DA">
        <w:rPr>
          <w:sz w:val="28"/>
          <w:szCs w:val="28"/>
        </w:rPr>
        <w:t xml:space="preserve"> </w:t>
      </w:r>
      <w:r w:rsidR="00034C5E" w:rsidRPr="00B510DA">
        <w:rPr>
          <w:sz w:val="28"/>
          <w:szCs w:val="28"/>
        </w:rPr>
        <w:t>своей деятельности и деятельности администрации;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контроль за деятельностью органов я должностных лиц городского самоуправления;</w:t>
      </w:r>
    </w:p>
    <w:p w:rsidR="00034C5E" w:rsidRPr="00B510DA" w:rsidRDefault="0071315F" w:rsidP="00B510DA">
      <w:pPr>
        <w:pStyle w:val="a7"/>
        <w:ind w:firstLine="720"/>
        <w:rPr>
          <w:szCs w:val="28"/>
        </w:rPr>
      </w:pPr>
      <w:r w:rsidRPr="00B510DA">
        <w:rPr>
          <w:szCs w:val="28"/>
        </w:rPr>
        <w:t xml:space="preserve">- </w:t>
      </w:r>
      <w:r w:rsidR="00034C5E" w:rsidRPr="00B510DA">
        <w:rPr>
          <w:szCs w:val="28"/>
        </w:rPr>
        <w:t>определение</w:t>
      </w:r>
      <w:r w:rsidR="00B510DA" w:rsidRPr="00B510DA">
        <w:rPr>
          <w:szCs w:val="28"/>
        </w:rPr>
        <w:t xml:space="preserve"> </w:t>
      </w:r>
      <w:r w:rsidR="00034C5E" w:rsidRPr="00B510DA">
        <w:rPr>
          <w:szCs w:val="28"/>
        </w:rPr>
        <w:t>в</w:t>
      </w:r>
      <w:r w:rsidR="00B510DA" w:rsidRPr="00B510DA">
        <w:rPr>
          <w:szCs w:val="28"/>
        </w:rPr>
        <w:t xml:space="preserve"> </w:t>
      </w:r>
      <w:r w:rsidR="00034C5E" w:rsidRPr="00B510DA">
        <w:rPr>
          <w:szCs w:val="28"/>
        </w:rPr>
        <w:t>соответствии</w:t>
      </w:r>
      <w:r w:rsidR="00B510DA" w:rsidRPr="00B510DA">
        <w:rPr>
          <w:szCs w:val="28"/>
        </w:rPr>
        <w:t xml:space="preserve"> </w:t>
      </w:r>
      <w:r w:rsidR="00034C5E" w:rsidRPr="00B510DA">
        <w:rPr>
          <w:szCs w:val="28"/>
        </w:rPr>
        <w:t>с</w:t>
      </w:r>
      <w:r w:rsidR="00B510DA" w:rsidRPr="00B510DA">
        <w:rPr>
          <w:szCs w:val="28"/>
        </w:rPr>
        <w:t xml:space="preserve"> </w:t>
      </w:r>
      <w:r w:rsidR="00034C5E" w:rsidRPr="00B510DA">
        <w:rPr>
          <w:szCs w:val="28"/>
        </w:rPr>
        <w:t>законодательством</w:t>
      </w:r>
      <w:r w:rsidR="00B510DA" w:rsidRPr="00B510DA">
        <w:rPr>
          <w:szCs w:val="28"/>
        </w:rPr>
        <w:t xml:space="preserve"> </w:t>
      </w:r>
      <w:r w:rsidR="00034C5E" w:rsidRPr="00B510DA">
        <w:rPr>
          <w:szCs w:val="28"/>
        </w:rPr>
        <w:t>Российской Федерация</w:t>
      </w:r>
      <w:r w:rsidR="00B510DA" w:rsidRPr="00B510DA">
        <w:rPr>
          <w:szCs w:val="28"/>
        </w:rPr>
        <w:t xml:space="preserve"> </w:t>
      </w:r>
      <w:r w:rsidR="00034C5E" w:rsidRPr="00B510DA">
        <w:rPr>
          <w:szCs w:val="28"/>
        </w:rPr>
        <w:t>правил</w:t>
      </w:r>
      <w:r w:rsidR="00B510DA" w:rsidRPr="00B510DA">
        <w:rPr>
          <w:szCs w:val="28"/>
        </w:rPr>
        <w:t xml:space="preserve"> </w:t>
      </w:r>
      <w:r w:rsidR="00034C5E" w:rsidRPr="00B510DA">
        <w:rPr>
          <w:szCs w:val="28"/>
        </w:rPr>
        <w:t>пользования</w:t>
      </w:r>
      <w:r w:rsidR="00B510DA" w:rsidRPr="00B510DA">
        <w:rPr>
          <w:szCs w:val="28"/>
        </w:rPr>
        <w:t xml:space="preserve"> </w:t>
      </w:r>
      <w:r w:rsidR="00034C5E" w:rsidRPr="00B510DA">
        <w:rPr>
          <w:szCs w:val="28"/>
        </w:rPr>
        <w:t>природными</w:t>
      </w:r>
      <w:r w:rsidR="00B510DA" w:rsidRPr="00B510DA">
        <w:rPr>
          <w:szCs w:val="28"/>
        </w:rPr>
        <w:t xml:space="preserve"> </w:t>
      </w:r>
      <w:r w:rsidR="00034C5E" w:rsidRPr="00B510DA">
        <w:rPr>
          <w:szCs w:val="28"/>
        </w:rPr>
        <w:t>ресурсами</w:t>
      </w:r>
      <w:r w:rsidR="00B510DA" w:rsidRPr="00B510DA">
        <w:rPr>
          <w:szCs w:val="28"/>
        </w:rPr>
        <w:t xml:space="preserve"> </w:t>
      </w:r>
      <w:r w:rsidR="00034C5E" w:rsidRPr="00B510DA">
        <w:rPr>
          <w:szCs w:val="28"/>
        </w:rPr>
        <w:t>на территории города и т. п.</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Глава города Кемерово является высшим должностным лицом города, возглавляющим деятельность по осуществлению местного самоуправлении на</w:t>
      </w:r>
      <w:r w:rsidR="00B510DA" w:rsidRPr="00B510DA">
        <w:rPr>
          <w:sz w:val="28"/>
          <w:szCs w:val="28"/>
        </w:rPr>
        <w:t xml:space="preserve"> </w:t>
      </w:r>
      <w:r w:rsidRPr="00B510DA">
        <w:rPr>
          <w:sz w:val="28"/>
          <w:szCs w:val="28"/>
        </w:rPr>
        <w:t>его</w:t>
      </w:r>
      <w:r w:rsidR="00B510DA" w:rsidRPr="00B510DA">
        <w:rPr>
          <w:sz w:val="28"/>
          <w:szCs w:val="28"/>
        </w:rPr>
        <w:t xml:space="preserve"> </w:t>
      </w:r>
      <w:r w:rsidRPr="00B510DA">
        <w:rPr>
          <w:sz w:val="28"/>
          <w:szCs w:val="28"/>
        </w:rPr>
        <w:t>территории.</w:t>
      </w:r>
      <w:r w:rsidR="00B510DA" w:rsidRPr="00B510DA">
        <w:rPr>
          <w:sz w:val="28"/>
          <w:szCs w:val="28"/>
        </w:rPr>
        <w:t xml:space="preserve"> </w:t>
      </w:r>
      <w:r w:rsidRPr="00B510DA">
        <w:rPr>
          <w:sz w:val="28"/>
          <w:szCs w:val="28"/>
        </w:rPr>
        <w:t>Глава</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наделен</w:t>
      </w:r>
      <w:r w:rsidR="00B510DA" w:rsidRPr="00B510DA">
        <w:rPr>
          <w:sz w:val="28"/>
          <w:szCs w:val="28"/>
        </w:rPr>
        <w:t xml:space="preserve"> </w:t>
      </w:r>
      <w:r w:rsidRPr="00B510DA">
        <w:rPr>
          <w:sz w:val="28"/>
          <w:szCs w:val="28"/>
        </w:rPr>
        <w:t>исполнительными,</w:t>
      </w:r>
      <w:r w:rsidR="0071315F" w:rsidRPr="00B510DA">
        <w:rPr>
          <w:sz w:val="28"/>
          <w:szCs w:val="28"/>
        </w:rPr>
        <w:t xml:space="preserve"> </w:t>
      </w:r>
      <w:r w:rsidRPr="00B510DA">
        <w:rPr>
          <w:sz w:val="28"/>
          <w:szCs w:val="28"/>
        </w:rPr>
        <w:t>распорядительными и контрольными функциями, осуществляемыми им в соответствии со своей компетенцией.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Глава города представляет Кемерово во взаимоотношениях с Органами государственной власти, другими муниципальными образованиями, общественностью, с зарубежными партерами, непосредственно или через подразделения администрации города осуществляет общее руководство городским</w:t>
      </w:r>
      <w:r w:rsidR="0071315F" w:rsidRPr="00B510DA">
        <w:rPr>
          <w:sz w:val="28"/>
          <w:szCs w:val="28"/>
        </w:rPr>
        <w:t>и делами, обеспечивает на терри</w:t>
      </w:r>
      <w:r w:rsidRPr="00B510DA">
        <w:rPr>
          <w:sz w:val="28"/>
          <w:szCs w:val="28"/>
        </w:rPr>
        <w:t>тории города выполнение федерального законодательства, законодательства Кемеровской области, правовых актов городского Совета и Устава.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Глава города по всем вопросам своей деятельности подотчетен городскому сообществу и Кемеровскому городскому Совету. Глава города представляет городскому Совету ежегодный отчет о своей деятельности и деятельности администрации города.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При осуществлении функций городского самоуправления Глава города: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обеспечивает выполнение Конституции Российском Федерации, законов Российской Федерации и Кемеровской области, Устава города, правовых актов органов городского самоуправления;</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руководит на основе единоначалия деятельностью администрации города,</w:t>
      </w:r>
      <w:r w:rsidR="00B510DA" w:rsidRPr="00B510DA">
        <w:rPr>
          <w:sz w:val="28"/>
          <w:szCs w:val="28"/>
        </w:rPr>
        <w:t xml:space="preserve"> </w:t>
      </w:r>
      <w:r w:rsidR="00034C5E" w:rsidRPr="00B510DA">
        <w:rPr>
          <w:sz w:val="28"/>
          <w:szCs w:val="28"/>
        </w:rPr>
        <w:t>устанавливает</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изменяет</w:t>
      </w:r>
      <w:r w:rsidR="00B510DA" w:rsidRPr="00B510DA">
        <w:rPr>
          <w:sz w:val="28"/>
          <w:szCs w:val="28"/>
        </w:rPr>
        <w:t xml:space="preserve"> </w:t>
      </w:r>
      <w:r w:rsidR="00034C5E" w:rsidRPr="00B510DA">
        <w:rPr>
          <w:sz w:val="28"/>
          <w:szCs w:val="28"/>
        </w:rPr>
        <w:t>ее</w:t>
      </w:r>
      <w:r w:rsidR="00B510DA" w:rsidRPr="00B510DA">
        <w:rPr>
          <w:sz w:val="28"/>
          <w:szCs w:val="28"/>
        </w:rPr>
        <w:t xml:space="preserve"> </w:t>
      </w:r>
      <w:r w:rsidR="00034C5E" w:rsidRPr="00B510DA">
        <w:rPr>
          <w:sz w:val="28"/>
          <w:szCs w:val="28"/>
        </w:rPr>
        <w:t>структуру,</w:t>
      </w:r>
      <w:r w:rsidR="00B510DA" w:rsidRPr="00B510DA">
        <w:rPr>
          <w:sz w:val="28"/>
          <w:szCs w:val="28"/>
        </w:rPr>
        <w:t xml:space="preserve"> </w:t>
      </w:r>
      <w:r w:rsidR="00034C5E" w:rsidRPr="00B510DA">
        <w:rPr>
          <w:sz w:val="28"/>
          <w:szCs w:val="28"/>
        </w:rPr>
        <w:t>определяет компетенцию</w:t>
      </w:r>
      <w:r w:rsidR="00B510DA" w:rsidRPr="00B510DA">
        <w:rPr>
          <w:sz w:val="28"/>
          <w:szCs w:val="28"/>
        </w:rPr>
        <w:t xml:space="preserve"> </w:t>
      </w:r>
      <w:r w:rsidR="00034C5E" w:rsidRPr="00B510DA">
        <w:rPr>
          <w:sz w:val="28"/>
          <w:szCs w:val="28"/>
        </w:rPr>
        <w:t>подразделений</w:t>
      </w:r>
      <w:r w:rsidR="00B510DA" w:rsidRPr="00B510DA">
        <w:rPr>
          <w:sz w:val="28"/>
          <w:szCs w:val="28"/>
        </w:rPr>
        <w:t xml:space="preserve"> </w:t>
      </w:r>
      <w:r w:rsidR="00034C5E" w:rsidRPr="00B510DA">
        <w:rPr>
          <w:sz w:val="28"/>
          <w:szCs w:val="28"/>
        </w:rPr>
        <w:t>администрации</w:t>
      </w:r>
      <w:r w:rsidR="00B510DA" w:rsidRPr="00B510DA">
        <w:rPr>
          <w:sz w:val="28"/>
          <w:szCs w:val="28"/>
        </w:rPr>
        <w:t xml:space="preserve"> </w:t>
      </w:r>
      <w:r w:rsidR="00034C5E" w:rsidRPr="00B510DA">
        <w:rPr>
          <w:sz w:val="28"/>
          <w:szCs w:val="28"/>
        </w:rPr>
        <w:t>города, устанавливает фонды оплаты труда их работников в пределах средств, предусмотренных на эти цели бюджетом города;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утверждает Положение об администрации города;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разрабатывает и представляет в городской Совет схему управления городом, программы социально-экономического развития города, порядок управления и распоряжения муниципальной собственностью;</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назначает на должность и освобождает от должности заместителей Главы города, руководителей структурных подразделений и иных</w:t>
      </w:r>
      <w:r w:rsidRPr="00B510DA">
        <w:rPr>
          <w:sz w:val="28"/>
          <w:szCs w:val="28"/>
        </w:rPr>
        <w:t xml:space="preserve"> </w:t>
      </w:r>
      <w:r w:rsidR="00034C5E" w:rsidRPr="00B510DA">
        <w:rPr>
          <w:sz w:val="28"/>
          <w:szCs w:val="28"/>
        </w:rPr>
        <w:t>должностных лиц администрации города, пользуется правом найма и увольнения специалистов аппарата администрации;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определяет порядок назначения и освобождения от должности руководителей</w:t>
      </w:r>
      <w:r w:rsidR="00B510DA" w:rsidRPr="00B510DA">
        <w:rPr>
          <w:sz w:val="28"/>
          <w:szCs w:val="28"/>
        </w:rPr>
        <w:t xml:space="preserve"> </w:t>
      </w:r>
      <w:r w:rsidR="00034C5E" w:rsidRPr="00B510DA">
        <w:rPr>
          <w:sz w:val="28"/>
          <w:szCs w:val="28"/>
        </w:rPr>
        <w:t>муниципальных</w:t>
      </w:r>
      <w:r w:rsidR="00B510DA" w:rsidRPr="00B510DA">
        <w:rPr>
          <w:sz w:val="28"/>
          <w:szCs w:val="28"/>
        </w:rPr>
        <w:t xml:space="preserve"> </w:t>
      </w:r>
      <w:r w:rsidR="00034C5E" w:rsidRPr="00B510DA">
        <w:rPr>
          <w:sz w:val="28"/>
          <w:szCs w:val="28"/>
        </w:rPr>
        <w:t>предприятий,</w:t>
      </w:r>
      <w:r w:rsidR="00B510DA" w:rsidRPr="00B510DA">
        <w:rPr>
          <w:sz w:val="28"/>
          <w:szCs w:val="28"/>
        </w:rPr>
        <w:t xml:space="preserve"> </w:t>
      </w:r>
      <w:r w:rsidR="00034C5E" w:rsidRPr="00B510DA">
        <w:rPr>
          <w:sz w:val="28"/>
          <w:szCs w:val="28"/>
        </w:rPr>
        <w:t>учреждений, организаций;</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применяет в соответствии с законодательством меры поощрения, привлекает к дисциплинарной ответственности руководителей и сотрудников администрации города;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представляет или поручает представление иным лицам интересов города в федеральных или областных органах государственной власти;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заключает д</w:t>
      </w:r>
      <w:r w:rsidR="00034C5E" w:rsidRPr="00B510DA">
        <w:rPr>
          <w:sz w:val="28"/>
          <w:szCs w:val="28"/>
        </w:rPr>
        <w:t xml:space="preserve">оговоры </w:t>
      </w:r>
      <w:r w:rsidRPr="00B510DA">
        <w:rPr>
          <w:sz w:val="28"/>
          <w:szCs w:val="28"/>
        </w:rPr>
        <w:t>и</w:t>
      </w:r>
      <w:r w:rsidR="00034C5E" w:rsidRPr="00B510DA">
        <w:rPr>
          <w:sz w:val="28"/>
          <w:szCs w:val="28"/>
        </w:rPr>
        <w:t xml:space="preserve"> соглашения с органами государственной власти, органами местного самоуправления иных муниципальных образований, коммерческими и некоммерческими организациями;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вносит</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городской</w:t>
      </w:r>
      <w:r w:rsidR="00B510DA" w:rsidRPr="00B510DA">
        <w:rPr>
          <w:sz w:val="28"/>
          <w:szCs w:val="28"/>
        </w:rPr>
        <w:t xml:space="preserve"> </w:t>
      </w:r>
      <w:r w:rsidR="00034C5E" w:rsidRPr="00B510DA">
        <w:rPr>
          <w:sz w:val="28"/>
          <w:szCs w:val="28"/>
        </w:rPr>
        <w:t>Совет</w:t>
      </w:r>
      <w:r w:rsidR="00B510DA" w:rsidRPr="00B510DA">
        <w:rPr>
          <w:sz w:val="28"/>
          <w:szCs w:val="28"/>
        </w:rPr>
        <w:t xml:space="preserve"> </w:t>
      </w:r>
      <w:r w:rsidR="00034C5E" w:rsidRPr="00B510DA">
        <w:rPr>
          <w:sz w:val="28"/>
          <w:szCs w:val="28"/>
        </w:rPr>
        <w:t>проект</w:t>
      </w:r>
      <w:r w:rsidR="00B510DA" w:rsidRPr="00B510DA">
        <w:rPr>
          <w:sz w:val="28"/>
          <w:szCs w:val="28"/>
        </w:rPr>
        <w:t xml:space="preserve"> </w:t>
      </w:r>
      <w:r w:rsidR="00034C5E" w:rsidRPr="00B510DA">
        <w:rPr>
          <w:sz w:val="28"/>
          <w:szCs w:val="28"/>
        </w:rPr>
        <w:t>городского</w:t>
      </w:r>
      <w:r w:rsidR="00B510DA" w:rsidRPr="00B510DA">
        <w:rPr>
          <w:sz w:val="28"/>
          <w:szCs w:val="28"/>
        </w:rPr>
        <w:t xml:space="preserve"> </w:t>
      </w:r>
      <w:r w:rsidR="00034C5E" w:rsidRPr="00B510DA">
        <w:rPr>
          <w:sz w:val="28"/>
          <w:szCs w:val="28"/>
        </w:rPr>
        <w:t>бюджета, представляет</w:t>
      </w:r>
      <w:r w:rsidR="00B510DA" w:rsidRPr="00B510DA">
        <w:rPr>
          <w:sz w:val="28"/>
          <w:szCs w:val="28"/>
        </w:rPr>
        <w:t xml:space="preserve"> </w:t>
      </w:r>
      <w:r w:rsidR="00034C5E" w:rsidRPr="00B510DA">
        <w:rPr>
          <w:sz w:val="28"/>
          <w:szCs w:val="28"/>
        </w:rPr>
        <w:t>отчет</w:t>
      </w:r>
      <w:r w:rsidR="00B510DA" w:rsidRPr="00B510DA">
        <w:rPr>
          <w:sz w:val="28"/>
          <w:szCs w:val="28"/>
        </w:rPr>
        <w:t xml:space="preserve"> </w:t>
      </w:r>
      <w:r w:rsidR="00034C5E" w:rsidRPr="00B510DA">
        <w:rPr>
          <w:sz w:val="28"/>
          <w:szCs w:val="28"/>
        </w:rPr>
        <w:t>о</w:t>
      </w:r>
      <w:r w:rsidR="00B510DA" w:rsidRPr="00B510DA">
        <w:rPr>
          <w:sz w:val="28"/>
          <w:szCs w:val="28"/>
        </w:rPr>
        <w:t xml:space="preserve"> </w:t>
      </w:r>
      <w:r w:rsidR="00034C5E" w:rsidRPr="00B510DA">
        <w:rPr>
          <w:sz w:val="28"/>
          <w:szCs w:val="28"/>
        </w:rPr>
        <w:t>его</w:t>
      </w:r>
      <w:r w:rsidR="00B510DA" w:rsidRPr="00B510DA">
        <w:rPr>
          <w:sz w:val="28"/>
          <w:szCs w:val="28"/>
        </w:rPr>
        <w:t xml:space="preserve"> </w:t>
      </w:r>
      <w:r w:rsidR="00034C5E" w:rsidRPr="00B510DA">
        <w:rPr>
          <w:sz w:val="28"/>
          <w:szCs w:val="28"/>
        </w:rPr>
        <w:t>исполнении,</w:t>
      </w:r>
      <w:r w:rsidR="00B510DA" w:rsidRPr="00B510DA">
        <w:rPr>
          <w:sz w:val="28"/>
          <w:szCs w:val="28"/>
        </w:rPr>
        <w:t xml:space="preserve"> </w:t>
      </w:r>
      <w:r w:rsidR="00034C5E" w:rsidRPr="00B510DA">
        <w:rPr>
          <w:sz w:val="28"/>
          <w:szCs w:val="28"/>
        </w:rPr>
        <w:t>а</w:t>
      </w:r>
      <w:r w:rsidR="00B510DA" w:rsidRPr="00B510DA">
        <w:rPr>
          <w:sz w:val="28"/>
          <w:szCs w:val="28"/>
        </w:rPr>
        <w:t xml:space="preserve"> </w:t>
      </w:r>
      <w:r w:rsidR="00034C5E" w:rsidRPr="00B510DA">
        <w:rPr>
          <w:sz w:val="28"/>
          <w:szCs w:val="28"/>
        </w:rPr>
        <w:t>также</w:t>
      </w:r>
      <w:r w:rsidR="00B510DA" w:rsidRPr="00B510DA">
        <w:rPr>
          <w:sz w:val="28"/>
          <w:szCs w:val="28"/>
        </w:rPr>
        <w:t xml:space="preserve"> </w:t>
      </w:r>
      <w:r w:rsidR="00034C5E" w:rsidRPr="00B510DA">
        <w:rPr>
          <w:sz w:val="28"/>
          <w:szCs w:val="28"/>
        </w:rPr>
        <w:t>отчет</w:t>
      </w:r>
      <w:r w:rsidR="00B510DA" w:rsidRPr="00B510DA">
        <w:rPr>
          <w:sz w:val="28"/>
          <w:szCs w:val="28"/>
        </w:rPr>
        <w:t xml:space="preserve"> </w:t>
      </w:r>
      <w:r w:rsidR="00034C5E" w:rsidRPr="00B510DA">
        <w:rPr>
          <w:sz w:val="28"/>
          <w:szCs w:val="28"/>
        </w:rPr>
        <w:t>о расходовании внебюджетных и валютного фондов;</w:t>
      </w:r>
    </w:p>
    <w:p w:rsidR="00BE0F94"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распоряжается средствами городского бюджета, внебюджетными и валютным фондами, открывает и закрывает</w:t>
      </w:r>
      <w:r w:rsidR="00BE0F94" w:rsidRPr="00B510DA">
        <w:rPr>
          <w:sz w:val="28"/>
          <w:szCs w:val="28"/>
        </w:rPr>
        <w:t xml:space="preserve"> счета в банковских учреждениях;</w:t>
      </w:r>
    </w:p>
    <w:p w:rsidR="00BE0F94"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71315F" w:rsidRPr="00B510DA">
        <w:rPr>
          <w:sz w:val="28"/>
          <w:szCs w:val="28"/>
        </w:rPr>
        <w:t xml:space="preserve">- </w:t>
      </w:r>
      <w:r w:rsidRPr="00B510DA">
        <w:rPr>
          <w:sz w:val="28"/>
          <w:szCs w:val="28"/>
        </w:rPr>
        <w:t>является</w:t>
      </w:r>
      <w:r w:rsidR="00B510DA" w:rsidRPr="00B510DA">
        <w:rPr>
          <w:sz w:val="28"/>
          <w:szCs w:val="28"/>
        </w:rPr>
        <w:t xml:space="preserve"> </w:t>
      </w:r>
      <w:r w:rsidRPr="00B510DA">
        <w:rPr>
          <w:sz w:val="28"/>
          <w:szCs w:val="28"/>
        </w:rPr>
        <w:t>распорядителем</w:t>
      </w:r>
      <w:r w:rsidR="00B510DA" w:rsidRPr="00B510DA">
        <w:rPr>
          <w:sz w:val="28"/>
          <w:szCs w:val="28"/>
        </w:rPr>
        <w:t xml:space="preserve"> </w:t>
      </w:r>
      <w:r w:rsidRPr="00B510DA">
        <w:rPr>
          <w:sz w:val="28"/>
          <w:szCs w:val="28"/>
        </w:rPr>
        <w:t>кредитов,</w:t>
      </w:r>
      <w:r w:rsidR="00B510DA" w:rsidRPr="00B510DA">
        <w:rPr>
          <w:sz w:val="28"/>
          <w:szCs w:val="28"/>
        </w:rPr>
        <w:t xml:space="preserve"> </w:t>
      </w:r>
      <w:r w:rsidRPr="00B510DA">
        <w:rPr>
          <w:sz w:val="28"/>
          <w:szCs w:val="28"/>
        </w:rPr>
        <w:t>подписывает финансовые документы;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 - организует управление и распоряжение муниципальной собственностью;</w:t>
      </w:r>
    </w:p>
    <w:p w:rsidR="00034C5E" w:rsidRPr="00B510DA" w:rsidRDefault="00BE0F94"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руководит деятельностью муниципальных органов внутренних дел, пожарной охраной, гражданской обороны и иные полномочия в соответствии с действующим законодательством.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Администрация города Кемерово является исполнительно-распорядительным органом городского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Администрация города подотчетна населению города и городскому Совету в пределах его компетенции. Глава города несет ответственность за</w:t>
      </w:r>
      <w:r w:rsidR="00BE0F94" w:rsidRPr="00B510DA">
        <w:rPr>
          <w:sz w:val="28"/>
          <w:szCs w:val="28"/>
        </w:rPr>
        <w:t xml:space="preserve"> </w:t>
      </w:r>
      <w:r w:rsidRPr="00B510DA">
        <w:rPr>
          <w:sz w:val="28"/>
          <w:szCs w:val="28"/>
        </w:rPr>
        <w:t>деятельность администрации перед городским Советом и городским сообществом.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Администрация города обладает всей полнотой полномочий по осуществлению исполнительно-распорядительных функций на территории города, отнесенных законодательством к компетенции органов городского самоуправления, за исключением полномочий, являющихся исключительной компетенцией городского Совета.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Организационная структура администрации города определяется Главой города.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составе администрации города создаются функциональные, отраслевые и территориальные подразделения.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Структура, порядок формирования, полномочия и организация работы подразделений администрации города оп</w:t>
      </w:r>
      <w:r w:rsidR="0071315F" w:rsidRPr="00B510DA">
        <w:rPr>
          <w:sz w:val="28"/>
          <w:szCs w:val="28"/>
        </w:rPr>
        <w:t>ределяются Положением об админи</w:t>
      </w:r>
      <w:r w:rsidRPr="00B510DA">
        <w:rPr>
          <w:sz w:val="28"/>
          <w:szCs w:val="28"/>
        </w:rPr>
        <w:t>страции, а также положениями об этих подразделениях, утверждаемыми Главой города. Организационная структура предусматривает четкое разделение функций, возложенных на администрацию города, между ее подразделения-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Экономическую основу городского самоуправления составляют муниципальная собственность, местные финансовые ресурсы, Государственная собственность и средства, переданные органам городского самоуправления для осуществления отдельных государственных полномочий, а также в соответствии с законом иная собственность, служащая удовлетворению потребностей населения города Кемерово.</w:t>
      </w:r>
    </w:p>
    <w:p w:rsidR="00E43E1B" w:rsidRPr="00B510DA" w:rsidRDefault="00E43E1B"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center"/>
        <w:rPr>
          <w:b/>
          <w:sz w:val="28"/>
          <w:szCs w:val="28"/>
        </w:rPr>
      </w:pPr>
      <w:r w:rsidRPr="00B510DA">
        <w:rPr>
          <w:b/>
          <w:sz w:val="28"/>
          <w:szCs w:val="28"/>
        </w:rPr>
        <w:t>2.2 Характеристика бюджета и бюджетного процесса</w:t>
      </w:r>
      <w:r w:rsidR="00B510DA">
        <w:rPr>
          <w:b/>
          <w:sz w:val="28"/>
          <w:szCs w:val="28"/>
        </w:rPr>
        <w:t xml:space="preserve"> </w:t>
      </w:r>
      <w:r w:rsidRPr="00B510DA">
        <w:rPr>
          <w:b/>
          <w:sz w:val="28"/>
          <w:szCs w:val="28"/>
        </w:rPr>
        <w:t>муниципального образования г. Кемерово</w:t>
      </w:r>
    </w:p>
    <w:p w:rsidR="00034C5E" w:rsidRPr="00B510DA" w:rsidRDefault="00034C5E"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Правовую основу бюджетного процесса в городе Кемерово вставляют Конституция Российской Федерации, Бюджетный кодекс Российской Федерации, федеральные законы о федеральном бюджете на соответствующий год, законы об областном бюджете на соответствующий год, постановления Кемеровского городского Совета народных депутатов о Пол</w:t>
      </w:r>
      <w:r w:rsidR="00BE0F94" w:rsidRPr="00B510DA">
        <w:rPr>
          <w:sz w:val="28"/>
          <w:szCs w:val="28"/>
        </w:rPr>
        <w:t>о</w:t>
      </w:r>
      <w:r w:rsidRPr="00B510DA">
        <w:rPr>
          <w:sz w:val="28"/>
          <w:szCs w:val="28"/>
        </w:rPr>
        <w:t>же</w:t>
      </w:r>
      <w:r w:rsidR="00BE0F94" w:rsidRPr="00B510DA">
        <w:rPr>
          <w:sz w:val="28"/>
          <w:szCs w:val="28"/>
        </w:rPr>
        <w:t>нии</w:t>
      </w:r>
      <w:r w:rsidRPr="00B510DA">
        <w:rPr>
          <w:sz w:val="28"/>
          <w:szCs w:val="28"/>
        </w:rPr>
        <w:t xml:space="preserve"> города Кемерово на соответствующий год</w:t>
      </w:r>
      <w:r w:rsidR="00BE0F94" w:rsidRPr="00B510DA">
        <w:rPr>
          <w:sz w:val="28"/>
          <w:szCs w:val="28"/>
        </w:rPr>
        <w:t>.</w:t>
      </w:r>
      <w:r w:rsidRPr="00B510DA">
        <w:rPr>
          <w:sz w:val="28"/>
          <w:szCs w:val="28"/>
        </w:rPr>
        <w:t xml:space="preserve"> Положение и иные </w:t>
      </w:r>
      <w:r w:rsidR="00BE0F94" w:rsidRPr="00B510DA">
        <w:rPr>
          <w:sz w:val="28"/>
          <w:szCs w:val="28"/>
        </w:rPr>
        <w:t>п</w:t>
      </w:r>
      <w:r w:rsidRPr="00B510DA">
        <w:rPr>
          <w:sz w:val="28"/>
          <w:szCs w:val="28"/>
        </w:rPr>
        <w:t>равовые акты Российской Федерации, Кемеровской области и города Кемерово, регулирующие бюджетные правоотношения.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соответствии с Бюджетным кодексом Российской Федерации, статьей 35 Федерального закона «Об общих принципах организации местного самоуправления в Российской Федерации» от 28.08.95 № 154-ФЗ Кемеровский городской Совет народных депутатов 30 мая 2003г. принял Положение «О бюджетном процессе в городе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Бюджетный процесс в городе Кемерово - регламентируемая нормами права деятельность органов местного самоуправления города Кемерово по оставлению и рассмотрению проекта городского бюджета, утверждению и исполнению городского бюджета и по контролю за его исполнением. Бюджет Города Кемерово - форма образования и расходования фонда денежных средств, предназначенных для финансового обеспечения задач и функций, отнесенных к предметам ведения города Кемерово как муниципального образования.</w:t>
      </w:r>
    </w:p>
    <w:p w:rsidR="0071315F"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Участники бюджетного процесса в г. Кемерово:</w:t>
      </w:r>
    </w:p>
    <w:p w:rsidR="0071315F"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1. Кемеровский городской Совет народных депутатов: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утверждает</w:t>
      </w:r>
      <w:r w:rsidR="00B510DA" w:rsidRPr="00B510DA">
        <w:rPr>
          <w:sz w:val="28"/>
          <w:szCs w:val="28"/>
        </w:rPr>
        <w:t xml:space="preserve"> </w:t>
      </w:r>
      <w:r w:rsidRPr="00B510DA">
        <w:rPr>
          <w:sz w:val="28"/>
          <w:szCs w:val="28"/>
        </w:rPr>
        <w:t>бюджет</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отчет</w:t>
      </w:r>
      <w:r w:rsidR="00B510DA" w:rsidRPr="00B510DA">
        <w:rPr>
          <w:sz w:val="28"/>
          <w:szCs w:val="28"/>
        </w:rPr>
        <w:t xml:space="preserve"> </w:t>
      </w:r>
      <w:r w:rsidRPr="00B510DA">
        <w:rPr>
          <w:sz w:val="28"/>
          <w:szCs w:val="28"/>
        </w:rPr>
        <w:t>главы</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об</w:t>
      </w:r>
      <w:r w:rsidR="00B510DA" w:rsidRPr="00B510DA">
        <w:rPr>
          <w:sz w:val="28"/>
          <w:szCs w:val="28"/>
        </w:rPr>
        <w:t xml:space="preserve"> </w:t>
      </w:r>
      <w:r w:rsidRPr="00B510DA">
        <w:rPr>
          <w:sz w:val="28"/>
          <w:szCs w:val="28"/>
        </w:rPr>
        <w:t>его исполнении;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осуществляет контроль за исполнением городского бюджета, в том числе через контрольные органы Кемеровского городского Совета народных депутатов;</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осуществляет</w:t>
      </w:r>
      <w:r w:rsidR="00B510DA" w:rsidRPr="00B510DA">
        <w:rPr>
          <w:sz w:val="28"/>
          <w:szCs w:val="28"/>
        </w:rPr>
        <w:t xml:space="preserve"> </w:t>
      </w:r>
      <w:r w:rsidR="00034C5E" w:rsidRPr="00B510DA">
        <w:rPr>
          <w:sz w:val="28"/>
          <w:szCs w:val="28"/>
        </w:rPr>
        <w:t>иные</w:t>
      </w:r>
      <w:r w:rsidR="00B510DA" w:rsidRPr="00B510DA">
        <w:rPr>
          <w:sz w:val="28"/>
          <w:szCs w:val="28"/>
        </w:rPr>
        <w:t xml:space="preserve"> </w:t>
      </w:r>
      <w:r w:rsidR="00034C5E" w:rsidRPr="00B510DA">
        <w:rPr>
          <w:sz w:val="28"/>
          <w:szCs w:val="28"/>
        </w:rPr>
        <w:t>полномочия,</w:t>
      </w:r>
      <w:r w:rsidR="00B510DA" w:rsidRPr="00B510DA">
        <w:rPr>
          <w:sz w:val="28"/>
          <w:szCs w:val="28"/>
        </w:rPr>
        <w:t xml:space="preserve"> </w:t>
      </w:r>
      <w:r w:rsidR="00034C5E" w:rsidRPr="00B510DA">
        <w:rPr>
          <w:sz w:val="28"/>
          <w:szCs w:val="28"/>
        </w:rPr>
        <w:t>установленные</w:t>
      </w:r>
      <w:r w:rsidR="00B510DA" w:rsidRPr="00B510DA">
        <w:rPr>
          <w:sz w:val="28"/>
          <w:szCs w:val="28"/>
        </w:rPr>
        <w:t xml:space="preserve"> </w:t>
      </w:r>
      <w:r w:rsidR="00034C5E" w:rsidRPr="00B510DA">
        <w:rPr>
          <w:sz w:val="28"/>
          <w:szCs w:val="28"/>
        </w:rPr>
        <w:t>бюджетным законодательством.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Глава города Кемерово:</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вносит</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Кемеровский</w:t>
      </w:r>
      <w:r w:rsidR="00B510DA" w:rsidRPr="00B510DA">
        <w:rPr>
          <w:sz w:val="28"/>
          <w:szCs w:val="28"/>
        </w:rPr>
        <w:t xml:space="preserve"> </w:t>
      </w:r>
      <w:r w:rsidR="00034C5E" w:rsidRPr="00B510DA">
        <w:rPr>
          <w:sz w:val="28"/>
          <w:szCs w:val="28"/>
        </w:rPr>
        <w:t>городской</w:t>
      </w:r>
      <w:r w:rsidR="00B510DA" w:rsidRPr="00B510DA">
        <w:rPr>
          <w:sz w:val="28"/>
          <w:szCs w:val="28"/>
        </w:rPr>
        <w:t xml:space="preserve"> </w:t>
      </w:r>
      <w:r w:rsidR="00034C5E" w:rsidRPr="00B510DA">
        <w:rPr>
          <w:sz w:val="28"/>
          <w:szCs w:val="28"/>
        </w:rPr>
        <w:t>Совет</w:t>
      </w:r>
      <w:r w:rsidR="00B510DA" w:rsidRPr="00B510DA">
        <w:rPr>
          <w:sz w:val="28"/>
          <w:szCs w:val="28"/>
        </w:rPr>
        <w:t xml:space="preserve"> </w:t>
      </w:r>
      <w:r w:rsidR="00034C5E" w:rsidRPr="00B510DA">
        <w:rPr>
          <w:sz w:val="28"/>
          <w:szCs w:val="28"/>
        </w:rPr>
        <w:t>народных</w:t>
      </w:r>
      <w:r w:rsidR="00B510DA" w:rsidRPr="00B510DA">
        <w:rPr>
          <w:sz w:val="28"/>
          <w:szCs w:val="28"/>
        </w:rPr>
        <w:t xml:space="preserve"> </w:t>
      </w:r>
      <w:r w:rsidR="00034C5E" w:rsidRPr="00B510DA">
        <w:rPr>
          <w:sz w:val="28"/>
          <w:szCs w:val="28"/>
        </w:rPr>
        <w:t>депутатов проект</w:t>
      </w:r>
      <w:r w:rsidR="00B510DA" w:rsidRPr="00B510DA">
        <w:rPr>
          <w:sz w:val="28"/>
          <w:szCs w:val="28"/>
        </w:rPr>
        <w:t xml:space="preserve"> </w:t>
      </w:r>
      <w:r w:rsidR="00034C5E" w:rsidRPr="00B510DA">
        <w:rPr>
          <w:sz w:val="28"/>
          <w:szCs w:val="28"/>
        </w:rPr>
        <w:t>бюджета</w:t>
      </w:r>
      <w:r w:rsidR="00B510DA" w:rsidRPr="00B510DA">
        <w:rPr>
          <w:sz w:val="28"/>
          <w:szCs w:val="28"/>
        </w:rPr>
        <w:t xml:space="preserve"> </w:t>
      </w:r>
      <w:r w:rsidR="00034C5E" w:rsidRPr="00B510DA">
        <w:rPr>
          <w:sz w:val="28"/>
          <w:szCs w:val="28"/>
        </w:rPr>
        <w:t>города Кемерово,</w:t>
      </w:r>
      <w:r w:rsidR="00B510DA" w:rsidRPr="00B510DA">
        <w:rPr>
          <w:sz w:val="28"/>
          <w:szCs w:val="28"/>
        </w:rPr>
        <w:t xml:space="preserve"> </w:t>
      </w:r>
      <w:r w:rsidR="00034C5E" w:rsidRPr="00B510DA">
        <w:rPr>
          <w:sz w:val="28"/>
          <w:szCs w:val="28"/>
        </w:rPr>
        <w:t>представляет</w:t>
      </w:r>
      <w:r w:rsidR="00B510DA" w:rsidRPr="00B510DA">
        <w:rPr>
          <w:sz w:val="28"/>
          <w:szCs w:val="28"/>
        </w:rPr>
        <w:t xml:space="preserve"> </w:t>
      </w:r>
      <w:r w:rsidR="00034C5E" w:rsidRPr="00B510DA">
        <w:rPr>
          <w:sz w:val="28"/>
          <w:szCs w:val="28"/>
        </w:rPr>
        <w:t>отчет об</w:t>
      </w:r>
      <w:r w:rsidR="00B510DA" w:rsidRPr="00B510DA">
        <w:rPr>
          <w:sz w:val="28"/>
          <w:szCs w:val="28"/>
        </w:rPr>
        <w:t xml:space="preserve"> </w:t>
      </w:r>
      <w:r w:rsidR="00034C5E" w:rsidRPr="00B510DA">
        <w:rPr>
          <w:sz w:val="28"/>
          <w:szCs w:val="28"/>
        </w:rPr>
        <w:t>его исполнении;</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распоряжается средствами городского бюджета;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осуществляет</w:t>
      </w:r>
      <w:r w:rsidR="00B510DA" w:rsidRPr="00B510DA">
        <w:rPr>
          <w:sz w:val="28"/>
          <w:szCs w:val="28"/>
        </w:rPr>
        <w:t xml:space="preserve"> </w:t>
      </w:r>
      <w:r w:rsidR="00034C5E" w:rsidRPr="00B510DA">
        <w:rPr>
          <w:sz w:val="28"/>
          <w:szCs w:val="28"/>
        </w:rPr>
        <w:t>иные</w:t>
      </w:r>
      <w:r w:rsidR="00B510DA" w:rsidRPr="00B510DA">
        <w:rPr>
          <w:sz w:val="28"/>
          <w:szCs w:val="28"/>
        </w:rPr>
        <w:t xml:space="preserve"> </w:t>
      </w:r>
      <w:r w:rsidR="00034C5E" w:rsidRPr="00B510DA">
        <w:rPr>
          <w:sz w:val="28"/>
          <w:szCs w:val="28"/>
        </w:rPr>
        <w:t>полномочия,</w:t>
      </w:r>
      <w:r w:rsidR="00B510DA" w:rsidRPr="00B510DA">
        <w:rPr>
          <w:sz w:val="28"/>
          <w:szCs w:val="28"/>
        </w:rPr>
        <w:t xml:space="preserve"> </w:t>
      </w:r>
      <w:r w:rsidR="00034C5E" w:rsidRPr="00B510DA">
        <w:rPr>
          <w:sz w:val="28"/>
          <w:szCs w:val="28"/>
        </w:rPr>
        <w:t>установленные</w:t>
      </w:r>
      <w:r w:rsidR="00B510DA" w:rsidRPr="00B510DA">
        <w:rPr>
          <w:sz w:val="28"/>
          <w:szCs w:val="28"/>
        </w:rPr>
        <w:t xml:space="preserve"> </w:t>
      </w:r>
      <w:r w:rsidR="00034C5E" w:rsidRPr="00B510DA">
        <w:rPr>
          <w:sz w:val="28"/>
          <w:szCs w:val="28"/>
        </w:rPr>
        <w:t>бюджетным законодательством.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Администрация города Кемерово:</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составляет проект бюджета города, сводную бюджетную роспись, разрабатывает предложения о внесении изменений и дополнений в бюджет города и представляет их глазе города;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исполняет</w:t>
      </w:r>
      <w:r w:rsidR="00B510DA" w:rsidRPr="00B510DA">
        <w:rPr>
          <w:sz w:val="28"/>
          <w:szCs w:val="28"/>
        </w:rPr>
        <w:t xml:space="preserve"> </w:t>
      </w:r>
      <w:r w:rsidR="00034C5E" w:rsidRPr="00B510DA">
        <w:rPr>
          <w:sz w:val="28"/>
          <w:szCs w:val="28"/>
        </w:rPr>
        <w:t>бюджет</w:t>
      </w:r>
      <w:r w:rsidR="00B510DA" w:rsidRPr="00B510DA">
        <w:rPr>
          <w:sz w:val="28"/>
          <w:szCs w:val="28"/>
        </w:rPr>
        <w:t xml:space="preserve"> </w:t>
      </w:r>
      <w:r w:rsidR="00034C5E" w:rsidRPr="00B510DA">
        <w:rPr>
          <w:sz w:val="28"/>
          <w:szCs w:val="28"/>
        </w:rPr>
        <w:t>города, осуществляет контроль за</w:t>
      </w:r>
      <w:r w:rsidR="00B510DA" w:rsidRPr="00B510DA">
        <w:rPr>
          <w:sz w:val="28"/>
          <w:szCs w:val="28"/>
        </w:rPr>
        <w:t xml:space="preserve"> </w:t>
      </w:r>
      <w:r w:rsidR="00034C5E" w:rsidRPr="00B510DA">
        <w:rPr>
          <w:sz w:val="28"/>
          <w:szCs w:val="28"/>
        </w:rPr>
        <w:t>его исполнением;</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составляет отчет об исполнении бюджета города и представляет его главе юрода;</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осуществляет иные полномочия, усыновленные бюджетным законодательством.</w:t>
      </w:r>
    </w:p>
    <w:p w:rsidR="00034C5E" w:rsidRPr="00B510DA" w:rsidRDefault="00034C5E" w:rsidP="00B510DA">
      <w:pPr>
        <w:pStyle w:val="a7"/>
        <w:ind w:firstLine="720"/>
        <w:rPr>
          <w:szCs w:val="28"/>
        </w:rPr>
      </w:pPr>
      <w:r w:rsidRPr="00B510DA">
        <w:rPr>
          <w:szCs w:val="28"/>
        </w:rPr>
        <w:t>4. Главные распорядители бюджетных средств:</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распределяют бюджетные средства по подведомственным получателям бюджетных средств;</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утверждают сметы доходов и расходов подведомственных бюджетополучателей;</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несут</w:t>
      </w:r>
      <w:r w:rsidR="00B510DA" w:rsidRPr="00B510DA">
        <w:rPr>
          <w:sz w:val="28"/>
          <w:szCs w:val="28"/>
        </w:rPr>
        <w:t xml:space="preserve"> </w:t>
      </w:r>
      <w:r w:rsidR="00034C5E" w:rsidRPr="00B510DA">
        <w:rPr>
          <w:sz w:val="28"/>
          <w:szCs w:val="28"/>
        </w:rPr>
        <w:t>ответственность за</w:t>
      </w:r>
      <w:r w:rsidR="00B510DA" w:rsidRPr="00B510DA">
        <w:rPr>
          <w:sz w:val="28"/>
          <w:szCs w:val="28"/>
        </w:rPr>
        <w:t xml:space="preserve"> </w:t>
      </w:r>
      <w:r w:rsidR="00034C5E" w:rsidRPr="00B510DA">
        <w:rPr>
          <w:sz w:val="28"/>
          <w:szCs w:val="28"/>
        </w:rPr>
        <w:t>целевое</w:t>
      </w:r>
      <w:r w:rsidR="00B510DA" w:rsidRPr="00B510DA">
        <w:rPr>
          <w:sz w:val="28"/>
          <w:szCs w:val="28"/>
        </w:rPr>
        <w:t xml:space="preserve"> </w:t>
      </w:r>
      <w:r w:rsidR="00034C5E" w:rsidRPr="00B510DA">
        <w:rPr>
          <w:sz w:val="28"/>
          <w:szCs w:val="28"/>
        </w:rPr>
        <w:t>использование</w:t>
      </w:r>
      <w:r w:rsidR="00B510DA" w:rsidRPr="00B510DA">
        <w:rPr>
          <w:sz w:val="28"/>
          <w:szCs w:val="28"/>
        </w:rPr>
        <w:t xml:space="preserve"> </w:t>
      </w:r>
      <w:r w:rsidR="00034C5E" w:rsidRPr="00B510DA">
        <w:rPr>
          <w:sz w:val="28"/>
          <w:szCs w:val="28"/>
        </w:rPr>
        <w:t>бюджетных средств;</w:t>
      </w:r>
    </w:p>
    <w:p w:rsidR="00034C5E" w:rsidRPr="00B510DA" w:rsidRDefault="0071315F"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осуществляют</w:t>
      </w:r>
      <w:r w:rsidR="00B510DA" w:rsidRPr="00B510DA">
        <w:rPr>
          <w:sz w:val="28"/>
          <w:szCs w:val="28"/>
        </w:rPr>
        <w:t xml:space="preserve"> </w:t>
      </w:r>
      <w:r w:rsidR="00034C5E" w:rsidRPr="00B510DA">
        <w:rPr>
          <w:sz w:val="28"/>
          <w:szCs w:val="28"/>
        </w:rPr>
        <w:t>иные</w:t>
      </w:r>
      <w:r w:rsidR="00B510DA" w:rsidRPr="00B510DA">
        <w:rPr>
          <w:sz w:val="28"/>
          <w:szCs w:val="28"/>
        </w:rPr>
        <w:t xml:space="preserve"> </w:t>
      </w:r>
      <w:r w:rsidR="00034C5E" w:rsidRPr="00B510DA">
        <w:rPr>
          <w:sz w:val="28"/>
          <w:szCs w:val="28"/>
        </w:rPr>
        <w:t>полномочия,</w:t>
      </w:r>
      <w:r w:rsidR="00B510DA" w:rsidRPr="00B510DA">
        <w:rPr>
          <w:sz w:val="28"/>
          <w:szCs w:val="28"/>
        </w:rPr>
        <w:t xml:space="preserve"> </w:t>
      </w:r>
      <w:r w:rsidR="00034C5E" w:rsidRPr="00B510DA">
        <w:rPr>
          <w:sz w:val="28"/>
          <w:szCs w:val="28"/>
        </w:rPr>
        <w:t>установленные</w:t>
      </w:r>
      <w:r w:rsidR="00B510DA" w:rsidRPr="00B510DA">
        <w:rPr>
          <w:sz w:val="28"/>
          <w:szCs w:val="28"/>
        </w:rPr>
        <w:t xml:space="preserve"> </w:t>
      </w:r>
      <w:r w:rsidR="00034C5E" w:rsidRPr="00B510DA">
        <w:rPr>
          <w:sz w:val="28"/>
          <w:szCs w:val="28"/>
        </w:rPr>
        <w:t>бюджетным законодательством.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Составление проекта городского бюджета осуществляется администрацией города в соответствии с Бюджетным кодексом Российской федерации, Законом Кемеровской области об областном бюджете на Очередной финансовый год, Положением и постановлением главы города о подготовке проекта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Постановлением главы города, которое принимается не позднее чем за 6 месяцев до начала очередного финансового года, утверждаются принципы формирования и методика планирования городского бюджета, порядок и сроки его составления.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Проект городского бюджета на очередной финансовый год составляется с учетом: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действующего</w:t>
      </w:r>
      <w:r w:rsidR="00B510DA" w:rsidRPr="00B510DA">
        <w:rPr>
          <w:sz w:val="28"/>
          <w:szCs w:val="28"/>
        </w:rPr>
        <w:t xml:space="preserve"> </w:t>
      </w:r>
      <w:r w:rsidRPr="00B510DA">
        <w:rPr>
          <w:sz w:val="28"/>
          <w:szCs w:val="28"/>
        </w:rPr>
        <w:t>на момент начала разработки проекта бюджета налогового законодательства;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действующих на момент начала разработки</w:t>
      </w:r>
      <w:r w:rsidR="00B510DA" w:rsidRPr="00B510DA">
        <w:rPr>
          <w:sz w:val="28"/>
          <w:szCs w:val="28"/>
        </w:rPr>
        <w:t xml:space="preserve"> </w:t>
      </w:r>
      <w:r w:rsidRPr="00B510DA">
        <w:rPr>
          <w:sz w:val="28"/>
          <w:szCs w:val="28"/>
        </w:rPr>
        <w:t>проекта бюджета нормативов отчислений от собственных и регулирующих доходов бюджетов</w:t>
      </w:r>
      <w:r w:rsidR="00B510DA" w:rsidRPr="00B510DA">
        <w:rPr>
          <w:sz w:val="28"/>
          <w:szCs w:val="28"/>
        </w:rPr>
        <w:t xml:space="preserve"> </w:t>
      </w:r>
      <w:r w:rsidRPr="00B510DA">
        <w:rPr>
          <w:sz w:val="28"/>
          <w:szCs w:val="28"/>
        </w:rPr>
        <w:t>других</w:t>
      </w:r>
      <w:r w:rsidR="00B510DA" w:rsidRPr="00B510DA">
        <w:rPr>
          <w:sz w:val="28"/>
          <w:szCs w:val="28"/>
        </w:rPr>
        <w:t xml:space="preserve"> </w:t>
      </w:r>
      <w:r w:rsidRPr="00B510DA">
        <w:rPr>
          <w:sz w:val="28"/>
          <w:szCs w:val="28"/>
        </w:rPr>
        <w:t>уровней</w:t>
      </w:r>
      <w:r w:rsidR="00B510DA" w:rsidRPr="00B510DA">
        <w:rPr>
          <w:sz w:val="28"/>
          <w:szCs w:val="28"/>
        </w:rPr>
        <w:t xml:space="preserve"> </w:t>
      </w:r>
      <w:r w:rsidRPr="00B510DA">
        <w:rPr>
          <w:sz w:val="28"/>
          <w:szCs w:val="28"/>
        </w:rPr>
        <w:t>бюджетной</w:t>
      </w:r>
      <w:r w:rsidR="00B510DA" w:rsidRPr="00B510DA">
        <w:rPr>
          <w:sz w:val="28"/>
          <w:szCs w:val="28"/>
        </w:rPr>
        <w:t xml:space="preserve"> </w:t>
      </w:r>
      <w:r w:rsidRPr="00B510DA">
        <w:rPr>
          <w:sz w:val="28"/>
          <w:szCs w:val="28"/>
        </w:rPr>
        <w:t>системы</w:t>
      </w:r>
      <w:r w:rsidR="00B510DA" w:rsidRPr="00B510DA">
        <w:rPr>
          <w:sz w:val="28"/>
          <w:szCs w:val="28"/>
        </w:rPr>
        <w:t xml:space="preserve"> </w:t>
      </w:r>
      <w:r w:rsidRPr="00B510DA">
        <w:rPr>
          <w:sz w:val="28"/>
          <w:szCs w:val="28"/>
        </w:rPr>
        <w:t>Российской Федерации;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предполагаемых объемов финансовой помощи, предоставляемой из вышестоящих бюджетов, а также видов и объемов расходов, передаваемых с одного уровня бюджетной системы Российской Федерации на другой;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нормативов финансовых затрат на предоставление муниципальных услуг,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нормативов</w:t>
      </w:r>
      <w:r w:rsidR="00B510DA" w:rsidRPr="00B510DA">
        <w:rPr>
          <w:sz w:val="28"/>
          <w:szCs w:val="28"/>
        </w:rPr>
        <w:t xml:space="preserve"> </w:t>
      </w:r>
      <w:r w:rsidRPr="00B510DA">
        <w:rPr>
          <w:sz w:val="28"/>
          <w:szCs w:val="28"/>
        </w:rPr>
        <w:t>минимальной</w:t>
      </w:r>
      <w:r w:rsidR="00B510DA" w:rsidRPr="00B510DA">
        <w:rPr>
          <w:sz w:val="28"/>
          <w:szCs w:val="28"/>
        </w:rPr>
        <w:t xml:space="preserve"> </w:t>
      </w:r>
      <w:r w:rsidRPr="00B510DA">
        <w:rPr>
          <w:sz w:val="28"/>
          <w:szCs w:val="28"/>
        </w:rPr>
        <w:t>бюджетной</w:t>
      </w:r>
      <w:r w:rsidR="00B510DA" w:rsidRPr="00B510DA">
        <w:rPr>
          <w:sz w:val="28"/>
          <w:szCs w:val="28"/>
        </w:rPr>
        <w:t xml:space="preserve"> </w:t>
      </w:r>
      <w:r w:rsidRPr="00B510DA">
        <w:rPr>
          <w:sz w:val="28"/>
          <w:szCs w:val="28"/>
        </w:rPr>
        <w:t>обеспеченности, определяемых администрацией Кемеровской области.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Составлению проекта городского бюджета предшествует разработка: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прогноза социально-экономического развития города Кемерово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прогноза сводного баланса финансовых ресурсов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Одновременно с проектом бюджета города на очередной финансовый год составляются: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перспективный финансовый план;</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план развития муниципального сектора экономики;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муниципальные целевые программы;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адресная инвестиционная программа;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структура муниципального долга;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программа</w:t>
      </w:r>
      <w:r w:rsidR="00B510DA" w:rsidRPr="00B510DA">
        <w:rPr>
          <w:sz w:val="28"/>
          <w:szCs w:val="28"/>
        </w:rPr>
        <w:t xml:space="preserve"> </w:t>
      </w:r>
      <w:r w:rsidRPr="00B510DA">
        <w:rPr>
          <w:sz w:val="28"/>
          <w:szCs w:val="28"/>
        </w:rPr>
        <w:t>внутренних</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внешних</w:t>
      </w:r>
      <w:r w:rsidR="00B510DA" w:rsidRPr="00B510DA">
        <w:rPr>
          <w:sz w:val="28"/>
          <w:szCs w:val="28"/>
        </w:rPr>
        <w:t xml:space="preserve"> </w:t>
      </w:r>
      <w:r w:rsidRPr="00B510DA">
        <w:rPr>
          <w:sz w:val="28"/>
          <w:szCs w:val="28"/>
        </w:rPr>
        <w:t>заимствований, предусмотренных на очередной финансовый год для покрытия дефицита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оценка потерь городского бюджета от предоставляемых налоговых льгот;</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оценка ожидаемого исполнения городского бюджета за текущий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иные</w:t>
      </w:r>
      <w:r w:rsidR="00B510DA" w:rsidRPr="00B510DA">
        <w:rPr>
          <w:sz w:val="28"/>
          <w:szCs w:val="28"/>
        </w:rPr>
        <w:t xml:space="preserve"> </w:t>
      </w:r>
      <w:r w:rsidRPr="00B510DA">
        <w:rPr>
          <w:sz w:val="28"/>
          <w:szCs w:val="28"/>
        </w:rPr>
        <w:t>документы,</w:t>
      </w:r>
      <w:r w:rsidR="00B510DA" w:rsidRPr="00B510DA">
        <w:rPr>
          <w:sz w:val="28"/>
          <w:szCs w:val="28"/>
        </w:rPr>
        <w:t xml:space="preserve"> </w:t>
      </w:r>
      <w:r w:rsidRPr="00B510DA">
        <w:rPr>
          <w:sz w:val="28"/>
          <w:szCs w:val="28"/>
        </w:rPr>
        <w:t>предусмотренные</w:t>
      </w:r>
      <w:r w:rsidR="00B510DA" w:rsidRPr="00B510DA">
        <w:rPr>
          <w:sz w:val="28"/>
          <w:szCs w:val="28"/>
        </w:rPr>
        <w:t xml:space="preserve"> </w:t>
      </w:r>
      <w:r w:rsidRPr="00B510DA">
        <w:rPr>
          <w:sz w:val="28"/>
          <w:szCs w:val="28"/>
        </w:rPr>
        <w:t>Бюджетным</w:t>
      </w:r>
      <w:r w:rsidR="00B510DA" w:rsidRPr="00B510DA">
        <w:rPr>
          <w:sz w:val="28"/>
          <w:szCs w:val="28"/>
        </w:rPr>
        <w:t xml:space="preserve"> </w:t>
      </w:r>
      <w:r w:rsidRPr="00B510DA">
        <w:rPr>
          <w:sz w:val="28"/>
          <w:szCs w:val="28"/>
        </w:rPr>
        <w:t>кодексом Российской Федерации.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проекте постановления о бюджете города должны содержаться основные характеристики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общий объем доходов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общий объем расходов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дефицит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w:t>
      </w:r>
      <w:r w:rsidR="00B510DA" w:rsidRPr="00B510DA">
        <w:rPr>
          <w:sz w:val="28"/>
          <w:szCs w:val="28"/>
        </w:rPr>
        <w:t xml:space="preserve"> </w:t>
      </w:r>
      <w:r w:rsidRPr="00B510DA">
        <w:rPr>
          <w:sz w:val="28"/>
          <w:szCs w:val="28"/>
        </w:rPr>
        <w:t>проекте</w:t>
      </w:r>
      <w:r w:rsidR="00B510DA" w:rsidRPr="00B510DA">
        <w:rPr>
          <w:sz w:val="28"/>
          <w:szCs w:val="28"/>
        </w:rPr>
        <w:t xml:space="preserve"> </w:t>
      </w:r>
      <w:r w:rsidRPr="00B510DA">
        <w:rPr>
          <w:sz w:val="28"/>
          <w:szCs w:val="28"/>
        </w:rPr>
        <w:t>постановления</w:t>
      </w:r>
      <w:r w:rsidR="00B510DA" w:rsidRPr="00B510DA">
        <w:rPr>
          <w:sz w:val="28"/>
          <w:szCs w:val="28"/>
        </w:rPr>
        <w:t xml:space="preserve"> </w:t>
      </w:r>
      <w:r w:rsidRPr="00B510DA">
        <w:rPr>
          <w:sz w:val="28"/>
          <w:szCs w:val="28"/>
        </w:rPr>
        <w:t>о</w:t>
      </w:r>
      <w:r w:rsidR="00B510DA" w:rsidRPr="00B510DA">
        <w:rPr>
          <w:sz w:val="28"/>
          <w:szCs w:val="28"/>
        </w:rPr>
        <w:t xml:space="preserve"> </w:t>
      </w:r>
      <w:r w:rsidRPr="00B510DA">
        <w:rPr>
          <w:sz w:val="28"/>
          <w:szCs w:val="28"/>
        </w:rPr>
        <w:t>бюджете</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должны</w:t>
      </w:r>
      <w:r w:rsidR="00B510DA" w:rsidRPr="00B510DA">
        <w:rPr>
          <w:sz w:val="28"/>
          <w:szCs w:val="28"/>
        </w:rPr>
        <w:t xml:space="preserve"> </w:t>
      </w:r>
      <w:r w:rsidRPr="00B510DA">
        <w:rPr>
          <w:sz w:val="28"/>
          <w:szCs w:val="28"/>
        </w:rPr>
        <w:t>быть установлены: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прогнозируемые</w:t>
      </w:r>
      <w:r w:rsidR="00B510DA" w:rsidRPr="00B510DA">
        <w:rPr>
          <w:sz w:val="28"/>
          <w:szCs w:val="28"/>
        </w:rPr>
        <w:t xml:space="preserve"> </w:t>
      </w:r>
      <w:r w:rsidRPr="00B510DA">
        <w:rPr>
          <w:sz w:val="28"/>
          <w:szCs w:val="28"/>
        </w:rPr>
        <w:t>доходы</w:t>
      </w:r>
      <w:r w:rsidR="00B510DA" w:rsidRPr="00B510DA">
        <w:rPr>
          <w:sz w:val="28"/>
          <w:szCs w:val="28"/>
        </w:rPr>
        <w:t xml:space="preserve"> </w:t>
      </w:r>
      <w:r w:rsidRPr="00B510DA">
        <w:rPr>
          <w:sz w:val="28"/>
          <w:szCs w:val="28"/>
        </w:rPr>
        <w:t>городского</w:t>
      </w:r>
      <w:r w:rsidR="00B510DA" w:rsidRPr="00B510DA">
        <w:rPr>
          <w:sz w:val="28"/>
          <w:szCs w:val="28"/>
        </w:rPr>
        <w:t xml:space="preserve"> </w:t>
      </w:r>
      <w:r w:rsidRPr="00B510DA">
        <w:rPr>
          <w:sz w:val="28"/>
          <w:szCs w:val="28"/>
        </w:rPr>
        <w:t>бюджета</w:t>
      </w:r>
      <w:r w:rsidR="00B510DA" w:rsidRPr="00B510DA">
        <w:rPr>
          <w:sz w:val="28"/>
          <w:szCs w:val="28"/>
        </w:rPr>
        <w:t xml:space="preserve"> </w:t>
      </w:r>
      <w:r w:rsidRPr="00B510DA">
        <w:rPr>
          <w:sz w:val="28"/>
          <w:szCs w:val="28"/>
        </w:rPr>
        <w:t>по</w:t>
      </w:r>
      <w:r w:rsidR="00B510DA" w:rsidRPr="00B510DA">
        <w:rPr>
          <w:sz w:val="28"/>
          <w:szCs w:val="28"/>
        </w:rPr>
        <w:t xml:space="preserve"> </w:t>
      </w:r>
      <w:r w:rsidRPr="00B510DA">
        <w:rPr>
          <w:sz w:val="28"/>
          <w:szCs w:val="28"/>
        </w:rPr>
        <w:t>группам, подгруппам,</w:t>
      </w:r>
      <w:r w:rsidR="00B510DA" w:rsidRPr="00B510DA">
        <w:rPr>
          <w:sz w:val="28"/>
          <w:szCs w:val="28"/>
        </w:rPr>
        <w:t xml:space="preserve"> </w:t>
      </w:r>
      <w:r w:rsidRPr="00B510DA">
        <w:rPr>
          <w:sz w:val="28"/>
          <w:szCs w:val="28"/>
        </w:rPr>
        <w:t>статьям</w:t>
      </w:r>
      <w:r w:rsidR="00B510DA" w:rsidRPr="00B510DA">
        <w:rPr>
          <w:sz w:val="28"/>
          <w:szCs w:val="28"/>
        </w:rPr>
        <w:t xml:space="preserve"> </w:t>
      </w:r>
      <w:r w:rsidRPr="00B510DA">
        <w:rPr>
          <w:sz w:val="28"/>
          <w:szCs w:val="28"/>
        </w:rPr>
        <w:t>классификации</w:t>
      </w:r>
      <w:r w:rsidR="00B510DA" w:rsidRPr="00B510DA">
        <w:rPr>
          <w:sz w:val="28"/>
          <w:szCs w:val="28"/>
        </w:rPr>
        <w:t xml:space="preserve"> </w:t>
      </w:r>
      <w:r w:rsidRPr="00B510DA">
        <w:rPr>
          <w:sz w:val="28"/>
          <w:szCs w:val="28"/>
        </w:rPr>
        <w:t>доходов</w:t>
      </w:r>
      <w:r w:rsidR="00B510DA" w:rsidRPr="00B510DA">
        <w:rPr>
          <w:sz w:val="28"/>
          <w:szCs w:val="28"/>
        </w:rPr>
        <w:t xml:space="preserve"> </w:t>
      </w:r>
      <w:r w:rsidRPr="00B510DA">
        <w:rPr>
          <w:sz w:val="28"/>
          <w:szCs w:val="28"/>
        </w:rPr>
        <w:t>бюджетов Российской Федерации;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расходы бюджета по разделам, подразделам, целевым статьям и видам</w:t>
      </w:r>
      <w:r w:rsidR="00B510DA" w:rsidRPr="00B510DA">
        <w:rPr>
          <w:sz w:val="28"/>
          <w:szCs w:val="28"/>
        </w:rPr>
        <w:t xml:space="preserve"> </w:t>
      </w:r>
      <w:r w:rsidRPr="00B510DA">
        <w:rPr>
          <w:sz w:val="28"/>
          <w:szCs w:val="28"/>
        </w:rPr>
        <w:t>расходов</w:t>
      </w:r>
      <w:r w:rsidR="00B510DA" w:rsidRPr="00B510DA">
        <w:rPr>
          <w:sz w:val="28"/>
          <w:szCs w:val="28"/>
        </w:rPr>
        <w:t xml:space="preserve"> </w:t>
      </w:r>
      <w:r w:rsidRPr="00B510DA">
        <w:rPr>
          <w:sz w:val="28"/>
          <w:szCs w:val="28"/>
        </w:rPr>
        <w:t>функциональной</w:t>
      </w:r>
      <w:r w:rsidR="00B510DA" w:rsidRPr="00B510DA">
        <w:rPr>
          <w:sz w:val="28"/>
          <w:szCs w:val="28"/>
        </w:rPr>
        <w:t xml:space="preserve"> </w:t>
      </w:r>
      <w:r w:rsidRPr="00B510DA">
        <w:rPr>
          <w:sz w:val="28"/>
          <w:szCs w:val="28"/>
        </w:rPr>
        <w:t>классификации</w:t>
      </w:r>
      <w:r w:rsidR="00B510DA" w:rsidRPr="00B510DA">
        <w:rPr>
          <w:sz w:val="28"/>
          <w:szCs w:val="28"/>
        </w:rPr>
        <w:t xml:space="preserve"> </w:t>
      </w:r>
      <w:r w:rsidRPr="00B510DA">
        <w:rPr>
          <w:sz w:val="28"/>
          <w:szCs w:val="28"/>
        </w:rPr>
        <w:t>расходов бюджетов Российской Федерации;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общий объем капитальных и текущих расходов;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расходы</w:t>
      </w:r>
      <w:r w:rsidR="00B510DA" w:rsidRPr="00B510DA">
        <w:rPr>
          <w:sz w:val="28"/>
          <w:szCs w:val="28"/>
        </w:rPr>
        <w:t xml:space="preserve"> </w:t>
      </w:r>
      <w:r w:rsidRPr="00B510DA">
        <w:rPr>
          <w:sz w:val="28"/>
          <w:szCs w:val="28"/>
        </w:rPr>
        <w:t>и доходы целевых бюджетных фондов</w:t>
      </w:r>
      <w:r w:rsidR="00B510DA" w:rsidRPr="00B510DA">
        <w:rPr>
          <w:sz w:val="28"/>
          <w:szCs w:val="28"/>
        </w:rPr>
        <w:t xml:space="preserve"> </w:t>
      </w:r>
      <w:r w:rsidRPr="00B510DA">
        <w:rPr>
          <w:sz w:val="28"/>
          <w:szCs w:val="28"/>
        </w:rPr>
        <w:t>(в случае их формирования в бюджете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распределение</w:t>
      </w:r>
      <w:r w:rsidR="00B510DA" w:rsidRPr="00B510DA">
        <w:rPr>
          <w:sz w:val="28"/>
          <w:szCs w:val="28"/>
        </w:rPr>
        <w:t xml:space="preserve"> </w:t>
      </w:r>
      <w:r w:rsidRPr="00B510DA">
        <w:rPr>
          <w:sz w:val="28"/>
          <w:szCs w:val="28"/>
        </w:rPr>
        <w:t>бюджетных</w:t>
      </w:r>
      <w:r w:rsidR="00B510DA" w:rsidRPr="00B510DA">
        <w:rPr>
          <w:sz w:val="28"/>
          <w:szCs w:val="28"/>
        </w:rPr>
        <w:t xml:space="preserve"> </w:t>
      </w:r>
      <w:r w:rsidRPr="00B510DA">
        <w:rPr>
          <w:sz w:val="28"/>
          <w:szCs w:val="28"/>
        </w:rPr>
        <w:t>ассигнований</w:t>
      </w:r>
      <w:r w:rsidR="00B510DA" w:rsidRPr="00B510DA">
        <w:rPr>
          <w:sz w:val="28"/>
          <w:szCs w:val="28"/>
        </w:rPr>
        <w:t xml:space="preserve"> </w:t>
      </w:r>
      <w:r w:rsidRPr="00B510DA">
        <w:rPr>
          <w:sz w:val="28"/>
          <w:szCs w:val="28"/>
        </w:rPr>
        <w:t>по</w:t>
      </w:r>
      <w:r w:rsidR="00B510DA" w:rsidRPr="00B510DA">
        <w:rPr>
          <w:sz w:val="28"/>
          <w:szCs w:val="28"/>
        </w:rPr>
        <w:t xml:space="preserve"> </w:t>
      </w:r>
      <w:r w:rsidRPr="00B510DA">
        <w:rPr>
          <w:sz w:val="28"/>
          <w:szCs w:val="28"/>
        </w:rPr>
        <w:t>главным распорядителям</w:t>
      </w:r>
      <w:r w:rsidR="00B510DA" w:rsidRPr="00B510DA">
        <w:rPr>
          <w:sz w:val="28"/>
          <w:szCs w:val="28"/>
        </w:rPr>
        <w:t xml:space="preserve"> </w:t>
      </w:r>
      <w:r w:rsidRPr="00B510DA">
        <w:rPr>
          <w:sz w:val="28"/>
          <w:szCs w:val="28"/>
        </w:rPr>
        <w:t>бюджетных</w:t>
      </w:r>
      <w:r w:rsidR="00B510DA" w:rsidRPr="00B510DA">
        <w:rPr>
          <w:sz w:val="28"/>
          <w:szCs w:val="28"/>
        </w:rPr>
        <w:t xml:space="preserve"> </w:t>
      </w:r>
      <w:r w:rsidRPr="00B510DA">
        <w:rPr>
          <w:sz w:val="28"/>
          <w:szCs w:val="28"/>
        </w:rPr>
        <w:t>средств</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соответствии</w:t>
      </w:r>
      <w:r w:rsidR="00B510DA" w:rsidRPr="00B510DA">
        <w:rPr>
          <w:sz w:val="28"/>
          <w:szCs w:val="28"/>
        </w:rPr>
        <w:t xml:space="preserve"> </w:t>
      </w:r>
      <w:r w:rsidRPr="00B510DA">
        <w:rPr>
          <w:sz w:val="28"/>
          <w:szCs w:val="28"/>
        </w:rPr>
        <w:t>с ведомственной структурой расходов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лимит предоставления бюджетных кредитов;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лимиты предоставления инвестиционных налоговых кредитов на срок, превышающий пределы очередного финансового года;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источники финансирования дефицита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верхний предел муниципального долга по состоянию на 1 января, следующего за очередным финансовым годом;</w:t>
      </w:r>
    </w:p>
    <w:p w:rsidR="00A66694"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 xml:space="preserve">предел предоставления муниципальных гарантий.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Согласование показателей межбюджетных отношений с бюджетом</w:t>
      </w:r>
      <w:r w:rsidR="00A66694" w:rsidRPr="00B510DA">
        <w:rPr>
          <w:sz w:val="28"/>
          <w:szCs w:val="28"/>
        </w:rPr>
        <w:t xml:space="preserve"> К</w:t>
      </w:r>
      <w:r w:rsidRPr="00B510DA">
        <w:rPr>
          <w:sz w:val="28"/>
          <w:szCs w:val="28"/>
        </w:rPr>
        <w:t>емеровской области (нормативов отчислений от регулирующих доходов, объема дотации, субсидии, субвенции и т.д.) производится в порядке и в сроки, установленные администрацией Кемеровской области.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Глава города не позднее последнего четверга октября текущего года вносит для рассмотрения на заседании Кемеровского городского Совета народных депутатов в ноябре текущего года проект бюджета города на очередной финансовый год одновременно со следующими документами и материалами: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основными</w:t>
      </w:r>
      <w:r w:rsidR="00B510DA" w:rsidRPr="00B510DA">
        <w:rPr>
          <w:sz w:val="28"/>
          <w:szCs w:val="28"/>
        </w:rPr>
        <w:t xml:space="preserve"> </w:t>
      </w:r>
      <w:r w:rsidRPr="00B510DA">
        <w:rPr>
          <w:sz w:val="28"/>
          <w:szCs w:val="28"/>
        </w:rPr>
        <w:t>направлениями</w:t>
      </w:r>
      <w:r w:rsidR="00B510DA" w:rsidRPr="00B510DA">
        <w:rPr>
          <w:sz w:val="28"/>
          <w:szCs w:val="28"/>
        </w:rPr>
        <w:t xml:space="preserve"> </w:t>
      </w:r>
      <w:r w:rsidRPr="00B510DA">
        <w:rPr>
          <w:sz w:val="28"/>
          <w:szCs w:val="28"/>
        </w:rPr>
        <w:t>бюджетной</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налоговой</w:t>
      </w:r>
      <w:r w:rsidR="00B510DA" w:rsidRPr="00B510DA">
        <w:rPr>
          <w:sz w:val="28"/>
          <w:szCs w:val="28"/>
        </w:rPr>
        <w:t xml:space="preserve"> </w:t>
      </w:r>
      <w:r w:rsidRPr="00B510DA">
        <w:rPr>
          <w:sz w:val="28"/>
          <w:szCs w:val="28"/>
        </w:rPr>
        <w:t>политики города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предварительными итогами социально-экономического развития города за истекший период текущего года;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прогнозом</w:t>
      </w:r>
      <w:r w:rsidR="00B510DA" w:rsidRPr="00B510DA">
        <w:rPr>
          <w:sz w:val="28"/>
          <w:szCs w:val="28"/>
        </w:rPr>
        <w:t xml:space="preserve"> </w:t>
      </w:r>
      <w:r w:rsidRPr="00B510DA">
        <w:rPr>
          <w:sz w:val="28"/>
          <w:szCs w:val="28"/>
        </w:rPr>
        <w:t>социально-экономического</w:t>
      </w:r>
      <w:r w:rsidR="00B510DA" w:rsidRPr="00B510DA">
        <w:rPr>
          <w:sz w:val="28"/>
          <w:szCs w:val="28"/>
        </w:rPr>
        <w:t xml:space="preserve"> </w:t>
      </w:r>
      <w:r w:rsidRPr="00B510DA">
        <w:rPr>
          <w:sz w:val="28"/>
          <w:szCs w:val="28"/>
        </w:rPr>
        <w:t>развития</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прогнозом сводного баланса финансовых ресурсов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проектом муниципальной адресной инвестиционной программы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планом развития муниципального сектора экономики;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проектом структуры муниципального долга;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проектом</w:t>
      </w:r>
      <w:r w:rsidR="00B510DA" w:rsidRPr="00B510DA">
        <w:rPr>
          <w:sz w:val="28"/>
          <w:szCs w:val="28"/>
        </w:rPr>
        <w:t xml:space="preserve"> </w:t>
      </w:r>
      <w:r w:rsidRPr="00B510DA">
        <w:rPr>
          <w:sz w:val="28"/>
          <w:szCs w:val="28"/>
        </w:rPr>
        <w:t>программы</w:t>
      </w:r>
      <w:r w:rsidR="00B510DA" w:rsidRPr="00B510DA">
        <w:rPr>
          <w:sz w:val="28"/>
          <w:szCs w:val="28"/>
        </w:rPr>
        <w:t xml:space="preserve"> </w:t>
      </w:r>
      <w:r w:rsidRPr="00B510DA">
        <w:rPr>
          <w:sz w:val="28"/>
          <w:szCs w:val="28"/>
        </w:rPr>
        <w:t>внутренних</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внешних</w:t>
      </w:r>
      <w:r w:rsidR="00B510DA" w:rsidRPr="00B510DA">
        <w:rPr>
          <w:sz w:val="28"/>
          <w:szCs w:val="28"/>
        </w:rPr>
        <w:t xml:space="preserve"> </w:t>
      </w:r>
      <w:r w:rsidRPr="00B510DA">
        <w:rPr>
          <w:sz w:val="28"/>
          <w:szCs w:val="28"/>
        </w:rPr>
        <w:t>заимствований, предусмотренных на очередной финансовый год для покрытия дефицита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оценкой</w:t>
      </w:r>
      <w:r w:rsidR="00B510DA" w:rsidRPr="00B510DA">
        <w:rPr>
          <w:sz w:val="28"/>
          <w:szCs w:val="28"/>
        </w:rPr>
        <w:t xml:space="preserve"> </w:t>
      </w:r>
      <w:r w:rsidRPr="00B510DA">
        <w:rPr>
          <w:sz w:val="28"/>
          <w:szCs w:val="28"/>
        </w:rPr>
        <w:t>потерь</w:t>
      </w:r>
      <w:r w:rsidR="00B510DA" w:rsidRPr="00B510DA">
        <w:rPr>
          <w:sz w:val="28"/>
          <w:szCs w:val="28"/>
        </w:rPr>
        <w:t xml:space="preserve"> </w:t>
      </w:r>
      <w:r w:rsidRPr="00B510DA">
        <w:rPr>
          <w:sz w:val="28"/>
          <w:szCs w:val="28"/>
        </w:rPr>
        <w:t>городского</w:t>
      </w:r>
      <w:r w:rsidR="00B510DA" w:rsidRPr="00B510DA">
        <w:rPr>
          <w:sz w:val="28"/>
          <w:szCs w:val="28"/>
        </w:rPr>
        <w:t xml:space="preserve"> </w:t>
      </w:r>
      <w:r w:rsidRPr="00B510DA">
        <w:rPr>
          <w:sz w:val="28"/>
          <w:szCs w:val="28"/>
        </w:rPr>
        <w:t>бюджета</w:t>
      </w:r>
      <w:r w:rsidR="00B510DA" w:rsidRPr="00B510DA">
        <w:rPr>
          <w:sz w:val="28"/>
          <w:szCs w:val="28"/>
        </w:rPr>
        <w:t xml:space="preserve"> </w:t>
      </w:r>
      <w:r w:rsidRPr="00B510DA">
        <w:rPr>
          <w:sz w:val="28"/>
          <w:szCs w:val="28"/>
        </w:rPr>
        <w:t>от</w:t>
      </w:r>
      <w:r w:rsidR="00B510DA" w:rsidRPr="00B510DA">
        <w:rPr>
          <w:sz w:val="28"/>
          <w:szCs w:val="28"/>
        </w:rPr>
        <w:t xml:space="preserve"> </w:t>
      </w:r>
      <w:r w:rsidRPr="00B510DA">
        <w:rPr>
          <w:sz w:val="28"/>
          <w:szCs w:val="28"/>
        </w:rPr>
        <w:t>предоставляемых налоговых льгот;</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оценкой</w:t>
      </w:r>
      <w:r w:rsidR="00B510DA" w:rsidRPr="00B510DA">
        <w:rPr>
          <w:sz w:val="28"/>
          <w:szCs w:val="28"/>
        </w:rPr>
        <w:t xml:space="preserve"> </w:t>
      </w:r>
      <w:r w:rsidRPr="00B510DA">
        <w:rPr>
          <w:sz w:val="28"/>
          <w:szCs w:val="28"/>
        </w:rPr>
        <w:t>ожидаемого</w:t>
      </w:r>
      <w:r w:rsidR="00B510DA" w:rsidRPr="00B510DA">
        <w:rPr>
          <w:sz w:val="28"/>
          <w:szCs w:val="28"/>
        </w:rPr>
        <w:t xml:space="preserve"> </w:t>
      </w:r>
      <w:r w:rsidRPr="00B510DA">
        <w:rPr>
          <w:sz w:val="28"/>
          <w:szCs w:val="28"/>
        </w:rPr>
        <w:t>исполнения</w:t>
      </w:r>
      <w:r w:rsidR="00B510DA" w:rsidRPr="00B510DA">
        <w:rPr>
          <w:sz w:val="28"/>
          <w:szCs w:val="28"/>
        </w:rPr>
        <w:t xml:space="preserve"> </w:t>
      </w:r>
      <w:r w:rsidRPr="00B510DA">
        <w:rPr>
          <w:sz w:val="28"/>
          <w:szCs w:val="28"/>
        </w:rPr>
        <w:t>бюджета города за текущий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муниц</w:t>
      </w:r>
      <w:r w:rsidR="00A66694" w:rsidRPr="00B510DA">
        <w:rPr>
          <w:sz w:val="28"/>
          <w:szCs w:val="28"/>
        </w:rPr>
        <w:t>ипальными целевыми программами,</w:t>
      </w:r>
      <w:r w:rsidRPr="00B510DA">
        <w:rPr>
          <w:sz w:val="28"/>
          <w:szCs w:val="28"/>
        </w:rPr>
        <w:t xml:space="preserve"> предусмотренными к финансированию из бюджета города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перспективным финансовым планом;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расчетами по статьям классификации доходов бюджета города, разделам и подразделам функциональной классификации расходов бюджета и дефициту бюджета города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Проект городского бюджета на очередной новый год, внесенный с соблюдением требований Положения в течение трех дней, направляется Председателем Совета на рассмотрение в комитеты Кемеровского городского Совета народных депутатов для внесения замечаний и предложений.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Председатель Совета утверждает комитеты Кемеровского городского Совета народных депутатов,</w:t>
      </w:r>
      <w:r w:rsidR="00B510DA" w:rsidRPr="00B510DA">
        <w:rPr>
          <w:sz w:val="28"/>
          <w:szCs w:val="28"/>
        </w:rPr>
        <w:t xml:space="preserve"> </w:t>
      </w:r>
      <w:r w:rsidRPr="00B510DA">
        <w:rPr>
          <w:sz w:val="28"/>
          <w:szCs w:val="28"/>
        </w:rPr>
        <w:t>ответственных</w:t>
      </w:r>
      <w:r w:rsidR="00B510DA" w:rsidRPr="00B510DA">
        <w:rPr>
          <w:sz w:val="28"/>
          <w:szCs w:val="28"/>
        </w:rPr>
        <w:t xml:space="preserve"> </w:t>
      </w:r>
      <w:r w:rsidRPr="00B510DA">
        <w:rPr>
          <w:sz w:val="28"/>
          <w:szCs w:val="28"/>
        </w:rPr>
        <w:t>за рассмотрение</w:t>
      </w:r>
      <w:r w:rsidR="00B510DA" w:rsidRPr="00B510DA">
        <w:rPr>
          <w:sz w:val="28"/>
          <w:szCs w:val="28"/>
        </w:rPr>
        <w:t xml:space="preserve"> </w:t>
      </w:r>
      <w:r w:rsidRPr="00B510DA">
        <w:rPr>
          <w:sz w:val="28"/>
          <w:szCs w:val="28"/>
        </w:rPr>
        <w:t>отдельных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разделов и подразделов бюджета города. Ответственным за рассмотрение бюджета в целом является комитет по бюджету.</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Председатель Совета также определяет комитеты Кемеровского городского Совета народных депутатов, ответственные за рассмотрение других документов и материалов, предоставленных одновременно с проектом бюджета нас новый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течение трех недель со дня внесения в Кемеровский городской Совет народных депутатов проекта бюджета города на очередной финансовый год комитеты Кемеровского городского Совета народных депутатов рассматривают представленный проект, готовят свои замечания и предложения.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Комитет по бюджету выносит проект бюджета на новый финансовый год для рассмотрения на депутатских слушаниях.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 результатам обсуждения на депутатских слушаниях комитет по бюджету готовит свое заключение и постановления Кемеровского городского Совета народных депутатов об основных характеристиках бюджета города на очередной финансовый год и представляет их на рассмотрение Кемеровского городского Совета народных депутатов на заседании в ноябре текущего года.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Кемеровский городской Совет народных) рассматривает проект бюджета на очередной фи нам в двух чтениях.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Кемеровский городской Совет народных; должен рассмотреть проект бюджета города на следующий финансовый год в первом чтении в течение тридцати дней со дня его внесения в Кемеровский городской Совет депутатов.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случае отклонения во втором чтении проекта бюджета города на очередной финансовый год Кемеровский городской Совет народных депутатов передает проект бюджет та в согласительную комиссию.</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Окончательное решение Кемеровского городского Совета народных депутатов должно быть принято до начала очередного финансового года.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Если решение об утверждении бюджета на очередной финансовый год не вступило в силу с начала финансового года администрация города вправе: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осуществлять расходование средств бюджета города в размере не более</w:t>
      </w:r>
      <w:r w:rsidR="00B510DA" w:rsidRPr="00B510DA">
        <w:rPr>
          <w:sz w:val="28"/>
          <w:szCs w:val="28"/>
        </w:rPr>
        <w:t xml:space="preserve"> </w:t>
      </w:r>
      <w:r w:rsidRPr="00B510DA">
        <w:rPr>
          <w:sz w:val="28"/>
          <w:szCs w:val="28"/>
        </w:rPr>
        <w:t>одной</w:t>
      </w:r>
      <w:r w:rsidR="00B510DA" w:rsidRPr="00B510DA">
        <w:rPr>
          <w:sz w:val="28"/>
          <w:szCs w:val="28"/>
        </w:rPr>
        <w:t xml:space="preserve"> </w:t>
      </w:r>
      <w:r w:rsidRPr="00B510DA">
        <w:rPr>
          <w:sz w:val="28"/>
          <w:szCs w:val="28"/>
        </w:rPr>
        <w:t>двенадцатой</w:t>
      </w:r>
      <w:r w:rsidR="00B510DA" w:rsidRPr="00B510DA">
        <w:rPr>
          <w:sz w:val="28"/>
          <w:szCs w:val="28"/>
        </w:rPr>
        <w:t xml:space="preserve"> </w:t>
      </w:r>
      <w:r w:rsidRPr="00B510DA">
        <w:rPr>
          <w:sz w:val="28"/>
          <w:szCs w:val="28"/>
        </w:rPr>
        <w:t>ассигнований</w:t>
      </w:r>
      <w:r w:rsidR="00B510DA" w:rsidRPr="00B510DA">
        <w:rPr>
          <w:sz w:val="28"/>
          <w:szCs w:val="28"/>
        </w:rPr>
        <w:t xml:space="preserve"> </w:t>
      </w:r>
      <w:r w:rsidRPr="00B510DA">
        <w:rPr>
          <w:sz w:val="28"/>
          <w:szCs w:val="28"/>
        </w:rPr>
        <w:t>предыдущего</w:t>
      </w:r>
      <w:r w:rsidR="00B510DA" w:rsidRPr="00B510DA">
        <w:rPr>
          <w:sz w:val="28"/>
          <w:szCs w:val="28"/>
        </w:rPr>
        <w:t xml:space="preserve"> </w:t>
      </w:r>
      <w:r w:rsidRPr="00B510DA">
        <w:rPr>
          <w:sz w:val="28"/>
          <w:szCs w:val="28"/>
        </w:rPr>
        <w:t>года</w:t>
      </w:r>
      <w:r w:rsidR="00B510DA" w:rsidRPr="00B510DA">
        <w:rPr>
          <w:sz w:val="28"/>
          <w:szCs w:val="28"/>
        </w:rPr>
        <w:t xml:space="preserve"> </w:t>
      </w:r>
      <w:r w:rsidRPr="00B510DA">
        <w:rPr>
          <w:sz w:val="28"/>
          <w:szCs w:val="28"/>
        </w:rPr>
        <w:t>в расчете на месяц по соответствующим разделам функциональной и ведомственной</w:t>
      </w:r>
      <w:r w:rsidR="00B510DA" w:rsidRPr="00B510DA">
        <w:rPr>
          <w:sz w:val="28"/>
          <w:szCs w:val="28"/>
        </w:rPr>
        <w:t xml:space="preserve"> </w:t>
      </w:r>
      <w:r w:rsidRPr="00B510DA">
        <w:rPr>
          <w:sz w:val="28"/>
          <w:szCs w:val="28"/>
        </w:rPr>
        <w:t>классификации</w:t>
      </w:r>
      <w:r w:rsidR="00B510DA" w:rsidRPr="00B510DA">
        <w:rPr>
          <w:sz w:val="28"/>
          <w:szCs w:val="28"/>
        </w:rPr>
        <w:t xml:space="preserve"> </w:t>
      </w:r>
      <w:r w:rsidRPr="00B510DA">
        <w:rPr>
          <w:sz w:val="28"/>
          <w:szCs w:val="28"/>
        </w:rPr>
        <w:t>расходов</w:t>
      </w:r>
      <w:r w:rsidR="00B510DA" w:rsidRPr="00B510DA">
        <w:rPr>
          <w:sz w:val="28"/>
          <w:szCs w:val="28"/>
        </w:rPr>
        <w:t xml:space="preserve"> </w:t>
      </w:r>
      <w:r w:rsidRPr="00B510DA">
        <w:rPr>
          <w:sz w:val="28"/>
          <w:szCs w:val="28"/>
        </w:rPr>
        <w:t>бюджетов</w:t>
      </w:r>
      <w:r w:rsidR="00B510DA" w:rsidRPr="00B510DA">
        <w:rPr>
          <w:sz w:val="28"/>
          <w:szCs w:val="28"/>
        </w:rPr>
        <w:t xml:space="preserve"> </w:t>
      </w:r>
      <w:r w:rsidRPr="00B510DA">
        <w:rPr>
          <w:sz w:val="28"/>
          <w:szCs w:val="28"/>
        </w:rPr>
        <w:t>Российской Федерации;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не</w:t>
      </w:r>
      <w:r w:rsidR="00B510DA" w:rsidRPr="00B510DA">
        <w:rPr>
          <w:sz w:val="28"/>
          <w:szCs w:val="28"/>
        </w:rPr>
        <w:t xml:space="preserve"> </w:t>
      </w:r>
      <w:r w:rsidRPr="00B510DA">
        <w:rPr>
          <w:sz w:val="28"/>
          <w:szCs w:val="28"/>
        </w:rPr>
        <w:t>финансировать</w:t>
      </w:r>
      <w:r w:rsidR="00B510DA" w:rsidRPr="00B510DA">
        <w:rPr>
          <w:sz w:val="28"/>
          <w:szCs w:val="28"/>
        </w:rPr>
        <w:t xml:space="preserve"> </w:t>
      </w:r>
      <w:r w:rsidRPr="00B510DA">
        <w:rPr>
          <w:sz w:val="28"/>
          <w:szCs w:val="28"/>
        </w:rPr>
        <w:t>расходы,</w:t>
      </w:r>
      <w:r w:rsidR="00B510DA" w:rsidRPr="00B510DA">
        <w:rPr>
          <w:sz w:val="28"/>
          <w:szCs w:val="28"/>
        </w:rPr>
        <w:t xml:space="preserve"> </w:t>
      </w:r>
      <w:r w:rsidRPr="00B510DA">
        <w:rPr>
          <w:sz w:val="28"/>
          <w:szCs w:val="28"/>
        </w:rPr>
        <w:t>не</w:t>
      </w:r>
      <w:r w:rsidR="00B510DA" w:rsidRPr="00B510DA">
        <w:rPr>
          <w:sz w:val="28"/>
          <w:szCs w:val="28"/>
        </w:rPr>
        <w:t xml:space="preserve"> </w:t>
      </w:r>
      <w:r w:rsidRPr="00B510DA">
        <w:rPr>
          <w:sz w:val="28"/>
          <w:szCs w:val="28"/>
        </w:rPr>
        <w:t>предусмотренные</w:t>
      </w:r>
      <w:r w:rsidR="00B510DA" w:rsidRPr="00B510DA">
        <w:rPr>
          <w:sz w:val="28"/>
          <w:szCs w:val="28"/>
        </w:rPr>
        <w:t xml:space="preserve"> </w:t>
      </w:r>
      <w:r w:rsidRPr="00B510DA">
        <w:rPr>
          <w:sz w:val="28"/>
          <w:szCs w:val="28"/>
        </w:rPr>
        <w:t>проектом бюджета города на очередной финансовый год.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Администрация города Кемерово организует исполнение бюджета города в соответствии с Бюджетным кодексом Российской Федерации, Положением, утвержденным постановлением о бюджете города на очередной финансовый год, а также на основе бюджетной росписи городского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процессе исполнения городского бюджета администрация города вправе перемещать бюджетные ассигнования, выделенные главному распорядителю бюджетных средств, между разделами, подразделами, щелевыми статьями и видами расходов функциональной классификации восходов бюджета в пределах 10 процентов бюджетных ассигнований, наделенных главному распорядителю бюджетных средств.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Доходы, дополнительно полученные при исполнении городского бюджета, зачисляются в городской бюджет, изъятию не подлежат и пользуются в соответствии с бюджетным законодательством.</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B510DA" w:rsidP="00B510DA">
      <w:pPr>
        <w:widowControl w:val="0"/>
        <w:autoSpaceDE w:val="0"/>
        <w:autoSpaceDN w:val="0"/>
        <w:adjustRightInd w:val="0"/>
        <w:spacing w:line="360" w:lineRule="auto"/>
        <w:ind w:firstLine="720"/>
        <w:jc w:val="center"/>
        <w:rPr>
          <w:b/>
          <w:sz w:val="28"/>
          <w:szCs w:val="28"/>
        </w:rPr>
      </w:pPr>
      <w:r>
        <w:rPr>
          <w:sz w:val="28"/>
          <w:szCs w:val="28"/>
        </w:rPr>
        <w:br w:type="page"/>
      </w:r>
      <w:r w:rsidR="00034C5E" w:rsidRPr="00B510DA">
        <w:rPr>
          <w:b/>
          <w:sz w:val="28"/>
          <w:szCs w:val="28"/>
        </w:rPr>
        <w:t>3. Анализ доходов и расходов местного бюджета г. Кемерово</w:t>
      </w:r>
    </w:p>
    <w:p w:rsidR="00034C5E" w:rsidRPr="00B510DA" w:rsidRDefault="00034C5E" w:rsidP="00B510DA">
      <w:pPr>
        <w:widowControl w:val="0"/>
        <w:autoSpaceDE w:val="0"/>
        <w:autoSpaceDN w:val="0"/>
        <w:adjustRightInd w:val="0"/>
        <w:spacing w:line="360" w:lineRule="auto"/>
        <w:ind w:firstLine="720"/>
        <w:jc w:val="center"/>
        <w:rPr>
          <w:b/>
          <w:sz w:val="28"/>
          <w:szCs w:val="28"/>
        </w:rPr>
      </w:pPr>
    </w:p>
    <w:p w:rsidR="00034C5E" w:rsidRPr="00B510DA" w:rsidRDefault="00034C5E" w:rsidP="00B510DA">
      <w:pPr>
        <w:widowControl w:val="0"/>
        <w:autoSpaceDE w:val="0"/>
        <w:autoSpaceDN w:val="0"/>
        <w:adjustRightInd w:val="0"/>
        <w:spacing w:line="360" w:lineRule="auto"/>
        <w:ind w:firstLine="720"/>
        <w:jc w:val="center"/>
        <w:rPr>
          <w:b/>
          <w:sz w:val="28"/>
          <w:szCs w:val="28"/>
        </w:rPr>
      </w:pPr>
      <w:r w:rsidRPr="00B510DA">
        <w:rPr>
          <w:b/>
          <w:sz w:val="28"/>
          <w:szCs w:val="28"/>
        </w:rPr>
        <w:t>3.1 Методы экономического анализа хозяйственной деятельности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широком смысле метод - это способ подхода к изучению реальной действительности, способ исследования природы и общества. Всеобщим методом исследования является метод диалектики, означающий, что, во-первых, все явления изучаются во взаимосвязи и взаимообусловленности, во-вторых, все явления изучаются в движении, изменении и развитии.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Экономический анализ при исследовании хозяйственных явлений и процессов использует диалектический подход, который реализуется через систему конкретных приемов и способов, моделирующих состояние объекта.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применении к объекту исследования метод экономического анализа имеет ряд характерных особенностей. Выделим три из них.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Исследуется</w:t>
      </w:r>
      <w:r w:rsidR="00B510DA" w:rsidRPr="00B510DA">
        <w:rPr>
          <w:sz w:val="28"/>
          <w:szCs w:val="28"/>
        </w:rPr>
        <w:t xml:space="preserve"> </w:t>
      </w:r>
      <w:r w:rsidRPr="00B510DA">
        <w:rPr>
          <w:sz w:val="28"/>
          <w:szCs w:val="28"/>
        </w:rPr>
        <w:t>система экономических показателей,</w:t>
      </w:r>
      <w:r w:rsidR="00B510DA" w:rsidRPr="00B510DA">
        <w:rPr>
          <w:sz w:val="28"/>
          <w:szCs w:val="28"/>
        </w:rPr>
        <w:t xml:space="preserve"> </w:t>
      </w:r>
      <w:r w:rsidRPr="00B510DA">
        <w:rPr>
          <w:sz w:val="28"/>
          <w:szCs w:val="28"/>
        </w:rPr>
        <w:t>при помощи которых дается количественная оценка отдельных сторон хозяйственной деятельности предприятия.</w:t>
      </w:r>
      <w:r w:rsidR="00B510DA" w:rsidRPr="00B510DA">
        <w:rPr>
          <w:sz w:val="28"/>
          <w:szCs w:val="28"/>
        </w:rPr>
        <w:t xml:space="preserve"> </w:t>
      </w:r>
      <w:r w:rsidRPr="00B510DA">
        <w:rPr>
          <w:sz w:val="28"/>
          <w:szCs w:val="28"/>
        </w:rPr>
        <w:t>Каждое экономическое явление или процесс описывается,</w:t>
      </w:r>
      <w:r w:rsidR="00B510DA" w:rsidRPr="00B510DA">
        <w:rPr>
          <w:sz w:val="28"/>
          <w:szCs w:val="28"/>
        </w:rPr>
        <w:t xml:space="preserve"> </w:t>
      </w:r>
      <w:r w:rsidRPr="00B510DA">
        <w:rPr>
          <w:sz w:val="28"/>
          <w:szCs w:val="28"/>
        </w:rPr>
        <w:t>как</w:t>
      </w:r>
      <w:r w:rsidR="00B510DA" w:rsidRPr="00B510DA">
        <w:rPr>
          <w:sz w:val="28"/>
          <w:szCs w:val="28"/>
        </w:rPr>
        <w:t xml:space="preserve"> </w:t>
      </w:r>
      <w:r w:rsidRPr="00B510DA">
        <w:rPr>
          <w:sz w:val="28"/>
          <w:szCs w:val="28"/>
        </w:rPr>
        <w:t>правило,</w:t>
      </w:r>
      <w:r w:rsidR="00B510DA" w:rsidRPr="00B510DA">
        <w:rPr>
          <w:sz w:val="28"/>
          <w:szCs w:val="28"/>
        </w:rPr>
        <w:t xml:space="preserve"> </w:t>
      </w:r>
      <w:r w:rsidRPr="00B510DA">
        <w:rPr>
          <w:sz w:val="28"/>
          <w:szCs w:val="28"/>
        </w:rPr>
        <w:t>не</w:t>
      </w:r>
      <w:r w:rsidR="00B510DA" w:rsidRPr="00B510DA">
        <w:rPr>
          <w:sz w:val="28"/>
          <w:szCs w:val="28"/>
        </w:rPr>
        <w:t xml:space="preserve"> </w:t>
      </w:r>
      <w:r w:rsidRPr="00B510DA">
        <w:rPr>
          <w:sz w:val="28"/>
          <w:szCs w:val="28"/>
        </w:rPr>
        <w:t>одним</w:t>
      </w:r>
      <w:r w:rsidR="00B510DA" w:rsidRPr="00B510DA">
        <w:rPr>
          <w:sz w:val="28"/>
          <w:szCs w:val="28"/>
        </w:rPr>
        <w:t xml:space="preserve"> </w:t>
      </w:r>
      <w:r w:rsidRPr="00B510DA">
        <w:rPr>
          <w:sz w:val="28"/>
          <w:szCs w:val="28"/>
        </w:rPr>
        <w:t>показателем,</w:t>
      </w:r>
      <w:r w:rsidR="00B510DA" w:rsidRPr="00B510DA">
        <w:rPr>
          <w:sz w:val="28"/>
          <w:szCs w:val="28"/>
        </w:rPr>
        <w:t xml:space="preserve"> </w:t>
      </w:r>
      <w:r w:rsidRPr="00B510DA">
        <w:rPr>
          <w:sz w:val="28"/>
          <w:szCs w:val="28"/>
        </w:rPr>
        <w:t>а</w:t>
      </w:r>
      <w:r w:rsidR="00B510DA" w:rsidRPr="00B510DA">
        <w:rPr>
          <w:sz w:val="28"/>
          <w:szCs w:val="28"/>
        </w:rPr>
        <w:t xml:space="preserve"> </w:t>
      </w:r>
      <w:r w:rsidRPr="00B510DA">
        <w:rPr>
          <w:sz w:val="28"/>
          <w:szCs w:val="28"/>
        </w:rPr>
        <w:t>комплексом экономических показателей. Например, использование труда на предприятии изучается с помощью показателей производительности труда, численности персонала, средней заработной платы и т.д.</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Все показатели в зависимости от объекта анализа группируются в подсистемы.</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Система</w:t>
      </w:r>
      <w:r w:rsidR="00B510DA" w:rsidRPr="00B510DA">
        <w:rPr>
          <w:sz w:val="28"/>
          <w:szCs w:val="28"/>
        </w:rPr>
        <w:t xml:space="preserve"> </w:t>
      </w:r>
      <w:r w:rsidRPr="00B510DA">
        <w:rPr>
          <w:sz w:val="28"/>
          <w:szCs w:val="28"/>
        </w:rPr>
        <w:t>показателей</w:t>
      </w:r>
      <w:r w:rsidR="00B510DA" w:rsidRPr="00B510DA">
        <w:rPr>
          <w:sz w:val="28"/>
          <w:szCs w:val="28"/>
        </w:rPr>
        <w:t xml:space="preserve"> </w:t>
      </w:r>
      <w:r w:rsidRPr="00B510DA">
        <w:rPr>
          <w:sz w:val="28"/>
          <w:szCs w:val="28"/>
        </w:rPr>
        <w:t>изучается</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их</w:t>
      </w:r>
      <w:r w:rsidR="00B510DA" w:rsidRPr="00B510DA">
        <w:rPr>
          <w:sz w:val="28"/>
          <w:szCs w:val="28"/>
        </w:rPr>
        <w:t xml:space="preserve"> </w:t>
      </w:r>
      <w:r w:rsidRPr="00B510DA">
        <w:rPr>
          <w:sz w:val="28"/>
          <w:szCs w:val="28"/>
        </w:rPr>
        <w:t>взаимосвязи, взаимозависимости, взаимообусловленности.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Изучение взаимосвязи требует выявления соподчиненности показателей, выделения совокупного, результативного показателя и факторов, на него влияющих. Один и тот же показатель в разных ситуациях может выполнять роль как факторного, так и результативного показателя, в</w:t>
      </w:r>
      <w:r w:rsidR="00AD6BA2" w:rsidRPr="00B510DA">
        <w:rPr>
          <w:sz w:val="28"/>
          <w:szCs w:val="28"/>
        </w:rPr>
        <w:t xml:space="preserve"> </w:t>
      </w:r>
      <w:r w:rsidRPr="00B510DA">
        <w:rPr>
          <w:sz w:val="28"/>
          <w:szCs w:val="28"/>
        </w:rPr>
        <w:t>зависимости от цели и объекта анализа. Например, производительность труда показатель, отражающий результаты инвестирования в производство; в свою очередь производительность труда является фактором роста объема производства. Выявление основных, определяющих факторов позволит менеджеру найти эффективные рычаги управления экономическим потенциалом предприятия.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Производится количественное измерение влияния факторов на совокупный показатель.</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Это далеко не всегда можно сделать легко, так как большинство факторов находится не в прямой функциональной зависимости, а в вероятностной, стохастической. Для того чтобы в последнем случае определить форму связи, следует провести статистическое наблюдение, накопить множество фактов, создать массив информации, обработать его, построить математическую модель [25, с. 24].</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Таким образом, применение метода экономического анализа включает </w:t>
      </w:r>
      <w:r w:rsidR="00AD6BA2" w:rsidRPr="00B510DA">
        <w:rPr>
          <w:sz w:val="28"/>
          <w:szCs w:val="28"/>
        </w:rPr>
        <w:t xml:space="preserve">в </w:t>
      </w:r>
      <w:r w:rsidRPr="00B510DA">
        <w:rPr>
          <w:sz w:val="28"/>
          <w:szCs w:val="28"/>
        </w:rPr>
        <w:t>себя несколько последовательных процедур:</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w:t>
      </w:r>
      <w:r w:rsidR="00B510DA" w:rsidRPr="00B510DA">
        <w:rPr>
          <w:sz w:val="28"/>
          <w:szCs w:val="28"/>
        </w:rPr>
        <w:t xml:space="preserve"> </w:t>
      </w:r>
      <w:r w:rsidRPr="00B510DA">
        <w:rPr>
          <w:sz w:val="28"/>
          <w:szCs w:val="28"/>
        </w:rPr>
        <w:t>определение</w:t>
      </w:r>
      <w:r w:rsidR="00B510DA" w:rsidRPr="00B510DA">
        <w:rPr>
          <w:sz w:val="28"/>
          <w:szCs w:val="28"/>
        </w:rPr>
        <w:t xml:space="preserve"> </w:t>
      </w:r>
      <w:r w:rsidRPr="00B510DA">
        <w:rPr>
          <w:sz w:val="28"/>
          <w:szCs w:val="28"/>
        </w:rPr>
        <w:t>системы</w:t>
      </w:r>
      <w:r w:rsidR="00B510DA" w:rsidRPr="00B510DA">
        <w:rPr>
          <w:sz w:val="28"/>
          <w:szCs w:val="28"/>
        </w:rPr>
        <w:t xml:space="preserve"> </w:t>
      </w:r>
      <w:r w:rsidRPr="00B510DA">
        <w:rPr>
          <w:sz w:val="28"/>
          <w:szCs w:val="28"/>
        </w:rPr>
        <w:t>показателей,</w:t>
      </w:r>
      <w:r w:rsidR="00B510DA" w:rsidRPr="00B510DA">
        <w:rPr>
          <w:sz w:val="28"/>
          <w:szCs w:val="28"/>
        </w:rPr>
        <w:t xml:space="preserve"> </w:t>
      </w:r>
      <w:r w:rsidRPr="00B510DA">
        <w:rPr>
          <w:sz w:val="28"/>
          <w:szCs w:val="28"/>
        </w:rPr>
        <w:t>описывающих</w:t>
      </w:r>
      <w:r w:rsidR="00B510DA" w:rsidRPr="00B510DA">
        <w:rPr>
          <w:sz w:val="28"/>
          <w:szCs w:val="28"/>
        </w:rPr>
        <w:t xml:space="preserve"> </w:t>
      </w:r>
      <w:r w:rsidRPr="00B510DA">
        <w:rPr>
          <w:sz w:val="28"/>
          <w:szCs w:val="28"/>
        </w:rPr>
        <w:t>объект следования по выделенному направлению;</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установление соподчиненности показателей;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выделение групп соподчиненных факторов;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4) выделение в группе факторов основных и второстепенных;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5) установление формы взаимосвязи между показателями;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6) выбор приемов и способов для изучения взаимосвязи. Совокупность</w:t>
      </w:r>
      <w:r w:rsidR="00B510DA" w:rsidRPr="00B510DA">
        <w:rPr>
          <w:sz w:val="28"/>
          <w:szCs w:val="28"/>
        </w:rPr>
        <w:t xml:space="preserve"> </w:t>
      </w:r>
      <w:r w:rsidRPr="00B510DA">
        <w:rPr>
          <w:sz w:val="28"/>
          <w:szCs w:val="28"/>
        </w:rPr>
        <w:t>приемов</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способов,</w:t>
      </w:r>
      <w:r w:rsidR="00B510DA" w:rsidRPr="00B510DA">
        <w:rPr>
          <w:sz w:val="28"/>
          <w:szCs w:val="28"/>
        </w:rPr>
        <w:t xml:space="preserve"> </w:t>
      </w:r>
      <w:r w:rsidRPr="00B510DA">
        <w:rPr>
          <w:sz w:val="28"/>
          <w:szCs w:val="28"/>
        </w:rPr>
        <w:t>которые</w:t>
      </w:r>
      <w:r w:rsidR="00B510DA" w:rsidRPr="00B510DA">
        <w:rPr>
          <w:sz w:val="28"/>
          <w:szCs w:val="28"/>
        </w:rPr>
        <w:t xml:space="preserve"> </w:t>
      </w:r>
      <w:r w:rsidRPr="00B510DA">
        <w:rPr>
          <w:sz w:val="28"/>
          <w:szCs w:val="28"/>
        </w:rPr>
        <w:t>применяются</w:t>
      </w:r>
      <w:r w:rsidR="00B510DA" w:rsidRPr="00B510DA">
        <w:rPr>
          <w:sz w:val="28"/>
          <w:szCs w:val="28"/>
        </w:rPr>
        <w:t xml:space="preserve"> </w:t>
      </w:r>
      <w:r w:rsidRPr="00B510DA">
        <w:rPr>
          <w:sz w:val="28"/>
          <w:szCs w:val="28"/>
        </w:rPr>
        <w:t xml:space="preserve">при изучении хозяйственных процессов, составляет методику экономического анализа. Методика анализа имеет свои особенности на различных этапах </w:t>
      </w:r>
      <w:r w:rsidR="00AD6BA2" w:rsidRPr="00B510DA">
        <w:rPr>
          <w:sz w:val="28"/>
          <w:szCs w:val="28"/>
        </w:rPr>
        <w:t>исс</w:t>
      </w:r>
      <w:r w:rsidRPr="00B510DA">
        <w:rPr>
          <w:sz w:val="28"/>
          <w:szCs w:val="28"/>
        </w:rPr>
        <w:t>ледования:</w:t>
      </w:r>
    </w:p>
    <w:p w:rsidR="00034C5E" w:rsidRPr="00B510DA" w:rsidRDefault="00AD6BA2"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при первичной обработке информации;</w:t>
      </w:r>
    </w:p>
    <w:p w:rsidR="00034C5E" w:rsidRPr="00B510DA" w:rsidRDefault="00AD6BA2"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для изучения состояния и закономерностей развития исследуемых объектов;</w:t>
      </w:r>
    </w:p>
    <w:p w:rsidR="00034C5E" w:rsidRPr="00B510DA" w:rsidRDefault="00AD6BA2" w:rsidP="00B510DA">
      <w:pPr>
        <w:pStyle w:val="a5"/>
        <w:spacing w:line="360" w:lineRule="auto"/>
        <w:ind w:firstLine="720"/>
        <w:rPr>
          <w:szCs w:val="28"/>
        </w:rPr>
      </w:pPr>
      <w:r w:rsidRPr="00B510DA">
        <w:rPr>
          <w:szCs w:val="28"/>
        </w:rPr>
        <w:t xml:space="preserve">- </w:t>
      </w:r>
      <w:r w:rsidR="00034C5E" w:rsidRPr="00B510DA">
        <w:rPr>
          <w:szCs w:val="28"/>
        </w:rPr>
        <w:t>при определении влияния факторов на результаты деятельности предприятий;</w:t>
      </w:r>
    </w:p>
    <w:p w:rsidR="00034C5E" w:rsidRPr="00B510DA" w:rsidRDefault="00034C5E" w:rsidP="00B510DA">
      <w:pPr>
        <w:widowControl w:val="0"/>
        <w:numPr>
          <w:ilvl w:val="0"/>
          <w:numId w:val="20"/>
        </w:numPr>
        <w:tabs>
          <w:tab w:val="clear" w:pos="927"/>
        </w:tabs>
        <w:autoSpaceDE w:val="0"/>
        <w:autoSpaceDN w:val="0"/>
        <w:adjustRightInd w:val="0"/>
        <w:spacing w:line="360" w:lineRule="auto"/>
        <w:ind w:left="0" w:firstLine="720"/>
        <w:jc w:val="both"/>
        <w:rPr>
          <w:sz w:val="28"/>
          <w:szCs w:val="28"/>
        </w:rPr>
      </w:pPr>
      <w:r w:rsidRPr="00B510DA">
        <w:rPr>
          <w:sz w:val="28"/>
          <w:szCs w:val="28"/>
        </w:rPr>
        <w:t>для оценки резервов роста эффективности производства;</w:t>
      </w:r>
    </w:p>
    <w:p w:rsidR="00034C5E" w:rsidRPr="00B510DA" w:rsidRDefault="00034C5E" w:rsidP="00B510DA">
      <w:pPr>
        <w:widowControl w:val="0"/>
        <w:numPr>
          <w:ilvl w:val="0"/>
          <w:numId w:val="20"/>
        </w:numPr>
        <w:tabs>
          <w:tab w:val="clear" w:pos="927"/>
        </w:tabs>
        <w:autoSpaceDE w:val="0"/>
        <w:autoSpaceDN w:val="0"/>
        <w:adjustRightInd w:val="0"/>
        <w:spacing w:line="360" w:lineRule="auto"/>
        <w:ind w:left="0" w:firstLine="720"/>
        <w:jc w:val="both"/>
        <w:rPr>
          <w:sz w:val="28"/>
          <w:szCs w:val="28"/>
        </w:rPr>
      </w:pPr>
      <w:r w:rsidRPr="00B510DA">
        <w:rPr>
          <w:sz w:val="28"/>
          <w:szCs w:val="28"/>
        </w:rPr>
        <w:t>при обосновании бизнес-планов [25, с. 25].</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На каждом этапе применяется определенный перечень аналитических приемов и способов. Так, при первичной обработке информации применяются методы группировки показателей, сравнение, графическое представление анализируемой информации, расчет относительных и средних величин.</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Изучение состояния и закономерностей развития исследуемых объектов осуществляется с помощью статистических методов анализа показателей рядов динамики.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 целью определения влияния факторов на результаты деятельности предприятия используется множество приемов и способов, составляющих содержание факторного анализа.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оценке резервов и обосновании бизнес-плана распространены методы: экономические, матричные, теории производственных функций, теории межотраслевого баланса, оптимального программирования.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Множество технических приемов и способов, применяемых в анализе хозяйственной деятельности (АХД), может быть сгруппировано по нескольким признакам:</w:t>
      </w:r>
    </w:p>
    <w:p w:rsidR="00034C5E" w:rsidRPr="00B510DA" w:rsidRDefault="00034C5E" w:rsidP="00B510DA">
      <w:pPr>
        <w:widowControl w:val="0"/>
        <w:numPr>
          <w:ilvl w:val="0"/>
          <w:numId w:val="21"/>
        </w:numPr>
        <w:tabs>
          <w:tab w:val="clear" w:pos="927"/>
        </w:tabs>
        <w:autoSpaceDE w:val="0"/>
        <w:autoSpaceDN w:val="0"/>
        <w:adjustRightInd w:val="0"/>
        <w:spacing w:line="360" w:lineRule="auto"/>
        <w:ind w:left="0" w:firstLine="720"/>
        <w:jc w:val="both"/>
        <w:rPr>
          <w:sz w:val="28"/>
          <w:szCs w:val="28"/>
        </w:rPr>
      </w:pPr>
      <w:r w:rsidRPr="00B510DA">
        <w:rPr>
          <w:sz w:val="28"/>
          <w:szCs w:val="28"/>
        </w:rPr>
        <w:t>научному подходу;</w:t>
      </w:r>
    </w:p>
    <w:p w:rsidR="00034C5E" w:rsidRPr="00B510DA" w:rsidRDefault="00034C5E" w:rsidP="00B510DA">
      <w:pPr>
        <w:widowControl w:val="0"/>
        <w:numPr>
          <w:ilvl w:val="0"/>
          <w:numId w:val="21"/>
        </w:numPr>
        <w:tabs>
          <w:tab w:val="clear" w:pos="927"/>
        </w:tabs>
        <w:autoSpaceDE w:val="0"/>
        <w:autoSpaceDN w:val="0"/>
        <w:adjustRightInd w:val="0"/>
        <w:spacing w:line="360" w:lineRule="auto"/>
        <w:ind w:left="0" w:firstLine="720"/>
        <w:jc w:val="both"/>
        <w:rPr>
          <w:sz w:val="28"/>
          <w:szCs w:val="28"/>
        </w:rPr>
      </w:pPr>
      <w:r w:rsidRPr="00B510DA">
        <w:rPr>
          <w:sz w:val="28"/>
          <w:szCs w:val="28"/>
        </w:rPr>
        <w:t>характеру взаимосвязи между показателями;</w:t>
      </w:r>
    </w:p>
    <w:p w:rsidR="00034C5E" w:rsidRPr="00B510DA" w:rsidRDefault="00034C5E" w:rsidP="00B510DA">
      <w:pPr>
        <w:widowControl w:val="0"/>
        <w:numPr>
          <w:ilvl w:val="0"/>
          <w:numId w:val="21"/>
        </w:numPr>
        <w:tabs>
          <w:tab w:val="clear" w:pos="927"/>
        </w:tabs>
        <w:autoSpaceDE w:val="0"/>
        <w:autoSpaceDN w:val="0"/>
        <w:adjustRightInd w:val="0"/>
        <w:spacing w:line="360" w:lineRule="auto"/>
        <w:ind w:left="0" w:firstLine="720"/>
        <w:jc w:val="both"/>
        <w:rPr>
          <w:sz w:val="28"/>
          <w:szCs w:val="28"/>
        </w:rPr>
      </w:pPr>
      <w:r w:rsidRPr="00B510DA">
        <w:rPr>
          <w:sz w:val="28"/>
          <w:szCs w:val="28"/>
        </w:rPr>
        <w:t>степени сложности применяемого инструментария;</w:t>
      </w:r>
    </w:p>
    <w:p w:rsidR="00034C5E" w:rsidRPr="00B510DA" w:rsidRDefault="00034C5E" w:rsidP="00B510DA">
      <w:pPr>
        <w:widowControl w:val="0"/>
        <w:numPr>
          <w:ilvl w:val="0"/>
          <w:numId w:val="21"/>
        </w:numPr>
        <w:tabs>
          <w:tab w:val="clear" w:pos="927"/>
        </w:tabs>
        <w:autoSpaceDE w:val="0"/>
        <w:autoSpaceDN w:val="0"/>
        <w:adjustRightInd w:val="0"/>
        <w:spacing w:line="360" w:lineRule="auto"/>
        <w:ind w:left="0" w:firstLine="720"/>
        <w:jc w:val="both"/>
        <w:rPr>
          <w:sz w:val="28"/>
          <w:szCs w:val="28"/>
        </w:rPr>
      </w:pPr>
      <w:r w:rsidRPr="00B510DA">
        <w:rPr>
          <w:sz w:val="28"/>
          <w:szCs w:val="28"/>
        </w:rPr>
        <w:t>оптимизации.</w:t>
      </w:r>
    </w:p>
    <w:p w:rsidR="00034C5E" w:rsidRPr="00B510DA" w:rsidRDefault="00034C5E" w:rsidP="00B510DA">
      <w:pPr>
        <w:pStyle w:val="a7"/>
        <w:ind w:firstLine="720"/>
        <w:rPr>
          <w:szCs w:val="28"/>
        </w:rPr>
      </w:pPr>
      <w:r w:rsidRPr="00B510DA">
        <w:rPr>
          <w:szCs w:val="28"/>
        </w:rPr>
        <w:t>Научный подход позволяет выделить три группы методов: общеэкономические; статистические; математические.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 общеэкономическим методам анализа хозяйственной деятельности относятся: сравнение, графический, балансовой увязки, цепных подстановок, арифметических разница, логарифмический, интегральный и др.</w:t>
      </w:r>
    </w:p>
    <w:p w:rsidR="00BE0F94"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Статистические методы можно разделить на две группы:</w:t>
      </w:r>
    </w:p>
    <w:p w:rsidR="00BE0F94"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традиционные (средних и относительных величин, индексный, обработки рядов динамики);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 математико-статистические (корреляционный анализ, регрессионный анализ, дисперсионный анализ, ковариационный анализ, кластерный анализ).</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Математические методы в обобщенном виде представлены тремя основными группами методов: экономические (матричные методы, теория производственных функций, теория межотраслевого баланса); методы экономической кибернетики и оптимального программирования (линейное программирование, динамическое программирование, нелинейное программирование); методы исследования операций и принятия решений (теория графов, теория игр, теория массового обслуживания).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Для проведения анализа бюджета муниципального образования г. Кемерово мною были использованы как общеэкономические, так и статистические методы. Основные методы анализа хозяйственной деятельности, примененные при анализе, следующие: сравнение, графический, арифметических разниц, группировки, ряды динамики, детализация, абсолютные и относительные величины и др. Метод сравнения позволил сравнить различные показатели за несколько лет, показать их динамику. Предварительно данные для анализа были сгруппированы, то есть был применен метод группировки, а также были выведены ряды динамики. Группировкой называют выделение среди изучаемых явлении характерных групп и подгрупп по тем или иным признакам [29, с. 31]. Сгруппированные данные оформлены в виде таблиц. В тех же таблицах представлены и ряды динамики. Данные в таблице располагаются так, чтобы легко было сделать вывод из анализа. Для обработки информации, позволяющей охарактеризовать размеры показателей и их изменение (отклонение) для последующего анализа исследуемой проблемы, использован метод абсолютных и относительных величин.</w:t>
      </w:r>
    </w:p>
    <w:p w:rsidR="00034C5E" w:rsidRDefault="00034C5E" w:rsidP="00B510DA">
      <w:pPr>
        <w:widowControl w:val="0"/>
        <w:autoSpaceDE w:val="0"/>
        <w:autoSpaceDN w:val="0"/>
        <w:adjustRightInd w:val="0"/>
        <w:spacing w:line="360" w:lineRule="auto"/>
        <w:ind w:firstLine="720"/>
        <w:jc w:val="both"/>
        <w:rPr>
          <w:sz w:val="28"/>
          <w:szCs w:val="28"/>
        </w:rPr>
      </w:pPr>
    </w:p>
    <w:p w:rsidR="00034C5E" w:rsidRPr="00B510DA" w:rsidRDefault="00B510DA" w:rsidP="00B510DA">
      <w:pPr>
        <w:widowControl w:val="0"/>
        <w:autoSpaceDE w:val="0"/>
        <w:autoSpaceDN w:val="0"/>
        <w:adjustRightInd w:val="0"/>
        <w:spacing w:line="360" w:lineRule="auto"/>
        <w:ind w:firstLine="720"/>
        <w:jc w:val="center"/>
        <w:rPr>
          <w:b/>
          <w:sz w:val="28"/>
          <w:szCs w:val="28"/>
        </w:rPr>
      </w:pPr>
      <w:r>
        <w:rPr>
          <w:sz w:val="28"/>
          <w:szCs w:val="28"/>
        </w:rPr>
        <w:br w:type="page"/>
      </w:r>
      <w:r w:rsidR="00034C5E" w:rsidRPr="00B510DA">
        <w:rPr>
          <w:b/>
          <w:sz w:val="28"/>
          <w:szCs w:val="28"/>
        </w:rPr>
        <w:t>3.2 Анализ доходов местного бюджета г. Кемерово</w:t>
      </w:r>
    </w:p>
    <w:p w:rsidR="00034C5E" w:rsidRPr="00B510DA" w:rsidRDefault="00034C5E" w:rsidP="00B510DA">
      <w:pPr>
        <w:widowControl w:val="0"/>
        <w:autoSpaceDE w:val="0"/>
        <w:autoSpaceDN w:val="0"/>
        <w:adjustRightInd w:val="0"/>
        <w:spacing w:line="360" w:lineRule="auto"/>
        <w:ind w:firstLine="720"/>
        <w:jc w:val="both"/>
        <w:rPr>
          <w:b/>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основе распределения общегосударственных денежных ресурсов между звеньями бюджетной системы заложены принципы самостоятельности местных бюджетов, их государственной финансовой поддержки. Исходя из этих принципов доходы местных бюджетов формируются за счет собственных и регулирующих источников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Доходы бюджета города формируются за счет:</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доходов от уплаты налогов и сборов в соответствии с нормативами отчислений;</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доходов</w:t>
      </w:r>
      <w:r w:rsidR="00B510DA" w:rsidRPr="00B510DA">
        <w:rPr>
          <w:sz w:val="28"/>
          <w:szCs w:val="28"/>
        </w:rPr>
        <w:t xml:space="preserve"> </w:t>
      </w:r>
      <w:r w:rsidR="00034C5E" w:rsidRPr="00B510DA">
        <w:rPr>
          <w:sz w:val="28"/>
          <w:szCs w:val="28"/>
        </w:rPr>
        <w:t>от</w:t>
      </w:r>
      <w:r w:rsidR="00B510DA" w:rsidRPr="00B510DA">
        <w:rPr>
          <w:sz w:val="28"/>
          <w:szCs w:val="28"/>
        </w:rPr>
        <w:t xml:space="preserve"> </w:t>
      </w:r>
      <w:r w:rsidR="00034C5E" w:rsidRPr="00B510DA">
        <w:rPr>
          <w:sz w:val="28"/>
          <w:szCs w:val="28"/>
        </w:rPr>
        <w:t>использования</w:t>
      </w:r>
      <w:r w:rsidR="00B510DA" w:rsidRPr="00B510DA">
        <w:rPr>
          <w:sz w:val="28"/>
          <w:szCs w:val="28"/>
        </w:rPr>
        <w:t xml:space="preserve"> </w:t>
      </w:r>
      <w:r w:rsidR="00034C5E" w:rsidRPr="00B510DA">
        <w:rPr>
          <w:sz w:val="28"/>
          <w:szCs w:val="28"/>
        </w:rPr>
        <w:t>имущества,</w:t>
      </w:r>
      <w:r w:rsidR="00B510DA" w:rsidRPr="00B510DA">
        <w:rPr>
          <w:sz w:val="28"/>
          <w:szCs w:val="28"/>
        </w:rPr>
        <w:t xml:space="preserve"> </w:t>
      </w:r>
      <w:r w:rsidR="00034C5E" w:rsidRPr="00B510DA">
        <w:rPr>
          <w:sz w:val="28"/>
          <w:szCs w:val="28"/>
        </w:rPr>
        <w:t>находящегося</w:t>
      </w:r>
      <w:r w:rsidR="00B510DA" w:rsidRPr="00B510DA">
        <w:rPr>
          <w:sz w:val="28"/>
          <w:szCs w:val="28"/>
        </w:rPr>
        <w:t xml:space="preserve"> </w:t>
      </w:r>
      <w:r w:rsidR="00034C5E" w:rsidRPr="00B510DA">
        <w:rPr>
          <w:sz w:val="28"/>
          <w:szCs w:val="28"/>
        </w:rPr>
        <w:t>в муниципальной собственности города;</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местных</w:t>
      </w:r>
      <w:r w:rsidR="00B510DA" w:rsidRPr="00B510DA">
        <w:rPr>
          <w:sz w:val="28"/>
          <w:szCs w:val="28"/>
        </w:rPr>
        <w:t xml:space="preserve"> </w:t>
      </w:r>
      <w:r w:rsidR="00034C5E" w:rsidRPr="00B510DA">
        <w:rPr>
          <w:sz w:val="28"/>
          <w:szCs w:val="28"/>
        </w:rPr>
        <w:t>налогов</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сборов,</w:t>
      </w:r>
      <w:r w:rsidR="00B510DA" w:rsidRPr="00B510DA">
        <w:rPr>
          <w:sz w:val="28"/>
          <w:szCs w:val="28"/>
        </w:rPr>
        <w:t xml:space="preserve"> </w:t>
      </w:r>
      <w:r w:rsidR="00034C5E" w:rsidRPr="00B510DA">
        <w:rPr>
          <w:sz w:val="28"/>
          <w:szCs w:val="28"/>
        </w:rPr>
        <w:t>введенных</w:t>
      </w:r>
      <w:r w:rsidR="00B510DA" w:rsidRPr="00B510DA">
        <w:rPr>
          <w:sz w:val="28"/>
          <w:szCs w:val="28"/>
        </w:rPr>
        <w:t xml:space="preserve"> </w:t>
      </w:r>
      <w:r w:rsidR="00034C5E" w:rsidRPr="00B510DA">
        <w:rPr>
          <w:sz w:val="28"/>
          <w:szCs w:val="28"/>
        </w:rPr>
        <w:t>органами</w:t>
      </w:r>
      <w:r w:rsidR="00B510DA" w:rsidRPr="00B510DA">
        <w:rPr>
          <w:sz w:val="28"/>
          <w:szCs w:val="28"/>
        </w:rPr>
        <w:t xml:space="preserve"> </w:t>
      </w:r>
      <w:r w:rsidR="00034C5E" w:rsidRPr="00B510DA">
        <w:rPr>
          <w:sz w:val="28"/>
          <w:szCs w:val="28"/>
        </w:rPr>
        <w:t>местного самоуправления;</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части прибыли муниципальных предприятий, остающейся после уплаты</w:t>
      </w:r>
      <w:r w:rsidR="00B510DA" w:rsidRPr="00B510DA">
        <w:rPr>
          <w:sz w:val="28"/>
          <w:szCs w:val="28"/>
        </w:rPr>
        <w:t xml:space="preserve"> </w:t>
      </w:r>
      <w:r w:rsidR="00034C5E" w:rsidRPr="00B510DA">
        <w:rPr>
          <w:sz w:val="28"/>
          <w:szCs w:val="28"/>
        </w:rPr>
        <w:t>налогов</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обязательных</w:t>
      </w:r>
      <w:r w:rsidR="00B510DA" w:rsidRPr="00B510DA">
        <w:rPr>
          <w:sz w:val="28"/>
          <w:szCs w:val="28"/>
        </w:rPr>
        <w:t xml:space="preserve"> </w:t>
      </w:r>
      <w:r w:rsidR="00034C5E" w:rsidRPr="00B510DA">
        <w:rPr>
          <w:sz w:val="28"/>
          <w:szCs w:val="28"/>
        </w:rPr>
        <w:t>платежей</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соответствии</w:t>
      </w:r>
      <w:r w:rsidR="00B510DA" w:rsidRPr="00B510DA">
        <w:rPr>
          <w:sz w:val="28"/>
          <w:szCs w:val="28"/>
        </w:rPr>
        <w:t xml:space="preserve"> </w:t>
      </w:r>
      <w:r w:rsidR="00034C5E" w:rsidRPr="00B510DA">
        <w:rPr>
          <w:sz w:val="28"/>
          <w:szCs w:val="28"/>
        </w:rPr>
        <w:t>с действующим законодательством;</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процентов, полученных от предоставления бюджетных кредитов (ссуд);</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процентов, полученных от административных платежей и сборов;</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доходов</w:t>
      </w:r>
      <w:r w:rsidR="00B510DA" w:rsidRPr="00B510DA">
        <w:rPr>
          <w:sz w:val="28"/>
          <w:szCs w:val="28"/>
        </w:rPr>
        <w:t xml:space="preserve"> </w:t>
      </w:r>
      <w:r w:rsidR="00034C5E" w:rsidRPr="00B510DA">
        <w:rPr>
          <w:sz w:val="28"/>
          <w:szCs w:val="28"/>
        </w:rPr>
        <w:t>бюджетных</w:t>
      </w:r>
      <w:r w:rsidR="00B510DA" w:rsidRPr="00B510DA">
        <w:rPr>
          <w:sz w:val="28"/>
          <w:szCs w:val="28"/>
        </w:rPr>
        <w:t xml:space="preserve"> </w:t>
      </w:r>
      <w:r w:rsidR="00034C5E" w:rsidRPr="00B510DA">
        <w:rPr>
          <w:sz w:val="28"/>
          <w:szCs w:val="28"/>
        </w:rPr>
        <w:t>организаций,</w:t>
      </w:r>
      <w:r w:rsidR="00B510DA" w:rsidRPr="00B510DA">
        <w:rPr>
          <w:sz w:val="28"/>
          <w:szCs w:val="28"/>
        </w:rPr>
        <w:t xml:space="preserve"> </w:t>
      </w:r>
      <w:r w:rsidR="00034C5E" w:rsidRPr="00B510DA">
        <w:rPr>
          <w:sz w:val="28"/>
          <w:szCs w:val="28"/>
        </w:rPr>
        <w:t>получаемых</w:t>
      </w:r>
      <w:r w:rsidR="00B510DA" w:rsidRPr="00B510DA">
        <w:rPr>
          <w:sz w:val="28"/>
          <w:szCs w:val="28"/>
        </w:rPr>
        <w:t xml:space="preserve"> </w:t>
      </w:r>
      <w:r w:rsidR="00034C5E" w:rsidRPr="00B510DA">
        <w:rPr>
          <w:sz w:val="28"/>
          <w:szCs w:val="28"/>
        </w:rPr>
        <w:t>от предпринимательской или иной приносящей доход деятельности;</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прочих</w:t>
      </w:r>
      <w:r w:rsidR="00B510DA" w:rsidRPr="00B510DA">
        <w:rPr>
          <w:sz w:val="28"/>
          <w:szCs w:val="28"/>
        </w:rPr>
        <w:t xml:space="preserve"> </w:t>
      </w:r>
      <w:r w:rsidR="00034C5E" w:rsidRPr="00B510DA">
        <w:rPr>
          <w:sz w:val="28"/>
          <w:szCs w:val="28"/>
        </w:rPr>
        <w:t>налогов</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сборов</w:t>
      </w:r>
      <w:r w:rsidR="00B510DA" w:rsidRPr="00B510DA">
        <w:rPr>
          <w:sz w:val="28"/>
          <w:szCs w:val="28"/>
        </w:rPr>
        <w:t xml:space="preserve"> </w:t>
      </w:r>
      <w:r w:rsidR="00034C5E" w:rsidRPr="00B510DA">
        <w:rPr>
          <w:sz w:val="28"/>
          <w:szCs w:val="28"/>
        </w:rPr>
        <w:t>и</w:t>
      </w:r>
      <w:r w:rsidR="00B510DA" w:rsidRPr="00B510DA">
        <w:rPr>
          <w:sz w:val="28"/>
          <w:szCs w:val="28"/>
        </w:rPr>
        <w:t xml:space="preserve"> </w:t>
      </w:r>
      <w:r w:rsidR="00034C5E" w:rsidRPr="00B510DA">
        <w:rPr>
          <w:sz w:val="28"/>
          <w:szCs w:val="28"/>
        </w:rPr>
        <w:t>других</w:t>
      </w:r>
      <w:r w:rsidR="00B510DA" w:rsidRPr="00B510DA">
        <w:rPr>
          <w:sz w:val="28"/>
          <w:szCs w:val="28"/>
        </w:rPr>
        <w:t xml:space="preserve"> </w:t>
      </w:r>
      <w:r w:rsidR="00034C5E" w:rsidRPr="00B510DA">
        <w:rPr>
          <w:sz w:val="28"/>
          <w:szCs w:val="28"/>
        </w:rPr>
        <w:t>обязательных</w:t>
      </w:r>
      <w:r w:rsidR="00B510DA" w:rsidRPr="00B510DA">
        <w:rPr>
          <w:sz w:val="28"/>
          <w:szCs w:val="28"/>
        </w:rPr>
        <w:t xml:space="preserve"> </w:t>
      </w:r>
      <w:r w:rsidR="00034C5E" w:rsidRPr="00B510DA">
        <w:rPr>
          <w:sz w:val="28"/>
          <w:szCs w:val="28"/>
        </w:rPr>
        <w:t>платежей, подлежащих</w:t>
      </w:r>
      <w:r w:rsidR="00B510DA" w:rsidRPr="00B510DA">
        <w:rPr>
          <w:sz w:val="28"/>
          <w:szCs w:val="28"/>
        </w:rPr>
        <w:t xml:space="preserve"> </w:t>
      </w:r>
      <w:r w:rsidR="00034C5E" w:rsidRPr="00B510DA">
        <w:rPr>
          <w:sz w:val="28"/>
          <w:szCs w:val="28"/>
        </w:rPr>
        <w:t>зачислению</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бюджет</w:t>
      </w:r>
      <w:r w:rsidR="00B510DA" w:rsidRPr="00B510DA">
        <w:rPr>
          <w:sz w:val="28"/>
          <w:szCs w:val="28"/>
        </w:rPr>
        <w:t xml:space="preserve"> </w:t>
      </w:r>
      <w:r w:rsidR="00034C5E" w:rsidRPr="00B510DA">
        <w:rPr>
          <w:sz w:val="28"/>
          <w:szCs w:val="28"/>
        </w:rPr>
        <w:t>города</w:t>
      </w:r>
      <w:r w:rsidR="00B510DA" w:rsidRPr="00B510DA">
        <w:rPr>
          <w:sz w:val="28"/>
          <w:szCs w:val="28"/>
        </w:rPr>
        <w:t xml:space="preserve"> </w:t>
      </w:r>
      <w:r w:rsidR="00034C5E" w:rsidRPr="00B510DA">
        <w:rPr>
          <w:sz w:val="28"/>
          <w:szCs w:val="28"/>
        </w:rPr>
        <w:t>в</w:t>
      </w:r>
      <w:r w:rsidR="00B510DA" w:rsidRPr="00B510DA">
        <w:rPr>
          <w:sz w:val="28"/>
          <w:szCs w:val="28"/>
        </w:rPr>
        <w:t xml:space="preserve"> </w:t>
      </w:r>
      <w:r w:rsidR="00034C5E" w:rsidRPr="00B510DA">
        <w:rPr>
          <w:sz w:val="28"/>
          <w:szCs w:val="28"/>
        </w:rPr>
        <w:t>соответствии</w:t>
      </w:r>
      <w:r w:rsidR="00B510DA" w:rsidRPr="00B510DA">
        <w:rPr>
          <w:sz w:val="28"/>
          <w:szCs w:val="28"/>
        </w:rPr>
        <w:t xml:space="preserve"> </w:t>
      </w:r>
      <w:r w:rsidR="00034C5E" w:rsidRPr="00B510DA">
        <w:rPr>
          <w:sz w:val="28"/>
          <w:szCs w:val="28"/>
        </w:rPr>
        <w:t>с действующим законодательством;</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доходов в виде финансовой помощи, полученной из бюджетов других уровней бюджетной системы Российской Федерации;</w:t>
      </w:r>
    </w:p>
    <w:p w:rsidR="00034C5E" w:rsidRPr="00B510DA" w:rsidRDefault="00BA28F1" w:rsidP="00B510DA">
      <w:pPr>
        <w:widowControl w:val="0"/>
        <w:autoSpaceDE w:val="0"/>
        <w:autoSpaceDN w:val="0"/>
        <w:adjustRightInd w:val="0"/>
        <w:spacing w:line="360" w:lineRule="auto"/>
        <w:ind w:firstLine="720"/>
        <w:jc w:val="both"/>
        <w:rPr>
          <w:sz w:val="28"/>
          <w:szCs w:val="28"/>
        </w:rPr>
      </w:pPr>
      <w:r w:rsidRPr="00B510DA">
        <w:rPr>
          <w:sz w:val="28"/>
          <w:szCs w:val="28"/>
        </w:rPr>
        <w:t xml:space="preserve">- </w:t>
      </w:r>
      <w:r w:rsidR="00034C5E" w:rsidRPr="00B510DA">
        <w:rPr>
          <w:sz w:val="28"/>
          <w:szCs w:val="28"/>
        </w:rPr>
        <w:t>безвозмездных перечислений.</w:t>
      </w:r>
    </w:p>
    <w:p w:rsidR="00034C5E"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Проведем анализ доходов бюджета города Кемерово по основным Группам за последние три года. Представим эти данные в таблице 4.</w:t>
      </w:r>
    </w:p>
    <w:p w:rsidR="00034C5E" w:rsidRPr="00B510DA" w:rsidRDefault="00B510DA" w:rsidP="00B510DA">
      <w:pPr>
        <w:widowControl w:val="0"/>
        <w:autoSpaceDE w:val="0"/>
        <w:autoSpaceDN w:val="0"/>
        <w:adjustRightInd w:val="0"/>
        <w:spacing w:line="360" w:lineRule="auto"/>
        <w:ind w:firstLine="720"/>
        <w:jc w:val="both"/>
        <w:rPr>
          <w:sz w:val="28"/>
          <w:szCs w:val="28"/>
        </w:rPr>
      </w:pPr>
      <w:r>
        <w:rPr>
          <w:sz w:val="28"/>
          <w:szCs w:val="28"/>
        </w:rPr>
        <w:br w:type="page"/>
      </w:r>
      <w:r w:rsidR="00034C5E" w:rsidRPr="00B510DA">
        <w:rPr>
          <w:sz w:val="28"/>
          <w:szCs w:val="28"/>
        </w:rPr>
        <w:t>Таблица 4.</w:t>
      </w:r>
      <w:r>
        <w:rPr>
          <w:sz w:val="28"/>
          <w:szCs w:val="28"/>
        </w:rPr>
        <w:t xml:space="preserve"> </w:t>
      </w:r>
      <w:r w:rsidR="00034C5E" w:rsidRPr="00B510DA">
        <w:rPr>
          <w:sz w:val="28"/>
          <w:szCs w:val="28"/>
        </w:rPr>
        <w:t>Общая структура доходов бюджета города Кемерово</w:t>
      </w:r>
    </w:p>
    <w:tbl>
      <w:tblPr>
        <w:tblW w:w="9214" w:type="dxa"/>
        <w:tblInd w:w="40" w:type="dxa"/>
        <w:tblLayout w:type="fixed"/>
        <w:tblCellMar>
          <w:left w:w="40" w:type="dxa"/>
          <w:right w:w="40" w:type="dxa"/>
        </w:tblCellMar>
        <w:tblLook w:val="0000" w:firstRow="0" w:lastRow="0" w:firstColumn="0" w:lastColumn="0" w:noHBand="0" w:noVBand="0"/>
      </w:tblPr>
      <w:tblGrid>
        <w:gridCol w:w="3969"/>
        <w:gridCol w:w="993"/>
        <w:gridCol w:w="1134"/>
        <w:gridCol w:w="992"/>
        <w:gridCol w:w="1285"/>
        <w:gridCol w:w="841"/>
      </w:tblGrid>
      <w:tr w:rsidR="00E43E1B" w:rsidRPr="00B510DA" w:rsidTr="00B510DA">
        <w:trPr>
          <w:cantSplit/>
          <w:trHeight w:val="634"/>
        </w:trPr>
        <w:tc>
          <w:tcPr>
            <w:tcW w:w="3969" w:type="dxa"/>
            <w:vMerge w:val="restart"/>
            <w:tcBorders>
              <w:top w:val="single" w:sz="4" w:space="0" w:color="auto"/>
              <w:left w:val="single" w:sz="4"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993" w:type="dxa"/>
            <w:vMerge w:val="restart"/>
            <w:tcBorders>
              <w:top w:val="single" w:sz="4" w:space="0" w:color="auto"/>
              <w:left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2002г</w:t>
            </w:r>
          </w:p>
        </w:tc>
        <w:tc>
          <w:tcPr>
            <w:tcW w:w="1134" w:type="dxa"/>
            <w:vMerge w:val="restart"/>
            <w:tcBorders>
              <w:top w:val="single" w:sz="4" w:space="0" w:color="auto"/>
              <w:left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2003г</w:t>
            </w:r>
          </w:p>
        </w:tc>
        <w:tc>
          <w:tcPr>
            <w:tcW w:w="992" w:type="dxa"/>
            <w:vMerge w:val="restart"/>
            <w:tcBorders>
              <w:top w:val="single" w:sz="4" w:space="0" w:color="auto"/>
              <w:left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2004г</w:t>
            </w:r>
          </w:p>
        </w:tc>
        <w:tc>
          <w:tcPr>
            <w:tcW w:w="2126" w:type="dxa"/>
            <w:gridSpan w:val="2"/>
            <w:tcBorders>
              <w:top w:val="single" w:sz="4" w:space="0" w:color="auto"/>
              <w:left w:val="single" w:sz="6" w:space="0" w:color="auto"/>
              <w:right w:val="single" w:sz="4"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Отклонения (+/-)</w:t>
            </w:r>
          </w:p>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2004/2002</w:t>
            </w:r>
          </w:p>
        </w:tc>
      </w:tr>
      <w:tr w:rsidR="00E43E1B" w:rsidRPr="00B510DA" w:rsidTr="00B510DA">
        <w:trPr>
          <w:cantSplit/>
          <w:trHeight w:val="227"/>
        </w:trPr>
        <w:tc>
          <w:tcPr>
            <w:tcW w:w="3969" w:type="dxa"/>
            <w:vMerge/>
            <w:tcBorders>
              <w:left w:val="single" w:sz="4" w:space="0" w:color="auto"/>
              <w:bottom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p>
        </w:tc>
        <w:tc>
          <w:tcPr>
            <w:tcW w:w="993" w:type="dxa"/>
            <w:vMerge/>
            <w:tcBorders>
              <w:left w:val="single" w:sz="6" w:space="0" w:color="auto"/>
              <w:bottom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p>
        </w:tc>
        <w:tc>
          <w:tcPr>
            <w:tcW w:w="1134" w:type="dxa"/>
            <w:vMerge/>
            <w:tcBorders>
              <w:left w:val="single" w:sz="6" w:space="0" w:color="auto"/>
              <w:bottom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vMerge/>
            <w:tcBorders>
              <w:left w:val="single" w:sz="6" w:space="0" w:color="auto"/>
              <w:bottom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p>
        </w:tc>
        <w:tc>
          <w:tcPr>
            <w:tcW w:w="1285" w:type="dxa"/>
            <w:tcBorders>
              <w:top w:val="single" w:sz="6" w:space="0" w:color="auto"/>
              <w:left w:val="single" w:sz="6" w:space="0" w:color="auto"/>
              <w:bottom w:val="single" w:sz="6" w:space="0" w:color="auto"/>
              <w:right w:val="single" w:sz="6"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841" w:type="dxa"/>
            <w:tcBorders>
              <w:top w:val="single" w:sz="6" w:space="0" w:color="auto"/>
              <w:left w:val="single" w:sz="6" w:space="0" w:color="auto"/>
              <w:bottom w:val="single" w:sz="6" w:space="0" w:color="auto"/>
              <w:right w:val="single" w:sz="4" w:space="0" w:color="auto"/>
            </w:tcBorders>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w:t>
            </w:r>
          </w:p>
        </w:tc>
      </w:tr>
      <w:tr w:rsidR="00FD6A70" w:rsidRPr="00B510DA" w:rsidTr="00B510DA">
        <w:trPr>
          <w:trHeight w:val="714"/>
        </w:trPr>
        <w:tc>
          <w:tcPr>
            <w:tcW w:w="3969" w:type="dxa"/>
            <w:tcBorders>
              <w:top w:val="single" w:sz="6" w:space="0" w:color="auto"/>
              <w:left w:val="single" w:sz="4"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 xml:space="preserve">Налоговые доходы </w:t>
            </w: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Неналоговые</w:t>
            </w:r>
            <w:r w:rsidR="00B510DA">
              <w:rPr>
                <w:sz w:val="20"/>
                <w:szCs w:val="20"/>
              </w:rPr>
              <w:t xml:space="preserve"> </w:t>
            </w:r>
            <w:r w:rsidRPr="00B510DA">
              <w:rPr>
                <w:sz w:val="20"/>
                <w:szCs w:val="20"/>
              </w:rPr>
              <w:t>доходы</w:t>
            </w:r>
          </w:p>
        </w:tc>
        <w:tc>
          <w:tcPr>
            <w:tcW w:w="993" w:type="dxa"/>
            <w:tcBorders>
              <w:top w:val="single" w:sz="6" w:space="0" w:color="auto"/>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 xml:space="preserve">1601548,0 </w:t>
            </w: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256949,0</w:t>
            </w:r>
          </w:p>
        </w:tc>
        <w:tc>
          <w:tcPr>
            <w:tcW w:w="1134" w:type="dxa"/>
            <w:tcBorders>
              <w:top w:val="single" w:sz="6" w:space="0" w:color="auto"/>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 xml:space="preserve">1609698,0 </w:t>
            </w: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330129,0</w:t>
            </w:r>
          </w:p>
        </w:tc>
        <w:tc>
          <w:tcPr>
            <w:tcW w:w="992" w:type="dxa"/>
            <w:tcBorders>
              <w:top w:val="single" w:sz="6" w:space="0" w:color="auto"/>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2045133,0</w:t>
            </w: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427469,0</w:t>
            </w:r>
          </w:p>
        </w:tc>
        <w:tc>
          <w:tcPr>
            <w:tcW w:w="1285" w:type="dxa"/>
            <w:tcBorders>
              <w:top w:val="single" w:sz="6" w:space="0" w:color="auto"/>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 xml:space="preserve">+443585,0 </w:t>
            </w: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+170520,0</w:t>
            </w:r>
          </w:p>
        </w:tc>
        <w:tc>
          <w:tcPr>
            <w:tcW w:w="841" w:type="dxa"/>
            <w:tcBorders>
              <w:top w:val="single" w:sz="6" w:space="0" w:color="auto"/>
              <w:left w:val="single" w:sz="6" w:space="0" w:color="auto"/>
              <w:bottom w:val="nil"/>
              <w:right w:val="single" w:sz="4"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 xml:space="preserve">27,7 </w:t>
            </w: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66,4</w:t>
            </w:r>
          </w:p>
        </w:tc>
      </w:tr>
      <w:tr w:rsidR="00FD6A70" w:rsidRPr="00B510DA" w:rsidTr="00B510DA">
        <w:trPr>
          <w:trHeight w:val="711"/>
        </w:trPr>
        <w:tc>
          <w:tcPr>
            <w:tcW w:w="3969" w:type="dxa"/>
            <w:tcBorders>
              <w:top w:val="nil"/>
              <w:left w:val="single" w:sz="4"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Безвозмездные перечисления</w:t>
            </w:r>
            <w:r w:rsidR="00B510DA">
              <w:rPr>
                <w:sz w:val="20"/>
                <w:szCs w:val="20"/>
              </w:rPr>
              <w:t xml:space="preserve"> </w:t>
            </w:r>
            <w:r w:rsidRPr="00B510DA">
              <w:rPr>
                <w:sz w:val="20"/>
                <w:szCs w:val="20"/>
              </w:rPr>
              <w:t>(регулируемые доходы)</w:t>
            </w:r>
          </w:p>
        </w:tc>
        <w:tc>
          <w:tcPr>
            <w:tcW w:w="993"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1394280,0</w:t>
            </w:r>
          </w:p>
        </w:tc>
        <w:tc>
          <w:tcPr>
            <w:tcW w:w="1134"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1711420,0</w:t>
            </w:r>
          </w:p>
        </w:tc>
        <w:tc>
          <w:tcPr>
            <w:tcW w:w="992"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2398396</w:t>
            </w:r>
            <w:r w:rsidR="00FE0AD7" w:rsidRPr="00B510DA">
              <w:rPr>
                <w:sz w:val="20"/>
                <w:szCs w:val="20"/>
              </w:rPr>
              <w:t>,0</w:t>
            </w:r>
          </w:p>
        </w:tc>
        <w:tc>
          <w:tcPr>
            <w:tcW w:w="1285"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+1004116,0</w:t>
            </w:r>
          </w:p>
        </w:tc>
        <w:tc>
          <w:tcPr>
            <w:tcW w:w="841" w:type="dxa"/>
            <w:tcBorders>
              <w:top w:val="nil"/>
              <w:left w:val="single" w:sz="6" w:space="0" w:color="auto"/>
              <w:bottom w:val="nil"/>
              <w:right w:val="single" w:sz="4"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72,0</w:t>
            </w:r>
          </w:p>
        </w:tc>
      </w:tr>
      <w:tr w:rsidR="00FD6A70" w:rsidRPr="00B510DA" w:rsidTr="00B510DA">
        <w:trPr>
          <w:trHeight w:val="565"/>
        </w:trPr>
        <w:tc>
          <w:tcPr>
            <w:tcW w:w="3969" w:type="dxa"/>
            <w:tcBorders>
              <w:top w:val="nil"/>
              <w:left w:val="single" w:sz="4"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Доходы от предпринимательской</w:t>
            </w:r>
            <w:r w:rsidR="00B510DA" w:rsidRPr="00B510DA">
              <w:rPr>
                <w:sz w:val="20"/>
                <w:szCs w:val="20"/>
              </w:rPr>
              <w:t xml:space="preserve"> </w:t>
            </w:r>
            <w:r w:rsidRPr="00B510DA">
              <w:rPr>
                <w:sz w:val="20"/>
                <w:szCs w:val="20"/>
              </w:rPr>
              <w:t>и иной деятельности</w:t>
            </w:r>
          </w:p>
        </w:tc>
        <w:tc>
          <w:tcPr>
            <w:tcW w:w="993"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21357,0</w:t>
            </w:r>
          </w:p>
        </w:tc>
        <w:tc>
          <w:tcPr>
            <w:tcW w:w="1134"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34394,0</w:t>
            </w:r>
          </w:p>
        </w:tc>
        <w:tc>
          <w:tcPr>
            <w:tcW w:w="992"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149882,0</w:t>
            </w:r>
          </w:p>
        </w:tc>
        <w:tc>
          <w:tcPr>
            <w:tcW w:w="1285" w:type="dxa"/>
            <w:tcBorders>
              <w:top w:val="nil"/>
              <w:left w:val="single" w:sz="6" w:space="0" w:color="auto"/>
              <w:bottom w:val="nil"/>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+128525,0</w:t>
            </w:r>
          </w:p>
        </w:tc>
        <w:tc>
          <w:tcPr>
            <w:tcW w:w="841" w:type="dxa"/>
            <w:tcBorders>
              <w:top w:val="nil"/>
              <w:left w:val="single" w:sz="6" w:space="0" w:color="auto"/>
              <w:bottom w:val="nil"/>
              <w:right w:val="single" w:sz="4" w:space="0" w:color="auto"/>
            </w:tcBorders>
          </w:tcPr>
          <w:p w:rsidR="00FD6A70" w:rsidRPr="00B510DA" w:rsidRDefault="00FD6A70" w:rsidP="00B510DA">
            <w:pPr>
              <w:widowControl w:val="0"/>
              <w:autoSpaceDE w:val="0"/>
              <w:autoSpaceDN w:val="0"/>
              <w:adjustRightInd w:val="0"/>
              <w:spacing w:line="360" w:lineRule="auto"/>
              <w:jc w:val="both"/>
              <w:rPr>
                <w:sz w:val="20"/>
                <w:szCs w:val="20"/>
              </w:rPr>
            </w:pPr>
          </w:p>
          <w:p w:rsidR="00FD6A70" w:rsidRPr="00B510DA" w:rsidRDefault="007D1DAB" w:rsidP="00B510DA">
            <w:pPr>
              <w:widowControl w:val="0"/>
              <w:autoSpaceDE w:val="0"/>
              <w:autoSpaceDN w:val="0"/>
              <w:adjustRightInd w:val="0"/>
              <w:spacing w:line="360" w:lineRule="auto"/>
              <w:jc w:val="both"/>
              <w:rPr>
                <w:sz w:val="20"/>
                <w:szCs w:val="20"/>
              </w:rPr>
            </w:pPr>
            <w:r w:rsidRPr="00B510DA">
              <w:rPr>
                <w:sz w:val="20"/>
                <w:szCs w:val="20"/>
              </w:rPr>
              <w:t>6</w:t>
            </w:r>
            <w:r w:rsidR="001E398F" w:rsidRPr="00B510DA">
              <w:rPr>
                <w:sz w:val="20"/>
                <w:szCs w:val="20"/>
              </w:rPr>
              <w:t>01</w:t>
            </w:r>
            <w:r w:rsidR="00FD6A70" w:rsidRPr="00B510DA">
              <w:rPr>
                <w:sz w:val="20"/>
                <w:szCs w:val="20"/>
              </w:rPr>
              <w:t>,</w:t>
            </w:r>
            <w:r w:rsidR="001E398F" w:rsidRPr="00B510DA">
              <w:rPr>
                <w:sz w:val="20"/>
                <w:szCs w:val="20"/>
              </w:rPr>
              <w:t>8</w:t>
            </w:r>
          </w:p>
        </w:tc>
      </w:tr>
      <w:tr w:rsidR="00FD6A70" w:rsidRPr="00B510DA" w:rsidTr="00B510DA">
        <w:trPr>
          <w:trHeight w:val="306"/>
        </w:trPr>
        <w:tc>
          <w:tcPr>
            <w:tcW w:w="3969" w:type="dxa"/>
            <w:tcBorders>
              <w:top w:val="nil"/>
              <w:left w:val="single" w:sz="4" w:space="0" w:color="auto"/>
              <w:bottom w:val="single" w:sz="4" w:space="0" w:color="auto"/>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Всего доходов</w:t>
            </w:r>
          </w:p>
        </w:tc>
        <w:tc>
          <w:tcPr>
            <w:tcW w:w="993" w:type="dxa"/>
            <w:tcBorders>
              <w:top w:val="nil"/>
              <w:left w:val="single" w:sz="6" w:space="0" w:color="auto"/>
              <w:bottom w:val="single" w:sz="4" w:space="0" w:color="auto"/>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3274134,0</w:t>
            </w:r>
          </w:p>
        </w:tc>
        <w:tc>
          <w:tcPr>
            <w:tcW w:w="1134" w:type="dxa"/>
            <w:tcBorders>
              <w:top w:val="nil"/>
              <w:left w:val="single" w:sz="6" w:space="0" w:color="auto"/>
              <w:bottom w:val="single" w:sz="4" w:space="0" w:color="auto"/>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3685641,0</w:t>
            </w:r>
          </w:p>
        </w:tc>
        <w:tc>
          <w:tcPr>
            <w:tcW w:w="992" w:type="dxa"/>
            <w:tcBorders>
              <w:top w:val="nil"/>
              <w:left w:val="single" w:sz="6" w:space="0" w:color="auto"/>
              <w:bottom w:val="single" w:sz="4" w:space="0" w:color="auto"/>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5020880,0</w:t>
            </w:r>
          </w:p>
        </w:tc>
        <w:tc>
          <w:tcPr>
            <w:tcW w:w="1285" w:type="dxa"/>
            <w:tcBorders>
              <w:top w:val="nil"/>
              <w:left w:val="single" w:sz="6" w:space="0" w:color="auto"/>
              <w:bottom w:val="single" w:sz="4" w:space="0" w:color="auto"/>
              <w:right w:val="single" w:sz="6" w:space="0" w:color="auto"/>
            </w:tcBorders>
          </w:tcPr>
          <w:p w:rsidR="00FD6A70" w:rsidRPr="00B510DA" w:rsidRDefault="00FD6A70" w:rsidP="00B510DA">
            <w:pPr>
              <w:widowControl w:val="0"/>
              <w:autoSpaceDE w:val="0"/>
              <w:autoSpaceDN w:val="0"/>
              <w:adjustRightInd w:val="0"/>
              <w:spacing w:line="360" w:lineRule="auto"/>
              <w:jc w:val="both"/>
              <w:rPr>
                <w:sz w:val="20"/>
                <w:szCs w:val="20"/>
              </w:rPr>
            </w:pPr>
            <w:r w:rsidRPr="00B510DA">
              <w:rPr>
                <w:sz w:val="20"/>
                <w:szCs w:val="20"/>
              </w:rPr>
              <w:t>+1746746,0</w:t>
            </w:r>
          </w:p>
        </w:tc>
        <w:tc>
          <w:tcPr>
            <w:tcW w:w="841" w:type="dxa"/>
            <w:tcBorders>
              <w:top w:val="nil"/>
              <w:left w:val="single" w:sz="6" w:space="0" w:color="auto"/>
              <w:bottom w:val="single" w:sz="4" w:space="0" w:color="auto"/>
              <w:right w:val="single" w:sz="4" w:space="0" w:color="auto"/>
            </w:tcBorders>
          </w:tcPr>
          <w:p w:rsidR="00FD6A70" w:rsidRPr="00B510DA" w:rsidRDefault="001E398F" w:rsidP="00B510DA">
            <w:pPr>
              <w:widowControl w:val="0"/>
              <w:autoSpaceDE w:val="0"/>
              <w:autoSpaceDN w:val="0"/>
              <w:adjustRightInd w:val="0"/>
              <w:spacing w:line="360" w:lineRule="auto"/>
              <w:jc w:val="both"/>
              <w:rPr>
                <w:sz w:val="20"/>
                <w:szCs w:val="20"/>
              </w:rPr>
            </w:pPr>
            <w:r w:rsidRPr="00B510DA">
              <w:rPr>
                <w:sz w:val="20"/>
                <w:szCs w:val="20"/>
              </w:rPr>
              <w:t>53</w:t>
            </w:r>
            <w:r w:rsidR="00FD6A70" w:rsidRPr="00B510DA">
              <w:rPr>
                <w:sz w:val="20"/>
                <w:szCs w:val="20"/>
              </w:rPr>
              <w:t>,3</w:t>
            </w:r>
          </w:p>
        </w:tc>
      </w:tr>
    </w:tbl>
    <w:p w:rsidR="00BA28F1" w:rsidRPr="00B510DA" w:rsidRDefault="00BA28F1"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видно из результатов табл. 4. общие доходы города Кемерово с (каждым годом растут, если в 200</w:t>
      </w:r>
      <w:r w:rsidR="007D1DAB" w:rsidRPr="00B510DA">
        <w:rPr>
          <w:sz w:val="28"/>
          <w:szCs w:val="28"/>
        </w:rPr>
        <w:t>2</w:t>
      </w:r>
      <w:r w:rsidRPr="00B510DA">
        <w:rPr>
          <w:sz w:val="28"/>
          <w:szCs w:val="28"/>
        </w:rPr>
        <w:t xml:space="preserve"> г. они составляли </w:t>
      </w:r>
      <w:r w:rsidR="007D1DAB" w:rsidRPr="00B510DA">
        <w:rPr>
          <w:sz w:val="28"/>
          <w:szCs w:val="28"/>
        </w:rPr>
        <w:t>3274134</w:t>
      </w:r>
      <w:r w:rsidRPr="00B510DA">
        <w:rPr>
          <w:sz w:val="28"/>
          <w:szCs w:val="28"/>
        </w:rPr>
        <w:t xml:space="preserve">,0 тыс. руб., то в </w:t>
      </w:r>
      <w:r w:rsidR="007D1DAB" w:rsidRPr="00B510DA">
        <w:rPr>
          <w:sz w:val="28"/>
          <w:szCs w:val="28"/>
        </w:rPr>
        <w:t>2</w:t>
      </w:r>
      <w:r w:rsidRPr="00B510DA">
        <w:rPr>
          <w:sz w:val="28"/>
          <w:szCs w:val="28"/>
        </w:rPr>
        <w:t>00</w:t>
      </w:r>
      <w:r w:rsidR="007D1DAB" w:rsidRPr="00B510DA">
        <w:rPr>
          <w:sz w:val="28"/>
          <w:szCs w:val="28"/>
        </w:rPr>
        <w:t>3</w:t>
      </w:r>
      <w:r w:rsidRPr="00B510DA">
        <w:rPr>
          <w:sz w:val="28"/>
          <w:szCs w:val="28"/>
        </w:rPr>
        <w:t>г. - 3</w:t>
      </w:r>
      <w:r w:rsidR="007D1DAB" w:rsidRPr="00B510DA">
        <w:rPr>
          <w:sz w:val="28"/>
          <w:szCs w:val="28"/>
        </w:rPr>
        <w:t>685641</w:t>
      </w:r>
      <w:r w:rsidRPr="00B510DA">
        <w:rPr>
          <w:sz w:val="28"/>
          <w:szCs w:val="28"/>
        </w:rPr>
        <w:t>,0 тыс. руб., что на 1</w:t>
      </w:r>
      <w:r w:rsidR="007D1DAB" w:rsidRPr="00B510DA">
        <w:rPr>
          <w:sz w:val="28"/>
          <w:szCs w:val="28"/>
        </w:rPr>
        <w:t>2</w:t>
      </w:r>
      <w:r w:rsidRPr="00B510DA">
        <w:rPr>
          <w:sz w:val="28"/>
          <w:szCs w:val="28"/>
        </w:rPr>
        <w:t>,</w:t>
      </w:r>
      <w:r w:rsidR="007D1DAB" w:rsidRPr="00B510DA">
        <w:rPr>
          <w:sz w:val="28"/>
          <w:szCs w:val="28"/>
        </w:rPr>
        <w:t>6</w:t>
      </w:r>
      <w:r w:rsidRPr="00B510DA">
        <w:rPr>
          <w:sz w:val="28"/>
          <w:szCs w:val="28"/>
        </w:rPr>
        <w:t>% больше, а в 200</w:t>
      </w:r>
      <w:r w:rsidR="007D1DAB" w:rsidRPr="00B510DA">
        <w:rPr>
          <w:sz w:val="28"/>
          <w:szCs w:val="28"/>
        </w:rPr>
        <w:t>4</w:t>
      </w:r>
      <w:r w:rsidRPr="00B510DA">
        <w:rPr>
          <w:sz w:val="28"/>
          <w:szCs w:val="28"/>
        </w:rPr>
        <w:t xml:space="preserve">г. уже </w:t>
      </w:r>
      <w:r w:rsidR="007D1DAB" w:rsidRPr="00B510DA">
        <w:rPr>
          <w:sz w:val="28"/>
          <w:szCs w:val="28"/>
        </w:rPr>
        <w:t>5020880</w:t>
      </w:r>
      <w:r w:rsidRPr="00B510DA">
        <w:rPr>
          <w:sz w:val="28"/>
          <w:szCs w:val="28"/>
        </w:rPr>
        <w:t xml:space="preserve">,0 тыс. руб., что уже больше на </w:t>
      </w:r>
      <w:r w:rsidR="007D1DAB" w:rsidRPr="00B510DA">
        <w:rPr>
          <w:sz w:val="28"/>
          <w:szCs w:val="28"/>
        </w:rPr>
        <w:t>53</w:t>
      </w:r>
      <w:r w:rsidRPr="00B510DA">
        <w:rPr>
          <w:sz w:val="28"/>
          <w:szCs w:val="28"/>
        </w:rPr>
        <w:t>, 3% по сравнению с 200</w:t>
      </w:r>
      <w:r w:rsidR="007D1DAB" w:rsidRPr="00B510DA">
        <w:rPr>
          <w:sz w:val="28"/>
          <w:szCs w:val="28"/>
        </w:rPr>
        <w:t>2</w:t>
      </w:r>
      <w:r w:rsidRPr="00B510DA">
        <w:rPr>
          <w:sz w:val="28"/>
          <w:szCs w:val="28"/>
        </w:rPr>
        <w:t xml:space="preserve">г.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Результаты табл. 4. показывают, что наибольшими темпами </w:t>
      </w:r>
      <w:r w:rsidR="00190076" w:rsidRPr="00B510DA">
        <w:rPr>
          <w:sz w:val="28"/>
          <w:szCs w:val="28"/>
        </w:rPr>
        <w:t>ув</w:t>
      </w:r>
      <w:r w:rsidRPr="00B510DA">
        <w:rPr>
          <w:sz w:val="28"/>
          <w:szCs w:val="28"/>
        </w:rPr>
        <w:t>еличение дохода города происходит за счет увеличения неналоговых доходов и доходов от предпринимательской деятельности, они увеличились соответственно в 200</w:t>
      </w:r>
      <w:r w:rsidR="007D1DAB" w:rsidRPr="00B510DA">
        <w:rPr>
          <w:sz w:val="28"/>
          <w:szCs w:val="28"/>
        </w:rPr>
        <w:t>3</w:t>
      </w:r>
      <w:r w:rsidRPr="00B510DA">
        <w:rPr>
          <w:sz w:val="28"/>
          <w:szCs w:val="28"/>
        </w:rPr>
        <w:t xml:space="preserve">г. на </w:t>
      </w:r>
      <w:r w:rsidR="007D1DAB" w:rsidRPr="00B510DA">
        <w:rPr>
          <w:sz w:val="28"/>
          <w:szCs w:val="28"/>
        </w:rPr>
        <w:t>28,5%</w:t>
      </w:r>
      <w:r w:rsidRPr="00B510DA">
        <w:rPr>
          <w:sz w:val="28"/>
          <w:szCs w:val="28"/>
        </w:rPr>
        <w:t xml:space="preserve"> и </w:t>
      </w:r>
      <w:r w:rsidR="007D1DAB" w:rsidRPr="00B510DA">
        <w:rPr>
          <w:sz w:val="28"/>
          <w:szCs w:val="28"/>
        </w:rPr>
        <w:t>61</w:t>
      </w:r>
      <w:r w:rsidRPr="00B510DA">
        <w:rPr>
          <w:sz w:val="28"/>
          <w:szCs w:val="28"/>
        </w:rPr>
        <w:t>,0 % и в 200</w:t>
      </w:r>
      <w:r w:rsidR="007D1DAB" w:rsidRPr="00B510DA">
        <w:rPr>
          <w:sz w:val="28"/>
          <w:szCs w:val="28"/>
        </w:rPr>
        <w:t>4г. на 66,4%</w:t>
      </w:r>
      <w:r w:rsidRPr="00B510DA">
        <w:rPr>
          <w:sz w:val="28"/>
          <w:szCs w:val="28"/>
        </w:rPr>
        <w:t xml:space="preserve"> и </w:t>
      </w:r>
      <w:r w:rsidR="007D1DAB" w:rsidRPr="00B510DA">
        <w:rPr>
          <w:sz w:val="28"/>
          <w:szCs w:val="28"/>
        </w:rPr>
        <w:t>601</w:t>
      </w:r>
      <w:r w:rsidRPr="00B510DA">
        <w:rPr>
          <w:sz w:val="28"/>
          <w:szCs w:val="28"/>
        </w:rPr>
        <w:t>,</w:t>
      </w:r>
      <w:r w:rsidR="007D1DAB" w:rsidRPr="00B510DA">
        <w:rPr>
          <w:sz w:val="28"/>
          <w:szCs w:val="28"/>
        </w:rPr>
        <w:t>8</w:t>
      </w:r>
      <w:r w:rsidRPr="00B510DA">
        <w:rPr>
          <w:sz w:val="28"/>
          <w:szCs w:val="28"/>
        </w:rPr>
        <w:t xml:space="preserve">% по </w:t>
      </w:r>
      <w:r w:rsidR="007D1DAB" w:rsidRPr="00B510DA">
        <w:rPr>
          <w:sz w:val="28"/>
          <w:szCs w:val="28"/>
        </w:rPr>
        <w:t>с</w:t>
      </w:r>
      <w:r w:rsidRPr="00B510DA">
        <w:rPr>
          <w:sz w:val="28"/>
          <w:szCs w:val="28"/>
        </w:rPr>
        <w:t>равнению с 200</w:t>
      </w:r>
      <w:r w:rsidR="007D1DAB" w:rsidRPr="00B510DA">
        <w:rPr>
          <w:sz w:val="28"/>
          <w:szCs w:val="28"/>
        </w:rPr>
        <w:t>2</w:t>
      </w:r>
      <w:r w:rsidRPr="00B510DA">
        <w:rPr>
          <w:sz w:val="28"/>
          <w:szCs w:val="28"/>
        </w:rPr>
        <w:t>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тоже время в абсолютных величинах наибольшие доходы город получает от налоговых доходов и безвозмездных поступлений: налоговых</w:t>
      </w:r>
      <w:r w:rsidR="00190076" w:rsidRPr="00B510DA">
        <w:rPr>
          <w:sz w:val="28"/>
          <w:szCs w:val="28"/>
        </w:rPr>
        <w:t xml:space="preserve"> </w:t>
      </w:r>
      <w:r w:rsidRPr="00B510DA">
        <w:rPr>
          <w:sz w:val="28"/>
          <w:szCs w:val="28"/>
        </w:rPr>
        <w:t>поступлений в</w:t>
      </w:r>
      <w:r w:rsidR="00B510DA" w:rsidRPr="00B510DA">
        <w:rPr>
          <w:sz w:val="28"/>
          <w:szCs w:val="28"/>
        </w:rPr>
        <w:t xml:space="preserve"> </w:t>
      </w:r>
      <w:r w:rsidRPr="00B510DA">
        <w:rPr>
          <w:sz w:val="28"/>
          <w:szCs w:val="28"/>
        </w:rPr>
        <w:t>2002г. - 1601548,0 тыс. руб., в 2003г. - 1609698,0 тыс. руб.</w:t>
      </w:r>
      <w:r w:rsidR="00704983" w:rsidRPr="00B510DA">
        <w:rPr>
          <w:sz w:val="28"/>
          <w:szCs w:val="28"/>
        </w:rPr>
        <w:t>, в 2004г. - 2045133,0</w:t>
      </w:r>
      <w:r w:rsidRPr="00B510DA">
        <w:rPr>
          <w:sz w:val="28"/>
          <w:szCs w:val="28"/>
        </w:rPr>
        <w:t>; безвозмездных поступлений в 2002г. - 1394280,0 тыс. руб., в 2003г. - 1711420,0 тыс. руб.</w:t>
      </w:r>
      <w:r w:rsidR="00704983" w:rsidRPr="00B510DA">
        <w:rPr>
          <w:sz w:val="28"/>
          <w:szCs w:val="28"/>
        </w:rPr>
        <w:t>, в 2004г. уже 2398396 тыс. руб.</w:t>
      </w:r>
      <w:r w:rsidR="00B510DA" w:rsidRPr="00B510DA">
        <w:rPr>
          <w:sz w:val="28"/>
          <w:szCs w:val="28"/>
        </w:rPr>
        <w:t xml:space="preserve"> </w:t>
      </w:r>
    </w:p>
    <w:p w:rsidR="00034C5E"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Для наглядности представим структуру доходов города Кемерово в</w:t>
      </w:r>
      <w:r w:rsidR="00B510DA" w:rsidRPr="00B510DA">
        <w:rPr>
          <w:sz w:val="28"/>
          <w:szCs w:val="28"/>
        </w:rPr>
        <w:t xml:space="preserve"> </w:t>
      </w:r>
      <w:r w:rsidR="00BA28F1" w:rsidRPr="00B510DA">
        <w:rPr>
          <w:sz w:val="28"/>
          <w:szCs w:val="28"/>
        </w:rPr>
        <w:t>виде ди</w:t>
      </w:r>
      <w:r w:rsidRPr="00B510DA">
        <w:rPr>
          <w:sz w:val="28"/>
          <w:szCs w:val="28"/>
        </w:rPr>
        <w:t>аграммы (рис.1.).</w:t>
      </w:r>
    </w:p>
    <w:p w:rsidR="00B510DA" w:rsidRDefault="00B510DA" w:rsidP="00B510DA">
      <w:pPr>
        <w:widowControl w:val="0"/>
        <w:autoSpaceDE w:val="0"/>
        <w:autoSpaceDN w:val="0"/>
        <w:adjustRightInd w:val="0"/>
        <w:spacing w:line="360" w:lineRule="auto"/>
        <w:ind w:firstLine="720"/>
        <w:jc w:val="both"/>
        <w:rPr>
          <w:sz w:val="28"/>
          <w:szCs w:val="28"/>
        </w:rPr>
      </w:pPr>
    </w:p>
    <w:p w:rsidR="00BA28F1" w:rsidRPr="00B510DA" w:rsidRDefault="00B510DA" w:rsidP="00B510DA">
      <w:pPr>
        <w:widowControl w:val="0"/>
        <w:autoSpaceDE w:val="0"/>
        <w:autoSpaceDN w:val="0"/>
        <w:adjustRightInd w:val="0"/>
        <w:spacing w:line="360" w:lineRule="auto"/>
        <w:ind w:firstLine="720"/>
        <w:jc w:val="both"/>
        <w:rPr>
          <w:sz w:val="28"/>
          <w:szCs w:val="28"/>
        </w:rPr>
      </w:pPr>
      <w:r>
        <w:rPr>
          <w:sz w:val="28"/>
          <w:szCs w:val="28"/>
        </w:rPr>
        <w:br w:type="page"/>
      </w:r>
    </w:p>
    <w:p w:rsidR="00034C5E" w:rsidRPr="00B510DA" w:rsidRDefault="00C242E9" w:rsidP="00B510DA">
      <w:pPr>
        <w:widowControl w:val="0"/>
        <w:autoSpaceDE w:val="0"/>
        <w:autoSpaceDN w:val="0"/>
        <w:adjustRightInd w:val="0"/>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139.5pt" fillcolor="window">
            <v:imagedata r:id="rId7" o:title=""/>
          </v:shape>
        </w:pic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Рис. 1. Структура доходов города Кемерово (тыс. руб.)</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видно из рис. 1. прослеживается динамика увеличения доходов города в</w:t>
      </w:r>
      <w:r w:rsidR="00B510DA" w:rsidRPr="00B510DA">
        <w:rPr>
          <w:sz w:val="28"/>
          <w:szCs w:val="28"/>
        </w:rPr>
        <w:t xml:space="preserve"> </w:t>
      </w:r>
      <w:r w:rsidRPr="00B510DA">
        <w:rPr>
          <w:sz w:val="28"/>
          <w:szCs w:val="28"/>
        </w:rPr>
        <w:t>абсолютных величинах в</w:t>
      </w:r>
      <w:r w:rsidR="00B510DA" w:rsidRPr="00B510DA">
        <w:rPr>
          <w:sz w:val="28"/>
          <w:szCs w:val="28"/>
        </w:rPr>
        <w:t xml:space="preserve"> </w:t>
      </w:r>
      <w:r w:rsidRPr="00B510DA">
        <w:rPr>
          <w:sz w:val="28"/>
          <w:szCs w:val="28"/>
        </w:rPr>
        <w:t>большей</w:t>
      </w:r>
      <w:r w:rsidR="00B510DA" w:rsidRPr="00B510DA">
        <w:rPr>
          <w:sz w:val="28"/>
          <w:szCs w:val="28"/>
        </w:rPr>
        <w:t xml:space="preserve"> </w:t>
      </w:r>
      <w:r w:rsidRPr="00B510DA">
        <w:rPr>
          <w:sz w:val="28"/>
          <w:szCs w:val="28"/>
        </w:rPr>
        <w:t>степени</w:t>
      </w:r>
      <w:r w:rsidR="00B510DA" w:rsidRPr="00B510DA">
        <w:rPr>
          <w:sz w:val="28"/>
          <w:szCs w:val="28"/>
        </w:rPr>
        <w:t xml:space="preserve"> </w:t>
      </w:r>
      <w:r w:rsidRPr="00B510DA">
        <w:rPr>
          <w:sz w:val="28"/>
          <w:szCs w:val="28"/>
        </w:rPr>
        <w:t xml:space="preserve">от безвозмездных перечислений, с </w:t>
      </w:r>
      <w:r w:rsidR="00704983" w:rsidRPr="00B510DA">
        <w:rPr>
          <w:sz w:val="28"/>
          <w:szCs w:val="28"/>
        </w:rPr>
        <w:t xml:space="preserve">1394280,0 </w:t>
      </w:r>
      <w:r w:rsidRPr="00B510DA">
        <w:rPr>
          <w:sz w:val="28"/>
          <w:szCs w:val="28"/>
        </w:rPr>
        <w:t>тыс. руб. в 200</w:t>
      </w:r>
      <w:r w:rsidR="00704983" w:rsidRPr="00B510DA">
        <w:rPr>
          <w:sz w:val="28"/>
          <w:szCs w:val="28"/>
        </w:rPr>
        <w:t>2</w:t>
      </w:r>
      <w:r w:rsidRPr="00B510DA">
        <w:rPr>
          <w:sz w:val="28"/>
          <w:szCs w:val="28"/>
        </w:rPr>
        <w:t xml:space="preserve">г. до </w:t>
      </w:r>
      <w:r w:rsidR="00704983" w:rsidRPr="00B510DA">
        <w:rPr>
          <w:sz w:val="28"/>
          <w:szCs w:val="28"/>
        </w:rPr>
        <w:t xml:space="preserve">2398396 </w:t>
      </w:r>
      <w:r w:rsidRPr="00B510DA">
        <w:rPr>
          <w:sz w:val="28"/>
          <w:szCs w:val="28"/>
        </w:rPr>
        <w:t>тыс. руб. в 200</w:t>
      </w:r>
      <w:r w:rsidR="00704983" w:rsidRPr="00B510DA">
        <w:rPr>
          <w:sz w:val="28"/>
          <w:szCs w:val="28"/>
        </w:rPr>
        <w:t>4</w:t>
      </w:r>
      <w:r w:rsidRPr="00B510DA">
        <w:rPr>
          <w:sz w:val="28"/>
          <w:szCs w:val="28"/>
        </w:rPr>
        <w:t>г.</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таблице 5 представлена информация о доле отдельных видов доходов в общей структуре доходов города Кемерово в 2003г.</w:t>
      </w:r>
    </w:p>
    <w:p w:rsidR="00190076" w:rsidRPr="00B510DA" w:rsidRDefault="00190076"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Таблица 5.</w:t>
      </w:r>
      <w:r w:rsidR="00B510DA" w:rsidRPr="00B510DA">
        <w:rPr>
          <w:sz w:val="28"/>
          <w:szCs w:val="28"/>
        </w:rPr>
        <w:t xml:space="preserve"> </w:t>
      </w:r>
      <w:r w:rsidRPr="00B510DA">
        <w:rPr>
          <w:sz w:val="28"/>
          <w:szCs w:val="28"/>
        </w:rPr>
        <w:t>Доля отдельных видов доходов в общей структуре доходов г. Кемерово</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30"/>
        <w:gridCol w:w="1089"/>
        <w:gridCol w:w="913"/>
        <w:gridCol w:w="1213"/>
        <w:gridCol w:w="789"/>
        <w:gridCol w:w="1289"/>
        <w:gridCol w:w="864"/>
        <w:gridCol w:w="1169"/>
      </w:tblGrid>
      <w:tr w:rsidR="00190076" w:rsidRPr="00B510DA" w:rsidTr="00B510DA">
        <w:trPr>
          <w:trHeight w:val="333"/>
        </w:trPr>
        <w:tc>
          <w:tcPr>
            <w:tcW w:w="2030" w:type="dxa"/>
            <w:vMerge w:val="restart"/>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2002" w:type="dxa"/>
            <w:gridSpan w:val="2"/>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200</w:t>
            </w:r>
            <w:r w:rsidR="00FE0AD7" w:rsidRPr="00B510DA">
              <w:rPr>
                <w:sz w:val="20"/>
                <w:szCs w:val="20"/>
              </w:rPr>
              <w:t>2</w:t>
            </w:r>
            <w:r w:rsidRPr="00B510DA">
              <w:rPr>
                <w:sz w:val="20"/>
                <w:szCs w:val="20"/>
              </w:rPr>
              <w:t>г</w:t>
            </w:r>
          </w:p>
        </w:tc>
        <w:tc>
          <w:tcPr>
            <w:tcW w:w="2002" w:type="dxa"/>
            <w:gridSpan w:val="2"/>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200</w:t>
            </w:r>
            <w:r w:rsidR="00FE0AD7" w:rsidRPr="00B510DA">
              <w:rPr>
                <w:sz w:val="20"/>
                <w:szCs w:val="20"/>
              </w:rPr>
              <w:t>3</w:t>
            </w:r>
            <w:r w:rsidRPr="00B510DA">
              <w:rPr>
                <w:sz w:val="20"/>
                <w:szCs w:val="20"/>
              </w:rPr>
              <w:t>г</w:t>
            </w:r>
          </w:p>
        </w:tc>
        <w:tc>
          <w:tcPr>
            <w:tcW w:w="2153" w:type="dxa"/>
            <w:gridSpan w:val="2"/>
          </w:tcPr>
          <w:p w:rsidR="00190076" w:rsidRPr="00B510DA" w:rsidRDefault="00FE0AD7" w:rsidP="00B510DA">
            <w:pPr>
              <w:widowControl w:val="0"/>
              <w:autoSpaceDE w:val="0"/>
              <w:autoSpaceDN w:val="0"/>
              <w:adjustRightInd w:val="0"/>
              <w:spacing w:line="360" w:lineRule="auto"/>
              <w:jc w:val="both"/>
              <w:rPr>
                <w:sz w:val="20"/>
                <w:szCs w:val="20"/>
              </w:rPr>
            </w:pPr>
            <w:r w:rsidRPr="00B510DA">
              <w:rPr>
                <w:sz w:val="20"/>
                <w:szCs w:val="20"/>
                <w:lang w:val="en-US"/>
              </w:rPr>
              <w:t>200</w:t>
            </w:r>
            <w:r w:rsidRPr="00B510DA">
              <w:rPr>
                <w:sz w:val="20"/>
                <w:szCs w:val="20"/>
              </w:rPr>
              <w:t>4</w:t>
            </w:r>
            <w:r w:rsidR="00190076" w:rsidRPr="00B510DA">
              <w:rPr>
                <w:sz w:val="20"/>
                <w:szCs w:val="20"/>
              </w:rPr>
              <w:t>г</w:t>
            </w:r>
          </w:p>
        </w:tc>
        <w:tc>
          <w:tcPr>
            <w:tcW w:w="1169"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Отклонения 200</w:t>
            </w:r>
            <w:r w:rsidR="00FE0AD7" w:rsidRPr="00B510DA">
              <w:rPr>
                <w:sz w:val="20"/>
                <w:szCs w:val="20"/>
              </w:rPr>
              <w:t>4</w:t>
            </w:r>
            <w:r w:rsidRPr="00B510DA">
              <w:rPr>
                <w:sz w:val="20"/>
                <w:szCs w:val="20"/>
              </w:rPr>
              <w:t>/200</w:t>
            </w:r>
            <w:r w:rsidR="00FE0AD7" w:rsidRPr="00B510DA">
              <w:rPr>
                <w:sz w:val="20"/>
                <w:szCs w:val="20"/>
              </w:rPr>
              <w:t>2</w:t>
            </w:r>
          </w:p>
        </w:tc>
      </w:tr>
      <w:tr w:rsidR="00190076" w:rsidRPr="00B510DA" w:rsidTr="00B510DA">
        <w:trPr>
          <w:trHeight w:val="215"/>
        </w:trPr>
        <w:tc>
          <w:tcPr>
            <w:tcW w:w="2030" w:type="dxa"/>
            <w:vMerge/>
          </w:tcPr>
          <w:p w:rsidR="00190076" w:rsidRPr="00B510DA" w:rsidRDefault="00190076" w:rsidP="00B510DA">
            <w:pPr>
              <w:widowControl w:val="0"/>
              <w:autoSpaceDE w:val="0"/>
              <w:autoSpaceDN w:val="0"/>
              <w:adjustRightInd w:val="0"/>
              <w:spacing w:line="360" w:lineRule="auto"/>
              <w:jc w:val="both"/>
              <w:rPr>
                <w:sz w:val="20"/>
                <w:szCs w:val="20"/>
              </w:rPr>
            </w:pPr>
          </w:p>
        </w:tc>
        <w:tc>
          <w:tcPr>
            <w:tcW w:w="1089"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913"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доля в%</w:t>
            </w:r>
          </w:p>
        </w:tc>
        <w:tc>
          <w:tcPr>
            <w:tcW w:w="1213"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789"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доля в%</w:t>
            </w:r>
          </w:p>
        </w:tc>
        <w:tc>
          <w:tcPr>
            <w:tcW w:w="1289"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864"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доля в%</w:t>
            </w:r>
          </w:p>
        </w:tc>
        <w:tc>
          <w:tcPr>
            <w:tcW w:w="1169" w:type="dxa"/>
          </w:tcPr>
          <w:p w:rsidR="00190076" w:rsidRPr="00B510DA" w:rsidRDefault="00190076" w:rsidP="00B510DA">
            <w:pPr>
              <w:widowControl w:val="0"/>
              <w:autoSpaceDE w:val="0"/>
              <w:autoSpaceDN w:val="0"/>
              <w:adjustRightInd w:val="0"/>
              <w:spacing w:line="360" w:lineRule="auto"/>
              <w:jc w:val="both"/>
              <w:rPr>
                <w:sz w:val="20"/>
                <w:szCs w:val="20"/>
              </w:rPr>
            </w:pPr>
            <w:r w:rsidRPr="00B510DA">
              <w:rPr>
                <w:sz w:val="20"/>
                <w:szCs w:val="20"/>
              </w:rPr>
              <w:t>(%)</w:t>
            </w:r>
          </w:p>
        </w:tc>
      </w:tr>
      <w:tr w:rsidR="00FE0AD7" w:rsidRPr="00B510DA" w:rsidTr="00B510DA">
        <w:trPr>
          <w:trHeight w:val="136"/>
        </w:trPr>
        <w:tc>
          <w:tcPr>
            <w:tcW w:w="2030"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Налоговые доходы</w:t>
            </w:r>
          </w:p>
        </w:tc>
        <w:tc>
          <w:tcPr>
            <w:tcW w:w="10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1601548,0</w:t>
            </w:r>
          </w:p>
        </w:tc>
        <w:tc>
          <w:tcPr>
            <w:tcW w:w="9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48,9</w:t>
            </w:r>
          </w:p>
        </w:tc>
        <w:tc>
          <w:tcPr>
            <w:tcW w:w="12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1609698,0</w:t>
            </w:r>
          </w:p>
        </w:tc>
        <w:tc>
          <w:tcPr>
            <w:tcW w:w="7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43,7</w:t>
            </w:r>
          </w:p>
        </w:tc>
        <w:tc>
          <w:tcPr>
            <w:tcW w:w="12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2045133,0</w:t>
            </w:r>
          </w:p>
        </w:tc>
        <w:tc>
          <w:tcPr>
            <w:tcW w:w="864"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40,7</w:t>
            </w:r>
          </w:p>
        </w:tc>
        <w:tc>
          <w:tcPr>
            <w:tcW w:w="116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-8,2</w:t>
            </w:r>
          </w:p>
        </w:tc>
      </w:tr>
      <w:tr w:rsidR="00FE0AD7" w:rsidRPr="00B510DA" w:rsidTr="00B510DA">
        <w:trPr>
          <w:trHeight w:val="70"/>
        </w:trPr>
        <w:tc>
          <w:tcPr>
            <w:tcW w:w="2030"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Неналоговые доходы</w:t>
            </w:r>
          </w:p>
        </w:tc>
        <w:tc>
          <w:tcPr>
            <w:tcW w:w="10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256949,0</w:t>
            </w:r>
          </w:p>
        </w:tc>
        <w:tc>
          <w:tcPr>
            <w:tcW w:w="9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7,8</w:t>
            </w:r>
          </w:p>
        </w:tc>
        <w:tc>
          <w:tcPr>
            <w:tcW w:w="12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330129,0</w:t>
            </w:r>
          </w:p>
        </w:tc>
        <w:tc>
          <w:tcPr>
            <w:tcW w:w="7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9</w:t>
            </w:r>
          </w:p>
        </w:tc>
        <w:tc>
          <w:tcPr>
            <w:tcW w:w="12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427469,0</w:t>
            </w:r>
          </w:p>
        </w:tc>
        <w:tc>
          <w:tcPr>
            <w:tcW w:w="864"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8,5</w:t>
            </w:r>
          </w:p>
        </w:tc>
        <w:tc>
          <w:tcPr>
            <w:tcW w:w="116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0,7</w:t>
            </w:r>
          </w:p>
        </w:tc>
      </w:tr>
      <w:tr w:rsidR="00FE0AD7" w:rsidRPr="00B510DA" w:rsidTr="00B510DA">
        <w:trPr>
          <w:trHeight w:val="571"/>
        </w:trPr>
        <w:tc>
          <w:tcPr>
            <w:tcW w:w="2030"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Безвозмездные перечисления</w:t>
            </w:r>
          </w:p>
        </w:tc>
        <w:tc>
          <w:tcPr>
            <w:tcW w:w="10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1394280,0</w:t>
            </w:r>
          </w:p>
        </w:tc>
        <w:tc>
          <w:tcPr>
            <w:tcW w:w="9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42,6</w:t>
            </w:r>
          </w:p>
        </w:tc>
        <w:tc>
          <w:tcPr>
            <w:tcW w:w="12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1711420,0</w:t>
            </w:r>
          </w:p>
        </w:tc>
        <w:tc>
          <w:tcPr>
            <w:tcW w:w="7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46,4</w:t>
            </w:r>
          </w:p>
        </w:tc>
        <w:tc>
          <w:tcPr>
            <w:tcW w:w="12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2398396,0</w:t>
            </w:r>
          </w:p>
        </w:tc>
        <w:tc>
          <w:tcPr>
            <w:tcW w:w="864"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47,8</w:t>
            </w:r>
          </w:p>
        </w:tc>
        <w:tc>
          <w:tcPr>
            <w:tcW w:w="116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5,2</w:t>
            </w:r>
          </w:p>
        </w:tc>
      </w:tr>
      <w:tr w:rsidR="00FE0AD7" w:rsidRPr="00B510DA" w:rsidTr="00B510DA">
        <w:trPr>
          <w:trHeight w:val="1275"/>
        </w:trPr>
        <w:tc>
          <w:tcPr>
            <w:tcW w:w="2030"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Доходы от предпринимательской и иной приносящей</w:t>
            </w:r>
            <w:r w:rsidR="00B510DA">
              <w:rPr>
                <w:sz w:val="20"/>
                <w:szCs w:val="20"/>
              </w:rPr>
              <w:t xml:space="preserve"> </w:t>
            </w:r>
            <w:r w:rsidRPr="00B510DA">
              <w:rPr>
                <w:sz w:val="20"/>
                <w:szCs w:val="20"/>
              </w:rPr>
              <w:t>доход</w:t>
            </w:r>
            <w:r w:rsidR="00B510DA">
              <w:rPr>
                <w:sz w:val="20"/>
                <w:szCs w:val="20"/>
              </w:rPr>
              <w:t xml:space="preserve"> </w:t>
            </w:r>
            <w:r w:rsidRPr="00B510DA">
              <w:rPr>
                <w:sz w:val="20"/>
                <w:szCs w:val="20"/>
              </w:rPr>
              <w:t>деятельности</w:t>
            </w:r>
          </w:p>
        </w:tc>
        <w:tc>
          <w:tcPr>
            <w:tcW w:w="10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21357,0</w:t>
            </w:r>
          </w:p>
        </w:tc>
        <w:tc>
          <w:tcPr>
            <w:tcW w:w="9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0,7</w:t>
            </w:r>
          </w:p>
        </w:tc>
        <w:tc>
          <w:tcPr>
            <w:tcW w:w="12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34394,0</w:t>
            </w:r>
          </w:p>
        </w:tc>
        <w:tc>
          <w:tcPr>
            <w:tcW w:w="7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0,9</w:t>
            </w:r>
          </w:p>
        </w:tc>
        <w:tc>
          <w:tcPr>
            <w:tcW w:w="12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149882,0</w:t>
            </w:r>
          </w:p>
        </w:tc>
        <w:tc>
          <w:tcPr>
            <w:tcW w:w="864"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3,0</w:t>
            </w:r>
          </w:p>
        </w:tc>
        <w:tc>
          <w:tcPr>
            <w:tcW w:w="116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2,3</w:t>
            </w:r>
          </w:p>
        </w:tc>
      </w:tr>
      <w:tr w:rsidR="00FE0AD7" w:rsidRPr="00B510DA" w:rsidTr="00B510DA">
        <w:trPr>
          <w:trHeight w:val="303"/>
        </w:trPr>
        <w:tc>
          <w:tcPr>
            <w:tcW w:w="2030"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Всего доходов</w:t>
            </w:r>
          </w:p>
        </w:tc>
        <w:tc>
          <w:tcPr>
            <w:tcW w:w="10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3274134,0</w:t>
            </w:r>
          </w:p>
        </w:tc>
        <w:tc>
          <w:tcPr>
            <w:tcW w:w="9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100</w:t>
            </w:r>
          </w:p>
        </w:tc>
        <w:tc>
          <w:tcPr>
            <w:tcW w:w="1213"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3685641,0</w:t>
            </w:r>
          </w:p>
        </w:tc>
        <w:tc>
          <w:tcPr>
            <w:tcW w:w="7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100</w:t>
            </w:r>
          </w:p>
        </w:tc>
        <w:tc>
          <w:tcPr>
            <w:tcW w:w="128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5020880,0</w:t>
            </w:r>
          </w:p>
        </w:tc>
        <w:tc>
          <w:tcPr>
            <w:tcW w:w="864"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100</w:t>
            </w:r>
          </w:p>
        </w:tc>
        <w:tc>
          <w:tcPr>
            <w:tcW w:w="1169" w:type="dxa"/>
          </w:tcPr>
          <w:p w:rsidR="00FE0AD7" w:rsidRPr="00B510DA" w:rsidRDefault="00FE0AD7" w:rsidP="00B510DA">
            <w:pPr>
              <w:widowControl w:val="0"/>
              <w:autoSpaceDE w:val="0"/>
              <w:autoSpaceDN w:val="0"/>
              <w:adjustRightInd w:val="0"/>
              <w:spacing w:line="360" w:lineRule="auto"/>
              <w:jc w:val="both"/>
              <w:rPr>
                <w:sz w:val="20"/>
                <w:szCs w:val="20"/>
              </w:rPr>
            </w:pPr>
            <w:r w:rsidRPr="00B510DA">
              <w:rPr>
                <w:sz w:val="20"/>
                <w:szCs w:val="20"/>
              </w:rPr>
              <w:t>-</w:t>
            </w:r>
          </w:p>
        </w:tc>
      </w:tr>
    </w:tbl>
    <w:p w:rsidR="003F4911" w:rsidRPr="00B510DA" w:rsidRDefault="003F4911"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показывают результаты табл. 5. если в 2002г. доля налоговых платежей была наибольшей - 43,2 % соответственно, то в 2003г. уже большую долю в общей структуре доходов города составляли безвозмездные поступления - 46,4 % (у налоговых доходов -43,7)</w:t>
      </w:r>
      <w:r w:rsidR="00FE0AD7" w:rsidRPr="00B510DA">
        <w:rPr>
          <w:sz w:val="28"/>
          <w:szCs w:val="28"/>
        </w:rPr>
        <w:t xml:space="preserve"> и в 2004г. – 47,8%</w:t>
      </w:r>
      <w:r w:rsidRPr="00B510DA">
        <w:rPr>
          <w:sz w:val="28"/>
          <w:szCs w:val="28"/>
        </w:rPr>
        <w:t>.</w:t>
      </w:r>
      <w:r w:rsidR="00FE0AD7" w:rsidRPr="00B510DA">
        <w:rPr>
          <w:sz w:val="28"/>
          <w:szCs w:val="28"/>
        </w:rPr>
        <w:t xml:space="preserve"> </w:t>
      </w:r>
      <w:r w:rsidRPr="00B510DA">
        <w:rPr>
          <w:sz w:val="28"/>
          <w:szCs w:val="28"/>
        </w:rPr>
        <w:t xml:space="preserve">Наибольшими темпами росли при этом доли доходов от предпринимательской и иной приносящей доход деятельности: на </w:t>
      </w:r>
      <w:r w:rsidR="00A5246C" w:rsidRPr="00B510DA">
        <w:rPr>
          <w:sz w:val="28"/>
          <w:szCs w:val="28"/>
        </w:rPr>
        <w:t>0,7</w:t>
      </w:r>
      <w:r w:rsidRPr="00B510DA">
        <w:rPr>
          <w:sz w:val="28"/>
          <w:szCs w:val="28"/>
        </w:rPr>
        <w:t xml:space="preserve">% в 2002г. </w:t>
      </w:r>
      <w:r w:rsidR="00A5246C" w:rsidRPr="00B510DA">
        <w:rPr>
          <w:sz w:val="28"/>
          <w:szCs w:val="28"/>
        </w:rPr>
        <w:t>,</w:t>
      </w:r>
      <w:r w:rsidRPr="00B510DA">
        <w:rPr>
          <w:sz w:val="28"/>
          <w:szCs w:val="28"/>
        </w:rPr>
        <w:t xml:space="preserve"> </w:t>
      </w:r>
      <w:r w:rsidR="00A5246C" w:rsidRPr="00B510DA">
        <w:rPr>
          <w:sz w:val="28"/>
          <w:szCs w:val="28"/>
        </w:rPr>
        <w:t>0,9</w:t>
      </w:r>
      <w:r w:rsidRPr="00B510DA">
        <w:rPr>
          <w:sz w:val="28"/>
          <w:szCs w:val="28"/>
        </w:rPr>
        <w:t>% в 2003г.</w:t>
      </w:r>
      <w:r w:rsidR="00A5246C" w:rsidRPr="00B510DA">
        <w:rPr>
          <w:sz w:val="28"/>
          <w:szCs w:val="28"/>
        </w:rPr>
        <w:t xml:space="preserve"> и 3,0% в 2004г. Рост составил 2,3%</w:t>
      </w:r>
      <w:r w:rsidRPr="00B510DA">
        <w:rPr>
          <w:sz w:val="28"/>
          <w:szCs w:val="28"/>
        </w:rPr>
        <w:t xml:space="preserve"> по отношению к 2001г.) и неналоговых доходов на </w:t>
      </w:r>
      <w:r w:rsidR="00A5246C" w:rsidRPr="00B510DA">
        <w:rPr>
          <w:sz w:val="28"/>
          <w:szCs w:val="28"/>
        </w:rPr>
        <w:t>7,8</w:t>
      </w:r>
      <w:r w:rsidRPr="00B510DA">
        <w:rPr>
          <w:sz w:val="28"/>
          <w:szCs w:val="28"/>
        </w:rPr>
        <w:t xml:space="preserve">% в 2002г. и на </w:t>
      </w:r>
      <w:r w:rsidR="00A5246C" w:rsidRPr="00B510DA">
        <w:rPr>
          <w:sz w:val="28"/>
          <w:szCs w:val="28"/>
        </w:rPr>
        <w:t>9,0</w:t>
      </w:r>
      <w:r w:rsidRPr="00B510DA">
        <w:rPr>
          <w:sz w:val="28"/>
          <w:szCs w:val="28"/>
        </w:rPr>
        <w:t xml:space="preserve">% в 2003г. </w:t>
      </w:r>
      <w:r w:rsidR="00A5246C" w:rsidRPr="00B510DA">
        <w:rPr>
          <w:sz w:val="28"/>
          <w:szCs w:val="28"/>
        </w:rPr>
        <w:t>, но затем произошел спад в 2004г. неналоговые доходы занимали удельный вес уже 8,5%, что на 0,5% меньше предыдущего года. Однако по отношению к 2002 г. рост составил 2,3%</w:t>
      </w:r>
      <w:r w:rsidRPr="00B510DA">
        <w:rPr>
          <w:sz w:val="28"/>
          <w:szCs w:val="28"/>
        </w:rPr>
        <w:t xml:space="preserve">. Темпы роста налоговых доходов наоборот значительно снизились: налоговых доходов на </w:t>
      </w:r>
      <w:r w:rsidR="00A5246C" w:rsidRPr="00B510DA">
        <w:rPr>
          <w:sz w:val="28"/>
          <w:szCs w:val="28"/>
        </w:rPr>
        <w:t>43,7</w:t>
      </w:r>
      <w:r w:rsidRPr="00B510DA">
        <w:rPr>
          <w:sz w:val="28"/>
          <w:szCs w:val="28"/>
        </w:rPr>
        <w:t>% в 200</w:t>
      </w:r>
      <w:r w:rsidR="00A5246C" w:rsidRPr="00B510DA">
        <w:rPr>
          <w:sz w:val="28"/>
          <w:szCs w:val="28"/>
        </w:rPr>
        <w:t>3</w:t>
      </w:r>
      <w:r w:rsidRPr="00B510DA">
        <w:rPr>
          <w:sz w:val="28"/>
          <w:szCs w:val="28"/>
        </w:rPr>
        <w:t xml:space="preserve">г. и на </w:t>
      </w:r>
      <w:r w:rsidR="00A5246C" w:rsidRPr="00B510DA">
        <w:rPr>
          <w:sz w:val="28"/>
          <w:szCs w:val="28"/>
        </w:rPr>
        <w:t>40,7</w:t>
      </w:r>
      <w:r w:rsidRPr="00B510DA">
        <w:rPr>
          <w:sz w:val="28"/>
          <w:szCs w:val="28"/>
        </w:rPr>
        <w:t>% в 200</w:t>
      </w:r>
      <w:r w:rsidR="00A5246C" w:rsidRPr="00B510DA">
        <w:rPr>
          <w:sz w:val="28"/>
          <w:szCs w:val="28"/>
        </w:rPr>
        <w:t>4</w:t>
      </w:r>
      <w:r w:rsidRPr="00B510DA">
        <w:rPr>
          <w:sz w:val="28"/>
          <w:szCs w:val="28"/>
        </w:rPr>
        <w:t>г.</w:t>
      </w:r>
      <w:r w:rsidR="00A5246C" w:rsidRPr="00B510DA">
        <w:rPr>
          <w:sz w:val="28"/>
          <w:szCs w:val="28"/>
        </w:rPr>
        <w:t>, что на 8,2% меньше</w:t>
      </w:r>
      <w:r w:rsidRPr="00B510DA">
        <w:rPr>
          <w:sz w:val="28"/>
          <w:szCs w:val="28"/>
        </w:rPr>
        <w:t xml:space="preserve"> по отношению к 200</w:t>
      </w:r>
      <w:r w:rsidR="00A5246C" w:rsidRPr="00B510DA">
        <w:rPr>
          <w:sz w:val="28"/>
          <w:szCs w:val="28"/>
        </w:rPr>
        <w:t>2</w:t>
      </w:r>
      <w:r w:rsidRPr="00B510DA">
        <w:rPr>
          <w:sz w:val="28"/>
          <w:szCs w:val="28"/>
        </w:rPr>
        <w:t xml:space="preserve">г.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За счет каких же ресурсов изменились доли доходов в местный бюджет в разных группах? Выясним этот вопрос, проанализировав структуру каждой группы доходов, то есть их подгруппы.</w:t>
      </w:r>
    </w:p>
    <w:p w:rsidR="00E26213" w:rsidRDefault="00034C5E" w:rsidP="00B510DA">
      <w:pPr>
        <w:pStyle w:val="a7"/>
        <w:ind w:firstLine="720"/>
        <w:rPr>
          <w:szCs w:val="28"/>
        </w:rPr>
      </w:pPr>
      <w:r w:rsidRPr="00B510DA">
        <w:rPr>
          <w:szCs w:val="28"/>
        </w:rPr>
        <w:t xml:space="preserve">В табл. 6. и 7. представлены данные о структуре налоговых доходов в </w:t>
      </w:r>
      <w:r w:rsidR="00E26213" w:rsidRPr="00B510DA">
        <w:rPr>
          <w:szCs w:val="28"/>
        </w:rPr>
        <w:t>м</w:t>
      </w:r>
      <w:r w:rsidRPr="00B510DA">
        <w:rPr>
          <w:szCs w:val="28"/>
        </w:rPr>
        <w:t>естном бюджете г. Кемерово.</w:t>
      </w:r>
      <w:r w:rsidR="00B510DA" w:rsidRPr="00B510DA">
        <w:rPr>
          <w:szCs w:val="28"/>
        </w:rPr>
        <w:t xml:space="preserve"> </w:t>
      </w:r>
    </w:p>
    <w:p w:rsidR="00B510DA" w:rsidRPr="00B510DA" w:rsidRDefault="00B510DA" w:rsidP="00B510DA">
      <w:pPr>
        <w:pStyle w:val="a7"/>
        <w:ind w:firstLine="720"/>
        <w:rPr>
          <w:szCs w:val="28"/>
        </w:rPr>
      </w:pPr>
    </w:p>
    <w:p w:rsidR="00034C5E" w:rsidRPr="00B510DA" w:rsidRDefault="00E26213" w:rsidP="00B510DA">
      <w:pPr>
        <w:pStyle w:val="a7"/>
        <w:ind w:firstLine="720"/>
        <w:rPr>
          <w:szCs w:val="28"/>
        </w:rPr>
      </w:pPr>
      <w:r w:rsidRPr="00B510DA">
        <w:rPr>
          <w:szCs w:val="28"/>
        </w:rPr>
        <w:t>Т</w:t>
      </w:r>
      <w:r w:rsidR="00034C5E" w:rsidRPr="00B510DA">
        <w:rPr>
          <w:szCs w:val="28"/>
        </w:rPr>
        <w:t>аблица 6.</w:t>
      </w:r>
      <w:r w:rsidR="00B510DA">
        <w:rPr>
          <w:szCs w:val="28"/>
        </w:rPr>
        <w:t xml:space="preserve"> </w:t>
      </w:r>
      <w:r w:rsidR="00034C5E" w:rsidRPr="00B510DA">
        <w:rPr>
          <w:szCs w:val="28"/>
        </w:rPr>
        <w:t>Структура налоговых доходов местного бюджета г. Кемерово</w:t>
      </w:r>
    </w:p>
    <w:tbl>
      <w:tblPr>
        <w:tblW w:w="9214"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992"/>
        <w:gridCol w:w="992"/>
        <w:gridCol w:w="992"/>
        <w:gridCol w:w="1090"/>
        <w:gridCol w:w="895"/>
      </w:tblGrid>
      <w:tr w:rsidR="00E43E1B" w:rsidRPr="00B510DA" w:rsidTr="00B510DA">
        <w:trPr>
          <w:cantSplit/>
          <w:trHeight w:val="389"/>
        </w:trPr>
        <w:tc>
          <w:tcPr>
            <w:tcW w:w="4253"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992"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2002г.</w:t>
            </w:r>
          </w:p>
        </w:tc>
        <w:tc>
          <w:tcPr>
            <w:tcW w:w="992"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2003г.</w:t>
            </w:r>
          </w:p>
        </w:tc>
        <w:tc>
          <w:tcPr>
            <w:tcW w:w="99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2004г.</w:t>
            </w:r>
          </w:p>
        </w:tc>
        <w:tc>
          <w:tcPr>
            <w:tcW w:w="1985"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Отклонения (+/-)</w:t>
            </w:r>
          </w:p>
        </w:tc>
      </w:tr>
      <w:tr w:rsidR="00E43E1B" w:rsidRPr="00B510DA" w:rsidTr="00B510DA">
        <w:trPr>
          <w:cantSplit/>
          <w:trHeight w:val="310"/>
        </w:trPr>
        <w:tc>
          <w:tcPr>
            <w:tcW w:w="4253"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985"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2004/2002</w:t>
            </w:r>
          </w:p>
        </w:tc>
      </w:tr>
      <w:tr w:rsidR="00E43E1B" w:rsidRPr="00B510DA" w:rsidTr="00B510DA">
        <w:trPr>
          <w:cantSplit/>
          <w:trHeight w:val="274"/>
        </w:trPr>
        <w:tc>
          <w:tcPr>
            <w:tcW w:w="4253"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tcPr>
          <w:p w:rsidR="00E43E1B" w:rsidRPr="00B510DA" w:rsidRDefault="00E43E1B" w:rsidP="00B510DA">
            <w:pPr>
              <w:widowControl w:val="0"/>
              <w:autoSpaceDE w:val="0"/>
              <w:autoSpaceDN w:val="0"/>
              <w:adjustRightInd w:val="0"/>
              <w:spacing w:line="360" w:lineRule="auto"/>
              <w:jc w:val="both"/>
              <w:rPr>
                <w:sz w:val="20"/>
                <w:szCs w:val="20"/>
              </w:rPr>
            </w:pPr>
          </w:p>
        </w:tc>
        <w:tc>
          <w:tcPr>
            <w:tcW w:w="1090"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895"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w:t>
            </w:r>
          </w:p>
        </w:tc>
      </w:tr>
      <w:tr w:rsidR="00E26213" w:rsidRPr="00B510DA" w:rsidTr="00B510DA">
        <w:trPr>
          <w:trHeight w:val="256"/>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Налоги на прибыль</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968984,0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850967,0</w:t>
            </w:r>
          </w:p>
        </w:tc>
        <w:tc>
          <w:tcPr>
            <w:tcW w:w="992" w:type="dxa"/>
          </w:tcPr>
          <w:p w:rsidR="00E26213" w:rsidRPr="00B510DA" w:rsidRDefault="001C4990" w:rsidP="00B510DA">
            <w:pPr>
              <w:widowControl w:val="0"/>
              <w:autoSpaceDE w:val="0"/>
              <w:autoSpaceDN w:val="0"/>
              <w:adjustRightInd w:val="0"/>
              <w:spacing w:line="360" w:lineRule="auto"/>
              <w:jc w:val="both"/>
              <w:rPr>
                <w:sz w:val="20"/>
                <w:szCs w:val="20"/>
              </w:rPr>
            </w:pPr>
            <w:r w:rsidRPr="00B510DA">
              <w:rPr>
                <w:sz w:val="20"/>
                <w:szCs w:val="20"/>
              </w:rPr>
              <w:t>1322039,0</w:t>
            </w:r>
          </w:p>
        </w:tc>
        <w:tc>
          <w:tcPr>
            <w:tcW w:w="1090"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+353055,0</w:t>
            </w:r>
          </w:p>
        </w:tc>
        <w:tc>
          <w:tcPr>
            <w:tcW w:w="895"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+36,4</w:t>
            </w:r>
          </w:p>
        </w:tc>
      </w:tr>
      <w:tr w:rsidR="00E26213" w:rsidRPr="00B510DA" w:rsidTr="00B510DA">
        <w:trPr>
          <w:trHeight w:val="600"/>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Налоги на товары и услуги,</w:t>
            </w:r>
            <w:r w:rsidR="00B510DA">
              <w:rPr>
                <w:sz w:val="20"/>
                <w:szCs w:val="20"/>
              </w:rPr>
              <w:t xml:space="preserve"> </w:t>
            </w:r>
            <w:r w:rsidRPr="00B510DA">
              <w:rPr>
                <w:sz w:val="20"/>
                <w:szCs w:val="20"/>
              </w:rPr>
              <w:t>лицензионные и регистрационные</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88926,0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51961,0</w:t>
            </w:r>
          </w:p>
        </w:tc>
        <w:tc>
          <w:tcPr>
            <w:tcW w:w="992" w:type="dxa"/>
          </w:tcPr>
          <w:p w:rsidR="00E26213" w:rsidRPr="00B510DA" w:rsidRDefault="001C4990" w:rsidP="00B510DA">
            <w:pPr>
              <w:widowControl w:val="0"/>
              <w:autoSpaceDE w:val="0"/>
              <w:autoSpaceDN w:val="0"/>
              <w:adjustRightInd w:val="0"/>
              <w:spacing w:line="360" w:lineRule="auto"/>
              <w:jc w:val="both"/>
              <w:rPr>
                <w:sz w:val="20"/>
                <w:szCs w:val="20"/>
              </w:rPr>
            </w:pPr>
            <w:r w:rsidRPr="00B510DA">
              <w:rPr>
                <w:sz w:val="20"/>
                <w:szCs w:val="20"/>
              </w:rPr>
              <w:t>61095,0</w:t>
            </w:r>
          </w:p>
        </w:tc>
        <w:tc>
          <w:tcPr>
            <w:tcW w:w="1090"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-27831</w:t>
            </w:r>
            <w:r w:rsidR="00E26213" w:rsidRPr="00B510DA">
              <w:rPr>
                <w:sz w:val="20"/>
                <w:szCs w:val="20"/>
              </w:rPr>
              <w:t>,0</w:t>
            </w:r>
          </w:p>
        </w:tc>
        <w:tc>
          <w:tcPr>
            <w:tcW w:w="895" w:type="dxa"/>
          </w:tcPr>
          <w:p w:rsidR="00E26213"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-31,3</w:t>
            </w:r>
          </w:p>
        </w:tc>
      </w:tr>
      <w:tr w:rsidR="00E26213" w:rsidRPr="00B510DA" w:rsidTr="00B510DA">
        <w:trPr>
          <w:trHeight w:val="200"/>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Налоги на совокупный доход</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188468,0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84308,0</w:t>
            </w:r>
          </w:p>
        </w:tc>
        <w:tc>
          <w:tcPr>
            <w:tcW w:w="992" w:type="dxa"/>
          </w:tcPr>
          <w:p w:rsidR="00E26213" w:rsidRPr="00B510DA" w:rsidRDefault="001C4990" w:rsidP="00B510DA">
            <w:pPr>
              <w:widowControl w:val="0"/>
              <w:autoSpaceDE w:val="0"/>
              <w:autoSpaceDN w:val="0"/>
              <w:adjustRightInd w:val="0"/>
              <w:spacing w:line="360" w:lineRule="auto"/>
              <w:jc w:val="both"/>
              <w:rPr>
                <w:sz w:val="20"/>
                <w:szCs w:val="20"/>
              </w:rPr>
            </w:pPr>
            <w:r w:rsidRPr="00B510DA">
              <w:rPr>
                <w:sz w:val="20"/>
                <w:szCs w:val="20"/>
              </w:rPr>
              <w:t>205700,0</w:t>
            </w:r>
          </w:p>
        </w:tc>
        <w:tc>
          <w:tcPr>
            <w:tcW w:w="1090"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+17232</w:t>
            </w:r>
            <w:r w:rsidR="00E26213" w:rsidRPr="00B510DA">
              <w:rPr>
                <w:sz w:val="20"/>
                <w:szCs w:val="20"/>
              </w:rPr>
              <w:t>,0</w:t>
            </w:r>
          </w:p>
        </w:tc>
        <w:tc>
          <w:tcPr>
            <w:tcW w:w="895"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+9,1</w:t>
            </w:r>
          </w:p>
        </w:tc>
      </w:tr>
      <w:tr w:rsidR="00E26213" w:rsidRPr="00B510DA" w:rsidTr="00B510DA">
        <w:trPr>
          <w:trHeight w:val="261"/>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Налоги на имущество</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200718,0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235089,0</w:t>
            </w:r>
          </w:p>
        </w:tc>
        <w:tc>
          <w:tcPr>
            <w:tcW w:w="992" w:type="dxa"/>
          </w:tcPr>
          <w:p w:rsidR="00E26213" w:rsidRPr="00B510DA" w:rsidRDefault="001C4990" w:rsidP="00B510DA">
            <w:pPr>
              <w:widowControl w:val="0"/>
              <w:autoSpaceDE w:val="0"/>
              <w:autoSpaceDN w:val="0"/>
              <w:adjustRightInd w:val="0"/>
              <w:spacing w:line="360" w:lineRule="auto"/>
              <w:jc w:val="both"/>
              <w:rPr>
                <w:sz w:val="20"/>
                <w:szCs w:val="20"/>
              </w:rPr>
            </w:pPr>
            <w:r w:rsidRPr="00B510DA">
              <w:rPr>
                <w:sz w:val="20"/>
                <w:szCs w:val="20"/>
              </w:rPr>
              <w:t>204854,0</w:t>
            </w:r>
          </w:p>
        </w:tc>
        <w:tc>
          <w:tcPr>
            <w:tcW w:w="1090"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w:t>
            </w:r>
            <w:r w:rsidR="00BC00E7" w:rsidRPr="00B510DA">
              <w:rPr>
                <w:sz w:val="20"/>
                <w:szCs w:val="20"/>
              </w:rPr>
              <w:t>4136</w:t>
            </w:r>
            <w:r w:rsidRPr="00B510DA">
              <w:rPr>
                <w:sz w:val="20"/>
                <w:szCs w:val="20"/>
              </w:rPr>
              <w:t>,0</w:t>
            </w:r>
          </w:p>
        </w:tc>
        <w:tc>
          <w:tcPr>
            <w:tcW w:w="895" w:type="dxa"/>
          </w:tcPr>
          <w:p w:rsidR="00E26213"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+2,0</w:t>
            </w:r>
          </w:p>
        </w:tc>
      </w:tr>
      <w:tr w:rsidR="00E26213" w:rsidRPr="00B510DA" w:rsidTr="00B510DA">
        <w:trPr>
          <w:trHeight w:val="182"/>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Платежи за пользование природными ресурсами</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123108,0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190461,0</w:t>
            </w:r>
          </w:p>
        </w:tc>
        <w:tc>
          <w:tcPr>
            <w:tcW w:w="992"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198011</w:t>
            </w:r>
          </w:p>
        </w:tc>
        <w:tc>
          <w:tcPr>
            <w:tcW w:w="1090"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w:t>
            </w:r>
            <w:r w:rsidR="00BC00E7" w:rsidRPr="00B510DA">
              <w:rPr>
                <w:sz w:val="20"/>
                <w:szCs w:val="20"/>
              </w:rPr>
              <w:t>74903</w:t>
            </w:r>
            <w:r w:rsidRPr="00B510DA">
              <w:rPr>
                <w:sz w:val="20"/>
                <w:szCs w:val="20"/>
              </w:rPr>
              <w:t>,0</w:t>
            </w:r>
          </w:p>
        </w:tc>
        <w:tc>
          <w:tcPr>
            <w:tcW w:w="895" w:type="dxa"/>
          </w:tcPr>
          <w:p w:rsidR="00E26213"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+60,8</w:t>
            </w:r>
          </w:p>
        </w:tc>
      </w:tr>
      <w:tr w:rsidR="00E26213" w:rsidRPr="00B510DA" w:rsidTr="00B510DA">
        <w:trPr>
          <w:trHeight w:val="258"/>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Прочие налоги, (пошлины и сборы</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31344,0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196912,0</w:t>
            </w:r>
          </w:p>
        </w:tc>
        <w:tc>
          <w:tcPr>
            <w:tcW w:w="992"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53434,0</w:t>
            </w:r>
          </w:p>
        </w:tc>
        <w:tc>
          <w:tcPr>
            <w:tcW w:w="1090"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w:t>
            </w:r>
            <w:r w:rsidR="00BC00E7" w:rsidRPr="00B510DA">
              <w:rPr>
                <w:sz w:val="20"/>
                <w:szCs w:val="20"/>
              </w:rPr>
              <w:t>22090</w:t>
            </w:r>
            <w:r w:rsidRPr="00B510DA">
              <w:rPr>
                <w:sz w:val="20"/>
                <w:szCs w:val="20"/>
              </w:rPr>
              <w:t>,0</w:t>
            </w:r>
          </w:p>
        </w:tc>
        <w:tc>
          <w:tcPr>
            <w:tcW w:w="895" w:type="dxa"/>
          </w:tcPr>
          <w:p w:rsidR="00E26213"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+70,5</w:t>
            </w:r>
          </w:p>
        </w:tc>
      </w:tr>
      <w:tr w:rsidR="00E26213" w:rsidRPr="00B510DA" w:rsidTr="00B510DA">
        <w:trPr>
          <w:trHeight w:val="333"/>
        </w:trPr>
        <w:tc>
          <w:tcPr>
            <w:tcW w:w="4253"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Всего налоговых доходов</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1601548,0</w:t>
            </w:r>
          </w:p>
        </w:tc>
        <w:tc>
          <w:tcPr>
            <w:tcW w:w="992"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1609698,0</w:t>
            </w:r>
          </w:p>
        </w:tc>
        <w:tc>
          <w:tcPr>
            <w:tcW w:w="992" w:type="dxa"/>
          </w:tcPr>
          <w:p w:rsidR="00E26213" w:rsidRPr="00B510DA" w:rsidRDefault="00BC00E7" w:rsidP="00B510DA">
            <w:pPr>
              <w:widowControl w:val="0"/>
              <w:autoSpaceDE w:val="0"/>
              <w:autoSpaceDN w:val="0"/>
              <w:adjustRightInd w:val="0"/>
              <w:spacing w:line="360" w:lineRule="auto"/>
              <w:jc w:val="both"/>
              <w:rPr>
                <w:sz w:val="20"/>
                <w:szCs w:val="20"/>
              </w:rPr>
            </w:pPr>
            <w:r w:rsidRPr="00B510DA">
              <w:rPr>
                <w:sz w:val="20"/>
                <w:szCs w:val="20"/>
              </w:rPr>
              <w:t>2045133,0</w:t>
            </w:r>
          </w:p>
        </w:tc>
        <w:tc>
          <w:tcPr>
            <w:tcW w:w="1090" w:type="dxa"/>
          </w:tcPr>
          <w:p w:rsidR="00E26213" w:rsidRPr="00B510DA" w:rsidRDefault="00E26213" w:rsidP="00B510DA">
            <w:pPr>
              <w:widowControl w:val="0"/>
              <w:autoSpaceDE w:val="0"/>
              <w:autoSpaceDN w:val="0"/>
              <w:adjustRightInd w:val="0"/>
              <w:spacing w:line="360" w:lineRule="auto"/>
              <w:jc w:val="both"/>
              <w:rPr>
                <w:sz w:val="20"/>
                <w:szCs w:val="20"/>
              </w:rPr>
            </w:pPr>
            <w:r w:rsidRPr="00B510DA">
              <w:rPr>
                <w:sz w:val="20"/>
                <w:szCs w:val="20"/>
              </w:rPr>
              <w:t>+</w:t>
            </w:r>
            <w:r w:rsidR="00BC00E7" w:rsidRPr="00B510DA">
              <w:rPr>
                <w:sz w:val="20"/>
                <w:szCs w:val="20"/>
              </w:rPr>
              <w:t>443585</w:t>
            </w:r>
            <w:r w:rsidRPr="00B510DA">
              <w:rPr>
                <w:sz w:val="20"/>
                <w:szCs w:val="20"/>
              </w:rPr>
              <w:t>,0</w:t>
            </w:r>
          </w:p>
        </w:tc>
        <w:tc>
          <w:tcPr>
            <w:tcW w:w="895" w:type="dxa"/>
          </w:tcPr>
          <w:p w:rsidR="00E26213"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+27,7</w:t>
            </w:r>
          </w:p>
        </w:tc>
      </w:tr>
    </w:tbl>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B510DA" w:rsidP="00B510DA">
      <w:pPr>
        <w:widowControl w:val="0"/>
        <w:autoSpaceDE w:val="0"/>
        <w:autoSpaceDN w:val="0"/>
        <w:adjustRightInd w:val="0"/>
        <w:spacing w:line="360" w:lineRule="auto"/>
        <w:ind w:firstLine="720"/>
        <w:jc w:val="both"/>
        <w:rPr>
          <w:sz w:val="28"/>
          <w:szCs w:val="28"/>
        </w:rPr>
      </w:pPr>
      <w:r>
        <w:rPr>
          <w:sz w:val="28"/>
          <w:szCs w:val="28"/>
        </w:rPr>
        <w:br w:type="page"/>
      </w:r>
      <w:r w:rsidR="00034C5E" w:rsidRPr="00B510DA">
        <w:rPr>
          <w:sz w:val="28"/>
          <w:szCs w:val="28"/>
        </w:rPr>
        <w:t>Таблица 7.</w:t>
      </w:r>
      <w:r>
        <w:rPr>
          <w:sz w:val="28"/>
          <w:szCs w:val="28"/>
        </w:rPr>
        <w:t xml:space="preserve"> </w:t>
      </w:r>
      <w:r w:rsidR="00034C5E" w:rsidRPr="00B510DA">
        <w:rPr>
          <w:sz w:val="28"/>
          <w:szCs w:val="28"/>
        </w:rPr>
        <w:t>Доля отдельных видов доходов в структуре налоговых доходов г. Кемерово</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992"/>
        <w:gridCol w:w="851"/>
        <w:gridCol w:w="962"/>
        <w:gridCol w:w="1022"/>
        <w:gridCol w:w="987"/>
        <w:gridCol w:w="871"/>
        <w:gridCol w:w="1119"/>
      </w:tblGrid>
      <w:tr w:rsidR="00E43E1B" w:rsidRPr="00B510DA" w:rsidTr="00B510DA">
        <w:trPr>
          <w:trHeight w:val="584"/>
        </w:trPr>
        <w:tc>
          <w:tcPr>
            <w:tcW w:w="2552" w:type="dxa"/>
            <w:vMerge w:val="restart"/>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1843"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2002г.</w:t>
            </w:r>
          </w:p>
        </w:tc>
        <w:tc>
          <w:tcPr>
            <w:tcW w:w="1984"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2003г</w:t>
            </w:r>
          </w:p>
        </w:tc>
        <w:tc>
          <w:tcPr>
            <w:tcW w:w="1858" w:type="dxa"/>
            <w:gridSpan w:val="2"/>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2004г.</w:t>
            </w:r>
          </w:p>
        </w:tc>
        <w:tc>
          <w:tcPr>
            <w:tcW w:w="1119"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Отклонения 2004/2002</w:t>
            </w:r>
          </w:p>
        </w:tc>
      </w:tr>
      <w:tr w:rsidR="00E43E1B" w:rsidRPr="00B510DA" w:rsidTr="00B510DA">
        <w:trPr>
          <w:trHeight w:val="298"/>
        </w:trPr>
        <w:tc>
          <w:tcPr>
            <w:tcW w:w="2552" w:type="dxa"/>
            <w:vMerge/>
          </w:tcPr>
          <w:p w:rsidR="00E43E1B" w:rsidRPr="00B510DA" w:rsidRDefault="00E43E1B" w:rsidP="00B510DA">
            <w:pPr>
              <w:widowControl w:val="0"/>
              <w:autoSpaceDE w:val="0"/>
              <w:autoSpaceDN w:val="0"/>
              <w:adjustRightInd w:val="0"/>
              <w:spacing w:line="360" w:lineRule="auto"/>
              <w:jc w:val="both"/>
              <w:rPr>
                <w:sz w:val="20"/>
                <w:szCs w:val="20"/>
              </w:rPr>
            </w:pPr>
          </w:p>
        </w:tc>
        <w:tc>
          <w:tcPr>
            <w:tcW w:w="99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851"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доля в%</w:t>
            </w:r>
          </w:p>
        </w:tc>
        <w:tc>
          <w:tcPr>
            <w:tcW w:w="96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1022"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доля в%</w:t>
            </w:r>
          </w:p>
        </w:tc>
        <w:tc>
          <w:tcPr>
            <w:tcW w:w="987"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871"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доля в%</w:t>
            </w:r>
          </w:p>
        </w:tc>
        <w:tc>
          <w:tcPr>
            <w:tcW w:w="1119" w:type="dxa"/>
          </w:tcPr>
          <w:p w:rsidR="00E43E1B" w:rsidRPr="00B510DA" w:rsidRDefault="00E43E1B" w:rsidP="00B510DA">
            <w:pPr>
              <w:widowControl w:val="0"/>
              <w:autoSpaceDE w:val="0"/>
              <w:autoSpaceDN w:val="0"/>
              <w:adjustRightInd w:val="0"/>
              <w:spacing w:line="360" w:lineRule="auto"/>
              <w:jc w:val="both"/>
              <w:rPr>
                <w:sz w:val="20"/>
                <w:szCs w:val="20"/>
              </w:rPr>
            </w:pPr>
            <w:r w:rsidRPr="00B510DA">
              <w:rPr>
                <w:sz w:val="20"/>
                <w:szCs w:val="20"/>
              </w:rPr>
              <w:t>(%)</w:t>
            </w:r>
          </w:p>
        </w:tc>
      </w:tr>
      <w:tr w:rsidR="00426189" w:rsidRPr="00B510DA" w:rsidTr="00B510DA">
        <w:trPr>
          <w:trHeight w:val="243"/>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Налоги на прибыль</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968984,0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60,5</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850967,0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52,9</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1322039,0</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64,6</w:t>
            </w:r>
          </w:p>
        </w:tc>
        <w:tc>
          <w:tcPr>
            <w:tcW w:w="1119"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+4,1</w:t>
            </w:r>
          </w:p>
        </w:tc>
      </w:tr>
      <w:tr w:rsidR="00426189" w:rsidRPr="00B510DA" w:rsidTr="00B510DA">
        <w:trPr>
          <w:trHeight w:val="1015"/>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Налоги на товары и услуги, лицензионные и регистрационные сборы</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88926,0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5,6</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51961,0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3,2</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61095,0</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3,0</w:t>
            </w:r>
          </w:p>
        </w:tc>
        <w:tc>
          <w:tcPr>
            <w:tcW w:w="1119"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-2,6</w:t>
            </w:r>
          </w:p>
        </w:tc>
      </w:tr>
      <w:tr w:rsidR="00426189" w:rsidRPr="00B510DA" w:rsidTr="00B510DA">
        <w:trPr>
          <w:trHeight w:val="533"/>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Налоги на совокупный</w:t>
            </w:r>
            <w:r w:rsidR="00B510DA">
              <w:rPr>
                <w:sz w:val="20"/>
                <w:szCs w:val="20"/>
              </w:rPr>
              <w:t xml:space="preserve"> </w:t>
            </w:r>
            <w:r w:rsidRPr="00B510DA">
              <w:rPr>
                <w:sz w:val="20"/>
                <w:szCs w:val="20"/>
              </w:rPr>
              <w:t>доход</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188468,0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11,8</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84308,0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5,2</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205700,0</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10,0</w:t>
            </w:r>
          </w:p>
        </w:tc>
        <w:tc>
          <w:tcPr>
            <w:tcW w:w="1119"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-1,8</w:t>
            </w:r>
          </w:p>
        </w:tc>
      </w:tr>
      <w:tr w:rsidR="00426189" w:rsidRPr="00B510DA" w:rsidTr="00B510DA">
        <w:trPr>
          <w:trHeight w:val="274"/>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Налоги на имущество</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200718,0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12,5</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235089,0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14,6</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204854,0</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10,0</w:t>
            </w:r>
          </w:p>
        </w:tc>
        <w:tc>
          <w:tcPr>
            <w:tcW w:w="1119"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-2,5</w:t>
            </w:r>
          </w:p>
        </w:tc>
      </w:tr>
      <w:tr w:rsidR="00426189" w:rsidRPr="00B510DA" w:rsidTr="00B510DA">
        <w:trPr>
          <w:trHeight w:val="619"/>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Платежи за пользование природными ресурсами</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123108,0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7,7</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190461,0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11,9</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198011</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9,7</w:t>
            </w:r>
          </w:p>
        </w:tc>
        <w:tc>
          <w:tcPr>
            <w:tcW w:w="1119"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+2,0</w:t>
            </w:r>
          </w:p>
        </w:tc>
      </w:tr>
      <w:tr w:rsidR="00426189" w:rsidRPr="00B510DA" w:rsidTr="00B510DA">
        <w:trPr>
          <w:trHeight w:val="473"/>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Прочие налоги, пошлины и сборы</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31344,0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1,9</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196912,0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12,2</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53434,0</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2,6</w:t>
            </w:r>
          </w:p>
        </w:tc>
        <w:tc>
          <w:tcPr>
            <w:tcW w:w="1119" w:type="dxa"/>
          </w:tcPr>
          <w:p w:rsidR="00426189" w:rsidRPr="00B510DA" w:rsidRDefault="00414105" w:rsidP="00B510DA">
            <w:pPr>
              <w:spacing w:line="360" w:lineRule="auto"/>
              <w:jc w:val="both"/>
              <w:rPr>
                <w:sz w:val="20"/>
                <w:szCs w:val="20"/>
              </w:rPr>
            </w:pPr>
            <w:r w:rsidRPr="00B510DA">
              <w:rPr>
                <w:sz w:val="20"/>
                <w:szCs w:val="20"/>
              </w:rPr>
              <w:t>+0,7</w:t>
            </w:r>
          </w:p>
        </w:tc>
      </w:tr>
      <w:tr w:rsidR="00426189" w:rsidRPr="00B510DA" w:rsidTr="00B510DA">
        <w:trPr>
          <w:trHeight w:val="356"/>
        </w:trPr>
        <w:tc>
          <w:tcPr>
            <w:tcW w:w="255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Всего налоговых доходов</w:t>
            </w:r>
          </w:p>
        </w:tc>
        <w:tc>
          <w:tcPr>
            <w:tcW w:w="99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1601548,0</w:t>
            </w:r>
          </w:p>
        </w:tc>
        <w:tc>
          <w:tcPr>
            <w:tcW w:w="851"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100</w:t>
            </w:r>
          </w:p>
        </w:tc>
        <w:tc>
          <w:tcPr>
            <w:tcW w:w="96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1609698,0</w:t>
            </w:r>
          </w:p>
        </w:tc>
        <w:tc>
          <w:tcPr>
            <w:tcW w:w="1022"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100</w:t>
            </w:r>
          </w:p>
        </w:tc>
        <w:tc>
          <w:tcPr>
            <w:tcW w:w="987"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2045133,0</w:t>
            </w:r>
          </w:p>
        </w:tc>
        <w:tc>
          <w:tcPr>
            <w:tcW w:w="871" w:type="dxa"/>
          </w:tcPr>
          <w:p w:rsidR="00426189" w:rsidRPr="00B510DA" w:rsidRDefault="00414105" w:rsidP="00B510DA">
            <w:pPr>
              <w:widowControl w:val="0"/>
              <w:autoSpaceDE w:val="0"/>
              <w:autoSpaceDN w:val="0"/>
              <w:adjustRightInd w:val="0"/>
              <w:spacing w:line="360" w:lineRule="auto"/>
              <w:jc w:val="both"/>
              <w:rPr>
                <w:sz w:val="20"/>
                <w:szCs w:val="20"/>
              </w:rPr>
            </w:pPr>
            <w:r w:rsidRPr="00B510DA">
              <w:rPr>
                <w:sz w:val="20"/>
                <w:szCs w:val="20"/>
              </w:rPr>
              <w:t>100</w:t>
            </w:r>
          </w:p>
        </w:tc>
        <w:tc>
          <w:tcPr>
            <w:tcW w:w="1119" w:type="dxa"/>
          </w:tcPr>
          <w:p w:rsidR="00426189" w:rsidRPr="00B510DA" w:rsidRDefault="00426189" w:rsidP="00B510DA">
            <w:pPr>
              <w:widowControl w:val="0"/>
              <w:autoSpaceDE w:val="0"/>
              <w:autoSpaceDN w:val="0"/>
              <w:adjustRightInd w:val="0"/>
              <w:spacing w:line="360" w:lineRule="auto"/>
              <w:jc w:val="both"/>
              <w:rPr>
                <w:sz w:val="20"/>
                <w:szCs w:val="20"/>
              </w:rPr>
            </w:pPr>
            <w:r w:rsidRPr="00B510DA">
              <w:rPr>
                <w:sz w:val="20"/>
                <w:szCs w:val="20"/>
              </w:rPr>
              <w:t>-</w:t>
            </w:r>
          </w:p>
        </w:tc>
      </w:tr>
    </w:tbl>
    <w:p w:rsidR="00CA5BE9" w:rsidRPr="00B510DA" w:rsidRDefault="00CA5BE9"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Как показывают результаты таблиц 6 и 7 наибольшим удельным </w:t>
      </w:r>
      <w:r w:rsidR="00CA5BE9" w:rsidRPr="00B510DA">
        <w:rPr>
          <w:sz w:val="28"/>
          <w:szCs w:val="28"/>
        </w:rPr>
        <w:t>в</w:t>
      </w:r>
      <w:r w:rsidRPr="00B510DA">
        <w:rPr>
          <w:sz w:val="28"/>
          <w:szCs w:val="28"/>
        </w:rPr>
        <w:t>есом в структуре налоговых платежей составляют налоги на прибыль:</w:t>
      </w:r>
      <w:r w:rsidR="00B510DA" w:rsidRPr="00B510DA">
        <w:rPr>
          <w:sz w:val="28"/>
          <w:szCs w:val="28"/>
        </w:rPr>
        <w:t xml:space="preserve"> </w:t>
      </w:r>
      <w:r w:rsidRPr="00B510DA">
        <w:rPr>
          <w:sz w:val="28"/>
          <w:szCs w:val="28"/>
        </w:rPr>
        <w:t>60,5% - в 2002г.</w:t>
      </w:r>
      <w:r w:rsidR="00CA5BE9" w:rsidRPr="00B510DA">
        <w:rPr>
          <w:sz w:val="28"/>
          <w:szCs w:val="28"/>
        </w:rPr>
        <w:t>,</w:t>
      </w:r>
      <w:r w:rsidRPr="00B510DA">
        <w:rPr>
          <w:sz w:val="28"/>
          <w:szCs w:val="28"/>
        </w:rPr>
        <w:t xml:space="preserve"> 52,9% - в 2003г.</w:t>
      </w:r>
      <w:r w:rsidR="00CA5BE9" w:rsidRPr="00B510DA">
        <w:rPr>
          <w:sz w:val="28"/>
          <w:szCs w:val="28"/>
        </w:rPr>
        <w:t xml:space="preserve"> и 64,6% - в 2004г.</w:t>
      </w:r>
    </w:p>
    <w:p w:rsidR="00034C5E" w:rsidRPr="00B510DA" w:rsidRDefault="003165C0" w:rsidP="00B510DA">
      <w:pPr>
        <w:widowControl w:val="0"/>
        <w:autoSpaceDE w:val="0"/>
        <w:autoSpaceDN w:val="0"/>
        <w:adjustRightInd w:val="0"/>
        <w:spacing w:line="360" w:lineRule="auto"/>
        <w:ind w:firstLine="720"/>
        <w:jc w:val="both"/>
        <w:rPr>
          <w:sz w:val="28"/>
          <w:szCs w:val="28"/>
        </w:rPr>
      </w:pPr>
      <w:r w:rsidRPr="00B510DA">
        <w:rPr>
          <w:sz w:val="28"/>
          <w:szCs w:val="28"/>
        </w:rPr>
        <w:t>В</w:t>
      </w:r>
      <w:r w:rsidR="00034C5E" w:rsidRPr="00B510DA">
        <w:rPr>
          <w:sz w:val="28"/>
          <w:szCs w:val="28"/>
        </w:rPr>
        <w:t xml:space="preserve"> 2002г. - 968984,0 тыс. руб.</w:t>
      </w:r>
      <w:r w:rsidRPr="00B510DA">
        <w:rPr>
          <w:sz w:val="28"/>
          <w:szCs w:val="28"/>
        </w:rPr>
        <w:t>, а</w:t>
      </w:r>
      <w:r w:rsidR="00B510DA" w:rsidRPr="00B510DA">
        <w:rPr>
          <w:sz w:val="28"/>
          <w:szCs w:val="28"/>
        </w:rPr>
        <w:t xml:space="preserve"> </w:t>
      </w:r>
      <w:r w:rsidR="00034C5E" w:rsidRPr="00B510DA">
        <w:rPr>
          <w:sz w:val="28"/>
          <w:szCs w:val="28"/>
        </w:rPr>
        <w:t>в 2003г. доходы от налога на прибыль уменьшились на 0,3% и составили 850967,0 тыс. руб.; в 200</w:t>
      </w:r>
      <w:r w:rsidRPr="00B510DA">
        <w:rPr>
          <w:sz w:val="28"/>
          <w:szCs w:val="28"/>
        </w:rPr>
        <w:t>4</w:t>
      </w:r>
      <w:r w:rsidR="00034C5E" w:rsidRPr="00B510DA">
        <w:rPr>
          <w:sz w:val="28"/>
          <w:szCs w:val="28"/>
        </w:rPr>
        <w:t>г.</w:t>
      </w:r>
      <w:r w:rsidRPr="00B510DA">
        <w:rPr>
          <w:sz w:val="28"/>
          <w:szCs w:val="28"/>
        </w:rPr>
        <w:t xml:space="preserve"> доходы о налога составили 1322039,0 тыс. руб., что на 471072 тыс. руб.</w:t>
      </w:r>
      <w:r w:rsidR="00034C5E" w:rsidRPr="00B510DA">
        <w:rPr>
          <w:sz w:val="28"/>
          <w:szCs w:val="28"/>
        </w:rPr>
        <w:t xml:space="preserve"> доля налога в общей</w:t>
      </w:r>
      <w:r w:rsidRPr="00B510DA">
        <w:rPr>
          <w:sz w:val="28"/>
          <w:szCs w:val="28"/>
        </w:rPr>
        <w:t xml:space="preserve"> </w:t>
      </w:r>
      <w:r w:rsidR="00034C5E" w:rsidRPr="00B510DA">
        <w:rPr>
          <w:sz w:val="28"/>
          <w:szCs w:val="28"/>
        </w:rPr>
        <w:t xml:space="preserve">структуре дохода </w:t>
      </w:r>
      <w:r w:rsidRPr="00B510DA">
        <w:rPr>
          <w:sz w:val="28"/>
          <w:szCs w:val="28"/>
        </w:rPr>
        <w:t xml:space="preserve">выросла </w:t>
      </w:r>
      <w:r w:rsidR="00034C5E" w:rsidRPr="00B510DA">
        <w:rPr>
          <w:sz w:val="28"/>
          <w:szCs w:val="28"/>
        </w:rPr>
        <w:t xml:space="preserve">на </w:t>
      </w:r>
      <w:r w:rsidRPr="00B510DA">
        <w:rPr>
          <w:sz w:val="28"/>
          <w:szCs w:val="28"/>
        </w:rPr>
        <w:t>4</w:t>
      </w:r>
      <w:r w:rsidR="00034C5E" w:rsidRPr="00B510DA">
        <w:rPr>
          <w:sz w:val="28"/>
          <w:szCs w:val="28"/>
        </w:rPr>
        <w:t>,</w:t>
      </w:r>
      <w:r w:rsidRPr="00B510DA">
        <w:rPr>
          <w:sz w:val="28"/>
          <w:szCs w:val="28"/>
        </w:rPr>
        <w:t>1</w:t>
      </w:r>
      <w:r w:rsidR="00034C5E" w:rsidRPr="00B510DA">
        <w:rPr>
          <w:sz w:val="28"/>
          <w:szCs w:val="28"/>
        </w:rPr>
        <w:t>%. Уменьшение доходов от налога на прибыль в 2003г. объясняется уменьшением налоговой ставки на прибыль.</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Налоги на прибыль складываются из налога на прибыль организаций, налога на доходы физических лиц, налога на игорный бизнес. Наибольшие доходы в г. Кемерово - от налога на доходы физических лиц. Поэтому следует предположить, что чем больше будут доходы у жителей г. Кемерово, тем больше будет доходы в местный бюджет. Но это проблема, конечно, не только местных органов самоуправления и местных работодателей, но и экономической и социальной политики федеральных органов власти.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 сожалению, отметим, что управление формированием доходной части местных бюджетов доходами от налоговых платежей в очень малой степени зависит от органов местного самоуправления, так как налоговые ставки устанавливают федеральные органы в законодательном порядке и изменить ее местным органам невозможно.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На втором месте по удельному весу в структуре доходов от налоговых платежей занимают налоги на имущество: на имущество физических лиц и имущество предприятий. Как показывают результаты табл. 6</w:t>
      </w:r>
      <w:r w:rsidR="003165C0" w:rsidRPr="00B510DA">
        <w:rPr>
          <w:sz w:val="28"/>
          <w:szCs w:val="28"/>
        </w:rPr>
        <w:t xml:space="preserve"> </w:t>
      </w:r>
      <w:r w:rsidRPr="00B510DA">
        <w:rPr>
          <w:sz w:val="28"/>
          <w:szCs w:val="28"/>
        </w:rPr>
        <w:t xml:space="preserve">и 7, доходы от налогов на имущество в г. Кемерово и их доля в общей структуре налоговых доходов имеют тенденцию к увеличению: если в 2002г. </w:t>
      </w:r>
      <w:r w:rsidR="003165C0" w:rsidRPr="00B510DA">
        <w:rPr>
          <w:sz w:val="28"/>
          <w:szCs w:val="28"/>
        </w:rPr>
        <w:t>они составили</w:t>
      </w:r>
      <w:r w:rsidRPr="00B510DA">
        <w:rPr>
          <w:sz w:val="28"/>
          <w:szCs w:val="28"/>
        </w:rPr>
        <w:t xml:space="preserve"> 200718,0 тыс. руб. (12,5%),</w:t>
      </w:r>
      <w:r w:rsidR="00B510DA" w:rsidRPr="00B510DA">
        <w:rPr>
          <w:sz w:val="28"/>
          <w:szCs w:val="28"/>
        </w:rPr>
        <w:t xml:space="preserve"> </w:t>
      </w:r>
      <w:r w:rsidR="003165C0" w:rsidRPr="00B510DA">
        <w:rPr>
          <w:sz w:val="28"/>
          <w:szCs w:val="28"/>
        </w:rPr>
        <w:t>то</w:t>
      </w:r>
      <w:r w:rsidRPr="00B510DA">
        <w:rPr>
          <w:sz w:val="28"/>
          <w:szCs w:val="28"/>
        </w:rPr>
        <w:t xml:space="preserve"> в 2003г. платежи от налогов на имущество увеличились - они составили 235089,0 тыс. руб., на </w:t>
      </w:r>
      <w:r w:rsidR="003165C0" w:rsidRPr="00B510DA">
        <w:rPr>
          <w:sz w:val="28"/>
          <w:szCs w:val="28"/>
        </w:rPr>
        <w:t>17</w:t>
      </w:r>
      <w:r w:rsidRPr="00B510DA">
        <w:rPr>
          <w:sz w:val="28"/>
          <w:szCs w:val="28"/>
        </w:rPr>
        <w:t>,</w:t>
      </w:r>
      <w:r w:rsidR="003165C0" w:rsidRPr="00B510DA">
        <w:rPr>
          <w:sz w:val="28"/>
          <w:szCs w:val="28"/>
        </w:rPr>
        <w:t>1</w:t>
      </w:r>
      <w:r w:rsidRPr="00B510DA">
        <w:rPr>
          <w:sz w:val="28"/>
          <w:szCs w:val="28"/>
        </w:rPr>
        <w:t>% больше, чем в 200</w:t>
      </w:r>
      <w:r w:rsidR="003165C0" w:rsidRPr="00B510DA">
        <w:rPr>
          <w:sz w:val="28"/>
          <w:szCs w:val="28"/>
        </w:rPr>
        <w:t>2</w:t>
      </w:r>
      <w:r w:rsidRPr="00B510DA">
        <w:rPr>
          <w:sz w:val="28"/>
          <w:szCs w:val="28"/>
        </w:rPr>
        <w:t>г.</w:t>
      </w:r>
      <w:r w:rsidR="003165C0" w:rsidRPr="00B510DA">
        <w:rPr>
          <w:sz w:val="28"/>
          <w:szCs w:val="28"/>
        </w:rPr>
        <w:t xml:space="preserve"> Однако в 2004 г. доходы от налогов на имущество сократились и составили </w:t>
      </w:r>
      <w:r w:rsidR="0081785A" w:rsidRPr="00B510DA">
        <w:rPr>
          <w:sz w:val="28"/>
          <w:szCs w:val="28"/>
        </w:rPr>
        <w:t>204854,0 тыс. руб., что на 14,8% меньше по сравнению с предыдущим годом. Д</w:t>
      </w:r>
      <w:r w:rsidRPr="00B510DA">
        <w:rPr>
          <w:sz w:val="28"/>
          <w:szCs w:val="28"/>
        </w:rPr>
        <w:t>оля в общем числе налоговых доходов составила 1</w:t>
      </w:r>
      <w:r w:rsidR="0081785A" w:rsidRPr="00B510DA">
        <w:rPr>
          <w:sz w:val="28"/>
          <w:szCs w:val="28"/>
        </w:rPr>
        <w:t>0,0</w:t>
      </w:r>
      <w:r w:rsidRPr="00B510DA">
        <w:rPr>
          <w:sz w:val="28"/>
          <w:szCs w:val="28"/>
        </w:rPr>
        <w:t>%.</w:t>
      </w:r>
      <w:r w:rsidR="00B510DA">
        <w:rPr>
          <w:sz w:val="28"/>
          <w:szCs w:val="28"/>
        </w:rPr>
        <w:t xml:space="preserve"> </w:t>
      </w:r>
      <w:r w:rsidRPr="00B510DA">
        <w:rPr>
          <w:sz w:val="28"/>
          <w:szCs w:val="28"/>
        </w:rPr>
        <w:t>Прослеживается динамика увеличения и платежей за пользование природными ресурсами. Если в 200</w:t>
      </w:r>
      <w:r w:rsidR="00EE46AA" w:rsidRPr="00B510DA">
        <w:rPr>
          <w:sz w:val="28"/>
          <w:szCs w:val="28"/>
        </w:rPr>
        <w:t>2</w:t>
      </w:r>
      <w:r w:rsidRPr="00B510DA">
        <w:rPr>
          <w:sz w:val="28"/>
          <w:szCs w:val="28"/>
        </w:rPr>
        <w:t>г. они составляли 123108,0 тыс. руб.,</w:t>
      </w:r>
      <w:r w:rsidR="00EE46AA" w:rsidRPr="00B510DA">
        <w:rPr>
          <w:sz w:val="28"/>
          <w:szCs w:val="28"/>
        </w:rPr>
        <w:t xml:space="preserve"> то в 2003 г. они</w:t>
      </w:r>
      <w:r w:rsidRPr="00B510DA">
        <w:rPr>
          <w:sz w:val="28"/>
          <w:szCs w:val="28"/>
        </w:rPr>
        <w:t xml:space="preserve"> составили 190461,0 тыс. руб. </w:t>
      </w:r>
      <w:r w:rsidR="00EE46AA" w:rsidRPr="00B510DA">
        <w:rPr>
          <w:sz w:val="28"/>
          <w:szCs w:val="28"/>
        </w:rPr>
        <w:t>В 2004 г. и</w:t>
      </w:r>
      <w:r w:rsidRPr="00B510DA">
        <w:rPr>
          <w:sz w:val="28"/>
          <w:szCs w:val="28"/>
        </w:rPr>
        <w:t xml:space="preserve">х удельный вес </w:t>
      </w:r>
      <w:r w:rsidR="00EE46AA" w:rsidRPr="00B510DA">
        <w:rPr>
          <w:sz w:val="28"/>
          <w:szCs w:val="28"/>
        </w:rPr>
        <w:t>составил</w:t>
      </w:r>
      <w:r w:rsidR="00B510DA" w:rsidRPr="00B510DA">
        <w:rPr>
          <w:sz w:val="28"/>
          <w:szCs w:val="28"/>
        </w:rPr>
        <w:t xml:space="preserve"> </w:t>
      </w:r>
      <w:r w:rsidRPr="00B510DA">
        <w:rPr>
          <w:sz w:val="28"/>
          <w:szCs w:val="28"/>
        </w:rPr>
        <w:t>1</w:t>
      </w:r>
      <w:r w:rsidR="00EE46AA" w:rsidRPr="00B510DA">
        <w:rPr>
          <w:sz w:val="28"/>
          <w:szCs w:val="28"/>
        </w:rPr>
        <w:t>0</w:t>
      </w:r>
      <w:r w:rsidRPr="00B510DA">
        <w:rPr>
          <w:sz w:val="28"/>
          <w:szCs w:val="28"/>
        </w:rPr>
        <w:t>,</w:t>
      </w:r>
      <w:r w:rsidR="00EE46AA" w:rsidRPr="00B510DA">
        <w:rPr>
          <w:sz w:val="28"/>
          <w:szCs w:val="28"/>
        </w:rPr>
        <w:t>0</w:t>
      </w:r>
      <w:r w:rsidRPr="00B510DA">
        <w:rPr>
          <w:sz w:val="28"/>
          <w:szCs w:val="28"/>
        </w:rPr>
        <w:t>%. При этом темп прироста доли</w:t>
      </w:r>
      <w:r w:rsidR="00EE46AA" w:rsidRPr="00B510DA">
        <w:rPr>
          <w:sz w:val="28"/>
          <w:szCs w:val="28"/>
        </w:rPr>
        <w:t xml:space="preserve"> </w:t>
      </w:r>
      <w:r w:rsidRPr="00B510DA">
        <w:rPr>
          <w:sz w:val="28"/>
          <w:szCs w:val="28"/>
        </w:rPr>
        <w:t>платежей за пользование природными ресурсами в общей структуре налоговых платежей значительно выше. Сюда входят платежи за пользование недрами: платежи и налог на добычу полезных ископаемых; палата за пользование водными объектами и земельный налог. Конечно, рост доходов по этим платежам не в последнюю очередь связан с увеличением ставки земельного налога</w:t>
      </w:r>
      <w:r w:rsidR="00B510DA">
        <w:rPr>
          <w:sz w:val="28"/>
          <w:szCs w:val="28"/>
        </w:rPr>
        <w:t xml:space="preserve">. </w:t>
      </w:r>
      <w:r w:rsidRPr="00B510DA">
        <w:rPr>
          <w:sz w:val="28"/>
          <w:szCs w:val="28"/>
        </w:rPr>
        <w:t xml:space="preserve">Уменьшились доходы от налогов на товары и услуги, лицензионные и регистрационные сборы. К этим налогам и сборам относятся акцизы, лицензионные и регистрационные сборы и налог с продаж. Как показывают результаты табл. 6 и 7, если в 2002г. </w:t>
      </w:r>
      <w:r w:rsidR="00EE46AA" w:rsidRPr="00B510DA">
        <w:rPr>
          <w:sz w:val="28"/>
          <w:szCs w:val="28"/>
        </w:rPr>
        <w:t>они составили</w:t>
      </w:r>
      <w:r w:rsidRPr="00B510DA">
        <w:rPr>
          <w:sz w:val="28"/>
          <w:szCs w:val="28"/>
        </w:rPr>
        <w:t xml:space="preserve"> 88926,0 тыс. руб., то в 2003</w:t>
      </w:r>
      <w:r w:rsidR="00EE46AA" w:rsidRPr="00B510DA">
        <w:rPr>
          <w:sz w:val="28"/>
          <w:szCs w:val="28"/>
        </w:rPr>
        <w:t>г.</w:t>
      </w:r>
      <w:r w:rsidRPr="00B510DA">
        <w:rPr>
          <w:sz w:val="28"/>
          <w:szCs w:val="28"/>
        </w:rPr>
        <w:t xml:space="preserve"> всего 51961,0 тыс. руб.</w:t>
      </w:r>
      <w:r w:rsidR="00EE46AA" w:rsidRPr="00B510DA">
        <w:rPr>
          <w:sz w:val="28"/>
          <w:szCs w:val="28"/>
        </w:rPr>
        <w:t xml:space="preserve"> В 2004 г. произошло некоторое увеличение и данные вид доходов составил 61095,0 тыс. руб.</w:t>
      </w:r>
      <w:r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недостаточной мере используются возможности получения доходов в местный бюджет от налогов на совокупный доход, он имеет тенденцию к уменьшению. Если в 200</w:t>
      </w:r>
      <w:r w:rsidR="00EE46AA" w:rsidRPr="00B510DA">
        <w:rPr>
          <w:sz w:val="28"/>
          <w:szCs w:val="28"/>
        </w:rPr>
        <w:t>2</w:t>
      </w:r>
      <w:r w:rsidRPr="00B510DA">
        <w:rPr>
          <w:sz w:val="28"/>
          <w:szCs w:val="28"/>
        </w:rPr>
        <w:t>г. доход от данных налогов составлял 188468,0 тыс. руб., то в 2003г. - всего 84308,0 тыс. руб., что на 3,8% меньше. Местным органам самоуправления следует больше проводить разъяснительную работу среди предпринимателей, шире развивать возможности для малого бизнеса, которому этот налог выгоден.</w:t>
      </w:r>
      <w:r w:rsidR="00EE46AA" w:rsidRPr="00B510DA">
        <w:rPr>
          <w:sz w:val="28"/>
          <w:szCs w:val="28"/>
        </w:rPr>
        <w:t xml:space="preserve"> Это видимо и было сделано в 2004 г., когда налоги на совокупный доход составили 205700,0 тыс. руб.</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 доходам от прочих налогов и сборов относятся доходы от взимания Госпошлины и исковых и иных заявлений и жалоб, подаваемых в суды общей юрисдикции, госпошлина за совершение нотариальных действий, за государственную регистрацию актов гражданского состояния и т.п., а также доходы от местных налогов и сборов. В 200</w:t>
      </w:r>
      <w:r w:rsidR="00EE46AA" w:rsidRPr="00B510DA">
        <w:rPr>
          <w:sz w:val="28"/>
          <w:szCs w:val="28"/>
        </w:rPr>
        <w:t>2</w:t>
      </w:r>
      <w:r w:rsidRPr="00B510DA">
        <w:rPr>
          <w:sz w:val="28"/>
          <w:szCs w:val="28"/>
        </w:rPr>
        <w:t>г. они составляли 31344,0 тыс. руб.</w:t>
      </w:r>
      <w:r w:rsidR="00EE46AA" w:rsidRPr="00B510DA">
        <w:rPr>
          <w:sz w:val="28"/>
          <w:szCs w:val="28"/>
        </w:rPr>
        <w:t xml:space="preserve"> В</w:t>
      </w:r>
      <w:r w:rsidRPr="00B510DA">
        <w:rPr>
          <w:sz w:val="28"/>
          <w:szCs w:val="28"/>
        </w:rPr>
        <w:t xml:space="preserve"> 2003г. - 196912,0 тыс. руб., что </w:t>
      </w:r>
      <w:r w:rsidR="00EE46AA" w:rsidRPr="00B510DA">
        <w:rPr>
          <w:sz w:val="28"/>
          <w:szCs w:val="28"/>
        </w:rPr>
        <w:t>в 5 раз больше, чем в 2002</w:t>
      </w:r>
      <w:r w:rsidRPr="00B510DA">
        <w:rPr>
          <w:sz w:val="28"/>
          <w:szCs w:val="28"/>
        </w:rPr>
        <w:t>г. Уменьшение и увеличение прочих налоговых доходов происходило за счет уменьшения или увеличения доходов от местных налогов и сборов.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Помимо налоговых доходов в структуре местного бюджета определенное место занимают и неналоговые платежи. Их структура </w:t>
      </w:r>
      <w:r w:rsidR="000755AF" w:rsidRPr="00B510DA">
        <w:rPr>
          <w:sz w:val="28"/>
          <w:szCs w:val="28"/>
        </w:rPr>
        <w:t>представлена в таблице 8</w:t>
      </w:r>
      <w:r w:rsidRPr="00B510DA">
        <w:rPr>
          <w:sz w:val="28"/>
          <w:szCs w:val="28"/>
        </w:rPr>
        <w:t>.</w:t>
      </w:r>
    </w:p>
    <w:p w:rsidR="00B510DA" w:rsidRDefault="00B510DA"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Таблица 8. Структура неналоговых доходов местного бюджета г. Кемерово</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62"/>
        <w:gridCol w:w="850"/>
        <w:gridCol w:w="851"/>
        <w:gridCol w:w="992"/>
        <w:gridCol w:w="992"/>
        <w:gridCol w:w="709"/>
      </w:tblGrid>
      <w:tr w:rsidR="000755AF" w:rsidRPr="00B510DA" w:rsidTr="00B510DA">
        <w:trPr>
          <w:cantSplit/>
        </w:trPr>
        <w:tc>
          <w:tcPr>
            <w:tcW w:w="4962" w:type="dxa"/>
            <w:vMerge w:val="restart"/>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850" w:type="dxa"/>
            <w:vMerge w:val="restart"/>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2002г.</w:t>
            </w:r>
          </w:p>
        </w:tc>
        <w:tc>
          <w:tcPr>
            <w:tcW w:w="851" w:type="dxa"/>
            <w:vMerge w:val="restart"/>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2003г.</w:t>
            </w:r>
          </w:p>
        </w:tc>
        <w:tc>
          <w:tcPr>
            <w:tcW w:w="992" w:type="dxa"/>
            <w:vMerge w:val="restart"/>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2004г.</w:t>
            </w:r>
          </w:p>
        </w:tc>
        <w:tc>
          <w:tcPr>
            <w:tcW w:w="1701" w:type="dxa"/>
            <w:gridSpan w:val="2"/>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Отклонения (+/-)</w:t>
            </w:r>
          </w:p>
        </w:tc>
      </w:tr>
      <w:tr w:rsidR="000755AF" w:rsidRPr="00B510DA" w:rsidTr="00B510DA">
        <w:trPr>
          <w:cantSplit/>
        </w:trPr>
        <w:tc>
          <w:tcPr>
            <w:tcW w:w="4962"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850"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851"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992"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1701" w:type="dxa"/>
            <w:gridSpan w:val="2"/>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2004/2002</w:t>
            </w:r>
          </w:p>
        </w:tc>
      </w:tr>
      <w:tr w:rsidR="000755AF" w:rsidRPr="00B510DA" w:rsidTr="00B510DA">
        <w:trPr>
          <w:cantSplit/>
        </w:trPr>
        <w:tc>
          <w:tcPr>
            <w:tcW w:w="4962"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850"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851"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992" w:type="dxa"/>
            <w:vMerge/>
          </w:tcPr>
          <w:p w:rsidR="000755AF" w:rsidRPr="00B510DA" w:rsidRDefault="000755AF" w:rsidP="00B510DA">
            <w:pPr>
              <w:widowControl w:val="0"/>
              <w:autoSpaceDE w:val="0"/>
              <w:autoSpaceDN w:val="0"/>
              <w:adjustRightInd w:val="0"/>
              <w:spacing w:line="360" w:lineRule="auto"/>
              <w:jc w:val="both"/>
              <w:rPr>
                <w:sz w:val="20"/>
                <w:szCs w:val="20"/>
              </w:rPr>
            </w:pP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тыс.руб.</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r>
      <w:tr w:rsidR="000755AF" w:rsidRPr="00B510DA" w:rsidTr="00B510DA">
        <w:trPr>
          <w:cantSplit/>
        </w:trPr>
        <w:tc>
          <w:tcPr>
            <w:tcW w:w="496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Доходы от имущества</w:t>
            </w:r>
            <w:r w:rsidR="00B510DA">
              <w:rPr>
                <w:sz w:val="20"/>
                <w:szCs w:val="20"/>
              </w:rPr>
              <w:t>, н</w:t>
            </w:r>
            <w:r w:rsidRPr="00B510DA">
              <w:rPr>
                <w:sz w:val="20"/>
                <w:szCs w:val="20"/>
              </w:rPr>
              <w:t>аходящегося в</w:t>
            </w:r>
            <w:r w:rsidR="00B510DA">
              <w:rPr>
                <w:sz w:val="20"/>
                <w:szCs w:val="20"/>
              </w:rPr>
              <w:t xml:space="preserve"> г</w:t>
            </w:r>
            <w:r w:rsidRPr="00B510DA">
              <w:rPr>
                <w:sz w:val="20"/>
                <w:szCs w:val="20"/>
              </w:rPr>
              <w:t>осударственной и</w:t>
            </w:r>
            <w:r w:rsidR="00B510DA" w:rsidRPr="00B510DA">
              <w:rPr>
                <w:sz w:val="20"/>
                <w:szCs w:val="20"/>
              </w:rPr>
              <w:t xml:space="preserve"> </w:t>
            </w:r>
            <w:r w:rsidR="00B510DA">
              <w:rPr>
                <w:sz w:val="20"/>
                <w:szCs w:val="20"/>
              </w:rPr>
              <w:t>м</w:t>
            </w:r>
            <w:r w:rsidRPr="00B510DA">
              <w:rPr>
                <w:sz w:val="20"/>
                <w:szCs w:val="20"/>
              </w:rPr>
              <w:t>униципальной</w:t>
            </w:r>
            <w:r w:rsidR="00B510DA">
              <w:rPr>
                <w:sz w:val="20"/>
                <w:szCs w:val="20"/>
              </w:rPr>
              <w:t xml:space="preserve"> с</w:t>
            </w:r>
            <w:r w:rsidRPr="00B510DA">
              <w:rPr>
                <w:sz w:val="20"/>
                <w:szCs w:val="20"/>
              </w:rPr>
              <w:t>обственности или от</w:t>
            </w:r>
            <w:r w:rsidR="00B510DA">
              <w:rPr>
                <w:sz w:val="20"/>
                <w:szCs w:val="20"/>
              </w:rPr>
              <w:t xml:space="preserve"> д</w:t>
            </w:r>
            <w:r w:rsidRPr="00B510DA">
              <w:rPr>
                <w:sz w:val="20"/>
                <w:szCs w:val="20"/>
              </w:rPr>
              <w:t>еятельности Государственных и</w:t>
            </w:r>
            <w:r w:rsidR="00B510DA">
              <w:rPr>
                <w:sz w:val="20"/>
                <w:szCs w:val="20"/>
              </w:rPr>
              <w:t xml:space="preserve"> м</w:t>
            </w:r>
            <w:r w:rsidRPr="00B510DA">
              <w:rPr>
                <w:sz w:val="20"/>
                <w:szCs w:val="20"/>
              </w:rPr>
              <w:t>униципальных</w:t>
            </w:r>
            <w:r w:rsidR="00B510DA">
              <w:rPr>
                <w:sz w:val="20"/>
                <w:szCs w:val="20"/>
              </w:rPr>
              <w:t xml:space="preserve"> о</w:t>
            </w:r>
            <w:r w:rsidRPr="00B510DA">
              <w:rPr>
                <w:sz w:val="20"/>
                <w:szCs w:val="20"/>
              </w:rPr>
              <w:t>рганизаций</w:t>
            </w:r>
          </w:p>
        </w:tc>
        <w:tc>
          <w:tcPr>
            <w:tcW w:w="850"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138723,0</w:t>
            </w:r>
          </w:p>
        </w:tc>
        <w:tc>
          <w:tcPr>
            <w:tcW w:w="851"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29704,0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366769,0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+228046,0</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+164,4</w:t>
            </w:r>
          </w:p>
        </w:tc>
      </w:tr>
      <w:tr w:rsidR="000755AF" w:rsidRPr="00B510DA" w:rsidTr="00B510DA">
        <w:trPr>
          <w:cantSplit/>
        </w:trPr>
        <w:tc>
          <w:tcPr>
            <w:tcW w:w="496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Доходы от продажи</w:t>
            </w:r>
            <w:r w:rsidR="00B510DA">
              <w:rPr>
                <w:sz w:val="20"/>
                <w:szCs w:val="20"/>
              </w:rPr>
              <w:t xml:space="preserve"> </w:t>
            </w:r>
            <w:r w:rsidRPr="00B510DA">
              <w:rPr>
                <w:sz w:val="20"/>
                <w:szCs w:val="20"/>
              </w:rPr>
              <w:t>земли и нематериальных активов</w:t>
            </w:r>
            <w:r w:rsidR="00B510DA" w:rsidRPr="00B510DA">
              <w:rPr>
                <w:sz w:val="20"/>
                <w:szCs w:val="20"/>
              </w:rPr>
              <w:t xml:space="preserve"> </w:t>
            </w:r>
          </w:p>
        </w:tc>
        <w:tc>
          <w:tcPr>
            <w:tcW w:w="850"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87113,0</w:t>
            </w:r>
          </w:p>
        </w:tc>
        <w:tc>
          <w:tcPr>
            <w:tcW w:w="851"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r>
      <w:tr w:rsidR="000755AF" w:rsidRPr="00B510DA" w:rsidTr="00B510DA">
        <w:trPr>
          <w:cantSplit/>
        </w:trPr>
        <w:tc>
          <w:tcPr>
            <w:tcW w:w="496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Административные</w:t>
            </w:r>
            <w:r w:rsidR="00B510DA">
              <w:rPr>
                <w:sz w:val="20"/>
                <w:szCs w:val="20"/>
              </w:rPr>
              <w:t xml:space="preserve"> п</w:t>
            </w:r>
            <w:r w:rsidRPr="00B510DA">
              <w:rPr>
                <w:sz w:val="20"/>
                <w:szCs w:val="20"/>
              </w:rPr>
              <w:t>латежи и сборы</w:t>
            </w:r>
          </w:p>
        </w:tc>
        <w:tc>
          <w:tcPr>
            <w:tcW w:w="850"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3262,0</w:t>
            </w:r>
          </w:p>
        </w:tc>
        <w:tc>
          <w:tcPr>
            <w:tcW w:w="851"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w:t>
            </w:r>
          </w:p>
        </w:tc>
      </w:tr>
      <w:tr w:rsidR="000755AF" w:rsidRPr="00B510DA" w:rsidTr="00B510DA">
        <w:trPr>
          <w:cantSplit/>
        </w:trPr>
        <w:tc>
          <w:tcPr>
            <w:tcW w:w="496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 xml:space="preserve">Штрафные санкции, </w:t>
            </w:r>
            <w:r w:rsidR="00B510DA">
              <w:rPr>
                <w:sz w:val="20"/>
                <w:szCs w:val="20"/>
              </w:rPr>
              <w:t>в</w:t>
            </w:r>
            <w:r w:rsidRPr="00B510DA">
              <w:rPr>
                <w:sz w:val="20"/>
                <w:szCs w:val="20"/>
              </w:rPr>
              <w:t>озмещение ущерба</w:t>
            </w:r>
          </w:p>
        </w:tc>
        <w:tc>
          <w:tcPr>
            <w:tcW w:w="850"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22977,0</w:t>
            </w:r>
          </w:p>
        </w:tc>
        <w:tc>
          <w:tcPr>
            <w:tcW w:w="851"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22039,0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40560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+17583,0</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+76,5</w:t>
            </w:r>
          </w:p>
        </w:tc>
      </w:tr>
      <w:tr w:rsidR="000755AF" w:rsidRPr="00B510DA" w:rsidTr="00B510DA">
        <w:trPr>
          <w:cantSplit/>
          <w:trHeight w:val="214"/>
        </w:trPr>
        <w:tc>
          <w:tcPr>
            <w:tcW w:w="496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Прочие неналоговые доходы</w:t>
            </w:r>
          </w:p>
        </w:tc>
        <w:tc>
          <w:tcPr>
            <w:tcW w:w="850"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4874,0</w:t>
            </w:r>
          </w:p>
        </w:tc>
        <w:tc>
          <w:tcPr>
            <w:tcW w:w="851"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11041,0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20140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+15266,0</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+313,2</w:t>
            </w:r>
          </w:p>
        </w:tc>
      </w:tr>
      <w:tr w:rsidR="000755AF" w:rsidRPr="00B510DA" w:rsidTr="00B510DA">
        <w:trPr>
          <w:cantSplit/>
          <w:trHeight w:val="273"/>
        </w:trPr>
        <w:tc>
          <w:tcPr>
            <w:tcW w:w="496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lang w:val="en-US"/>
              </w:rPr>
              <w:t>Всего</w:t>
            </w:r>
            <w:r w:rsidR="00B510DA" w:rsidRPr="00B510DA">
              <w:rPr>
                <w:sz w:val="20"/>
                <w:szCs w:val="20"/>
                <w:lang w:val="en-US"/>
              </w:rPr>
              <w:t xml:space="preserve"> </w:t>
            </w:r>
            <w:r w:rsidRPr="00B510DA">
              <w:rPr>
                <w:sz w:val="20"/>
                <w:szCs w:val="20"/>
                <w:lang w:val="en-US"/>
              </w:rPr>
              <w:t>неналоговых доходов</w:t>
            </w:r>
          </w:p>
        </w:tc>
        <w:tc>
          <w:tcPr>
            <w:tcW w:w="850"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256949,0</w:t>
            </w:r>
          </w:p>
        </w:tc>
        <w:tc>
          <w:tcPr>
            <w:tcW w:w="851"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330129,0</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427469</w:t>
            </w:r>
          </w:p>
        </w:tc>
        <w:tc>
          <w:tcPr>
            <w:tcW w:w="992"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+170520,0</w:t>
            </w:r>
          </w:p>
        </w:tc>
        <w:tc>
          <w:tcPr>
            <w:tcW w:w="709" w:type="dxa"/>
          </w:tcPr>
          <w:p w:rsidR="000755AF" w:rsidRPr="00B510DA" w:rsidRDefault="000755AF" w:rsidP="00B510DA">
            <w:pPr>
              <w:widowControl w:val="0"/>
              <w:autoSpaceDE w:val="0"/>
              <w:autoSpaceDN w:val="0"/>
              <w:adjustRightInd w:val="0"/>
              <w:spacing w:line="360" w:lineRule="auto"/>
              <w:jc w:val="both"/>
              <w:rPr>
                <w:sz w:val="20"/>
                <w:szCs w:val="20"/>
              </w:rPr>
            </w:pPr>
            <w:r w:rsidRPr="00B510DA">
              <w:rPr>
                <w:sz w:val="20"/>
                <w:szCs w:val="20"/>
              </w:rPr>
              <w:t>+66,4</w:t>
            </w:r>
          </w:p>
        </w:tc>
      </w:tr>
    </w:tbl>
    <w:p w:rsidR="00034C5E" w:rsidRPr="00B510DA" w:rsidRDefault="00B510DA" w:rsidP="00B510DA">
      <w:pPr>
        <w:widowControl w:val="0"/>
        <w:autoSpaceDE w:val="0"/>
        <w:autoSpaceDN w:val="0"/>
        <w:adjustRightInd w:val="0"/>
        <w:spacing w:line="360" w:lineRule="auto"/>
        <w:ind w:firstLine="720"/>
        <w:jc w:val="both"/>
        <w:rPr>
          <w:sz w:val="28"/>
          <w:szCs w:val="28"/>
        </w:rPr>
      </w:pPr>
      <w:r>
        <w:rPr>
          <w:sz w:val="28"/>
          <w:szCs w:val="28"/>
        </w:rPr>
        <w:br w:type="page"/>
      </w:r>
      <w:r w:rsidR="00034C5E" w:rsidRPr="00B510DA">
        <w:rPr>
          <w:sz w:val="28"/>
          <w:szCs w:val="28"/>
        </w:rPr>
        <w:t>Результаты табл. 8. показывают положительную динамику роста данной группы дохода. В 200</w:t>
      </w:r>
      <w:r w:rsidR="009A78DB" w:rsidRPr="00B510DA">
        <w:rPr>
          <w:sz w:val="28"/>
          <w:szCs w:val="28"/>
        </w:rPr>
        <w:t>2</w:t>
      </w:r>
      <w:r w:rsidR="00034C5E" w:rsidRPr="00B510DA">
        <w:rPr>
          <w:sz w:val="28"/>
          <w:szCs w:val="28"/>
        </w:rPr>
        <w:t xml:space="preserve">г. доходы от имущества, находящегося в Государственной и муниципальной собственности или от деятельности государственных и муниципальных организаций составляли </w:t>
      </w:r>
      <w:r w:rsidR="009A78DB" w:rsidRPr="00B510DA">
        <w:rPr>
          <w:sz w:val="28"/>
          <w:szCs w:val="28"/>
        </w:rPr>
        <w:t>138723,0 тыс. руб.</w:t>
      </w:r>
      <w:r w:rsidR="00034C5E" w:rsidRPr="00B510DA">
        <w:rPr>
          <w:sz w:val="28"/>
          <w:szCs w:val="28"/>
        </w:rPr>
        <w:t>, а в 2003г. - 297049,0 тыс. руб.</w:t>
      </w:r>
      <w:r w:rsidR="009A78DB" w:rsidRPr="00B510DA">
        <w:rPr>
          <w:sz w:val="28"/>
          <w:szCs w:val="28"/>
        </w:rPr>
        <w:t xml:space="preserve"> В свою очередь, в 2004 г. данный вид доходов составил 366769,0 тыс. руб., что больше того же показателя 2002 г. на 164,4%.</w:t>
      </w:r>
    </w:p>
    <w:p w:rsidR="00034C5E" w:rsidRPr="00B510DA" w:rsidRDefault="00034C5E" w:rsidP="00B510DA">
      <w:pPr>
        <w:pStyle w:val="a7"/>
        <w:ind w:firstLine="720"/>
        <w:rPr>
          <w:szCs w:val="28"/>
        </w:rPr>
      </w:pPr>
      <w:r w:rsidRPr="00B510DA">
        <w:rPr>
          <w:szCs w:val="28"/>
        </w:rPr>
        <w:t>Как уже отмечалось выше, наибольший удельный вес в структуре общих доходов местного бюджета г. Кемерово составляют безвозмездные перечисления. К ним, главным образом, относятся дотации, субвенции, субсидии от бюджетов других уровней; так, например, субвенции на реализацию Закона РФ «О государственных пособиях гражданам, имеющим детей и т.п.</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Структура безвозмездных пл</w:t>
      </w:r>
      <w:r w:rsidR="009A78DB" w:rsidRPr="00B510DA">
        <w:rPr>
          <w:sz w:val="28"/>
          <w:szCs w:val="28"/>
        </w:rPr>
        <w:t>атежей представлена в таблице 9</w:t>
      </w:r>
      <w:r w:rsidRPr="00B510DA">
        <w:rPr>
          <w:sz w:val="28"/>
          <w:szCs w:val="28"/>
        </w:rPr>
        <w:t>.</w:t>
      </w:r>
    </w:p>
    <w:p w:rsidR="009A78DB" w:rsidRPr="00B510DA" w:rsidRDefault="009A78DB"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Таблица </w:t>
      </w:r>
      <w:r w:rsidR="009A78DB" w:rsidRPr="00B510DA">
        <w:rPr>
          <w:sz w:val="28"/>
          <w:szCs w:val="28"/>
        </w:rPr>
        <w:t>9</w:t>
      </w:r>
      <w:r w:rsidRPr="00B510DA">
        <w:rPr>
          <w:sz w:val="28"/>
          <w:szCs w:val="28"/>
        </w:rPr>
        <w:t>. Структура безвозмездных перечислений местного бюджета г. Кемерово</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78"/>
        <w:gridCol w:w="992"/>
        <w:gridCol w:w="993"/>
        <w:gridCol w:w="850"/>
        <w:gridCol w:w="1134"/>
        <w:gridCol w:w="709"/>
      </w:tblGrid>
      <w:tr w:rsidR="009A78DB" w:rsidRPr="00B510DA" w:rsidTr="00B411C4">
        <w:trPr>
          <w:cantSplit/>
          <w:trHeight w:val="281"/>
        </w:trPr>
        <w:tc>
          <w:tcPr>
            <w:tcW w:w="4678" w:type="dxa"/>
            <w:vMerge w:val="restart"/>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Показатели</w:t>
            </w:r>
          </w:p>
        </w:tc>
        <w:tc>
          <w:tcPr>
            <w:tcW w:w="992" w:type="dxa"/>
            <w:vMerge w:val="restart"/>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2002г.</w:t>
            </w:r>
          </w:p>
        </w:tc>
        <w:tc>
          <w:tcPr>
            <w:tcW w:w="993" w:type="dxa"/>
            <w:vMerge w:val="restart"/>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2003г.</w:t>
            </w:r>
          </w:p>
        </w:tc>
        <w:tc>
          <w:tcPr>
            <w:tcW w:w="850" w:type="dxa"/>
            <w:vMerge w:val="restart"/>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2004г.</w:t>
            </w:r>
          </w:p>
        </w:tc>
        <w:tc>
          <w:tcPr>
            <w:tcW w:w="1843" w:type="dxa"/>
            <w:gridSpan w:val="2"/>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Отклонения (+/-)</w:t>
            </w:r>
          </w:p>
        </w:tc>
      </w:tr>
      <w:tr w:rsidR="009A78DB" w:rsidRPr="00B510DA" w:rsidTr="00B411C4">
        <w:trPr>
          <w:cantSplit/>
          <w:trHeight w:val="259"/>
        </w:trPr>
        <w:tc>
          <w:tcPr>
            <w:tcW w:w="4678"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992"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993"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850"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1843" w:type="dxa"/>
            <w:gridSpan w:val="2"/>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2004/2002</w:t>
            </w:r>
          </w:p>
        </w:tc>
      </w:tr>
      <w:tr w:rsidR="009A78DB" w:rsidRPr="00B510DA" w:rsidTr="00B411C4">
        <w:trPr>
          <w:cantSplit/>
          <w:trHeight w:val="418"/>
        </w:trPr>
        <w:tc>
          <w:tcPr>
            <w:tcW w:w="4678"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992"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993"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850" w:type="dxa"/>
            <w:vMerge/>
          </w:tcPr>
          <w:p w:rsidR="009A78DB" w:rsidRPr="00B510DA" w:rsidRDefault="009A78DB" w:rsidP="00B510DA">
            <w:pPr>
              <w:widowControl w:val="0"/>
              <w:autoSpaceDE w:val="0"/>
              <w:autoSpaceDN w:val="0"/>
              <w:adjustRightInd w:val="0"/>
              <w:spacing w:line="360" w:lineRule="auto"/>
              <w:jc w:val="both"/>
              <w:rPr>
                <w:sz w:val="20"/>
                <w:szCs w:val="20"/>
              </w:rPr>
            </w:pPr>
          </w:p>
        </w:tc>
        <w:tc>
          <w:tcPr>
            <w:tcW w:w="1134"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тыс. руб.</w:t>
            </w:r>
          </w:p>
        </w:tc>
        <w:tc>
          <w:tcPr>
            <w:tcW w:w="709"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w:t>
            </w:r>
          </w:p>
        </w:tc>
      </w:tr>
      <w:tr w:rsidR="009A78DB" w:rsidRPr="00B510DA" w:rsidTr="00B411C4">
        <w:trPr>
          <w:trHeight w:val="419"/>
        </w:trPr>
        <w:tc>
          <w:tcPr>
            <w:tcW w:w="4678"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Дотации от других бюджетов бюджетной системы</w:t>
            </w:r>
          </w:p>
        </w:tc>
        <w:tc>
          <w:tcPr>
            <w:tcW w:w="992"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1012272,0</w:t>
            </w:r>
          </w:p>
        </w:tc>
        <w:tc>
          <w:tcPr>
            <w:tcW w:w="993"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1117011,0</w:t>
            </w:r>
          </w:p>
        </w:tc>
        <w:tc>
          <w:tcPr>
            <w:tcW w:w="850"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1278941</w:t>
            </w:r>
          </w:p>
        </w:tc>
        <w:tc>
          <w:tcPr>
            <w:tcW w:w="1134"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+266669,0</w:t>
            </w:r>
          </w:p>
        </w:tc>
        <w:tc>
          <w:tcPr>
            <w:tcW w:w="709"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+26,3</w:t>
            </w:r>
          </w:p>
        </w:tc>
      </w:tr>
      <w:tr w:rsidR="009A78DB" w:rsidRPr="00B510DA" w:rsidTr="00B411C4">
        <w:trPr>
          <w:trHeight w:val="284"/>
        </w:trPr>
        <w:tc>
          <w:tcPr>
            <w:tcW w:w="4678"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Субвенции от других бюджетов бюджетной системы</w:t>
            </w:r>
          </w:p>
        </w:tc>
        <w:tc>
          <w:tcPr>
            <w:tcW w:w="992"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230045,0</w:t>
            </w:r>
          </w:p>
        </w:tc>
        <w:tc>
          <w:tcPr>
            <w:tcW w:w="993"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131786,0</w:t>
            </w:r>
          </w:p>
        </w:tc>
        <w:tc>
          <w:tcPr>
            <w:tcW w:w="850"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186618,0</w:t>
            </w:r>
          </w:p>
        </w:tc>
        <w:tc>
          <w:tcPr>
            <w:tcW w:w="1134"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-43427,0</w:t>
            </w:r>
          </w:p>
        </w:tc>
        <w:tc>
          <w:tcPr>
            <w:tcW w:w="709"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-18,9</w:t>
            </w:r>
          </w:p>
        </w:tc>
      </w:tr>
      <w:tr w:rsidR="009A78DB" w:rsidRPr="00B510DA" w:rsidTr="00B411C4">
        <w:trPr>
          <w:trHeight w:val="345"/>
        </w:trPr>
        <w:tc>
          <w:tcPr>
            <w:tcW w:w="4678" w:type="dxa"/>
            <w:vAlign w:val="center"/>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Субсидии</w:t>
            </w:r>
          </w:p>
        </w:tc>
        <w:tc>
          <w:tcPr>
            <w:tcW w:w="992"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63596,0</w:t>
            </w:r>
          </w:p>
        </w:tc>
        <w:tc>
          <w:tcPr>
            <w:tcW w:w="993"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w:t>
            </w:r>
          </w:p>
        </w:tc>
        <w:tc>
          <w:tcPr>
            <w:tcW w:w="850"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w:t>
            </w:r>
          </w:p>
        </w:tc>
        <w:tc>
          <w:tcPr>
            <w:tcW w:w="1134"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w:t>
            </w:r>
          </w:p>
        </w:tc>
        <w:tc>
          <w:tcPr>
            <w:tcW w:w="709"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w:t>
            </w:r>
          </w:p>
        </w:tc>
      </w:tr>
      <w:tr w:rsidR="009A78DB" w:rsidRPr="00B510DA" w:rsidTr="00B411C4">
        <w:trPr>
          <w:trHeight w:val="407"/>
        </w:trPr>
        <w:tc>
          <w:tcPr>
            <w:tcW w:w="4678"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Средства, получаемые по взаимным расчетам</w:t>
            </w:r>
          </w:p>
        </w:tc>
        <w:tc>
          <w:tcPr>
            <w:tcW w:w="992"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84678,0</w:t>
            </w:r>
          </w:p>
        </w:tc>
        <w:tc>
          <w:tcPr>
            <w:tcW w:w="993"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442420,0</w:t>
            </w:r>
          </w:p>
        </w:tc>
        <w:tc>
          <w:tcPr>
            <w:tcW w:w="850"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915337,0</w:t>
            </w:r>
          </w:p>
        </w:tc>
        <w:tc>
          <w:tcPr>
            <w:tcW w:w="1134"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+830659,0</w:t>
            </w:r>
          </w:p>
        </w:tc>
        <w:tc>
          <w:tcPr>
            <w:tcW w:w="709"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+98,1</w:t>
            </w:r>
          </w:p>
        </w:tc>
      </w:tr>
      <w:tr w:rsidR="009A78DB" w:rsidRPr="00B510DA" w:rsidTr="00B411C4">
        <w:trPr>
          <w:trHeight w:val="414"/>
        </w:trPr>
        <w:tc>
          <w:tcPr>
            <w:tcW w:w="4678"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Прочие безвозмездные перечисления</w:t>
            </w:r>
          </w:p>
        </w:tc>
        <w:tc>
          <w:tcPr>
            <w:tcW w:w="992"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3689,0</w:t>
            </w:r>
          </w:p>
        </w:tc>
        <w:tc>
          <w:tcPr>
            <w:tcW w:w="993"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20203,0</w:t>
            </w:r>
          </w:p>
        </w:tc>
        <w:tc>
          <w:tcPr>
            <w:tcW w:w="850"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12500,0</w:t>
            </w:r>
          </w:p>
        </w:tc>
        <w:tc>
          <w:tcPr>
            <w:tcW w:w="1134"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+8811,0</w:t>
            </w:r>
          </w:p>
        </w:tc>
        <w:tc>
          <w:tcPr>
            <w:tcW w:w="709" w:type="dxa"/>
          </w:tcPr>
          <w:p w:rsidR="009A78DB" w:rsidRPr="00B510DA" w:rsidRDefault="008433A7" w:rsidP="00B510DA">
            <w:pPr>
              <w:widowControl w:val="0"/>
              <w:autoSpaceDE w:val="0"/>
              <w:autoSpaceDN w:val="0"/>
              <w:adjustRightInd w:val="0"/>
              <w:spacing w:line="360" w:lineRule="auto"/>
              <w:jc w:val="both"/>
              <w:rPr>
                <w:sz w:val="20"/>
                <w:szCs w:val="20"/>
              </w:rPr>
            </w:pPr>
            <w:r w:rsidRPr="00B510DA">
              <w:rPr>
                <w:sz w:val="20"/>
                <w:szCs w:val="20"/>
              </w:rPr>
              <w:t>+238,8</w:t>
            </w:r>
          </w:p>
        </w:tc>
      </w:tr>
      <w:tr w:rsidR="009A78DB" w:rsidRPr="00B510DA" w:rsidTr="00B411C4">
        <w:trPr>
          <w:trHeight w:val="277"/>
        </w:trPr>
        <w:tc>
          <w:tcPr>
            <w:tcW w:w="4678"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Всего безвозмездных</w:t>
            </w:r>
            <w:r w:rsidR="00B411C4">
              <w:rPr>
                <w:sz w:val="20"/>
                <w:szCs w:val="20"/>
              </w:rPr>
              <w:t xml:space="preserve"> </w:t>
            </w:r>
            <w:r w:rsidRPr="00B510DA">
              <w:rPr>
                <w:sz w:val="20"/>
                <w:szCs w:val="20"/>
              </w:rPr>
              <w:t>перечислений</w:t>
            </w:r>
          </w:p>
        </w:tc>
        <w:tc>
          <w:tcPr>
            <w:tcW w:w="992"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1394280,0</w:t>
            </w:r>
          </w:p>
        </w:tc>
        <w:tc>
          <w:tcPr>
            <w:tcW w:w="993" w:type="dxa"/>
          </w:tcPr>
          <w:p w:rsidR="009A78DB" w:rsidRPr="00B510DA" w:rsidRDefault="009A78DB" w:rsidP="00B510DA">
            <w:pPr>
              <w:widowControl w:val="0"/>
              <w:autoSpaceDE w:val="0"/>
              <w:autoSpaceDN w:val="0"/>
              <w:adjustRightInd w:val="0"/>
              <w:spacing w:line="360" w:lineRule="auto"/>
              <w:jc w:val="both"/>
              <w:rPr>
                <w:sz w:val="20"/>
                <w:szCs w:val="20"/>
              </w:rPr>
            </w:pPr>
            <w:r w:rsidRPr="00B510DA">
              <w:rPr>
                <w:sz w:val="20"/>
                <w:szCs w:val="20"/>
              </w:rPr>
              <w:t>1711420,0</w:t>
            </w:r>
          </w:p>
        </w:tc>
        <w:tc>
          <w:tcPr>
            <w:tcW w:w="850" w:type="dxa"/>
          </w:tcPr>
          <w:p w:rsidR="009A78DB" w:rsidRPr="00B510DA" w:rsidRDefault="009A78DB" w:rsidP="00B411C4">
            <w:pPr>
              <w:widowControl w:val="0"/>
              <w:autoSpaceDE w:val="0"/>
              <w:autoSpaceDN w:val="0"/>
              <w:adjustRightInd w:val="0"/>
              <w:spacing w:line="360" w:lineRule="auto"/>
              <w:jc w:val="both"/>
              <w:rPr>
                <w:sz w:val="20"/>
                <w:szCs w:val="20"/>
              </w:rPr>
            </w:pPr>
            <w:r w:rsidRPr="00B510DA">
              <w:rPr>
                <w:sz w:val="20"/>
                <w:szCs w:val="20"/>
              </w:rPr>
              <w:t>2398396</w:t>
            </w:r>
          </w:p>
        </w:tc>
        <w:tc>
          <w:tcPr>
            <w:tcW w:w="1134" w:type="dxa"/>
          </w:tcPr>
          <w:p w:rsidR="009A78DB" w:rsidRPr="00B510DA" w:rsidRDefault="008433A7" w:rsidP="00B510DA">
            <w:pPr>
              <w:widowControl w:val="0"/>
              <w:autoSpaceDE w:val="0"/>
              <w:autoSpaceDN w:val="0"/>
              <w:adjustRightInd w:val="0"/>
              <w:spacing w:line="360" w:lineRule="auto"/>
              <w:jc w:val="both"/>
              <w:rPr>
                <w:sz w:val="20"/>
                <w:szCs w:val="20"/>
              </w:rPr>
            </w:pPr>
            <w:r w:rsidRPr="00B510DA">
              <w:rPr>
                <w:sz w:val="20"/>
                <w:szCs w:val="20"/>
              </w:rPr>
              <w:t>+1004116</w:t>
            </w:r>
          </w:p>
        </w:tc>
        <w:tc>
          <w:tcPr>
            <w:tcW w:w="709" w:type="dxa"/>
          </w:tcPr>
          <w:p w:rsidR="009A78DB" w:rsidRPr="00B510DA" w:rsidRDefault="008433A7" w:rsidP="00B510DA">
            <w:pPr>
              <w:widowControl w:val="0"/>
              <w:autoSpaceDE w:val="0"/>
              <w:autoSpaceDN w:val="0"/>
              <w:adjustRightInd w:val="0"/>
              <w:spacing w:line="360" w:lineRule="auto"/>
              <w:jc w:val="both"/>
              <w:rPr>
                <w:sz w:val="20"/>
                <w:szCs w:val="20"/>
              </w:rPr>
            </w:pPr>
            <w:r w:rsidRPr="00B510DA">
              <w:rPr>
                <w:sz w:val="20"/>
                <w:szCs w:val="20"/>
              </w:rPr>
              <w:t>+72,0</w:t>
            </w:r>
          </w:p>
        </w:tc>
      </w:tr>
    </w:tbl>
    <w:p w:rsidR="00034C5E" w:rsidRPr="00B510DA" w:rsidRDefault="00034C5E" w:rsidP="00B510DA">
      <w:pPr>
        <w:widowControl w:val="0"/>
        <w:autoSpaceDE w:val="0"/>
        <w:autoSpaceDN w:val="0"/>
        <w:adjustRightInd w:val="0"/>
        <w:spacing w:line="360" w:lineRule="auto"/>
        <w:ind w:firstLine="720"/>
        <w:jc w:val="both"/>
        <w:rPr>
          <w:sz w:val="28"/>
          <w:szCs w:val="28"/>
        </w:rPr>
      </w:pPr>
    </w:p>
    <w:p w:rsidR="009A78DB" w:rsidRPr="00B510DA" w:rsidRDefault="009A78DB" w:rsidP="00B510DA">
      <w:pPr>
        <w:widowControl w:val="0"/>
        <w:autoSpaceDE w:val="0"/>
        <w:autoSpaceDN w:val="0"/>
        <w:adjustRightInd w:val="0"/>
        <w:spacing w:line="360" w:lineRule="auto"/>
        <w:ind w:firstLine="720"/>
        <w:jc w:val="both"/>
        <w:rPr>
          <w:sz w:val="28"/>
          <w:szCs w:val="28"/>
        </w:rPr>
      </w:pPr>
      <w:r w:rsidRPr="00B510DA">
        <w:rPr>
          <w:sz w:val="28"/>
          <w:szCs w:val="28"/>
        </w:rPr>
        <w:t>Как показывают результаты таблицы 9.</w:t>
      </w:r>
      <w:r w:rsidR="008433A7" w:rsidRPr="00B510DA">
        <w:rPr>
          <w:sz w:val="28"/>
          <w:szCs w:val="28"/>
        </w:rPr>
        <w:t xml:space="preserve"> </w:t>
      </w:r>
      <w:r w:rsidRPr="00B510DA">
        <w:rPr>
          <w:sz w:val="28"/>
          <w:szCs w:val="28"/>
        </w:rPr>
        <w:t>финансовое здоровье г.Кемерово во многом зависит от дотаций из бюджетов других уровней: в 200</w:t>
      </w:r>
      <w:r w:rsidR="008433A7" w:rsidRPr="00B510DA">
        <w:rPr>
          <w:sz w:val="28"/>
          <w:szCs w:val="28"/>
        </w:rPr>
        <w:t>2</w:t>
      </w:r>
      <w:r w:rsidRPr="00B510DA">
        <w:rPr>
          <w:sz w:val="28"/>
          <w:szCs w:val="28"/>
        </w:rPr>
        <w:t>г. 1012272,0 тыс. руб.</w:t>
      </w:r>
      <w:r w:rsidR="008433A7" w:rsidRPr="00B510DA">
        <w:rPr>
          <w:sz w:val="28"/>
          <w:szCs w:val="28"/>
        </w:rPr>
        <w:t>, в 2003 г. они составили 1117071,0 тыс. руб., а в 2004 г. выросли на 26,3% по сравнению с 2002 г.</w:t>
      </w:r>
    </w:p>
    <w:p w:rsidR="00034C5E" w:rsidRPr="00B510DA" w:rsidRDefault="00B411C4" w:rsidP="00B411C4">
      <w:pPr>
        <w:widowControl w:val="0"/>
        <w:autoSpaceDE w:val="0"/>
        <w:autoSpaceDN w:val="0"/>
        <w:adjustRightInd w:val="0"/>
        <w:spacing w:line="360" w:lineRule="auto"/>
        <w:ind w:firstLine="720"/>
        <w:jc w:val="center"/>
        <w:rPr>
          <w:b/>
          <w:sz w:val="28"/>
          <w:szCs w:val="28"/>
        </w:rPr>
      </w:pPr>
      <w:r>
        <w:rPr>
          <w:b/>
          <w:sz w:val="28"/>
          <w:szCs w:val="28"/>
        </w:rPr>
        <w:br w:type="page"/>
      </w:r>
      <w:r w:rsidR="00034C5E" w:rsidRPr="00B510DA">
        <w:rPr>
          <w:b/>
          <w:sz w:val="28"/>
          <w:szCs w:val="28"/>
        </w:rPr>
        <w:t>3.3 Анализ расходов местного бюджета г.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Расходная</w:t>
      </w:r>
      <w:r w:rsidR="00B510DA" w:rsidRPr="00B510DA">
        <w:rPr>
          <w:sz w:val="28"/>
          <w:szCs w:val="28"/>
        </w:rPr>
        <w:t xml:space="preserve"> </w:t>
      </w:r>
      <w:r w:rsidRPr="00B510DA">
        <w:rPr>
          <w:sz w:val="28"/>
          <w:szCs w:val="28"/>
        </w:rPr>
        <w:t>часть</w:t>
      </w:r>
      <w:r w:rsidR="00B510DA" w:rsidRPr="00B510DA">
        <w:rPr>
          <w:sz w:val="28"/>
          <w:szCs w:val="28"/>
        </w:rPr>
        <w:t xml:space="preserve"> </w:t>
      </w:r>
      <w:r w:rsidRPr="00B510DA">
        <w:rPr>
          <w:sz w:val="28"/>
          <w:szCs w:val="28"/>
        </w:rPr>
        <w:t>местных</w:t>
      </w:r>
      <w:r w:rsidR="00B510DA" w:rsidRPr="00B510DA">
        <w:rPr>
          <w:sz w:val="28"/>
          <w:szCs w:val="28"/>
        </w:rPr>
        <w:t xml:space="preserve"> </w:t>
      </w:r>
      <w:r w:rsidRPr="00B510DA">
        <w:rPr>
          <w:sz w:val="28"/>
          <w:szCs w:val="28"/>
        </w:rPr>
        <w:t>бюджетов</w:t>
      </w:r>
      <w:r w:rsidR="00B510DA" w:rsidRPr="00B510DA">
        <w:rPr>
          <w:sz w:val="28"/>
          <w:szCs w:val="28"/>
        </w:rPr>
        <w:t xml:space="preserve"> </w:t>
      </w:r>
      <w:r w:rsidRPr="00B510DA">
        <w:rPr>
          <w:sz w:val="28"/>
          <w:szCs w:val="28"/>
        </w:rPr>
        <w:t>г.</w:t>
      </w:r>
      <w:r w:rsidR="00B510DA" w:rsidRPr="00B510DA">
        <w:rPr>
          <w:sz w:val="28"/>
          <w:szCs w:val="28"/>
        </w:rPr>
        <w:t xml:space="preserve"> </w:t>
      </w:r>
      <w:r w:rsidRPr="00B510DA">
        <w:rPr>
          <w:sz w:val="28"/>
          <w:szCs w:val="28"/>
        </w:rPr>
        <w:t>Кемерово</w:t>
      </w:r>
      <w:r w:rsidR="00B510DA" w:rsidRPr="00B510DA">
        <w:rPr>
          <w:sz w:val="28"/>
          <w:szCs w:val="28"/>
        </w:rPr>
        <w:t xml:space="preserve"> </w:t>
      </w:r>
      <w:r w:rsidRPr="00B510DA">
        <w:rPr>
          <w:sz w:val="28"/>
          <w:szCs w:val="28"/>
        </w:rPr>
        <w:t>включает</w:t>
      </w:r>
      <w:r w:rsidR="00B411C4">
        <w:rPr>
          <w:sz w:val="28"/>
          <w:szCs w:val="28"/>
        </w:rPr>
        <w:t xml:space="preserve"> </w:t>
      </w:r>
      <w:r w:rsidRPr="00B510DA">
        <w:rPr>
          <w:sz w:val="28"/>
          <w:szCs w:val="28"/>
        </w:rPr>
        <w:t>финансирование</w:t>
      </w:r>
      <w:r w:rsidR="00B510DA" w:rsidRPr="00B510DA">
        <w:rPr>
          <w:sz w:val="28"/>
          <w:szCs w:val="28"/>
        </w:rPr>
        <w:t xml:space="preserve"> </w:t>
      </w:r>
      <w:r w:rsidRPr="00B510DA">
        <w:rPr>
          <w:sz w:val="28"/>
          <w:szCs w:val="28"/>
        </w:rPr>
        <w:t>расходов,</w:t>
      </w:r>
      <w:r w:rsidR="00B510DA" w:rsidRPr="00B510DA">
        <w:rPr>
          <w:sz w:val="28"/>
          <w:szCs w:val="28"/>
        </w:rPr>
        <w:t xml:space="preserve"> </w:t>
      </w:r>
      <w:r w:rsidRPr="00B510DA">
        <w:rPr>
          <w:sz w:val="28"/>
          <w:szCs w:val="28"/>
        </w:rPr>
        <w:t>связанных</w:t>
      </w:r>
      <w:r w:rsidR="00B510DA" w:rsidRPr="00B510DA">
        <w:rPr>
          <w:sz w:val="28"/>
          <w:szCs w:val="28"/>
        </w:rPr>
        <w:t xml:space="preserve"> </w:t>
      </w:r>
      <w:r w:rsidRPr="00B510DA">
        <w:rPr>
          <w:sz w:val="28"/>
          <w:szCs w:val="28"/>
        </w:rPr>
        <w:t>с</w:t>
      </w:r>
      <w:r w:rsidR="00B510DA" w:rsidRPr="00B510DA">
        <w:rPr>
          <w:sz w:val="28"/>
          <w:szCs w:val="28"/>
        </w:rPr>
        <w:t xml:space="preserve"> </w:t>
      </w:r>
      <w:r w:rsidRPr="00B510DA">
        <w:rPr>
          <w:sz w:val="28"/>
          <w:szCs w:val="28"/>
        </w:rPr>
        <w:t>решением</w:t>
      </w:r>
      <w:r w:rsidR="00B510DA" w:rsidRPr="00B510DA">
        <w:rPr>
          <w:sz w:val="28"/>
          <w:szCs w:val="28"/>
        </w:rPr>
        <w:t xml:space="preserve"> </w:t>
      </w:r>
      <w:r w:rsidRPr="00B510DA">
        <w:rPr>
          <w:sz w:val="28"/>
          <w:szCs w:val="28"/>
        </w:rPr>
        <w:t>вопросов</w:t>
      </w:r>
      <w:r w:rsidR="00B510DA" w:rsidRPr="00B510DA">
        <w:rPr>
          <w:sz w:val="28"/>
          <w:szCs w:val="28"/>
        </w:rPr>
        <w:t xml:space="preserve"> </w:t>
      </w:r>
      <w:r w:rsidRPr="00B510DA">
        <w:rPr>
          <w:sz w:val="28"/>
          <w:szCs w:val="28"/>
        </w:rPr>
        <w:t>местного</w:t>
      </w:r>
      <w:r w:rsidR="00B411C4">
        <w:rPr>
          <w:sz w:val="28"/>
          <w:szCs w:val="28"/>
        </w:rPr>
        <w:t xml:space="preserve"> </w:t>
      </w:r>
      <w:r w:rsidRPr="00B510DA">
        <w:rPr>
          <w:sz w:val="28"/>
          <w:szCs w:val="28"/>
        </w:rPr>
        <w:t>значения, с управлением и развитием экономики и социальной сферы города.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Расходная часть местного бюджета г. Кемерово, в частности, включает:</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расходы,</w:t>
      </w:r>
      <w:r w:rsidR="00B510DA" w:rsidRPr="00B510DA">
        <w:rPr>
          <w:sz w:val="28"/>
          <w:szCs w:val="28"/>
        </w:rPr>
        <w:t xml:space="preserve"> </w:t>
      </w:r>
      <w:r w:rsidRPr="00B510DA">
        <w:rPr>
          <w:sz w:val="28"/>
          <w:szCs w:val="28"/>
        </w:rPr>
        <w:t>связанные</w:t>
      </w:r>
      <w:r w:rsidR="00B510DA" w:rsidRPr="00B510DA">
        <w:rPr>
          <w:sz w:val="28"/>
          <w:szCs w:val="28"/>
        </w:rPr>
        <w:t xml:space="preserve"> </w:t>
      </w:r>
      <w:r w:rsidRPr="00B510DA">
        <w:rPr>
          <w:sz w:val="28"/>
          <w:szCs w:val="28"/>
        </w:rPr>
        <w:t>с</w:t>
      </w:r>
      <w:r w:rsidR="00B510DA" w:rsidRPr="00B510DA">
        <w:rPr>
          <w:sz w:val="28"/>
          <w:szCs w:val="28"/>
        </w:rPr>
        <w:t xml:space="preserve"> </w:t>
      </w:r>
      <w:r w:rsidRPr="00B510DA">
        <w:rPr>
          <w:sz w:val="28"/>
          <w:szCs w:val="28"/>
        </w:rPr>
        <w:t>решением</w:t>
      </w:r>
      <w:r w:rsidR="00B510DA" w:rsidRPr="00B510DA">
        <w:rPr>
          <w:sz w:val="28"/>
          <w:szCs w:val="28"/>
        </w:rPr>
        <w:t xml:space="preserve"> </w:t>
      </w:r>
      <w:r w:rsidRPr="00B510DA">
        <w:rPr>
          <w:sz w:val="28"/>
          <w:szCs w:val="28"/>
        </w:rPr>
        <w:t>вопросов</w:t>
      </w:r>
      <w:r w:rsidR="00B510DA" w:rsidRPr="00B510DA">
        <w:rPr>
          <w:sz w:val="28"/>
          <w:szCs w:val="28"/>
        </w:rPr>
        <w:t xml:space="preserve"> </w:t>
      </w:r>
      <w:r w:rsidRPr="00B510DA">
        <w:rPr>
          <w:sz w:val="28"/>
          <w:szCs w:val="28"/>
        </w:rPr>
        <w:t>местного</w:t>
      </w:r>
      <w:r w:rsidR="00B510DA" w:rsidRPr="00B510DA">
        <w:rPr>
          <w:sz w:val="28"/>
          <w:szCs w:val="28"/>
        </w:rPr>
        <w:t xml:space="preserve"> </w:t>
      </w:r>
      <w:r w:rsidRPr="00B510DA">
        <w:rPr>
          <w:sz w:val="28"/>
          <w:szCs w:val="28"/>
        </w:rPr>
        <w:t>значения, установленные законодательством РФ и субъектов РФ;</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расходы, связанные с осуществлением отдельных государственных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полномочий; переданных органам местного самоуправления;</w:t>
      </w:r>
    </w:p>
    <w:p w:rsidR="00034C5E" w:rsidRPr="00B510DA" w:rsidRDefault="00034C5E" w:rsidP="00B510DA">
      <w:pPr>
        <w:pStyle w:val="a7"/>
        <w:ind w:firstLine="720"/>
        <w:rPr>
          <w:szCs w:val="28"/>
        </w:rPr>
      </w:pPr>
      <w:r w:rsidRPr="00B510DA">
        <w:rPr>
          <w:szCs w:val="28"/>
        </w:rPr>
        <w:t>-</w:t>
      </w:r>
      <w:r w:rsidR="00B510DA" w:rsidRPr="00B510DA">
        <w:rPr>
          <w:szCs w:val="28"/>
        </w:rPr>
        <w:t xml:space="preserve"> </w:t>
      </w:r>
      <w:r w:rsidRPr="00B510DA">
        <w:rPr>
          <w:szCs w:val="28"/>
        </w:rPr>
        <w:t>расходы,</w:t>
      </w:r>
      <w:r w:rsidR="00B510DA" w:rsidRPr="00B510DA">
        <w:rPr>
          <w:szCs w:val="28"/>
        </w:rPr>
        <w:t xml:space="preserve"> </w:t>
      </w:r>
      <w:r w:rsidRPr="00B510DA">
        <w:rPr>
          <w:szCs w:val="28"/>
        </w:rPr>
        <w:t>связанные</w:t>
      </w:r>
      <w:r w:rsidR="00B510DA" w:rsidRPr="00B510DA">
        <w:rPr>
          <w:szCs w:val="28"/>
        </w:rPr>
        <w:t xml:space="preserve"> </w:t>
      </w:r>
      <w:r w:rsidRPr="00B510DA">
        <w:rPr>
          <w:szCs w:val="28"/>
        </w:rPr>
        <w:t>с</w:t>
      </w:r>
      <w:r w:rsidR="00B510DA" w:rsidRPr="00B510DA">
        <w:rPr>
          <w:szCs w:val="28"/>
        </w:rPr>
        <w:t xml:space="preserve"> </w:t>
      </w:r>
      <w:r w:rsidRPr="00B510DA">
        <w:rPr>
          <w:szCs w:val="28"/>
        </w:rPr>
        <w:t>обслуживанием</w:t>
      </w:r>
      <w:r w:rsidR="00B510DA" w:rsidRPr="00B510DA">
        <w:rPr>
          <w:szCs w:val="28"/>
        </w:rPr>
        <w:t xml:space="preserve"> </w:t>
      </w:r>
      <w:r w:rsidRPr="00B510DA">
        <w:rPr>
          <w:szCs w:val="28"/>
        </w:rPr>
        <w:t>и</w:t>
      </w:r>
      <w:r w:rsidR="00B510DA" w:rsidRPr="00B510DA">
        <w:rPr>
          <w:szCs w:val="28"/>
        </w:rPr>
        <w:t xml:space="preserve"> </w:t>
      </w:r>
      <w:r w:rsidRPr="00B510DA">
        <w:rPr>
          <w:szCs w:val="28"/>
        </w:rPr>
        <w:t>погашением</w:t>
      </w:r>
      <w:r w:rsidR="00B510DA" w:rsidRPr="00B510DA">
        <w:rPr>
          <w:szCs w:val="28"/>
        </w:rPr>
        <w:t xml:space="preserve"> </w:t>
      </w:r>
      <w:r w:rsidRPr="00B510DA">
        <w:rPr>
          <w:szCs w:val="28"/>
        </w:rPr>
        <w:t>долга</w:t>
      </w:r>
      <w:r w:rsidR="00B510DA" w:rsidRPr="00B510DA">
        <w:rPr>
          <w:szCs w:val="28"/>
        </w:rPr>
        <w:t xml:space="preserve"> </w:t>
      </w:r>
      <w:r w:rsidRPr="00B510DA">
        <w:rPr>
          <w:szCs w:val="28"/>
        </w:rPr>
        <w:t>по муниципальным займам;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расходы, связанные с обслуживанием и погашением муниципального долга по ссудам;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ассигнования на страхование муниципальных служащих, объектов муниципальной</w:t>
      </w:r>
      <w:r w:rsidR="00B510DA" w:rsidRPr="00B510DA">
        <w:rPr>
          <w:sz w:val="28"/>
          <w:szCs w:val="28"/>
        </w:rPr>
        <w:t xml:space="preserve"> </w:t>
      </w:r>
      <w:r w:rsidRPr="00B510DA">
        <w:rPr>
          <w:sz w:val="28"/>
          <w:szCs w:val="28"/>
        </w:rPr>
        <w:t>собственности,</w:t>
      </w:r>
      <w:r w:rsidR="00B510DA" w:rsidRPr="00B510DA">
        <w:rPr>
          <w:sz w:val="28"/>
          <w:szCs w:val="28"/>
        </w:rPr>
        <w:t xml:space="preserve"> </w:t>
      </w:r>
      <w:r w:rsidRPr="00B510DA">
        <w:rPr>
          <w:sz w:val="28"/>
          <w:szCs w:val="28"/>
        </w:rPr>
        <w:t>гражданской</w:t>
      </w:r>
      <w:r w:rsidR="00B510DA" w:rsidRPr="00B510DA">
        <w:rPr>
          <w:sz w:val="28"/>
          <w:szCs w:val="28"/>
        </w:rPr>
        <w:t xml:space="preserve"> </w:t>
      </w:r>
      <w:r w:rsidRPr="00B510DA">
        <w:rPr>
          <w:sz w:val="28"/>
          <w:szCs w:val="28"/>
        </w:rPr>
        <w:t>ответственности</w:t>
      </w:r>
      <w:r w:rsidR="00B510DA" w:rsidRPr="00B510DA">
        <w:rPr>
          <w:sz w:val="28"/>
          <w:szCs w:val="28"/>
        </w:rPr>
        <w:t xml:space="preserve"> </w:t>
      </w:r>
      <w:r w:rsidRPr="00B510DA">
        <w:rPr>
          <w:sz w:val="28"/>
          <w:szCs w:val="28"/>
        </w:rPr>
        <w:t>и предпринимательского риска и др.</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Расходы местного бюджета г. Ке</w:t>
      </w:r>
      <w:r w:rsidR="008433A7" w:rsidRPr="00B510DA">
        <w:rPr>
          <w:sz w:val="28"/>
          <w:szCs w:val="28"/>
        </w:rPr>
        <w:t>мерово представлены в таблице 10</w:t>
      </w:r>
      <w:r w:rsidRPr="00B510DA">
        <w:rPr>
          <w:sz w:val="28"/>
          <w:szCs w:val="28"/>
        </w:rPr>
        <w:t>.</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411C4" w:rsidRDefault="00034C5E" w:rsidP="00B411C4">
      <w:pPr>
        <w:widowControl w:val="0"/>
        <w:autoSpaceDE w:val="0"/>
        <w:autoSpaceDN w:val="0"/>
        <w:adjustRightInd w:val="0"/>
        <w:spacing w:line="360" w:lineRule="auto"/>
        <w:ind w:firstLine="720"/>
        <w:jc w:val="both"/>
        <w:rPr>
          <w:sz w:val="28"/>
          <w:szCs w:val="28"/>
        </w:rPr>
      </w:pPr>
      <w:r w:rsidRPr="00B411C4">
        <w:rPr>
          <w:sz w:val="28"/>
          <w:szCs w:val="28"/>
        </w:rPr>
        <w:t>Таблица 1</w:t>
      </w:r>
      <w:r w:rsidR="00BA1B6F" w:rsidRPr="00B411C4">
        <w:rPr>
          <w:sz w:val="28"/>
          <w:szCs w:val="28"/>
        </w:rPr>
        <w:t>0</w:t>
      </w:r>
      <w:r w:rsidRPr="00B411C4">
        <w:rPr>
          <w:sz w:val="28"/>
          <w:szCs w:val="28"/>
        </w:rPr>
        <w:t>. Расходы местного бюджета г. Кемерово</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36"/>
        <w:gridCol w:w="993"/>
        <w:gridCol w:w="992"/>
        <w:gridCol w:w="992"/>
        <w:gridCol w:w="1134"/>
        <w:gridCol w:w="709"/>
      </w:tblGrid>
      <w:tr w:rsidR="00BA1B6F" w:rsidRPr="00B411C4" w:rsidTr="00B411C4">
        <w:trPr>
          <w:cantSplit/>
          <w:trHeight w:val="283"/>
        </w:trPr>
        <w:tc>
          <w:tcPr>
            <w:tcW w:w="4536" w:type="dxa"/>
            <w:vMerge w:val="restart"/>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Показатели</w:t>
            </w:r>
          </w:p>
        </w:tc>
        <w:tc>
          <w:tcPr>
            <w:tcW w:w="993" w:type="dxa"/>
            <w:vMerge w:val="restart"/>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2002 г.</w:t>
            </w:r>
          </w:p>
        </w:tc>
        <w:tc>
          <w:tcPr>
            <w:tcW w:w="992" w:type="dxa"/>
            <w:vMerge w:val="restart"/>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2003 г.</w:t>
            </w:r>
          </w:p>
        </w:tc>
        <w:tc>
          <w:tcPr>
            <w:tcW w:w="992" w:type="dxa"/>
            <w:vMerge w:val="restart"/>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2004 г.</w:t>
            </w:r>
          </w:p>
        </w:tc>
        <w:tc>
          <w:tcPr>
            <w:tcW w:w="1843" w:type="dxa"/>
            <w:gridSpan w:val="2"/>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Отклонения (+/-)</w:t>
            </w:r>
          </w:p>
        </w:tc>
      </w:tr>
      <w:tr w:rsidR="00BA1B6F" w:rsidRPr="00B411C4" w:rsidTr="00B411C4">
        <w:trPr>
          <w:cantSplit/>
          <w:trHeight w:val="521"/>
        </w:trPr>
        <w:tc>
          <w:tcPr>
            <w:tcW w:w="4536"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993"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992"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992"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1843" w:type="dxa"/>
            <w:gridSpan w:val="2"/>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2004/2002</w:t>
            </w:r>
          </w:p>
        </w:tc>
      </w:tr>
      <w:tr w:rsidR="00BA1B6F" w:rsidRPr="00B411C4" w:rsidTr="00B411C4">
        <w:trPr>
          <w:cantSplit/>
          <w:trHeight w:val="406"/>
        </w:trPr>
        <w:tc>
          <w:tcPr>
            <w:tcW w:w="4536"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993"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992"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992" w:type="dxa"/>
            <w:vMerge/>
          </w:tcPr>
          <w:p w:rsidR="00BA1B6F" w:rsidRPr="00B411C4" w:rsidRDefault="00BA1B6F" w:rsidP="00B411C4">
            <w:pPr>
              <w:widowControl w:val="0"/>
              <w:autoSpaceDE w:val="0"/>
              <w:autoSpaceDN w:val="0"/>
              <w:adjustRightInd w:val="0"/>
              <w:spacing w:line="360" w:lineRule="auto"/>
              <w:jc w:val="both"/>
              <w:rPr>
                <w:sz w:val="20"/>
                <w:szCs w:val="20"/>
              </w:rPr>
            </w:pPr>
          </w:p>
        </w:tc>
        <w:tc>
          <w:tcPr>
            <w:tcW w:w="1134"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тыс. руб.</w:t>
            </w:r>
          </w:p>
        </w:tc>
        <w:tc>
          <w:tcPr>
            <w:tcW w:w="709"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w:t>
            </w:r>
          </w:p>
        </w:tc>
      </w:tr>
      <w:tr w:rsidR="00BA1B6F" w:rsidRPr="00B411C4" w:rsidTr="00B411C4">
        <w:trPr>
          <w:trHeight w:val="367"/>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Государственное управление и местное самоуправление</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179341,0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180102,0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238161,0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+58820,0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+32,8</w:t>
            </w:r>
          </w:p>
        </w:tc>
      </w:tr>
      <w:tr w:rsidR="00BA1B6F" w:rsidRPr="00B411C4" w:rsidTr="00B411C4">
        <w:trPr>
          <w:trHeight w:val="523"/>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Правоохранительная деятельность и обеспечение безопасности государства</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128186,0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147234,0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172456,0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+44270,0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+34,5</w:t>
            </w:r>
          </w:p>
        </w:tc>
      </w:tr>
      <w:tr w:rsidR="00BA1B6F" w:rsidRPr="00B411C4" w:rsidTr="00B411C4">
        <w:trPr>
          <w:trHeight w:val="377"/>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Промышленность, энергетика и строительство</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42578,0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54760,0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87130,0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+44552,0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+1,05</w:t>
            </w:r>
          </w:p>
        </w:tc>
      </w:tr>
      <w:tr w:rsidR="00BA1B6F" w:rsidRPr="00B411C4" w:rsidTr="00B411C4">
        <w:trPr>
          <w:trHeight w:val="276"/>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Сельское хозяйство</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9732,0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5877,0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2391,0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-7341,0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-75,4</w:t>
            </w:r>
          </w:p>
        </w:tc>
      </w:tr>
      <w:tr w:rsidR="00BA1B6F" w:rsidRPr="00B411C4" w:rsidTr="00B411C4">
        <w:trPr>
          <w:trHeight w:val="422"/>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Транспорт, связь и информатика</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123358,0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123723,0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174462,0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+51104,0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+41,4</w:t>
            </w:r>
          </w:p>
        </w:tc>
      </w:tr>
      <w:tr w:rsidR="00BA1B6F" w:rsidRPr="00B411C4" w:rsidTr="00B411C4">
        <w:trPr>
          <w:trHeight w:val="428"/>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Развитие рыночной инфраструктуры</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1300,0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1000,0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+1000,0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+100,0</w:t>
            </w:r>
          </w:p>
        </w:tc>
      </w:tr>
      <w:tr w:rsidR="00BA1B6F" w:rsidRPr="00B411C4" w:rsidTr="00B411C4">
        <w:trPr>
          <w:trHeight w:val="273"/>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Жилищно-коммунальное хозяйство</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786331,0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954199,0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1396387,0</w:t>
            </w:r>
          </w:p>
        </w:tc>
        <w:tc>
          <w:tcPr>
            <w:tcW w:w="1134"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+610056,0</w:t>
            </w:r>
          </w:p>
        </w:tc>
        <w:tc>
          <w:tcPr>
            <w:tcW w:w="709" w:type="dxa"/>
          </w:tcPr>
          <w:p w:rsidR="00BA1B6F"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+77,6</w:t>
            </w:r>
          </w:p>
        </w:tc>
      </w:tr>
      <w:tr w:rsidR="005E4890" w:rsidRPr="00B411C4" w:rsidTr="00B411C4">
        <w:trPr>
          <w:trHeight w:val="556"/>
        </w:trPr>
        <w:tc>
          <w:tcPr>
            <w:tcW w:w="4536" w:type="dxa"/>
          </w:tcPr>
          <w:p w:rsidR="005E4890"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Предупреждение и</w:t>
            </w:r>
            <w:r w:rsidR="00B411C4">
              <w:rPr>
                <w:sz w:val="20"/>
                <w:szCs w:val="20"/>
              </w:rPr>
              <w:t xml:space="preserve"> </w:t>
            </w:r>
            <w:r w:rsidRPr="00B411C4">
              <w:rPr>
                <w:sz w:val="20"/>
                <w:szCs w:val="20"/>
              </w:rPr>
              <w:t>ликвидация последствий ЧС и</w:t>
            </w:r>
            <w:r w:rsidR="00B411C4">
              <w:rPr>
                <w:sz w:val="20"/>
                <w:szCs w:val="20"/>
              </w:rPr>
              <w:t xml:space="preserve"> </w:t>
            </w:r>
            <w:r w:rsidRPr="00B411C4">
              <w:rPr>
                <w:sz w:val="20"/>
                <w:szCs w:val="20"/>
              </w:rPr>
              <w:t>стихийных бедствий</w:t>
            </w:r>
          </w:p>
        </w:tc>
        <w:tc>
          <w:tcPr>
            <w:tcW w:w="993" w:type="dxa"/>
          </w:tcPr>
          <w:p w:rsidR="005E4890"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9364,0</w:t>
            </w:r>
          </w:p>
        </w:tc>
        <w:tc>
          <w:tcPr>
            <w:tcW w:w="992" w:type="dxa"/>
          </w:tcPr>
          <w:p w:rsidR="005E4890"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31800,0</w:t>
            </w:r>
          </w:p>
        </w:tc>
        <w:tc>
          <w:tcPr>
            <w:tcW w:w="992" w:type="dxa"/>
          </w:tcPr>
          <w:p w:rsidR="005E4890" w:rsidRPr="00B411C4" w:rsidRDefault="005E4890" w:rsidP="00B411C4">
            <w:pPr>
              <w:widowControl w:val="0"/>
              <w:autoSpaceDE w:val="0"/>
              <w:autoSpaceDN w:val="0"/>
              <w:adjustRightInd w:val="0"/>
              <w:spacing w:line="360" w:lineRule="auto"/>
              <w:jc w:val="both"/>
              <w:rPr>
                <w:sz w:val="20"/>
                <w:szCs w:val="20"/>
              </w:rPr>
            </w:pPr>
            <w:r w:rsidRPr="00B411C4">
              <w:rPr>
                <w:sz w:val="20"/>
                <w:szCs w:val="20"/>
              </w:rPr>
              <w:t>41718,0</w:t>
            </w:r>
          </w:p>
        </w:tc>
        <w:tc>
          <w:tcPr>
            <w:tcW w:w="1134" w:type="dxa"/>
          </w:tcPr>
          <w:p w:rsidR="005E4890"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+32354,0</w:t>
            </w:r>
          </w:p>
        </w:tc>
        <w:tc>
          <w:tcPr>
            <w:tcW w:w="709" w:type="dxa"/>
          </w:tcPr>
          <w:p w:rsidR="005E4890"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+345,5</w:t>
            </w:r>
          </w:p>
        </w:tc>
      </w:tr>
      <w:tr w:rsidR="00BA1B6F" w:rsidRPr="00B411C4" w:rsidTr="00B411C4">
        <w:trPr>
          <w:trHeight w:val="283"/>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Образование</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47033,0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51487,0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1695763,0</w:t>
            </w:r>
          </w:p>
        </w:tc>
        <w:tc>
          <w:tcPr>
            <w:tcW w:w="1134"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+1648730,0</w:t>
            </w:r>
          </w:p>
        </w:tc>
        <w:tc>
          <w:tcPr>
            <w:tcW w:w="709"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+3505,</w:t>
            </w:r>
          </w:p>
        </w:tc>
      </w:tr>
      <w:tr w:rsidR="00BA1B6F" w:rsidRPr="00B411C4" w:rsidTr="00B411C4">
        <w:trPr>
          <w:trHeight w:val="405"/>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Культура, искусство и</w:t>
            </w:r>
            <w:r w:rsidR="00B411C4">
              <w:rPr>
                <w:sz w:val="20"/>
                <w:szCs w:val="20"/>
              </w:rPr>
              <w:t xml:space="preserve"> </w:t>
            </w:r>
            <w:r w:rsidRPr="00B411C4">
              <w:rPr>
                <w:sz w:val="20"/>
                <w:szCs w:val="20"/>
              </w:rPr>
              <w:t>кинематография</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750,0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999,0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80963,0</w:t>
            </w:r>
          </w:p>
        </w:tc>
        <w:tc>
          <w:tcPr>
            <w:tcW w:w="1134"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+80213,0</w:t>
            </w:r>
          </w:p>
        </w:tc>
        <w:tc>
          <w:tcPr>
            <w:tcW w:w="709"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+10695</w:t>
            </w:r>
          </w:p>
        </w:tc>
      </w:tr>
      <w:tr w:rsidR="00BA1B6F" w:rsidRPr="00B411C4" w:rsidTr="00B411C4">
        <w:trPr>
          <w:trHeight w:val="411"/>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Средства массовой</w:t>
            </w:r>
            <w:r w:rsidR="00B411C4">
              <w:rPr>
                <w:sz w:val="20"/>
                <w:szCs w:val="20"/>
              </w:rPr>
              <w:t xml:space="preserve"> </w:t>
            </w:r>
            <w:r w:rsidRPr="00B411C4">
              <w:rPr>
                <w:sz w:val="20"/>
                <w:szCs w:val="20"/>
              </w:rPr>
              <w:t>информации</w:t>
            </w:r>
          </w:p>
        </w:tc>
        <w:tc>
          <w:tcPr>
            <w:tcW w:w="993"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750,0</w:t>
            </w:r>
          </w:p>
        </w:tc>
        <w:tc>
          <w:tcPr>
            <w:tcW w:w="992"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999,0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1400,0</w:t>
            </w:r>
          </w:p>
        </w:tc>
        <w:tc>
          <w:tcPr>
            <w:tcW w:w="1134"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+65</w:t>
            </w:r>
            <w:r w:rsidR="007A290E" w:rsidRPr="00B411C4">
              <w:rPr>
                <w:sz w:val="20"/>
                <w:szCs w:val="20"/>
              </w:rPr>
              <w:t>0,0</w:t>
            </w:r>
          </w:p>
        </w:tc>
        <w:tc>
          <w:tcPr>
            <w:tcW w:w="709"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w:t>
            </w:r>
            <w:r w:rsidR="00145670" w:rsidRPr="00B411C4">
              <w:rPr>
                <w:sz w:val="20"/>
                <w:szCs w:val="20"/>
              </w:rPr>
              <w:t>86,6</w:t>
            </w:r>
          </w:p>
        </w:tc>
      </w:tr>
      <w:tr w:rsidR="00BA1B6F" w:rsidRPr="00B411C4" w:rsidTr="00B411C4">
        <w:trPr>
          <w:trHeight w:val="214"/>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Здравоохранение и</w:t>
            </w:r>
            <w:r w:rsidR="00B411C4">
              <w:rPr>
                <w:sz w:val="20"/>
                <w:szCs w:val="20"/>
              </w:rPr>
              <w:t xml:space="preserve"> </w:t>
            </w:r>
            <w:r w:rsidRPr="00B411C4">
              <w:rPr>
                <w:sz w:val="20"/>
                <w:szCs w:val="20"/>
              </w:rPr>
              <w:t>физическая культура</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541266,0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591637,0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456322,0</w:t>
            </w:r>
          </w:p>
        </w:tc>
        <w:tc>
          <w:tcPr>
            <w:tcW w:w="1134"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-84944,0</w:t>
            </w:r>
          </w:p>
        </w:tc>
        <w:tc>
          <w:tcPr>
            <w:tcW w:w="709"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+15,7</w:t>
            </w:r>
          </w:p>
        </w:tc>
      </w:tr>
      <w:tr w:rsidR="00BA1B6F" w:rsidRPr="00B411C4" w:rsidTr="00B411C4">
        <w:trPr>
          <w:trHeight w:val="449"/>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Социальная политика</w:t>
            </w:r>
          </w:p>
        </w:tc>
        <w:tc>
          <w:tcPr>
            <w:tcW w:w="993"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389546,0</w:t>
            </w:r>
          </w:p>
        </w:tc>
        <w:tc>
          <w:tcPr>
            <w:tcW w:w="992"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277277,0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322154,0</w:t>
            </w:r>
          </w:p>
        </w:tc>
        <w:tc>
          <w:tcPr>
            <w:tcW w:w="1134"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-67392,0</w:t>
            </w:r>
          </w:p>
        </w:tc>
        <w:tc>
          <w:tcPr>
            <w:tcW w:w="709" w:type="dxa"/>
          </w:tcPr>
          <w:p w:rsidR="00BA1B6F"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r w:rsidR="007A290E" w:rsidRPr="00B411C4">
              <w:rPr>
                <w:sz w:val="20"/>
                <w:szCs w:val="20"/>
              </w:rPr>
              <w:t>1</w:t>
            </w:r>
            <w:r w:rsidRPr="00B411C4">
              <w:rPr>
                <w:sz w:val="20"/>
                <w:szCs w:val="20"/>
              </w:rPr>
              <w:t>7,3</w:t>
            </w:r>
          </w:p>
        </w:tc>
      </w:tr>
      <w:tr w:rsidR="00BA1B6F" w:rsidRPr="00B411C4" w:rsidTr="00B411C4">
        <w:trPr>
          <w:trHeight w:val="679"/>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Обслуживание</w:t>
            </w:r>
            <w:r w:rsidR="00B411C4">
              <w:rPr>
                <w:sz w:val="20"/>
                <w:szCs w:val="20"/>
              </w:rPr>
              <w:t xml:space="preserve"> </w:t>
            </w:r>
            <w:r w:rsidRPr="00B411C4">
              <w:rPr>
                <w:sz w:val="20"/>
                <w:szCs w:val="20"/>
              </w:rPr>
              <w:t>государственного и</w:t>
            </w:r>
            <w:r w:rsidR="00B411C4">
              <w:rPr>
                <w:sz w:val="20"/>
                <w:szCs w:val="20"/>
              </w:rPr>
              <w:t xml:space="preserve">  </w:t>
            </w:r>
            <w:r w:rsidRPr="00B411C4">
              <w:rPr>
                <w:sz w:val="20"/>
                <w:szCs w:val="20"/>
              </w:rPr>
              <w:t>муниципального</w:t>
            </w:r>
            <w:r w:rsidR="00B411C4">
              <w:rPr>
                <w:sz w:val="20"/>
                <w:szCs w:val="20"/>
              </w:rPr>
              <w:t xml:space="preserve"> </w:t>
            </w:r>
            <w:r w:rsidRPr="00B411C4">
              <w:rPr>
                <w:sz w:val="20"/>
                <w:szCs w:val="20"/>
              </w:rPr>
              <w:t>внутреннего долга</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674,0</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640,0</w:t>
            </w:r>
          </w:p>
        </w:tc>
        <w:tc>
          <w:tcPr>
            <w:tcW w:w="1134"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+640,0</w:t>
            </w:r>
          </w:p>
        </w:tc>
        <w:tc>
          <w:tcPr>
            <w:tcW w:w="709"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+100,0</w:t>
            </w:r>
          </w:p>
        </w:tc>
      </w:tr>
      <w:tr w:rsidR="00BA1B6F" w:rsidRPr="00B411C4" w:rsidTr="00B411C4">
        <w:trPr>
          <w:trHeight w:val="421"/>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Охрана окружающей</w:t>
            </w:r>
            <w:r w:rsidR="00B411C4">
              <w:rPr>
                <w:sz w:val="20"/>
                <w:szCs w:val="20"/>
              </w:rPr>
              <w:t xml:space="preserve"> </w:t>
            </w:r>
            <w:r w:rsidRPr="00B411C4">
              <w:rPr>
                <w:sz w:val="20"/>
                <w:szCs w:val="20"/>
              </w:rPr>
              <w:t>среды</w:t>
            </w:r>
          </w:p>
        </w:tc>
        <w:tc>
          <w:tcPr>
            <w:tcW w:w="993"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w:t>
            </w:r>
          </w:p>
        </w:tc>
        <w:tc>
          <w:tcPr>
            <w:tcW w:w="1134"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w:t>
            </w:r>
          </w:p>
        </w:tc>
        <w:tc>
          <w:tcPr>
            <w:tcW w:w="709" w:type="dxa"/>
          </w:tcPr>
          <w:p w:rsidR="00BA1B6F" w:rsidRPr="00B411C4" w:rsidRDefault="007A290E" w:rsidP="00B411C4">
            <w:pPr>
              <w:widowControl w:val="0"/>
              <w:autoSpaceDE w:val="0"/>
              <w:autoSpaceDN w:val="0"/>
              <w:adjustRightInd w:val="0"/>
              <w:spacing w:line="360" w:lineRule="auto"/>
              <w:jc w:val="both"/>
              <w:rPr>
                <w:sz w:val="20"/>
                <w:szCs w:val="20"/>
              </w:rPr>
            </w:pPr>
            <w:r w:rsidRPr="00B411C4">
              <w:rPr>
                <w:sz w:val="20"/>
                <w:szCs w:val="20"/>
              </w:rPr>
              <w:t>-</w:t>
            </w:r>
          </w:p>
        </w:tc>
      </w:tr>
      <w:tr w:rsidR="00881ED1" w:rsidRPr="00B411C4" w:rsidTr="00B411C4">
        <w:trPr>
          <w:trHeight w:val="269"/>
        </w:trPr>
        <w:tc>
          <w:tcPr>
            <w:tcW w:w="4536" w:type="dxa"/>
          </w:tcPr>
          <w:p w:rsidR="00881ED1"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Территориальные</w:t>
            </w:r>
            <w:r w:rsidR="00B411C4">
              <w:rPr>
                <w:sz w:val="20"/>
                <w:szCs w:val="20"/>
              </w:rPr>
              <w:t xml:space="preserve"> </w:t>
            </w:r>
            <w:r w:rsidRPr="00B411C4">
              <w:rPr>
                <w:sz w:val="20"/>
                <w:szCs w:val="20"/>
              </w:rPr>
              <w:t>экологические фонды</w:t>
            </w:r>
          </w:p>
        </w:tc>
        <w:tc>
          <w:tcPr>
            <w:tcW w:w="993" w:type="dxa"/>
          </w:tcPr>
          <w:p w:rsidR="00881ED1"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572,0</w:t>
            </w:r>
          </w:p>
        </w:tc>
        <w:tc>
          <w:tcPr>
            <w:tcW w:w="992" w:type="dxa"/>
          </w:tcPr>
          <w:p w:rsidR="00881ED1"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881ED1"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w:t>
            </w:r>
          </w:p>
        </w:tc>
        <w:tc>
          <w:tcPr>
            <w:tcW w:w="1134" w:type="dxa"/>
          </w:tcPr>
          <w:p w:rsidR="00881ED1"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w:t>
            </w:r>
            <w:r w:rsidR="00145670" w:rsidRPr="00B411C4">
              <w:rPr>
                <w:sz w:val="20"/>
                <w:szCs w:val="20"/>
              </w:rPr>
              <w:t>572,0</w:t>
            </w:r>
          </w:p>
        </w:tc>
        <w:tc>
          <w:tcPr>
            <w:tcW w:w="709" w:type="dxa"/>
          </w:tcPr>
          <w:p w:rsidR="00881ED1"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-100,0</w:t>
            </w:r>
          </w:p>
        </w:tc>
      </w:tr>
      <w:tr w:rsidR="00BA1B6F" w:rsidRPr="00B411C4" w:rsidTr="00B411C4">
        <w:trPr>
          <w:trHeight w:val="500"/>
        </w:trPr>
        <w:tc>
          <w:tcPr>
            <w:tcW w:w="4536" w:type="dxa"/>
          </w:tcPr>
          <w:p w:rsidR="00BA1B6F" w:rsidRPr="00B411C4" w:rsidRDefault="00BA1B6F" w:rsidP="00B411C4">
            <w:pPr>
              <w:widowControl w:val="0"/>
              <w:autoSpaceDE w:val="0"/>
              <w:autoSpaceDN w:val="0"/>
              <w:adjustRightInd w:val="0"/>
              <w:spacing w:line="360" w:lineRule="auto"/>
              <w:jc w:val="both"/>
              <w:rPr>
                <w:sz w:val="20"/>
                <w:szCs w:val="20"/>
              </w:rPr>
            </w:pPr>
            <w:r w:rsidRPr="00B411C4">
              <w:rPr>
                <w:sz w:val="20"/>
                <w:szCs w:val="20"/>
              </w:rPr>
              <w:t>Прочие расходы</w:t>
            </w:r>
          </w:p>
        </w:tc>
        <w:tc>
          <w:tcPr>
            <w:tcW w:w="993" w:type="dxa"/>
          </w:tcPr>
          <w:p w:rsidR="00BA1B6F" w:rsidRPr="00B411C4" w:rsidRDefault="00520A1A" w:rsidP="00B411C4">
            <w:pPr>
              <w:widowControl w:val="0"/>
              <w:autoSpaceDE w:val="0"/>
              <w:autoSpaceDN w:val="0"/>
              <w:adjustRightInd w:val="0"/>
              <w:spacing w:line="360" w:lineRule="auto"/>
              <w:jc w:val="both"/>
              <w:rPr>
                <w:sz w:val="20"/>
                <w:szCs w:val="20"/>
              </w:rPr>
            </w:pPr>
            <w:r w:rsidRPr="00B411C4">
              <w:rPr>
                <w:sz w:val="20"/>
                <w:szCs w:val="20"/>
              </w:rPr>
              <w:t>62938,0</w:t>
            </w:r>
          </w:p>
        </w:tc>
        <w:tc>
          <w:tcPr>
            <w:tcW w:w="992" w:type="dxa"/>
          </w:tcPr>
          <w:p w:rsidR="00BA1B6F" w:rsidRPr="00B411C4" w:rsidRDefault="00520A1A" w:rsidP="00B411C4">
            <w:pPr>
              <w:widowControl w:val="0"/>
              <w:autoSpaceDE w:val="0"/>
              <w:autoSpaceDN w:val="0"/>
              <w:adjustRightInd w:val="0"/>
              <w:spacing w:line="360" w:lineRule="auto"/>
              <w:jc w:val="both"/>
              <w:rPr>
                <w:sz w:val="20"/>
                <w:szCs w:val="20"/>
              </w:rPr>
            </w:pPr>
            <w:r w:rsidRPr="00B411C4">
              <w:rPr>
                <w:sz w:val="20"/>
                <w:szCs w:val="20"/>
              </w:rPr>
              <w:t>77331,0</w:t>
            </w:r>
          </w:p>
        </w:tc>
        <w:tc>
          <w:tcPr>
            <w:tcW w:w="992" w:type="dxa"/>
          </w:tcPr>
          <w:p w:rsidR="00BA1B6F"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132404,0</w:t>
            </w:r>
          </w:p>
        </w:tc>
        <w:tc>
          <w:tcPr>
            <w:tcW w:w="1134" w:type="dxa"/>
          </w:tcPr>
          <w:p w:rsidR="00BA1B6F"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w:t>
            </w:r>
            <w:r w:rsidR="00520A1A" w:rsidRPr="00B411C4">
              <w:rPr>
                <w:sz w:val="20"/>
                <w:szCs w:val="20"/>
              </w:rPr>
              <w:t>69466</w:t>
            </w:r>
            <w:r w:rsidRPr="00B411C4">
              <w:rPr>
                <w:sz w:val="20"/>
                <w:szCs w:val="20"/>
              </w:rPr>
              <w:t>,0</w:t>
            </w:r>
          </w:p>
        </w:tc>
        <w:tc>
          <w:tcPr>
            <w:tcW w:w="709" w:type="dxa"/>
          </w:tcPr>
          <w:p w:rsidR="00BA1B6F" w:rsidRPr="00B411C4" w:rsidRDefault="00520A1A" w:rsidP="00B411C4">
            <w:pPr>
              <w:widowControl w:val="0"/>
              <w:autoSpaceDE w:val="0"/>
              <w:autoSpaceDN w:val="0"/>
              <w:adjustRightInd w:val="0"/>
              <w:spacing w:line="360" w:lineRule="auto"/>
              <w:jc w:val="both"/>
              <w:rPr>
                <w:sz w:val="20"/>
                <w:szCs w:val="20"/>
              </w:rPr>
            </w:pPr>
            <w:r w:rsidRPr="00B411C4">
              <w:rPr>
                <w:sz w:val="20"/>
                <w:szCs w:val="20"/>
              </w:rPr>
              <w:t>+11</w:t>
            </w:r>
            <w:r w:rsidR="00671376" w:rsidRPr="00B411C4">
              <w:rPr>
                <w:sz w:val="20"/>
                <w:szCs w:val="20"/>
              </w:rPr>
              <w:t>0,</w:t>
            </w:r>
            <w:r w:rsidRPr="00B411C4">
              <w:rPr>
                <w:sz w:val="20"/>
                <w:szCs w:val="20"/>
              </w:rPr>
              <w:t>4</w:t>
            </w:r>
          </w:p>
        </w:tc>
      </w:tr>
      <w:tr w:rsidR="00671376" w:rsidRPr="00B411C4" w:rsidTr="00B411C4">
        <w:trPr>
          <w:trHeight w:val="537"/>
        </w:trPr>
        <w:tc>
          <w:tcPr>
            <w:tcW w:w="4536" w:type="dxa"/>
          </w:tcPr>
          <w:p w:rsidR="00671376"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Средства, получаемые</w:t>
            </w:r>
            <w:r w:rsidR="00B411C4">
              <w:rPr>
                <w:sz w:val="20"/>
                <w:szCs w:val="20"/>
              </w:rPr>
              <w:t xml:space="preserve"> </w:t>
            </w:r>
            <w:r w:rsidRPr="00B411C4">
              <w:rPr>
                <w:sz w:val="20"/>
                <w:szCs w:val="20"/>
              </w:rPr>
              <w:t>по взаимным расчетам</w:t>
            </w:r>
            <w:r w:rsidR="00B411C4">
              <w:rPr>
                <w:sz w:val="20"/>
                <w:szCs w:val="20"/>
              </w:rPr>
              <w:t xml:space="preserve"> </w:t>
            </w:r>
            <w:r w:rsidRPr="00B411C4">
              <w:rPr>
                <w:sz w:val="20"/>
                <w:szCs w:val="20"/>
              </w:rPr>
              <w:t>из областного бюджета</w:t>
            </w:r>
          </w:p>
        </w:tc>
        <w:tc>
          <w:tcPr>
            <w:tcW w:w="993" w:type="dxa"/>
          </w:tcPr>
          <w:p w:rsidR="00671376"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15329,0</w:t>
            </w:r>
          </w:p>
        </w:tc>
        <w:tc>
          <w:tcPr>
            <w:tcW w:w="992" w:type="dxa"/>
          </w:tcPr>
          <w:p w:rsidR="00671376"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1000,0</w:t>
            </w:r>
          </w:p>
        </w:tc>
        <w:tc>
          <w:tcPr>
            <w:tcW w:w="992" w:type="dxa"/>
          </w:tcPr>
          <w:p w:rsidR="00671376"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w:t>
            </w:r>
          </w:p>
        </w:tc>
        <w:tc>
          <w:tcPr>
            <w:tcW w:w="1134" w:type="dxa"/>
          </w:tcPr>
          <w:p w:rsidR="00671376"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-15329,0</w:t>
            </w:r>
          </w:p>
        </w:tc>
        <w:tc>
          <w:tcPr>
            <w:tcW w:w="709" w:type="dxa"/>
          </w:tcPr>
          <w:p w:rsidR="00671376"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-100,0</w:t>
            </w:r>
          </w:p>
        </w:tc>
      </w:tr>
      <w:tr w:rsidR="00881ED1" w:rsidRPr="00B411C4" w:rsidTr="00B411C4">
        <w:trPr>
          <w:trHeight w:val="520"/>
        </w:trPr>
        <w:tc>
          <w:tcPr>
            <w:tcW w:w="4536" w:type="dxa"/>
          </w:tcPr>
          <w:p w:rsidR="00881ED1"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Всего расходов</w:t>
            </w:r>
          </w:p>
        </w:tc>
        <w:tc>
          <w:tcPr>
            <w:tcW w:w="993" w:type="dxa"/>
          </w:tcPr>
          <w:p w:rsidR="00881ED1"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3413025,0</w:t>
            </w:r>
          </w:p>
        </w:tc>
        <w:tc>
          <w:tcPr>
            <w:tcW w:w="992" w:type="dxa"/>
          </w:tcPr>
          <w:p w:rsidR="00881ED1"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3625954,0</w:t>
            </w:r>
          </w:p>
        </w:tc>
        <w:tc>
          <w:tcPr>
            <w:tcW w:w="992" w:type="dxa"/>
          </w:tcPr>
          <w:p w:rsidR="00881ED1" w:rsidRPr="00B411C4" w:rsidRDefault="00881ED1" w:rsidP="00B411C4">
            <w:pPr>
              <w:widowControl w:val="0"/>
              <w:autoSpaceDE w:val="0"/>
              <w:autoSpaceDN w:val="0"/>
              <w:adjustRightInd w:val="0"/>
              <w:spacing w:line="360" w:lineRule="auto"/>
              <w:jc w:val="both"/>
              <w:rPr>
                <w:sz w:val="20"/>
                <w:szCs w:val="20"/>
              </w:rPr>
            </w:pPr>
            <w:r w:rsidRPr="00B411C4">
              <w:rPr>
                <w:sz w:val="20"/>
                <w:szCs w:val="20"/>
              </w:rPr>
              <w:t>5178739,0</w:t>
            </w:r>
          </w:p>
        </w:tc>
        <w:tc>
          <w:tcPr>
            <w:tcW w:w="1134" w:type="dxa"/>
          </w:tcPr>
          <w:p w:rsidR="00881ED1"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+1765714,0</w:t>
            </w:r>
          </w:p>
        </w:tc>
        <w:tc>
          <w:tcPr>
            <w:tcW w:w="709" w:type="dxa"/>
          </w:tcPr>
          <w:p w:rsidR="00881ED1" w:rsidRPr="00B411C4" w:rsidRDefault="00671376" w:rsidP="00B411C4">
            <w:pPr>
              <w:widowControl w:val="0"/>
              <w:autoSpaceDE w:val="0"/>
              <w:autoSpaceDN w:val="0"/>
              <w:adjustRightInd w:val="0"/>
              <w:spacing w:line="360" w:lineRule="auto"/>
              <w:jc w:val="both"/>
              <w:rPr>
                <w:sz w:val="20"/>
                <w:szCs w:val="20"/>
              </w:rPr>
            </w:pPr>
            <w:r w:rsidRPr="00B411C4">
              <w:rPr>
                <w:sz w:val="20"/>
                <w:szCs w:val="20"/>
              </w:rPr>
              <w:t>+</w:t>
            </w:r>
            <w:r w:rsidR="00AD25B9" w:rsidRPr="00B411C4">
              <w:rPr>
                <w:sz w:val="20"/>
                <w:szCs w:val="20"/>
              </w:rPr>
              <w:t>51,7</w:t>
            </w:r>
          </w:p>
        </w:tc>
      </w:tr>
    </w:tbl>
    <w:p w:rsidR="00B411C4" w:rsidRDefault="00B411C4" w:rsidP="00B510DA">
      <w:pPr>
        <w:widowControl w:val="0"/>
        <w:autoSpaceDE w:val="0"/>
        <w:autoSpaceDN w:val="0"/>
        <w:adjustRightInd w:val="0"/>
        <w:spacing w:line="360" w:lineRule="auto"/>
        <w:ind w:firstLine="720"/>
        <w:jc w:val="both"/>
        <w:rPr>
          <w:sz w:val="28"/>
          <w:szCs w:val="28"/>
        </w:rPr>
      </w:pPr>
    </w:p>
    <w:p w:rsidR="00AD25B9"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показывают результаты таблицы 1</w:t>
      </w:r>
      <w:r w:rsidR="00AD25B9" w:rsidRPr="00B510DA">
        <w:rPr>
          <w:sz w:val="28"/>
          <w:szCs w:val="28"/>
        </w:rPr>
        <w:t>0</w:t>
      </w:r>
      <w:r w:rsidRPr="00B510DA">
        <w:rPr>
          <w:sz w:val="28"/>
          <w:szCs w:val="28"/>
        </w:rPr>
        <w:t xml:space="preserve"> расходы из местного бюджета с каждым </w:t>
      </w:r>
      <w:r w:rsidR="00AD25B9" w:rsidRPr="00B510DA">
        <w:rPr>
          <w:sz w:val="28"/>
          <w:szCs w:val="28"/>
        </w:rPr>
        <w:t>годом увеличиваются: если в 2002</w:t>
      </w:r>
      <w:r w:rsidRPr="00B510DA">
        <w:rPr>
          <w:sz w:val="28"/>
          <w:szCs w:val="28"/>
        </w:rPr>
        <w:t xml:space="preserve">г. они составляли 3413025,0 тыс. руб., </w:t>
      </w:r>
      <w:r w:rsidR="00AD25B9" w:rsidRPr="00B510DA">
        <w:rPr>
          <w:sz w:val="28"/>
          <w:szCs w:val="28"/>
        </w:rPr>
        <w:t>в 2003 г. – 3625954,0 тыс. руб., то в 2004 г. эта сумма была равна 5178739,0 тыс. руб</w:t>
      </w:r>
      <w:r w:rsidRPr="00B510DA">
        <w:rPr>
          <w:sz w:val="28"/>
          <w:szCs w:val="28"/>
        </w:rPr>
        <w:t>. В 200</w:t>
      </w:r>
      <w:r w:rsidR="00AD25B9" w:rsidRPr="00B510DA">
        <w:rPr>
          <w:sz w:val="28"/>
          <w:szCs w:val="28"/>
        </w:rPr>
        <w:t>4</w:t>
      </w:r>
      <w:r w:rsidRPr="00B510DA">
        <w:rPr>
          <w:sz w:val="28"/>
          <w:szCs w:val="28"/>
        </w:rPr>
        <w:t xml:space="preserve">г. расходы местного бюджета г. Кемерово </w:t>
      </w:r>
      <w:r w:rsidR="00AD25B9" w:rsidRPr="00B510DA">
        <w:rPr>
          <w:sz w:val="28"/>
          <w:szCs w:val="28"/>
        </w:rPr>
        <w:t xml:space="preserve">по сравнению с 2002 г. увеличились на 51,7%.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Из результатов таблицы 1</w:t>
      </w:r>
      <w:r w:rsidR="00AD25B9" w:rsidRPr="00B510DA">
        <w:rPr>
          <w:sz w:val="28"/>
          <w:szCs w:val="28"/>
        </w:rPr>
        <w:t>0</w:t>
      </w:r>
      <w:r w:rsidRPr="00B510DA">
        <w:rPr>
          <w:sz w:val="28"/>
          <w:szCs w:val="28"/>
        </w:rPr>
        <w:t xml:space="preserve"> следует, что наибольший % увеличения расходов был в 2003г. на предупреждение и ликвидацию последствий ЧС и стихийных</w:t>
      </w:r>
      <w:r w:rsidR="00B510DA" w:rsidRPr="00B510DA">
        <w:rPr>
          <w:sz w:val="28"/>
          <w:szCs w:val="28"/>
        </w:rPr>
        <w:t xml:space="preserve"> </w:t>
      </w:r>
      <w:r w:rsidRPr="00B510DA">
        <w:rPr>
          <w:sz w:val="28"/>
          <w:szCs w:val="28"/>
        </w:rPr>
        <w:t>бедствий.</w:t>
      </w:r>
      <w:r w:rsidR="00B510DA" w:rsidRPr="00B510DA">
        <w:rPr>
          <w:sz w:val="28"/>
          <w:szCs w:val="28"/>
        </w:rPr>
        <w:t xml:space="preserve"> </w:t>
      </w:r>
      <w:r w:rsidRPr="00B510DA">
        <w:rPr>
          <w:sz w:val="28"/>
          <w:szCs w:val="28"/>
        </w:rPr>
        <w:t>Вспомним,</w:t>
      </w:r>
      <w:r w:rsidR="00B510DA" w:rsidRPr="00B510DA">
        <w:rPr>
          <w:sz w:val="28"/>
          <w:szCs w:val="28"/>
        </w:rPr>
        <w:t xml:space="preserve"> </w:t>
      </w:r>
      <w:r w:rsidRPr="00B510DA">
        <w:rPr>
          <w:sz w:val="28"/>
          <w:szCs w:val="28"/>
        </w:rPr>
        <w:t>что</w:t>
      </w:r>
      <w:r w:rsidR="00B510DA" w:rsidRPr="00B510DA">
        <w:rPr>
          <w:sz w:val="28"/>
          <w:szCs w:val="28"/>
        </w:rPr>
        <w:t xml:space="preserve"> </w:t>
      </w:r>
      <w:r w:rsidRPr="00B510DA">
        <w:rPr>
          <w:sz w:val="28"/>
          <w:szCs w:val="28"/>
        </w:rPr>
        <w:t>2003г.</w:t>
      </w:r>
      <w:r w:rsidR="00B510DA" w:rsidRPr="00B510DA">
        <w:rPr>
          <w:sz w:val="28"/>
          <w:szCs w:val="28"/>
        </w:rPr>
        <w:t xml:space="preserve"> </w:t>
      </w:r>
      <w:r w:rsidRPr="00B510DA">
        <w:rPr>
          <w:sz w:val="28"/>
          <w:szCs w:val="28"/>
        </w:rPr>
        <w:t>был</w:t>
      </w:r>
      <w:r w:rsidR="00B510DA" w:rsidRPr="00B510DA">
        <w:rPr>
          <w:sz w:val="28"/>
          <w:szCs w:val="28"/>
        </w:rPr>
        <w:t xml:space="preserve"> </w:t>
      </w:r>
      <w:r w:rsidRPr="00B510DA">
        <w:rPr>
          <w:sz w:val="28"/>
          <w:szCs w:val="28"/>
        </w:rPr>
        <w:t>трудный</w:t>
      </w:r>
      <w:r w:rsidR="00B510DA" w:rsidRPr="00B510DA">
        <w:rPr>
          <w:sz w:val="28"/>
          <w:szCs w:val="28"/>
        </w:rPr>
        <w:t xml:space="preserve"> </w:t>
      </w:r>
      <w:r w:rsidRPr="00B510DA">
        <w:rPr>
          <w:sz w:val="28"/>
          <w:szCs w:val="28"/>
        </w:rPr>
        <w:t>год:</w:t>
      </w:r>
      <w:r w:rsidR="00B510DA" w:rsidRPr="00B510DA">
        <w:rPr>
          <w:sz w:val="28"/>
          <w:szCs w:val="28"/>
        </w:rPr>
        <w:t xml:space="preserve"> </w:t>
      </w:r>
      <w:r w:rsidRPr="00B510DA">
        <w:rPr>
          <w:sz w:val="28"/>
          <w:szCs w:val="28"/>
        </w:rPr>
        <w:t>были</w:t>
      </w:r>
      <w:r w:rsidR="00AD25B9" w:rsidRPr="00B510DA">
        <w:rPr>
          <w:sz w:val="28"/>
          <w:szCs w:val="28"/>
        </w:rPr>
        <w:t xml:space="preserve"> </w:t>
      </w:r>
      <w:r w:rsidRPr="00B510DA">
        <w:rPr>
          <w:sz w:val="28"/>
          <w:szCs w:val="28"/>
        </w:rPr>
        <w:t>наводнения,</w:t>
      </w:r>
      <w:r w:rsidR="00B510DA" w:rsidRPr="00B510DA">
        <w:rPr>
          <w:sz w:val="28"/>
          <w:szCs w:val="28"/>
        </w:rPr>
        <w:t xml:space="preserve"> </w:t>
      </w:r>
      <w:r w:rsidRPr="00B510DA">
        <w:rPr>
          <w:sz w:val="28"/>
          <w:szCs w:val="28"/>
        </w:rPr>
        <w:t>пожары,</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ликвидацию</w:t>
      </w:r>
      <w:r w:rsidR="00B510DA" w:rsidRPr="00B510DA">
        <w:rPr>
          <w:sz w:val="28"/>
          <w:szCs w:val="28"/>
        </w:rPr>
        <w:t xml:space="preserve"> </w:t>
      </w:r>
      <w:r w:rsidRPr="00B510DA">
        <w:rPr>
          <w:sz w:val="28"/>
          <w:szCs w:val="28"/>
        </w:rPr>
        <w:t>которых</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были</w:t>
      </w:r>
      <w:r w:rsidR="00B510DA" w:rsidRPr="00B510DA">
        <w:rPr>
          <w:sz w:val="28"/>
          <w:szCs w:val="28"/>
        </w:rPr>
        <w:t xml:space="preserve"> </w:t>
      </w:r>
      <w:r w:rsidRPr="00B510DA">
        <w:rPr>
          <w:sz w:val="28"/>
          <w:szCs w:val="28"/>
        </w:rPr>
        <w:t>израсходованы средства из местного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 тем же, с нашей точки зрения, причинам (ведь в данную группу расходов входят и расходы помимо органов внутренних дел и на пожарную службу), а также в связи с усилением борьбы с терроризмом, было резкое увеличение расходов на правоохранительную деятельность, Расходы на правоохранительную деятельность составили в 2002г. - 128186,0 тыс. руб.,</w:t>
      </w:r>
      <w:r w:rsidR="00AD25B9" w:rsidRPr="00B510DA">
        <w:rPr>
          <w:sz w:val="28"/>
          <w:szCs w:val="28"/>
        </w:rPr>
        <w:t xml:space="preserve"> в 2003 г. – 147234,0 тыс. руб.,</w:t>
      </w:r>
      <w:r w:rsidRPr="00B510DA">
        <w:rPr>
          <w:sz w:val="28"/>
          <w:szCs w:val="28"/>
        </w:rPr>
        <w:t xml:space="preserve"> а в 200</w:t>
      </w:r>
      <w:r w:rsidR="00AD25B9" w:rsidRPr="00B510DA">
        <w:rPr>
          <w:sz w:val="28"/>
          <w:szCs w:val="28"/>
        </w:rPr>
        <w:t xml:space="preserve">4 </w:t>
      </w:r>
      <w:r w:rsidRPr="00B510DA">
        <w:rPr>
          <w:sz w:val="28"/>
          <w:szCs w:val="28"/>
        </w:rPr>
        <w:t xml:space="preserve">г. расходы увеличились на </w:t>
      </w:r>
      <w:r w:rsidR="00AD25B9" w:rsidRPr="00B510DA">
        <w:rPr>
          <w:sz w:val="28"/>
          <w:szCs w:val="28"/>
        </w:rPr>
        <w:t>34,5% по сравнению с 2002</w:t>
      </w:r>
      <w:r w:rsidRPr="00B510DA">
        <w:rPr>
          <w:sz w:val="28"/>
          <w:szCs w:val="28"/>
        </w:rPr>
        <w:t xml:space="preserve">г. и составили </w:t>
      </w:r>
      <w:r w:rsidR="00AD25B9" w:rsidRPr="00B510DA">
        <w:rPr>
          <w:sz w:val="28"/>
          <w:szCs w:val="28"/>
        </w:rPr>
        <w:t>172456,0</w:t>
      </w:r>
      <w:r w:rsidRPr="00B510DA">
        <w:rPr>
          <w:sz w:val="28"/>
          <w:szCs w:val="28"/>
        </w:rPr>
        <w:t xml:space="preserve"> тыс. руб.</w:t>
      </w:r>
    </w:p>
    <w:p w:rsidR="00034C5E" w:rsidRPr="00B510DA" w:rsidRDefault="00034C5E" w:rsidP="00B510DA">
      <w:pPr>
        <w:pStyle w:val="a7"/>
        <w:ind w:firstLine="720"/>
        <w:rPr>
          <w:szCs w:val="28"/>
        </w:rPr>
      </w:pPr>
      <w:r w:rsidRPr="00B510DA">
        <w:rPr>
          <w:szCs w:val="28"/>
        </w:rPr>
        <w:t>По результатам таблицы 1</w:t>
      </w:r>
      <w:r w:rsidR="00AD25B9" w:rsidRPr="00B510DA">
        <w:rPr>
          <w:szCs w:val="28"/>
        </w:rPr>
        <w:t>0</w:t>
      </w:r>
      <w:r w:rsidRPr="00B510DA">
        <w:rPr>
          <w:szCs w:val="28"/>
        </w:rPr>
        <w:t xml:space="preserve"> прослеживается постоянная динамика роста расходов на образование, здравоохранение и культуру. У</w:t>
      </w:r>
      <w:r w:rsidR="00AD25B9" w:rsidRPr="00B510DA">
        <w:rPr>
          <w:szCs w:val="28"/>
        </w:rPr>
        <w:t>величи</w:t>
      </w:r>
      <w:r w:rsidRPr="00B510DA">
        <w:rPr>
          <w:szCs w:val="28"/>
        </w:rPr>
        <w:t xml:space="preserve">лись расходы на промышленность, сельское хозяйство, жилищно-коммунальное хозяйство (ЖКХ). Каков удельный вес каждой группы расходов в общей структуре сходов местного бюджета г. Кемерово? Представим расчеты для анализа в </w:t>
      </w:r>
      <w:r w:rsidR="00AD25B9" w:rsidRPr="00B510DA">
        <w:rPr>
          <w:szCs w:val="28"/>
        </w:rPr>
        <w:t>таблице 11</w:t>
      </w:r>
      <w:r w:rsidRPr="00B510DA">
        <w:rPr>
          <w:szCs w:val="28"/>
        </w:rPr>
        <w:t>.</w:t>
      </w:r>
    </w:p>
    <w:p w:rsidR="00E43E1B" w:rsidRPr="00B510DA" w:rsidRDefault="00E43E1B" w:rsidP="00B510DA">
      <w:pPr>
        <w:widowControl w:val="0"/>
        <w:autoSpaceDE w:val="0"/>
        <w:autoSpaceDN w:val="0"/>
        <w:adjustRightInd w:val="0"/>
        <w:spacing w:line="360" w:lineRule="auto"/>
        <w:ind w:firstLine="720"/>
        <w:jc w:val="both"/>
        <w:rPr>
          <w:sz w:val="28"/>
          <w:szCs w:val="28"/>
        </w:rPr>
      </w:pPr>
    </w:p>
    <w:p w:rsidR="00034C5E" w:rsidRPr="00B510DA" w:rsidRDefault="00AD25B9" w:rsidP="00B510DA">
      <w:pPr>
        <w:widowControl w:val="0"/>
        <w:autoSpaceDE w:val="0"/>
        <w:autoSpaceDN w:val="0"/>
        <w:adjustRightInd w:val="0"/>
        <w:spacing w:line="360" w:lineRule="auto"/>
        <w:ind w:firstLine="720"/>
        <w:jc w:val="both"/>
        <w:rPr>
          <w:sz w:val="28"/>
          <w:szCs w:val="28"/>
        </w:rPr>
      </w:pPr>
      <w:r w:rsidRPr="00B510DA">
        <w:rPr>
          <w:sz w:val="28"/>
          <w:szCs w:val="28"/>
        </w:rPr>
        <w:t>Таблица 11</w:t>
      </w:r>
      <w:r w:rsidR="00034C5E" w:rsidRPr="00B510DA">
        <w:rPr>
          <w:sz w:val="28"/>
          <w:szCs w:val="28"/>
        </w:rPr>
        <w:t>.</w:t>
      </w:r>
      <w:r w:rsidR="00B411C4">
        <w:rPr>
          <w:sz w:val="28"/>
          <w:szCs w:val="28"/>
        </w:rPr>
        <w:t xml:space="preserve"> </w:t>
      </w:r>
      <w:r w:rsidR="00034C5E" w:rsidRPr="00B510DA">
        <w:rPr>
          <w:sz w:val="28"/>
          <w:szCs w:val="28"/>
        </w:rPr>
        <w:t>Доля отдельных групп расходов в местном бюджете г. Кемерово</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992"/>
        <w:gridCol w:w="992"/>
        <w:gridCol w:w="850"/>
        <w:gridCol w:w="1135"/>
        <w:gridCol w:w="850"/>
        <w:gridCol w:w="993"/>
        <w:gridCol w:w="1559"/>
      </w:tblGrid>
      <w:tr w:rsidR="00145670" w:rsidRPr="00B411C4" w:rsidTr="00B411C4">
        <w:trPr>
          <w:cantSplit/>
          <w:trHeight w:val="617"/>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Показатели</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2002 г.</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Уд. вес, %</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2003 г.</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Уд. вес, %</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2004 г.</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Уд. вес, %</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Отклонения (+/-)</w:t>
            </w:r>
            <w:r w:rsidR="00B411C4">
              <w:rPr>
                <w:sz w:val="20"/>
                <w:szCs w:val="20"/>
              </w:rPr>
              <w:t xml:space="preserve"> </w:t>
            </w:r>
            <w:r w:rsidRPr="00B411C4">
              <w:rPr>
                <w:sz w:val="20"/>
                <w:szCs w:val="20"/>
              </w:rPr>
              <w:t>2004/2002%</w:t>
            </w:r>
          </w:p>
        </w:tc>
      </w:tr>
      <w:tr w:rsidR="00145670" w:rsidRPr="00B411C4" w:rsidTr="00B411C4">
        <w:trPr>
          <w:trHeight w:val="367"/>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Государственное управление и местное самоуправление</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179341,0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180102,0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4,96</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238161,0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4,59</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+32,8</w:t>
            </w:r>
          </w:p>
        </w:tc>
      </w:tr>
      <w:tr w:rsidR="00145670" w:rsidRPr="00B411C4" w:rsidTr="00B411C4">
        <w:trPr>
          <w:trHeight w:val="659"/>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Правоохранительная деятельность и обеспечение безопасности государства</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128186,0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3,8</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147234,0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3,98</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172456,0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3,33</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+34,5</w:t>
            </w:r>
          </w:p>
        </w:tc>
      </w:tr>
      <w:tr w:rsidR="00145670" w:rsidRPr="00B411C4" w:rsidTr="00B411C4">
        <w:trPr>
          <w:trHeight w:val="440"/>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Промышленность, энергетика и строительство</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42578,0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1,2</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54760,0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87130,0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1,68</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+1,05</w:t>
            </w:r>
          </w:p>
        </w:tc>
      </w:tr>
      <w:tr w:rsidR="00145670" w:rsidRPr="00B411C4" w:rsidTr="00B411C4">
        <w:trPr>
          <w:trHeight w:val="276"/>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Сельское хозяйство</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9732,0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5877,0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0,14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2391,0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0,05</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-75,4</w:t>
            </w:r>
          </w:p>
        </w:tc>
      </w:tr>
      <w:tr w:rsidR="00145670" w:rsidRPr="00B411C4" w:rsidTr="00B411C4">
        <w:trPr>
          <w:trHeight w:val="422"/>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Транспорт, связь и информатика</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123358,0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3,6</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123723,0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174462,0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3,37</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+41,4</w:t>
            </w:r>
          </w:p>
        </w:tc>
      </w:tr>
      <w:tr w:rsidR="00145670" w:rsidRPr="00B411C4" w:rsidTr="00B411C4">
        <w:trPr>
          <w:trHeight w:val="428"/>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Развитие рыночной инфраструктуры</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1300,0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0,02</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r>
      <w:tr w:rsidR="00145670" w:rsidRPr="00B411C4" w:rsidTr="00B411C4">
        <w:trPr>
          <w:trHeight w:val="434"/>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Жилищно-коммунальное хозяйство</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786331,0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23,0</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954199,0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24,1</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1396387,0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26,9</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+77,6</w:t>
            </w:r>
          </w:p>
        </w:tc>
      </w:tr>
      <w:tr w:rsidR="00145670" w:rsidRPr="00B411C4" w:rsidTr="00B411C4">
        <w:trPr>
          <w:trHeight w:val="1359"/>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Предупреждение и</w:t>
            </w:r>
            <w:r w:rsidR="00B411C4">
              <w:rPr>
                <w:sz w:val="20"/>
                <w:szCs w:val="20"/>
              </w:rPr>
              <w:t xml:space="preserve"> </w:t>
            </w:r>
            <w:r w:rsidRPr="00B411C4">
              <w:rPr>
                <w:sz w:val="20"/>
                <w:szCs w:val="20"/>
              </w:rPr>
              <w:t>ликвидация последствий ЧС и</w:t>
            </w:r>
            <w:r w:rsidR="00B411C4">
              <w:rPr>
                <w:sz w:val="20"/>
                <w:szCs w:val="20"/>
              </w:rPr>
              <w:t xml:space="preserve"> </w:t>
            </w:r>
            <w:r w:rsidRPr="00B411C4">
              <w:rPr>
                <w:sz w:val="20"/>
                <w:szCs w:val="20"/>
              </w:rPr>
              <w:t>стихийных бедствий</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9364,0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31800,0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0,8</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41718,0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0,8</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+345,5</w:t>
            </w:r>
          </w:p>
        </w:tc>
      </w:tr>
      <w:tr w:rsidR="00145670" w:rsidRPr="00B411C4" w:rsidTr="00B411C4">
        <w:trPr>
          <w:trHeight w:val="172"/>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Образование</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47033,0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31,5</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51487,0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28,4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1695763</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32,7</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+3505,5</w:t>
            </w:r>
          </w:p>
        </w:tc>
      </w:tr>
      <w:tr w:rsidR="00145670" w:rsidRPr="00B411C4" w:rsidTr="00B411C4">
        <w:trPr>
          <w:trHeight w:val="405"/>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 xml:space="preserve">Культура, искусство </w:t>
            </w:r>
            <w:r w:rsidR="00B411C4">
              <w:rPr>
                <w:sz w:val="20"/>
                <w:szCs w:val="20"/>
              </w:rPr>
              <w:t xml:space="preserve"> </w:t>
            </w:r>
            <w:r w:rsidRPr="00B411C4">
              <w:rPr>
                <w:sz w:val="20"/>
                <w:szCs w:val="20"/>
              </w:rPr>
              <w:t>кинематография</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750,0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999,0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80963,0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1,56</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+10695</w:t>
            </w:r>
          </w:p>
        </w:tc>
      </w:tr>
      <w:tr w:rsidR="00145670" w:rsidRPr="00B411C4" w:rsidTr="00B411C4">
        <w:trPr>
          <w:trHeight w:val="411"/>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Средства массовой</w:t>
            </w:r>
            <w:r w:rsidR="00B411C4">
              <w:rPr>
                <w:sz w:val="20"/>
                <w:szCs w:val="20"/>
              </w:rPr>
              <w:t xml:space="preserve"> </w:t>
            </w:r>
            <w:r w:rsidRPr="00B411C4">
              <w:rPr>
                <w:sz w:val="20"/>
                <w:szCs w:val="20"/>
              </w:rPr>
              <w:t>информации</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750,0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0,02</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999,0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1400,0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0,03</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r w:rsidR="00520A1A" w:rsidRPr="00B411C4">
              <w:rPr>
                <w:sz w:val="20"/>
                <w:szCs w:val="20"/>
              </w:rPr>
              <w:t>86,6</w:t>
            </w:r>
          </w:p>
        </w:tc>
      </w:tr>
      <w:tr w:rsidR="00145670" w:rsidRPr="00B411C4" w:rsidTr="00B411C4">
        <w:trPr>
          <w:trHeight w:val="481"/>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Здравоохранение и</w:t>
            </w:r>
            <w:r w:rsidR="00B411C4">
              <w:rPr>
                <w:sz w:val="20"/>
                <w:szCs w:val="20"/>
              </w:rPr>
              <w:t xml:space="preserve"> </w:t>
            </w:r>
            <w:r w:rsidRPr="00B411C4">
              <w:rPr>
                <w:sz w:val="20"/>
                <w:szCs w:val="20"/>
              </w:rPr>
              <w:t>физическая культура</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541266,0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15,9</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591637,0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14,9</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456322,0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8,8</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+15,7</w:t>
            </w:r>
          </w:p>
        </w:tc>
      </w:tr>
      <w:tr w:rsidR="00145670" w:rsidRPr="00B411C4" w:rsidTr="00B411C4">
        <w:trPr>
          <w:trHeight w:val="449"/>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Социальная политика</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389546,0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11,4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277277,0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7,0</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322154,0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6,2</w:t>
            </w:r>
          </w:p>
        </w:tc>
        <w:tc>
          <w:tcPr>
            <w:tcW w:w="1559" w:type="dxa"/>
          </w:tcPr>
          <w:p w:rsidR="00145670" w:rsidRPr="00B411C4" w:rsidRDefault="00520A1A" w:rsidP="00B411C4">
            <w:pPr>
              <w:widowControl w:val="0"/>
              <w:autoSpaceDE w:val="0"/>
              <w:autoSpaceDN w:val="0"/>
              <w:adjustRightInd w:val="0"/>
              <w:spacing w:line="360" w:lineRule="auto"/>
              <w:jc w:val="both"/>
              <w:rPr>
                <w:sz w:val="20"/>
                <w:szCs w:val="20"/>
              </w:rPr>
            </w:pPr>
            <w:r w:rsidRPr="00B411C4">
              <w:rPr>
                <w:sz w:val="20"/>
                <w:szCs w:val="20"/>
              </w:rPr>
              <w:t>-17,3</w:t>
            </w:r>
          </w:p>
        </w:tc>
      </w:tr>
      <w:tr w:rsidR="00145670" w:rsidRPr="00B411C4" w:rsidTr="00B411C4">
        <w:trPr>
          <w:trHeight w:val="679"/>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Обслуживание</w:t>
            </w:r>
            <w:r w:rsidR="00B411C4">
              <w:rPr>
                <w:sz w:val="20"/>
                <w:szCs w:val="20"/>
              </w:rPr>
              <w:t xml:space="preserve"> </w:t>
            </w:r>
            <w:r w:rsidRPr="00B411C4">
              <w:rPr>
                <w:sz w:val="20"/>
                <w:szCs w:val="20"/>
              </w:rPr>
              <w:t>государственного и</w:t>
            </w:r>
            <w:r w:rsidR="00B411C4">
              <w:rPr>
                <w:sz w:val="20"/>
                <w:szCs w:val="20"/>
              </w:rPr>
              <w:t xml:space="preserve"> </w:t>
            </w:r>
            <w:r w:rsidRPr="00B411C4">
              <w:rPr>
                <w:sz w:val="20"/>
                <w:szCs w:val="20"/>
              </w:rPr>
              <w:t>муниципального</w:t>
            </w:r>
            <w:r w:rsidR="00B411C4">
              <w:rPr>
                <w:sz w:val="20"/>
                <w:szCs w:val="20"/>
              </w:rPr>
              <w:t xml:space="preserve"> </w:t>
            </w:r>
            <w:r w:rsidRPr="00B411C4">
              <w:rPr>
                <w:sz w:val="20"/>
                <w:szCs w:val="20"/>
              </w:rPr>
              <w:t>внутреннего долга</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674,0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0,02</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640,0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0,01</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r>
      <w:tr w:rsidR="00145670" w:rsidRPr="00B411C4" w:rsidTr="00B411C4">
        <w:trPr>
          <w:trHeight w:val="421"/>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Охрана окружающей</w:t>
            </w:r>
            <w:r w:rsidR="00B411C4">
              <w:rPr>
                <w:sz w:val="20"/>
                <w:szCs w:val="20"/>
              </w:rPr>
              <w:t xml:space="preserve"> </w:t>
            </w:r>
            <w:r w:rsidRPr="00B411C4">
              <w:rPr>
                <w:sz w:val="20"/>
                <w:szCs w:val="20"/>
              </w:rPr>
              <w:t>среды</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r>
      <w:tr w:rsidR="00145670" w:rsidRPr="00B411C4" w:rsidTr="00B411C4">
        <w:trPr>
          <w:trHeight w:val="620"/>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Территориальные</w:t>
            </w:r>
            <w:r w:rsidR="00B411C4">
              <w:rPr>
                <w:sz w:val="20"/>
                <w:szCs w:val="20"/>
              </w:rPr>
              <w:t xml:space="preserve"> </w:t>
            </w:r>
            <w:r w:rsidRPr="00B411C4">
              <w:rPr>
                <w:sz w:val="20"/>
                <w:szCs w:val="20"/>
              </w:rPr>
              <w:t>экологические фонды</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572,0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0,02</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r>
      <w:tr w:rsidR="00145670" w:rsidRPr="00B411C4" w:rsidTr="00B411C4">
        <w:trPr>
          <w:trHeight w:val="500"/>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Прочие расходы</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62938,0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1,8</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77331,0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1,9</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132404,0</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2,6</w:t>
            </w:r>
          </w:p>
        </w:tc>
        <w:tc>
          <w:tcPr>
            <w:tcW w:w="1559" w:type="dxa"/>
          </w:tcPr>
          <w:p w:rsidR="00145670" w:rsidRPr="00B411C4" w:rsidRDefault="00520A1A" w:rsidP="00B411C4">
            <w:pPr>
              <w:widowControl w:val="0"/>
              <w:autoSpaceDE w:val="0"/>
              <w:autoSpaceDN w:val="0"/>
              <w:adjustRightInd w:val="0"/>
              <w:spacing w:line="360" w:lineRule="auto"/>
              <w:jc w:val="both"/>
              <w:rPr>
                <w:sz w:val="20"/>
                <w:szCs w:val="20"/>
              </w:rPr>
            </w:pPr>
            <w:r w:rsidRPr="00B411C4">
              <w:rPr>
                <w:sz w:val="20"/>
                <w:szCs w:val="20"/>
              </w:rPr>
              <w:t>+110,4</w:t>
            </w:r>
          </w:p>
        </w:tc>
      </w:tr>
      <w:tr w:rsidR="00145670" w:rsidRPr="00B411C4" w:rsidTr="00B411C4">
        <w:trPr>
          <w:trHeight w:val="1940"/>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Средства, получаемые</w:t>
            </w:r>
            <w:r w:rsidR="00B411C4">
              <w:rPr>
                <w:sz w:val="20"/>
                <w:szCs w:val="20"/>
              </w:rPr>
              <w:t xml:space="preserve"> </w:t>
            </w:r>
            <w:r w:rsidRPr="00B411C4">
              <w:rPr>
                <w:sz w:val="20"/>
                <w:szCs w:val="20"/>
              </w:rPr>
              <w:t>по взаимным расчетам</w:t>
            </w:r>
            <w:r w:rsidR="00B411C4">
              <w:rPr>
                <w:sz w:val="20"/>
                <w:szCs w:val="20"/>
              </w:rPr>
              <w:t xml:space="preserve"> </w:t>
            </w:r>
            <w:r w:rsidRPr="00B411C4">
              <w:rPr>
                <w:sz w:val="20"/>
                <w:szCs w:val="20"/>
              </w:rPr>
              <w:t>из областного бюджета</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15329,0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0,4</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1000,0</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0,03</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r>
      <w:tr w:rsidR="00145670" w:rsidRPr="00B411C4" w:rsidTr="00B411C4">
        <w:trPr>
          <w:trHeight w:val="242"/>
        </w:trPr>
        <w:tc>
          <w:tcPr>
            <w:tcW w:w="198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Всего расходов</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3413025,0</w:t>
            </w:r>
          </w:p>
        </w:tc>
        <w:tc>
          <w:tcPr>
            <w:tcW w:w="992"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3625954</w:t>
            </w:r>
          </w:p>
        </w:tc>
        <w:tc>
          <w:tcPr>
            <w:tcW w:w="1135"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c>
          <w:tcPr>
            <w:tcW w:w="850"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5178739</w:t>
            </w:r>
          </w:p>
        </w:tc>
        <w:tc>
          <w:tcPr>
            <w:tcW w:w="993"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100,0</w:t>
            </w:r>
          </w:p>
        </w:tc>
        <w:tc>
          <w:tcPr>
            <w:tcW w:w="1559" w:type="dxa"/>
          </w:tcPr>
          <w:p w:rsidR="00145670" w:rsidRPr="00B411C4" w:rsidRDefault="00145670" w:rsidP="00B411C4">
            <w:pPr>
              <w:widowControl w:val="0"/>
              <w:autoSpaceDE w:val="0"/>
              <w:autoSpaceDN w:val="0"/>
              <w:adjustRightInd w:val="0"/>
              <w:spacing w:line="360" w:lineRule="auto"/>
              <w:jc w:val="both"/>
              <w:rPr>
                <w:sz w:val="20"/>
                <w:szCs w:val="20"/>
              </w:rPr>
            </w:pPr>
            <w:r w:rsidRPr="00B411C4">
              <w:rPr>
                <w:sz w:val="20"/>
                <w:szCs w:val="20"/>
              </w:rPr>
              <w:t>+51,7</w:t>
            </w:r>
          </w:p>
        </w:tc>
      </w:tr>
    </w:tbl>
    <w:p w:rsidR="00AD25B9" w:rsidRPr="00B510DA" w:rsidRDefault="00AD25B9"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видно из результатов таблицы 1</w:t>
      </w:r>
      <w:r w:rsidR="00145670" w:rsidRPr="00B510DA">
        <w:rPr>
          <w:sz w:val="28"/>
          <w:szCs w:val="28"/>
        </w:rPr>
        <w:t>1</w:t>
      </w:r>
      <w:r w:rsidRPr="00B510DA">
        <w:rPr>
          <w:sz w:val="28"/>
          <w:szCs w:val="28"/>
        </w:rPr>
        <w:t xml:space="preserve"> наибольший удельный вес в структуре расходов местного бюджета г. Кемерово составляет в настоящее время образование, а затем ЖКХ. Доля расходов на образование в 2002г.</w:t>
      </w:r>
      <w:r w:rsidR="00145670" w:rsidRPr="00B510DA">
        <w:rPr>
          <w:sz w:val="28"/>
          <w:szCs w:val="28"/>
        </w:rPr>
        <w:t xml:space="preserve"> составляла</w:t>
      </w:r>
      <w:r w:rsidRPr="00B510DA">
        <w:rPr>
          <w:sz w:val="28"/>
          <w:szCs w:val="28"/>
        </w:rPr>
        <w:t xml:space="preserve"> 31,5%, в 2003г. - 28,4%</w:t>
      </w:r>
      <w:r w:rsidR="00145670" w:rsidRPr="00B510DA">
        <w:rPr>
          <w:sz w:val="28"/>
          <w:szCs w:val="28"/>
        </w:rPr>
        <w:t>, а в 2004 г. уже 32,7%.</w:t>
      </w:r>
      <w:r w:rsidRPr="00B510DA">
        <w:rPr>
          <w:sz w:val="28"/>
          <w:szCs w:val="28"/>
        </w:rPr>
        <w:t xml:space="preserve"> Доля расходов н</w:t>
      </w:r>
      <w:r w:rsidR="00145670" w:rsidRPr="00B510DA">
        <w:rPr>
          <w:sz w:val="28"/>
          <w:szCs w:val="28"/>
        </w:rPr>
        <w:t xml:space="preserve">а ЖКХ </w:t>
      </w:r>
      <w:r w:rsidRPr="00B510DA">
        <w:rPr>
          <w:sz w:val="28"/>
          <w:szCs w:val="28"/>
        </w:rPr>
        <w:t>в 2002г. - 23,0%, в 2003г. - 24,1%</w:t>
      </w:r>
      <w:r w:rsidR="00145670" w:rsidRPr="00B510DA">
        <w:rPr>
          <w:sz w:val="28"/>
          <w:szCs w:val="28"/>
        </w:rPr>
        <w:t>, в 2004 г. – 26,9%</w:t>
      </w:r>
      <w:r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510DA" w:rsidRDefault="00034C5E" w:rsidP="00B411C4">
      <w:pPr>
        <w:widowControl w:val="0"/>
        <w:autoSpaceDE w:val="0"/>
        <w:autoSpaceDN w:val="0"/>
        <w:adjustRightInd w:val="0"/>
        <w:spacing w:line="360" w:lineRule="auto"/>
        <w:ind w:firstLine="720"/>
        <w:jc w:val="center"/>
        <w:rPr>
          <w:b/>
          <w:sz w:val="28"/>
          <w:szCs w:val="28"/>
        </w:rPr>
      </w:pPr>
      <w:r w:rsidRPr="00B510DA">
        <w:rPr>
          <w:b/>
          <w:sz w:val="28"/>
          <w:szCs w:val="28"/>
        </w:rPr>
        <w:t>3.4 Проблемы формирования бюджета и пути преодоления дефицита бюджета муниципального образования г. Кемерово</w:t>
      </w:r>
    </w:p>
    <w:p w:rsidR="00E43E1B" w:rsidRPr="00B510DA" w:rsidRDefault="00E43E1B" w:rsidP="00B510DA">
      <w:pPr>
        <w:widowControl w:val="0"/>
        <w:autoSpaceDE w:val="0"/>
        <w:autoSpaceDN w:val="0"/>
        <w:adjustRightInd w:val="0"/>
        <w:spacing w:line="360" w:lineRule="auto"/>
        <w:ind w:firstLine="720"/>
        <w:jc w:val="both"/>
        <w:rPr>
          <w:sz w:val="28"/>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 xml:space="preserve">Проблемы бюджета муниципального образования г. Кемерово во многом схожи с общими проблемами местных финансов в Российской Федерации. Как уже отмечалось, в реально функционирующей бюджетной системе Российской Федерации, в настоящее время полномочия муниципальных органов власти во • многом не подкреплены реальными финансовыми ресурсами. Иными словами, происходит постоянное снижение уровня бюджетной обеспеченности местных муниципальных образований. Растут затраты на охрану общественного порядка, усиливается контроль за использованием земель, за социальной поддержкой и содействием занятости населения, необходимостью покрытия затрат на природоохранные мероприятия и т. д.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Остается проблемой взаимоотношений центра и территорий. Ведь формирование местного бюджета, во многом зависит от политики федеральных органов.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Процесс развития местных бюджетов напрямую связан с решением вопросов по разграничению государственных и муниципальных полномочий.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Выход из этой запутанной ситуации видится в четком разграничении различных полномочий и способов их финансирования. Во-первых, было бы целесообразным, думается, исключить из списка «вопросов местного значения» (по сути являющегося списком «собственных» полномочий органов местного самоуправления) все те функции, в отношении коих местные органы лишь применяют правила и нормы, установленные на федеральном или региональном уровнях: они должны быть приравнены к</w:t>
      </w:r>
      <w:r w:rsidR="00145670" w:rsidRPr="00B510DA">
        <w:rPr>
          <w:sz w:val="28"/>
          <w:szCs w:val="28"/>
        </w:rPr>
        <w:t xml:space="preserve"> </w:t>
      </w:r>
      <w:r w:rsidRPr="00B510DA">
        <w:rPr>
          <w:sz w:val="28"/>
          <w:szCs w:val="28"/>
        </w:rPr>
        <w:t>делегированным</w:t>
      </w:r>
      <w:r w:rsidR="00B510DA" w:rsidRPr="00B510DA">
        <w:rPr>
          <w:sz w:val="28"/>
          <w:szCs w:val="28"/>
        </w:rPr>
        <w:t xml:space="preserve"> </w:t>
      </w:r>
      <w:r w:rsidRPr="00B510DA">
        <w:rPr>
          <w:sz w:val="28"/>
          <w:szCs w:val="28"/>
        </w:rPr>
        <w:t>полномочиям</w:t>
      </w:r>
      <w:r w:rsidR="00B510DA" w:rsidRPr="00B510DA">
        <w:rPr>
          <w:sz w:val="28"/>
          <w:szCs w:val="28"/>
        </w:rPr>
        <w:t xml:space="preserve"> </w:t>
      </w:r>
      <w:r w:rsidRPr="00B510DA">
        <w:rPr>
          <w:sz w:val="28"/>
          <w:szCs w:val="28"/>
        </w:rPr>
        <w:t>(например,</w:t>
      </w:r>
      <w:r w:rsidR="00B510DA" w:rsidRPr="00B510DA">
        <w:rPr>
          <w:sz w:val="28"/>
          <w:szCs w:val="28"/>
        </w:rPr>
        <w:t xml:space="preserve"> </w:t>
      </w:r>
      <w:r w:rsidRPr="00B510DA">
        <w:rPr>
          <w:sz w:val="28"/>
          <w:szCs w:val="28"/>
        </w:rPr>
        <w:t>выплата</w:t>
      </w:r>
      <w:r w:rsidR="00B510DA" w:rsidRPr="00B510DA">
        <w:rPr>
          <w:sz w:val="28"/>
          <w:szCs w:val="28"/>
        </w:rPr>
        <w:t xml:space="preserve"> </w:t>
      </w:r>
      <w:r w:rsidRPr="00B510DA">
        <w:rPr>
          <w:sz w:val="28"/>
          <w:szCs w:val="28"/>
        </w:rPr>
        <w:t>зарплаты преподавателям, а также различных пособий).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Во-вторых, следовало бы признать недостаточным содержащееся в законодательстве требование, согласно которому финансирование «собственных» и «делегированных» полномочий (в отношении как поступлений, так и расходов) прописывалось в бюджете отдельно. Важно пойти дальше, добиваясь того, чтобы средства, предназначенные для финансирования «делегированных» полномочий (которых в перспективе, вероятно, будет больше, чем сейчас), вообще не включались в бюджет муниципального образования, а перечислялись на казначейский счет муниципалитета; распорядителем же этих средств должен стать глава местной администрации, работающий под контролем как местного представительного органа, так и администрации субъекта Федерации.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Подобная схема уже применяется, в частности, в Московской области в отношении финансирования семейных пособий, выплата которых по-прежнему осуществляется органами местного самоуправления, подобную схему, по моему мнению, можно применить и в г.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Процесс развития местных бюджетов также будет постоянно зависеть и от решения проблемы налогообложения на муниципальном уровне. Отсутствие Федерального Закона о местных налогах, продолжающаяся тенденция сосредоточения основной массы налоговых доходов (более 60%) на федеральном уровне, постоянно меняющийся механизм распределения налогов по уровням бюджетной системы, проблемы взаимоотношений региональных и муниципальных законодательных и исполнительных органов власти, требуют реформирования системы бюджетного выравнивания. И это особенно актуально для формирования бюджета г.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Ведь, как отмечалось выше, основу доходов местных бюджетов составляют регулируемые отчисления из вышестоящих бюджетов, которые как правило, не закреплены на постоянной основе, а меняются год от года.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Кроме того, в эти доходы входят отчисления от налога на прибыль</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предприятий, от подоходного налога на физических лиц, а также акцизов, платежей за пользование природными ресурсами, налога с продаж, налога на вмененный доход и др. Практически все эти налоги являются федеральными или региональными. Естественно, это органы местного самоуправления не имеют реальной возможности влиять на изменения их ставки или долю отчисления в местный бюджет.</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показал проведенный анализ доходов и расходов бюджета г. Кемерово вряд ли органы местного самоуправления в достаточной мере могут справиться самостоятельно с проблемой формирования доходов без помощи от центра. Анализ доходов бюджета г. Кемерово показал, что большую долю доходов составляют безвозмездные поступления (то есть регулируемые доходы) в виде дотаций, субсидий и субвенций из федерального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тоже время общая направленность налоговой реформы в стране остается достаточно негативной для доходной базы местных органов власти. Так, следует заметить, что с 1 января 2004г. были отменены все местные налоги, удельный вес от поступления которых в городской бюджет составлял значительную часть. Поэтому местный бюджет в 2004г. будет испытывать определенный дефицит. Как считает О. Тышкевич, руководитель финансового управления г. Кемерово, в результате отмены этих налогов городская казна потеряет 166 млн. руб.</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Выход видится в том, чтобы при формировании доходов увеличивать долю собственных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Собственные доходы - общепризнанный символ автономии местного самоуправления и мерилом его реальной финансовой самостоятельности. Эти доходы, как мы рассматривали выше складываются как из налоговых доходов, так и неналоговых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Как показал проведенный анализ, у муниципального образования г. Кемерово прослеживается тенденция увеличения собственных доходов- и есть для этого определенные ресурсы.</w:t>
      </w:r>
      <w:r w:rsidR="00B510DA"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Конечно,</w:t>
      </w:r>
      <w:r w:rsidR="00B510DA" w:rsidRPr="00B510DA">
        <w:rPr>
          <w:sz w:val="28"/>
          <w:szCs w:val="28"/>
        </w:rPr>
        <w:t xml:space="preserve"> </w:t>
      </w:r>
      <w:r w:rsidRPr="00B510DA">
        <w:rPr>
          <w:sz w:val="28"/>
          <w:szCs w:val="28"/>
        </w:rPr>
        <w:t>самым</w:t>
      </w:r>
      <w:r w:rsidR="00B510DA" w:rsidRPr="00B510DA">
        <w:rPr>
          <w:sz w:val="28"/>
          <w:szCs w:val="28"/>
        </w:rPr>
        <w:t xml:space="preserve"> </w:t>
      </w:r>
      <w:r w:rsidRPr="00B510DA">
        <w:rPr>
          <w:sz w:val="28"/>
          <w:szCs w:val="28"/>
        </w:rPr>
        <w:t>четким</w:t>
      </w:r>
      <w:r w:rsidR="00B510DA" w:rsidRPr="00B510DA">
        <w:rPr>
          <w:sz w:val="28"/>
          <w:szCs w:val="28"/>
        </w:rPr>
        <w:t xml:space="preserve"> </w:t>
      </w:r>
      <w:r w:rsidRPr="00B510DA">
        <w:rPr>
          <w:sz w:val="28"/>
          <w:szCs w:val="28"/>
        </w:rPr>
        <w:t>выражением</w:t>
      </w:r>
      <w:r w:rsidR="00B510DA" w:rsidRPr="00B510DA">
        <w:rPr>
          <w:sz w:val="28"/>
          <w:szCs w:val="28"/>
        </w:rPr>
        <w:t xml:space="preserve"> </w:t>
      </w:r>
      <w:r w:rsidRPr="00B510DA">
        <w:rPr>
          <w:sz w:val="28"/>
          <w:szCs w:val="28"/>
        </w:rPr>
        <w:t>самостоятельности</w:t>
      </w:r>
      <w:r w:rsidR="00B510DA" w:rsidRPr="00B510DA">
        <w:rPr>
          <w:sz w:val="28"/>
          <w:szCs w:val="28"/>
        </w:rPr>
        <w:t xml:space="preserve"> </w:t>
      </w:r>
      <w:r w:rsidRPr="00B510DA">
        <w:rPr>
          <w:sz w:val="28"/>
          <w:szCs w:val="28"/>
        </w:rPr>
        <w:t>органов местного</w:t>
      </w:r>
      <w:r w:rsidR="00B510DA" w:rsidRPr="00B510DA">
        <w:rPr>
          <w:sz w:val="28"/>
          <w:szCs w:val="28"/>
        </w:rPr>
        <w:t xml:space="preserve"> </w:t>
      </w:r>
      <w:r w:rsidRPr="00B510DA">
        <w:rPr>
          <w:sz w:val="28"/>
          <w:szCs w:val="28"/>
        </w:rPr>
        <w:t>самоуправления</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оптимальным</w:t>
      </w:r>
      <w:r w:rsidR="00B510DA" w:rsidRPr="00B510DA">
        <w:rPr>
          <w:sz w:val="28"/>
          <w:szCs w:val="28"/>
        </w:rPr>
        <w:t xml:space="preserve"> </w:t>
      </w:r>
      <w:r w:rsidRPr="00B510DA">
        <w:rPr>
          <w:sz w:val="28"/>
          <w:szCs w:val="28"/>
        </w:rPr>
        <w:t>видом</w:t>
      </w:r>
      <w:r w:rsidR="00B510DA" w:rsidRPr="00B510DA">
        <w:rPr>
          <w:sz w:val="28"/>
          <w:szCs w:val="28"/>
        </w:rPr>
        <w:t xml:space="preserve"> </w:t>
      </w:r>
      <w:r w:rsidRPr="00B510DA">
        <w:rPr>
          <w:sz w:val="28"/>
          <w:szCs w:val="28"/>
        </w:rPr>
        <w:t>собственных</w:t>
      </w:r>
      <w:r w:rsidR="00B510DA" w:rsidRPr="00B510DA">
        <w:rPr>
          <w:sz w:val="28"/>
          <w:szCs w:val="28"/>
        </w:rPr>
        <w:t xml:space="preserve"> </w:t>
      </w:r>
      <w:r w:rsidRPr="00B510DA">
        <w:rPr>
          <w:sz w:val="28"/>
          <w:szCs w:val="28"/>
        </w:rPr>
        <w:t>доходов местных бюджетов являются так называемые эксклюзивные налоги, которые могут взиматься только данным муниципальным образованием. Но даже в этом случае, законодательная база по налогообложения в данный момент не благоприятствует развитию получения доходов в этом направлении. Но и в данной</w:t>
      </w:r>
      <w:r w:rsidR="00B510DA" w:rsidRPr="00B510DA">
        <w:rPr>
          <w:sz w:val="28"/>
          <w:szCs w:val="28"/>
        </w:rPr>
        <w:t xml:space="preserve"> </w:t>
      </w:r>
      <w:r w:rsidRPr="00B510DA">
        <w:rPr>
          <w:sz w:val="28"/>
          <w:szCs w:val="28"/>
        </w:rPr>
        <w:t>ситуации,</w:t>
      </w:r>
      <w:r w:rsidR="00B510DA" w:rsidRPr="00B510DA">
        <w:rPr>
          <w:sz w:val="28"/>
          <w:szCs w:val="28"/>
        </w:rPr>
        <w:t xml:space="preserve"> </w:t>
      </w:r>
      <w:r w:rsidRPr="00B510DA">
        <w:rPr>
          <w:sz w:val="28"/>
          <w:szCs w:val="28"/>
        </w:rPr>
        <w:t>есть</w:t>
      </w:r>
      <w:r w:rsidR="00B510DA" w:rsidRPr="00B510DA">
        <w:rPr>
          <w:sz w:val="28"/>
          <w:szCs w:val="28"/>
        </w:rPr>
        <w:t xml:space="preserve"> </w:t>
      </w:r>
      <w:r w:rsidRPr="00B510DA">
        <w:rPr>
          <w:sz w:val="28"/>
          <w:szCs w:val="28"/>
        </w:rPr>
        <w:t>выход.</w:t>
      </w:r>
      <w:r w:rsidR="00B510DA" w:rsidRPr="00B510DA">
        <w:rPr>
          <w:sz w:val="28"/>
          <w:szCs w:val="28"/>
        </w:rPr>
        <w:t xml:space="preserve"> </w:t>
      </w:r>
      <w:r w:rsidRPr="00B510DA">
        <w:rPr>
          <w:sz w:val="28"/>
          <w:szCs w:val="28"/>
        </w:rPr>
        <w:t>Не</w:t>
      </w:r>
      <w:r w:rsidR="00B510DA" w:rsidRPr="00B510DA">
        <w:rPr>
          <w:sz w:val="28"/>
          <w:szCs w:val="28"/>
        </w:rPr>
        <w:t xml:space="preserve"> </w:t>
      </w:r>
      <w:r w:rsidRPr="00B510DA">
        <w:rPr>
          <w:sz w:val="28"/>
          <w:szCs w:val="28"/>
        </w:rPr>
        <w:t>могут</w:t>
      </w:r>
      <w:r w:rsidR="00B510DA" w:rsidRPr="00B510DA">
        <w:rPr>
          <w:sz w:val="28"/>
          <w:szCs w:val="28"/>
        </w:rPr>
        <w:t xml:space="preserve"> </w:t>
      </w:r>
      <w:r w:rsidRPr="00B510DA">
        <w:rPr>
          <w:sz w:val="28"/>
          <w:szCs w:val="28"/>
        </w:rPr>
        <w:t>муниципальные</w:t>
      </w:r>
      <w:r w:rsidR="00B510DA" w:rsidRPr="00B510DA">
        <w:rPr>
          <w:sz w:val="28"/>
          <w:szCs w:val="28"/>
        </w:rPr>
        <w:t xml:space="preserve"> </w:t>
      </w:r>
      <w:r w:rsidRPr="00B510DA">
        <w:rPr>
          <w:sz w:val="28"/>
          <w:szCs w:val="28"/>
        </w:rPr>
        <w:t>образования увеличить</w:t>
      </w:r>
      <w:r w:rsidR="00B510DA" w:rsidRPr="00B510DA">
        <w:rPr>
          <w:sz w:val="28"/>
          <w:szCs w:val="28"/>
        </w:rPr>
        <w:t xml:space="preserve"> </w:t>
      </w:r>
      <w:r w:rsidRPr="00B510DA">
        <w:rPr>
          <w:sz w:val="28"/>
          <w:szCs w:val="28"/>
        </w:rPr>
        <w:t>налоги</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землю,</w:t>
      </w:r>
      <w:r w:rsidR="00B510DA" w:rsidRPr="00B510DA">
        <w:rPr>
          <w:sz w:val="28"/>
          <w:szCs w:val="28"/>
        </w:rPr>
        <w:t xml:space="preserve"> </w:t>
      </w:r>
      <w:r w:rsidRPr="00B510DA">
        <w:rPr>
          <w:sz w:val="28"/>
          <w:szCs w:val="28"/>
        </w:rPr>
        <w:t>но</w:t>
      </w:r>
      <w:r w:rsidR="00B510DA" w:rsidRPr="00B510DA">
        <w:rPr>
          <w:sz w:val="28"/>
          <w:szCs w:val="28"/>
        </w:rPr>
        <w:t xml:space="preserve"> </w:t>
      </w:r>
      <w:r w:rsidRPr="00B510DA">
        <w:rPr>
          <w:sz w:val="28"/>
          <w:szCs w:val="28"/>
        </w:rPr>
        <w:t>могут</w:t>
      </w:r>
      <w:r w:rsidR="00B510DA" w:rsidRPr="00B510DA">
        <w:rPr>
          <w:sz w:val="28"/>
          <w:szCs w:val="28"/>
        </w:rPr>
        <w:t xml:space="preserve"> </w:t>
      </w:r>
      <w:r w:rsidRPr="00B510DA">
        <w:rPr>
          <w:sz w:val="28"/>
          <w:szCs w:val="28"/>
        </w:rPr>
        <w:t>увеличить</w:t>
      </w:r>
      <w:r w:rsidR="00B510DA" w:rsidRPr="00B510DA">
        <w:rPr>
          <w:sz w:val="28"/>
          <w:szCs w:val="28"/>
        </w:rPr>
        <w:t xml:space="preserve"> </w:t>
      </w:r>
      <w:r w:rsidRPr="00B510DA">
        <w:rPr>
          <w:sz w:val="28"/>
          <w:szCs w:val="28"/>
        </w:rPr>
        <w:t>арендную</w:t>
      </w:r>
      <w:r w:rsidR="00B510DA" w:rsidRPr="00B510DA">
        <w:rPr>
          <w:sz w:val="28"/>
          <w:szCs w:val="28"/>
        </w:rPr>
        <w:t xml:space="preserve"> </w:t>
      </w:r>
      <w:r w:rsidRPr="00B510DA">
        <w:rPr>
          <w:sz w:val="28"/>
          <w:szCs w:val="28"/>
        </w:rPr>
        <w:t>плату</w:t>
      </w:r>
      <w:r w:rsidR="00B510DA" w:rsidRPr="00B510DA">
        <w:rPr>
          <w:sz w:val="28"/>
          <w:szCs w:val="28"/>
        </w:rPr>
        <w:t xml:space="preserve"> </w:t>
      </w:r>
      <w:r w:rsidRPr="00B510DA">
        <w:rPr>
          <w:sz w:val="28"/>
          <w:szCs w:val="28"/>
        </w:rPr>
        <w:t>за пользование природными ресурсами. Так, например, в г. Кемерово можно увеличить</w:t>
      </w:r>
      <w:r w:rsidR="00B510DA" w:rsidRPr="00B510DA">
        <w:rPr>
          <w:sz w:val="28"/>
          <w:szCs w:val="28"/>
        </w:rPr>
        <w:t xml:space="preserve"> </w:t>
      </w:r>
      <w:r w:rsidRPr="00B510DA">
        <w:rPr>
          <w:sz w:val="28"/>
          <w:szCs w:val="28"/>
        </w:rPr>
        <w:t>плату</w:t>
      </w:r>
      <w:r w:rsidR="00B510DA" w:rsidRPr="00B510DA">
        <w:rPr>
          <w:sz w:val="28"/>
          <w:szCs w:val="28"/>
        </w:rPr>
        <w:t xml:space="preserve"> </w:t>
      </w:r>
      <w:r w:rsidRPr="00B510DA">
        <w:rPr>
          <w:sz w:val="28"/>
          <w:szCs w:val="28"/>
        </w:rPr>
        <w:t>за</w:t>
      </w:r>
      <w:r w:rsidR="00B510DA" w:rsidRPr="00B510DA">
        <w:rPr>
          <w:sz w:val="28"/>
          <w:szCs w:val="28"/>
        </w:rPr>
        <w:t xml:space="preserve"> </w:t>
      </w:r>
      <w:r w:rsidRPr="00B510DA">
        <w:rPr>
          <w:sz w:val="28"/>
          <w:szCs w:val="28"/>
        </w:rPr>
        <w:t>аренду</w:t>
      </w:r>
      <w:r w:rsidR="00B510DA" w:rsidRPr="00B510DA">
        <w:rPr>
          <w:sz w:val="28"/>
          <w:szCs w:val="28"/>
        </w:rPr>
        <w:t xml:space="preserve"> </w:t>
      </w:r>
      <w:r w:rsidRPr="00B510DA">
        <w:rPr>
          <w:sz w:val="28"/>
          <w:szCs w:val="28"/>
        </w:rPr>
        <w:t>земли,</w:t>
      </w:r>
      <w:r w:rsidR="00B510DA" w:rsidRPr="00B510DA">
        <w:rPr>
          <w:sz w:val="28"/>
          <w:szCs w:val="28"/>
        </w:rPr>
        <w:t xml:space="preserve"> </w:t>
      </w:r>
      <w:r w:rsidRPr="00B510DA">
        <w:rPr>
          <w:sz w:val="28"/>
          <w:szCs w:val="28"/>
        </w:rPr>
        <w:t>взимать</w:t>
      </w:r>
      <w:r w:rsidR="00B510DA" w:rsidRPr="00B510DA">
        <w:rPr>
          <w:sz w:val="28"/>
          <w:szCs w:val="28"/>
        </w:rPr>
        <w:t xml:space="preserve"> </w:t>
      </w:r>
      <w:r w:rsidRPr="00B510DA">
        <w:rPr>
          <w:sz w:val="28"/>
          <w:szCs w:val="28"/>
        </w:rPr>
        <w:t>сбор</w:t>
      </w:r>
      <w:r w:rsidR="00B510DA" w:rsidRPr="00B510DA">
        <w:rPr>
          <w:sz w:val="28"/>
          <w:szCs w:val="28"/>
        </w:rPr>
        <w:t xml:space="preserve"> </w:t>
      </w:r>
      <w:r w:rsidRPr="00B510DA">
        <w:rPr>
          <w:sz w:val="28"/>
          <w:szCs w:val="28"/>
        </w:rPr>
        <w:t>за</w:t>
      </w:r>
      <w:r w:rsidR="00B510DA" w:rsidRPr="00B510DA">
        <w:rPr>
          <w:sz w:val="28"/>
          <w:szCs w:val="28"/>
        </w:rPr>
        <w:t xml:space="preserve"> </w:t>
      </w:r>
      <w:r w:rsidRPr="00B510DA">
        <w:rPr>
          <w:sz w:val="28"/>
          <w:szCs w:val="28"/>
        </w:rPr>
        <w:t>пользование автостоянками. Но при этом следует, конечно, подходить к этому вопросу дифференцировано, не затрагивая интересы малообеспеченных людей.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Эта проблема напрямую связана с развитием рыночной инфраструктуры муниципальной собственности - следует увеличивать количество предприятий муниципальной собственности. Ведь в данный момент доходы от организации тех же автостоянок, оптовых рынков получают различные предприниматели, а не муниципальные образования. Увеличение муниципальных предприятий именно в тех направлениях, которые в данный момент регулируются муниципальным образованием г. Кемерово - один из путей улучшения формирования доходной базы местного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какой-то мере может помочь увеличить расходы на решение актуальных для города социальных проблем секвестирование бюджета, урезание некоторых статей, в частности статей на содержание административного аппарата.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Не используется в г Кемерово такой эффективный метод получения дополнительных доходов и инвестиций как выпуск ценных муниципальных бумаг, в частности, можно было бы организовать муниципальный заем.</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Таким образом, развитие финансовой базы муниципальных образований в России связано с целым рядом объективных и субъективных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противоречий. Некоторые из них носят скорее политический, нежели экономический характер. На протяжении последних лет, законодательная юридическая база не обеспечивает решение проблемы формирования эффективной экономической основы муниципальных финансов. Существующая финансовая база муниципального образования имеет много внутренних противоречий и не может полноценно функционировать как система обеспечивающая экономическую основу источников дохода, провозглашенных в Конституции Российской Федерации. Но при этом проблема может в какой-то мере решаться на местном уровне при обеспечении местного самоуправления большей самостоятельностью.</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рамках исследованной проблемы, можно сделать вывод, что законодательная база, регулирующая формирование и использование местного бюджета многообразна, но несовершенна как с точки зрения взаимоотношений центра и территорий, а также распределения налогов между центом и территорией.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Экономическая характеристика исследуемого объекта и его бюджета показала, что существует разрыв между доходами и расходами (дефицит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 учетом вышесказанного, для решения проблемы формирования и использования бюджета г.</w:t>
      </w:r>
      <w:r w:rsidR="00B411C4">
        <w:rPr>
          <w:sz w:val="28"/>
          <w:szCs w:val="28"/>
        </w:rPr>
        <w:t xml:space="preserve"> </w:t>
      </w:r>
      <w:r w:rsidRPr="00B510DA">
        <w:rPr>
          <w:sz w:val="28"/>
          <w:szCs w:val="28"/>
        </w:rPr>
        <w:t>Кемерово нами выдвигаются следующие предложения.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Роль местного бюджета в социальном и экономическом развитии г. Кемерово</w:t>
      </w:r>
      <w:r w:rsidR="00B510DA" w:rsidRPr="00B510DA">
        <w:rPr>
          <w:sz w:val="28"/>
          <w:szCs w:val="28"/>
        </w:rPr>
        <w:t xml:space="preserve"> </w:t>
      </w:r>
      <w:r w:rsidRPr="00B510DA">
        <w:rPr>
          <w:sz w:val="28"/>
          <w:szCs w:val="28"/>
        </w:rPr>
        <w:t>может</w:t>
      </w:r>
      <w:r w:rsidR="00B510DA" w:rsidRPr="00B510DA">
        <w:rPr>
          <w:sz w:val="28"/>
          <w:szCs w:val="28"/>
        </w:rPr>
        <w:t xml:space="preserve"> </w:t>
      </w:r>
      <w:r w:rsidRPr="00B510DA">
        <w:rPr>
          <w:sz w:val="28"/>
          <w:szCs w:val="28"/>
        </w:rPr>
        <w:t>еще</w:t>
      </w:r>
      <w:r w:rsidR="00B510DA" w:rsidRPr="00B510DA">
        <w:rPr>
          <w:sz w:val="28"/>
          <w:szCs w:val="28"/>
        </w:rPr>
        <w:t xml:space="preserve"> </w:t>
      </w:r>
      <w:r w:rsidRPr="00B510DA">
        <w:rPr>
          <w:sz w:val="28"/>
          <w:szCs w:val="28"/>
        </w:rPr>
        <w:t>больше</w:t>
      </w:r>
      <w:r w:rsidR="00B510DA" w:rsidRPr="00B510DA">
        <w:rPr>
          <w:sz w:val="28"/>
          <w:szCs w:val="28"/>
        </w:rPr>
        <w:t xml:space="preserve"> </w:t>
      </w:r>
      <w:r w:rsidRPr="00B510DA">
        <w:rPr>
          <w:sz w:val="28"/>
          <w:szCs w:val="28"/>
        </w:rPr>
        <w:t>возрасти</w:t>
      </w:r>
      <w:r w:rsidR="00B510DA" w:rsidRPr="00B510DA">
        <w:rPr>
          <w:sz w:val="28"/>
          <w:szCs w:val="28"/>
        </w:rPr>
        <w:t xml:space="preserve"> </w:t>
      </w:r>
      <w:r w:rsidRPr="00B510DA">
        <w:rPr>
          <w:sz w:val="28"/>
          <w:szCs w:val="28"/>
        </w:rPr>
        <w:t>при</w:t>
      </w:r>
      <w:r w:rsidR="00B510DA" w:rsidRPr="00B510DA">
        <w:rPr>
          <w:sz w:val="28"/>
          <w:szCs w:val="28"/>
        </w:rPr>
        <w:t xml:space="preserve"> </w:t>
      </w:r>
      <w:r w:rsidRPr="00B510DA">
        <w:rPr>
          <w:sz w:val="28"/>
          <w:szCs w:val="28"/>
        </w:rPr>
        <w:t>определенных</w:t>
      </w:r>
      <w:r w:rsidR="00B510DA" w:rsidRPr="00B510DA">
        <w:rPr>
          <w:sz w:val="28"/>
          <w:szCs w:val="28"/>
        </w:rPr>
        <w:t xml:space="preserve"> </w:t>
      </w:r>
      <w:r w:rsidRPr="00B510DA">
        <w:rPr>
          <w:sz w:val="28"/>
          <w:szCs w:val="28"/>
        </w:rPr>
        <w:t>условиях, решаемых, в первую очередь законодательно: наделить органы местного самоуправления</w:t>
      </w:r>
      <w:r w:rsidR="00B510DA" w:rsidRPr="00B510DA">
        <w:rPr>
          <w:sz w:val="28"/>
          <w:szCs w:val="28"/>
        </w:rPr>
        <w:t xml:space="preserve"> </w:t>
      </w:r>
      <w:r w:rsidRPr="00B510DA">
        <w:rPr>
          <w:sz w:val="28"/>
          <w:szCs w:val="28"/>
        </w:rPr>
        <w:t>дополнительными</w:t>
      </w:r>
      <w:r w:rsidR="00B510DA" w:rsidRPr="00B510DA">
        <w:rPr>
          <w:sz w:val="28"/>
          <w:szCs w:val="28"/>
        </w:rPr>
        <w:t xml:space="preserve"> </w:t>
      </w:r>
      <w:r w:rsidRPr="00B510DA">
        <w:rPr>
          <w:sz w:val="28"/>
          <w:szCs w:val="28"/>
        </w:rPr>
        <w:t>полномочиями</w:t>
      </w:r>
      <w:r w:rsidR="00B510DA" w:rsidRPr="00B510DA">
        <w:rPr>
          <w:sz w:val="28"/>
          <w:szCs w:val="28"/>
        </w:rPr>
        <w:t xml:space="preserve"> </w:t>
      </w:r>
      <w:r w:rsidRPr="00B510DA">
        <w:rPr>
          <w:sz w:val="28"/>
          <w:szCs w:val="28"/>
        </w:rPr>
        <w:t>по</w:t>
      </w:r>
      <w:r w:rsidR="00B510DA" w:rsidRPr="00B510DA">
        <w:rPr>
          <w:sz w:val="28"/>
          <w:szCs w:val="28"/>
        </w:rPr>
        <w:t xml:space="preserve"> </w:t>
      </w:r>
      <w:r w:rsidRPr="00B510DA">
        <w:rPr>
          <w:sz w:val="28"/>
          <w:szCs w:val="28"/>
        </w:rPr>
        <w:t>формированию доходов местного бюджетов и их использованию.</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w:t>
      </w:r>
      <w:r w:rsidR="00B510DA" w:rsidRPr="00B510DA">
        <w:rPr>
          <w:sz w:val="28"/>
          <w:szCs w:val="28"/>
        </w:rPr>
        <w:t xml:space="preserve"> </w:t>
      </w:r>
      <w:r w:rsidRPr="00B510DA">
        <w:rPr>
          <w:sz w:val="28"/>
          <w:szCs w:val="28"/>
        </w:rPr>
        <w:t>Как можно шире развивать предпринимательство. С моей точки Зрения, предпринимательство - это единственный способ увеличить местные Доходы путем увеличения не количества налогов, сколько за счет количества предпринимателей.</w:t>
      </w:r>
      <w:r w:rsidR="00B510DA" w:rsidRPr="00B510DA">
        <w:rPr>
          <w:sz w:val="28"/>
          <w:szCs w:val="28"/>
        </w:rPr>
        <w:t xml:space="preserve"> </w:t>
      </w:r>
      <w:r w:rsidRPr="00B510DA">
        <w:rPr>
          <w:sz w:val="28"/>
          <w:szCs w:val="28"/>
        </w:rPr>
        <w:t>Но</w:t>
      </w:r>
      <w:r w:rsidR="00B510DA" w:rsidRPr="00B510DA">
        <w:rPr>
          <w:sz w:val="28"/>
          <w:szCs w:val="28"/>
        </w:rPr>
        <w:t xml:space="preserve"> </w:t>
      </w:r>
      <w:r w:rsidRPr="00B510DA">
        <w:rPr>
          <w:sz w:val="28"/>
          <w:szCs w:val="28"/>
        </w:rPr>
        <w:t>для</w:t>
      </w:r>
      <w:r w:rsidR="00B510DA" w:rsidRPr="00B510DA">
        <w:rPr>
          <w:sz w:val="28"/>
          <w:szCs w:val="28"/>
        </w:rPr>
        <w:t xml:space="preserve"> </w:t>
      </w:r>
      <w:r w:rsidRPr="00B510DA">
        <w:rPr>
          <w:sz w:val="28"/>
          <w:szCs w:val="28"/>
        </w:rPr>
        <w:t>этого</w:t>
      </w:r>
      <w:r w:rsidR="00B510DA" w:rsidRPr="00B510DA">
        <w:rPr>
          <w:sz w:val="28"/>
          <w:szCs w:val="28"/>
        </w:rPr>
        <w:t xml:space="preserve"> </w:t>
      </w:r>
      <w:r w:rsidRPr="00B510DA">
        <w:rPr>
          <w:sz w:val="28"/>
          <w:szCs w:val="28"/>
        </w:rPr>
        <w:t>надо</w:t>
      </w:r>
      <w:r w:rsidR="00B510DA" w:rsidRPr="00B510DA">
        <w:rPr>
          <w:sz w:val="28"/>
          <w:szCs w:val="28"/>
        </w:rPr>
        <w:t xml:space="preserve"> </w:t>
      </w:r>
      <w:r w:rsidRPr="00B510DA">
        <w:rPr>
          <w:sz w:val="28"/>
          <w:szCs w:val="28"/>
        </w:rPr>
        <w:t>разработать</w:t>
      </w:r>
      <w:r w:rsidR="00B510DA" w:rsidRPr="00B510DA">
        <w:rPr>
          <w:sz w:val="28"/>
          <w:szCs w:val="28"/>
        </w:rPr>
        <w:t xml:space="preserve"> </w:t>
      </w:r>
      <w:r w:rsidRPr="00B510DA">
        <w:rPr>
          <w:sz w:val="28"/>
          <w:szCs w:val="28"/>
        </w:rPr>
        <w:t>действительно</w:t>
      </w:r>
      <w:r w:rsidR="00145670" w:rsidRPr="00B510DA">
        <w:rPr>
          <w:sz w:val="28"/>
          <w:szCs w:val="28"/>
        </w:rPr>
        <w:t xml:space="preserve"> </w:t>
      </w:r>
      <w:r w:rsidRPr="00B510DA">
        <w:rPr>
          <w:sz w:val="28"/>
          <w:szCs w:val="28"/>
        </w:rPr>
        <w:t>действенный</w:t>
      </w:r>
      <w:r w:rsidR="00B510DA" w:rsidRPr="00B510DA">
        <w:rPr>
          <w:sz w:val="28"/>
          <w:szCs w:val="28"/>
        </w:rPr>
        <w:t xml:space="preserve"> </w:t>
      </w:r>
      <w:r w:rsidRPr="00B510DA">
        <w:rPr>
          <w:sz w:val="28"/>
          <w:szCs w:val="28"/>
        </w:rPr>
        <w:t>механизм</w:t>
      </w:r>
      <w:r w:rsidR="00B510DA" w:rsidRPr="00B510DA">
        <w:rPr>
          <w:sz w:val="28"/>
          <w:szCs w:val="28"/>
        </w:rPr>
        <w:t xml:space="preserve"> </w:t>
      </w:r>
      <w:r w:rsidRPr="00B510DA">
        <w:rPr>
          <w:sz w:val="28"/>
          <w:szCs w:val="28"/>
        </w:rPr>
        <w:t>реализации</w:t>
      </w:r>
      <w:r w:rsidR="00B510DA" w:rsidRPr="00B510DA">
        <w:rPr>
          <w:sz w:val="28"/>
          <w:szCs w:val="28"/>
        </w:rPr>
        <w:t xml:space="preserve"> </w:t>
      </w:r>
      <w:r w:rsidRPr="00B510DA">
        <w:rPr>
          <w:sz w:val="28"/>
          <w:szCs w:val="28"/>
        </w:rPr>
        <w:t>предпринимательских</w:t>
      </w:r>
      <w:r w:rsidR="00B510DA" w:rsidRPr="00B510DA">
        <w:rPr>
          <w:sz w:val="28"/>
          <w:szCs w:val="28"/>
        </w:rPr>
        <w:t xml:space="preserve"> </w:t>
      </w:r>
      <w:r w:rsidRPr="00B510DA">
        <w:rPr>
          <w:sz w:val="28"/>
          <w:szCs w:val="28"/>
        </w:rPr>
        <w:t>идей</w:t>
      </w:r>
      <w:r w:rsidR="00B510DA" w:rsidRPr="00B510DA">
        <w:rPr>
          <w:sz w:val="28"/>
          <w:szCs w:val="28"/>
        </w:rPr>
        <w:t xml:space="preserve"> </w:t>
      </w:r>
      <w:r w:rsidRPr="00B510DA">
        <w:rPr>
          <w:sz w:val="28"/>
          <w:szCs w:val="28"/>
        </w:rPr>
        <w:t>каждого желающего.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 Увеличить получение собственных доходов за счет следующих источников: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одним</w:t>
      </w:r>
      <w:r w:rsidR="00B510DA" w:rsidRPr="00B510DA">
        <w:rPr>
          <w:sz w:val="28"/>
          <w:szCs w:val="28"/>
        </w:rPr>
        <w:t xml:space="preserve"> </w:t>
      </w:r>
      <w:r w:rsidRPr="00B510DA">
        <w:rPr>
          <w:sz w:val="28"/>
          <w:szCs w:val="28"/>
        </w:rPr>
        <w:t>из</w:t>
      </w:r>
      <w:r w:rsidR="00B510DA" w:rsidRPr="00B510DA">
        <w:rPr>
          <w:sz w:val="28"/>
          <w:szCs w:val="28"/>
        </w:rPr>
        <w:t xml:space="preserve"> </w:t>
      </w:r>
      <w:r w:rsidRPr="00B510DA">
        <w:rPr>
          <w:sz w:val="28"/>
          <w:szCs w:val="28"/>
        </w:rPr>
        <w:t>основных</w:t>
      </w:r>
      <w:r w:rsidR="00B510DA" w:rsidRPr="00B510DA">
        <w:rPr>
          <w:sz w:val="28"/>
          <w:szCs w:val="28"/>
        </w:rPr>
        <w:t xml:space="preserve"> </w:t>
      </w:r>
      <w:r w:rsidRPr="00B510DA">
        <w:rPr>
          <w:sz w:val="28"/>
          <w:szCs w:val="28"/>
        </w:rPr>
        <w:t>направлений</w:t>
      </w:r>
      <w:r w:rsidR="00B510DA" w:rsidRPr="00B510DA">
        <w:rPr>
          <w:sz w:val="28"/>
          <w:szCs w:val="28"/>
        </w:rPr>
        <w:t xml:space="preserve"> </w:t>
      </w:r>
      <w:r w:rsidRPr="00B510DA">
        <w:rPr>
          <w:sz w:val="28"/>
          <w:szCs w:val="28"/>
        </w:rPr>
        <w:t>использования</w:t>
      </w:r>
      <w:r w:rsidR="00B510DA" w:rsidRPr="00B510DA">
        <w:rPr>
          <w:sz w:val="28"/>
          <w:szCs w:val="28"/>
        </w:rPr>
        <w:t xml:space="preserve"> </w:t>
      </w:r>
      <w:r w:rsidRPr="00B510DA">
        <w:rPr>
          <w:sz w:val="28"/>
          <w:szCs w:val="28"/>
        </w:rPr>
        <w:t>финансовых ресурсов</w:t>
      </w:r>
      <w:r w:rsidR="00B510DA" w:rsidRPr="00B510DA">
        <w:rPr>
          <w:sz w:val="28"/>
          <w:szCs w:val="28"/>
        </w:rPr>
        <w:t xml:space="preserve"> </w:t>
      </w:r>
      <w:r w:rsidRPr="00B510DA">
        <w:rPr>
          <w:sz w:val="28"/>
          <w:szCs w:val="28"/>
        </w:rPr>
        <w:t>должно</w:t>
      </w:r>
      <w:r w:rsidR="00B510DA" w:rsidRPr="00B510DA">
        <w:rPr>
          <w:sz w:val="28"/>
          <w:szCs w:val="28"/>
        </w:rPr>
        <w:t xml:space="preserve"> </w:t>
      </w:r>
      <w:r w:rsidRPr="00B510DA">
        <w:rPr>
          <w:sz w:val="28"/>
          <w:szCs w:val="28"/>
        </w:rPr>
        <w:t>стать</w:t>
      </w:r>
      <w:r w:rsidR="00B510DA" w:rsidRPr="00B510DA">
        <w:rPr>
          <w:sz w:val="28"/>
          <w:szCs w:val="28"/>
        </w:rPr>
        <w:t xml:space="preserve"> </w:t>
      </w:r>
      <w:r w:rsidRPr="00B510DA">
        <w:rPr>
          <w:sz w:val="28"/>
          <w:szCs w:val="28"/>
        </w:rPr>
        <w:t>финансирование</w:t>
      </w:r>
      <w:r w:rsidR="00B510DA" w:rsidRPr="00B510DA">
        <w:rPr>
          <w:sz w:val="28"/>
          <w:szCs w:val="28"/>
        </w:rPr>
        <w:t xml:space="preserve"> </w:t>
      </w:r>
      <w:r w:rsidRPr="00B510DA">
        <w:rPr>
          <w:sz w:val="28"/>
          <w:szCs w:val="28"/>
        </w:rPr>
        <w:t>развития</w:t>
      </w:r>
      <w:r w:rsidR="00B510DA" w:rsidRPr="00B510DA">
        <w:rPr>
          <w:sz w:val="28"/>
          <w:szCs w:val="28"/>
        </w:rPr>
        <w:t xml:space="preserve"> </w:t>
      </w:r>
      <w:r w:rsidRPr="00B510DA">
        <w:rPr>
          <w:sz w:val="28"/>
          <w:szCs w:val="28"/>
        </w:rPr>
        <w:t>местной производственной базы (реального сектора экономики) как основы для получения в перспективе собственных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развивать</w:t>
      </w:r>
      <w:r w:rsidR="00B510DA" w:rsidRPr="00B510DA">
        <w:rPr>
          <w:sz w:val="28"/>
          <w:szCs w:val="28"/>
        </w:rPr>
        <w:t xml:space="preserve"> </w:t>
      </w:r>
      <w:r w:rsidRPr="00B510DA">
        <w:rPr>
          <w:sz w:val="28"/>
          <w:szCs w:val="28"/>
        </w:rPr>
        <w:t>рыночную</w:t>
      </w:r>
      <w:r w:rsidR="00B510DA" w:rsidRPr="00B510DA">
        <w:rPr>
          <w:sz w:val="28"/>
          <w:szCs w:val="28"/>
        </w:rPr>
        <w:t xml:space="preserve"> </w:t>
      </w:r>
      <w:r w:rsidRPr="00B510DA">
        <w:rPr>
          <w:sz w:val="28"/>
          <w:szCs w:val="28"/>
        </w:rPr>
        <w:t>инфраструктуру</w:t>
      </w:r>
      <w:r w:rsidR="00B510DA" w:rsidRPr="00B510DA">
        <w:rPr>
          <w:sz w:val="28"/>
          <w:szCs w:val="28"/>
        </w:rPr>
        <w:t xml:space="preserve"> </w:t>
      </w:r>
      <w:r w:rsidRPr="00B510DA">
        <w:rPr>
          <w:sz w:val="28"/>
          <w:szCs w:val="28"/>
        </w:rPr>
        <w:t>муниципальной собственности,</w:t>
      </w:r>
      <w:r w:rsidR="00B510DA" w:rsidRPr="00B510DA">
        <w:rPr>
          <w:sz w:val="28"/>
          <w:szCs w:val="28"/>
        </w:rPr>
        <w:t xml:space="preserve"> </w:t>
      </w:r>
      <w:r w:rsidRPr="00B510DA">
        <w:rPr>
          <w:sz w:val="28"/>
          <w:szCs w:val="28"/>
        </w:rPr>
        <w:t>создать дополнительный</w:t>
      </w:r>
      <w:r w:rsidR="00B510DA" w:rsidRPr="00B510DA">
        <w:rPr>
          <w:sz w:val="28"/>
          <w:szCs w:val="28"/>
        </w:rPr>
        <w:t xml:space="preserve"> </w:t>
      </w:r>
      <w:r w:rsidRPr="00B510DA">
        <w:rPr>
          <w:sz w:val="28"/>
          <w:szCs w:val="28"/>
        </w:rPr>
        <w:t>комплекс</w:t>
      </w:r>
      <w:r w:rsidR="00B510DA" w:rsidRPr="00B510DA">
        <w:rPr>
          <w:sz w:val="28"/>
          <w:szCs w:val="28"/>
        </w:rPr>
        <w:t xml:space="preserve"> </w:t>
      </w:r>
      <w:r w:rsidRPr="00B510DA">
        <w:rPr>
          <w:sz w:val="28"/>
          <w:szCs w:val="28"/>
        </w:rPr>
        <w:t>собственных предприятий муниципальной собственности;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передать полномочия по взиманию сборов за аренду мест на оптовых рынках, с автостоянок на муниципальный уровень;</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провести секвестирование бюджета: урезать статьи на содержание административного</w:t>
      </w:r>
      <w:r w:rsidR="00B510DA" w:rsidRPr="00B510DA">
        <w:rPr>
          <w:sz w:val="28"/>
          <w:szCs w:val="28"/>
        </w:rPr>
        <w:t xml:space="preserve"> </w:t>
      </w:r>
      <w:r w:rsidRPr="00B510DA">
        <w:rPr>
          <w:sz w:val="28"/>
          <w:szCs w:val="28"/>
        </w:rPr>
        <w:t>аппарата</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перенести</w:t>
      </w:r>
      <w:r w:rsidR="00B510DA" w:rsidRPr="00B510DA">
        <w:rPr>
          <w:sz w:val="28"/>
          <w:szCs w:val="28"/>
        </w:rPr>
        <w:t xml:space="preserve"> </w:t>
      </w:r>
      <w:r w:rsidRPr="00B510DA">
        <w:rPr>
          <w:sz w:val="28"/>
          <w:szCs w:val="28"/>
        </w:rPr>
        <w:t>затраты</w:t>
      </w:r>
      <w:r w:rsidR="00B510DA" w:rsidRPr="00B510DA">
        <w:rPr>
          <w:sz w:val="28"/>
          <w:szCs w:val="28"/>
        </w:rPr>
        <w:t xml:space="preserve"> </w:t>
      </w:r>
      <w:r w:rsidRPr="00B510DA">
        <w:rPr>
          <w:sz w:val="28"/>
          <w:szCs w:val="28"/>
        </w:rPr>
        <w:t>на проведение</w:t>
      </w:r>
      <w:r w:rsidR="00B510DA" w:rsidRPr="00B510DA">
        <w:rPr>
          <w:sz w:val="28"/>
          <w:szCs w:val="28"/>
        </w:rPr>
        <w:t xml:space="preserve"> </w:t>
      </w:r>
      <w:r w:rsidRPr="00B510DA">
        <w:rPr>
          <w:sz w:val="28"/>
          <w:szCs w:val="28"/>
        </w:rPr>
        <w:t>вышеизложенных</w:t>
      </w:r>
      <w:r w:rsidR="00B510DA" w:rsidRPr="00B510DA">
        <w:rPr>
          <w:sz w:val="28"/>
          <w:szCs w:val="28"/>
        </w:rPr>
        <w:t xml:space="preserve"> </w:t>
      </w:r>
      <w:r w:rsidRPr="00B510DA">
        <w:rPr>
          <w:sz w:val="28"/>
          <w:szCs w:val="28"/>
        </w:rPr>
        <w:t>мероприятий</w:t>
      </w:r>
      <w:r w:rsidR="00B510DA" w:rsidRPr="00B510DA">
        <w:rPr>
          <w:sz w:val="28"/>
          <w:szCs w:val="28"/>
        </w:rPr>
        <w:t xml:space="preserve"> </w:t>
      </w:r>
      <w:r w:rsidRPr="00B510DA">
        <w:rPr>
          <w:sz w:val="28"/>
          <w:szCs w:val="28"/>
        </w:rPr>
        <w:t>или</w:t>
      </w:r>
      <w:r w:rsidR="00B510DA" w:rsidRPr="00B510DA">
        <w:rPr>
          <w:sz w:val="28"/>
          <w:szCs w:val="28"/>
        </w:rPr>
        <w:t xml:space="preserve"> </w:t>
      </w:r>
      <w:r w:rsidRPr="00B510DA">
        <w:rPr>
          <w:sz w:val="28"/>
          <w:szCs w:val="28"/>
        </w:rPr>
        <w:t>другие необходимые нужды;</w:t>
      </w:r>
    </w:p>
    <w:p w:rsidR="00034C5E" w:rsidRDefault="00034C5E" w:rsidP="00B510DA">
      <w:pPr>
        <w:pStyle w:val="a7"/>
        <w:ind w:firstLine="720"/>
        <w:rPr>
          <w:szCs w:val="28"/>
        </w:rPr>
      </w:pPr>
      <w:r w:rsidRPr="00B510DA">
        <w:rPr>
          <w:szCs w:val="28"/>
        </w:rPr>
        <w:t>-</w:t>
      </w:r>
      <w:r w:rsidR="00B510DA" w:rsidRPr="00B510DA">
        <w:rPr>
          <w:szCs w:val="28"/>
        </w:rPr>
        <w:t xml:space="preserve"> </w:t>
      </w:r>
      <w:r w:rsidRPr="00B510DA">
        <w:rPr>
          <w:szCs w:val="28"/>
        </w:rPr>
        <w:t>организовать муниципальный заем.</w:t>
      </w:r>
    </w:p>
    <w:p w:rsidR="00B411C4" w:rsidRDefault="00B411C4" w:rsidP="00B510DA">
      <w:pPr>
        <w:pStyle w:val="a7"/>
        <w:ind w:firstLine="720"/>
        <w:rPr>
          <w:szCs w:val="28"/>
        </w:rPr>
      </w:pPr>
    </w:p>
    <w:p w:rsidR="00034C5E" w:rsidRPr="00B411C4" w:rsidRDefault="00B411C4" w:rsidP="00B411C4">
      <w:pPr>
        <w:pStyle w:val="a7"/>
        <w:ind w:firstLine="720"/>
        <w:jc w:val="center"/>
        <w:rPr>
          <w:b/>
          <w:szCs w:val="28"/>
        </w:rPr>
      </w:pPr>
      <w:r>
        <w:rPr>
          <w:szCs w:val="28"/>
        </w:rPr>
        <w:br w:type="page"/>
      </w:r>
      <w:r w:rsidR="00034C5E" w:rsidRPr="00B411C4">
        <w:rPr>
          <w:b/>
          <w:szCs w:val="28"/>
        </w:rPr>
        <w:t>Выводы и предложения</w:t>
      </w:r>
    </w:p>
    <w:p w:rsidR="00B411C4" w:rsidRPr="00B510DA" w:rsidRDefault="00B411C4" w:rsidP="00B411C4">
      <w:pPr>
        <w:pStyle w:val="a7"/>
        <w:ind w:firstLine="720"/>
        <w:rPr>
          <w:szCs w:val="28"/>
        </w:rPr>
      </w:pP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Таким образом, заканчивая рассмотрение проб</w:t>
      </w:r>
      <w:r w:rsidR="00B411C4">
        <w:rPr>
          <w:sz w:val="28"/>
          <w:szCs w:val="28"/>
        </w:rPr>
        <w:t>л</w:t>
      </w:r>
      <w:r w:rsidRPr="00B510DA">
        <w:rPr>
          <w:sz w:val="28"/>
          <w:szCs w:val="28"/>
        </w:rPr>
        <w:t>ем доходов и расходов местных бюджетов, констатируем следующее.</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Муниципальные финансы представляют собой регулируемую государственным законодательством систему экономических отношений, связанных с аккумулированием определенной части стоимости национального дохода посредством ее перераспределения и соответствующего использования данных финансовых средств с учетом функций и полномочий, делегированных вышестоящим уровнем бюджетной системы, возложенных па муниципальные органы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Местными бюджетами являются бюджеты муниципальных образований - административно-территориальных образований (административных районов, поселков, городов).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Бюджет муниципального образования (местный бюджет)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Формирование и исполнение местных бюджетов основывается на принципах самостоятельности, государственной финансовой поддержки, гласности формирования и использования финансовых ресурсов.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Доходы местного бюджета - денежные средства, поступающие в безвозмездном порядке в соответствии с законодательством Российской Федерации в распоряжение органов местного самоуправления. Средства местного бюджета относятся к объектам муниципальной собственности. Это определяет собственника бюджетных средств, которым является не орган местной власти, а административно-территориальное образование. Органы власти</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управления</w:t>
      </w:r>
      <w:r w:rsidR="00B510DA" w:rsidRPr="00B510DA">
        <w:rPr>
          <w:sz w:val="28"/>
          <w:szCs w:val="28"/>
        </w:rPr>
        <w:t xml:space="preserve"> </w:t>
      </w:r>
      <w:r w:rsidRPr="00B510DA">
        <w:rPr>
          <w:sz w:val="28"/>
          <w:szCs w:val="28"/>
        </w:rPr>
        <w:t>осуществляют</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пределах</w:t>
      </w:r>
      <w:r w:rsidR="00B510DA" w:rsidRPr="00B510DA">
        <w:rPr>
          <w:sz w:val="28"/>
          <w:szCs w:val="28"/>
        </w:rPr>
        <w:t xml:space="preserve"> </w:t>
      </w:r>
      <w:r w:rsidRPr="00B510DA">
        <w:rPr>
          <w:sz w:val="28"/>
          <w:szCs w:val="28"/>
        </w:rPr>
        <w:t>своей</w:t>
      </w:r>
      <w:r w:rsidR="00B510DA" w:rsidRPr="00B510DA">
        <w:rPr>
          <w:sz w:val="28"/>
          <w:szCs w:val="28"/>
        </w:rPr>
        <w:t xml:space="preserve"> </w:t>
      </w:r>
      <w:r w:rsidRPr="00B510DA">
        <w:rPr>
          <w:sz w:val="28"/>
          <w:szCs w:val="28"/>
        </w:rPr>
        <w:t>компетенции</w:t>
      </w:r>
      <w:r w:rsidR="00145670" w:rsidRPr="00B510DA">
        <w:rPr>
          <w:sz w:val="28"/>
          <w:szCs w:val="28"/>
        </w:rPr>
        <w:t xml:space="preserve"> </w:t>
      </w:r>
      <w:r w:rsidRPr="00B510DA">
        <w:rPr>
          <w:sz w:val="28"/>
          <w:szCs w:val="28"/>
        </w:rPr>
        <w:t>распоряжение этой собственностью. Статья 72 Конституции Российской Федерации относит вопросы разграничения государственной собственности, куда входят и бюджетные средства, к совместному ведению Российской Федерации и ее субъектов.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Расходы местных бюджетов - расходы' денежных средств, направляемые на финансовое обеспечение задач и функций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По итогам проведенного анализа можно сделать следующие выводы и предложить некоторые рекомендации по совершенствованию формирования и расходования местного бюджета г. Кемерово.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Анализ доходов местного бюджета г. Кемерово показал, что общие доходы города Кемерово с каждым годом растут, если в 2002г. - 3274134,0</w:t>
      </w:r>
      <w:r w:rsidR="00145670" w:rsidRPr="00B510DA">
        <w:rPr>
          <w:sz w:val="28"/>
          <w:szCs w:val="28"/>
        </w:rPr>
        <w:t xml:space="preserve"> тыс. руб., </w:t>
      </w:r>
      <w:r w:rsidRPr="00B510DA">
        <w:rPr>
          <w:sz w:val="28"/>
          <w:szCs w:val="28"/>
        </w:rPr>
        <w:t>а в 2003</w:t>
      </w:r>
      <w:r w:rsidR="00145670" w:rsidRPr="00B510DA">
        <w:rPr>
          <w:sz w:val="28"/>
          <w:szCs w:val="28"/>
        </w:rPr>
        <w:t>г</w:t>
      </w:r>
      <w:r w:rsidRPr="00B510DA">
        <w:rPr>
          <w:sz w:val="28"/>
          <w:szCs w:val="28"/>
        </w:rPr>
        <w:t>. 3685641,0 т</w:t>
      </w:r>
      <w:r w:rsidR="00145670" w:rsidRPr="00B510DA">
        <w:rPr>
          <w:sz w:val="28"/>
          <w:szCs w:val="28"/>
        </w:rPr>
        <w:t>ыс. руб.</w:t>
      </w:r>
      <w:r w:rsidRPr="00B510DA">
        <w:rPr>
          <w:sz w:val="28"/>
          <w:szCs w:val="28"/>
        </w:rPr>
        <w:t xml:space="preserve"> </w:t>
      </w:r>
      <w:r w:rsidR="00145670" w:rsidRPr="00B510DA">
        <w:rPr>
          <w:sz w:val="28"/>
          <w:szCs w:val="28"/>
        </w:rPr>
        <w:t xml:space="preserve">В </w:t>
      </w:r>
      <w:r w:rsidRPr="00B510DA">
        <w:rPr>
          <w:sz w:val="28"/>
          <w:szCs w:val="28"/>
        </w:rPr>
        <w:t>2004 г.</w:t>
      </w:r>
      <w:r w:rsidR="00145670" w:rsidRPr="00B510DA">
        <w:rPr>
          <w:sz w:val="28"/>
          <w:szCs w:val="28"/>
        </w:rPr>
        <w:t xml:space="preserve"> эта сумма была равна 5020880,0 тыс. руб.</w:t>
      </w:r>
      <w:r w:rsidRPr="00B510DA">
        <w:rPr>
          <w:sz w:val="28"/>
          <w:szCs w:val="28"/>
        </w:rPr>
        <w:t xml:space="preserve"> </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общей структуре доходов наибольший удельный вес у налоговых доходов, но темпы роста выше у доходов от неналоговых доходов, что является положительным моментом при формировании доходов. Отметим, что данные статьи доходов местного бюджета г. Кемерово, в наибольшей степени могут управляться и формироваться местными органами. Если, органы местного самоуправления в малой степени могут влиять на управление формированием налоговых доходов, так как система налогов и их ставки утверждаются на федеральном уровне, то данная система доходов в наибольшей мере формируется за счет проводимой политики местного самоуправления.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Анализ расходов местного бюджета г. Кемерово показал, что в последние годы прослеживается динамика роста расходов на образование, правоохранительные органы, здравоохранение, культуру. Это вполне объяснимо,</w:t>
      </w:r>
      <w:r w:rsidR="00B510DA" w:rsidRPr="00B510DA">
        <w:rPr>
          <w:sz w:val="28"/>
          <w:szCs w:val="28"/>
        </w:rPr>
        <w:t xml:space="preserve"> </w:t>
      </w:r>
      <w:r w:rsidRPr="00B510DA">
        <w:rPr>
          <w:sz w:val="28"/>
          <w:szCs w:val="28"/>
        </w:rPr>
        <w:t>так</w:t>
      </w:r>
      <w:r w:rsidR="00B510DA" w:rsidRPr="00B510DA">
        <w:rPr>
          <w:sz w:val="28"/>
          <w:szCs w:val="28"/>
        </w:rPr>
        <w:t xml:space="preserve"> </w:t>
      </w:r>
      <w:r w:rsidRPr="00B510DA">
        <w:rPr>
          <w:sz w:val="28"/>
          <w:szCs w:val="28"/>
        </w:rPr>
        <w:t>как</w:t>
      </w:r>
      <w:r w:rsidR="00B510DA" w:rsidRPr="00B510DA">
        <w:rPr>
          <w:sz w:val="28"/>
          <w:szCs w:val="28"/>
        </w:rPr>
        <w:t xml:space="preserve"> </w:t>
      </w:r>
      <w:r w:rsidRPr="00B510DA">
        <w:rPr>
          <w:sz w:val="28"/>
          <w:szCs w:val="28"/>
        </w:rPr>
        <w:t>расходы</w:t>
      </w:r>
      <w:r w:rsidR="00B510DA" w:rsidRPr="00B510DA">
        <w:rPr>
          <w:sz w:val="28"/>
          <w:szCs w:val="28"/>
        </w:rPr>
        <w:t xml:space="preserve"> </w:t>
      </w:r>
      <w:r w:rsidRPr="00B510DA">
        <w:rPr>
          <w:sz w:val="28"/>
          <w:szCs w:val="28"/>
        </w:rPr>
        <w:t>на</w:t>
      </w:r>
      <w:r w:rsidR="00B510DA" w:rsidRPr="00B510DA">
        <w:rPr>
          <w:sz w:val="28"/>
          <w:szCs w:val="28"/>
        </w:rPr>
        <w:t xml:space="preserve"> </w:t>
      </w:r>
      <w:r w:rsidRPr="00B510DA">
        <w:rPr>
          <w:sz w:val="28"/>
          <w:szCs w:val="28"/>
        </w:rPr>
        <w:t>данные</w:t>
      </w:r>
      <w:r w:rsidR="00B510DA" w:rsidRPr="00B510DA">
        <w:rPr>
          <w:sz w:val="28"/>
          <w:szCs w:val="28"/>
        </w:rPr>
        <w:t xml:space="preserve"> </w:t>
      </w:r>
      <w:r w:rsidRPr="00B510DA">
        <w:rPr>
          <w:sz w:val="28"/>
          <w:szCs w:val="28"/>
        </w:rPr>
        <w:t>направления</w:t>
      </w:r>
      <w:r w:rsidR="00B510DA" w:rsidRPr="00B510DA">
        <w:rPr>
          <w:sz w:val="28"/>
          <w:szCs w:val="28"/>
        </w:rPr>
        <w:t xml:space="preserve"> </w:t>
      </w:r>
      <w:r w:rsidRPr="00B510DA">
        <w:rPr>
          <w:sz w:val="28"/>
          <w:szCs w:val="28"/>
        </w:rPr>
        <w:t>возложены</w:t>
      </w:r>
      <w:r w:rsidR="00145670" w:rsidRPr="00B510DA">
        <w:rPr>
          <w:sz w:val="28"/>
          <w:szCs w:val="28"/>
        </w:rPr>
        <w:t xml:space="preserve"> </w:t>
      </w:r>
      <w:r w:rsidRPr="00B510DA">
        <w:rPr>
          <w:sz w:val="28"/>
          <w:szCs w:val="28"/>
        </w:rPr>
        <w:t>законодательно на органы местного самоуправления. Другой вопрос, что вряд ли органы местного самоуправления в достаточной мере могут справиться самостоятельно с данной проблемой без помощи от центра. Не случайно анализ доходов бюджета г. Кемерово показал, что большую долю доходов составляют безвозмездные поступления в виде дотаций, субсидий и субвенций из федерального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В рамках исследованной проблемы, можно сделать вывод, что законодательная база, регулирующая формирование и использование местного бюджета многообразна, но несовершенна как с точки зрения взаимоотношений центра и территорий, а также распределения налогов между центом и территорией.</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Экономическая характеристика исследуемого объекта и его бюджета показала, что существует разрыв между доходами и расходами (дефицит бюджета).</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С учетом вышесказанного, для решения проблемы формирования и использования бюджета г. Кемерово нами выдвигаются следующие предложения.</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1. Роль местного бюджета в социальном и экономическом развитии г. Кемерово</w:t>
      </w:r>
      <w:r w:rsidR="00B510DA" w:rsidRPr="00B510DA">
        <w:rPr>
          <w:sz w:val="28"/>
          <w:szCs w:val="28"/>
        </w:rPr>
        <w:t xml:space="preserve"> </w:t>
      </w:r>
      <w:r w:rsidRPr="00B510DA">
        <w:rPr>
          <w:sz w:val="28"/>
          <w:szCs w:val="28"/>
        </w:rPr>
        <w:t>может</w:t>
      </w:r>
      <w:r w:rsidR="00B510DA" w:rsidRPr="00B510DA">
        <w:rPr>
          <w:sz w:val="28"/>
          <w:szCs w:val="28"/>
        </w:rPr>
        <w:t xml:space="preserve"> </w:t>
      </w:r>
      <w:r w:rsidRPr="00B510DA">
        <w:rPr>
          <w:sz w:val="28"/>
          <w:szCs w:val="28"/>
        </w:rPr>
        <w:t>еще</w:t>
      </w:r>
      <w:r w:rsidR="00B510DA" w:rsidRPr="00B510DA">
        <w:rPr>
          <w:sz w:val="28"/>
          <w:szCs w:val="28"/>
        </w:rPr>
        <w:t xml:space="preserve"> </w:t>
      </w:r>
      <w:r w:rsidRPr="00B510DA">
        <w:rPr>
          <w:sz w:val="28"/>
          <w:szCs w:val="28"/>
        </w:rPr>
        <w:t>больше</w:t>
      </w:r>
      <w:r w:rsidR="00B510DA" w:rsidRPr="00B510DA">
        <w:rPr>
          <w:sz w:val="28"/>
          <w:szCs w:val="28"/>
        </w:rPr>
        <w:t xml:space="preserve"> </w:t>
      </w:r>
      <w:r w:rsidRPr="00B510DA">
        <w:rPr>
          <w:sz w:val="28"/>
          <w:szCs w:val="28"/>
        </w:rPr>
        <w:t>возрасти</w:t>
      </w:r>
      <w:r w:rsidR="00B510DA" w:rsidRPr="00B510DA">
        <w:rPr>
          <w:sz w:val="28"/>
          <w:szCs w:val="28"/>
        </w:rPr>
        <w:t xml:space="preserve"> </w:t>
      </w:r>
      <w:r w:rsidRPr="00B510DA">
        <w:rPr>
          <w:sz w:val="28"/>
          <w:szCs w:val="28"/>
        </w:rPr>
        <w:t>при</w:t>
      </w:r>
      <w:r w:rsidR="00B510DA" w:rsidRPr="00B510DA">
        <w:rPr>
          <w:sz w:val="28"/>
          <w:szCs w:val="28"/>
        </w:rPr>
        <w:t xml:space="preserve"> </w:t>
      </w:r>
      <w:r w:rsidRPr="00B510DA">
        <w:rPr>
          <w:sz w:val="28"/>
          <w:szCs w:val="28"/>
        </w:rPr>
        <w:t>определенных</w:t>
      </w:r>
      <w:r w:rsidR="00B510DA" w:rsidRPr="00B510DA">
        <w:rPr>
          <w:sz w:val="28"/>
          <w:szCs w:val="28"/>
        </w:rPr>
        <w:t xml:space="preserve"> </w:t>
      </w:r>
      <w:r w:rsidRPr="00B510DA">
        <w:rPr>
          <w:sz w:val="28"/>
          <w:szCs w:val="28"/>
        </w:rPr>
        <w:t>условиях, решаемых, в первую очередь законодательно: наделить органы местного самоуправления</w:t>
      </w:r>
      <w:r w:rsidR="00B510DA" w:rsidRPr="00B510DA">
        <w:rPr>
          <w:sz w:val="28"/>
          <w:szCs w:val="28"/>
        </w:rPr>
        <w:t xml:space="preserve"> </w:t>
      </w:r>
      <w:r w:rsidRPr="00B510DA">
        <w:rPr>
          <w:sz w:val="28"/>
          <w:szCs w:val="28"/>
        </w:rPr>
        <w:t>дополнительными</w:t>
      </w:r>
      <w:r w:rsidR="00B510DA" w:rsidRPr="00B510DA">
        <w:rPr>
          <w:sz w:val="28"/>
          <w:szCs w:val="28"/>
        </w:rPr>
        <w:t xml:space="preserve"> </w:t>
      </w:r>
      <w:r w:rsidRPr="00B510DA">
        <w:rPr>
          <w:sz w:val="28"/>
          <w:szCs w:val="28"/>
        </w:rPr>
        <w:t>полномочиями</w:t>
      </w:r>
      <w:r w:rsidR="00B510DA" w:rsidRPr="00B510DA">
        <w:rPr>
          <w:sz w:val="28"/>
          <w:szCs w:val="28"/>
        </w:rPr>
        <w:t xml:space="preserve"> </w:t>
      </w:r>
      <w:r w:rsidRPr="00B510DA">
        <w:rPr>
          <w:sz w:val="28"/>
          <w:szCs w:val="28"/>
        </w:rPr>
        <w:t>по</w:t>
      </w:r>
      <w:r w:rsidR="00B510DA" w:rsidRPr="00B510DA">
        <w:rPr>
          <w:sz w:val="28"/>
          <w:szCs w:val="28"/>
        </w:rPr>
        <w:t xml:space="preserve"> </w:t>
      </w:r>
      <w:r w:rsidRPr="00B510DA">
        <w:rPr>
          <w:sz w:val="28"/>
          <w:szCs w:val="28"/>
        </w:rPr>
        <w:t>формированию доходов местного бюджетов и их использованию.</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2.</w:t>
      </w:r>
      <w:r w:rsidR="00B510DA" w:rsidRPr="00B510DA">
        <w:rPr>
          <w:sz w:val="28"/>
          <w:szCs w:val="28"/>
        </w:rPr>
        <w:t xml:space="preserve"> </w:t>
      </w:r>
      <w:r w:rsidRPr="00B510DA">
        <w:rPr>
          <w:sz w:val="28"/>
          <w:szCs w:val="28"/>
        </w:rPr>
        <w:t>Как можно шире развивать предпринимательство. С моей точки зрения, предпринимательство - это единственный способ увеличить местные доходы путем увеличения не количества налогов, сколько за счет количества предпринимателей.</w:t>
      </w:r>
      <w:r w:rsidR="00B510DA" w:rsidRPr="00B510DA">
        <w:rPr>
          <w:sz w:val="28"/>
          <w:szCs w:val="28"/>
        </w:rPr>
        <w:t xml:space="preserve"> </w:t>
      </w:r>
      <w:r w:rsidRPr="00B510DA">
        <w:rPr>
          <w:sz w:val="28"/>
          <w:szCs w:val="28"/>
        </w:rPr>
        <w:t>Но</w:t>
      </w:r>
      <w:r w:rsidR="00B510DA" w:rsidRPr="00B510DA">
        <w:rPr>
          <w:sz w:val="28"/>
          <w:szCs w:val="28"/>
        </w:rPr>
        <w:t xml:space="preserve"> </w:t>
      </w:r>
      <w:r w:rsidRPr="00B510DA">
        <w:rPr>
          <w:sz w:val="28"/>
          <w:szCs w:val="28"/>
        </w:rPr>
        <w:t>для</w:t>
      </w:r>
      <w:r w:rsidR="00B510DA" w:rsidRPr="00B510DA">
        <w:rPr>
          <w:sz w:val="28"/>
          <w:szCs w:val="28"/>
        </w:rPr>
        <w:t xml:space="preserve"> </w:t>
      </w:r>
      <w:r w:rsidRPr="00B510DA">
        <w:rPr>
          <w:sz w:val="28"/>
          <w:szCs w:val="28"/>
        </w:rPr>
        <w:t>этого</w:t>
      </w:r>
      <w:r w:rsidR="00B510DA" w:rsidRPr="00B510DA">
        <w:rPr>
          <w:sz w:val="28"/>
          <w:szCs w:val="28"/>
        </w:rPr>
        <w:t xml:space="preserve"> </w:t>
      </w:r>
      <w:r w:rsidRPr="00B510DA">
        <w:rPr>
          <w:sz w:val="28"/>
          <w:szCs w:val="28"/>
        </w:rPr>
        <w:t>надо</w:t>
      </w:r>
      <w:r w:rsidR="00B510DA" w:rsidRPr="00B510DA">
        <w:rPr>
          <w:sz w:val="28"/>
          <w:szCs w:val="28"/>
        </w:rPr>
        <w:t xml:space="preserve"> </w:t>
      </w:r>
      <w:r w:rsidRPr="00B510DA">
        <w:rPr>
          <w:sz w:val="28"/>
          <w:szCs w:val="28"/>
        </w:rPr>
        <w:t>разработать</w:t>
      </w:r>
      <w:r w:rsidR="00B510DA" w:rsidRPr="00B510DA">
        <w:rPr>
          <w:sz w:val="28"/>
          <w:szCs w:val="28"/>
        </w:rPr>
        <w:t xml:space="preserve"> </w:t>
      </w:r>
      <w:r w:rsidRPr="00B510DA">
        <w:rPr>
          <w:sz w:val="28"/>
          <w:szCs w:val="28"/>
        </w:rPr>
        <w:t>действительно действенный</w:t>
      </w:r>
      <w:r w:rsidR="00B510DA" w:rsidRPr="00B510DA">
        <w:rPr>
          <w:sz w:val="28"/>
          <w:szCs w:val="28"/>
        </w:rPr>
        <w:t xml:space="preserve"> </w:t>
      </w:r>
      <w:r w:rsidRPr="00B510DA">
        <w:rPr>
          <w:sz w:val="28"/>
          <w:szCs w:val="28"/>
        </w:rPr>
        <w:t>механизм</w:t>
      </w:r>
      <w:r w:rsidR="00B510DA" w:rsidRPr="00B510DA">
        <w:rPr>
          <w:sz w:val="28"/>
          <w:szCs w:val="28"/>
        </w:rPr>
        <w:t xml:space="preserve"> </w:t>
      </w:r>
      <w:r w:rsidRPr="00B510DA">
        <w:rPr>
          <w:sz w:val="28"/>
          <w:szCs w:val="28"/>
        </w:rPr>
        <w:t>реализации</w:t>
      </w:r>
      <w:r w:rsidR="00B510DA" w:rsidRPr="00B510DA">
        <w:rPr>
          <w:sz w:val="28"/>
          <w:szCs w:val="28"/>
        </w:rPr>
        <w:t xml:space="preserve"> </w:t>
      </w:r>
      <w:r w:rsidRPr="00B510DA">
        <w:rPr>
          <w:sz w:val="28"/>
          <w:szCs w:val="28"/>
        </w:rPr>
        <w:t>предпринимательских</w:t>
      </w:r>
      <w:r w:rsidR="00B510DA" w:rsidRPr="00B510DA">
        <w:rPr>
          <w:sz w:val="28"/>
          <w:szCs w:val="28"/>
        </w:rPr>
        <w:t xml:space="preserve"> </w:t>
      </w:r>
      <w:r w:rsidRPr="00B510DA">
        <w:rPr>
          <w:sz w:val="28"/>
          <w:szCs w:val="28"/>
        </w:rPr>
        <w:t>идей</w:t>
      </w:r>
      <w:r w:rsidR="00B510DA" w:rsidRPr="00B510DA">
        <w:rPr>
          <w:sz w:val="28"/>
          <w:szCs w:val="28"/>
        </w:rPr>
        <w:t xml:space="preserve"> </w:t>
      </w:r>
      <w:r w:rsidRPr="00B510DA">
        <w:rPr>
          <w:sz w:val="28"/>
          <w:szCs w:val="28"/>
        </w:rPr>
        <w:t>каждого желающего.</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3.</w:t>
      </w:r>
      <w:r w:rsidR="00B510DA" w:rsidRPr="00B510DA">
        <w:rPr>
          <w:sz w:val="28"/>
          <w:szCs w:val="28"/>
        </w:rPr>
        <w:t xml:space="preserve"> </w:t>
      </w:r>
      <w:r w:rsidRPr="00B510DA">
        <w:rPr>
          <w:sz w:val="28"/>
          <w:szCs w:val="28"/>
        </w:rPr>
        <w:t>Увеличить получение собственных доходов за счет следующих</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одним</w:t>
      </w:r>
      <w:r w:rsidR="00B510DA" w:rsidRPr="00B510DA">
        <w:rPr>
          <w:sz w:val="28"/>
          <w:szCs w:val="28"/>
        </w:rPr>
        <w:t xml:space="preserve"> </w:t>
      </w:r>
      <w:r w:rsidRPr="00B510DA">
        <w:rPr>
          <w:sz w:val="28"/>
          <w:szCs w:val="28"/>
        </w:rPr>
        <w:t>из</w:t>
      </w:r>
      <w:r w:rsidR="00B510DA" w:rsidRPr="00B510DA">
        <w:rPr>
          <w:sz w:val="28"/>
          <w:szCs w:val="28"/>
        </w:rPr>
        <w:t xml:space="preserve"> </w:t>
      </w:r>
      <w:r w:rsidRPr="00B510DA">
        <w:rPr>
          <w:sz w:val="28"/>
          <w:szCs w:val="28"/>
        </w:rPr>
        <w:t>основных</w:t>
      </w:r>
      <w:r w:rsidR="00B510DA" w:rsidRPr="00B510DA">
        <w:rPr>
          <w:sz w:val="28"/>
          <w:szCs w:val="28"/>
        </w:rPr>
        <w:t xml:space="preserve"> </w:t>
      </w:r>
      <w:r w:rsidRPr="00B510DA">
        <w:rPr>
          <w:sz w:val="28"/>
          <w:szCs w:val="28"/>
        </w:rPr>
        <w:t>направлений</w:t>
      </w:r>
      <w:r w:rsidR="00B510DA" w:rsidRPr="00B510DA">
        <w:rPr>
          <w:sz w:val="28"/>
          <w:szCs w:val="28"/>
        </w:rPr>
        <w:t xml:space="preserve"> </w:t>
      </w:r>
      <w:r w:rsidRPr="00B510DA">
        <w:rPr>
          <w:sz w:val="28"/>
          <w:szCs w:val="28"/>
        </w:rPr>
        <w:t>использования</w:t>
      </w:r>
      <w:r w:rsidR="00B510DA" w:rsidRPr="00B510DA">
        <w:rPr>
          <w:sz w:val="28"/>
          <w:szCs w:val="28"/>
        </w:rPr>
        <w:t xml:space="preserve"> </w:t>
      </w:r>
      <w:r w:rsidRPr="00B510DA">
        <w:rPr>
          <w:sz w:val="28"/>
          <w:szCs w:val="28"/>
        </w:rPr>
        <w:t>финансовых ресурсов</w:t>
      </w:r>
      <w:r w:rsidR="00B510DA" w:rsidRPr="00B510DA">
        <w:rPr>
          <w:sz w:val="28"/>
          <w:szCs w:val="28"/>
        </w:rPr>
        <w:t xml:space="preserve"> </w:t>
      </w:r>
      <w:r w:rsidRPr="00B510DA">
        <w:rPr>
          <w:sz w:val="28"/>
          <w:szCs w:val="28"/>
        </w:rPr>
        <w:t>должно</w:t>
      </w:r>
      <w:r w:rsidR="00B510DA" w:rsidRPr="00B510DA">
        <w:rPr>
          <w:sz w:val="28"/>
          <w:szCs w:val="28"/>
        </w:rPr>
        <w:t xml:space="preserve"> </w:t>
      </w:r>
      <w:r w:rsidRPr="00B510DA">
        <w:rPr>
          <w:sz w:val="28"/>
          <w:szCs w:val="28"/>
        </w:rPr>
        <w:t>стать</w:t>
      </w:r>
      <w:r w:rsidR="00B510DA" w:rsidRPr="00B510DA">
        <w:rPr>
          <w:sz w:val="28"/>
          <w:szCs w:val="28"/>
        </w:rPr>
        <w:t xml:space="preserve"> </w:t>
      </w:r>
      <w:r w:rsidRPr="00B510DA">
        <w:rPr>
          <w:sz w:val="28"/>
          <w:szCs w:val="28"/>
        </w:rPr>
        <w:t>финансирование</w:t>
      </w:r>
      <w:r w:rsidR="00B510DA" w:rsidRPr="00B510DA">
        <w:rPr>
          <w:sz w:val="28"/>
          <w:szCs w:val="28"/>
        </w:rPr>
        <w:t xml:space="preserve"> </w:t>
      </w:r>
      <w:r w:rsidRPr="00B510DA">
        <w:rPr>
          <w:sz w:val="28"/>
          <w:szCs w:val="28"/>
        </w:rPr>
        <w:t>развития</w:t>
      </w:r>
      <w:r w:rsidR="00B510DA" w:rsidRPr="00B510DA">
        <w:rPr>
          <w:sz w:val="28"/>
          <w:szCs w:val="28"/>
        </w:rPr>
        <w:t xml:space="preserve"> </w:t>
      </w:r>
      <w:r w:rsidRPr="00B510DA">
        <w:rPr>
          <w:sz w:val="28"/>
          <w:szCs w:val="28"/>
        </w:rPr>
        <w:t>местной производственной базы (реального сектора экономики) как основы для получения в перспективе собственных доходов;</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развивать</w:t>
      </w:r>
      <w:r w:rsidR="00B510DA" w:rsidRPr="00B510DA">
        <w:rPr>
          <w:sz w:val="28"/>
          <w:szCs w:val="28"/>
        </w:rPr>
        <w:t xml:space="preserve"> </w:t>
      </w:r>
      <w:r w:rsidRPr="00B510DA">
        <w:rPr>
          <w:sz w:val="28"/>
          <w:szCs w:val="28"/>
        </w:rPr>
        <w:t>рыночную,</w:t>
      </w:r>
      <w:r w:rsidR="00B510DA" w:rsidRPr="00B510DA">
        <w:rPr>
          <w:sz w:val="28"/>
          <w:szCs w:val="28"/>
        </w:rPr>
        <w:t xml:space="preserve"> </w:t>
      </w:r>
      <w:r w:rsidRPr="00B510DA">
        <w:rPr>
          <w:sz w:val="28"/>
          <w:szCs w:val="28"/>
        </w:rPr>
        <w:t>инфраструктуру</w:t>
      </w:r>
      <w:r w:rsidR="00B510DA" w:rsidRPr="00B510DA">
        <w:rPr>
          <w:sz w:val="28"/>
          <w:szCs w:val="28"/>
        </w:rPr>
        <w:t xml:space="preserve"> </w:t>
      </w:r>
      <w:r w:rsidRPr="00B510DA">
        <w:rPr>
          <w:sz w:val="28"/>
          <w:szCs w:val="28"/>
        </w:rPr>
        <w:t>муниципальной собственности,</w:t>
      </w:r>
      <w:r w:rsidR="00B510DA" w:rsidRPr="00B510DA">
        <w:rPr>
          <w:sz w:val="28"/>
          <w:szCs w:val="28"/>
        </w:rPr>
        <w:t xml:space="preserve"> </w:t>
      </w:r>
      <w:r w:rsidRPr="00B510DA">
        <w:rPr>
          <w:sz w:val="28"/>
          <w:szCs w:val="28"/>
        </w:rPr>
        <w:t>создать дополнительный</w:t>
      </w:r>
      <w:r w:rsidR="00B510DA" w:rsidRPr="00B510DA">
        <w:rPr>
          <w:sz w:val="28"/>
          <w:szCs w:val="28"/>
        </w:rPr>
        <w:t xml:space="preserve"> </w:t>
      </w:r>
      <w:r w:rsidRPr="00B510DA">
        <w:rPr>
          <w:sz w:val="28"/>
          <w:szCs w:val="28"/>
        </w:rPr>
        <w:t>комплекс</w:t>
      </w:r>
      <w:r w:rsidR="00B510DA" w:rsidRPr="00B510DA">
        <w:rPr>
          <w:sz w:val="28"/>
          <w:szCs w:val="28"/>
        </w:rPr>
        <w:t xml:space="preserve"> </w:t>
      </w:r>
      <w:r w:rsidRPr="00B510DA">
        <w:rPr>
          <w:sz w:val="28"/>
          <w:szCs w:val="28"/>
        </w:rPr>
        <w:t>собственных предприятий муниципальной собственности;</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передать полномочия по взиманию сборов за аренду мест на оптовых рынках, с автостоянок на муниципальный уровень;</w:t>
      </w:r>
    </w:p>
    <w:p w:rsidR="00034C5E" w:rsidRPr="00B510DA" w:rsidRDefault="00034C5E" w:rsidP="00B510DA">
      <w:pPr>
        <w:widowControl w:val="0"/>
        <w:autoSpaceDE w:val="0"/>
        <w:autoSpaceDN w:val="0"/>
        <w:adjustRightInd w:val="0"/>
        <w:spacing w:line="360" w:lineRule="auto"/>
        <w:ind w:firstLine="720"/>
        <w:jc w:val="both"/>
        <w:rPr>
          <w:sz w:val="28"/>
          <w:szCs w:val="28"/>
        </w:rPr>
      </w:pPr>
      <w:r w:rsidRPr="00B510DA">
        <w:rPr>
          <w:sz w:val="28"/>
          <w:szCs w:val="28"/>
        </w:rPr>
        <w:t>-</w:t>
      </w:r>
      <w:r w:rsidR="00B510DA" w:rsidRPr="00B510DA">
        <w:rPr>
          <w:sz w:val="28"/>
          <w:szCs w:val="28"/>
        </w:rPr>
        <w:t xml:space="preserve"> </w:t>
      </w:r>
      <w:r w:rsidRPr="00B510DA">
        <w:rPr>
          <w:sz w:val="28"/>
          <w:szCs w:val="28"/>
        </w:rPr>
        <w:t>провести секвестрование бюджета: урезать статьи на содержание административного</w:t>
      </w:r>
      <w:r w:rsidR="00B510DA" w:rsidRPr="00B510DA">
        <w:rPr>
          <w:sz w:val="28"/>
          <w:szCs w:val="28"/>
        </w:rPr>
        <w:t xml:space="preserve"> </w:t>
      </w:r>
      <w:r w:rsidRPr="00B510DA">
        <w:rPr>
          <w:sz w:val="28"/>
          <w:szCs w:val="28"/>
        </w:rPr>
        <w:t>аппарата</w:t>
      </w:r>
      <w:r w:rsidR="00B510DA" w:rsidRPr="00B510DA">
        <w:rPr>
          <w:sz w:val="28"/>
          <w:szCs w:val="28"/>
        </w:rPr>
        <w:t xml:space="preserve"> </w:t>
      </w:r>
      <w:r w:rsidRPr="00B510DA">
        <w:rPr>
          <w:sz w:val="28"/>
          <w:szCs w:val="28"/>
        </w:rPr>
        <w:t>города</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перенести</w:t>
      </w:r>
      <w:r w:rsidR="00B510DA" w:rsidRPr="00B510DA">
        <w:rPr>
          <w:sz w:val="28"/>
          <w:szCs w:val="28"/>
        </w:rPr>
        <w:t xml:space="preserve"> </w:t>
      </w:r>
      <w:r w:rsidRPr="00B510DA">
        <w:rPr>
          <w:sz w:val="28"/>
          <w:szCs w:val="28"/>
        </w:rPr>
        <w:t>затраты</w:t>
      </w:r>
      <w:r w:rsidR="00B510DA" w:rsidRPr="00B510DA">
        <w:rPr>
          <w:sz w:val="28"/>
          <w:szCs w:val="28"/>
        </w:rPr>
        <w:t xml:space="preserve"> </w:t>
      </w:r>
      <w:r w:rsidRPr="00B510DA">
        <w:rPr>
          <w:sz w:val="28"/>
          <w:szCs w:val="28"/>
        </w:rPr>
        <w:t>на проведение</w:t>
      </w:r>
      <w:r w:rsidR="00B510DA" w:rsidRPr="00B510DA">
        <w:rPr>
          <w:sz w:val="28"/>
          <w:szCs w:val="28"/>
        </w:rPr>
        <w:t xml:space="preserve"> </w:t>
      </w:r>
      <w:r w:rsidRPr="00B510DA">
        <w:rPr>
          <w:sz w:val="28"/>
          <w:szCs w:val="28"/>
        </w:rPr>
        <w:t>вышеизложенных</w:t>
      </w:r>
      <w:r w:rsidR="00B510DA" w:rsidRPr="00B510DA">
        <w:rPr>
          <w:sz w:val="28"/>
          <w:szCs w:val="28"/>
        </w:rPr>
        <w:t xml:space="preserve"> </w:t>
      </w:r>
      <w:r w:rsidRPr="00B510DA">
        <w:rPr>
          <w:sz w:val="28"/>
          <w:szCs w:val="28"/>
        </w:rPr>
        <w:t>мероприятий</w:t>
      </w:r>
      <w:r w:rsidR="00B510DA" w:rsidRPr="00B510DA">
        <w:rPr>
          <w:sz w:val="28"/>
          <w:szCs w:val="28"/>
        </w:rPr>
        <w:t xml:space="preserve"> </w:t>
      </w:r>
      <w:r w:rsidRPr="00B510DA">
        <w:rPr>
          <w:sz w:val="28"/>
          <w:szCs w:val="28"/>
        </w:rPr>
        <w:t>или</w:t>
      </w:r>
      <w:r w:rsidR="00B510DA" w:rsidRPr="00B510DA">
        <w:rPr>
          <w:sz w:val="28"/>
          <w:szCs w:val="28"/>
        </w:rPr>
        <w:t xml:space="preserve"> </w:t>
      </w:r>
      <w:r w:rsidRPr="00B510DA">
        <w:rPr>
          <w:sz w:val="28"/>
          <w:szCs w:val="28"/>
        </w:rPr>
        <w:t>другие необходимые нужды;</w:t>
      </w:r>
    </w:p>
    <w:p w:rsidR="00034C5E" w:rsidRPr="00B510DA" w:rsidRDefault="00034C5E" w:rsidP="00B510DA">
      <w:pPr>
        <w:widowControl w:val="0"/>
        <w:numPr>
          <w:ilvl w:val="0"/>
          <w:numId w:val="1"/>
        </w:numPr>
        <w:tabs>
          <w:tab w:val="clear" w:pos="1226"/>
        </w:tabs>
        <w:autoSpaceDE w:val="0"/>
        <w:autoSpaceDN w:val="0"/>
        <w:adjustRightInd w:val="0"/>
        <w:spacing w:line="360" w:lineRule="auto"/>
        <w:ind w:left="0" w:firstLine="720"/>
        <w:jc w:val="both"/>
        <w:rPr>
          <w:sz w:val="28"/>
          <w:szCs w:val="28"/>
        </w:rPr>
      </w:pPr>
      <w:r w:rsidRPr="00B510DA">
        <w:rPr>
          <w:sz w:val="28"/>
          <w:szCs w:val="28"/>
        </w:rPr>
        <w:t>организовать муниципальный заем.</w:t>
      </w:r>
    </w:p>
    <w:p w:rsidR="00034C5E" w:rsidRPr="00B510DA" w:rsidRDefault="00034C5E" w:rsidP="00B510DA">
      <w:pPr>
        <w:widowControl w:val="0"/>
        <w:autoSpaceDE w:val="0"/>
        <w:autoSpaceDN w:val="0"/>
        <w:adjustRightInd w:val="0"/>
        <w:spacing w:line="360" w:lineRule="auto"/>
        <w:ind w:firstLine="720"/>
        <w:jc w:val="both"/>
        <w:rPr>
          <w:sz w:val="28"/>
          <w:szCs w:val="28"/>
        </w:rPr>
      </w:pPr>
    </w:p>
    <w:p w:rsidR="00034C5E" w:rsidRPr="00B411C4" w:rsidRDefault="00B411C4" w:rsidP="00B411C4">
      <w:pPr>
        <w:widowControl w:val="0"/>
        <w:autoSpaceDE w:val="0"/>
        <w:autoSpaceDN w:val="0"/>
        <w:adjustRightInd w:val="0"/>
        <w:spacing w:line="360" w:lineRule="auto"/>
        <w:ind w:firstLine="720"/>
        <w:jc w:val="center"/>
        <w:rPr>
          <w:b/>
          <w:sz w:val="28"/>
          <w:szCs w:val="28"/>
        </w:rPr>
      </w:pPr>
      <w:r>
        <w:rPr>
          <w:sz w:val="28"/>
          <w:szCs w:val="28"/>
        </w:rPr>
        <w:br w:type="page"/>
      </w:r>
      <w:r w:rsidR="00034C5E" w:rsidRPr="00B411C4">
        <w:rPr>
          <w:b/>
          <w:sz w:val="28"/>
          <w:szCs w:val="28"/>
        </w:rPr>
        <w:t>Список литературы</w:t>
      </w:r>
    </w:p>
    <w:p w:rsidR="00034C5E" w:rsidRPr="00B510DA" w:rsidRDefault="00034C5E" w:rsidP="00B510DA">
      <w:pPr>
        <w:spacing w:line="360" w:lineRule="auto"/>
        <w:ind w:firstLine="720"/>
        <w:jc w:val="both"/>
        <w:rPr>
          <w:sz w:val="28"/>
          <w:szCs w:val="28"/>
        </w:rPr>
      </w:pP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w:t>
      </w:r>
      <w:r w:rsidR="00B510DA" w:rsidRPr="00B510DA">
        <w:rPr>
          <w:sz w:val="28"/>
          <w:szCs w:val="28"/>
        </w:rPr>
        <w:t xml:space="preserve"> </w:t>
      </w:r>
      <w:r w:rsidRPr="00B510DA">
        <w:rPr>
          <w:sz w:val="28"/>
          <w:szCs w:val="28"/>
        </w:rPr>
        <w:t>Конституция</w:t>
      </w:r>
      <w:r w:rsidR="00B510DA" w:rsidRPr="00B510DA">
        <w:rPr>
          <w:sz w:val="28"/>
          <w:szCs w:val="28"/>
        </w:rPr>
        <w:t xml:space="preserve"> </w:t>
      </w:r>
      <w:r w:rsidRPr="00B510DA">
        <w:rPr>
          <w:sz w:val="28"/>
          <w:szCs w:val="28"/>
        </w:rPr>
        <w:t>Российской</w:t>
      </w:r>
      <w:r w:rsidR="00B510DA" w:rsidRPr="00B510DA">
        <w:rPr>
          <w:sz w:val="28"/>
          <w:szCs w:val="28"/>
        </w:rPr>
        <w:t xml:space="preserve"> </w:t>
      </w:r>
      <w:r w:rsidRPr="00B510DA">
        <w:rPr>
          <w:sz w:val="28"/>
          <w:szCs w:val="28"/>
        </w:rPr>
        <w:t>Федерации:</w:t>
      </w:r>
      <w:r w:rsidR="00B510DA" w:rsidRPr="00B510DA">
        <w:rPr>
          <w:sz w:val="28"/>
          <w:szCs w:val="28"/>
        </w:rPr>
        <w:t xml:space="preserve"> </w:t>
      </w:r>
      <w:r w:rsidRPr="00B510DA">
        <w:rPr>
          <w:sz w:val="28"/>
          <w:szCs w:val="28"/>
        </w:rPr>
        <w:t>Принята</w:t>
      </w:r>
      <w:r w:rsidR="00B510DA" w:rsidRPr="00B510DA">
        <w:rPr>
          <w:sz w:val="28"/>
          <w:szCs w:val="28"/>
        </w:rPr>
        <w:t xml:space="preserve"> </w:t>
      </w:r>
      <w:r w:rsidRPr="00B510DA">
        <w:rPr>
          <w:sz w:val="28"/>
          <w:szCs w:val="28"/>
        </w:rPr>
        <w:t>12.</w:t>
      </w:r>
      <w:r w:rsidR="00B510DA" w:rsidRPr="00B510DA">
        <w:rPr>
          <w:sz w:val="28"/>
          <w:szCs w:val="28"/>
        </w:rPr>
        <w:t xml:space="preserve"> </w:t>
      </w:r>
      <w:r w:rsidRPr="00B510DA">
        <w:rPr>
          <w:sz w:val="28"/>
          <w:szCs w:val="28"/>
        </w:rPr>
        <w:t>12.</w:t>
      </w:r>
      <w:r w:rsidR="00B510DA" w:rsidRPr="00B510DA">
        <w:rPr>
          <w:sz w:val="28"/>
          <w:szCs w:val="28"/>
        </w:rPr>
        <w:t xml:space="preserve"> </w:t>
      </w:r>
      <w:r w:rsidRPr="00B510DA">
        <w:rPr>
          <w:sz w:val="28"/>
          <w:szCs w:val="28"/>
        </w:rPr>
        <w:t>93г.</w:t>
      </w:r>
      <w:r w:rsidR="00B510DA" w:rsidRPr="00B510DA">
        <w:rPr>
          <w:sz w:val="28"/>
          <w:szCs w:val="28"/>
        </w:rPr>
        <w:t xml:space="preserve"> </w:t>
      </w:r>
      <w:r w:rsidRPr="00B510DA">
        <w:rPr>
          <w:sz w:val="28"/>
          <w:szCs w:val="28"/>
        </w:rPr>
        <w:t>// Российская газета. - 1993. - 25 декабря.</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w:t>
      </w:r>
      <w:r w:rsidR="00B510DA" w:rsidRPr="00B510DA">
        <w:rPr>
          <w:sz w:val="28"/>
          <w:szCs w:val="28"/>
        </w:rPr>
        <w:t xml:space="preserve"> </w:t>
      </w:r>
      <w:r w:rsidRPr="00B510DA">
        <w:rPr>
          <w:sz w:val="28"/>
          <w:szCs w:val="28"/>
        </w:rPr>
        <w:t>Бюджетный кодекс Российской Федерации. - М: Кодекс, 2003.</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3.</w:t>
      </w:r>
      <w:r w:rsidR="00B510DA" w:rsidRPr="00B510DA">
        <w:rPr>
          <w:sz w:val="28"/>
          <w:szCs w:val="28"/>
        </w:rPr>
        <w:t xml:space="preserve"> </w:t>
      </w:r>
      <w:r w:rsidRPr="00B510DA">
        <w:rPr>
          <w:sz w:val="28"/>
          <w:szCs w:val="28"/>
        </w:rPr>
        <w:t>Налоговый кодекс Российской Федерации. - М.: Кодекс, 2003.</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4.</w:t>
      </w:r>
      <w:r w:rsidR="00B510DA" w:rsidRPr="00B510DA">
        <w:rPr>
          <w:sz w:val="28"/>
          <w:szCs w:val="28"/>
        </w:rPr>
        <w:t xml:space="preserve"> </w:t>
      </w:r>
      <w:r w:rsidRPr="00B510DA">
        <w:rPr>
          <w:sz w:val="28"/>
          <w:szCs w:val="28"/>
        </w:rPr>
        <w:t>Федеральный закон «Об общих принципах организации местного самоуправления в Российской Федерации» от 12. 08.</w:t>
      </w:r>
      <w:r w:rsidR="00B510DA" w:rsidRPr="00B510DA">
        <w:rPr>
          <w:sz w:val="28"/>
          <w:szCs w:val="28"/>
        </w:rPr>
        <w:t xml:space="preserve"> </w:t>
      </w:r>
      <w:r w:rsidRPr="00B510DA">
        <w:rPr>
          <w:sz w:val="28"/>
          <w:szCs w:val="28"/>
        </w:rPr>
        <w:t>1995г. (с последующими изменениями и дополнениями) //</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5.</w:t>
      </w:r>
      <w:r w:rsidR="00B510DA" w:rsidRPr="00B510DA">
        <w:rPr>
          <w:sz w:val="28"/>
          <w:szCs w:val="28"/>
        </w:rPr>
        <w:t xml:space="preserve"> </w:t>
      </w:r>
      <w:r w:rsidRPr="00B510DA">
        <w:rPr>
          <w:sz w:val="28"/>
          <w:szCs w:val="28"/>
        </w:rPr>
        <w:t>Федеральный закон от 25. 09.</w:t>
      </w:r>
      <w:r w:rsidR="00B510DA" w:rsidRPr="00B510DA">
        <w:rPr>
          <w:sz w:val="28"/>
          <w:szCs w:val="28"/>
        </w:rPr>
        <w:t xml:space="preserve"> </w:t>
      </w:r>
      <w:r w:rsidRPr="00B510DA">
        <w:rPr>
          <w:sz w:val="28"/>
          <w:szCs w:val="28"/>
        </w:rPr>
        <w:t>1997г. «О финансовых основах местного</w:t>
      </w:r>
      <w:r w:rsidR="00B510DA" w:rsidRPr="00B510DA">
        <w:rPr>
          <w:sz w:val="28"/>
          <w:szCs w:val="28"/>
        </w:rPr>
        <w:t xml:space="preserve"> </w:t>
      </w:r>
      <w:r w:rsidRPr="00B510DA">
        <w:rPr>
          <w:sz w:val="28"/>
          <w:szCs w:val="28"/>
        </w:rPr>
        <w:t>самоуправления»</w:t>
      </w:r>
      <w:r w:rsidR="00B510DA" w:rsidRPr="00B510DA">
        <w:rPr>
          <w:sz w:val="28"/>
          <w:szCs w:val="28"/>
        </w:rPr>
        <w:t xml:space="preserve"> </w:t>
      </w:r>
      <w:r w:rsidRPr="00B510DA">
        <w:rPr>
          <w:sz w:val="28"/>
          <w:szCs w:val="28"/>
        </w:rPr>
        <w:t>// Российская газета.</w:t>
      </w:r>
      <w:r w:rsidR="00B510DA" w:rsidRPr="00B510DA">
        <w:rPr>
          <w:sz w:val="28"/>
          <w:szCs w:val="28"/>
        </w:rPr>
        <w:t xml:space="preserve"> </w:t>
      </w:r>
      <w:r w:rsidRPr="00B510DA">
        <w:rPr>
          <w:sz w:val="28"/>
          <w:szCs w:val="28"/>
        </w:rPr>
        <w:t>-</w:t>
      </w:r>
      <w:r w:rsidR="00B510DA" w:rsidRPr="00B510DA">
        <w:rPr>
          <w:sz w:val="28"/>
          <w:szCs w:val="28"/>
        </w:rPr>
        <w:t xml:space="preserve"> </w:t>
      </w:r>
      <w:r w:rsidRPr="00B510DA">
        <w:rPr>
          <w:sz w:val="28"/>
          <w:szCs w:val="28"/>
        </w:rPr>
        <w:t>1997.</w:t>
      </w:r>
      <w:r w:rsidR="00B510DA" w:rsidRPr="00B510DA">
        <w:rPr>
          <w:sz w:val="28"/>
          <w:szCs w:val="28"/>
        </w:rPr>
        <w:t xml:space="preserve"> </w:t>
      </w:r>
      <w:r w:rsidRPr="00B510DA">
        <w:rPr>
          <w:sz w:val="28"/>
          <w:szCs w:val="28"/>
        </w:rPr>
        <w:t>-</w:t>
      </w:r>
      <w:r w:rsidR="00B510DA" w:rsidRPr="00B510DA">
        <w:rPr>
          <w:sz w:val="28"/>
          <w:szCs w:val="28"/>
        </w:rPr>
        <w:t xml:space="preserve"> </w:t>
      </w:r>
      <w:r w:rsidRPr="00B510DA">
        <w:rPr>
          <w:sz w:val="28"/>
          <w:szCs w:val="28"/>
        </w:rPr>
        <w:t>15 октября.</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6.</w:t>
      </w:r>
      <w:r w:rsidR="00B510DA" w:rsidRPr="00B510DA">
        <w:rPr>
          <w:sz w:val="28"/>
          <w:szCs w:val="28"/>
        </w:rPr>
        <w:t xml:space="preserve"> </w:t>
      </w:r>
      <w:r w:rsidRPr="00B510DA">
        <w:rPr>
          <w:sz w:val="28"/>
          <w:szCs w:val="28"/>
        </w:rPr>
        <w:t>Устав города Кемерово: Принят 17. 12. 1995г. // Кемерово. - 1995. - 27декабря.</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7.</w:t>
      </w:r>
      <w:r w:rsidR="00B510DA" w:rsidRPr="00B510DA">
        <w:rPr>
          <w:sz w:val="28"/>
          <w:szCs w:val="28"/>
        </w:rPr>
        <w:t xml:space="preserve"> </w:t>
      </w:r>
      <w:r w:rsidRPr="00B510DA">
        <w:rPr>
          <w:sz w:val="28"/>
          <w:szCs w:val="28"/>
        </w:rPr>
        <w:t>Постановление</w:t>
      </w:r>
      <w:r w:rsidR="00B510DA" w:rsidRPr="00B510DA">
        <w:rPr>
          <w:sz w:val="28"/>
          <w:szCs w:val="28"/>
        </w:rPr>
        <w:t xml:space="preserve"> </w:t>
      </w:r>
      <w:r w:rsidRPr="00B510DA">
        <w:rPr>
          <w:sz w:val="28"/>
          <w:szCs w:val="28"/>
        </w:rPr>
        <w:t>Кемеровского</w:t>
      </w:r>
      <w:r w:rsidR="00B510DA" w:rsidRPr="00B510DA">
        <w:rPr>
          <w:sz w:val="28"/>
          <w:szCs w:val="28"/>
        </w:rPr>
        <w:t xml:space="preserve"> </w:t>
      </w:r>
      <w:r w:rsidRPr="00B510DA">
        <w:rPr>
          <w:sz w:val="28"/>
          <w:szCs w:val="28"/>
        </w:rPr>
        <w:t>городского</w:t>
      </w:r>
      <w:r w:rsidR="00B510DA" w:rsidRPr="00B510DA">
        <w:rPr>
          <w:sz w:val="28"/>
          <w:szCs w:val="28"/>
        </w:rPr>
        <w:t xml:space="preserve"> </w:t>
      </w:r>
      <w:r w:rsidRPr="00B510DA">
        <w:rPr>
          <w:sz w:val="28"/>
          <w:szCs w:val="28"/>
        </w:rPr>
        <w:t>Совета</w:t>
      </w:r>
      <w:r w:rsidR="00B510DA" w:rsidRPr="00B510DA">
        <w:rPr>
          <w:sz w:val="28"/>
          <w:szCs w:val="28"/>
        </w:rPr>
        <w:t xml:space="preserve"> </w:t>
      </w:r>
      <w:r w:rsidRPr="00B510DA">
        <w:rPr>
          <w:sz w:val="28"/>
          <w:szCs w:val="28"/>
        </w:rPr>
        <w:t>народных депутатов №103 от 30. 05.'2003г. «О положении «О бюджетном процессе в городе Кемерово»»: // Кемерово. - 2003. - 6 июня.</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8.</w:t>
      </w:r>
      <w:r w:rsidR="00B510DA" w:rsidRPr="00B510DA">
        <w:rPr>
          <w:sz w:val="28"/>
          <w:szCs w:val="28"/>
        </w:rPr>
        <w:t xml:space="preserve"> </w:t>
      </w:r>
      <w:r w:rsidRPr="00B510DA">
        <w:rPr>
          <w:sz w:val="28"/>
          <w:szCs w:val="28"/>
        </w:rPr>
        <w:t>Постановление</w:t>
      </w:r>
      <w:r w:rsidR="00B510DA" w:rsidRPr="00B510DA">
        <w:rPr>
          <w:sz w:val="28"/>
          <w:szCs w:val="28"/>
        </w:rPr>
        <w:t xml:space="preserve"> </w:t>
      </w:r>
      <w:r w:rsidRPr="00B510DA">
        <w:rPr>
          <w:sz w:val="28"/>
          <w:szCs w:val="28"/>
        </w:rPr>
        <w:t>Кемеровского</w:t>
      </w:r>
      <w:r w:rsidR="00B510DA" w:rsidRPr="00B510DA">
        <w:rPr>
          <w:sz w:val="28"/>
          <w:szCs w:val="28"/>
        </w:rPr>
        <w:t xml:space="preserve"> </w:t>
      </w:r>
      <w:r w:rsidRPr="00B510DA">
        <w:rPr>
          <w:sz w:val="28"/>
          <w:szCs w:val="28"/>
        </w:rPr>
        <w:t>городского</w:t>
      </w:r>
      <w:r w:rsidR="00B510DA" w:rsidRPr="00B510DA">
        <w:rPr>
          <w:sz w:val="28"/>
          <w:szCs w:val="28"/>
        </w:rPr>
        <w:t xml:space="preserve"> </w:t>
      </w:r>
      <w:r w:rsidRPr="00B510DA">
        <w:rPr>
          <w:sz w:val="28"/>
          <w:szCs w:val="28"/>
        </w:rPr>
        <w:t>Совета</w:t>
      </w:r>
      <w:r w:rsidR="00B510DA" w:rsidRPr="00B510DA">
        <w:rPr>
          <w:sz w:val="28"/>
          <w:szCs w:val="28"/>
        </w:rPr>
        <w:t xml:space="preserve"> </w:t>
      </w:r>
      <w:r w:rsidRPr="00B510DA">
        <w:rPr>
          <w:sz w:val="28"/>
          <w:szCs w:val="28"/>
        </w:rPr>
        <w:t>народных депутатов №29 от 28.06.2002г. «Об исполнении бюджета города Кемерово за 2001г.» // Кемерово. - 2002. - 12 июля. - С. 3-4</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9.</w:t>
      </w:r>
      <w:r w:rsidR="00B510DA" w:rsidRPr="00B510DA">
        <w:rPr>
          <w:sz w:val="28"/>
          <w:szCs w:val="28"/>
        </w:rPr>
        <w:t xml:space="preserve"> </w:t>
      </w:r>
      <w:r w:rsidRPr="00B510DA">
        <w:rPr>
          <w:sz w:val="28"/>
          <w:szCs w:val="28"/>
        </w:rPr>
        <w:t>Постановление</w:t>
      </w:r>
      <w:r w:rsidR="00B510DA" w:rsidRPr="00B510DA">
        <w:rPr>
          <w:sz w:val="28"/>
          <w:szCs w:val="28"/>
        </w:rPr>
        <w:t xml:space="preserve"> </w:t>
      </w:r>
      <w:r w:rsidRPr="00B510DA">
        <w:rPr>
          <w:sz w:val="28"/>
          <w:szCs w:val="28"/>
        </w:rPr>
        <w:t>Кемеровского</w:t>
      </w:r>
      <w:r w:rsidR="00B510DA" w:rsidRPr="00B510DA">
        <w:rPr>
          <w:sz w:val="28"/>
          <w:szCs w:val="28"/>
        </w:rPr>
        <w:t xml:space="preserve"> </w:t>
      </w:r>
      <w:r w:rsidRPr="00B510DA">
        <w:rPr>
          <w:sz w:val="28"/>
          <w:szCs w:val="28"/>
        </w:rPr>
        <w:t>городского</w:t>
      </w:r>
      <w:r w:rsidR="00B510DA" w:rsidRPr="00B510DA">
        <w:rPr>
          <w:sz w:val="28"/>
          <w:szCs w:val="28"/>
        </w:rPr>
        <w:t xml:space="preserve"> </w:t>
      </w:r>
      <w:r w:rsidRPr="00B510DA">
        <w:rPr>
          <w:sz w:val="28"/>
          <w:szCs w:val="28"/>
        </w:rPr>
        <w:t>Совета</w:t>
      </w:r>
      <w:r w:rsidR="00B510DA" w:rsidRPr="00B510DA">
        <w:rPr>
          <w:sz w:val="28"/>
          <w:szCs w:val="28"/>
        </w:rPr>
        <w:t xml:space="preserve"> </w:t>
      </w:r>
      <w:r w:rsidRPr="00B510DA">
        <w:rPr>
          <w:sz w:val="28"/>
          <w:szCs w:val="28"/>
        </w:rPr>
        <w:t>народных депутатов №102 от 30.05.2003г. «Об исполнении бюджета города Кемерово за 2002г.» // Кемерово. - 2003. - 20 июня. - С. 5-7.</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10. Постановление</w:t>
      </w:r>
      <w:r w:rsidR="00B510DA" w:rsidRPr="00B510DA">
        <w:rPr>
          <w:sz w:val="28"/>
          <w:szCs w:val="28"/>
        </w:rPr>
        <w:t xml:space="preserve"> </w:t>
      </w:r>
      <w:r w:rsidRPr="00B510DA">
        <w:rPr>
          <w:sz w:val="28"/>
          <w:szCs w:val="28"/>
        </w:rPr>
        <w:t>Кемеровского</w:t>
      </w:r>
      <w:r w:rsidR="00B510DA" w:rsidRPr="00B510DA">
        <w:rPr>
          <w:sz w:val="28"/>
          <w:szCs w:val="28"/>
        </w:rPr>
        <w:t xml:space="preserve"> </w:t>
      </w:r>
      <w:r w:rsidRPr="00B510DA">
        <w:rPr>
          <w:sz w:val="28"/>
          <w:szCs w:val="28"/>
        </w:rPr>
        <w:t>городского</w:t>
      </w:r>
      <w:r w:rsidR="00B510DA" w:rsidRPr="00B510DA">
        <w:rPr>
          <w:sz w:val="28"/>
          <w:szCs w:val="28"/>
        </w:rPr>
        <w:t xml:space="preserve"> </w:t>
      </w:r>
      <w:r w:rsidRPr="00B510DA">
        <w:rPr>
          <w:sz w:val="28"/>
          <w:szCs w:val="28"/>
        </w:rPr>
        <w:t>Совета</w:t>
      </w:r>
      <w:r w:rsidR="00B510DA" w:rsidRPr="00B510DA">
        <w:rPr>
          <w:sz w:val="28"/>
          <w:szCs w:val="28"/>
        </w:rPr>
        <w:t xml:space="preserve"> </w:t>
      </w:r>
      <w:r w:rsidRPr="00B510DA">
        <w:rPr>
          <w:sz w:val="28"/>
          <w:szCs w:val="28"/>
        </w:rPr>
        <w:t>народных депутатов №176 от 28.05.2004г. «Об исполнении бюджета города Кемерово за 2003г.» // Кемерово. - 2004. - 25 июня. - С. 4-5.</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П.Бабич А. М., Павлова Л. Н. Государственные и муниципальные финансы: учебник. - М.: ЮНИТИ, 2000. - 686с.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12. Баранникова К. Городской * бюджет // Деловой Кузбасс. - 2003. -№11.-С. 36-37.</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13. Барский А. Финансовая база местного самоуправления // Вопросы экономики. - 2003. - №5. - С. 28-33.</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14. Бюджетная система России: Учебник / Под ред. Г. Б. Поляка. - М.: ЮНИТИ,2003. -540с.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15. Васильев В. И. Местное самоуправление. - М., 1999. - 232с.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16. Вахрин</w:t>
      </w:r>
      <w:r w:rsidR="00B510DA" w:rsidRPr="00B510DA">
        <w:rPr>
          <w:sz w:val="28"/>
          <w:szCs w:val="28"/>
        </w:rPr>
        <w:t xml:space="preserve"> </w:t>
      </w:r>
      <w:r w:rsidRPr="00B510DA">
        <w:rPr>
          <w:sz w:val="28"/>
          <w:szCs w:val="28"/>
        </w:rPr>
        <w:t>П.</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Бюджетная</w:t>
      </w:r>
      <w:r w:rsidR="00B510DA" w:rsidRPr="00B510DA">
        <w:rPr>
          <w:sz w:val="28"/>
          <w:szCs w:val="28"/>
        </w:rPr>
        <w:t xml:space="preserve"> </w:t>
      </w:r>
      <w:r w:rsidRPr="00B510DA">
        <w:rPr>
          <w:sz w:val="28"/>
          <w:szCs w:val="28"/>
        </w:rPr>
        <w:t>система</w:t>
      </w:r>
      <w:r w:rsidR="00B510DA" w:rsidRPr="00B510DA">
        <w:rPr>
          <w:sz w:val="28"/>
          <w:szCs w:val="28"/>
        </w:rPr>
        <w:t xml:space="preserve"> </w:t>
      </w:r>
      <w:r w:rsidRPr="00B510DA">
        <w:rPr>
          <w:sz w:val="28"/>
          <w:szCs w:val="28"/>
        </w:rPr>
        <w:t>Российской</w:t>
      </w:r>
      <w:r w:rsidR="00B510DA" w:rsidRPr="00B510DA">
        <w:rPr>
          <w:sz w:val="28"/>
          <w:szCs w:val="28"/>
        </w:rPr>
        <w:t xml:space="preserve"> </w:t>
      </w:r>
      <w:r w:rsidRPr="00B510DA">
        <w:rPr>
          <w:sz w:val="28"/>
          <w:szCs w:val="28"/>
        </w:rPr>
        <w:t>Федерации: Учебник. - М: Дашков и К0, 2003. -344с.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17. Годин А. М., Максимова' Н. С, Подпорина И. В. Бюджетная система российской Федерации: Учебник. - М.: Дашков и К0, 2003. - 752с.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18. Городской бюджет: вопросы будут. - Кемерово. - 2003. - 14 ноября. -С. 2.</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19. Динес И. Ю. К вопросу о формировании доходной базы местного самоуправления // Финансы. - 2003. - №7. - С. 26-28.</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20. Игнатов В. Г., Рудой В. В. Местное самоуправление. - Ростов-на-Дону: Феникс. - 2003. - 379с.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21. Игудин А. Г. Некоторые проблемы межбюджетных отношений // Финансы. - 2003. - №5. - С. 8-12.</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22. Кемерово - 2004 // Кузнецкий край. - 2004. - 13 января. - С. 3.</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23. Лавренков И. Н. Кузбасский дефицит уперся в Бюджетный кодекс // Коммерсант.</w:t>
      </w:r>
      <w:r w:rsidR="00B510DA" w:rsidRPr="00B510DA">
        <w:rPr>
          <w:sz w:val="28"/>
          <w:szCs w:val="28"/>
        </w:rPr>
        <w:t xml:space="preserve"> </w:t>
      </w:r>
      <w:r w:rsidRPr="00B510DA">
        <w:rPr>
          <w:sz w:val="28"/>
          <w:szCs w:val="28"/>
        </w:rPr>
        <w:t>2003. - 6 декабря. - С. 12.</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24. Львов</w:t>
      </w:r>
      <w:r w:rsidR="00B510DA" w:rsidRPr="00B510DA">
        <w:rPr>
          <w:sz w:val="28"/>
          <w:szCs w:val="28"/>
        </w:rPr>
        <w:t xml:space="preserve"> </w:t>
      </w:r>
      <w:r w:rsidRPr="00B510DA">
        <w:rPr>
          <w:sz w:val="28"/>
          <w:szCs w:val="28"/>
        </w:rPr>
        <w:t>Н.</w:t>
      </w:r>
      <w:r w:rsidR="00B510DA" w:rsidRPr="00B510DA">
        <w:rPr>
          <w:sz w:val="28"/>
          <w:szCs w:val="28"/>
        </w:rPr>
        <w:t xml:space="preserve"> </w:t>
      </w:r>
      <w:r w:rsidRPr="00B510DA">
        <w:rPr>
          <w:sz w:val="28"/>
          <w:szCs w:val="28"/>
        </w:rPr>
        <w:t>В.</w:t>
      </w:r>
      <w:r w:rsidR="00B510DA" w:rsidRPr="00B510DA">
        <w:rPr>
          <w:sz w:val="28"/>
          <w:szCs w:val="28"/>
        </w:rPr>
        <w:t xml:space="preserve"> </w:t>
      </w:r>
      <w:r w:rsidRPr="00B510DA">
        <w:rPr>
          <w:sz w:val="28"/>
          <w:szCs w:val="28"/>
        </w:rPr>
        <w:t>Местные</w:t>
      </w:r>
      <w:r w:rsidR="00B510DA" w:rsidRPr="00B510DA">
        <w:rPr>
          <w:sz w:val="28"/>
          <w:szCs w:val="28"/>
        </w:rPr>
        <w:t xml:space="preserve"> </w:t>
      </w:r>
      <w:r w:rsidRPr="00B510DA">
        <w:rPr>
          <w:sz w:val="28"/>
          <w:szCs w:val="28"/>
        </w:rPr>
        <w:t>финансы</w:t>
      </w:r>
      <w:r w:rsidR="00B510DA" w:rsidRPr="00B510DA">
        <w:rPr>
          <w:sz w:val="28"/>
          <w:szCs w:val="28"/>
        </w:rPr>
        <w:t xml:space="preserve"> </w:t>
      </w:r>
      <w:r w:rsidRPr="00B510DA">
        <w:rPr>
          <w:sz w:val="28"/>
          <w:szCs w:val="28"/>
        </w:rPr>
        <w:t>и</w:t>
      </w:r>
      <w:r w:rsidR="00B510DA" w:rsidRPr="00B510DA">
        <w:rPr>
          <w:sz w:val="28"/>
          <w:szCs w:val="28"/>
        </w:rPr>
        <w:t xml:space="preserve"> </w:t>
      </w:r>
      <w:r w:rsidRPr="00B510DA">
        <w:rPr>
          <w:sz w:val="28"/>
          <w:szCs w:val="28"/>
        </w:rPr>
        <w:t>формирование</w:t>
      </w:r>
      <w:r w:rsidR="00B510DA" w:rsidRPr="00B510DA">
        <w:rPr>
          <w:sz w:val="28"/>
          <w:szCs w:val="28"/>
        </w:rPr>
        <w:t xml:space="preserve"> </w:t>
      </w:r>
      <w:r w:rsidRPr="00B510DA">
        <w:rPr>
          <w:sz w:val="28"/>
          <w:szCs w:val="28"/>
        </w:rPr>
        <w:t>бюджетов муниципальных образований. // Финансы. - 2002. - №11. - С. 22-26</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25. Любушкин Н. П., Лещева В. Б., Дьякова В. Г. Анализ финансово-хозяйственной деятельности предприятия: Учеб. пособие. — М.: ЮНИТИ, 2001. -471с.</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26. Панайотов А. Ф. О местных налогах, установленных федеральным законодательством // Финансы. - 2002. - №4. - С. 16-18.</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27. Пансков В. Муниципальные бюджеты в системе межбюджетны* отношений // Российский экономический журнал. - 2002. - №10. -</w:t>
      </w:r>
      <w:r w:rsidR="00B411C4">
        <w:rPr>
          <w:sz w:val="28"/>
          <w:szCs w:val="28"/>
        </w:rPr>
        <w:t xml:space="preserve"> </w:t>
      </w:r>
      <w:r w:rsidRPr="00B510DA">
        <w:rPr>
          <w:sz w:val="28"/>
          <w:szCs w:val="28"/>
        </w:rPr>
        <w:t>С. 11-15.</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28. Швецов</w:t>
      </w:r>
      <w:r w:rsidR="00B510DA" w:rsidRPr="00B510DA">
        <w:rPr>
          <w:sz w:val="28"/>
          <w:szCs w:val="28"/>
        </w:rPr>
        <w:t xml:space="preserve"> </w:t>
      </w:r>
      <w:r w:rsidRPr="00B510DA">
        <w:rPr>
          <w:sz w:val="28"/>
          <w:szCs w:val="28"/>
        </w:rPr>
        <w:t>А.</w:t>
      </w:r>
      <w:r w:rsidR="00B510DA" w:rsidRPr="00B510DA">
        <w:rPr>
          <w:sz w:val="28"/>
          <w:szCs w:val="28"/>
        </w:rPr>
        <w:t xml:space="preserve"> </w:t>
      </w:r>
      <w:r w:rsidRPr="00B510DA">
        <w:rPr>
          <w:sz w:val="28"/>
          <w:szCs w:val="28"/>
        </w:rPr>
        <w:t>Потребности</w:t>
      </w:r>
      <w:r w:rsidR="00B510DA" w:rsidRPr="00B510DA">
        <w:rPr>
          <w:sz w:val="28"/>
          <w:szCs w:val="28"/>
        </w:rPr>
        <w:t xml:space="preserve"> </w:t>
      </w:r>
      <w:r w:rsidRPr="00B510DA">
        <w:rPr>
          <w:sz w:val="28"/>
          <w:szCs w:val="28"/>
        </w:rPr>
        <w:t>муниципальных</w:t>
      </w:r>
      <w:r w:rsidR="00B510DA" w:rsidRPr="00B510DA">
        <w:rPr>
          <w:sz w:val="28"/>
          <w:szCs w:val="28"/>
        </w:rPr>
        <w:t xml:space="preserve"> </w:t>
      </w:r>
      <w:r w:rsidRPr="00B510DA">
        <w:rPr>
          <w:sz w:val="28"/>
          <w:szCs w:val="28"/>
        </w:rPr>
        <w:t>образований</w:t>
      </w:r>
      <w:r w:rsidR="00B510DA" w:rsidRPr="00B510DA">
        <w:rPr>
          <w:sz w:val="28"/>
          <w:szCs w:val="28"/>
        </w:rPr>
        <w:t xml:space="preserve"> </w:t>
      </w:r>
      <w:r w:rsidRPr="00B510DA">
        <w:rPr>
          <w:sz w:val="28"/>
          <w:szCs w:val="28"/>
          <w:lang w:val="en-US"/>
        </w:rPr>
        <w:t>i</w:t>
      </w:r>
      <w:r w:rsidRPr="00B510DA">
        <w:rPr>
          <w:sz w:val="28"/>
          <w:szCs w:val="28"/>
        </w:rPr>
        <w:t xml:space="preserve"> финансовых средствах и бюджетно-налоговые возможности го удовлетворения // Российский экономический журнал. - 2003. №7. -С. 17-39.</w:t>
      </w:r>
    </w:p>
    <w:p w:rsidR="00034C5E" w:rsidRPr="00B510DA" w:rsidRDefault="00034C5E" w:rsidP="00B411C4">
      <w:pPr>
        <w:widowControl w:val="0"/>
        <w:autoSpaceDE w:val="0"/>
        <w:autoSpaceDN w:val="0"/>
        <w:adjustRightInd w:val="0"/>
        <w:spacing w:line="360" w:lineRule="auto"/>
        <w:jc w:val="both"/>
        <w:rPr>
          <w:sz w:val="28"/>
          <w:szCs w:val="28"/>
        </w:rPr>
      </w:pPr>
      <w:r w:rsidRPr="00B510DA">
        <w:rPr>
          <w:sz w:val="28"/>
          <w:szCs w:val="28"/>
        </w:rPr>
        <w:t>29. Шеремет А. Д. Теория экономического анализа. - М.: Инфра-М</w:t>
      </w:r>
      <w:r w:rsidR="00B411C4">
        <w:rPr>
          <w:sz w:val="28"/>
          <w:szCs w:val="28"/>
        </w:rPr>
        <w:t xml:space="preserve">, </w:t>
      </w:r>
      <w:r w:rsidRPr="00B510DA">
        <w:rPr>
          <w:sz w:val="28"/>
          <w:szCs w:val="28"/>
        </w:rPr>
        <w:t>2002. - 333с.</w:t>
      </w:r>
      <w:bookmarkStart w:id="0" w:name="_GoBack"/>
      <w:bookmarkEnd w:id="0"/>
    </w:p>
    <w:sectPr w:rsidR="00034C5E" w:rsidRPr="00B510DA" w:rsidSect="00B510DA">
      <w:headerReference w:type="even" r:id="rId8"/>
      <w:headerReference w:type="default" r:id="rId9"/>
      <w:type w:val="continuous"/>
      <w:pgSz w:w="11909" w:h="16834" w:code="9"/>
      <w:pgMar w:top="1134" w:right="851" w:bottom="1134" w:left="1701" w:header="720" w:footer="720" w:gutter="0"/>
      <w:pgNumType w:start="4"/>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FB1" w:rsidRDefault="00F24FB1">
      <w:r>
        <w:separator/>
      </w:r>
    </w:p>
  </w:endnote>
  <w:endnote w:type="continuationSeparator" w:id="0">
    <w:p w:rsidR="00F24FB1" w:rsidRDefault="00F2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FB1" w:rsidRDefault="00F24FB1">
      <w:r>
        <w:separator/>
      </w:r>
    </w:p>
  </w:footnote>
  <w:footnote w:type="continuationSeparator" w:id="0">
    <w:p w:rsidR="00F24FB1" w:rsidRDefault="00F24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0DA" w:rsidRDefault="00B510DA">
    <w:pPr>
      <w:pStyle w:val="ab"/>
      <w:framePr w:wrap="around" w:vAnchor="text" w:hAnchor="margin" w:xAlign="right" w:y="1"/>
      <w:rPr>
        <w:rStyle w:val="ad"/>
      </w:rPr>
    </w:pPr>
    <w:r>
      <w:rPr>
        <w:rStyle w:val="ad"/>
        <w:noProof/>
      </w:rPr>
      <w:t>1</w:t>
    </w:r>
  </w:p>
  <w:p w:rsidR="00B510DA" w:rsidRDefault="00B510DA">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0DA" w:rsidRDefault="00B661FF">
    <w:pPr>
      <w:pStyle w:val="ab"/>
      <w:framePr w:wrap="around" w:vAnchor="text" w:hAnchor="margin" w:xAlign="right" w:y="1"/>
      <w:rPr>
        <w:rStyle w:val="ad"/>
        <w:sz w:val="28"/>
      </w:rPr>
    </w:pPr>
    <w:r>
      <w:rPr>
        <w:rStyle w:val="ad"/>
        <w:noProof/>
        <w:sz w:val="28"/>
      </w:rPr>
      <w:t>5</w:t>
    </w:r>
  </w:p>
  <w:p w:rsidR="00B510DA" w:rsidRDefault="00B510DA">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A5F"/>
    <w:multiLevelType w:val="hybridMultilevel"/>
    <w:tmpl w:val="2498215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4B83472"/>
    <w:multiLevelType w:val="singleLevel"/>
    <w:tmpl w:val="35F8D084"/>
    <w:lvl w:ilvl="0">
      <w:numFmt w:val="bullet"/>
      <w:lvlText w:val="-"/>
      <w:lvlJc w:val="left"/>
      <w:pPr>
        <w:tabs>
          <w:tab w:val="num" w:pos="927"/>
        </w:tabs>
        <w:ind w:left="510" w:firstLine="57"/>
      </w:pPr>
      <w:rPr>
        <w:rFonts w:hint="default"/>
      </w:rPr>
    </w:lvl>
  </w:abstractNum>
  <w:abstractNum w:abstractNumId="2">
    <w:nsid w:val="0BC00735"/>
    <w:multiLevelType w:val="singleLevel"/>
    <w:tmpl w:val="26A27202"/>
    <w:lvl w:ilvl="0">
      <w:numFmt w:val="bullet"/>
      <w:lvlText w:val="-"/>
      <w:lvlJc w:val="left"/>
      <w:pPr>
        <w:tabs>
          <w:tab w:val="num" w:pos="644"/>
        </w:tabs>
        <w:ind w:left="624" w:hanging="340"/>
      </w:pPr>
      <w:rPr>
        <w:rFonts w:hint="default"/>
      </w:rPr>
    </w:lvl>
  </w:abstractNum>
  <w:abstractNum w:abstractNumId="3">
    <w:nsid w:val="0F3A5261"/>
    <w:multiLevelType w:val="singleLevel"/>
    <w:tmpl w:val="3CCCD44C"/>
    <w:lvl w:ilvl="0">
      <w:numFmt w:val="bullet"/>
      <w:lvlText w:val="-"/>
      <w:lvlJc w:val="left"/>
      <w:pPr>
        <w:tabs>
          <w:tab w:val="num" w:pos="927"/>
        </w:tabs>
        <w:ind w:left="510" w:firstLine="57"/>
      </w:pPr>
      <w:rPr>
        <w:rFonts w:hint="default"/>
      </w:rPr>
    </w:lvl>
  </w:abstractNum>
  <w:abstractNum w:abstractNumId="4">
    <w:nsid w:val="118A0D4C"/>
    <w:multiLevelType w:val="singleLevel"/>
    <w:tmpl w:val="780031DC"/>
    <w:lvl w:ilvl="0">
      <w:numFmt w:val="bullet"/>
      <w:lvlText w:val="-"/>
      <w:lvlJc w:val="left"/>
      <w:pPr>
        <w:tabs>
          <w:tab w:val="num" w:pos="927"/>
        </w:tabs>
        <w:ind w:left="510" w:firstLine="57"/>
      </w:pPr>
      <w:rPr>
        <w:rFonts w:hint="default"/>
      </w:rPr>
    </w:lvl>
  </w:abstractNum>
  <w:abstractNum w:abstractNumId="5">
    <w:nsid w:val="175838C5"/>
    <w:multiLevelType w:val="singleLevel"/>
    <w:tmpl w:val="5AA010AE"/>
    <w:lvl w:ilvl="0">
      <w:numFmt w:val="bullet"/>
      <w:lvlText w:val="-"/>
      <w:lvlJc w:val="left"/>
      <w:pPr>
        <w:tabs>
          <w:tab w:val="num" w:pos="644"/>
        </w:tabs>
        <w:ind w:left="624" w:hanging="340"/>
      </w:pPr>
      <w:rPr>
        <w:rFonts w:hint="default"/>
      </w:rPr>
    </w:lvl>
  </w:abstractNum>
  <w:abstractNum w:abstractNumId="6">
    <w:nsid w:val="1A3801D9"/>
    <w:multiLevelType w:val="singleLevel"/>
    <w:tmpl w:val="B6A66F5A"/>
    <w:lvl w:ilvl="0">
      <w:numFmt w:val="bullet"/>
      <w:lvlText w:val="-"/>
      <w:lvlJc w:val="left"/>
      <w:pPr>
        <w:tabs>
          <w:tab w:val="num" w:pos="927"/>
        </w:tabs>
        <w:ind w:left="510" w:firstLine="57"/>
      </w:pPr>
      <w:rPr>
        <w:rFonts w:hint="default"/>
      </w:rPr>
    </w:lvl>
  </w:abstractNum>
  <w:abstractNum w:abstractNumId="7">
    <w:nsid w:val="23482887"/>
    <w:multiLevelType w:val="singleLevel"/>
    <w:tmpl w:val="E8C2FDDA"/>
    <w:lvl w:ilvl="0">
      <w:numFmt w:val="bullet"/>
      <w:lvlText w:val="-"/>
      <w:lvlJc w:val="left"/>
      <w:pPr>
        <w:tabs>
          <w:tab w:val="num" w:pos="927"/>
        </w:tabs>
        <w:ind w:left="510" w:firstLine="57"/>
      </w:pPr>
      <w:rPr>
        <w:rFonts w:hint="default"/>
      </w:rPr>
    </w:lvl>
  </w:abstractNum>
  <w:abstractNum w:abstractNumId="8">
    <w:nsid w:val="3F1301BA"/>
    <w:multiLevelType w:val="hybridMultilevel"/>
    <w:tmpl w:val="B65A0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DB4771"/>
    <w:multiLevelType w:val="singleLevel"/>
    <w:tmpl w:val="3E385D80"/>
    <w:lvl w:ilvl="0">
      <w:numFmt w:val="bullet"/>
      <w:lvlText w:val="-"/>
      <w:lvlJc w:val="left"/>
      <w:pPr>
        <w:tabs>
          <w:tab w:val="num" w:pos="851"/>
        </w:tabs>
        <w:ind w:left="851" w:hanging="567"/>
      </w:pPr>
      <w:rPr>
        <w:rFonts w:hint="default"/>
      </w:rPr>
    </w:lvl>
  </w:abstractNum>
  <w:abstractNum w:abstractNumId="10">
    <w:nsid w:val="4DF90974"/>
    <w:multiLevelType w:val="singleLevel"/>
    <w:tmpl w:val="9488BF18"/>
    <w:lvl w:ilvl="0">
      <w:numFmt w:val="bullet"/>
      <w:lvlText w:val="-"/>
      <w:lvlJc w:val="left"/>
      <w:pPr>
        <w:tabs>
          <w:tab w:val="num" w:pos="927"/>
        </w:tabs>
        <w:ind w:left="510" w:firstLine="57"/>
      </w:pPr>
      <w:rPr>
        <w:rFonts w:hint="default"/>
      </w:rPr>
    </w:lvl>
  </w:abstractNum>
  <w:abstractNum w:abstractNumId="11">
    <w:nsid w:val="4F8023F4"/>
    <w:multiLevelType w:val="singleLevel"/>
    <w:tmpl w:val="0EB8297A"/>
    <w:lvl w:ilvl="0">
      <w:numFmt w:val="bullet"/>
      <w:lvlText w:val="-"/>
      <w:lvlJc w:val="left"/>
      <w:pPr>
        <w:tabs>
          <w:tab w:val="num" w:pos="927"/>
        </w:tabs>
        <w:ind w:left="510" w:firstLine="57"/>
      </w:pPr>
      <w:rPr>
        <w:rFonts w:hint="default"/>
      </w:rPr>
    </w:lvl>
  </w:abstractNum>
  <w:abstractNum w:abstractNumId="12">
    <w:nsid w:val="50B15470"/>
    <w:multiLevelType w:val="singleLevel"/>
    <w:tmpl w:val="C4EE559C"/>
    <w:lvl w:ilvl="0">
      <w:numFmt w:val="bullet"/>
      <w:lvlText w:val="-"/>
      <w:lvlJc w:val="left"/>
      <w:pPr>
        <w:tabs>
          <w:tab w:val="num" w:pos="927"/>
        </w:tabs>
        <w:ind w:left="510" w:firstLine="57"/>
      </w:pPr>
      <w:rPr>
        <w:rFonts w:hint="default"/>
      </w:rPr>
    </w:lvl>
  </w:abstractNum>
  <w:abstractNum w:abstractNumId="13">
    <w:nsid w:val="5D850D11"/>
    <w:multiLevelType w:val="singleLevel"/>
    <w:tmpl w:val="4260EEE0"/>
    <w:lvl w:ilvl="0">
      <w:numFmt w:val="bullet"/>
      <w:lvlText w:val="-"/>
      <w:lvlJc w:val="left"/>
      <w:pPr>
        <w:tabs>
          <w:tab w:val="num" w:pos="927"/>
        </w:tabs>
        <w:ind w:left="510" w:firstLine="57"/>
      </w:pPr>
      <w:rPr>
        <w:rFonts w:hint="default"/>
      </w:rPr>
    </w:lvl>
  </w:abstractNum>
  <w:abstractNum w:abstractNumId="14">
    <w:nsid w:val="5F9B1A55"/>
    <w:multiLevelType w:val="singleLevel"/>
    <w:tmpl w:val="AB5A059E"/>
    <w:lvl w:ilvl="0">
      <w:numFmt w:val="bullet"/>
      <w:lvlText w:val="-"/>
      <w:lvlJc w:val="left"/>
      <w:pPr>
        <w:tabs>
          <w:tab w:val="num" w:pos="927"/>
        </w:tabs>
        <w:ind w:left="510" w:firstLine="57"/>
      </w:pPr>
      <w:rPr>
        <w:rFonts w:hint="default"/>
      </w:rPr>
    </w:lvl>
  </w:abstractNum>
  <w:abstractNum w:abstractNumId="15">
    <w:nsid w:val="5FA91D74"/>
    <w:multiLevelType w:val="singleLevel"/>
    <w:tmpl w:val="A0CC1AE2"/>
    <w:lvl w:ilvl="0">
      <w:numFmt w:val="bullet"/>
      <w:lvlText w:val="-"/>
      <w:lvlJc w:val="left"/>
      <w:pPr>
        <w:tabs>
          <w:tab w:val="num" w:pos="927"/>
        </w:tabs>
        <w:ind w:left="510" w:firstLine="57"/>
      </w:pPr>
      <w:rPr>
        <w:rFonts w:hint="default"/>
      </w:rPr>
    </w:lvl>
  </w:abstractNum>
  <w:abstractNum w:abstractNumId="16">
    <w:nsid w:val="684F7758"/>
    <w:multiLevelType w:val="singleLevel"/>
    <w:tmpl w:val="AB42A992"/>
    <w:lvl w:ilvl="0">
      <w:numFmt w:val="bullet"/>
      <w:lvlText w:val="-"/>
      <w:lvlJc w:val="left"/>
      <w:pPr>
        <w:tabs>
          <w:tab w:val="num" w:pos="927"/>
        </w:tabs>
        <w:ind w:left="510" w:firstLine="57"/>
      </w:pPr>
      <w:rPr>
        <w:rFonts w:hint="default"/>
      </w:rPr>
    </w:lvl>
  </w:abstractNum>
  <w:abstractNum w:abstractNumId="17">
    <w:nsid w:val="6C233F85"/>
    <w:multiLevelType w:val="singleLevel"/>
    <w:tmpl w:val="3996AF4E"/>
    <w:lvl w:ilvl="0">
      <w:numFmt w:val="bullet"/>
      <w:lvlText w:val="-"/>
      <w:lvlJc w:val="left"/>
      <w:pPr>
        <w:tabs>
          <w:tab w:val="num" w:pos="927"/>
        </w:tabs>
        <w:ind w:left="510" w:firstLine="57"/>
      </w:pPr>
      <w:rPr>
        <w:rFonts w:hint="default"/>
      </w:rPr>
    </w:lvl>
  </w:abstractNum>
  <w:abstractNum w:abstractNumId="18">
    <w:nsid w:val="6D4D6F1A"/>
    <w:multiLevelType w:val="singleLevel"/>
    <w:tmpl w:val="3E385D80"/>
    <w:lvl w:ilvl="0">
      <w:numFmt w:val="bullet"/>
      <w:lvlText w:val="-"/>
      <w:lvlJc w:val="left"/>
      <w:pPr>
        <w:tabs>
          <w:tab w:val="num" w:pos="851"/>
        </w:tabs>
        <w:ind w:left="851" w:hanging="567"/>
      </w:pPr>
      <w:rPr>
        <w:rFonts w:hint="default"/>
      </w:rPr>
    </w:lvl>
  </w:abstractNum>
  <w:abstractNum w:abstractNumId="19">
    <w:nsid w:val="74E411C1"/>
    <w:multiLevelType w:val="singleLevel"/>
    <w:tmpl w:val="00D2E118"/>
    <w:lvl w:ilvl="0">
      <w:numFmt w:val="bullet"/>
      <w:lvlText w:val="-"/>
      <w:lvlJc w:val="left"/>
      <w:pPr>
        <w:tabs>
          <w:tab w:val="num" w:pos="927"/>
        </w:tabs>
        <w:ind w:left="510" w:firstLine="57"/>
      </w:pPr>
      <w:rPr>
        <w:rFonts w:hint="default"/>
      </w:rPr>
    </w:lvl>
  </w:abstractNum>
  <w:abstractNum w:abstractNumId="20">
    <w:nsid w:val="772C280E"/>
    <w:multiLevelType w:val="singleLevel"/>
    <w:tmpl w:val="41CE02C8"/>
    <w:lvl w:ilvl="0">
      <w:numFmt w:val="bullet"/>
      <w:lvlText w:val="-"/>
      <w:lvlJc w:val="left"/>
      <w:pPr>
        <w:tabs>
          <w:tab w:val="num" w:pos="927"/>
        </w:tabs>
        <w:ind w:left="510" w:firstLine="57"/>
      </w:pPr>
      <w:rPr>
        <w:rFonts w:hint="default"/>
      </w:rPr>
    </w:lvl>
  </w:abstractNum>
  <w:abstractNum w:abstractNumId="21">
    <w:nsid w:val="7DDF3104"/>
    <w:multiLevelType w:val="singleLevel"/>
    <w:tmpl w:val="FBB4B79E"/>
    <w:lvl w:ilvl="0">
      <w:start w:val="2001"/>
      <w:numFmt w:val="bullet"/>
      <w:lvlText w:val="-"/>
      <w:lvlJc w:val="left"/>
      <w:pPr>
        <w:tabs>
          <w:tab w:val="num" w:pos="1226"/>
        </w:tabs>
        <w:ind w:left="1226" w:hanging="375"/>
      </w:pPr>
      <w:rPr>
        <w:rFonts w:hint="default"/>
      </w:rPr>
    </w:lvl>
  </w:abstractNum>
  <w:abstractNum w:abstractNumId="22">
    <w:nsid w:val="7E416264"/>
    <w:multiLevelType w:val="singleLevel"/>
    <w:tmpl w:val="3790F1EE"/>
    <w:lvl w:ilvl="0">
      <w:numFmt w:val="bullet"/>
      <w:lvlText w:val="-"/>
      <w:lvlJc w:val="left"/>
      <w:pPr>
        <w:tabs>
          <w:tab w:val="num" w:pos="927"/>
        </w:tabs>
        <w:ind w:left="510" w:firstLine="57"/>
      </w:pPr>
      <w:rPr>
        <w:rFonts w:hint="default"/>
      </w:rPr>
    </w:lvl>
  </w:abstractNum>
  <w:num w:numId="1">
    <w:abstractNumId w:val="21"/>
  </w:num>
  <w:num w:numId="2">
    <w:abstractNumId w:val="5"/>
  </w:num>
  <w:num w:numId="3">
    <w:abstractNumId w:val="2"/>
  </w:num>
  <w:num w:numId="4">
    <w:abstractNumId w:val="9"/>
  </w:num>
  <w:num w:numId="5">
    <w:abstractNumId w:val="18"/>
  </w:num>
  <w:num w:numId="6">
    <w:abstractNumId w:val="1"/>
  </w:num>
  <w:num w:numId="7">
    <w:abstractNumId w:val="11"/>
  </w:num>
  <w:num w:numId="8">
    <w:abstractNumId w:val="19"/>
  </w:num>
  <w:num w:numId="9">
    <w:abstractNumId w:val="4"/>
  </w:num>
  <w:num w:numId="10">
    <w:abstractNumId w:val="15"/>
  </w:num>
  <w:num w:numId="11">
    <w:abstractNumId w:val="3"/>
  </w:num>
  <w:num w:numId="12">
    <w:abstractNumId w:val="20"/>
  </w:num>
  <w:num w:numId="13">
    <w:abstractNumId w:val="14"/>
  </w:num>
  <w:num w:numId="14">
    <w:abstractNumId w:val="16"/>
  </w:num>
  <w:num w:numId="15">
    <w:abstractNumId w:val="10"/>
  </w:num>
  <w:num w:numId="16">
    <w:abstractNumId w:val="6"/>
  </w:num>
  <w:num w:numId="17">
    <w:abstractNumId w:val="22"/>
  </w:num>
  <w:num w:numId="18">
    <w:abstractNumId w:val="12"/>
  </w:num>
  <w:num w:numId="19">
    <w:abstractNumId w:val="17"/>
  </w:num>
  <w:num w:numId="20">
    <w:abstractNumId w:val="13"/>
  </w:num>
  <w:num w:numId="21">
    <w:abstractNumId w:val="7"/>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C78"/>
    <w:rsid w:val="00034C5E"/>
    <w:rsid w:val="000755AF"/>
    <w:rsid w:val="00077254"/>
    <w:rsid w:val="00093C78"/>
    <w:rsid w:val="000C0F19"/>
    <w:rsid w:val="00145670"/>
    <w:rsid w:val="00190076"/>
    <w:rsid w:val="001C4990"/>
    <w:rsid w:val="001E398F"/>
    <w:rsid w:val="002708F5"/>
    <w:rsid w:val="002A4FF0"/>
    <w:rsid w:val="002C1257"/>
    <w:rsid w:val="002E251B"/>
    <w:rsid w:val="003165C0"/>
    <w:rsid w:val="003F4911"/>
    <w:rsid w:val="00414105"/>
    <w:rsid w:val="00416E65"/>
    <w:rsid w:val="00421555"/>
    <w:rsid w:val="00426189"/>
    <w:rsid w:val="00496156"/>
    <w:rsid w:val="004B6479"/>
    <w:rsid w:val="00500E19"/>
    <w:rsid w:val="00520A1A"/>
    <w:rsid w:val="005B4C83"/>
    <w:rsid w:val="005E4890"/>
    <w:rsid w:val="006076DE"/>
    <w:rsid w:val="00671376"/>
    <w:rsid w:val="006B55BC"/>
    <w:rsid w:val="006D34C6"/>
    <w:rsid w:val="00704983"/>
    <w:rsid w:val="0071315F"/>
    <w:rsid w:val="007A290E"/>
    <w:rsid w:val="007D1DAB"/>
    <w:rsid w:val="0081785A"/>
    <w:rsid w:val="008234E4"/>
    <w:rsid w:val="008433A7"/>
    <w:rsid w:val="00855B80"/>
    <w:rsid w:val="00856D99"/>
    <w:rsid w:val="00881ED1"/>
    <w:rsid w:val="00925321"/>
    <w:rsid w:val="00965C9E"/>
    <w:rsid w:val="009A78DB"/>
    <w:rsid w:val="009F05FE"/>
    <w:rsid w:val="00A37447"/>
    <w:rsid w:val="00A5246C"/>
    <w:rsid w:val="00A66694"/>
    <w:rsid w:val="00AD25B9"/>
    <w:rsid w:val="00AD6BA2"/>
    <w:rsid w:val="00B411C4"/>
    <w:rsid w:val="00B510DA"/>
    <w:rsid w:val="00B661FF"/>
    <w:rsid w:val="00B71738"/>
    <w:rsid w:val="00BA1B6F"/>
    <w:rsid w:val="00BA28F1"/>
    <w:rsid w:val="00BC00E7"/>
    <w:rsid w:val="00BE0F94"/>
    <w:rsid w:val="00C242E9"/>
    <w:rsid w:val="00C61192"/>
    <w:rsid w:val="00CA5BE9"/>
    <w:rsid w:val="00CF30F0"/>
    <w:rsid w:val="00CF5546"/>
    <w:rsid w:val="00D618EB"/>
    <w:rsid w:val="00D75A5C"/>
    <w:rsid w:val="00DB561D"/>
    <w:rsid w:val="00DF2F06"/>
    <w:rsid w:val="00E26213"/>
    <w:rsid w:val="00E43E1B"/>
    <w:rsid w:val="00E77B61"/>
    <w:rsid w:val="00EA1344"/>
    <w:rsid w:val="00EE46AA"/>
    <w:rsid w:val="00F24FB1"/>
    <w:rsid w:val="00F87DC3"/>
    <w:rsid w:val="00FD6A70"/>
    <w:rsid w:val="00FE0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920C4D3-9D9F-4A99-AD28-E70EA09E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adjustRightInd w:val="0"/>
      <w:outlineLvl w:val="0"/>
    </w:pPr>
    <w:rPr>
      <w:sz w:val="28"/>
    </w:rPr>
  </w:style>
  <w:style w:type="paragraph" w:styleId="2">
    <w:name w:val="heading 2"/>
    <w:basedOn w:val="a"/>
    <w:next w:val="a"/>
    <w:link w:val="20"/>
    <w:uiPriority w:val="9"/>
    <w:qFormat/>
    <w:pPr>
      <w:keepNext/>
      <w:widowControl w:val="0"/>
      <w:autoSpaceDE w:val="0"/>
      <w:autoSpaceDN w:val="0"/>
      <w:adjustRightInd w:val="0"/>
      <w:jc w:val="center"/>
      <w:outlineLvl w:val="1"/>
    </w:pPr>
    <w:rPr>
      <w:sz w:val="28"/>
    </w:rPr>
  </w:style>
  <w:style w:type="paragraph" w:styleId="3">
    <w:name w:val="heading 3"/>
    <w:basedOn w:val="a"/>
    <w:next w:val="a"/>
    <w:link w:val="30"/>
    <w:uiPriority w:val="9"/>
    <w:qFormat/>
    <w:pPr>
      <w:keepNext/>
      <w:widowControl w:val="0"/>
      <w:autoSpaceDE w:val="0"/>
      <w:autoSpaceDN w:val="0"/>
      <w:adjustRightInd w:val="0"/>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10"/>
    <w:qFormat/>
    <w:pPr>
      <w:widowControl w:val="0"/>
      <w:autoSpaceDE w:val="0"/>
      <w:autoSpaceDN w:val="0"/>
      <w:adjustRightInd w:val="0"/>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widowControl w:val="0"/>
      <w:autoSpaceDE w:val="0"/>
      <w:autoSpaceDN w:val="0"/>
      <w:adjustRightInd w:val="0"/>
      <w:jc w:val="both"/>
    </w:pPr>
    <w:rPr>
      <w:sz w:val="28"/>
    </w:rPr>
  </w:style>
  <w:style w:type="character" w:customStyle="1" w:styleId="a6">
    <w:name w:val="Основной текст Знак"/>
    <w:link w:val="a5"/>
    <w:uiPriority w:val="99"/>
    <w:semiHidden/>
    <w:rPr>
      <w:sz w:val="24"/>
      <w:szCs w:val="24"/>
    </w:rPr>
  </w:style>
  <w:style w:type="paragraph" w:styleId="a7">
    <w:name w:val="Body Text Indent"/>
    <w:basedOn w:val="a"/>
    <w:link w:val="a8"/>
    <w:uiPriority w:val="99"/>
    <w:pPr>
      <w:widowControl w:val="0"/>
      <w:autoSpaceDE w:val="0"/>
      <w:autoSpaceDN w:val="0"/>
      <w:adjustRightInd w:val="0"/>
      <w:spacing w:line="360" w:lineRule="auto"/>
      <w:ind w:firstLine="851"/>
      <w:jc w:val="both"/>
    </w:pPr>
    <w:rPr>
      <w:sz w:val="28"/>
    </w:rPr>
  </w:style>
  <w:style w:type="character" w:customStyle="1" w:styleId="a8">
    <w:name w:val="Основной текст с отступом Знак"/>
    <w:link w:val="a7"/>
    <w:uiPriority w:val="99"/>
    <w:semiHidden/>
    <w:rPr>
      <w:sz w:val="24"/>
      <w:szCs w:val="24"/>
    </w:rPr>
  </w:style>
  <w:style w:type="paragraph" w:styleId="21">
    <w:name w:val="Body Text Indent 2"/>
    <w:basedOn w:val="a"/>
    <w:link w:val="22"/>
    <w:uiPriority w:val="99"/>
    <w:pPr>
      <w:widowControl w:val="0"/>
      <w:autoSpaceDE w:val="0"/>
      <w:autoSpaceDN w:val="0"/>
      <w:adjustRightInd w:val="0"/>
      <w:spacing w:line="360" w:lineRule="auto"/>
      <w:ind w:firstLine="851"/>
      <w:jc w:val="both"/>
    </w:pPr>
    <w:rPr>
      <w:b/>
      <w:i/>
      <w:sz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widowControl w:val="0"/>
      <w:autoSpaceDE w:val="0"/>
      <w:autoSpaceDN w:val="0"/>
      <w:adjustRightInd w:val="0"/>
      <w:spacing w:line="360" w:lineRule="auto"/>
      <w:ind w:firstLine="851"/>
    </w:pPr>
    <w:rPr>
      <w:b/>
      <w:sz w:val="28"/>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pPr>
      <w:widowControl w:val="0"/>
      <w:autoSpaceDE w:val="0"/>
      <w:autoSpaceDN w:val="0"/>
      <w:adjustRightInd w:val="0"/>
      <w:jc w:val="center"/>
    </w:pPr>
    <w:rPr>
      <w:sz w:val="28"/>
    </w:rPr>
  </w:style>
  <w:style w:type="character" w:customStyle="1" w:styleId="24">
    <w:name w:val="Основной текст 2 Знак"/>
    <w:link w:val="23"/>
    <w:uiPriority w:val="99"/>
    <w:semiHidden/>
    <w:rPr>
      <w:sz w:val="24"/>
      <w:szCs w:val="24"/>
    </w:rPr>
  </w:style>
  <w:style w:type="paragraph" w:styleId="a9">
    <w:name w:val="Subtitle"/>
    <w:basedOn w:val="a"/>
    <w:link w:val="aa"/>
    <w:uiPriority w:val="11"/>
    <w:qFormat/>
    <w:pPr>
      <w:widowControl w:val="0"/>
      <w:autoSpaceDE w:val="0"/>
      <w:autoSpaceDN w:val="0"/>
      <w:adjustRightInd w:val="0"/>
      <w:jc w:val="center"/>
    </w:pPr>
    <w:rPr>
      <w:sz w:val="28"/>
    </w:rPr>
  </w:style>
  <w:style w:type="character" w:customStyle="1" w:styleId="aa">
    <w:name w:val="Подзаголовок Знак"/>
    <w:link w:val="a9"/>
    <w:uiPriority w:val="11"/>
    <w:rPr>
      <w:rFonts w:ascii="Cambria" w:eastAsia="Times New Roman" w:hAnsi="Cambria" w:cs="Times New Roman"/>
      <w:sz w:val="24"/>
      <w:szCs w:val="24"/>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4"/>
      <w:szCs w:val="24"/>
    </w:rPr>
  </w:style>
  <w:style w:type="character" w:styleId="ad">
    <w:name w:val="page number"/>
    <w:uiPriority w:val="99"/>
    <w:rPr>
      <w:rFonts w:cs="Times New Roman"/>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link w:val="ae"/>
    <w:uiPriority w:val="99"/>
    <w:semiHidden/>
    <w:rPr>
      <w:sz w:val="24"/>
      <w:szCs w:val="24"/>
    </w:rPr>
  </w:style>
  <w:style w:type="table" w:styleId="af0">
    <w:name w:val="Table Grid"/>
    <w:basedOn w:val="a1"/>
    <w:uiPriority w:val="59"/>
    <w:rsid w:val="00075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3205">
      <w:marLeft w:val="0"/>
      <w:marRight w:val="0"/>
      <w:marTop w:val="0"/>
      <w:marBottom w:val="0"/>
      <w:divBdr>
        <w:top w:val="none" w:sz="0" w:space="0" w:color="auto"/>
        <w:left w:val="none" w:sz="0" w:space="0" w:color="auto"/>
        <w:bottom w:val="none" w:sz="0" w:space="0" w:color="auto"/>
        <w:right w:val="none" w:sz="0" w:space="0" w:color="auto"/>
      </w:divBdr>
    </w:div>
    <w:div w:id="2032953206">
      <w:marLeft w:val="0"/>
      <w:marRight w:val="0"/>
      <w:marTop w:val="0"/>
      <w:marBottom w:val="0"/>
      <w:divBdr>
        <w:top w:val="none" w:sz="0" w:space="0" w:color="auto"/>
        <w:left w:val="none" w:sz="0" w:space="0" w:color="auto"/>
        <w:bottom w:val="none" w:sz="0" w:space="0" w:color="auto"/>
        <w:right w:val="none" w:sz="0" w:space="0" w:color="auto"/>
      </w:divBdr>
    </w:div>
    <w:div w:id="2032953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19608</Words>
  <Characters>111772</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nina</dc:creator>
  <cp:keywords/>
  <dc:description/>
  <cp:lastModifiedBy>admin</cp:lastModifiedBy>
  <cp:revision>2</cp:revision>
  <cp:lastPrinted>2005-09-21T07:52:00Z</cp:lastPrinted>
  <dcterms:created xsi:type="dcterms:W3CDTF">2014-02-23T02:47:00Z</dcterms:created>
  <dcterms:modified xsi:type="dcterms:W3CDTF">2014-02-23T02:47:00Z</dcterms:modified>
</cp:coreProperties>
</file>