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289" w:rsidRPr="00621C3E" w:rsidRDefault="00113289" w:rsidP="00113289">
      <w:pPr>
        <w:spacing w:before="120"/>
        <w:jc w:val="center"/>
        <w:rPr>
          <w:b/>
          <w:bCs/>
          <w:sz w:val="32"/>
          <w:szCs w:val="32"/>
        </w:rPr>
      </w:pPr>
      <w:r w:rsidRPr="00621C3E">
        <w:rPr>
          <w:b/>
          <w:bCs/>
          <w:sz w:val="32"/>
          <w:szCs w:val="32"/>
        </w:rPr>
        <w:t>Раифский монастырь</w:t>
      </w:r>
    </w:p>
    <w:p w:rsidR="00113289" w:rsidRDefault="00540BA8" w:rsidP="00113289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аифа" style="width:210.75pt;height:111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113289" w:rsidRDefault="00113289" w:rsidP="00113289">
      <w:pPr>
        <w:spacing w:before="120"/>
        <w:ind w:firstLine="567"/>
        <w:jc w:val="both"/>
      </w:pPr>
      <w:r w:rsidRPr="00685611">
        <w:t>Раифский Богородицкий Мужской Монастырь.</w:t>
      </w:r>
    </w:p>
    <w:p w:rsidR="00113289" w:rsidRDefault="00113289" w:rsidP="00113289">
      <w:pPr>
        <w:spacing w:before="120"/>
        <w:ind w:firstLine="567"/>
        <w:jc w:val="both"/>
      </w:pPr>
      <w:r w:rsidRPr="00685611">
        <w:t>Недалеко от Зеленодольска находится этот знаменитый монастырь, место пребывания одной из важнейших православных святынь - иконы Грузинской Божьей Матери.</w:t>
      </w:r>
      <w:r>
        <w:t xml:space="preserve"> </w:t>
      </w:r>
    </w:p>
    <w:p w:rsidR="00113289" w:rsidRDefault="00113289" w:rsidP="00113289">
      <w:pPr>
        <w:spacing w:before="120"/>
        <w:ind w:firstLine="567"/>
        <w:jc w:val="both"/>
      </w:pPr>
      <w:r w:rsidRPr="00685611">
        <w:t>Редчайший для послереволюционной России случай: монастырь, хоть и был осквернен, но не стерт с лица земли и сохранил практически все храмы и постройки.</w:t>
      </w:r>
    </w:p>
    <w:p w:rsidR="00113289" w:rsidRDefault="00113289" w:rsidP="00113289">
      <w:pPr>
        <w:spacing w:before="120"/>
        <w:ind w:firstLine="567"/>
        <w:jc w:val="both"/>
      </w:pPr>
      <w:r w:rsidRPr="00685611">
        <w:t>Возникновение Раифской пустыни связывают с именем инока Филарета, который в 1613 г. прибыл из Москвы в Казань, в братство Спассо-Преображенского монастыря в кремле. Часто удаляясь от монастыря , он оказался однажды на берегу озера, на месте нынешней Раифской пустыни, построил здесь хижину и жил, молясь Богу, в одиночестве. С появлением сторонников и почитателей Филарета возникла необходимость в молитвенном доме, для чего и была построена деревянная часовня.</w:t>
      </w:r>
    </w:p>
    <w:p w:rsidR="00113289" w:rsidRDefault="00113289" w:rsidP="00113289">
      <w:pPr>
        <w:spacing w:before="120"/>
        <w:ind w:firstLine="567"/>
        <w:jc w:val="both"/>
      </w:pPr>
      <w:r w:rsidRPr="00685611">
        <w:t>После смерти Филарета скитники просили благословения Казанского митрополита Лаврентия на основание здесь монастыря, что состоялось в 1661 г. Название произошло от имени одной из надвратных церквей монастыря, построенной во имя святых Отцев в Раифе и Синае избиенных (Раифа - место на берегу Красного моря).</w:t>
      </w:r>
    </w:p>
    <w:p w:rsidR="00113289" w:rsidRDefault="00113289" w:rsidP="00113289">
      <w:pPr>
        <w:spacing w:before="120"/>
        <w:ind w:firstLine="567"/>
        <w:jc w:val="both"/>
      </w:pPr>
      <w:r w:rsidRPr="00685611">
        <w:t xml:space="preserve">Митрополит Казанский и Свияжский Лаврентий не только дал благословение, но и принял самое живое участие в деле устроения обители. Он лично посетил эти места, вручил старцам грамоту на построение церквей, прислал к ним опытного иеромонаха Савватия. С 1662 г. начались строительные работы. В 1689г. пожар истребил все постройки монастыря. С 1690-1717 гг. велось строительство нового, уже кирпичного монастыря, ряд построек которого сохранились до наших дней. В 1739 г. в обители насчитывалось 17 храмов. Строительство в монастыре продолжалось и в последующие годы. В июле 1928 г. обитель была закрыта. С 1930-1954 гг. по слухам и воспоминаниям очевидцев здесь была зона для врагов народа. В советское время на территории монастыря располагалось "Специальное производственное-техническое училище", являвшееся по существу колонией для несовершеннолетних преступников, впоследствии реорганизованная в СПТУ, где в храмах и братских корпусах располагались производственные мастерские, клуб и столовая. </w:t>
      </w:r>
    </w:p>
    <w:p w:rsidR="00113289" w:rsidRDefault="00113289" w:rsidP="00113289">
      <w:pPr>
        <w:spacing w:before="120"/>
        <w:ind w:firstLine="567"/>
        <w:jc w:val="both"/>
      </w:pPr>
      <w:r w:rsidRPr="00685611">
        <w:t xml:space="preserve">Раифский Богородицкий монастырь является характерным образцом русского оборонительно-культового зодчества конца 17 в.- 19 вв., состоит на государственной охране федерального (общероссийского) значения. </w:t>
      </w:r>
    </w:p>
    <w:p w:rsidR="00113289" w:rsidRDefault="00113289" w:rsidP="00113289">
      <w:pPr>
        <w:spacing w:before="120"/>
        <w:ind w:firstLine="567"/>
        <w:jc w:val="both"/>
      </w:pPr>
      <w:r w:rsidRPr="00685611">
        <w:t xml:space="preserve">Возрождение монастыря начинается с 1990 г. Уже в 1991 г. ведутся первые реставрационные работы, состоялось первое богослужение. Сегодня Раифский монастырь привлекает все больше и больше посетителей- туристов и верующих. Для паломников построена небольшая гостиница на берегу озера. </w:t>
      </w:r>
    </w:p>
    <w:p w:rsidR="00113289" w:rsidRDefault="00113289" w:rsidP="00113289">
      <w:pPr>
        <w:spacing w:before="120"/>
        <w:ind w:firstLine="567"/>
        <w:jc w:val="both"/>
      </w:pPr>
      <w:r w:rsidRPr="00685611">
        <w:t xml:space="preserve">План-схема </w:t>
      </w:r>
    </w:p>
    <w:p w:rsidR="00113289" w:rsidRDefault="00113289" w:rsidP="00113289">
      <w:pPr>
        <w:spacing w:before="120"/>
        <w:ind w:firstLine="567"/>
        <w:jc w:val="both"/>
      </w:pPr>
      <w:r w:rsidRPr="00685611">
        <w:t>1. Колокольня и Святые Врата с церковью Святого Михаила Архангела.</w:t>
      </w:r>
    </w:p>
    <w:p w:rsidR="00113289" w:rsidRDefault="00113289" w:rsidP="00113289">
      <w:pPr>
        <w:spacing w:before="120"/>
        <w:ind w:firstLine="567"/>
        <w:jc w:val="both"/>
      </w:pPr>
      <w:r w:rsidRPr="00685611">
        <w:t>2. Собор Грузинской Божьей Матери.</w:t>
      </w:r>
    </w:p>
    <w:p w:rsidR="00113289" w:rsidRDefault="00113289" w:rsidP="00113289">
      <w:pPr>
        <w:spacing w:before="120"/>
        <w:ind w:firstLine="567"/>
        <w:jc w:val="both"/>
      </w:pPr>
      <w:r w:rsidRPr="00685611">
        <w:t>3. Троицкий собор.</w:t>
      </w:r>
    </w:p>
    <w:p w:rsidR="00113289" w:rsidRDefault="00113289" w:rsidP="00113289">
      <w:pPr>
        <w:spacing w:before="120"/>
        <w:ind w:firstLine="567"/>
        <w:jc w:val="both"/>
      </w:pPr>
      <w:r w:rsidRPr="00685611">
        <w:t>4. Церковь во имя Святых Отцев в Раифе и Синае избиенных.</w:t>
      </w:r>
    </w:p>
    <w:p w:rsidR="00113289" w:rsidRDefault="00113289" w:rsidP="00113289">
      <w:pPr>
        <w:spacing w:before="120"/>
        <w:ind w:firstLine="567"/>
        <w:jc w:val="both"/>
      </w:pPr>
      <w:r w:rsidRPr="00685611">
        <w:t>5. Церковь во имя мучениц Веры, Надежды, Любови и матери их Софии.</w:t>
      </w:r>
    </w:p>
    <w:p w:rsidR="00113289" w:rsidRDefault="00113289" w:rsidP="00113289">
      <w:pPr>
        <w:spacing w:before="120"/>
        <w:ind w:firstLine="567"/>
        <w:jc w:val="both"/>
      </w:pPr>
      <w:r w:rsidRPr="00685611">
        <w:t>6. Часовенная башня.</w:t>
      </w:r>
    </w:p>
    <w:p w:rsidR="00113289" w:rsidRDefault="00113289" w:rsidP="00113289">
      <w:pPr>
        <w:spacing w:before="120"/>
        <w:ind w:firstLine="567"/>
        <w:jc w:val="both"/>
      </w:pPr>
      <w:r w:rsidRPr="00685611">
        <w:t>7. Архиерейские покои.</w:t>
      </w:r>
    </w:p>
    <w:p w:rsidR="00113289" w:rsidRDefault="00113289" w:rsidP="00113289">
      <w:pPr>
        <w:spacing w:before="120"/>
        <w:ind w:firstLine="567"/>
        <w:jc w:val="both"/>
      </w:pPr>
      <w:r w:rsidRPr="00685611">
        <w:t>8. Алексеевские покои.</w:t>
      </w:r>
    </w:p>
    <w:p w:rsidR="00113289" w:rsidRDefault="00113289" w:rsidP="00113289">
      <w:pPr>
        <w:spacing w:before="120"/>
        <w:ind w:firstLine="567"/>
        <w:jc w:val="both"/>
      </w:pPr>
      <w:r w:rsidRPr="00685611">
        <w:t>9. Братский корпус.</w:t>
      </w:r>
    </w:p>
    <w:p w:rsidR="00113289" w:rsidRDefault="00113289" w:rsidP="00113289">
      <w:pPr>
        <w:spacing w:before="120"/>
        <w:ind w:firstLine="567"/>
        <w:jc w:val="both"/>
      </w:pPr>
      <w:r w:rsidRPr="00685611">
        <w:t>10. Трапезная.</w:t>
      </w:r>
    </w:p>
    <w:p w:rsidR="00113289" w:rsidRDefault="00113289" w:rsidP="00113289">
      <w:pPr>
        <w:spacing w:before="120"/>
        <w:ind w:firstLine="567"/>
        <w:jc w:val="both"/>
      </w:pPr>
      <w:r w:rsidRPr="00685611">
        <w:t>11. Святой источник.</w:t>
      </w:r>
    </w:p>
    <w:p w:rsidR="00113289" w:rsidRDefault="00113289" w:rsidP="00113289">
      <w:pPr>
        <w:spacing w:before="120"/>
        <w:ind w:firstLine="567"/>
        <w:jc w:val="both"/>
      </w:pPr>
      <w:r w:rsidRPr="00685611">
        <w:t>12. Часовня над Святым источником.</w:t>
      </w:r>
    </w:p>
    <w:p w:rsidR="00113289" w:rsidRDefault="00113289" w:rsidP="00113289">
      <w:pPr>
        <w:spacing w:before="120"/>
        <w:ind w:firstLine="567"/>
        <w:jc w:val="both"/>
      </w:pPr>
      <w:r w:rsidRPr="00685611">
        <w:t>13. Могила купца М.Т. Атлашкина и монастырское кладбище.</w:t>
      </w:r>
    </w:p>
    <w:p w:rsidR="00113289" w:rsidRDefault="00113289" w:rsidP="00113289">
      <w:pPr>
        <w:spacing w:before="120"/>
        <w:ind w:firstLine="567"/>
        <w:jc w:val="both"/>
      </w:pPr>
      <w:r w:rsidRPr="00685611">
        <w:t>14. Часовая башня.</w:t>
      </w:r>
    </w:p>
    <w:p w:rsidR="00113289" w:rsidRDefault="00113289" w:rsidP="00113289">
      <w:pPr>
        <w:spacing w:before="120"/>
        <w:ind w:firstLine="567"/>
        <w:jc w:val="both"/>
      </w:pPr>
      <w:r w:rsidRPr="00685611">
        <w:t>15. Кузнечная башня (упала в 1970-ых гг.).</w:t>
      </w:r>
    </w:p>
    <w:p w:rsidR="00113289" w:rsidRDefault="00113289" w:rsidP="00113289">
      <w:pPr>
        <w:spacing w:before="120"/>
        <w:ind w:firstLine="567"/>
        <w:jc w:val="both"/>
      </w:pPr>
      <w:r w:rsidRPr="00685611">
        <w:t>16-17. Угловые башни.</w:t>
      </w:r>
    </w:p>
    <w:p w:rsidR="00113289" w:rsidRDefault="00113289" w:rsidP="00113289">
      <w:pPr>
        <w:spacing w:before="120"/>
        <w:ind w:firstLine="567"/>
        <w:jc w:val="both"/>
      </w:pPr>
      <w:r w:rsidRPr="00685611">
        <w:t xml:space="preserve">18. Древние заложенные ворота к озеру. </w:t>
      </w:r>
    </w:p>
    <w:p w:rsidR="00113289" w:rsidRDefault="00113289" w:rsidP="00113289">
      <w:pPr>
        <w:spacing w:before="120"/>
        <w:ind w:firstLine="567"/>
        <w:jc w:val="both"/>
      </w:pPr>
      <w:r w:rsidRPr="00685611">
        <w:t xml:space="preserve">19. Озеро Раифское. </w:t>
      </w:r>
    </w:p>
    <w:p w:rsidR="00113289" w:rsidRDefault="00113289" w:rsidP="00113289">
      <w:pPr>
        <w:spacing w:before="120"/>
        <w:ind w:firstLine="567"/>
        <w:jc w:val="both"/>
      </w:pPr>
      <w:r w:rsidRPr="00685611">
        <w:t>Храмы Раифского монастыря</w:t>
      </w:r>
    </w:p>
    <w:p w:rsidR="00113289" w:rsidRDefault="00113289" w:rsidP="00113289">
      <w:pPr>
        <w:spacing w:before="120"/>
        <w:ind w:firstLine="567"/>
        <w:jc w:val="both"/>
      </w:pPr>
      <w:r w:rsidRPr="00685611">
        <w:t xml:space="preserve">Церковь во имя Святых Отцев в Раифе и Синае избиенных. </w:t>
      </w:r>
    </w:p>
    <w:p w:rsidR="00113289" w:rsidRDefault="00113289" w:rsidP="00113289">
      <w:pPr>
        <w:spacing w:before="120"/>
        <w:ind w:firstLine="567"/>
        <w:jc w:val="both"/>
      </w:pPr>
      <w:r w:rsidRPr="00685611">
        <w:t>Первая деревянная церковь была построена в 1662-1670 гг. Сгорела в 1689 г. В 1708 г. построена каменная, в 1709 г. над ней - маленькая церковка пяточисленников мучеников Евстатия, Авксентия, Евгения, Мардария и Ореста.</w:t>
      </w:r>
    </w:p>
    <w:p w:rsidR="00113289" w:rsidRDefault="00113289" w:rsidP="00113289">
      <w:pPr>
        <w:spacing w:before="120"/>
        <w:ind w:firstLine="567"/>
        <w:jc w:val="both"/>
      </w:pPr>
      <w:r w:rsidRPr="00685611">
        <w:t>При возрождении монастыря в 1992 г. была первой освящена.</w:t>
      </w:r>
    </w:p>
    <w:p w:rsidR="00113289" w:rsidRDefault="00113289" w:rsidP="00113289">
      <w:pPr>
        <w:spacing w:before="120"/>
        <w:ind w:firstLine="567"/>
        <w:jc w:val="both"/>
      </w:pPr>
      <w:r w:rsidRPr="00685611">
        <w:t>Новый Троицкий Собор ( 1904-1910 гг.).</w:t>
      </w:r>
    </w:p>
    <w:p w:rsidR="00113289" w:rsidRDefault="00113289" w:rsidP="00113289">
      <w:pPr>
        <w:spacing w:before="120"/>
        <w:ind w:firstLine="567"/>
        <w:jc w:val="both"/>
      </w:pPr>
      <w:r w:rsidRPr="00685611">
        <w:t>Арх. Ф.Н. Малиновский. Построен на месте холодного Троицкого собора. Лучший образец Московских церквей семнадцатого века.</w:t>
      </w:r>
    </w:p>
    <w:p w:rsidR="00113289" w:rsidRDefault="00113289" w:rsidP="00113289">
      <w:pPr>
        <w:spacing w:before="120"/>
        <w:ind w:firstLine="567"/>
        <w:jc w:val="both"/>
      </w:pPr>
      <w:r w:rsidRPr="00685611">
        <w:t>Собор Грузинской Божией Матери.</w:t>
      </w:r>
    </w:p>
    <w:p w:rsidR="00113289" w:rsidRDefault="00113289" w:rsidP="00113289">
      <w:pPr>
        <w:spacing w:before="120"/>
        <w:ind w:firstLine="567"/>
        <w:jc w:val="both"/>
      </w:pPr>
      <w:r w:rsidRPr="00685611">
        <w:t xml:space="preserve">Место пребывания чудотворной иконы Грузинской Божией Матери. Построен в 1835-1842 гг. по проекту М.П. Коринфского, архитектора Казанского университета. </w:t>
      </w:r>
    </w:p>
    <w:p w:rsidR="00113289" w:rsidRDefault="00113289" w:rsidP="00113289">
      <w:pPr>
        <w:spacing w:before="120"/>
        <w:ind w:firstLine="567"/>
        <w:jc w:val="both"/>
      </w:pPr>
      <w:r w:rsidRPr="00685611">
        <w:t>Никольская надвратная церковь,( 1692 г.) первоначально находилась посреди монастырского двора. В 1889-1903 г. на деньги купца М. Атлашкина на ее месте построена грандиозная колокольня и святые врата с церковью Архангела Михаила.</w:t>
      </w:r>
    </w:p>
    <w:p w:rsidR="00113289" w:rsidRDefault="00113289" w:rsidP="00113289">
      <w:pPr>
        <w:spacing w:before="120"/>
        <w:ind w:firstLine="567"/>
        <w:jc w:val="both"/>
      </w:pPr>
      <w:r w:rsidRPr="00685611">
        <w:t>Церковь во имя мучениц Веры, Надежды, Любови и матери их Софии (1795-1826 г.) рядом с въездными северными воротами). Первоначально была во имя Алексея человека Божия, затем Суда Божия. Возобновлена и освящена во имя св. великомученицы Софьи и дщерей ее Веры, Надежды и Любови. Пристроены Алексеевские покои. Самая маленькая церковь в Европе, рассчитанная всего на 7 человек.</w:t>
      </w:r>
    </w:p>
    <w:p w:rsidR="00113289" w:rsidRDefault="00113289" w:rsidP="00113289">
      <w:pPr>
        <w:spacing w:before="120"/>
        <w:ind w:firstLine="567"/>
        <w:jc w:val="both"/>
      </w:pPr>
      <w:r w:rsidRPr="00685611">
        <w:t>На территории монастыря находится Святой источник Раифской пустыни, химический состав воды которого уникален ( гидрокарбонатная магниево-кальциевая вода ), освящен в 1997 г. Патриархом Всея Руси Алексием II.</w:t>
      </w:r>
    </w:p>
    <w:p w:rsidR="00113289" w:rsidRDefault="00113289" w:rsidP="00113289">
      <w:pPr>
        <w:spacing w:before="120"/>
        <w:ind w:firstLine="567"/>
        <w:jc w:val="both"/>
      </w:pPr>
      <w:r w:rsidRPr="00685611">
        <w:t>Ансамбль Раифского монастыря (Пустыни), 17-19 вв. с. Раифа, Зеленодольский район.</w:t>
      </w:r>
    </w:p>
    <w:p w:rsidR="00113289" w:rsidRPr="00685611" w:rsidRDefault="00113289" w:rsidP="00113289">
      <w:pPr>
        <w:spacing w:before="120"/>
        <w:ind w:firstLine="567"/>
        <w:jc w:val="both"/>
      </w:pPr>
      <w:r w:rsidRPr="00685611">
        <w:t>Казанский Раифский мужской Богородицкий монастырь состоит из ансамбля монастырских зданий, обнесенного крепостными стенами с башнями и проездными воротами. Расположен на берегу озера.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3289"/>
    <w:rsid w:val="00113289"/>
    <w:rsid w:val="00540BA8"/>
    <w:rsid w:val="00616072"/>
    <w:rsid w:val="00621C3E"/>
    <w:rsid w:val="00685611"/>
    <w:rsid w:val="008B35EE"/>
    <w:rsid w:val="00B42C45"/>
    <w:rsid w:val="00B47B6A"/>
    <w:rsid w:val="00F9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89CA5954-3F30-46EB-91FA-46E3B0CB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28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113289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3198</Words>
  <Characters>1824</Characters>
  <Application>Microsoft Office Word</Application>
  <DocSecurity>0</DocSecurity>
  <Lines>15</Lines>
  <Paragraphs>10</Paragraphs>
  <ScaleCrop>false</ScaleCrop>
  <Company>Home</Company>
  <LinksUpToDate>false</LinksUpToDate>
  <CharactersWithSpaces>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Раифский монастырь</dc:title>
  <dc:subject/>
  <dc:creator>User</dc:creator>
  <cp:keywords/>
  <dc:description/>
  <cp:lastModifiedBy>admin</cp:lastModifiedBy>
  <cp:revision>2</cp:revision>
  <dcterms:created xsi:type="dcterms:W3CDTF">2014-01-25T09:06:00Z</dcterms:created>
  <dcterms:modified xsi:type="dcterms:W3CDTF">2014-01-25T09:06:00Z</dcterms:modified>
</cp:coreProperties>
</file>