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F2" w:rsidRDefault="0021587A">
      <w:pPr>
        <w:pStyle w:val="1"/>
        <w:ind w:left="284" w:firstLine="0"/>
        <w:jc w:val="center"/>
      </w:pPr>
      <w:r>
        <w:t>Содержание</w:t>
      </w:r>
    </w:p>
    <w:p w:rsidR="00F758F2" w:rsidRDefault="00F758F2">
      <w:pPr>
        <w:pStyle w:val="ac"/>
      </w:pPr>
    </w:p>
    <w:p w:rsidR="00F758F2" w:rsidRDefault="0021587A">
      <w:pPr>
        <w:pStyle w:val="ac"/>
      </w:pPr>
      <w:r>
        <w:t>Понятие криминологии.............................2</w:t>
      </w:r>
    </w:p>
    <w:p w:rsidR="00F758F2" w:rsidRDefault="0021587A">
      <w:pPr>
        <w:pStyle w:val="ac"/>
      </w:pPr>
      <w:r>
        <w:t>Предмет криминологии.............................2</w:t>
      </w:r>
    </w:p>
    <w:p w:rsidR="00F758F2" w:rsidRDefault="0021587A">
      <w:pPr>
        <w:pStyle w:val="ac"/>
      </w:pPr>
      <w:r>
        <w:t>Система криминологии.............................5</w:t>
      </w:r>
    </w:p>
    <w:p w:rsidR="00F758F2" w:rsidRDefault="0021587A">
      <w:pPr>
        <w:pStyle w:val="ac"/>
      </w:pPr>
      <w:r>
        <w:t>Методология и методика науки криминологии.............6</w:t>
      </w:r>
    </w:p>
    <w:p w:rsidR="00F758F2" w:rsidRDefault="0021587A">
      <w:pPr>
        <w:pStyle w:val="ac"/>
      </w:pPr>
      <w:r>
        <w:t>Содержание криминологии как науки...................9</w:t>
      </w:r>
    </w:p>
    <w:p w:rsidR="00F758F2" w:rsidRDefault="0021587A">
      <w:pPr>
        <w:pStyle w:val="ac"/>
      </w:pPr>
      <w:r>
        <w:t>Связь криминологии с другими науками.................9</w:t>
      </w:r>
    </w:p>
    <w:p w:rsidR="00F758F2" w:rsidRDefault="0021587A">
      <w:pPr>
        <w:pStyle w:val="ac"/>
      </w:pPr>
      <w:r>
        <w:t>Прогнозирование преступности.......................13</w:t>
      </w:r>
    </w:p>
    <w:p w:rsidR="00F758F2" w:rsidRDefault="0021587A">
      <w:pPr>
        <w:pStyle w:val="ac"/>
      </w:pPr>
      <w:r>
        <w:t>Используемая литература...........................15</w:t>
      </w:r>
    </w:p>
    <w:p w:rsidR="00F758F2" w:rsidRDefault="00F758F2">
      <w:pPr>
        <w:pStyle w:val="ac"/>
      </w:pPr>
    </w:p>
    <w:p w:rsidR="00F758F2" w:rsidRDefault="00F758F2">
      <w:pPr>
        <w:pStyle w:val="ac"/>
      </w:pPr>
    </w:p>
    <w:p w:rsidR="00F758F2" w:rsidRDefault="00F758F2">
      <w:pPr>
        <w:pStyle w:val="ac"/>
      </w:pPr>
    </w:p>
    <w:p w:rsidR="00F758F2" w:rsidRDefault="00F758F2">
      <w:pPr>
        <w:pStyle w:val="ac"/>
      </w:pPr>
    </w:p>
    <w:p w:rsidR="00F758F2" w:rsidRDefault="00F758F2"/>
    <w:p w:rsidR="00F758F2" w:rsidRDefault="0021587A">
      <w:pPr>
        <w:pStyle w:val="1"/>
      </w:pPr>
      <w:r>
        <w:br w:type="page"/>
        <w:t>Криминология</w:t>
      </w:r>
    </w:p>
    <w:p w:rsidR="00F758F2" w:rsidRDefault="00F758F2"/>
    <w:p w:rsidR="00F758F2" w:rsidRDefault="0021587A">
      <w:pPr>
        <w:pStyle w:val="2"/>
        <w:numPr>
          <w:ilvl w:val="0"/>
          <w:numId w:val="4"/>
        </w:numPr>
        <w:tabs>
          <w:tab w:val="clear" w:pos="360"/>
          <w:tab w:val="num" w:pos="284"/>
        </w:tabs>
        <w:ind w:left="284" w:firstLine="0"/>
      </w:pPr>
      <w:r>
        <w:t>Понятие криминологии</w:t>
      </w:r>
    </w:p>
    <w:p w:rsidR="00F758F2" w:rsidRDefault="0021587A">
      <w:pPr>
        <w:pStyle w:val="ac"/>
      </w:pPr>
      <w:r>
        <w:t>Криминология в буквальном переводе обозначает "учение о преступности" (от лат. "</w:t>
      </w:r>
      <w:r>
        <w:rPr>
          <w:lang w:val="en-US"/>
        </w:rPr>
        <w:t>crimen</w:t>
      </w:r>
      <w:r>
        <w:t>" - преступление и греч. "</w:t>
      </w:r>
      <w:r>
        <w:rPr>
          <w:lang w:val="en-US"/>
        </w:rPr>
        <w:t>logos</w:t>
      </w:r>
      <w:r>
        <w:t>" - учение).</w:t>
      </w:r>
    </w:p>
    <w:p w:rsidR="00F758F2" w:rsidRDefault="0021587A">
      <w:pPr>
        <w:pStyle w:val="ac"/>
        <w:rPr>
          <w:b/>
        </w:rPr>
      </w:pPr>
      <w:r>
        <w:t xml:space="preserve">Вместе с тем фактическое содержание науки криминологии более широкое. Криминология изучает закономерности отдельных видов преступлений, индивидуального и массового преступного поведения, причины совершения человеком преступлений, разрабатывает рекомендации по совершенствованию принимаемых мер по борьбе с преступностью. В этом состоит ее отличие от уголовного права, которое изучает преступления, ответственность и наказание за них в законодательной характеристике и правоприменительной практике. "Таким образом, мы имеем дело с </w:t>
      </w:r>
      <w:r>
        <w:rPr>
          <w:b/>
        </w:rPr>
        <w:t>социолого-правовой наукой."</w:t>
      </w:r>
      <w:r>
        <w:rPr>
          <w:rStyle w:val="ae"/>
        </w:rPr>
        <w:footnoteReference w:id="1"/>
      </w:r>
    </w:p>
    <w:p w:rsidR="00F758F2" w:rsidRDefault="0021587A">
      <w:pPr>
        <w:pStyle w:val="2"/>
        <w:numPr>
          <w:ilvl w:val="0"/>
          <w:numId w:val="4"/>
        </w:numPr>
        <w:tabs>
          <w:tab w:val="num" w:pos="284"/>
        </w:tabs>
        <w:ind w:left="284" w:firstLine="0"/>
      </w:pPr>
      <w:r>
        <w:t>Предмет криминологии</w:t>
      </w:r>
    </w:p>
    <w:p w:rsidR="00F758F2" w:rsidRDefault="0021587A">
      <w:pPr>
        <w:pStyle w:val="ac"/>
      </w:pPr>
      <w:r>
        <w:t>В юридической литературе имеется несколько определений предмета криминологии. Так, проф. А.А.Герцензон писал, что предметом криминологии является изучение преступности и ее причин и разработка мер предупреждения, направленных на ее полную ликвидацию. Проф. Кудрявцев В.Н. говорит о методах контроля за преступностью и борьбы с ней. В учебнике по криминологии дается такое определение : "Предмет криминологии - это закономерности преступности во всех ее проявлениях, детерминации и причинности преступности, подверженности преступности различным воздействиям." Шнайдер добавляет еще и антиобщественное поведение, и так дает определение преступления и антиобщественного поведения как предметов криминологии: "Преступление как единичный факт и преступность как массовое явление следует рассматривать как некоторые феномены, которые нельзя увидеть воочию, а составить о них представление удается лишь по другим данным, доступным для наблюдения. Ни за какими преступлениями нельзя наблюдать непосредственно, поскольку наблюдатель оказывается вынуженым принять сторону жертвы и тем самым помешать преступлению... Антиобщественное поведение можно наблюдать непосредственно, хотя в применении подобных методов перед криминологом возникает множество сомнений и трудностей." Криминология изучает проявления таких объективных закономерностей:</w:t>
      </w:r>
    </w:p>
    <w:p w:rsidR="00F758F2" w:rsidRDefault="0021587A">
      <w:pPr>
        <w:pStyle w:val="ac"/>
        <w:numPr>
          <w:ilvl w:val="0"/>
          <w:numId w:val="1"/>
        </w:numPr>
      </w:pPr>
      <w:r>
        <w:t>преступность во всех ее проявлениях;</w:t>
      </w:r>
    </w:p>
    <w:p w:rsidR="00F758F2" w:rsidRDefault="0021587A">
      <w:pPr>
        <w:pStyle w:val="ac"/>
        <w:numPr>
          <w:ilvl w:val="0"/>
          <w:numId w:val="1"/>
        </w:numPr>
      </w:pPr>
      <w:r>
        <w:t>личность преступника;</w:t>
      </w:r>
    </w:p>
    <w:p w:rsidR="00F758F2" w:rsidRDefault="0021587A">
      <w:pPr>
        <w:pStyle w:val="ac"/>
        <w:numPr>
          <w:ilvl w:val="0"/>
          <w:numId w:val="1"/>
        </w:numPr>
      </w:pPr>
      <w:r>
        <w:t>детерминация и причины преступности;</w:t>
      </w:r>
    </w:p>
    <w:p w:rsidR="00F758F2" w:rsidRDefault="0021587A">
      <w:pPr>
        <w:pStyle w:val="ac"/>
        <w:numPr>
          <w:ilvl w:val="0"/>
          <w:numId w:val="1"/>
        </w:numPr>
      </w:pPr>
      <w:r>
        <w:t>подверженность преступности к различным воздействиям;</w:t>
      </w:r>
    </w:p>
    <w:p w:rsidR="00F758F2" w:rsidRDefault="0021587A">
      <w:pPr>
        <w:pStyle w:val="ac"/>
      </w:pPr>
      <w:r>
        <w:t>Под преступностью мы понимаем исторически изменчивое социальное и уголовно-правовое явление в обществе, представляющее собой совокупность (целостность) всех преступлений, совершенных в данном государстве за определенный период времени.</w:t>
      </w:r>
      <w:r>
        <w:rPr>
          <w:rStyle w:val="ae"/>
        </w:rPr>
        <w:footnoteReference w:id="2"/>
      </w:r>
    </w:p>
    <w:p w:rsidR="00F758F2" w:rsidRDefault="0021587A">
      <w:pPr>
        <w:pStyle w:val="ac"/>
      </w:pPr>
      <w:r>
        <w:t>Личность преступника определяется в криминологии как система социально-демографических, социально-ролевых, социально-психологических свойств субъектов преступлений. Применительно к личности преступника рассматривается соотношение биологического и социального в ней.</w:t>
      </w:r>
      <w:r>
        <w:rPr>
          <w:rStyle w:val="ae"/>
        </w:rPr>
        <w:footnoteReference w:id="3"/>
      </w:r>
    </w:p>
    <w:p w:rsidR="00F758F2" w:rsidRDefault="0021587A">
      <w:pPr>
        <w:pStyle w:val="ac"/>
      </w:pPr>
      <w:r>
        <w:t>Причины и условия преступности (криминогенные детерминанты), представляют собой совокупность социально-негативных экономических, демографических, идеологических, социально-психологических и т.п. явлений, которые порождают и обусловливают (детерминируют) преступность как свое следствие.</w:t>
      </w:r>
      <w:r>
        <w:rPr>
          <w:rStyle w:val="ae"/>
        </w:rPr>
        <w:footnoteReference w:id="4"/>
      </w:r>
    </w:p>
    <w:p w:rsidR="00F758F2" w:rsidRDefault="0021587A">
      <w:pPr>
        <w:pStyle w:val="ac"/>
      </w:pPr>
      <w:r>
        <w:t>Исходя из вышеуказанного, можно составить определенный перечень проявлений, изучаемых криминологией:</w:t>
      </w:r>
    </w:p>
    <w:p w:rsidR="00F758F2" w:rsidRDefault="0021587A">
      <w:pPr>
        <w:pStyle w:val="ac"/>
        <w:numPr>
          <w:ilvl w:val="0"/>
          <w:numId w:val="1"/>
        </w:numPr>
      </w:pPr>
      <w:r>
        <w:t>индивидуальное преступное поведение;</w:t>
      </w:r>
    </w:p>
    <w:p w:rsidR="00F758F2" w:rsidRDefault="0021587A">
      <w:pPr>
        <w:pStyle w:val="ac"/>
        <w:numPr>
          <w:ilvl w:val="0"/>
          <w:numId w:val="1"/>
        </w:numPr>
      </w:pPr>
      <w:r>
        <w:t>отдельные виды преступности, выделяемые по объекту посягательств (государственная, хозяйственная и т.п.)</w:t>
      </w:r>
    </w:p>
    <w:p w:rsidR="00F758F2" w:rsidRDefault="0021587A">
      <w:pPr>
        <w:pStyle w:val="ac"/>
        <w:numPr>
          <w:ilvl w:val="0"/>
          <w:numId w:val="1"/>
        </w:numPr>
      </w:pPr>
      <w:r>
        <w:t>формы вины (умышленная, неосторожная);</w:t>
      </w:r>
    </w:p>
    <w:p w:rsidR="00F758F2" w:rsidRDefault="0021587A">
      <w:pPr>
        <w:pStyle w:val="ac"/>
        <w:numPr>
          <w:ilvl w:val="0"/>
          <w:numId w:val="1"/>
        </w:numPr>
      </w:pPr>
      <w:r>
        <w:t>преступность представителей различных социальных групп (несовершеннолетние, женщины, предприниматели и т.п.);</w:t>
      </w:r>
    </w:p>
    <w:p w:rsidR="00F758F2" w:rsidRDefault="0021587A">
      <w:pPr>
        <w:pStyle w:val="ac"/>
        <w:numPr>
          <w:ilvl w:val="0"/>
          <w:numId w:val="1"/>
        </w:numPr>
      </w:pPr>
      <w:r>
        <w:t>преступность в различных регионах;</w:t>
      </w:r>
    </w:p>
    <w:p w:rsidR="00F758F2" w:rsidRDefault="0021587A">
      <w:pPr>
        <w:pStyle w:val="ac"/>
        <w:numPr>
          <w:ilvl w:val="0"/>
          <w:numId w:val="1"/>
        </w:numPr>
      </w:pPr>
      <w:r>
        <w:t>преступность в различных сферах общественной жизни ( экономической, социальной, политической, духовной);</w:t>
      </w:r>
    </w:p>
    <w:p w:rsidR="00F758F2" w:rsidRDefault="0021587A">
      <w:pPr>
        <w:pStyle w:val="ac"/>
        <w:numPr>
          <w:ilvl w:val="0"/>
          <w:numId w:val="1"/>
        </w:numPr>
      </w:pPr>
      <w:r>
        <w:t>преступность в государстве в целом;</w:t>
      </w:r>
    </w:p>
    <w:p w:rsidR="00F758F2" w:rsidRDefault="0021587A">
      <w:pPr>
        <w:pStyle w:val="ac"/>
        <w:numPr>
          <w:ilvl w:val="0"/>
          <w:numId w:val="1"/>
        </w:numPr>
      </w:pPr>
      <w:r>
        <w:t>преступность человеческого общества на конкретных этапах его существования.</w:t>
      </w:r>
    </w:p>
    <w:p w:rsidR="00F758F2" w:rsidRDefault="0021587A">
      <w:pPr>
        <w:pStyle w:val="ac"/>
      </w:pPr>
      <w:r>
        <w:t>Итак, преступление – одно из самых сложных и специфических социальных явлений, и преступление к тому же качественно отличается от иных видов негативных социальных отклонений, будучи в то же время тесно связанным с ними.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Борьба с преступностью не сводится только к тому, чтобы грамотно раскрывать и пресекать преступления, обеспечивать применение к виновным предусмотренных законом мер. Она включает также оценку криминогенной ситуации, разработку программ борьбы с преступностью, предупреждение преступлений путем устранения их причин и условий, ведь преступления в обществе не носят единичного характера – в этой сфере существует организация и профессиональность.</w:t>
      </w:r>
    </w:p>
    <w:p w:rsidR="00F758F2" w:rsidRDefault="0021587A">
      <w:pPr>
        <w:pStyle w:val="ac"/>
        <w:pBdr>
          <w:bottom w:val="double" w:sz="6" w:space="1" w:color="auto"/>
        </w:pBdr>
      </w:pPr>
      <w:r>
        <w:t xml:space="preserve"> Криминология ориентируется на научное познание. Она не занимается историями о проишествиях, отбираемых по признакам курьезности и необычности. 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Криминологию часто путают с криминалистикой, занимающейся расследованием конкретных преступлений и изобличением правонарушителей. Когда же криминология пытается рационально объяснить масштабы, формы поведения, развитие и причины преступности и антиобщественного поведения, а затем и дать рецепты правильного реагирования на преступность, ее именуют "наукой всепрощения" и всячески дискредитируют. Тяжкие преступления являются довольно редкими, но фантазии по поводу таких преступлений приобретают характер наиболее распространенного феномена. Общество перекладывает на криминологию вину за тот образ, который оно создает в отношении преступности, называя ее "несерьезной сенсационной наукой".</w:t>
      </w:r>
    </w:p>
    <w:p w:rsidR="00F758F2" w:rsidRDefault="00F758F2">
      <w:pPr>
        <w:pStyle w:val="ac"/>
        <w:pBdr>
          <w:bottom w:val="double" w:sz="6" w:space="1" w:color="auto"/>
        </w:pBdr>
      </w:pPr>
    </w:p>
    <w:p w:rsidR="00F758F2" w:rsidRDefault="0021587A">
      <w:pPr>
        <w:pStyle w:val="1"/>
        <w:numPr>
          <w:ilvl w:val="0"/>
          <w:numId w:val="4"/>
        </w:numPr>
      </w:pPr>
      <w:r>
        <w:t>Система криминологии</w:t>
      </w:r>
    </w:p>
    <w:p w:rsidR="00F758F2" w:rsidRDefault="0021587A">
      <w:pPr>
        <w:pStyle w:val="ac"/>
      </w:pPr>
      <w:r>
        <w:t>Система криминологии строится на двух главных основаниях: по предмету и по уровню обобщения научно-практической информации. Исходя из предмета криминологии, ее положения систематизируются по четырем основным проблемам: преступность, личность преступника, причины и условия преступности, предупреждение преступности и конкретных преступлений.</w:t>
      </w:r>
      <w:r>
        <w:rPr>
          <w:rStyle w:val="ae"/>
        </w:rPr>
        <w:footnoteReference w:id="5"/>
      </w:r>
    </w:p>
    <w:p w:rsidR="00F758F2" w:rsidRDefault="0021587A">
      <w:pPr>
        <w:pStyle w:val="ac"/>
      </w:pPr>
      <w:r>
        <w:t>По уровню обобщения выделяются общая и специальная части криминологии. В общей криминологические явления и понятия анализируются в целом, обобщенно, без выделения специфики видов преступлений. В особенной криминологическая характеристика дается по соответствующим видам преступлений либо по особенностям социального положения преступников.</w:t>
      </w:r>
    </w:p>
    <w:p w:rsidR="00F758F2" w:rsidRDefault="0021587A">
      <w:pPr>
        <w:pStyle w:val="ac"/>
      </w:pPr>
      <w:r>
        <w:t>Особенная часть в криминологии более динамична, чем общая, так как она отражает быстро меняющуюся картину преступности и ее причин.</w:t>
      </w:r>
    </w:p>
    <w:p w:rsidR="00F758F2" w:rsidRDefault="00F758F2"/>
    <w:p w:rsidR="00F758F2" w:rsidRDefault="0021587A">
      <w:pPr>
        <w:pStyle w:val="1"/>
        <w:numPr>
          <w:ilvl w:val="0"/>
          <w:numId w:val="4"/>
        </w:numPr>
      </w:pPr>
      <w:r>
        <w:t>Методология и методика науки криминологии</w:t>
      </w:r>
    </w:p>
    <w:p w:rsidR="00F758F2" w:rsidRDefault="0021587A">
      <w:pPr>
        <w:pStyle w:val="ac"/>
      </w:pPr>
      <w:r>
        <w:t>Методология и методика любой науки имеет важное значение, так как они всегда привязываются к предмету исследования и определяют надежность и достоверность его результатов.</w:t>
      </w:r>
    </w:p>
    <w:p w:rsidR="00F758F2" w:rsidRDefault="0021587A">
      <w:pPr>
        <w:pStyle w:val="ac"/>
      </w:pPr>
      <w:r>
        <w:t>Методика и методология – два разных определения. Методологическая база криминологии, т.е. система принципов и способов организации и построения ее деятельности, определяет научную достоверность исследований и их результатов; методология – это глубокое, всестороннее, верное познание социальных явлений.</w:t>
      </w:r>
      <w:r>
        <w:rPr>
          <w:rStyle w:val="ae"/>
        </w:rPr>
        <w:footnoteReference w:id="6"/>
      </w:r>
      <w:r>
        <w:t xml:space="preserve"> Под методикой же понимается совокупность конкретных приемов, способов, методов, средств (инструментов) сбора, обработки и анализа информации о преступности, ее причинах и условиях и личности преступников, а также о мерах борьбы с ней.</w:t>
      </w:r>
      <w:r>
        <w:rPr>
          <w:rStyle w:val="ae"/>
        </w:rPr>
        <w:footnoteReference w:id="7"/>
      </w:r>
      <w:r>
        <w:t xml:space="preserve"> Конечным результатом исследований должны быть практические выводы с предложениями, рекомендациями о совершенствовании практики борьбы с преступностью, улучшении деятельности правоохранительных органов и других субъектов профилактики. Поэтому в понятие методики следует включать и методы разработки таких выводов, предложений, рекомендаций.</w:t>
      </w:r>
    </w:p>
    <w:p w:rsidR="00F758F2" w:rsidRDefault="0021587A">
      <w:pPr>
        <w:pStyle w:val="ac"/>
      </w:pPr>
      <w:r>
        <w:t>Вернемся к методологии.</w:t>
      </w:r>
    </w:p>
    <w:p w:rsidR="00F758F2" w:rsidRDefault="0021587A">
      <w:pPr>
        <w:pStyle w:val="ac"/>
      </w:pPr>
      <w:r>
        <w:t>Методология криминологического исследования, как и любого другого, зависит от предмета и объекта исследования, стоящих перед исследователем задач. Предмет криминологического исследования - закономерности поведения преступника, их детерминации, причинности, подверженности различным воздействиям, а объект – преступность в различных проявлениях, продуцирующих ее влияние, и влияющие на ее явления, процессы, характер воздействия на преступность и последствия такого воздействия.</w:t>
      </w:r>
    </w:p>
    <w:p w:rsidR="00F758F2" w:rsidRDefault="0021587A">
      <w:pPr>
        <w:pStyle w:val="ac"/>
        <w:rPr>
          <w:lang w:val="en-US"/>
        </w:rPr>
      </w:pPr>
      <w:r>
        <w:t>Если говорить в целом о методологии криминологического познания, то оно базируется на использовании диалектико-материалистического учения. При этом следует учитывать несколько аспектов. Преступность рассматривается как социальное явление, поэтому при ее исследовании используют методы социальных наук, например, социологии, социальной психологии.</w:t>
      </w:r>
    </w:p>
    <w:p w:rsidR="00F758F2" w:rsidRDefault="0021587A">
      <w:pPr>
        <w:pStyle w:val="ac"/>
      </w:pPr>
      <w:r>
        <w:t>Наряду с разнообразными социальными явлениями изучается и человек, но не с биологической точки зрения, а как член общества, продукт общественного развития. В с этим криминологи говорят о личности преступника. Преступность тесно связана со многими другими общественными явлениями, с так называемыми негативными отклонениями или различными формами социальной патологии, например, наркоманией, административными нарушениями. Криминология изучает преступность в ее движении и изменении, анализирует ее прошлое, настоящее, прогнозирует будущее. Развитие криминологически значимых явлений рассматривается, как процесс, в котором движение носит поступательный характер. Учитываются и внутренние противоречия, разные стороны изучаемых криминальных явлений. В криминологии, как и в обычных науках, важно следование правилу совпадения начального пункта в теории с начальным пунктом на практике.</w:t>
      </w:r>
    </w:p>
    <w:p w:rsidR="00F758F2" w:rsidRDefault="0021587A">
      <w:pPr>
        <w:pStyle w:val="ac"/>
      </w:pPr>
      <w:r>
        <w:t xml:space="preserve">Криминологическое исследование – это один из видов социального исследования в его широком понимании. Оно осуществляется с применением всех методов использования общественных явлений. При этом учитываются особенности предмета и содержания криминологии. используются следующие общенаучные методы познания: </w:t>
      </w:r>
    </w:p>
    <w:p w:rsidR="00F758F2" w:rsidRDefault="0021587A">
      <w:pPr>
        <w:pStyle w:val="ac"/>
        <w:numPr>
          <w:ilvl w:val="0"/>
          <w:numId w:val="1"/>
        </w:numPr>
      </w:pPr>
      <w:r>
        <w:t>Восхождение от абстрактного к конкретному.</w:t>
      </w:r>
    </w:p>
    <w:p w:rsidR="00F758F2" w:rsidRDefault="0021587A">
      <w:pPr>
        <w:pStyle w:val="ac"/>
        <w:numPr>
          <w:ilvl w:val="0"/>
          <w:numId w:val="1"/>
        </w:numPr>
      </w:pPr>
      <w:r>
        <w:t>Гипотеза.</w:t>
      </w:r>
    </w:p>
    <w:p w:rsidR="00F758F2" w:rsidRDefault="0021587A">
      <w:pPr>
        <w:pStyle w:val="ac"/>
        <w:numPr>
          <w:ilvl w:val="0"/>
          <w:numId w:val="1"/>
        </w:numPr>
      </w:pPr>
      <w:r>
        <w:t>Системно – структурный анализ.</w:t>
      </w:r>
    </w:p>
    <w:p w:rsidR="00F758F2" w:rsidRDefault="0021587A">
      <w:pPr>
        <w:pStyle w:val="ac"/>
        <w:numPr>
          <w:ilvl w:val="0"/>
          <w:numId w:val="1"/>
        </w:numPr>
      </w:pPr>
      <w:r>
        <w:t>Исторический метод.</w:t>
      </w:r>
    </w:p>
    <w:p w:rsidR="00F758F2" w:rsidRDefault="0021587A">
      <w:pPr>
        <w:pStyle w:val="ac"/>
        <w:numPr>
          <w:ilvl w:val="0"/>
          <w:numId w:val="1"/>
        </w:numPr>
      </w:pPr>
      <w:r>
        <w:t>Сравнение.</w:t>
      </w:r>
    </w:p>
    <w:p w:rsidR="00F758F2" w:rsidRDefault="0021587A">
      <w:pPr>
        <w:pStyle w:val="ac"/>
        <w:numPr>
          <w:ilvl w:val="0"/>
          <w:numId w:val="1"/>
        </w:numPr>
      </w:pPr>
      <w:r>
        <w:t>Динамические и статистические методы</w:t>
      </w:r>
    </w:p>
    <w:p w:rsidR="00F758F2" w:rsidRDefault="0021587A">
      <w:pPr>
        <w:pStyle w:val="ac"/>
      </w:pPr>
      <w:r>
        <w:t>Что касается методики криминологических исследований, то междисциплинарность криминологии определяет их комплексность, так как они проводятся совместно юристами, социологами, экономистами, психологами, специалистами в области науки и управления. Участие специалистов этих отраслей наук необходимо и при изучении родовых и индивидуальных объектов, но в зависимости от уровней исследования их участие будет различным. Так, при изучении имущественных преступлений важны знания экономики, насильственных – психологии и т.д.</w:t>
      </w:r>
      <w:r>
        <w:rPr>
          <w:rStyle w:val="ae"/>
        </w:rPr>
        <w:footnoteReference w:id="8"/>
      </w:r>
    </w:p>
    <w:p w:rsidR="00F758F2" w:rsidRDefault="0021587A">
      <w:pPr>
        <w:pStyle w:val="ac"/>
      </w:pPr>
      <w:r>
        <w:t>Поскольку криминология является социально-правовой наукой, в основу методики криминологических исследований должно быть положено сочетание социологических и правовых методов. Без этого нельзя выяснить значения и возможностей правовых мер в борьбе с преступностью, путей повышения их эффективности. Среди правовых методов наиболее значимы системно- и историко-сравнительные методы, приемы анализа нормотворческой и правоприменительной практики с точки зрения их эффективности для сокращения преступности, ее причин и условий. Также широко используются методы, разработанные социологией: статистические, анкетные, интервью, наблюдение и т.д.</w:t>
      </w:r>
    </w:p>
    <w:p w:rsidR="00F758F2" w:rsidRDefault="0021587A">
      <w:pPr>
        <w:pStyle w:val="ac"/>
      </w:pPr>
      <w:r>
        <w:t>Указание на методы имеет большое значение. Их своеобразие определяет необходимость выделения специалистов, владеющих этими методами, а также организацию исследований. Первоначально в криминологии при рассмотрении ее предмета и содержания не упоминалась личность преступника. Позже о ней стали упоминать наряду с преступностью, ее причинами, мерами предупреждения преступности. Это было сделано, чтобы показать, что личность преступника имеет и требует самостоятельного внимания криминологов, и изучение общественных отношений не может замещать изучение личности, что воздействует на преступность и ее причины – это оздоровление условий жизнедеятельности человека и коррекция определенных жизненных характеристик. Такой подход к определению предмета, содержания криминологии полностью себя оправдал, поскольку послужил развитию криминологических исследований личности преступника.</w:t>
      </w:r>
    </w:p>
    <w:p w:rsidR="00F758F2" w:rsidRDefault="0021587A">
      <w:pPr>
        <w:pStyle w:val="2"/>
        <w:numPr>
          <w:ilvl w:val="0"/>
          <w:numId w:val="4"/>
        </w:numPr>
      </w:pPr>
      <w:r>
        <w:t>Содержание криминологии как науки</w:t>
      </w:r>
    </w:p>
    <w:p w:rsidR="00F758F2" w:rsidRDefault="0021587A">
      <w:pPr>
        <w:pStyle w:val="ac"/>
      </w:pPr>
      <w:r>
        <w:t>Содержание криминологии как науки - это исследование и оценка преступности, ее изменений, региональных и социально-групповых различий, их оценка; исследование и оценка процессов детерминации и причинности преступности, ее изменений и различий; разработка рекомендаций по борьбе с преступностью, а также методологии и методики криминологических исследований.</w:t>
      </w:r>
    </w:p>
    <w:p w:rsidR="00F758F2" w:rsidRDefault="0021587A">
      <w:pPr>
        <w:pStyle w:val="2"/>
        <w:numPr>
          <w:ilvl w:val="0"/>
          <w:numId w:val="4"/>
        </w:numPr>
      </w:pPr>
      <w:r>
        <w:t>Связь криминологии с другими науками</w:t>
      </w:r>
    </w:p>
    <w:p w:rsidR="00F758F2" w:rsidRDefault="0021587A">
      <w:pPr>
        <w:pStyle w:val="ac"/>
      </w:pPr>
      <w:r>
        <w:t>Следует отметить, что преступность всегда занимала одно из ведущих мест среди наиболее острых социальных проблем, волнующих общественное мнение. Сегодня криминология доказала свою необходимость и самостоятельность как отрасли науки, предполагающей наличие специалистов-профессионалов. Многие рекомендации специалистов-криминологов передаются другим специалистам: экономистам, социологам, юристам различного профиля для их детальной проработки с учетом специальных научных познаний и разработки целого комплекса конкретных мер по устранению причин и условий криминальных явлений. Наработки криминологов используются специалистами в области других наук так называемого криминального цикла: уголовного, уголовно-процессуального, уголовно-исполнительного права, криминалистики, судебной статистики, криминальной психологии. В учебниках по криминологии отмечается тесная связь криминологии с прокурорским надзором, гражданским правом и процессом, другими правовыми специальностями, а также иными общественными науками: правоведением, философией, политологией, социологией, экономикой, демографией, социальной и общей психологией, статистикой и др.</w:t>
      </w:r>
    </w:p>
    <w:p w:rsidR="00F758F2" w:rsidRDefault="0021587A">
      <w:pPr>
        <w:pStyle w:val="ac"/>
      </w:pPr>
      <w:r>
        <w:t>Сфера общего интереса криминологии и наук уголовного процесса, судоустройства, прокурорского надзора – правоотношения, связанные с процессуальным нормотворчеством и правоприменительной деятельностью органов дознания, следствия, суда, прокуратуры по выявлению и устранению причин и условий преступности.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К правоведению криминология относится, поскольку изучаемые ею явления имеют характеристику, которая базируется на уголовно-правовых понятиях "преступление", "преступник", а причины и условия преступности, личность преступника во многом связаны с дефектами правосознания, правовой психологии и т.п. Вместе с тем изучение преступности как явления в целом, причин и условий, личности преступника, мер предупреждения преступности не укладывается только в рамки правовых характеристик, анализа правоотношений и входит в сферу социологии, науки об обществе. Особенно велико значение социологии в изучении причин и условий преступности, а также личности преступника.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И в то же время рассмотрение проблем преступности с точки зрения только одной – единственной науки, той же социологии, к примеру, неизменно оказывается однобоким и в силу этого не всегда достоверным. Задача криминологии должна состоять в том, чтобы ее выводы постоянно использовались юристами при разработке уголовного законодательства и в практике применения уголовного права, а ее данные принимались во внимание при исследовании фактов преступности либо антиобщественного поведения с учетом методов и теории общественных наук, приспособленных для целей криминологии.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Криминология широко пользуется данными правовой статистики. Поскольку криминология имеет своим предметом относительно массовые явления, то одним из ее основных методов по сбору и анализу информации служит статистический метод. Данные уголовной статистики органов внутренних дел, прокуратуры и суда, информация, полученная в результате конкретных криминологических исследований, дают картину преступности, ее причин и условий, личности преступников и эффективности применяемых мер.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Науки государственного и административного права предоставляют криминологии материал об административных проступках, многие из которых нередко перерастают в преступления, а также о задачах и функциях государственных органов и общественных формирований в сфере профилактики правонарушений. В свою очередь криминология исследует задачи, содержание и результативность деятельности этих органов и организаций, изучает соотношение профилактики правонарушений.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Данные наук гражданского и семейного права используются для изучения задач, места, действенности правовых мер по стабилизации семьи, охране материнства и детства, по предупреждению бытовых преступлений и преступлений несовершеннолетних.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Практические работники уголовного правосудия (уголовный суд, полиция, органы исполнения наказания) склонны рассматривать криминологию в качестве науки, которая слишком далеко отошла от конкретной действительности. Зачастую они ведут дела, опираясь на сложившиеся стереотипы о "человеческой природе". Но перед криминологией стоят сложные и насущные проблемы исследования с помощью научных методов социальных и психологических взаимосвязи преступности и антиобщественного поведения.</w:t>
      </w:r>
    </w:p>
    <w:p w:rsidR="00F758F2" w:rsidRDefault="0021587A">
      <w:pPr>
        <w:pStyle w:val="ac"/>
        <w:pBdr>
          <w:bottom w:val="double" w:sz="6" w:space="1" w:color="auto"/>
        </w:pBdr>
      </w:pPr>
      <w:r>
        <w:t xml:space="preserve">Принципиальный вопрос о соответствии криминологии и других наук длительное время вызывал дискуссии. Ведь криминология, как и генетика или кибернетика – наука со сложной судьбой. Упраздненная в конце 20-х годов, она вновь возродилась и получила признание с начала 60-х. </w:t>
      </w:r>
    </w:p>
    <w:p w:rsidR="00F758F2" w:rsidRDefault="0021587A">
      <w:pPr>
        <w:pStyle w:val="ac"/>
        <w:pBdr>
          <w:bottom w:val="double" w:sz="6" w:space="1" w:color="auto"/>
        </w:pBdr>
      </w:pPr>
      <w:r>
        <w:t>В наше время Шнайдер характеризует криминологию как междисциплинарную науку, считая, что криминолог должен быть юристом и обществоведом</w:t>
      </w:r>
      <w:r>
        <w:rPr>
          <w:rStyle w:val="ae"/>
        </w:rPr>
        <w:footnoteReference w:id="9"/>
      </w:r>
      <w:r>
        <w:t>, и иметь соответствующую профессиональную подготовку. По этому вопросу существует несколько различных точек зрения. Первая заключается в том, что криминология – это социология преступности. Например, В США и Великобритании она изучается социологами, а не юристами. Вторая позиция заключается в том, что криминология – юридическая наука. В восточной Европе и России криминологию преподают на юридических факультетах, рассматривая ее как одну из юридических специальностей. Третья позиция заключается в том, что криминологическое исследование – это исследование прежде всего поведения человека, и соответственно его должны изучать специалисты-психологи и психиатры. Четвертая точка зрения характеризует криминологическое исследование как междисциплинарное. В.Б. Першин и А.Н.Подрядов пишут: "Криминология – это система разнородных знаний и методов, образующих специфическую целостность, а также система разнородных знаний и методов, образующих специфическую целостность, а также система особого рода междисциплинарной научно-исследовательской деятельности."</w:t>
      </w:r>
      <w:r>
        <w:rPr>
          <w:rStyle w:val="ae"/>
        </w:rPr>
        <w:footnoteReference w:id="10"/>
      </w:r>
    </w:p>
    <w:p w:rsidR="00F758F2" w:rsidRDefault="0021587A">
      <w:pPr>
        <w:pStyle w:val="ac"/>
        <w:pBdr>
          <w:bottom w:val="double" w:sz="6" w:space="1" w:color="auto"/>
        </w:pBdr>
      </w:pPr>
      <w:r>
        <w:t>В России криминология развивалась в рамках юриспруденции и стала общетеоретической наукой для криминального цикла (уголовного, уголовно-исправительного права и т.д.)</w:t>
      </w:r>
    </w:p>
    <w:p w:rsidR="00F758F2" w:rsidRDefault="0021587A">
      <w:pPr>
        <w:pStyle w:val="ac"/>
        <w:pBdr>
          <w:bottom w:val="double" w:sz="6" w:space="1" w:color="auto"/>
        </w:pBdr>
      </w:pPr>
      <w:r>
        <w:t>Число этих наук не является постоянным, соотношение криминологии и этих наук можно, пожалуй, сравнить с соотношением теории государства и права и других юридических дисциплин.</w:t>
      </w:r>
    </w:p>
    <w:p w:rsidR="00F758F2" w:rsidRDefault="0021587A">
      <w:pPr>
        <w:pStyle w:val="ac"/>
        <w:pBdr>
          <w:bottom w:val="double" w:sz="6" w:space="1" w:color="auto"/>
        </w:pBdr>
      </w:pPr>
      <w:r>
        <w:t xml:space="preserve">Этот перечень можно продолжить, т.к. преступность пронизывает все сферы общественной жизни, связана с проблемой человека и его поведения в обществе, а при изучении преступности применяется комплекс общенаучных и специальных методов познания. </w:t>
      </w:r>
    </w:p>
    <w:p w:rsidR="00F758F2" w:rsidRDefault="0021587A">
      <w:pPr>
        <w:pStyle w:val="1"/>
        <w:numPr>
          <w:ilvl w:val="0"/>
          <w:numId w:val="4"/>
        </w:numPr>
      </w:pPr>
      <w:r>
        <w:t>Прогнозирование преступности</w:t>
      </w:r>
    </w:p>
    <w:p w:rsidR="00F758F2" w:rsidRDefault="0021587A">
      <w:pPr>
        <w:pStyle w:val="ac"/>
      </w:pPr>
      <w:r>
        <w:t>Прогнозирование преступности - это предвидение вероятностных изменений тенденций и закономерностей преступности в будущем.</w:t>
      </w:r>
    </w:p>
    <w:p w:rsidR="00F758F2" w:rsidRDefault="0021587A">
      <w:pPr>
        <w:pStyle w:val="ac"/>
      </w:pPr>
      <w:r>
        <w:t>Современная криминология исходит из того, что прогноз преступности не только возможен, но и необходим. Прогнозирование предполагает не высказывание о будущем, а систематическое исследование перспектив развития того или иного явления или процессов с помощью средств современной науки, выступает как модель будущего, построенного на материалах прошлого и настоящего.</w:t>
      </w:r>
    </w:p>
    <w:p w:rsidR="00F758F2" w:rsidRDefault="0021587A">
      <w:pPr>
        <w:pStyle w:val="ac"/>
      </w:pPr>
      <w:r>
        <w:t>Ценность прогнозов состоит в том, что они обладают необходимой достоверностью, которая обеспечивается выбором правильных методов прогнозирования и надежной  исходной первичной информацией.</w:t>
      </w:r>
    </w:p>
    <w:p w:rsidR="00F758F2" w:rsidRDefault="0021587A">
      <w:pPr>
        <w:pStyle w:val="ac"/>
      </w:pPr>
      <w:r>
        <w:t>Прогноз преступности - это прежде всего информация для нужд практики; причём такая информация, на основе которой определяются и оцениваются возможности борьбы с преступностью в будущем с учётом всех имеющихся сил и средств. Прогноз также является важнейшей информацией, без которой не обойтись законодательным органам при определении перспектив развития законодательства вообще, и в том числе уголовного. Оценивая уровень, структуру, динамику и другие характеристики преступности с позиций настоящего и будущего, законодательные органы в необходимых случаях вносят изменения в уголовное (а также в уголовно-процессуальное и исправительно-трудовое) законодательство, чтобы оно всегда отражало общественные потребности в защите тех или иных общественных отношений.</w:t>
      </w:r>
    </w:p>
    <w:p w:rsidR="00F758F2" w:rsidRDefault="0021587A">
      <w:pPr>
        <w:pStyle w:val="ac"/>
      </w:pPr>
      <w:r>
        <w:t>Основной целью прогнозирования преступности является установление наиболее общих показателей, характеризующих развитие (изменение) преступности в будущем, выявление нежелательных и положительных тенденций, закономерностей  и отыскание способов изменения или стабилизации этих тенденций и закономерностей в нужном направлении.</w:t>
      </w:r>
    </w:p>
    <w:p w:rsidR="00F758F2" w:rsidRDefault="0021587A">
      <w:pPr>
        <w:pStyle w:val="ac"/>
      </w:pPr>
      <w:r>
        <w:t>Степень вероятности прогноза преступности в значительной мере  зависит от числа различного рода факторов, используемых при прогнозировании. Как справедливо указывают Г.А.Аванесов и С.Е.Вицин, “нужно учитывать  и изучать не только данные о преступности, но и данные, характеризующие развитие (изменение)  других социальных явлений, так или иначе влияющих на преступность: социально-политические явления, организационно-правовые, экономические, демографические и т.д.”</w:t>
      </w:r>
      <w:r>
        <w:rPr>
          <w:rStyle w:val="ae"/>
          <w:sz w:val="24"/>
        </w:rPr>
        <w:footnoteReference w:id="11"/>
      </w:r>
      <w:r>
        <w:t>.</w:t>
      </w:r>
    </w:p>
    <w:p w:rsidR="00F758F2" w:rsidRDefault="0021587A">
      <w:pPr>
        <w:pStyle w:val="ac"/>
      </w:pPr>
      <w:r>
        <w:t>Необходимость увязки прогнозирования преступности с другими социальными причинами обуславливается  многообразными социальными связями и взаимозависимостью самого объекта прогнозирования - преступности.</w:t>
      </w:r>
    </w:p>
    <w:p w:rsidR="00F758F2" w:rsidRDefault="0021587A">
      <w:pPr>
        <w:pStyle w:val="1"/>
      </w:pPr>
      <w:r>
        <w:br w:type="page"/>
        <w:t>Используемая литература</w:t>
      </w:r>
    </w:p>
    <w:p w:rsidR="00F758F2" w:rsidRDefault="00F758F2"/>
    <w:p w:rsidR="00F758F2" w:rsidRDefault="0021587A">
      <w:pPr>
        <w:pStyle w:val="ac"/>
        <w:numPr>
          <w:ilvl w:val="0"/>
          <w:numId w:val="6"/>
        </w:numPr>
      </w:pPr>
      <w:r>
        <w:t>Аванесов Г.А.Вицин С.Е. Прогнозирование и организация борьбы с преступностью. М., 1972.</w:t>
      </w:r>
    </w:p>
    <w:p w:rsidR="00F758F2" w:rsidRDefault="0021587A">
      <w:pPr>
        <w:pStyle w:val="ac"/>
        <w:numPr>
          <w:ilvl w:val="0"/>
          <w:numId w:val="6"/>
        </w:numPr>
      </w:pPr>
      <w:r>
        <w:t>Коробейников Б.В.,ред. Криминология. М. 1988</w:t>
      </w:r>
    </w:p>
    <w:p w:rsidR="00F758F2" w:rsidRDefault="0021587A">
      <w:pPr>
        <w:pStyle w:val="ac"/>
        <w:numPr>
          <w:ilvl w:val="0"/>
          <w:numId w:val="6"/>
        </w:numPr>
      </w:pPr>
      <w:r>
        <w:t>Кузнецова Н.Ф., ред. Криминология. М. 1994</w:t>
      </w:r>
    </w:p>
    <w:p w:rsidR="00F758F2" w:rsidRDefault="0021587A">
      <w:pPr>
        <w:pStyle w:val="ac"/>
        <w:numPr>
          <w:ilvl w:val="0"/>
          <w:numId w:val="6"/>
        </w:numPr>
      </w:pPr>
      <w:r>
        <w:t>Кудрявцев В.Н.,ред. Курс советской криминологии: предупреждение опасности. М. 1986</w:t>
      </w:r>
    </w:p>
    <w:p w:rsidR="00F758F2" w:rsidRDefault="0021587A">
      <w:pPr>
        <w:pStyle w:val="ac"/>
        <w:numPr>
          <w:ilvl w:val="0"/>
          <w:numId w:val="6"/>
        </w:numPr>
      </w:pPr>
      <w:r>
        <w:t xml:space="preserve">Курс советской криминологии. Том </w:t>
      </w:r>
      <w:r>
        <w:rPr>
          <w:lang w:val="en-US"/>
        </w:rPr>
        <w:t>I</w:t>
      </w:r>
      <w:r>
        <w:t>., М. 1985,</w:t>
      </w:r>
    </w:p>
    <w:p w:rsidR="00F758F2" w:rsidRDefault="0021587A">
      <w:pPr>
        <w:pStyle w:val="ac"/>
        <w:numPr>
          <w:ilvl w:val="0"/>
          <w:numId w:val="6"/>
        </w:numPr>
      </w:pPr>
      <w:r>
        <w:t>Шнайдер Г. И., Криминология, М. 1994.</w:t>
      </w:r>
    </w:p>
    <w:p w:rsidR="00F758F2" w:rsidRDefault="00F758F2">
      <w:pPr>
        <w:pStyle w:val="ac"/>
        <w:ind w:left="284" w:firstLine="0"/>
      </w:pPr>
      <w:bookmarkStart w:id="0" w:name="_GoBack"/>
      <w:bookmarkEnd w:id="0"/>
    </w:p>
    <w:sectPr w:rsidR="00F758F2">
      <w:headerReference w:type="even" r:id="rId7"/>
      <w:headerReference w:type="default" r:id="rId8"/>
      <w:footnotePr>
        <w:numRestart w:val="eachPage"/>
      </w:footnotePr>
      <w:pgSz w:w="11906" w:h="16838"/>
      <w:pgMar w:top="1418" w:right="1304" w:bottom="993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F2" w:rsidRDefault="0021587A">
      <w:pPr>
        <w:spacing w:line="240" w:lineRule="auto"/>
      </w:pPr>
      <w:r>
        <w:separator/>
      </w:r>
    </w:p>
  </w:endnote>
  <w:endnote w:type="continuationSeparator" w:id="0">
    <w:p w:rsidR="00F758F2" w:rsidRDefault="00215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F2" w:rsidRDefault="0021587A">
      <w:pPr>
        <w:spacing w:line="240" w:lineRule="auto"/>
      </w:pPr>
      <w:r>
        <w:separator/>
      </w:r>
    </w:p>
  </w:footnote>
  <w:footnote w:type="continuationSeparator" w:id="0">
    <w:p w:rsidR="00F758F2" w:rsidRDefault="0021587A">
      <w:pPr>
        <w:spacing w:line="240" w:lineRule="auto"/>
      </w:pPr>
      <w:r>
        <w:continuationSeparator/>
      </w:r>
    </w:p>
  </w:footnote>
  <w:footnote w:id="1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Б.В.Коробейников. Криминология. М., 1988, стр.3.</w:t>
      </w:r>
    </w:p>
  </w:footnote>
  <w:footnote w:id="2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Н.Ф. Кузнецова. Криминология. М.1994, стр.6.</w:t>
      </w:r>
    </w:p>
  </w:footnote>
  <w:footnote w:id="3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Н.Ф. Кузнецова. Криминология. М.1994, стр.6.</w:t>
      </w:r>
    </w:p>
  </w:footnote>
  <w:footnote w:id="4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Н.Ф. Кузнецова. Криминология. М.1994, стр.7.</w:t>
      </w:r>
    </w:p>
  </w:footnote>
  <w:footnote w:id="5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Н.Ф. Кузнецова. Криминология. М.1994, стр.14</w:t>
      </w:r>
    </w:p>
  </w:footnote>
  <w:footnote w:id="6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Б.В.Коробейников. Криминология. М.1988. стр.11</w:t>
      </w:r>
    </w:p>
  </w:footnote>
  <w:footnote w:id="7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Б.В.Коробейников. Криминология. М.1988. стр.17</w:t>
      </w:r>
    </w:p>
  </w:footnote>
  <w:footnote w:id="8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Б.В.Коробейников. Криминология. М.1988. стр.17</w:t>
      </w:r>
    </w:p>
  </w:footnote>
  <w:footnote w:id="9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Шнайдер Г. И., Криминология, М. 1994.</w:t>
      </w:r>
    </w:p>
  </w:footnote>
  <w:footnote w:id="10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Курс советской криминологии. Том </w:t>
      </w:r>
      <w:r>
        <w:rPr>
          <w:lang w:val="en-US"/>
        </w:rPr>
        <w:t>I</w:t>
      </w:r>
      <w:r>
        <w:t>., М. 1985, с.58.</w:t>
      </w:r>
    </w:p>
  </w:footnote>
  <w:footnote w:id="11">
    <w:p w:rsidR="00F758F2" w:rsidRDefault="0021587A">
      <w:pPr>
        <w:pStyle w:val="ad"/>
      </w:pPr>
      <w:r>
        <w:rPr>
          <w:rStyle w:val="ae"/>
        </w:rPr>
        <w:footnoteRef/>
      </w:r>
      <w:r>
        <w:t xml:space="preserve"> Аванесов Г.А.Вицин С.Е. Прогнозирование и организация борьбы с преступностью. М., 1972. с.12.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F2" w:rsidRDefault="0021587A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758F2" w:rsidRDefault="00F758F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F2" w:rsidRDefault="0021587A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15</w:t>
    </w:r>
    <w:r>
      <w:rPr>
        <w:rStyle w:val="af0"/>
      </w:rPr>
      <w:fldChar w:fldCharType="end"/>
    </w:r>
  </w:p>
  <w:p w:rsidR="00F758F2" w:rsidRDefault="00F758F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E0E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D026E8"/>
    <w:multiLevelType w:val="singleLevel"/>
    <w:tmpl w:val="887A2F2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">
    <w:nsid w:val="257E19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4B7713"/>
    <w:multiLevelType w:val="singleLevel"/>
    <w:tmpl w:val="ACBEA3D0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</w:abstractNum>
  <w:abstractNum w:abstractNumId="4">
    <w:nsid w:val="6E383A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F9D349C"/>
    <w:multiLevelType w:val="singleLevel"/>
    <w:tmpl w:val="EFBCA9B6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87A"/>
    <w:rsid w:val="0021587A"/>
    <w:rsid w:val="00DA1ED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9E54-1932-4846-812B-3EE56F18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  <w:ind w:firstLine="284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24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240"/>
      <w:jc w:val="center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чебник"/>
    <w:basedOn w:val="a4"/>
    <w:pPr>
      <w:spacing w:before="40" w:after="40"/>
      <w:ind w:left="142" w:right="397" w:firstLine="567"/>
    </w:pPr>
    <w:rPr>
      <w:rFonts w:ascii="Times New Roman" w:hAnsi="Times New Roman"/>
      <w:color w:val="000000"/>
    </w:rPr>
  </w:style>
  <w:style w:type="paragraph" w:styleId="a4">
    <w:name w:val="Plain Text"/>
    <w:basedOn w:val="a"/>
    <w:semiHidden/>
    <w:rPr>
      <w:rFonts w:ascii="Courier New" w:hAnsi="Courier New"/>
      <w:color w:val="000080"/>
    </w:rPr>
  </w:style>
  <w:style w:type="paragraph" w:customStyle="1" w:styleId="a5">
    <w:name w:val="Синий Текст"/>
    <w:basedOn w:val="a4"/>
    <w:rPr>
      <w:sz w:val="22"/>
    </w:rPr>
  </w:style>
  <w:style w:type="paragraph" w:customStyle="1" w:styleId="a6">
    <w:name w:val="Стиль Учебник"/>
    <w:basedOn w:val="a"/>
    <w:pPr>
      <w:widowControl w:val="0"/>
      <w:spacing w:before="60" w:after="60"/>
      <w:ind w:left="57" w:right="-851" w:firstLine="510"/>
    </w:pPr>
    <w:rPr>
      <w:snapToGrid w:val="0"/>
      <w:color w:val="000000"/>
      <w:sz w:val="22"/>
    </w:rPr>
  </w:style>
  <w:style w:type="paragraph" w:customStyle="1" w:styleId="a7">
    <w:name w:val="Стиль Вставка"/>
    <w:basedOn w:val="a6"/>
    <w:pPr>
      <w:spacing w:before="20" w:after="20"/>
      <w:ind w:firstLine="0"/>
    </w:pPr>
    <w:rPr>
      <w:rFonts w:ascii="Courier New" w:hAnsi="Courier New"/>
      <w:color w:val="000080"/>
      <w:sz w:val="24"/>
    </w:rPr>
  </w:style>
  <w:style w:type="paragraph" w:customStyle="1" w:styleId="10">
    <w:name w:val="Стиль1"/>
    <w:basedOn w:val="a"/>
    <w:pPr>
      <w:spacing w:before="60" w:after="60"/>
      <w:ind w:right="-1049" w:firstLine="720"/>
    </w:pPr>
    <w:rPr>
      <w:rFonts w:ascii="Arial" w:hAnsi="Arial"/>
      <w:color w:val="000080"/>
      <w:kern w:val="20"/>
      <w:sz w:val="22"/>
    </w:rPr>
  </w:style>
  <w:style w:type="paragraph" w:customStyle="1" w:styleId="text">
    <w:name w:val="text"/>
    <w:basedOn w:val="a"/>
    <w:pPr>
      <w:spacing w:before="40" w:after="40"/>
      <w:ind w:right="-1985"/>
    </w:pPr>
    <w:rPr>
      <w:snapToGrid w:val="0"/>
      <w:color w:val="000080"/>
      <w:lang w:val="en-US"/>
    </w:rPr>
  </w:style>
  <w:style w:type="paragraph" w:customStyle="1" w:styleId="a8">
    <w:name w:val="Сталкер Синий"/>
    <w:basedOn w:val="a"/>
    <w:pPr>
      <w:ind w:right="-1050" w:firstLine="720"/>
    </w:pPr>
    <w:rPr>
      <w:rFonts w:ascii="Arial" w:hAnsi="Arial"/>
      <w:i/>
      <w:color w:val="000080"/>
      <w:kern w:val="20"/>
    </w:rPr>
  </w:style>
  <w:style w:type="paragraph" w:customStyle="1" w:styleId="a9">
    <w:name w:val="Синий Учебник"/>
    <w:basedOn w:val="a6"/>
    <w:pPr>
      <w:ind w:right="-1999"/>
    </w:pPr>
    <w:rPr>
      <w:color w:val="000080"/>
    </w:rPr>
  </w:style>
  <w:style w:type="paragraph" w:customStyle="1" w:styleId="aa">
    <w:name w:val="Имя Функции"/>
    <w:basedOn w:val="a6"/>
    <w:pPr>
      <w:ind w:firstLine="85"/>
    </w:pPr>
    <w:rPr>
      <w:rFonts w:ascii="Courier New" w:hAnsi="Courier New"/>
      <w:b/>
      <w:color w:val="000080"/>
      <w:lang w:val="en-US"/>
    </w:rPr>
  </w:style>
  <w:style w:type="paragraph" w:customStyle="1" w:styleId="ab">
    <w:name w:val="Жирный Учебник"/>
    <w:basedOn w:val="a6"/>
    <w:rPr>
      <w:b/>
      <w:lang w:val="en-US"/>
    </w:rPr>
  </w:style>
  <w:style w:type="paragraph" w:customStyle="1" w:styleId="Diploma">
    <w:name w:val="Diploma"/>
    <w:basedOn w:val="a"/>
    <w:pPr>
      <w:spacing w:line="360" w:lineRule="auto"/>
      <w:ind w:left="1134" w:right="851" w:firstLine="624"/>
    </w:pPr>
    <w:rPr>
      <w:spacing w:val="22"/>
      <w:sz w:val="26"/>
    </w:rPr>
  </w:style>
  <w:style w:type="paragraph" w:customStyle="1" w:styleId="20">
    <w:name w:val="Стиль2"/>
    <w:basedOn w:val="Diploma"/>
    <w:pPr>
      <w:ind w:right="1134" w:firstLine="567"/>
    </w:pPr>
  </w:style>
  <w:style w:type="paragraph" w:customStyle="1" w:styleId="31">
    <w:name w:val="Заголовок31"/>
    <w:basedOn w:val="3"/>
    <w:pPr>
      <w:jc w:val="left"/>
    </w:pPr>
  </w:style>
  <w:style w:type="paragraph" w:customStyle="1" w:styleId="Black">
    <w:name w:val="Black"/>
    <w:basedOn w:val="a4"/>
    <w:pPr>
      <w:ind w:firstLine="0"/>
    </w:pPr>
    <w:rPr>
      <w:color w:val="000000"/>
      <w:sz w:val="22"/>
      <w:lang w:val="en-GB"/>
    </w:rPr>
  </w:style>
  <w:style w:type="paragraph" w:customStyle="1" w:styleId="ac">
    <w:name w:val="Обычный Рефератный"/>
    <w:basedOn w:val="a"/>
    <w:pPr>
      <w:spacing w:before="60" w:after="60" w:line="360" w:lineRule="auto"/>
    </w:pPr>
    <w:rPr>
      <w:rFonts w:ascii="Courier New" w:hAnsi="Courier New"/>
      <w:smallCaps/>
      <w:sz w:val="28"/>
    </w:rPr>
  </w:style>
  <w:style w:type="paragraph" w:styleId="ad">
    <w:name w:val="footnote text"/>
    <w:basedOn w:val="a"/>
    <w:semiHidden/>
    <w:rPr>
      <w:sz w:val="20"/>
    </w:rPr>
  </w:style>
  <w:style w:type="character" w:styleId="ae">
    <w:name w:val="footnote reference"/>
    <w:basedOn w:val="a0"/>
    <w:semiHidden/>
    <w:rPr>
      <w:vertAlign w:val="superscript"/>
    </w:rPr>
  </w:style>
  <w:style w:type="paragraph" w:styleId="af">
    <w:name w:val="header"/>
    <w:basedOn w:val="a"/>
    <w:semiHidden/>
    <w:pPr>
      <w:tabs>
        <w:tab w:val="center" w:pos="4153"/>
        <w:tab w:val="right" w:pos="8306"/>
      </w:tabs>
    </w:pPr>
  </w:style>
  <w:style w:type="character" w:styleId="af0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КРИМИНОЛОГИЯ. "УЧЕНИЕ О ПРЕСТУПНОСТИ"</vt:lpstr>
    </vt:vector>
  </TitlesOfParts>
  <Company>Mor'annon</Company>
  <LinksUpToDate>false</LinksUpToDate>
  <CharactersWithSpaces>21374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КРИМИНОЛОГИЯ. "УЧЕНИЕ О ПРЕСТУПНОСТИ"</dc:title>
  <dc:subject>Право</dc:subject>
  <dc:creator>Шелест</dc:creator>
  <cp:keywords/>
  <cp:lastModifiedBy>admin</cp:lastModifiedBy>
  <cp:revision>2</cp:revision>
  <dcterms:created xsi:type="dcterms:W3CDTF">2014-02-06T15:46:00Z</dcterms:created>
  <dcterms:modified xsi:type="dcterms:W3CDTF">2014-02-06T15:46:00Z</dcterms:modified>
</cp:coreProperties>
</file>