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868" w:rsidRDefault="00077868" w:rsidP="00B80D31">
      <w:pPr>
        <w:jc w:val="center"/>
        <w:rPr>
          <w:b/>
          <w:bCs/>
          <w:sz w:val="40"/>
          <w:szCs w:val="48"/>
        </w:rPr>
      </w:pPr>
      <w:bookmarkStart w:id="0" w:name="_Toc257402135"/>
      <w:bookmarkStart w:id="1" w:name="_Toc257403210"/>
    </w:p>
    <w:p w:rsidR="00B80D31" w:rsidRDefault="00B80D31" w:rsidP="00B80D31">
      <w:pPr>
        <w:jc w:val="center"/>
        <w:rPr>
          <w:b/>
          <w:bCs/>
          <w:sz w:val="40"/>
          <w:szCs w:val="48"/>
        </w:rPr>
      </w:pPr>
    </w:p>
    <w:p w:rsidR="00B80D31" w:rsidRDefault="00B80D31" w:rsidP="00B80D31">
      <w:pPr>
        <w:jc w:val="center"/>
        <w:rPr>
          <w:b/>
          <w:bCs/>
          <w:sz w:val="40"/>
          <w:szCs w:val="48"/>
        </w:rPr>
      </w:pPr>
    </w:p>
    <w:p w:rsidR="00B80D31" w:rsidRPr="00C37DB8" w:rsidRDefault="00B80D31" w:rsidP="00B80D31">
      <w:pPr>
        <w:tabs>
          <w:tab w:val="left" w:pos="6780"/>
        </w:tabs>
        <w:jc w:val="center"/>
        <w:rPr>
          <w:b/>
          <w:bCs/>
          <w:sz w:val="32"/>
          <w:szCs w:val="32"/>
        </w:rPr>
      </w:pPr>
      <w:r>
        <w:rPr>
          <w:b/>
          <w:bCs/>
          <w:sz w:val="32"/>
          <w:szCs w:val="32"/>
        </w:rPr>
        <w:t xml:space="preserve">КОНТРОЛЬНАЯ </w:t>
      </w:r>
      <w:r w:rsidRPr="00C37DB8">
        <w:rPr>
          <w:b/>
          <w:bCs/>
          <w:sz w:val="32"/>
          <w:szCs w:val="32"/>
        </w:rPr>
        <w:t xml:space="preserve">РАБОТА </w:t>
      </w:r>
    </w:p>
    <w:p w:rsidR="00B80D31" w:rsidRDefault="00B80D31" w:rsidP="00B80D31">
      <w:pPr>
        <w:tabs>
          <w:tab w:val="left" w:pos="6780"/>
        </w:tabs>
        <w:jc w:val="center"/>
        <w:rPr>
          <w:b/>
          <w:bCs/>
          <w:sz w:val="32"/>
          <w:szCs w:val="32"/>
        </w:rPr>
      </w:pPr>
      <w:r w:rsidRPr="00C37DB8">
        <w:rPr>
          <w:b/>
          <w:bCs/>
          <w:sz w:val="32"/>
          <w:szCs w:val="32"/>
        </w:rPr>
        <w:t xml:space="preserve">ПО </w:t>
      </w:r>
      <w:r>
        <w:rPr>
          <w:b/>
          <w:bCs/>
          <w:sz w:val="32"/>
          <w:szCs w:val="32"/>
        </w:rPr>
        <w:t>ЭКОНОМИКО-ПРАВОВЫМ ОСНОВАМ РЫНКА И ПРОГРАММНОГО ОБЕСПЕЧЕНИЯ</w:t>
      </w:r>
    </w:p>
    <w:p w:rsidR="00B80D31" w:rsidRPr="00C37DB8" w:rsidRDefault="00B80D31" w:rsidP="00B80D31">
      <w:pPr>
        <w:tabs>
          <w:tab w:val="left" w:pos="6780"/>
        </w:tabs>
        <w:jc w:val="center"/>
        <w:rPr>
          <w:b/>
          <w:bCs/>
          <w:sz w:val="32"/>
          <w:szCs w:val="32"/>
        </w:rPr>
      </w:pPr>
    </w:p>
    <w:p w:rsidR="00B80D31" w:rsidRPr="005A51A5" w:rsidRDefault="00B80D31" w:rsidP="00B80D31">
      <w:pPr>
        <w:tabs>
          <w:tab w:val="left" w:pos="6780"/>
        </w:tabs>
        <w:jc w:val="center"/>
        <w:rPr>
          <w:b/>
          <w:bCs/>
          <w:sz w:val="32"/>
          <w:szCs w:val="32"/>
        </w:rPr>
      </w:pPr>
      <w:r w:rsidRPr="005A51A5">
        <w:rPr>
          <w:b/>
          <w:bCs/>
          <w:sz w:val="32"/>
          <w:szCs w:val="32"/>
        </w:rPr>
        <w:t>тема: «</w:t>
      </w:r>
      <w:r>
        <w:rPr>
          <w:b/>
          <w:bCs/>
          <w:sz w:val="32"/>
          <w:szCs w:val="32"/>
        </w:rPr>
        <w:t>Законодательные акты по легализации и защите компьютерной информации</w:t>
      </w:r>
      <w:r w:rsidRPr="005A51A5">
        <w:rPr>
          <w:b/>
          <w:bCs/>
          <w:sz w:val="32"/>
          <w:szCs w:val="32"/>
        </w:rPr>
        <w:t>»</w:t>
      </w:r>
    </w:p>
    <w:p w:rsidR="00B80D31" w:rsidRDefault="00B80D31" w:rsidP="00B80D31">
      <w:pPr>
        <w:rPr>
          <w:sz w:val="40"/>
          <w:szCs w:val="48"/>
        </w:rPr>
      </w:pPr>
    </w:p>
    <w:p w:rsidR="00B80D31" w:rsidRDefault="00B80D31" w:rsidP="00B80D31">
      <w:pPr>
        <w:jc w:val="right"/>
        <w:rPr>
          <w:sz w:val="40"/>
          <w:szCs w:val="48"/>
        </w:rPr>
      </w:pPr>
    </w:p>
    <w:p w:rsidR="00B80D31" w:rsidRDefault="00B80D31" w:rsidP="00B80D31">
      <w:pPr>
        <w:jc w:val="right"/>
        <w:rPr>
          <w:sz w:val="40"/>
          <w:szCs w:val="48"/>
        </w:rPr>
      </w:pPr>
    </w:p>
    <w:p w:rsidR="00B80D31" w:rsidRDefault="00B80D31" w:rsidP="00B80D31">
      <w:pPr>
        <w:jc w:val="right"/>
        <w:rPr>
          <w:sz w:val="28"/>
          <w:szCs w:val="28"/>
        </w:rPr>
      </w:pPr>
      <w:r>
        <w:rPr>
          <w:sz w:val="28"/>
          <w:szCs w:val="28"/>
        </w:rPr>
        <w:t xml:space="preserve"> </w:t>
      </w:r>
    </w:p>
    <w:p w:rsidR="007165DC" w:rsidRDefault="0078595F" w:rsidP="001C69F2">
      <w:pPr>
        <w:pStyle w:val="1"/>
        <w:jc w:val="center"/>
        <w:rPr>
          <w:color w:val="000000"/>
          <w:sz w:val="28"/>
          <w:szCs w:val="28"/>
        </w:rPr>
      </w:pPr>
      <w:r>
        <w:rPr>
          <w:color w:val="000000"/>
          <w:sz w:val="28"/>
          <w:szCs w:val="28"/>
        </w:rPr>
        <w:br w:type="page"/>
      </w:r>
      <w:bookmarkStart w:id="2" w:name="_Toc257403211"/>
      <w:bookmarkStart w:id="3" w:name="_Toc257488713"/>
      <w:r w:rsidR="007165DC">
        <w:rPr>
          <w:color w:val="000000"/>
          <w:sz w:val="28"/>
          <w:szCs w:val="28"/>
        </w:rPr>
        <w:t>Содержание</w:t>
      </w:r>
      <w:bookmarkEnd w:id="0"/>
      <w:bookmarkEnd w:id="1"/>
      <w:bookmarkEnd w:id="2"/>
      <w:bookmarkEnd w:id="3"/>
    </w:p>
    <w:p w:rsidR="00B857A4" w:rsidRDefault="00B857A4">
      <w:pPr>
        <w:pStyle w:val="10"/>
        <w:tabs>
          <w:tab w:val="right" w:leader="dot" w:pos="9345"/>
        </w:tabs>
        <w:rPr>
          <w:noProof/>
        </w:rPr>
      </w:pPr>
      <w:r>
        <w:rPr>
          <w:b/>
          <w:bCs/>
          <w:color w:val="000000"/>
          <w:sz w:val="28"/>
          <w:szCs w:val="28"/>
        </w:rPr>
        <w:fldChar w:fldCharType="begin"/>
      </w:r>
      <w:r>
        <w:rPr>
          <w:b/>
          <w:bCs/>
          <w:color w:val="000000"/>
          <w:sz w:val="28"/>
          <w:szCs w:val="28"/>
        </w:rPr>
        <w:instrText xml:space="preserve"> TOC \o "1-3" \u </w:instrText>
      </w:r>
      <w:r>
        <w:rPr>
          <w:b/>
          <w:bCs/>
          <w:color w:val="000000"/>
          <w:sz w:val="28"/>
          <w:szCs w:val="28"/>
        </w:rPr>
        <w:fldChar w:fldCharType="separate"/>
      </w:r>
      <w:r w:rsidRPr="009E0991">
        <w:rPr>
          <w:noProof/>
          <w:color w:val="000000"/>
        </w:rPr>
        <w:t>Содержание</w:t>
      </w:r>
      <w:r>
        <w:rPr>
          <w:noProof/>
        </w:rPr>
        <w:tab/>
      </w:r>
      <w:r>
        <w:rPr>
          <w:noProof/>
        </w:rPr>
        <w:fldChar w:fldCharType="begin"/>
      </w:r>
      <w:r>
        <w:rPr>
          <w:noProof/>
        </w:rPr>
        <w:instrText xml:space="preserve"> PAGEREF _Toc257488713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Введение</w:t>
      </w:r>
      <w:r>
        <w:rPr>
          <w:noProof/>
        </w:rPr>
        <w:tab/>
      </w:r>
      <w:r>
        <w:rPr>
          <w:noProof/>
        </w:rPr>
        <w:fldChar w:fldCharType="begin"/>
      </w:r>
      <w:r>
        <w:rPr>
          <w:noProof/>
        </w:rPr>
        <w:instrText xml:space="preserve"> PAGEREF _Toc257488715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Понятие информации</w:t>
      </w:r>
      <w:r>
        <w:rPr>
          <w:noProof/>
        </w:rPr>
        <w:tab/>
      </w:r>
      <w:r>
        <w:rPr>
          <w:noProof/>
        </w:rPr>
        <w:fldChar w:fldCharType="begin"/>
      </w:r>
      <w:r>
        <w:rPr>
          <w:noProof/>
        </w:rPr>
        <w:instrText xml:space="preserve"> PAGEREF _Toc257488716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Информационные технологии и право</w:t>
      </w:r>
      <w:r>
        <w:rPr>
          <w:noProof/>
        </w:rPr>
        <w:tab/>
      </w:r>
      <w:r>
        <w:rPr>
          <w:noProof/>
        </w:rPr>
        <w:fldChar w:fldCharType="begin"/>
      </w:r>
      <w:r>
        <w:rPr>
          <w:noProof/>
        </w:rPr>
        <w:instrText xml:space="preserve"> PAGEREF _Toc257488717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Преступления в сфере компьютерной информации</w:t>
      </w:r>
      <w:r>
        <w:rPr>
          <w:noProof/>
        </w:rPr>
        <w:tab/>
      </w:r>
      <w:r>
        <w:rPr>
          <w:noProof/>
        </w:rPr>
        <w:fldChar w:fldCharType="begin"/>
      </w:r>
      <w:r>
        <w:rPr>
          <w:noProof/>
        </w:rPr>
        <w:instrText xml:space="preserve"> PAGEREF _Toc257488718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"Интеллектуальная собственность" в России</w:t>
      </w:r>
      <w:r>
        <w:rPr>
          <w:noProof/>
        </w:rPr>
        <w:tab/>
      </w:r>
      <w:r>
        <w:rPr>
          <w:noProof/>
        </w:rPr>
        <w:fldChar w:fldCharType="begin"/>
      </w:r>
      <w:r>
        <w:rPr>
          <w:noProof/>
        </w:rPr>
        <w:instrText xml:space="preserve"> PAGEREF _Toc257488719 \h </w:instrText>
      </w:r>
      <w:r>
        <w:rPr>
          <w:noProof/>
        </w:rPr>
      </w:r>
      <w:r>
        <w:rPr>
          <w:noProof/>
        </w:rPr>
        <w:fldChar w:fldCharType="separate"/>
      </w:r>
      <w:r w:rsidR="00C82D59">
        <w:rPr>
          <w:noProof/>
        </w:rPr>
        <w:t>2</w:t>
      </w:r>
      <w:r>
        <w:rPr>
          <w:noProof/>
        </w:rPr>
        <w:fldChar w:fldCharType="end"/>
      </w:r>
    </w:p>
    <w:p w:rsidR="00B857A4" w:rsidRDefault="00B857A4">
      <w:pPr>
        <w:pStyle w:val="10"/>
        <w:tabs>
          <w:tab w:val="right" w:leader="dot" w:pos="9345"/>
        </w:tabs>
        <w:rPr>
          <w:noProof/>
        </w:rPr>
      </w:pPr>
      <w:r w:rsidRPr="009E0991">
        <w:rPr>
          <w:noProof/>
          <w:color w:val="000000"/>
        </w:rPr>
        <w:t>Заключение</w:t>
      </w:r>
      <w:r>
        <w:rPr>
          <w:noProof/>
        </w:rPr>
        <w:tab/>
      </w:r>
      <w:r>
        <w:rPr>
          <w:noProof/>
        </w:rPr>
        <w:fldChar w:fldCharType="begin"/>
      </w:r>
      <w:r>
        <w:rPr>
          <w:noProof/>
        </w:rPr>
        <w:instrText xml:space="preserve"> PAGEREF _Toc257488720 \h </w:instrText>
      </w:r>
      <w:r>
        <w:rPr>
          <w:noProof/>
        </w:rPr>
      </w:r>
      <w:r>
        <w:rPr>
          <w:noProof/>
        </w:rPr>
        <w:fldChar w:fldCharType="separate"/>
      </w:r>
      <w:r w:rsidR="00C82D59">
        <w:rPr>
          <w:noProof/>
        </w:rPr>
        <w:t>2</w:t>
      </w:r>
      <w:r>
        <w:rPr>
          <w:noProof/>
        </w:rPr>
        <w:fldChar w:fldCharType="end"/>
      </w:r>
    </w:p>
    <w:p w:rsidR="00B857A4" w:rsidRDefault="00B857A4" w:rsidP="00B857A4">
      <w:pPr>
        <w:pStyle w:val="30"/>
        <w:tabs>
          <w:tab w:val="right" w:leader="dot" w:pos="9345"/>
        </w:tabs>
        <w:ind w:left="0"/>
        <w:rPr>
          <w:noProof/>
        </w:rPr>
      </w:pPr>
      <w:r w:rsidRPr="009E0991">
        <w:rPr>
          <w:noProof/>
        </w:rPr>
        <w:t>Список использованной литературы</w:t>
      </w:r>
      <w:r>
        <w:rPr>
          <w:noProof/>
        </w:rPr>
        <w:tab/>
      </w:r>
      <w:r>
        <w:rPr>
          <w:noProof/>
        </w:rPr>
        <w:fldChar w:fldCharType="begin"/>
      </w:r>
      <w:r>
        <w:rPr>
          <w:noProof/>
        </w:rPr>
        <w:instrText xml:space="preserve"> PAGEREF _Toc257488721 \h </w:instrText>
      </w:r>
      <w:r>
        <w:rPr>
          <w:noProof/>
        </w:rPr>
      </w:r>
      <w:r>
        <w:rPr>
          <w:noProof/>
        </w:rPr>
        <w:fldChar w:fldCharType="separate"/>
      </w:r>
      <w:r w:rsidR="00C82D59">
        <w:rPr>
          <w:noProof/>
        </w:rPr>
        <w:t>2</w:t>
      </w:r>
      <w:r>
        <w:rPr>
          <w:noProof/>
        </w:rPr>
        <w:fldChar w:fldCharType="end"/>
      </w:r>
    </w:p>
    <w:p w:rsidR="00326A4E" w:rsidRPr="00E83167" w:rsidRDefault="00B857A4" w:rsidP="00E83167">
      <w:pPr>
        <w:pStyle w:val="1"/>
        <w:ind w:left="-720"/>
        <w:jc w:val="center"/>
        <w:rPr>
          <w:color w:val="000000"/>
          <w:sz w:val="28"/>
          <w:szCs w:val="28"/>
        </w:rPr>
      </w:pPr>
      <w:r>
        <w:rPr>
          <w:b w:val="0"/>
          <w:bCs w:val="0"/>
          <w:color w:val="000000"/>
          <w:kern w:val="0"/>
          <w:sz w:val="28"/>
          <w:szCs w:val="28"/>
        </w:rPr>
        <w:fldChar w:fldCharType="end"/>
      </w:r>
      <w:r w:rsidR="001750FF">
        <w:rPr>
          <w:color w:val="000000"/>
          <w:sz w:val="28"/>
          <w:szCs w:val="28"/>
        </w:rPr>
        <w:t xml:space="preserve"> </w:t>
      </w:r>
      <w:r w:rsidR="00E22B3E">
        <w:rPr>
          <w:color w:val="000000"/>
          <w:sz w:val="28"/>
          <w:szCs w:val="28"/>
        </w:rPr>
        <w:br w:type="page"/>
      </w:r>
      <w:bookmarkStart w:id="4" w:name="_Toc257488714"/>
      <w:bookmarkStart w:id="5" w:name="_Toc257488715"/>
      <w:r w:rsidR="0078595F" w:rsidRPr="00E83167">
        <w:rPr>
          <w:color w:val="000000"/>
          <w:sz w:val="28"/>
          <w:szCs w:val="28"/>
        </w:rPr>
        <w:t>Введение</w:t>
      </w:r>
      <w:bookmarkEnd w:id="4"/>
      <w:bookmarkEnd w:id="5"/>
    </w:p>
    <w:p w:rsidR="00326A4E" w:rsidRPr="00E83167" w:rsidRDefault="009B2E53" w:rsidP="00E83167">
      <w:pPr>
        <w:pStyle w:val="a3"/>
        <w:spacing w:line="210" w:lineRule="atLeast"/>
        <w:ind w:left="-720"/>
        <w:rPr>
          <w:color w:val="000000"/>
        </w:rPr>
      </w:pPr>
      <w:r w:rsidRPr="00E83167">
        <w:rPr>
          <w:color w:val="000000"/>
        </w:rPr>
        <w:t xml:space="preserve">Во все </w:t>
      </w:r>
      <w:r w:rsidR="00326A4E" w:rsidRPr="00E83167">
        <w:rPr>
          <w:color w:val="000000"/>
        </w:rPr>
        <w:t>времена объектом права становится лишь то, что является значимым для государства, общества и человека, а одним из решающих (хотя и не единственным) критериев для наделения того или иного явления правовыми характеристиками выступает его экономическая ценность: в «поле» зрения права входит то, что может стать предметом хозяйственного оборота. В век информационных технологий таким объектом становятся информационные отношения. Быстрые способы передачи информации в наши дни являются одним из самых привлекательных объектов предпринимательской деятельности, они используются в коммерческих целях и приносят гигантские прибыли.</w:t>
      </w:r>
      <w:r w:rsidR="00B71773" w:rsidRPr="00E83167">
        <w:rPr>
          <w:color w:val="000000"/>
        </w:rPr>
        <w:t xml:space="preserve"> </w:t>
      </w:r>
      <w:r w:rsidR="00326A4E" w:rsidRPr="00E83167">
        <w:rPr>
          <w:color w:val="000000"/>
        </w:rPr>
        <w:t>Одновременно с пониманием огромной ценности информации возникает и потребность в ее защите. Проблема защиты компьютерной информации и информационных систем сейчас является одной из самых актуальных во всем мире. Новые возможности, предоставляемые информационными технологиями, их широкая распространенность и доступность делают эту область чрезвычайно привлекательной для представителей криминальной среды. Стремительное развитие информационно-телекоммуникационных сетей, создание многочисленных информационных систем, разработка более совершенных технических устройств - все это создает условия, облегчающие совершение преступлений</w:t>
      </w:r>
      <w:r w:rsidR="00326A4E" w:rsidRPr="00E83167">
        <w:rPr>
          <w:rStyle w:val="apple-converted-space"/>
          <w:color w:val="000000"/>
        </w:rPr>
        <w:t> </w:t>
      </w:r>
      <w:r w:rsidR="00326A4E" w:rsidRPr="00E83167">
        <w:rPr>
          <w:bCs/>
          <w:color w:val="000000"/>
        </w:rPr>
        <w:t>в</w:t>
      </w:r>
      <w:r w:rsidR="00326A4E" w:rsidRPr="00E83167">
        <w:rPr>
          <w:rStyle w:val="apple-converted-space"/>
          <w:b/>
          <w:bCs/>
          <w:color w:val="000000"/>
        </w:rPr>
        <w:t> </w:t>
      </w:r>
      <w:r w:rsidR="00326A4E" w:rsidRPr="00E83167">
        <w:rPr>
          <w:color w:val="000000"/>
        </w:rPr>
        <w:t>этой сфере, число которых с каждым годом увеличивается как в России, так и</w:t>
      </w:r>
      <w:r w:rsidR="00326A4E" w:rsidRPr="00E83167">
        <w:rPr>
          <w:rStyle w:val="apple-converted-space"/>
          <w:color w:val="000000"/>
        </w:rPr>
        <w:t> </w:t>
      </w:r>
      <w:r w:rsidR="00326A4E" w:rsidRPr="00E83167">
        <w:rPr>
          <w:bCs/>
          <w:color w:val="000000"/>
        </w:rPr>
        <w:t>в</w:t>
      </w:r>
      <w:r w:rsidR="00326A4E" w:rsidRPr="00E83167">
        <w:rPr>
          <w:rStyle w:val="apple-converted-space"/>
          <w:b/>
          <w:bCs/>
          <w:color w:val="000000"/>
        </w:rPr>
        <w:t> </w:t>
      </w:r>
      <w:r w:rsidR="00326A4E" w:rsidRPr="00E83167">
        <w:rPr>
          <w:color w:val="000000"/>
        </w:rPr>
        <w:t>зарубежных странах.</w:t>
      </w:r>
    </w:p>
    <w:p w:rsidR="00326A4E" w:rsidRPr="00E83167" w:rsidRDefault="00326A4E" w:rsidP="00E83167">
      <w:pPr>
        <w:pStyle w:val="a3"/>
        <w:spacing w:line="210" w:lineRule="atLeast"/>
        <w:ind w:left="-720"/>
        <w:rPr>
          <w:color w:val="000000"/>
        </w:rPr>
      </w:pPr>
      <w:r w:rsidRPr="00E83167">
        <w:rPr>
          <w:color w:val="000000"/>
        </w:rPr>
        <w:t>Задача уголовного законодательства</w:t>
      </w:r>
      <w:r w:rsidRPr="00E83167">
        <w:rPr>
          <w:rStyle w:val="apple-converted-space"/>
          <w:color w:val="000000"/>
        </w:rPr>
        <w:t> </w:t>
      </w:r>
      <w:r w:rsidRPr="00E83167">
        <w:rPr>
          <w:bCs/>
          <w:color w:val="000000"/>
        </w:rPr>
        <w:t>в</w:t>
      </w:r>
      <w:r w:rsidRPr="00E83167">
        <w:rPr>
          <w:rStyle w:val="apple-converted-space"/>
          <w:b/>
          <w:bCs/>
          <w:color w:val="000000"/>
        </w:rPr>
        <w:t> </w:t>
      </w:r>
      <w:r w:rsidRPr="00E83167">
        <w:rPr>
          <w:color w:val="000000"/>
        </w:rPr>
        <w:t>этой связи - обеспечить пресечение наиболее общественно опасных посягательств на компьютерную информацию, информационные системы и сети. Надо отметить, что именно в указанной сфере уголовное право оказалось не вполне готовым к стремительному развитию компьютерной техники и ее внедрению в повседневную жизнь людей.</w:t>
      </w:r>
    </w:p>
    <w:p w:rsidR="00326A4E" w:rsidRPr="00E83167" w:rsidRDefault="00326A4E" w:rsidP="00E83167">
      <w:pPr>
        <w:pStyle w:val="a3"/>
        <w:spacing w:line="210" w:lineRule="atLeast"/>
        <w:ind w:left="-720"/>
        <w:rPr>
          <w:color w:val="000000"/>
        </w:rPr>
      </w:pPr>
      <w:r w:rsidRPr="00E83167">
        <w:rPr>
          <w:color w:val="000000"/>
        </w:rPr>
        <w:t>В Российской Федерации с 1997 года уголовно-наказуемыми были признаны определенные деяния в сфере компьютерной информации, обладающие общественной опасностью для безопасного использования компьютерной информации и информационных технологий. Нормы о данных преступлениях зафиксированы в трех статьях УК РФ, выделенных в самостоятельную главу 28 УК РФ. К ним относят: статья 272 УК РФ «Неправомерный доступ к охраняемой законом компьютерной информации», статья 273 УК РФ «Создание, использование и распространение вредоносных программ для ЭВМ» и статья 274 УК РФ «Нарушение правил эксплуатации ЭВМ, системы ЭВМ или их сети».</w:t>
      </w:r>
    </w:p>
    <w:p w:rsidR="00E22B3E" w:rsidRPr="00E83167" w:rsidRDefault="00E22B3E"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color w:val="000000"/>
          <w:sz w:val="28"/>
          <w:szCs w:val="28"/>
        </w:rPr>
      </w:pPr>
    </w:p>
    <w:p w:rsidR="00B80D31" w:rsidRPr="00E83167" w:rsidRDefault="00B80D31" w:rsidP="00E83167">
      <w:pPr>
        <w:pStyle w:val="1"/>
        <w:ind w:left="-720"/>
        <w:rPr>
          <w:b w:val="0"/>
          <w:color w:val="000000"/>
          <w:sz w:val="28"/>
          <w:szCs w:val="28"/>
        </w:rPr>
      </w:pPr>
    </w:p>
    <w:p w:rsidR="00E83167" w:rsidRDefault="00E83167" w:rsidP="00E83167">
      <w:pPr>
        <w:pStyle w:val="1"/>
        <w:ind w:left="-720"/>
        <w:jc w:val="center"/>
        <w:rPr>
          <w:color w:val="000000"/>
          <w:sz w:val="28"/>
          <w:szCs w:val="28"/>
        </w:rPr>
      </w:pPr>
      <w:bookmarkStart w:id="6" w:name="_Toc257488716"/>
    </w:p>
    <w:p w:rsidR="001C69F2" w:rsidRPr="00E83167" w:rsidRDefault="001C69F2" w:rsidP="00E83167">
      <w:pPr>
        <w:pStyle w:val="1"/>
        <w:ind w:left="-720"/>
        <w:jc w:val="center"/>
        <w:rPr>
          <w:color w:val="000000"/>
          <w:sz w:val="28"/>
          <w:szCs w:val="28"/>
        </w:rPr>
      </w:pPr>
      <w:r w:rsidRPr="00E83167">
        <w:rPr>
          <w:color w:val="000000"/>
          <w:sz w:val="28"/>
          <w:szCs w:val="28"/>
        </w:rPr>
        <w:t>Понятие информации</w:t>
      </w:r>
      <w:bookmarkEnd w:id="6"/>
    </w:p>
    <w:p w:rsidR="004527D4" w:rsidRPr="00E83167" w:rsidRDefault="00481101" w:rsidP="00E83167">
      <w:pPr>
        <w:pStyle w:val="a3"/>
        <w:ind w:left="-720"/>
      </w:pPr>
      <w:r w:rsidRPr="00E83167">
        <w:rPr>
          <w:b/>
          <w:bCs/>
          <w:iCs/>
        </w:rPr>
        <w:t>Компьютерная информация</w:t>
      </w:r>
      <w:r w:rsidRPr="00E83167">
        <w:rPr>
          <w:rStyle w:val="apple-converted-space"/>
          <w:b/>
          <w:bCs/>
          <w:i/>
          <w:iCs/>
          <w:color w:val="000000"/>
        </w:rPr>
        <w:t> </w:t>
      </w:r>
      <w:r w:rsidRPr="00E83167">
        <w:t>- в соответствии со</w:t>
      </w:r>
      <w:r w:rsidRPr="00E83167">
        <w:rPr>
          <w:rStyle w:val="apple-converted-space"/>
          <w:color w:val="000000"/>
        </w:rPr>
        <w:t> </w:t>
      </w:r>
      <w:r w:rsidRPr="00D32A79">
        <w:t>ст. 2 закона "Об информации информатизации и защите информации"</w:t>
      </w:r>
      <w:r w:rsidRPr="00E83167">
        <w:rPr>
          <w:rStyle w:val="apple-converted-space"/>
          <w:color w:val="000000"/>
        </w:rPr>
        <w:t> </w:t>
      </w:r>
      <w:r w:rsidRPr="00E83167">
        <w:t>под информацией понимаются - сведения о лицах, предметах, фактах, событиях, явлениях и процессах независимо от формы их представления, но в применительно к комментируемым статьям</w:t>
      </w:r>
      <w:r w:rsidR="00DF77AC" w:rsidRPr="00E83167">
        <w:t>. П</w:t>
      </w:r>
      <w:r w:rsidRPr="00E83167">
        <w:t xml:space="preserve">од компьютерной информацией понимаются не сами сведения, а форма их представления в машиночитаемом виде, т.е. совокупность </w:t>
      </w:r>
      <w:r w:rsidR="001C69F2" w:rsidRPr="00E83167">
        <w:t>символов,</w:t>
      </w:r>
      <w:r w:rsidRPr="00E83167">
        <w:t xml:space="preserve"> зафиксированная в памяти компьютера, либо на машинном носителе (дискете, оптическом, магнитооптическом диске, магнитной ленте либо ином материальном носителе). При рассмотрении дел следует учитывать</w:t>
      </w:r>
      <w:r w:rsidR="001C69F2" w:rsidRPr="00E83167">
        <w:t>,</w:t>
      </w:r>
      <w:r w:rsidRPr="00E83167">
        <w:t xml:space="preserve"> что при определенных условиях и физические поля могут являться носителями информации.</w:t>
      </w:r>
    </w:p>
    <w:p w:rsidR="00481101" w:rsidRPr="00E83167" w:rsidRDefault="00481101" w:rsidP="00E83167">
      <w:pPr>
        <w:pStyle w:val="a3"/>
        <w:ind w:left="-720"/>
      </w:pPr>
      <w:r w:rsidRPr="00E83167">
        <w:rPr>
          <w:b/>
          <w:bCs/>
          <w:iCs/>
          <w:color w:val="220000"/>
        </w:rPr>
        <w:t>Охраняемая законом информация</w:t>
      </w:r>
      <w:r w:rsidRPr="00E83167">
        <w:rPr>
          <w:b/>
          <w:bCs/>
          <w:i/>
          <w:iCs/>
          <w:color w:val="220000"/>
        </w:rPr>
        <w:t xml:space="preserve"> –</w:t>
      </w:r>
      <w:r w:rsidRPr="00E83167">
        <w:rPr>
          <w:rStyle w:val="apple-converted-space"/>
          <w:b/>
          <w:bCs/>
          <w:i/>
          <w:iCs/>
          <w:color w:val="220000"/>
        </w:rPr>
        <w:t> </w:t>
      </w:r>
      <w:r w:rsidRPr="00E83167">
        <w:rPr>
          <w:color w:val="220000"/>
        </w:rPr>
        <w:t>информация, поставленная под защиту следующими законами: Конституцией Российской Федерации, Гражданским кодексом РФ, законами Российской Федерации "О государственной тайне", </w:t>
      </w:r>
      <w:r w:rsidRPr="00E83167">
        <w:rPr>
          <w:rStyle w:val="apple-converted-space"/>
          <w:color w:val="220000"/>
        </w:rPr>
        <w:t> </w:t>
      </w:r>
      <w:r w:rsidRPr="00E83167">
        <w:rPr>
          <w:color w:val="220000"/>
        </w:rPr>
        <w:t>"О правовой охране программ для электронных вычислительных машин и баз данных", "Об информации, информатизации и защите информации" </w:t>
      </w:r>
      <w:r w:rsidRPr="00E83167">
        <w:rPr>
          <w:rStyle w:val="apple-converted-space"/>
          <w:color w:val="220000"/>
        </w:rPr>
        <w:t> </w:t>
      </w:r>
      <w:r w:rsidRPr="00E83167">
        <w:rPr>
          <w:color w:val="220000"/>
        </w:rPr>
        <w:t>и другие</w:t>
      </w:r>
    </w:p>
    <w:p w:rsidR="001D339E" w:rsidRPr="00E83167" w:rsidRDefault="001D339E" w:rsidP="00E83167">
      <w:pPr>
        <w:pStyle w:val="1"/>
        <w:ind w:left="-720"/>
        <w:jc w:val="center"/>
        <w:rPr>
          <w:color w:val="000000"/>
          <w:sz w:val="28"/>
          <w:szCs w:val="28"/>
        </w:rPr>
      </w:pPr>
      <w:bookmarkStart w:id="7" w:name="_Toc257488717"/>
      <w:r w:rsidRPr="00E83167">
        <w:rPr>
          <w:color w:val="000000"/>
          <w:sz w:val="28"/>
          <w:szCs w:val="28"/>
        </w:rPr>
        <w:t>Информационные технологии и право</w:t>
      </w:r>
      <w:bookmarkEnd w:id="7"/>
    </w:p>
    <w:p w:rsidR="001D339E" w:rsidRPr="00E83167" w:rsidRDefault="001D339E" w:rsidP="00E83167">
      <w:pPr>
        <w:pStyle w:val="a3"/>
        <w:ind w:left="-720"/>
        <w:rPr>
          <w:color w:val="000000"/>
        </w:rPr>
      </w:pPr>
      <w:r w:rsidRPr="00E83167">
        <w:rPr>
          <w:color w:val="000000"/>
        </w:rPr>
        <w:t>Термин "компьютерное право" возник в промышленно развитых странах в середине нашего столетия в связи с широким использованием средств вычислительной техники и других, связанных с ними технических средств, в различных сферах общественной деятельности и частной жизни и формированием отношений, возникающих в процессе производства и применения новых информационных технологий.</w:t>
      </w:r>
    </w:p>
    <w:p w:rsidR="001D339E" w:rsidRPr="00E83167" w:rsidRDefault="001D339E" w:rsidP="00E83167">
      <w:pPr>
        <w:pStyle w:val="a3"/>
        <w:ind w:left="-720"/>
        <w:rPr>
          <w:color w:val="000000"/>
        </w:rPr>
      </w:pPr>
      <w:r w:rsidRPr="00E83167">
        <w:rPr>
          <w:color w:val="000000"/>
        </w:rPr>
        <w:t>Соответствующее законодательство довольно быстро развивается, стараясь учитывать развитие компьютерной техники и телекоммуникаций, но, естественно, не поспевает в силу разумного консерватизма, предполагающего создание новых правовых механизмов при условии накопления некой "критической массы" правоотношений, требующих урегулирования.</w:t>
      </w:r>
    </w:p>
    <w:p w:rsidR="00B857A4" w:rsidRPr="00E83167" w:rsidRDefault="001D339E" w:rsidP="00E83167">
      <w:pPr>
        <w:pStyle w:val="a3"/>
        <w:ind w:left="-720"/>
        <w:rPr>
          <w:color w:val="000000"/>
        </w:rPr>
      </w:pPr>
      <w:r w:rsidRPr="00E83167">
        <w:rPr>
          <w:color w:val="000000"/>
        </w:rPr>
        <w:t>В России аналогичное законодательство чаще всего называется "законодательством в сфере информатизации" и охватывает, по разным оценкам, от 70 до 500 нормативно-правовых актов (включая акты, которыми предусматривается создание отраслевых или специализированных автоматизированных систем). Рассмотреть все - дос</w:t>
      </w:r>
      <w:r w:rsidR="002F28ED" w:rsidRPr="00E83167">
        <w:rPr>
          <w:color w:val="000000"/>
        </w:rPr>
        <w:t xml:space="preserve">таточно сложная задача, поэтому можно </w:t>
      </w:r>
      <w:r w:rsidRPr="00E83167">
        <w:rPr>
          <w:color w:val="000000"/>
        </w:rPr>
        <w:t>ограничи</w:t>
      </w:r>
      <w:r w:rsidR="002F28ED" w:rsidRPr="00E83167">
        <w:rPr>
          <w:color w:val="000000"/>
        </w:rPr>
        <w:t>ться</w:t>
      </w:r>
      <w:r w:rsidRPr="00E83167">
        <w:rPr>
          <w:color w:val="000000"/>
        </w:rPr>
        <w:t xml:space="preserve"> уровнем законов.</w:t>
      </w:r>
    </w:p>
    <w:p w:rsidR="001D339E" w:rsidRPr="00E83167" w:rsidRDefault="001D339E" w:rsidP="00E83167">
      <w:pPr>
        <w:pStyle w:val="a3"/>
        <w:ind w:left="-720"/>
        <w:rPr>
          <w:color w:val="000000"/>
        </w:rPr>
      </w:pPr>
      <w:r w:rsidRPr="00E83167">
        <w:rPr>
          <w:color w:val="000000"/>
        </w:rPr>
        <w:t>Конституция РФ непосредственно не регулирует отношения в области производства и применения новых информационных технологий, но создает предпосылки для такого регулирования, закрепляя права граждан (свободно искать, получать, передавать, производить и распространять информацию любым законным способом - ст. 29 ч.4; на охрану личной тайны - ст. 24 ч.1 и другие) и обязанности государства (по обеспечению возможности ознакомления гражданина с документами и материалами, непосредственно затрагивающими его права и свободы - ст. 24 ч. 2).</w:t>
      </w:r>
    </w:p>
    <w:p w:rsidR="001D339E" w:rsidRPr="00E83167" w:rsidRDefault="001D339E" w:rsidP="00E83167">
      <w:pPr>
        <w:pStyle w:val="a3"/>
        <w:ind w:left="-720"/>
        <w:rPr>
          <w:color w:val="000000"/>
        </w:rPr>
      </w:pPr>
      <w:r w:rsidRPr="00E83167">
        <w:rPr>
          <w:color w:val="000000"/>
        </w:rPr>
        <w:t>Законодательство России в области компьютерного права начало формироваться с конца 1991 года и включает 10 основных законов:</w:t>
      </w:r>
    </w:p>
    <w:p w:rsidR="001D339E" w:rsidRPr="00E83167" w:rsidRDefault="001D339E" w:rsidP="00E83167">
      <w:pPr>
        <w:pStyle w:val="4"/>
        <w:ind w:left="-720"/>
        <w:rPr>
          <w:color w:val="000000"/>
          <w:sz w:val="24"/>
          <w:szCs w:val="24"/>
        </w:rPr>
      </w:pPr>
      <w:r w:rsidRPr="00D32A79">
        <w:rPr>
          <w:sz w:val="24"/>
          <w:szCs w:val="24"/>
        </w:rPr>
        <w:t>Закон "О средствах массовой информации" (27.12.91 г. N 2124-I)</w:t>
      </w:r>
    </w:p>
    <w:p w:rsidR="001D339E" w:rsidRPr="00E83167" w:rsidRDefault="001D339E" w:rsidP="00E83167">
      <w:pPr>
        <w:pStyle w:val="4"/>
        <w:ind w:left="-720"/>
        <w:rPr>
          <w:color w:val="000000"/>
          <w:sz w:val="24"/>
          <w:szCs w:val="24"/>
        </w:rPr>
      </w:pPr>
      <w:r w:rsidRPr="00D32A79">
        <w:rPr>
          <w:sz w:val="24"/>
          <w:szCs w:val="24"/>
        </w:rPr>
        <w:t>Патентный закон РФ (от 23.09.92 г. N 3517-I)</w:t>
      </w:r>
    </w:p>
    <w:p w:rsidR="001D339E" w:rsidRPr="00E83167" w:rsidRDefault="001D339E" w:rsidP="00E83167">
      <w:pPr>
        <w:pStyle w:val="4"/>
        <w:ind w:left="-720"/>
        <w:rPr>
          <w:color w:val="000000"/>
          <w:sz w:val="24"/>
          <w:szCs w:val="24"/>
        </w:rPr>
      </w:pPr>
      <w:r w:rsidRPr="00D32A79">
        <w:rPr>
          <w:sz w:val="24"/>
          <w:szCs w:val="24"/>
        </w:rPr>
        <w:t>Закон "О правовой охране топологий интегральных микросхем" (от 23.09.92 г. N 3526-I),</w:t>
      </w:r>
    </w:p>
    <w:p w:rsidR="004515A6" w:rsidRPr="00E83167" w:rsidRDefault="001D339E" w:rsidP="00E83167">
      <w:pPr>
        <w:pStyle w:val="a3"/>
        <w:spacing w:line="312" w:lineRule="auto"/>
        <w:ind w:left="-720"/>
        <w:rPr>
          <w:b/>
          <w:color w:val="000000"/>
        </w:rPr>
      </w:pPr>
      <w:r w:rsidRPr="00D32A79">
        <w:rPr>
          <w:b/>
        </w:rPr>
        <w:t>Закон "О правовой охране программ для электронных вычислительных машин и баз данных" (от 23.09.92 г. N 3523-I)</w:t>
      </w:r>
      <w:r w:rsidR="004515A6" w:rsidRPr="00E83167">
        <w:rPr>
          <w:b/>
          <w:bCs/>
          <w:color w:val="202736"/>
        </w:rPr>
        <w:t xml:space="preserve"> </w:t>
      </w:r>
      <w:r w:rsidR="004515A6" w:rsidRPr="00E83167">
        <w:rPr>
          <w:b/>
          <w:bCs/>
          <w:color w:val="000000"/>
        </w:rPr>
        <w:t xml:space="preserve">(с изменениями от 24 декабря </w:t>
      </w:r>
      <w:smartTag w:uri="urn:schemas-microsoft-com:office:smarttags" w:element="metricconverter">
        <w:smartTagPr>
          <w:attr w:name="ProductID" w:val="2002 г"/>
        </w:smartTagPr>
        <w:r w:rsidR="004515A6" w:rsidRPr="00E83167">
          <w:rPr>
            <w:b/>
            <w:bCs/>
            <w:color w:val="000000"/>
          </w:rPr>
          <w:t>2002 г</w:t>
        </w:r>
      </w:smartTag>
      <w:r w:rsidR="004515A6" w:rsidRPr="00E83167">
        <w:rPr>
          <w:b/>
          <w:bCs/>
          <w:color w:val="000000"/>
        </w:rPr>
        <w:t>.)</w:t>
      </w:r>
    </w:p>
    <w:p w:rsidR="00B857A4" w:rsidRPr="00E83167" w:rsidRDefault="004515A6" w:rsidP="00E83167">
      <w:pPr>
        <w:pStyle w:val="a3"/>
        <w:spacing w:line="312" w:lineRule="auto"/>
        <w:ind w:left="-720"/>
        <w:rPr>
          <w:color w:val="000000"/>
        </w:rPr>
      </w:pPr>
      <w:r w:rsidRPr="00E83167">
        <w:rPr>
          <w:b/>
          <w:bCs/>
          <w:color w:val="000000"/>
        </w:rPr>
        <w:t>Статья 1.</w:t>
      </w:r>
      <w:r w:rsidRPr="00E83167">
        <w:rPr>
          <w:b/>
          <w:bCs/>
          <w:color w:val="000000"/>
        </w:rPr>
        <w:br/>
        <w:t>Основные понятия</w:t>
      </w:r>
    </w:p>
    <w:p w:rsidR="004515A6" w:rsidRPr="00E83167" w:rsidRDefault="004515A6" w:rsidP="00E83167">
      <w:pPr>
        <w:pStyle w:val="a3"/>
        <w:spacing w:line="312" w:lineRule="auto"/>
        <w:ind w:left="-720" w:firstLine="540"/>
        <w:rPr>
          <w:color w:val="000000"/>
        </w:rPr>
      </w:pPr>
      <w:r w:rsidRPr="00E83167">
        <w:rPr>
          <w:color w:val="000000"/>
        </w:rPr>
        <w:t>1. Основные понятия, применяемые в настоящем Законе:</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программа для ЭВМ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база данных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адаптация программы для ЭВМ и базы данных - это внесение изменений, осуществляемых исключительно в целях обеспечения функционирования программы для ЭВМ и базы данных на конкретных технических средствах пользователя или под управлением конкретных программ пользователя;</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модификация (переработка) программы для ЭВМ и базы данных - это любые их изменения, не являющиеся адаптацией;</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декомпилирование программы для ЭВМ - это технический прием, включающий преобразование объектного кода в исходный текст в целях изучения структуры и кодирования программы для ЭВМ;</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воспроизведение программы для ЭВМ или базы данных - это изготовление одного или более экземпляров программы для ЭВМ или базы данных в любой материальной форме, а также их запись в память ЭВМ;</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распространение программы для ЭВМ или базы данных - это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выпуск в свет (опубликование) программ для ЭВМ и баз данных - это предоставление экземпляров программ для ЭВМ и баз данных с согласия автора неопределеннму кругу лиц (в том числе путем записи в памяти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произведений;</w:t>
      </w:r>
    </w:p>
    <w:p w:rsidR="004515A6" w:rsidRPr="00E83167" w:rsidRDefault="004515A6" w:rsidP="00E83167">
      <w:pPr>
        <w:numPr>
          <w:ilvl w:val="0"/>
          <w:numId w:val="2"/>
        </w:numPr>
        <w:spacing w:before="100" w:beforeAutospacing="1" w:after="100" w:afterAutospacing="1" w:line="312" w:lineRule="auto"/>
        <w:ind w:left="-720" w:firstLine="540"/>
        <w:rPr>
          <w:color w:val="000000"/>
        </w:rPr>
      </w:pPr>
      <w:r w:rsidRPr="00E83167">
        <w:rPr>
          <w:color w:val="000000"/>
        </w:rPr>
        <w:t>использование программ для ЭВМ и баз данных - это выпуск в свет, воспроизведение, распространение и иные действия по их введению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p>
    <w:p w:rsidR="004515A6" w:rsidRPr="00E83167" w:rsidRDefault="004515A6" w:rsidP="00E83167">
      <w:pPr>
        <w:pStyle w:val="a3"/>
        <w:spacing w:line="312" w:lineRule="auto"/>
        <w:ind w:left="-720" w:firstLine="540"/>
        <w:rPr>
          <w:color w:val="000000"/>
        </w:rPr>
      </w:pPr>
      <w:r w:rsidRPr="00E83167">
        <w:rPr>
          <w:color w:val="000000"/>
        </w:rPr>
        <w:t>2. Под правообладателем в настоящем Законе понимается автор, его наследник, а также любое физическое или юридическое лицо, которое обладает исключительным правом на программу для ЭВМ или базу данных в силу закона или договора.</w:t>
      </w:r>
    </w:p>
    <w:p w:rsidR="004515A6" w:rsidRPr="00E83167" w:rsidRDefault="004515A6" w:rsidP="00E83167">
      <w:pPr>
        <w:pStyle w:val="a3"/>
        <w:spacing w:line="312" w:lineRule="auto"/>
        <w:ind w:left="-720" w:firstLine="540"/>
        <w:rPr>
          <w:color w:val="000000"/>
        </w:rPr>
      </w:pPr>
      <w:r w:rsidRPr="00E83167">
        <w:rPr>
          <w:b/>
          <w:bCs/>
          <w:color w:val="000000"/>
        </w:rPr>
        <w:t>Статья 2.</w:t>
      </w:r>
      <w:r w:rsidRPr="00E83167">
        <w:rPr>
          <w:b/>
          <w:bCs/>
          <w:color w:val="000000"/>
        </w:rPr>
        <w:br/>
        <w:t>Отношения, регулируемые настоящим законом.</w:t>
      </w:r>
    </w:p>
    <w:p w:rsidR="004515A6" w:rsidRPr="00E83167" w:rsidRDefault="004515A6" w:rsidP="00E83167">
      <w:pPr>
        <w:pStyle w:val="a3"/>
        <w:spacing w:line="312" w:lineRule="auto"/>
        <w:ind w:left="-720" w:firstLine="540"/>
        <w:rPr>
          <w:color w:val="000000"/>
        </w:rPr>
      </w:pPr>
      <w:r w:rsidRPr="00E83167">
        <w:rPr>
          <w:color w:val="000000"/>
        </w:rPr>
        <w:t>1. Настоящим Законом регулируются отношения, возникающие в связи с правовой охраной и использованием программ для ЭВМ и баз данных.</w:t>
      </w:r>
    </w:p>
    <w:p w:rsidR="004515A6" w:rsidRPr="00E83167" w:rsidRDefault="004515A6" w:rsidP="00E83167">
      <w:pPr>
        <w:pStyle w:val="a3"/>
        <w:spacing w:line="312" w:lineRule="auto"/>
        <w:ind w:left="-720" w:firstLine="540"/>
        <w:rPr>
          <w:color w:val="000000"/>
        </w:rPr>
      </w:pPr>
      <w:r w:rsidRPr="00E83167">
        <w:rPr>
          <w:color w:val="000000"/>
        </w:rPr>
        <w:t>2. Программы для ЭВМ и базы данных относятся настоящим Законом к объектам авторского права. Программам для ЭВМ предоставляется правовая охрана как произведениям литературы, а базам данных - как сборникам в соответствии с Законом Российской Федерации от 9 июля 1993 года N 5351-I "Об авторском праве и смежных правах" и настоящим Законом.</w:t>
      </w:r>
    </w:p>
    <w:p w:rsidR="004515A6" w:rsidRPr="00E83167" w:rsidRDefault="004515A6" w:rsidP="00E83167">
      <w:pPr>
        <w:pStyle w:val="a3"/>
        <w:spacing w:line="312" w:lineRule="auto"/>
        <w:ind w:left="-720" w:firstLine="540"/>
        <w:rPr>
          <w:color w:val="000000"/>
        </w:rPr>
      </w:pPr>
      <w:r w:rsidRPr="00E83167">
        <w:rPr>
          <w:color w:val="000000"/>
        </w:rPr>
        <w:t>3. Правила, предусмотренные настоящим Законом, применяются к отношениям с участием иностранных граждан, лиц без гражданства и иностранных юридических лиц в соответствии с международным договором Российской Федерации или на основе принципа взаимности.</w:t>
      </w:r>
      <w:r w:rsidRPr="00E83167">
        <w:rPr>
          <w:rStyle w:val="apple-converted-space"/>
          <w:color w:val="000000"/>
        </w:rPr>
        <w:t> </w:t>
      </w:r>
    </w:p>
    <w:p w:rsidR="004515A6" w:rsidRPr="00E83167" w:rsidRDefault="004515A6" w:rsidP="00E83167">
      <w:pPr>
        <w:pStyle w:val="a3"/>
        <w:spacing w:line="312" w:lineRule="auto"/>
        <w:ind w:left="-720" w:firstLine="540"/>
        <w:rPr>
          <w:color w:val="000000"/>
        </w:rPr>
      </w:pPr>
      <w:r w:rsidRPr="00E83167">
        <w:rPr>
          <w:b/>
          <w:bCs/>
          <w:color w:val="000000"/>
        </w:rPr>
        <w:t>Статья 12.</w:t>
      </w:r>
      <w:r w:rsidRPr="00E83167">
        <w:rPr>
          <w:b/>
          <w:bCs/>
          <w:color w:val="000000"/>
        </w:rPr>
        <w:br/>
        <w:t>Принадлежность исключительного права на программу для ЭВМ или базу данных.</w:t>
      </w:r>
    </w:p>
    <w:p w:rsidR="004515A6" w:rsidRPr="00E83167" w:rsidRDefault="004515A6" w:rsidP="00E83167">
      <w:pPr>
        <w:pStyle w:val="a3"/>
        <w:spacing w:line="312" w:lineRule="auto"/>
        <w:ind w:left="-720" w:firstLine="540"/>
        <w:rPr>
          <w:color w:val="000000"/>
        </w:rPr>
      </w:pPr>
      <w:r w:rsidRPr="00E83167">
        <w:rPr>
          <w:color w:val="000000"/>
        </w:rPr>
        <w:t>1. Исключительное право на программу для ЭВМ или базу данных, созданные работником (автором) в связи с выполнением трудовых обязанностей или по заданию работодателя, принадлежит работодателю, если договором между ним и работником (автором) не предусмотрено иное. В случае, если исключительное право на программу для ЭВМ или базу данных принадлежит работодателю, работник (автор) имеет право на вознаграждение, порядок выплаты и размер которого устанавливаются договором между работником (автором) и работодателем.</w:t>
      </w:r>
    </w:p>
    <w:p w:rsidR="004515A6" w:rsidRPr="00E83167" w:rsidRDefault="004515A6" w:rsidP="00E83167">
      <w:pPr>
        <w:pStyle w:val="a3"/>
        <w:spacing w:line="312" w:lineRule="auto"/>
        <w:ind w:left="-720" w:firstLine="540"/>
        <w:rPr>
          <w:color w:val="000000"/>
        </w:rPr>
      </w:pPr>
      <w:r w:rsidRPr="00E83167">
        <w:rPr>
          <w:color w:val="000000"/>
        </w:rPr>
        <w:t>2. Исключительное право на программу для ЭВМ или базу данных созданные при выполнении работ по государственному контракту для федеральных государственных нужд или нужд субъекта Российской Федерации, принадлежит исполнителю (подрядчику), если государственным контрактом не установлено, что это право принадлежит Российской Федерации или субъекту Российской Федерации, от имени которых выступает государственный заказчик.</w:t>
      </w:r>
    </w:p>
    <w:p w:rsidR="004515A6" w:rsidRPr="00E83167" w:rsidRDefault="004515A6" w:rsidP="00E83167">
      <w:pPr>
        <w:pStyle w:val="a3"/>
        <w:spacing w:line="312" w:lineRule="auto"/>
        <w:ind w:left="-720" w:firstLine="540"/>
        <w:rPr>
          <w:color w:val="000000"/>
        </w:rPr>
      </w:pPr>
      <w:r w:rsidRPr="00E83167">
        <w:rPr>
          <w:color w:val="000000"/>
        </w:rPr>
        <w:t>3. В случае, если исключительное право на программу для ЭВМ или базу данных принадлежит в соответствии с пунктом 2 настоящей статьи не Российской Федерации или субъекту Российской Федерации, правообладатель по требованию государственного заказчика обязан заключить с указанными им лицом или лицами договор о безвозмездном предоставлении права на использование программы для ЭВМ или базы данных при изготовлении поставляемых товаров или выполнении подрядных работ для федеральных государственных нужд или нужд субъекта Российской Федерации.</w:t>
      </w:r>
    </w:p>
    <w:p w:rsidR="004515A6" w:rsidRPr="00E83167" w:rsidRDefault="004515A6" w:rsidP="00E83167">
      <w:pPr>
        <w:pStyle w:val="a3"/>
        <w:spacing w:line="312" w:lineRule="auto"/>
        <w:ind w:left="-720" w:firstLine="540"/>
        <w:rPr>
          <w:color w:val="000000"/>
        </w:rPr>
      </w:pPr>
      <w:r w:rsidRPr="00E83167">
        <w:rPr>
          <w:color w:val="000000"/>
        </w:rPr>
        <w:t>4. Вознаграждение автору программы для ЭВМ или базы данных, не являющемуся правообладателем, выплачивается лицом, получившим исключительное право в соответствии с пунктом 2 настоящей статьи. Порядок выплаты и размер вознаграждения устанавливаются договором между автором и правообладателем.</w:t>
      </w:r>
    </w:p>
    <w:p w:rsidR="004515A6" w:rsidRPr="00E83167" w:rsidRDefault="004515A6" w:rsidP="00E83167">
      <w:pPr>
        <w:pStyle w:val="a3"/>
        <w:spacing w:line="312" w:lineRule="auto"/>
        <w:ind w:left="-720" w:firstLine="540"/>
        <w:rPr>
          <w:color w:val="000000"/>
        </w:rPr>
      </w:pPr>
      <w:r w:rsidRPr="00E83167">
        <w:rPr>
          <w:b/>
          <w:bCs/>
          <w:color w:val="000000"/>
        </w:rPr>
        <w:t>Статья 17.</w:t>
      </w:r>
      <w:r w:rsidRPr="00E83167">
        <w:rPr>
          <w:b/>
          <w:bCs/>
          <w:color w:val="000000"/>
        </w:rPr>
        <w:br/>
        <w:t>Нарушение авторского права.</w:t>
      </w:r>
      <w:r w:rsidRPr="00E83167">
        <w:rPr>
          <w:b/>
          <w:bCs/>
          <w:color w:val="000000"/>
        </w:rPr>
        <w:br/>
        <w:t>Контрафактные экземпляры программ для ЭВМ и баз данных.</w:t>
      </w:r>
    </w:p>
    <w:p w:rsidR="004515A6" w:rsidRPr="00E83167" w:rsidRDefault="004515A6" w:rsidP="00E83167">
      <w:pPr>
        <w:pStyle w:val="a3"/>
        <w:spacing w:line="312" w:lineRule="auto"/>
        <w:ind w:left="-720" w:firstLine="540"/>
        <w:rPr>
          <w:color w:val="000000"/>
        </w:rPr>
      </w:pPr>
      <w:r w:rsidRPr="00E83167">
        <w:rPr>
          <w:color w:val="000000"/>
        </w:rPr>
        <w:t>1. Физическое или юридическое лицо, которое не выполняет требований настоящего Закона в отношении исключительных прав правообладателей, в том числе ввозит в Российскую Федерацию экземпляры программы для ЭВМ или базы данных, изготовленные без разрешения их правообладателей, является нарушителем авторского права.</w:t>
      </w:r>
    </w:p>
    <w:p w:rsidR="004515A6" w:rsidRPr="00E83167" w:rsidRDefault="004515A6" w:rsidP="00E83167">
      <w:pPr>
        <w:pStyle w:val="a3"/>
        <w:spacing w:line="312" w:lineRule="auto"/>
        <w:ind w:left="-720" w:firstLine="540"/>
        <w:rPr>
          <w:color w:val="000000"/>
        </w:rPr>
      </w:pPr>
      <w:r w:rsidRPr="00E83167">
        <w:rPr>
          <w:color w:val="000000"/>
        </w:rPr>
        <w:t>2. Контрафактными признаются экземпляры программы для ЭВМ или базы данных, изготовление или использование которых влечет за собой нарушение авторского права.</w:t>
      </w:r>
    </w:p>
    <w:p w:rsidR="004515A6" w:rsidRPr="00E83167" w:rsidRDefault="004515A6" w:rsidP="00E83167">
      <w:pPr>
        <w:pStyle w:val="a3"/>
        <w:spacing w:line="312" w:lineRule="auto"/>
        <w:ind w:left="-720" w:firstLine="540"/>
        <w:rPr>
          <w:color w:val="000000"/>
        </w:rPr>
      </w:pPr>
      <w:r w:rsidRPr="00E83167">
        <w:rPr>
          <w:color w:val="000000"/>
        </w:rPr>
        <w:t>3. Контрафактными являются также экземпляры охраняемой в Российской Федерации в соответствии с настоящим Законом программы для ЭВМ или базы данных, ввозимые в Российскую Федерацию из государства, в котором эта программа для ЭВМ или база данных никогда не охранялись или перестали охраняться законом.</w:t>
      </w:r>
    </w:p>
    <w:p w:rsidR="004515A6" w:rsidRPr="00E83167" w:rsidRDefault="004515A6" w:rsidP="00E83167">
      <w:pPr>
        <w:pStyle w:val="a3"/>
        <w:spacing w:line="312" w:lineRule="auto"/>
        <w:ind w:left="-720" w:firstLine="540"/>
        <w:rPr>
          <w:color w:val="000000"/>
        </w:rPr>
      </w:pPr>
      <w:r w:rsidRPr="00E83167">
        <w:rPr>
          <w:b/>
          <w:bCs/>
          <w:color w:val="000000"/>
        </w:rPr>
        <w:t>Статья 18.</w:t>
      </w:r>
      <w:r w:rsidRPr="00E83167">
        <w:rPr>
          <w:b/>
          <w:bCs/>
          <w:color w:val="000000"/>
        </w:rPr>
        <w:br/>
        <w:t>Защита прав на программу для ЭВМ и базу данных</w:t>
      </w:r>
    </w:p>
    <w:p w:rsidR="004515A6" w:rsidRPr="00E83167" w:rsidRDefault="004515A6" w:rsidP="00E83167">
      <w:pPr>
        <w:pStyle w:val="a3"/>
        <w:spacing w:line="312" w:lineRule="auto"/>
        <w:ind w:left="-720" w:firstLine="540"/>
        <w:rPr>
          <w:color w:val="000000"/>
        </w:rPr>
      </w:pPr>
      <w:r w:rsidRPr="00E83167">
        <w:rPr>
          <w:color w:val="000000"/>
        </w:rPr>
        <w:t>1. Автор программы для ЭВМ или базы данных и иные правообладатели вправе требовать:</w:t>
      </w:r>
    </w:p>
    <w:p w:rsidR="004515A6" w:rsidRPr="00E83167" w:rsidRDefault="004515A6" w:rsidP="00E83167">
      <w:pPr>
        <w:numPr>
          <w:ilvl w:val="0"/>
          <w:numId w:val="3"/>
        </w:numPr>
        <w:spacing w:before="100" w:beforeAutospacing="1" w:after="100" w:afterAutospacing="1" w:line="312" w:lineRule="auto"/>
        <w:ind w:left="-720" w:firstLine="540"/>
        <w:rPr>
          <w:color w:val="000000"/>
        </w:rPr>
      </w:pPr>
      <w:r w:rsidRPr="00E83167">
        <w:rPr>
          <w:color w:val="000000"/>
        </w:rPr>
        <w:t>признания прав;</w:t>
      </w:r>
    </w:p>
    <w:p w:rsidR="004515A6" w:rsidRPr="00E83167" w:rsidRDefault="004515A6" w:rsidP="00E83167">
      <w:pPr>
        <w:numPr>
          <w:ilvl w:val="0"/>
          <w:numId w:val="3"/>
        </w:numPr>
        <w:spacing w:before="100" w:beforeAutospacing="1" w:after="100" w:afterAutospacing="1" w:line="312" w:lineRule="auto"/>
        <w:ind w:left="-720" w:firstLine="540"/>
        <w:rPr>
          <w:color w:val="000000"/>
        </w:rPr>
      </w:pPr>
      <w:r w:rsidRPr="00E83167">
        <w:rPr>
          <w:color w:val="000000"/>
        </w:rPr>
        <w:t>восстановления положения, существовавшего до нарушения права, и прекращения действий, нарушающих право или создающих угрозу его нарушения;</w:t>
      </w:r>
    </w:p>
    <w:p w:rsidR="004515A6" w:rsidRPr="00E83167" w:rsidRDefault="004515A6" w:rsidP="00E83167">
      <w:pPr>
        <w:numPr>
          <w:ilvl w:val="0"/>
          <w:numId w:val="3"/>
        </w:numPr>
        <w:spacing w:before="100" w:beforeAutospacing="1" w:after="100" w:afterAutospacing="1" w:line="312" w:lineRule="auto"/>
        <w:ind w:left="-720" w:firstLine="540"/>
        <w:rPr>
          <w:color w:val="000000"/>
        </w:rPr>
      </w:pPr>
      <w:r w:rsidRPr="00E83167">
        <w:rPr>
          <w:color w:val="000000"/>
        </w:rPr>
        <w:t>возмещения лицом, нарушившим исключительное право, причиненных убытков в соответствии с гражданским законодательством;</w:t>
      </w:r>
    </w:p>
    <w:p w:rsidR="004515A6" w:rsidRPr="00E83167" w:rsidRDefault="004515A6" w:rsidP="00E83167">
      <w:pPr>
        <w:numPr>
          <w:ilvl w:val="0"/>
          <w:numId w:val="3"/>
        </w:numPr>
        <w:spacing w:before="100" w:beforeAutospacing="1" w:after="100" w:afterAutospacing="1" w:line="312" w:lineRule="auto"/>
        <w:ind w:left="-720" w:firstLine="540"/>
        <w:rPr>
          <w:color w:val="000000"/>
        </w:rPr>
      </w:pPr>
      <w:r w:rsidRPr="00E83167">
        <w:rPr>
          <w:color w:val="000000"/>
        </w:rPr>
        <w:t>принятия иных предусмотренных законодательными актами мер, связанных с защитой их прав.</w:t>
      </w:r>
    </w:p>
    <w:p w:rsidR="004515A6" w:rsidRPr="00E83167" w:rsidRDefault="004515A6" w:rsidP="00E83167">
      <w:pPr>
        <w:pStyle w:val="a3"/>
        <w:spacing w:line="312" w:lineRule="auto"/>
        <w:ind w:left="-720" w:firstLine="540"/>
        <w:rPr>
          <w:color w:val="000000"/>
        </w:rPr>
      </w:pPr>
      <w:r w:rsidRPr="00E83167">
        <w:rPr>
          <w:color w:val="000000"/>
        </w:rPr>
        <w:t>2. За защитой своего права правообладатели могут обратиться в суд, арбитражный или третейский суд.</w:t>
      </w:r>
    </w:p>
    <w:p w:rsidR="00B857A4" w:rsidRPr="00E83167" w:rsidRDefault="004515A6" w:rsidP="00E83167">
      <w:pPr>
        <w:pStyle w:val="a3"/>
        <w:spacing w:line="312" w:lineRule="auto"/>
        <w:ind w:left="-720" w:firstLine="540"/>
        <w:rPr>
          <w:b/>
        </w:rPr>
      </w:pPr>
      <w:r w:rsidRPr="00E83167">
        <w:t>3. Суд или арбитражный суд может вынести решение о конфискации контрафактных экземпляров программы для ЭВМ или базы данных, а также материалов и оборудования, используемых для их воспроизведения, и об их уничтожении либо о передаче их в доход республиканского бюджета Российской Федерации либо истцу по его просьбе в счет возмещения убытков.</w:t>
      </w:r>
    </w:p>
    <w:p w:rsidR="00B857A4" w:rsidRPr="00E83167" w:rsidRDefault="001D339E" w:rsidP="00E83167">
      <w:pPr>
        <w:pStyle w:val="a3"/>
        <w:spacing w:line="312" w:lineRule="auto"/>
        <w:ind w:left="-720"/>
      </w:pPr>
      <w:r w:rsidRPr="00D32A79">
        <w:rPr>
          <w:b/>
        </w:rPr>
        <w:t>Основы законодательства об Архивном фонде РФ и архивах (от 7.07.93 г. N 5341-I),</w:t>
      </w:r>
    </w:p>
    <w:p w:rsidR="001D339E" w:rsidRPr="00E83167" w:rsidRDefault="001D339E" w:rsidP="00E83167">
      <w:pPr>
        <w:pStyle w:val="a3"/>
        <w:spacing w:line="312" w:lineRule="auto"/>
        <w:ind w:left="-720"/>
        <w:rPr>
          <w:b/>
          <w:color w:val="000000"/>
        </w:rPr>
      </w:pPr>
      <w:r w:rsidRPr="00D32A79">
        <w:rPr>
          <w:b/>
        </w:rPr>
        <w:t>Закон "Об авторском праве и смежных правах" (от 9.07.93 г. N 5351-I)</w:t>
      </w:r>
    </w:p>
    <w:p w:rsidR="001D339E" w:rsidRPr="00E83167" w:rsidRDefault="001D339E" w:rsidP="00E83167">
      <w:pPr>
        <w:pStyle w:val="a3"/>
        <w:ind w:left="-720"/>
        <w:rPr>
          <w:color w:val="000000"/>
        </w:rPr>
      </w:pPr>
      <w:r w:rsidRPr="00E83167">
        <w:rPr>
          <w:color w:val="000000"/>
        </w:rPr>
        <w:t>Данный закон наряду с Законом "О правовой охране программ для электронных вычислительных машин и баз данных" составляет законодательство Российской Федерации об авторском праве и смежных правах, применяемое к программам для ЭВМ и базам данных.</w:t>
      </w:r>
    </w:p>
    <w:p w:rsidR="001D339E" w:rsidRPr="00E83167" w:rsidRDefault="001D339E" w:rsidP="00E83167">
      <w:pPr>
        <w:pStyle w:val="a3"/>
        <w:ind w:left="-720"/>
        <w:rPr>
          <w:color w:val="000000"/>
        </w:rPr>
      </w:pPr>
      <w:r w:rsidRPr="00E83167">
        <w:rPr>
          <w:color w:val="000000"/>
        </w:rPr>
        <w:t>Среди объектов охраны закон предусматривает (</w:t>
      </w:r>
      <w:r w:rsidRPr="00D32A79">
        <w:t>ст. 7</w:t>
      </w:r>
      <w:r w:rsidRPr="00E83167">
        <w:rPr>
          <w:color w:val="000000"/>
        </w:rPr>
        <w:t>) программы для ЭВМ, причем охрана распространяется на все виды программ (в том числе на операционные системы), которые могут быть выражены на любом языке и в любой форме, включая исходный текст и объектный код. В той же статье к объектам охраны (как производные, составные произведения) отнесены базы данных. Базы данных определяются в этом законе аналогично закону "О правовой охране программ для электронных вычислительных машин и баз данных".</w:t>
      </w:r>
    </w:p>
    <w:p w:rsidR="001D339E" w:rsidRPr="00E83167" w:rsidRDefault="001D339E" w:rsidP="00E83167">
      <w:pPr>
        <w:pStyle w:val="a3"/>
        <w:ind w:left="-720"/>
        <w:rPr>
          <w:color w:val="000000"/>
        </w:rPr>
      </w:pPr>
      <w:r w:rsidRPr="00E83167">
        <w:rPr>
          <w:color w:val="000000"/>
        </w:rPr>
        <w:t>Закон исключает из объектов авторского права "идеи, методы, процессы, системы, способы, концепции, принципы, открытия, факты" (</w:t>
      </w:r>
      <w:r w:rsidRPr="00D32A79">
        <w:t>ст. 6</w:t>
      </w:r>
      <w:r w:rsidRPr="00E83167">
        <w:rPr>
          <w:color w:val="000000"/>
        </w:rPr>
        <w:t>), а также "официальные документы (законы, судебные решения, иные тексты законодательного, административного и судебного характера); сообщения о событиях и фактах, имеющие информационный характер" (</w:t>
      </w:r>
      <w:r w:rsidRPr="00D32A79">
        <w:t>ст.8</w:t>
      </w:r>
      <w:r w:rsidRPr="00E83167">
        <w:rPr>
          <w:color w:val="000000"/>
        </w:rPr>
        <w:t>).</w:t>
      </w:r>
    </w:p>
    <w:p w:rsidR="001D339E" w:rsidRPr="00E83167" w:rsidRDefault="001D339E" w:rsidP="00E83167">
      <w:pPr>
        <w:pStyle w:val="a3"/>
        <w:ind w:left="-720"/>
        <w:rPr>
          <w:color w:val="000000"/>
        </w:rPr>
      </w:pPr>
      <w:r w:rsidRPr="00E83167">
        <w:rPr>
          <w:color w:val="000000"/>
        </w:rPr>
        <w:t>В отношении программ для ЭВМ и баз данных рассматриваемый закон как более поздний вносит ряд уточнений:</w:t>
      </w:r>
    </w:p>
    <w:p w:rsidR="001D339E" w:rsidRPr="00E83167" w:rsidRDefault="001D339E" w:rsidP="00E83167">
      <w:pPr>
        <w:pStyle w:val="a3"/>
        <w:ind w:left="-720"/>
        <w:rPr>
          <w:color w:val="000000"/>
        </w:rPr>
      </w:pPr>
      <w:r w:rsidRPr="00E83167">
        <w:rPr>
          <w:color w:val="000000"/>
        </w:rPr>
        <w:t>- не допускается воспроизведение программ для ЭВМ в личных целях без согласия автора и без выплаты авторского вознаграждения (</w:t>
      </w:r>
      <w:r w:rsidRPr="00D32A79">
        <w:t>ст. 18</w:t>
      </w:r>
      <w:r w:rsidRPr="00E83167">
        <w:rPr>
          <w:color w:val="000000"/>
        </w:rPr>
        <w:t>);</w:t>
      </w:r>
    </w:p>
    <w:p w:rsidR="001D339E" w:rsidRPr="00E83167" w:rsidRDefault="001D339E" w:rsidP="00E83167">
      <w:pPr>
        <w:pStyle w:val="a3"/>
        <w:ind w:left="-720"/>
        <w:rPr>
          <w:color w:val="000000"/>
        </w:rPr>
      </w:pPr>
      <w:r w:rsidRPr="00E83167">
        <w:rPr>
          <w:color w:val="000000"/>
        </w:rPr>
        <w:t>- установлены правила свободного воспроизведения программ для ЭВМ и баз данных, декомпилирования программ для ЭВМ (</w:t>
      </w:r>
      <w:r w:rsidRPr="00D32A79">
        <w:t>ст. 25</w:t>
      </w:r>
      <w:r w:rsidRPr="00E83167">
        <w:rPr>
          <w:color w:val="000000"/>
        </w:rPr>
        <w:t>).</w:t>
      </w:r>
    </w:p>
    <w:p w:rsidR="001D339E" w:rsidRPr="00E83167" w:rsidRDefault="001D339E" w:rsidP="00E83167">
      <w:pPr>
        <w:pStyle w:val="4"/>
        <w:ind w:left="-720"/>
        <w:rPr>
          <w:color w:val="000000"/>
          <w:sz w:val="24"/>
          <w:szCs w:val="24"/>
        </w:rPr>
      </w:pPr>
      <w:r w:rsidRPr="00D32A79">
        <w:rPr>
          <w:sz w:val="24"/>
          <w:szCs w:val="24"/>
        </w:rPr>
        <w:t>Закон "О государственной тайне" (от 21.07.93 г. N 5485-I)</w:t>
      </w:r>
    </w:p>
    <w:p w:rsidR="001D339E" w:rsidRPr="00E83167" w:rsidRDefault="001D339E" w:rsidP="00E83167">
      <w:pPr>
        <w:pStyle w:val="4"/>
        <w:ind w:left="-720"/>
        <w:rPr>
          <w:color w:val="000000"/>
          <w:sz w:val="24"/>
          <w:szCs w:val="24"/>
        </w:rPr>
      </w:pPr>
      <w:r w:rsidRPr="00D32A79">
        <w:rPr>
          <w:sz w:val="24"/>
          <w:szCs w:val="24"/>
        </w:rPr>
        <w:t>Закон "Об обязательном экземпляре документов" (от 29.12.94 г. N 77-ФЗ)</w:t>
      </w:r>
    </w:p>
    <w:p w:rsidR="001D339E" w:rsidRPr="00E83167" w:rsidRDefault="001D339E" w:rsidP="00E83167">
      <w:pPr>
        <w:pStyle w:val="4"/>
        <w:ind w:left="-720"/>
        <w:rPr>
          <w:color w:val="000000"/>
          <w:sz w:val="24"/>
          <w:szCs w:val="24"/>
        </w:rPr>
      </w:pPr>
      <w:r w:rsidRPr="00D32A79">
        <w:rPr>
          <w:sz w:val="24"/>
          <w:szCs w:val="24"/>
        </w:rPr>
        <w:t>Закон "О связи" (от 16.02.95 г. N 15-ФЗ)</w:t>
      </w:r>
    </w:p>
    <w:p w:rsidR="001D339E" w:rsidRPr="00E83167" w:rsidRDefault="001D339E" w:rsidP="00E83167">
      <w:pPr>
        <w:pStyle w:val="4"/>
        <w:ind w:left="-720"/>
        <w:rPr>
          <w:color w:val="000000"/>
          <w:sz w:val="24"/>
          <w:szCs w:val="24"/>
        </w:rPr>
      </w:pPr>
      <w:r w:rsidRPr="00D32A79">
        <w:rPr>
          <w:sz w:val="24"/>
          <w:szCs w:val="24"/>
        </w:rPr>
        <w:t>Закон "Об информации, информатизации и защите информации" (от 20.02.95 г. N 24-ФЗ).</w:t>
      </w:r>
    </w:p>
    <w:p w:rsidR="00E83167" w:rsidRDefault="00E83167" w:rsidP="00E83167">
      <w:pPr>
        <w:ind w:left="-720"/>
      </w:pPr>
    </w:p>
    <w:p w:rsidR="00E83167" w:rsidRDefault="00E83167" w:rsidP="00E83167">
      <w:pPr>
        <w:ind w:left="-720"/>
      </w:pPr>
    </w:p>
    <w:p w:rsidR="00E83167" w:rsidRDefault="00E83167" w:rsidP="00E83167">
      <w:pPr>
        <w:ind w:left="-720"/>
      </w:pPr>
    </w:p>
    <w:p w:rsidR="00E83167" w:rsidRDefault="00E83167" w:rsidP="00E83167">
      <w:pPr>
        <w:ind w:left="-720"/>
      </w:pPr>
    </w:p>
    <w:p w:rsidR="00E83167" w:rsidRDefault="00E83167" w:rsidP="00E83167">
      <w:pPr>
        <w:ind w:left="-720"/>
      </w:pPr>
    </w:p>
    <w:p w:rsidR="00E83167" w:rsidRPr="00E83167" w:rsidRDefault="00E83167" w:rsidP="00E83167">
      <w:pPr>
        <w:pStyle w:val="4"/>
        <w:ind w:left="-720"/>
      </w:pPr>
      <w:r w:rsidRPr="00E83167">
        <w:t xml:space="preserve">                                       </w:t>
      </w:r>
      <w:r w:rsidRPr="00E83167">
        <w:rPr>
          <w:color w:val="000000"/>
        </w:rPr>
        <w:t>Интернет и защита авторского права</w:t>
      </w:r>
    </w:p>
    <w:p w:rsidR="00E83167" w:rsidRDefault="00E83167" w:rsidP="00E83167">
      <w:pPr>
        <w:ind w:left="-720"/>
      </w:pPr>
    </w:p>
    <w:p w:rsidR="008172E2" w:rsidRPr="00E83167" w:rsidRDefault="008172E2" w:rsidP="00E83167">
      <w:pPr>
        <w:ind w:left="-720"/>
      </w:pPr>
      <w:r w:rsidRPr="00E83167">
        <w:t>Интернет, как некий феномен конца 20 века создает социальные и технологические проблемы, а возникающие в связи с его функционированием правовые проблемы не являются свойственными только Интернету и возникают при работе с любыми сетями и циркулирующей в них информацией.</w:t>
      </w:r>
    </w:p>
    <w:p w:rsidR="00470184" w:rsidRPr="00E83167" w:rsidRDefault="00470184" w:rsidP="00E83167">
      <w:pPr>
        <w:pStyle w:val="a3"/>
        <w:ind w:left="-720"/>
        <w:rPr>
          <w:color w:val="000000"/>
        </w:rPr>
      </w:pPr>
      <w:r w:rsidRPr="00E83167">
        <w:rPr>
          <w:color w:val="000000"/>
        </w:rPr>
        <w:t>Одной из наиболее важных проблем, возникающих в связи с подключением большого числа пользователей России к системе Интернет, является проблема нарушения авторских прав на произведения, доступные по сетям. Легкость копирования, практическая невозможность контроля со стороны авторов создают условия для массовых нарушений авторского права. Законы</w:t>
      </w:r>
      <w:r w:rsidRPr="00E83167">
        <w:rPr>
          <w:rStyle w:val="apple-converted-space"/>
          <w:color w:val="000000"/>
        </w:rPr>
        <w:t> </w:t>
      </w:r>
      <w:r w:rsidRPr="00D32A79">
        <w:t>"Об авторском праве и смежных правах"</w:t>
      </w:r>
      <w:r w:rsidRPr="002D6F0B">
        <w:rPr>
          <w:rStyle w:val="apple-converted-space"/>
          <w:color w:val="000000"/>
        </w:rPr>
        <w:t> </w:t>
      </w:r>
      <w:r w:rsidRPr="002D6F0B">
        <w:rPr>
          <w:color w:val="000000"/>
        </w:rPr>
        <w:t>и</w:t>
      </w:r>
      <w:r w:rsidRPr="002D6F0B">
        <w:rPr>
          <w:rStyle w:val="apple-converted-space"/>
          <w:color w:val="000000"/>
        </w:rPr>
        <w:t> </w:t>
      </w:r>
      <w:r w:rsidRPr="00D32A79">
        <w:t>"О правовой охране программ для ЭВМ и баз данных"</w:t>
      </w:r>
      <w:r w:rsidRPr="00E83167">
        <w:rPr>
          <w:rStyle w:val="apple-converted-space"/>
          <w:color w:val="000000"/>
        </w:rPr>
        <w:t> </w:t>
      </w:r>
      <w:r w:rsidRPr="00E83167">
        <w:rPr>
          <w:color w:val="000000"/>
        </w:rPr>
        <w:t>создали в России правовые условия для охраны прав авторов и правообладателей.</w:t>
      </w:r>
    </w:p>
    <w:p w:rsidR="00B14B6C" w:rsidRPr="00E83167" w:rsidRDefault="00470184" w:rsidP="00E83167">
      <w:pPr>
        <w:pStyle w:val="a3"/>
        <w:ind w:left="-720"/>
        <w:rPr>
          <w:color w:val="000000"/>
        </w:rPr>
      </w:pPr>
      <w:r w:rsidRPr="00E83167">
        <w:t>В то же время передача по сетям мультимедийных продуктов, неопределенность статуса электронного издания требуют дальнейшего совершенствования этих нормативных актов. Основным механизмом защиты авторских прав является судебная защита. Практика рассмотрения дел о нарушении авторских прав на программы для ЭВМ и базы данных в судах и арбитражных судах в России еще только формируется, причем в значительной степени по инициативе иностранных правообладателей</w:t>
      </w:r>
      <w:r w:rsidR="004D3AED" w:rsidRPr="00E83167">
        <w:t>.</w:t>
      </w:r>
      <w:r w:rsidRPr="00E83167">
        <w:t xml:space="preserve"> Сложность дел, связанных с защитой авторских прав и в целом дел по защите интеллектуальной собственности, предполагает специальную подготовку судей и имело бы смысл в рамках судебной реформы рассмотреть вопрос о выделении особых коллегий либо в общих, либо в арбитражных судах, специализирующихся на рассмотрении дел, связанных с защитой интеллектуальной собственности (авторские, патентные, товарные знаки и т.д.), а также связанных с антимонопольным законодательством и законодательством о рекламе.</w:t>
      </w:r>
    </w:p>
    <w:p w:rsidR="00481101" w:rsidRPr="00E83167" w:rsidRDefault="00481101" w:rsidP="00E83167">
      <w:pPr>
        <w:pStyle w:val="1"/>
        <w:ind w:left="-720"/>
        <w:jc w:val="center"/>
        <w:rPr>
          <w:color w:val="000000"/>
          <w:sz w:val="28"/>
          <w:szCs w:val="28"/>
        </w:rPr>
      </w:pPr>
      <w:bookmarkStart w:id="8" w:name="_Toc257488718"/>
      <w:r w:rsidRPr="00E83167">
        <w:rPr>
          <w:color w:val="000000"/>
          <w:sz w:val="28"/>
          <w:szCs w:val="28"/>
        </w:rPr>
        <w:t>Преступления в сфере компьютерной информации</w:t>
      </w:r>
      <w:bookmarkEnd w:id="8"/>
    </w:p>
    <w:p w:rsidR="001D339E" w:rsidRPr="00E83167" w:rsidRDefault="00481101" w:rsidP="00E83167">
      <w:pPr>
        <w:ind w:left="-720"/>
      </w:pPr>
      <w:r w:rsidRPr="00E83167">
        <w:rPr>
          <w:color w:val="000000"/>
        </w:rPr>
        <w:t>Преступления в области компьютерной информации впервые включены в УК РФ, вступивший в действие 1 января 1997 года</w:t>
      </w:r>
    </w:p>
    <w:p w:rsidR="00481101" w:rsidRPr="00E83167" w:rsidRDefault="00481101" w:rsidP="00E83167">
      <w:pPr>
        <w:pStyle w:val="4"/>
        <w:ind w:left="-720"/>
        <w:jc w:val="center"/>
        <w:rPr>
          <w:color w:val="000000"/>
          <w:sz w:val="24"/>
          <w:szCs w:val="24"/>
        </w:rPr>
      </w:pPr>
      <w:r w:rsidRPr="00E83167">
        <w:rPr>
          <w:color w:val="000000"/>
          <w:sz w:val="24"/>
          <w:szCs w:val="24"/>
        </w:rPr>
        <w:t>Статья 272. Неправомерный доступ к компьютерной информации</w:t>
      </w:r>
    </w:p>
    <w:p w:rsidR="00481101" w:rsidRPr="00E83167" w:rsidRDefault="00481101" w:rsidP="00E83167">
      <w:pPr>
        <w:pStyle w:val="a3"/>
        <w:ind w:left="-720"/>
        <w:rPr>
          <w:color w:val="000000"/>
        </w:rPr>
      </w:pPr>
      <w:r w:rsidRPr="00E83167">
        <w:rPr>
          <w:color w:val="000000"/>
        </w:rPr>
        <w:t>1. 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шести месяцев до одного года, либо лишением свободы на срок до двух лет.</w:t>
      </w:r>
    </w:p>
    <w:p w:rsidR="00481101" w:rsidRPr="00E83167" w:rsidRDefault="00481101" w:rsidP="00E83167">
      <w:pPr>
        <w:pStyle w:val="a3"/>
        <w:ind w:left="-720"/>
        <w:rPr>
          <w:color w:val="000000"/>
        </w:rPr>
      </w:pPr>
      <w:r w:rsidRPr="00E83167">
        <w:rPr>
          <w:color w:val="000000"/>
        </w:rPr>
        <w:t>2. 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 - наказывается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пяти лет.</w:t>
      </w:r>
    </w:p>
    <w:p w:rsidR="00E83167" w:rsidRPr="00E83167" w:rsidRDefault="00481101" w:rsidP="00E83167">
      <w:pPr>
        <w:pStyle w:val="a3"/>
        <w:ind w:left="-720"/>
        <w:rPr>
          <w:color w:val="000000"/>
        </w:rPr>
      </w:pPr>
      <w:r w:rsidRPr="00E83167">
        <w:rPr>
          <w:color w:val="000000"/>
        </w:rPr>
        <w:t>Объективную сторону данного преступления составляет неправомерный доступ к охраняемой законом компьютерной информации, который всегда носит характер совершения определенных действий и может выражаться в проникновении в компьютерную систему путем:</w:t>
      </w:r>
      <w:r w:rsidRPr="00E83167">
        <w:rPr>
          <w:rStyle w:val="apple-converted-space"/>
          <w:color w:val="000000"/>
        </w:rPr>
        <w:t> </w:t>
      </w:r>
      <w:r w:rsidRPr="00E83167">
        <w:rPr>
          <w:color w:val="000000"/>
        </w:rPr>
        <w:br/>
        <w:t>- использования специальных технических или программных средств позволяющих преодолеть установленные системы защиты,</w:t>
      </w:r>
      <w:r w:rsidRPr="00E83167">
        <w:rPr>
          <w:rStyle w:val="apple-converted-space"/>
          <w:color w:val="000000"/>
        </w:rPr>
        <w:t> </w:t>
      </w:r>
      <w:r w:rsidRPr="00E83167">
        <w:rPr>
          <w:color w:val="000000"/>
        </w:rPr>
        <w:br/>
        <w:t>- незаконного использования действующих паролей или кодов для проникновения в компьютер, либо совершение иных действий в целях проникновения в систему или сеть под видом законного пользователя,</w:t>
      </w:r>
      <w:r w:rsidRPr="00E83167">
        <w:rPr>
          <w:rStyle w:val="apple-converted-space"/>
          <w:color w:val="000000"/>
        </w:rPr>
        <w:t> </w:t>
      </w:r>
      <w:r w:rsidRPr="00E83167">
        <w:rPr>
          <w:color w:val="000000"/>
        </w:rPr>
        <w:br/>
        <w:t>- хищения носителей информации, при условии, что были приняты меры их охраны если это деяние повлекло уничтожение или блокирование информации.</w:t>
      </w:r>
    </w:p>
    <w:p w:rsidR="00481101" w:rsidRPr="00E83167" w:rsidRDefault="00481101" w:rsidP="00E83167">
      <w:pPr>
        <w:pStyle w:val="a3"/>
        <w:ind w:left="-720"/>
        <w:rPr>
          <w:color w:val="000000"/>
        </w:rPr>
      </w:pPr>
      <w:r w:rsidRPr="00E83167">
        <w:rPr>
          <w:color w:val="000000"/>
        </w:rPr>
        <w:t>Неправомерным признается доступ к компьютерной информации лица, не обладающего правами на получение и работу с данной информацией, либо компьютерной системой. Причем в отношении этой информации системы должны приниматься специальные меры защиты, ограничивающие круг лиц, имеющих к ней доступ.</w:t>
      </w:r>
    </w:p>
    <w:p w:rsidR="00481101" w:rsidRPr="00E83167" w:rsidRDefault="00481101" w:rsidP="00E83167">
      <w:pPr>
        <w:pStyle w:val="a3"/>
        <w:ind w:left="-720"/>
        <w:rPr>
          <w:color w:val="000000"/>
        </w:rPr>
      </w:pPr>
      <w:r w:rsidRPr="00E83167">
        <w:rPr>
          <w:color w:val="000000"/>
        </w:rPr>
        <w:t>Под охраняемой законом информацией понимается информация, для которой в специальных законах установлен специальный режим ее правовой защиты, например - государственная, служебная и коммерческая тайна, персональные данные и т.д.</w:t>
      </w:r>
    </w:p>
    <w:p w:rsidR="00481101" w:rsidRPr="00E83167" w:rsidRDefault="00481101" w:rsidP="00E83167">
      <w:pPr>
        <w:pStyle w:val="a3"/>
        <w:ind w:left="-720"/>
        <w:rPr>
          <w:color w:val="000000"/>
        </w:rPr>
      </w:pPr>
      <w:r w:rsidRPr="00E83167">
        <w:rPr>
          <w:color w:val="000000"/>
        </w:rPr>
        <w:t>Состав данного преступления носит материальный характер и предполагает обязательное наступление одного из следующих последствий:</w:t>
      </w:r>
      <w:r w:rsidRPr="00E83167">
        <w:rPr>
          <w:color w:val="000000"/>
        </w:rPr>
        <w:br/>
        <w:t>- уничтожения информации, то есть удаление информации на материальном носителе и невозможность ее восстановления на нем;</w:t>
      </w:r>
      <w:r w:rsidRPr="00E83167">
        <w:rPr>
          <w:rStyle w:val="apple-converted-space"/>
          <w:color w:val="000000"/>
        </w:rPr>
        <w:t> </w:t>
      </w:r>
      <w:r w:rsidRPr="00E83167">
        <w:rPr>
          <w:color w:val="000000"/>
        </w:rPr>
        <w:br/>
        <w:t>- блокирования информации, то есть совершение действий приводящих к ограничению или закрытию доступа к компьютерной системе и предоставляемым ею информационным ресурсам;</w:t>
      </w:r>
      <w:r w:rsidRPr="00E83167">
        <w:rPr>
          <w:rStyle w:val="apple-converted-space"/>
          <w:color w:val="000000"/>
        </w:rPr>
        <w:t> </w:t>
      </w:r>
      <w:r w:rsidRPr="00E83167">
        <w:rPr>
          <w:color w:val="000000"/>
        </w:rPr>
        <w:br/>
        <w:t>- модификации информации, то есть внесение изменений в программы, базы данных, текстовую информацию находящуюся на материальном носителе;</w:t>
      </w:r>
      <w:r w:rsidRPr="00E83167">
        <w:rPr>
          <w:rStyle w:val="apple-converted-space"/>
          <w:color w:val="000000"/>
        </w:rPr>
        <w:t> </w:t>
      </w:r>
      <w:r w:rsidRPr="00E83167">
        <w:rPr>
          <w:color w:val="000000"/>
        </w:rPr>
        <w:br/>
        <w:t xml:space="preserve">- копирования информации, то есть переноса информации на другой материальный носитель, при сохранении </w:t>
      </w:r>
      <w:r w:rsidR="00E83167" w:rsidRPr="00E83167">
        <w:rPr>
          <w:color w:val="000000"/>
        </w:rPr>
        <w:t>неизмененной</w:t>
      </w:r>
      <w:r w:rsidRPr="00E83167">
        <w:rPr>
          <w:color w:val="000000"/>
        </w:rPr>
        <w:t xml:space="preserve"> первоначальной информации;</w:t>
      </w:r>
      <w:r w:rsidRPr="00E83167">
        <w:rPr>
          <w:rStyle w:val="apple-converted-space"/>
          <w:color w:val="000000"/>
        </w:rPr>
        <w:t> </w:t>
      </w:r>
      <w:r w:rsidRPr="00E83167">
        <w:rPr>
          <w:color w:val="000000"/>
        </w:rPr>
        <w:br/>
        <w:t>- нарушения работы ЭВМ, системы ЭВМ или их сети, что может выразиться в нарушении работы как отдельных программ, баз данных, выдаче искаженной информации, так и нештатном функционировании аппаратных средств и периферийных устройств, либо нарушении нормального функционирования сети.</w:t>
      </w:r>
    </w:p>
    <w:p w:rsidR="00481101" w:rsidRPr="00E83167" w:rsidRDefault="00481101" w:rsidP="00E83167">
      <w:pPr>
        <w:pStyle w:val="a3"/>
        <w:ind w:left="-720"/>
        <w:rPr>
          <w:color w:val="000000"/>
        </w:rPr>
      </w:pPr>
      <w:r w:rsidRPr="00E83167">
        <w:rPr>
          <w:color w:val="000000"/>
        </w:rPr>
        <w:t>Важным является установление причинной связи между несанкционированным доступом и наступлением последствий. При функционировании сложных компьютерных систем возможны уничтожение, блокирование и нарушение работы ЭВМ в результате технических неисправностей или ошибок в программных средствах. В этом случае лицо совершившего неправомерный доступ к компьютерной информации не подлежит ответственности из-за отсутствия причинной связи между действиями и наступившими последствиями. Данное преступление считается оконченным в момент наступления предусмотренных в данной статье последствий.</w:t>
      </w:r>
    </w:p>
    <w:p w:rsidR="00481101" w:rsidRPr="00E83167" w:rsidRDefault="00481101" w:rsidP="00E83167">
      <w:pPr>
        <w:pStyle w:val="4"/>
        <w:ind w:left="-720"/>
        <w:jc w:val="center"/>
        <w:rPr>
          <w:color w:val="000000"/>
          <w:sz w:val="24"/>
          <w:szCs w:val="24"/>
        </w:rPr>
      </w:pPr>
      <w:r w:rsidRPr="00E83167">
        <w:rPr>
          <w:color w:val="000000"/>
          <w:sz w:val="24"/>
          <w:szCs w:val="24"/>
        </w:rPr>
        <w:t>Статья 273. Создание, использование и распространение вредоносных программ для ЭВМ</w:t>
      </w:r>
    </w:p>
    <w:p w:rsidR="00481101" w:rsidRPr="00E83167" w:rsidRDefault="00481101" w:rsidP="00E83167">
      <w:pPr>
        <w:pStyle w:val="a3"/>
        <w:ind w:left="-720"/>
        <w:rPr>
          <w:color w:val="000000"/>
        </w:rPr>
      </w:pPr>
      <w:r w:rsidRPr="00E83167">
        <w:rPr>
          <w:color w:val="000000"/>
        </w:rPr>
        <w:t>1.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 наказываются лишением свободы на срок до трех лет со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w:t>
      </w:r>
    </w:p>
    <w:p w:rsidR="00481101" w:rsidRPr="00E83167" w:rsidRDefault="00481101" w:rsidP="00E83167">
      <w:pPr>
        <w:pStyle w:val="a3"/>
        <w:ind w:left="-720"/>
        <w:rPr>
          <w:color w:val="000000"/>
        </w:rPr>
      </w:pPr>
      <w:r w:rsidRPr="00E83167">
        <w:rPr>
          <w:color w:val="000000"/>
        </w:rPr>
        <w:t>2. Те же деяния, повлекшие по неосторожности тяжкие последствия, - наказываются лишением свободы на срок от трех до семи лет.</w:t>
      </w:r>
    </w:p>
    <w:p w:rsidR="00481101" w:rsidRPr="00E83167" w:rsidRDefault="00481101" w:rsidP="00E83167">
      <w:pPr>
        <w:pStyle w:val="a3"/>
        <w:ind w:left="-720"/>
        <w:rPr>
          <w:color w:val="000000"/>
        </w:rPr>
      </w:pPr>
      <w:r w:rsidRPr="00E83167">
        <w:rPr>
          <w:color w:val="000000"/>
        </w:rPr>
        <w:t>Под вредоносными программами в смысле</w:t>
      </w:r>
      <w:r w:rsidRPr="00E83167">
        <w:rPr>
          <w:rStyle w:val="apple-converted-space"/>
          <w:color w:val="000000"/>
        </w:rPr>
        <w:t> </w:t>
      </w:r>
      <w:r w:rsidRPr="00D32A79">
        <w:t>ст. 273</w:t>
      </w:r>
      <w:r w:rsidRPr="00E83167">
        <w:rPr>
          <w:rStyle w:val="apple-converted-space"/>
          <w:color w:val="000000"/>
        </w:rPr>
        <w:t> </w:t>
      </w:r>
      <w:r w:rsidRPr="00E83167">
        <w:rPr>
          <w:color w:val="000000"/>
        </w:rPr>
        <w:t>УК РФ понимаются программы специально созданные для нарушения нормального функционирования компьютерных программ. Под нормальным функционированием понимается выполнение операций для которых эти программы предназначены, определенные в документации на программу. Наиболее распространенными видами вредоносных программ являются "компьютерные вирусы" и "логические бомбы".</w:t>
      </w:r>
    </w:p>
    <w:p w:rsidR="00481101" w:rsidRPr="00E83167" w:rsidRDefault="00481101" w:rsidP="00E83167">
      <w:pPr>
        <w:pStyle w:val="a3"/>
        <w:ind w:left="-720"/>
        <w:rPr>
          <w:color w:val="000000"/>
        </w:rPr>
      </w:pPr>
      <w:r w:rsidRPr="00E83167">
        <w:rPr>
          <w:b/>
          <w:bCs/>
          <w:i/>
          <w:iCs/>
          <w:color w:val="000000"/>
        </w:rPr>
        <w:t>"Компьютерные вирусы"</w:t>
      </w:r>
      <w:r w:rsidRPr="00E83167">
        <w:rPr>
          <w:rStyle w:val="apple-converted-space"/>
          <w:color w:val="000000"/>
        </w:rPr>
        <w:t> </w:t>
      </w:r>
      <w:r w:rsidRPr="00E83167">
        <w:rPr>
          <w:color w:val="000000"/>
        </w:rPr>
        <w:t>- это программы, которые умеют воспроизводить себя в нескольких экземплярах, модифицировать (изменять) программу к которой они присоединились и тем самым нарушать ее нормальное функционирование.</w:t>
      </w:r>
    </w:p>
    <w:p w:rsidR="00481101" w:rsidRPr="00E83167" w:rsidRDefault="00481101" w:rsidP="00E83167">
      <w:pPr>
        <w:pStyle w:val="a3"/>
        <w:ind w:left="-720"/>
        <w:rPr>
          <w:color w:val="000000"/>
        </w:rPr>
      </w:pPr>
      <w:r w:rsidRPr="00E83167">
        <w:rPr>
          <w:b/>
          <w:bCs/>
          <w:i/>
          <w:iCs/>
          <w:color w:val="000000"/>
        </w:rPr>
        <w:t>"Логические бомбы"</w:t>
      </w:r>
      <w:r w:rsidRPr="00E83167">
        <w:rPr>
          <w:rStyle w:val="apple-converted-space"/>
          <w:color w:val="000000"/>
        </w:rPr>
        <w:t> </w:t>
      </w:r>
      <w:r w:rsidRPr="00E83167">
        <w:rPr>
          <w:color w:val="000000"/>
        </w:rPr>
        <w:t>- это умышленное изменение кода программы, частично или полностью выводящее из строя программу либо систему ЭВМ при определенных зараннее условиях, например наступления определенного времени.</w:t>
      </w:r>
    </w:p>
    <w:p w:rsidR="00481101" w:rsidRPr="00E83167" w:rsidRDefault="00481101" w:rsidP="00E83167">
      <w:pPr>
        <w:pStyle w:val="a3"/>
        <w:ind w:left="-720"/>
        <w:rPr>
          <w:color w:val="000000"/>
        </w:rPr>
      </w:pPr>
      <w:r w:rsidRPr="00E83167">
        <w:rPr>
          <w:color w:val="000000"/>
        </w:rPr>
        <w:t>Принципиальное отличие "логических бомб" от компьютерных вирусов состоит в том, что они изначально являются частью программы и не переходят в другие программы, а компьютерные вирусы являются динамичными программами и могут распространяться даже по компьютерным сетям.</w:t>
      </w:r>
    </w:p>
    <w:p w:rsidR="00481101" w:rsidRPr="00E83167" w:rsidRDefault="00481101" w:rsidP="00E83167">
      <w:pPr>
        <w:pStyle w:val="a3"/>
        <w:ind w:left="-720"/>
        <w:rPr>
          <w:color w:val="000000"/>
        </w:rPr>
      </w:pPr>
      <w:r w:rsidRPr="00E83167">
        <w:rPr>
          <w:color w:val="000000"/>
        </w:rPr>
        <w:t>Объективную сторону данного преступления составляет факт создания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(см. комментарий к</w:t>
      </w:r>
      <w:r w:rsidRPr="00E83167">
        <w:rPr>
          <w:rStyle w:val="apple-converted-space"/>
          <w:color w:val="000000"/>
        </w:rPr>
        <w:t> </w:t>
      </w:r>
      <w:r w:rsidRPr="00D32A79">
        <w:t>ст.272</w:t>
      </w:r>
      <w:r w:rsidRPr="00E83167">
        <w:rPr>
          <w:rStyle w:val="apple-converted-space"/>
          <w:color w:val="000000"/>
        </w:rPr>
        <w:t> </w:t>
      </w:r>
      <w:r w:rsidRPr="00E83167">
        <w:rPr>
          <w:color w:val="000000"/>
        </w:rPr>
        <w:t>п.1), а равно использование либо распространение таких программ или машинных носителей с такими программами.</w:t>
      </w:r>
    </w:p>
    <w:p w:rsidR="00481101" w:rsidRPr="00E83167" w:rsidRDefault="00481101" w:rsidP="00E83167">
      <w:pPr>
        <w:pStyle w:val="a3"/>
        <w:ind w:left="-720"/>
        <w:rPr>
          <w:color w:val="000000"/>
        </w:rPr>
      </w:pPr>
      <w:r w:rsidRPr="00E83167">
        <w:rPr>
          <w:color w:val="000000"/>
        </w:rPr>
        <w:t>Под использованием программы понимается выпуск в свет, воспроизведение, распространение и иные действия по их введению в оборот. Использование может осуществляться путем записи програмы в память ЭВМ, на материальный носитель, распространение по сетям либо путем иной передачи другим лицам.</w:t>
      </w:r>
    </w:p>
    <w:p w:rsidR="00481101" w:rsidRPr="00E83167" w:rsidRDefault="00481101" w:rsidP="00E83167">
      <w:pPr>
        <w:pStyle w:val="a3"/>
        <w:ind w:left="-720"/>
        <w:rPr>
          <w:color w:val="000000"/>
        </w:rPr>
      </w:pPr>
      <w:r w:rsidRPr="00E83167">
        <w:rPr>
          <w:color w:val="000000"/>
        </w:rPr>
        <w:t xml:space="preserve">Данный состав является формальным и не требует наступления каких-либо последствий, уголовная ответственность возникает уже в результате создания программы, независимо от того использовалась эта </w:t>
      </w:r>
      <w:r w:rsidR="00E83167" w:rsidRPr="00E83167">
        <w:rPr>
          <w:color w:val="000000"/>
        </w:rPr>
        <w:t>программа</w:t>
      </w:r>
      <w:r w:rsidRPr="00E83167">
        <w:rPr>
          <w:color w:val="000000"/>
        </w:rPr>
        <w:t xml:space="preserve"> или нет. По смыслу</w:t>
      </w:r>
      <w:r w:rsidRPr="00E83167">
        <w:rPr>
          <w:rStyle w:val="apple-converted-space"/>
          <w:color w:val="000000"/>
        </w:rPr>
        <w:t> </w:t>
      </w:r>
      <w:r w:rsidRPr="00D32A79">
        <w:t>ст. 273</w:t>
      </w:r>
      <w:r w:rsidRPr="00E83167">
        <w:rPr>
          <w:rStyle w:val="apple-converted-space"/>
          <w:color w:val="000000"/>
        </w:rPr>
        <w:t> </w:t>
      </w:r>
      <w:r w:rsidRPr="00E83167">
        <w:rPr>
          <w:color w:val="000000"/>
        </w:rPr>
        <w:t>наличие исходных текстов вирусных программ уже является основанием для привлечения к ответственности. Однако следует учитывать, что в ряде случаев использование подобных программ не будет являться уголовно наказуемым. Это относится к деятельности организаций, осуществляющих разработку антивирусных программ и имеющих лицензию на деятельность по защите информации, выданную Государственной технической комиссией при Президенте.</w:t>
      </w:r>
    </w:p>
    <w:p w:rsidR="00481101" w:rsidRPr="00E83167" w:rsidRDefault="00481101" w:rsidP="00E83167">
      <w:pPr>
        <w:pStyle w:val="a3"/>
        <w:ind w:left="-720"/>
        <w:rPr>
          <w:color w:val="000000"/>
        </w:rPr>
      </w:pPr>
      <w:r w:rsidRPr="00E83167">
        <w:rPr>
          <w:color w:val="000000"/>
        </w:rPr>
        <w:t>Формой совершения данного преступления может быть только действие выраженное в виде создания вредоносных программ для ЭВМ, внесения изменений в уже существующие программы, а равно использование либо распространение таких программ. Распространение машинных носителей с такими программами полностью покрывается понятием распространения.</w:t>
      </w:r>
    </w:p>
    <w:p w:rsidR="00481101" w:rsidRPr="00E83167" w:rsidRDefault="00481101" w:rsidP="00E83167">
      <w:pPr>
        <w:pStyle w:val="a3"/>
        <w:ind w:left="-720"/>
        <w:rPr>
          <w:color w:val="000000"/>
        </w:rPr>
      </w:pPr>
      <w:r w:rsidRPr="00E83167">
        <w:rPr>
          <w:color w:val="000000"/>
        </w:rPr>
        <w:t>3. С субъективной стороны преступление, предусмотренное частью 1</w:t>
      </w:r>
      <w:r w:rsidRPr="00E83167">
        <w:rPr>
          <w:rStyle w:val="apple-converted-space"/>
          <w:color w:val="000000"/>
        </w:rPr>
        <w:t> </w:t>
      </w:r>
      <w:r w:rsidRPr="00D32A79">
        <w:t>ст.273</w:t>
      </w:r>
      <w:r w:rsidRPr="00E83167">
        <w:rPr>
          <w:color w:val="000000"/>
        </w:rPr>
        <w:t>, может быть совершено только с прямым умыслом, так как в статье определено, что создание вредоносных программ заведомо для создателя программы должно привести к несанкционированному уничтожению, блокированию, модификации либо копированию информации, нарушению работы ЭВМ.</w:t>
      </w:r>
    </w:p>
    <w:p w:rsidR="00481101" w:rsidRPr="00E83167" w:rsidRDefault="00481101" w:rsidP="00E83167">
      <w:pPr>
        <w:pStyle w:val="a3"/>
        <w:ind w:left="-720"/>
        <w:rPr>
          <w:color w:val="000000"/>
        </w:rPr>
      </w:pPr>
      <w:r w:rsidRPr="00E83167">
        <w:rPr>
          <w:color w:val="000000"/>
        </w:rPr>
        <w:t>Использование или распространение вредоносных программ тоже может осуществляться только умышленно, так как в соответствии со с частью 2</w:t>
      </w:r>
      <w:r w:rsidRPr="00E83167">
        <w:rPr>
          <w:rStyle w:val="apple-converted-space"/>
          <w:color w:val="000000"/>
        </w:rPr>
        <w:t> </w:t>
      </w:r>
      <w:r w:rsidRPr="00D32A79">
        <w:t>ст. 274</w:t>
      </w:r>
      <w:r w:rsidRPr="00E83167">
        <w:rPr>
          <w:rStyle w:val="apple-converted-space"/>
          <w:color w:val="000000"/>
          <w:u w:val="single"/>
        </w:rPr>
        <w:t> </w:t>
      </w:r>
      <w:r w:rsidRPr="00E83167">
        <w:rPr>
          <w:color w:val="000000"/>
        </w:rPr>
        <w:t>УК РФ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w:t>
      </w:r>
    </w:p>
    <w:p w:rsidR="00481101" w:rsidRPr="00E83167" w:rsidRDefault="00481101" w:rsidP="00E83167">
      <w:pPr>
        <w:pStyle w:val="a3"/>
        <w:ind w:left="-720"/>
        <w:rPr>
          <w:color w:val="000000"/>
        </w:rPr>
      </w:pPr>
      <w:r w:rsidRPr="00E83167">
        <w:rPr>
          <w:color w:val="000000"/>
        </w:rPr>
        <w:t>Часть 2</w:t>
      </w:r>
      <w:r w:rsidRPr="00E83167">
        <w:rPr>
          <w:rStyle w:val="apple-converted-space"/>
          <w:color w:val="000000"/>
        </w:rPr>
        <w:t> </w:t>
      </w:r>
      <w:r w:rsidRPr="00D32A79">
        <w:t>ст. 272</w:t>
      </w:r>
      <w:r w:rsidRPr="00E83167">
        <w:rPr>
          <w:rStyle w:val="apple-converted-space"/>
          <w:color w:val="000000"/>
          <w:u w:val="single"/>
        </w:rPr>
        <w:t> </w:t>
      </w:r>
      <w:r w:rsidRPr="00E83167">
        <w:rPr>
          <w:color w:val="000000"/>
        </w:rPr>
        <w:t>в отличие от части первой в качестве квалифицирующего признака предусматривает наступление тяжких последствий по неосторожности. Разработка вредоносных программ доступна только квалифицированным программистам, которые в силу своей профессиональной подготовки должны предвидеть возможные последствия использования этих программ.</w:t>
      </w:r>
    </w:p>
    <w:p w:rsidR="00481101" w:rsidRPr="00E83167" w:rsidRDefault="00481101" w:rsidP="00E83167">
      <w:pPr>
        <w:pStyle w:val="a3"/>
        <w:ind w:left="-720"/>
        <w:rPr>
          <w:color w:val="000000"/>
        </w:rPr>
      </w:pPr>
      <w:r w:rsidRPr="00E83167">
        <w:rPr>
          <w:color w:val="000000"/>
        </w:rPr>
        <w:t xml:space="preserve">В случае если установлен прямой умысел охватывающий и наступление тяжких последствий, квалификация данного преступления должна основываться на цели, которая стояла перед виновным, в этом случае создание программы либо внесение изменений в программу будут являться только способом совершения преступления и в этом случае должна применяться ст. 17 п.2 УК РФ. </w:t>
      </w:r>
      <w:r w:rsidR="00E83167" w:rsidRPr="00E83167">
        <w:rPr>
          <w:color w:val="000000"/>
        </w:rPr>
        <w:t>Субъектом</w:t>
      </w:r>
      <w:r w:rsidRPr="00E83167">
        <w:rPr>
          <w:color w:val="000000"/>
        </w:rPr>
        <w:t xml:space="preserve"> данного преступления может быть любой гражданин, достигший 16 лет.</w:t>
      </w:r>
    </w:p>
    <w:p w:rsidR="00481101" w:rsidRPr="00E83167" w:rsidRDefault="00481101" w:rsidP="00E83167">
      <w:pPr>
        <w:pStyle w:val="4"/>
        <w:ind w:left="-720"/>
        <w:jc w:val="center"/>
        <w:rPr>
          <w:color w:val="000000"/>
          <w:sz w:val="24"/>
          <w:szCs w:val="24"/>
        </w:rPr>
      </w:pPr>
      <w:r w:rsidRPr="00E83167">
        <w:rPr>
          <w:color w:val="000000"/>
          <w:sz w:val="24"/>
          <w:szCs w:val="24"/>
        </w:rPr>
        <w:t>Статья 274. Нарушение правил эксплуатации ЭВМ, системы ЭВМ или их сети</w:t>
      </w:r>
    </w:p>
    <w:p w:rsidR="00481101" w:rsidRPr="00E83167" w:rsidRDefault="00481101" w:rsidP="00E83167">
      <w:pPr>
        <w:pStyle w:val="a3"/>
        <w:ind w:left="-720"/>
        <w:rPr>
          <w:color w:val="000000"/>
        </w:rPr>
      </w:pPr>
      <w:r w:rsidRPr="00E83167">
        <w:rPr>
          <w:color w:val="000000"/>
        </w:rPr>
        <w:t>1.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деяние причинило существенный вред, - наказывается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восьмидесяти до двухсот сорока часов, либо ограничением свободы на срок до двух лет.</w:t>
      </w:r>
    </w:p>
    <w:p w:rsidR="00481101" w:rsidRPr="00E83167" w:rsidRDefault="00481101" w:rsidP="00E83167">
      <w:pPr>
        <w:pStyle w:val="a3"/>
        <w:ind w:left="-720"/>
        <w:rPr>
          <w:color w:val="000000"/>
        </w:rPr>
      </w:pPr>
      <w:r w:rsidRPr="00E83167">
        <w:rPr>
          <w:color w:val="000000"/>
        </w:rPr>
        <w:t>2. То же деяние, повлекшее по неосторожности тяжкие последствия, -наказывается лишением свободы на срок до четырех лет.</w:t>
      </w:r>
    </w:p>
    <w:p w:rsidR="00481101" w:rsidRPr="00E83167" w:rsidRDefault="00481101" w:rsidP="00E83167">
      <w:pPr>
        <w:pStyle w:val="a3"/>
        <w:ind w:left="-720"/>
        <w:rPr>
          <w:color w:val="000000"/>
        </w:rPr>
      </w:pPr>
      <w:r w:rsidRPr="00E83167">
        <w:rPr>
          <w:color w:val="000000"/>
        </w:rPr>
        <w:t>Компьютерные системы в настоящее время все больше влияют на нашу жизнь и выход из строя ЭВМ, систем ЭВМ или их сети может привести к катастрофическим последствиям, поэтому законодателем установлена уголовная ответственность за нарушение правил эксплуатации ЭВМ, систем ЭВМ или их сети. Данная норма является бланкетной и отсылает к конкретным инструкциям и правилам устанавливающим порядок работы с ЭВМ в ведомстве или организации.</w:t>
      </w:r>
    </w:p>
    <w:p w:rsidR="00481101" w:rsidRPr="00E83167" w:rsidRDefault="00481101" w:rsidP="00E83167">
      <w:pPr>
        <w:pStyle w:val="a3"/>
        <w:ind w:left="-720"/>
        <w:rPr>
          <w:color w:val="000000"/>
        </w:rPr>
      </w:pPr>
      <w:r w:rsidRPr="00E83167">
        <w:rPr>
          <w:color w:val="000000"/>
        </w:rPr>
        <w:t>Эти правила должны устанавливаться управомоченным лицом, в противном случае каждый работающий с компьютером будет устанавливать свои правила эксплуатации.</w:t>
      </w:r>
    </w:p>
    <w:p w:rsidR="00481101" w:rsidRPr="00E83167" w:rsidRDefault="00481101" w:rsidP="00E83167">
      <w:pPr>
        <w:pStyle w:val="a3"/>
        <w:ind w:left="-720"/>
        <w:rPr>
          <w:color w:val="000000"/>
        </w:rPr>
      </w:pPr>
      <w:r w:rsidRPr="00E83167">
        <w:rPr>
          <w:color w:val="000000"/>
        </w:rPr>
        <w:t>Под охраняемой законом информацией понимается информация, для которой в специальных законах установлен специальный режим ее правовой защиты, например - государственная, служебная и коммерческая, банковская тайны, персональные данные и т.д.</w:t>
      </w:r>
    </w:p>
    <w:p w:rsidR="00481101" w:rsidRPr="00E83167" w:rsidRDefault="00481101" w:rsidP="00E83167">
      <w:pPr>
        <w:pStyle w:val="a3"/>
        <w:ind w:left="-720"/>
        <w:rPr>
          <w:color w:val="000000"/>
        </w:rPr>
      </w:pPr>
      <w:r w:rsidRPr="00E83167">
        <w:rPr>
          <w:color w:val="000000"/>
        </w:rPr>
        <w:t>Объективная сторона данного преступления состоит в нарушении правил эксплуатации ЭВМ и повлекших уничтожение, блокирование или модификацию охраняемой законом информации ЭВМ при условии, что в результате этих действий был причинен существенный вред.</w:t>
      </w:r>
    </w:p>
    <w:p w:rsidR="00481101" w:rsidRPr="00E83167" w:rsidRDefault="00481101" w:rsidP="00E83167">
      <w:pPr>
        <w:pStyle w:val="a3"/>
        <w:ind w:left="-720"/>
        <w:rPr>
          <w:color w:val="000000"/>
        </w:rPr>
      </w:pPr>
      <w:r w:rsidRPr="00E83167">
        <w:rPr>
          <w:color w:val="000000"/>
        </w:rPr>
        <w:t>Между фактом нарушения и наступившим существенным вредом должна быть установлена причинная связь и полностью доказано, что наступившие последствия являются результатом нарушения правил эксплуатации, а не программной ошибкой либо действиями предусмотренными в ст.ст.</w:t>
      </w:r>
      <w:r w:rsidRPr="00E83167">
        <w:rPr>
          <w:rStyle w:val="apple-converted-space"/>
          <w:color w:val="000000"/>
        </w:rPr>
        <w:t> </w:t>
      </w:r>
      <w:r w:rsidRPr="00D32A79">
        <w:t>272</w:t>
      </w:r>
      <w:r w:rsidRPr="00E83167">
        <w:rPr>
          <w:color w:val="000000"/>
        </w:rPr>
        <w:t>,</w:t>
      </w:r>
      <w:r w:rsidRPr="00E83167">
        <w:rPr>
          <w:rStyle w:val="apple-converted-space"/>
          <w:color w:val="000000"/>
        </w:rPr>
        <w:t> </w:t>
      </w:r>
      <w:r w:rsidRPr="00D32A79">
        <w:t>273</w:t>
      </w:r>
      <w:r w:rsidRPr="00E83167">
        <w:rPr>
          <w:rStyle w:val="apple-converted-space"/>
          <w:color w:val="000000"/>
        </w:rPr>
        <w:t> </w:t>
      </w:r>
      <w:r w:rsidRPr="00E83167">
        <w:rPr>
          <w:color w:val="000000"/>
        </w:rPr>
        <w:t>УК РФ.</w:t>
      </w:r>
    </w:p>
    <w:p w:rsidR="00481101" w:rsidRPr="00E83167" w:rsidRDefault="00481101" w:rsidP="00E83167">
      <w:pPr>
        <w:pStyle w:val="a3"/>
        <w:ind w:left="-720"/>
        <w:rPr>
          <w:color w:val="000000"/>
        </w:rPr>
      </w:pPr>
      <w:r w:rsidRPr="00E83167">
        <w:rPr>
          <w:color w:val="000000"/>
        </w:rPr>
        <w:t>Определение существенного вреда, предусмотренного в данной статье будет устанавливаться судебной практикой в каждом конкретном случае исходя их обстятельств дела, однако очевидно, существенный вред должен быть менее значительным чем тяжкие последствия.</w:t>
      </w:r>
    </w:p>
    <w:p w:rsidR="00481101" w:rsidRPr="00E83167" w:rsidRDefault="00481101" w:rsidP="00E83167">
      <w:pPr>
        <w:pStyle w:val="a3"/>
        <w:ind w:left="-720"/>
        <w:rPr>
          <w:color w:val="000000"/>
        </w:rPr>
      </w:pPr>
      <w:r w:rsidRPr="00E83167">
        <w:rPr>
          <w:color w:val="000000"/>
        </w:rPr>
        <w:t>Субъективную сторону части 1 данной статьи характеризует наличие умысла направленного на нарушение правил эксплуатации ЭВМ. В случае наступления тяжких последствий ответственность по</w:t>
      </w:r>
      <w:r w:rsidRPr="00E83167">
        <w:rPr>
          <w:rStyle w:val="apple-converted-space"/>
          <w:color w:val="000000"/>
        </w:rPr>
        <w:t> </w:t>
      </w:r>
      <w:r w:rsidRPr="00D32A79">
        <w:t>ст. 274</w:t>
      </w:r>
      <w:r w:rsidRPr="00E83167">
        <w:rPr>
          <w:rStyle w:val="apple-converted-space"/>
          <w:color w:val="000000"/>
        </w:rPr>
        <w:t> </w:t>
      </w:r>
      <w:r w:rsidRPr="00E83167">
        <w:rPr>
          <w:color w:val="000000"/>
        </w:rPr>
        <w:t>наступает только в случае неосторожных действий.</w:t>
      </w:r>
    </w:p>
    <w:p w:rsidR="00481101" w:rsidRPr="00E83167" w:rsidRDefault="00481101" w:rsidP="00E83167">
      <w:pPr>
        <w:pStyle w:val="a3"/>
        <w:ind w:left="-720"/>
        <w:rPr>
          <w:color w:val="000000"/>
        </w:rPr>
      </w:pPr>
      <w:r w:rsidRPr="00E83167">
        <w:rPr>
          <w:color w:val="000000"/>
        </w:rPr>
        <w:t>Умышленное нарушение правил эксплуатации ЭВМ, систем ЭВМ и их сети влечет уголовную ответственность в соответствии с наступившими последствиями и нарушение правил эксплуатации в данном случае становится способом совершения преступления.</w:t>
      </w:r>
    </w:p>
    <w:p w:rsidR="00481101" w:rsidRPr="00E83167" w:rsidRDefault="00481101" w:rsidP="00E83167">
      <w:pPr>
        <w:pStyle w:val="a3"/>
        <w:ind w:left="-720"/>
        <w:rPr>
          <w:color w:val="000000"/>
        </w:rPr>
      </w:pPr>
      <w:r w:rsidRPr="00E83167">
        <w:rPr>
          <w:color w:val="000000"/>
        </w:rPr>
        <w:t>Действия специалиста больницы поставившего полученную по сетям программу без предварительной проверки (что говорит о преступной неосторожности) на наличие в ней компьютерного вируса, повлекшее заражение системы и отказ работы систем жизнеобеспечения реанимационного отделения, повлекшее смерть больного должны квалифицироваться по части 2</w:t>
      </w:r>
      <w:r w:rsidRPr="00E83167">
        <w:rPr>
          <w:rStyle w:val="apple-converted-space"/>
          <w:color w:val="000000"/>
        </w:rPr>
        <w:t> </w:t>
      </w:r>
      <w:r w:rsidRPr="00D32A79">
        <w:t>ст. 274</w:t>
      </w:r>
      <w:r w:rsidRPr="00E83167">
        <w:rPr>
          <w:color w:val="000000"/>
        </w:rPr>
        <w:t>. Подобные действия совершенные умышленно должны квалифицироваться как покушение на убийство.</w:t>
      </w:r>
    </w:p>
    <w:p w:rsidR="00E83167" w:rsidRPr="00E83167" w:rsidRDefault="00481101" w:rsidP="00E83167">
      <w:pPr>
        <w:pStyle w:val="a3"/>
        <w:ind w:left="-720"/>
        <w:rPr>
          <w:color w:val="000000"/>
        </w:rPr>
      </w:pPr>
      <w:r w:rsidRPr="00E83167">
        <w:t>Субъект данного преступления - специальный, это лицо в силу должностных обязанностей имеющее доступ к ЭВМ, системе ЭВМ и их сети и обязанное соблюдать установленные для них правила эксплуатации.</w:t>
      </w:r>
      <w:bookmarkStart w:id="9" w:name="_Toc257488719"/>
    </w:p>
    <w:p w:rsidR="00802D73" w:rsidRPr="00E83167" w:rsidRDefault="00802D73" w:rsidP="00E83167">
      <w:pPr>
        <w:pStyle w:val="1"/>
        <w:ind w:left="-720"/>
        <w:jc w:val="center"/>
        <w:rPr>
          <w:color w:val="000000"/>
          <w:sz w:val="28"/>
          <w:szCs w:val="28"/>
        </w:rPr>
      </w:pPr>
      <w:r w:rsidRPr="00E83167">
        <w:rPr>
          <w:color w:val="000000"/>
          <w:sz w:val="28"/>
          <w:szCs w:val="28"/>
        </w:rPr>
        <w:t>"Интеллектуальная собственность" в России</w:t>
      </w:r>
      <w:bookmarkEnd w:id="9"/>
    </w:p>
    <w:p w:rsidR="00802D73" w:rsidRPr="00E83167" w:rsidRDefault="00802D73" w:rsidP="00E83167">
      <w:pPr>
        <w:pStyle w:val="a3"/>
        <w:ind w:left="-720"/>
        <w:rPr>
          <w:color w:val="000000"/>
        </w:rPr>
      </w:pPr>
      <w:r w:rsidRPr="00E83167">
        <w:rPr>
          <w:color w:val="000000"/>
        </w:rPr>
        <w:t>Законодательство о защите интеллектуальной собственности появилось в России только в последние годы. Существовавший ранее режим защиты таких объектов как произведений литературы, научных труды и изобретения исходили из приоритета прав государства. Формируемая новая правовая система и интеграция России в мировое экономическое пространство заставило обратить внимание на весь комплекс проблем, связанных с защитой интеллектуальной собственности. Участие России в международных актах устанавливающих обязательства стран участников в области охраны интеллектуальной собственности, обязывает привести национальное законодательство в соответствие с действующими</w:t>
      </w:r>
      <w:r w:rsidRPr="00E83167">
        <w:rPr>
          <w:rStyle w:val="apple-converted-space"/>
          <w:color w:val="000000"/>
        </w:rPr>
        <w:t> </w:t>
      </w:r>
      <w:r w:rsidRPr="00D32A79">
        <w:t>международными соглашениями</w:t>
      </w:r>
      <w:r w:rsidRPr="00E83167">
        <w:rPr>
          <w:color w:val="000000"/>
        </w:rPr>
        <w:t>.</w:t>
      </w:r>
    </w:p>
    <w:p w:rsidR="00802D73" w:rsidRPr="00E83167" w:rsidRDefault="00802D73" w:rsidP="00E83167">
      <w:pPr>
        <w:pStyle w:val="a3"/>
        <w:ind w:left="-720"/>
        <w:rPr>
          <w:color w:val="000000"/>
        </w:rPr>
      </w:pPr>
      <w:r w:rsidRPr="00E83167">
        <w:rPr>
          <w:color w:val="000000"/>
        </w:rPr>
        <w:t>Принятые за последние годы законы</w:t>
      </w:r>
      <w:r w:rsidRPr="00E83167">
        <w:rPr>
          <w:rStyle w:val="apple-converted-space"/>
          <w:color w:val="000000"/>
        </w:rPr>
        <w:t> </w:t>
      </w:r>
      <w:r w:rsidRPr="00D32A79">
        <w:t>"Об авторском праве и смежных правах"</w:t>
      </w:r>
      <w:r w:rsidRPr="00E83167">
        <w:rPr>
          <w:color w:val="000000"/>
        </w:rPr>
        <w:t>,</w:t>
      </w:r>
      <w:r w:rsidRPr="00E83167">
        <w:rPr>
          <w:rStyle w:val="apple-converted-space"/>
          <w:color w:val="000000"/>
        </w:rPr>
        <w:t> </w:t>
      </w:r>
      <w:r w:rsidRPr="00D32A79">
        <w:t>"О правовой защите программ для ЭВМ и баз данных"</w:t>
      </w:r>
      <w:r w:rsidRPr="00E83167">
        <w:rPr>
          <w:color w:val="000000"/>
        </w:rPr>
        <w:t>,</w:t>
      </w:r>
      <w:r w:rsidRPr="00E83167">
        <w:rPr>
          <w:rStyle w:val="apple-converted-space"/>
          <w:color w:val="000000"/>
        </w:rPr>
        <w:t> </w:t>
      </w:r>
      <w:r w:rsidRPr="00D32A79">
        <w:t>"О патентах"</w:t>
      </w:r>
      <w:r w:rsidRPr="00E83167">
        <w:rPr>
          <w:rStyle w:val="apple-converted-space"/>
          <w:color w:val="000000"/>
        </w:rPr>
        <w:t> </w:t>
      </w:r>
      <w:r w:rsidRPr="00E83167">
        <w:rPr>
          <w:color w:val="000000"/>
        </w:rPr>
        <w:t>и другие нормативные акты, прямо регулирующие вопросы связанные с защитой интеллектуальной собственности, в целом соответствуют общепринятым международным требованиям, в тоже время в законах, прямо не регулирующих эти отношения, но затрагивающих в ряде случаев вопросы, связанные с правовым статусом объектов интеллектуальной собственности, допускаются ошибки и устанавливаются правовые режимы, прямо противоречащие как действующему Российскому законодательству так и международным актам. Так в</w:t>
      </w:r>
      <w:r w:rsidRPr="00E83167">
        <w:rPr>
          <w:rStyle w:val="apple-converted-space"/>
          <w:color w:val="000000"/>
        </w:rPr>
        <w:t> </w:t>
      </w:r>
      <w:r w:rsidRPr="00D32A79">
        <w:t>статье 10</w:t>
      </w:r>
      <w:r w:rsidRPr="00E83167">
        <w:rPr>
          <w:rStyle w:val="apple-converted-space"/>
          <w:color w:val="000000"/>
        </w:rPr>
        <w:t> </w:t>
      </w:r>
      <w:r w:rsidRPr="00E83167">
        <w:rPr>
          <w:color w:val="000000"/>
        </w:rPr>
        <w:t>Закона "О государственной тайне" говориться "о засекречивании информации, находящейся в собственности предприятий, учреждений, организаций и граждан (далее -собственник информации)" и вообще вся статья исходит из того, что правовой режим информации идентичен правовому режиму материальных объектов. Эта же ошибка допущена и в Законе</w:t>
      </w:r>
      <w:r w:rsidRPr="00E83167">
        <w:rPr>
          <w:rStyle w:val="apple-converted-space"/>
          <w:color w:val="000000"/>
        </w:rPr>
        <w:t> </w:t>
      </w:r>
      <w:r w:rsidRPr="00D32A79">
        <w:t>"Об информации, информатизации и защите информации"</w:t>
      </w:r>
      <w:r w:rsidRPr="00E83167">
        <w:rPr>
          <w:rStyle w:val="apple-converted-space"/>
        </w:rPr>
        <w:t> </w:t>
      </w:r>
      <w:r w:rsidRPr="00E83167">
        <w:rPr>
          <w:color w:val="000000"/>
        </w:rPr>
        <w:t>, где в целом ряде статей рассматриваются вопросы владения, пользования и распоряжения информационными ресурсами". В связи с принятием этого закона возникает сложность принятия судебных решений так как подобный подход противоречит Закону</w:t>
      </w:r>
      <w:r w:rsidRPr="00E83167">
        <w:rPr>
          <w:rStyle w:val="apple-converted-space"/>
          <w:color w:val="000000"/>
        </w:rPr>
        <w:t> </w:t>
      </w:r>
      <w:r w:rsidRPr="00D32A79">
        <w:t>"О правовой защите программ для ЭВМ и баз данных"</w:t>
      </w:r>
      <w:r w:rsidRPr="00E83167">
        <w:rPr>
          <w:color w:val="000000"/>
        </w:rPr>
        <w:t>, где базы данных, которые, в основном, и являются информационным ресурсом, попадающим под регулирование Закона</w:t>
      </w:r>
      <w:r w:rsidRPr="00E83167">
        <w:rPr>
          <w:rStyle w:val="apple-converted-space"/>
          <w:color w:val="000000"/>
        </w:rPr>
        <w:t> </w:t>
      </w:r>
      <w:r w:rsidRPr="00D32A79">
        <w:t>"Об информации, информатизации и защите информации"</w:t>
      </w:r>
      <w:r w:rsidRPr="00E83167">
        <w:rPr>
          <w:color w:val="000000"/>
        </w:rPr>
        <w:t>, являются объектами охраны авторского права, а не права собственности в смысле раздела 2 Гражданского кодекса РФ (Право собственности и другие вещные права). В результате не четкого разграничения понятия правового режима права собственности на материальные объекты и "объекты интеллектуальной собственности", даже в статье 20 Таможенного кодекса РФ сказано , что к товарам и транспортным средствам, запрещенным к ввозу и вывозу из Российской Федерации, отнесены объекты интеллектуальной собственности, т.е. ставится знак равенства между вещным правом и правом интеллектуальной собственности.</w:t>
      </w:r>
    </w:p>
    <w:p w:rsidR="001750FF" w:rsidRPr="00E83167" w:rsidRDefault="001750FF" w:rsidP="00E83167">
      <w:pPr>
        <w:pStyle w:val="1"/>
        <w:ind w:left="-720"/>
        <w:jc w:val="center"/>
      </w:pPr>
    </w:p>
    <w:p w:rsidR="00E83167" w:rsidRPr="00E83167" w:rsidRDefault="00E83167" w:rsidP="00E83167">
      <w:pPr>
        <w:pStyle w:val="1"/>
        <w:ind w:left="-720"/>
        <w:jc w:val="center"/>
        <w:rPr>
          <w:bCs w:val="0"/>
          <w:color w:val="000000"/>
          <w:sz w:val="28"/>
        </w:rPr>
      </w:pPr>
      <w:bookmarkStart w:id="10" w:name="_Toc257488720"/>
    </w:p>
    <w:p w:rsidR="00E83167" w:rsidRPr="00E83167" w:rsidRDefault="00E83167" w:rsidP="00E83167">
      <w:pPr>
        <w:pStyle w:val="1"/>
        <w:ind w:left="-720"/>
        <w:jc w:val="center"/>
        <w:rPr>
          <w:bCs w:val="0"/>
          <w:color w:val="000000"/>
          <w:sz w:val="28"/>
        </w:rPr>
      </w:pPr>
    </w:p>
    <w:p w:rsidR="00E83167" w:rsidRPr="00E83167" w:rsidRDefault="00E83167" w:rsidP="00E83167">
      <w:pPr>
        <w:pStyle w:val="1"/>
        <w:ind w:left="-720"/>
        <w:jc w:val="center"/>
        <w:rPr>
          <w:bCs w:val="0"/>
          <w:color w:val="000000"/>
          <w:sz w:val="28"/>
        </w:rPr>
      </w:pPr>
    </w:p>
    <w:p w:rsidR="00E83167" w:rsidRPr="00E83167" w:rsidRDefault="00E83167" w:rsidP="00E83167">
      <w:pPr>
        <w:pStyle w:val="1"/>
        <w:ind w:left="-720"/>
        <w:jc w:val="center"/>
        <w:rPr>
          <w:bCs w:val="0"/>
          <w:color w:val="000000"/>
          <w:sz w:val="28"/>
        </w:rPr>
      </w:pPr>
    </w:p>
    <w:p w:rsidR="00E83167" w:rsidRP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E83167" w:rsidRDefault="00E83167" w:rsidP="00E83167">
      <w:pPr>
        <w:pStyle w:val="1"/>
        <w:ind w:left="-720"/>
        <w:jc w:val="center"/>
        <w:rPr>
          <w:bCs w:val="0"/>
          <w:color w:val="000000"/>
          <w:sz w:val="28"/>
        </w:rPr>
      </w:pPr>
    </w:p>
    <w:p w:rsidR="00481101" w:rsidRPr="00E83167" w:rsidRDefault="00A85884" w:rsidP="00E83167">
      <w:pPr>
        <w:pStyle w:val="1"/>
        <w:ind w:left="-720"/>
        <w:jc w:val="center"/>
        <w:rPr>
          <w:bCs w:val="0"/>
          <w:color w:val="000000"/>
          <w:sz w:val="28"/>
        </w:rPr>
      </w:pPr>
      <w:r w:rsidRPr="00E83167">
        <w:rPr>
          <w:bCs w:val="0"/>
          <w:color w:val="000000"/>
          <w:sz w:val="28"/>
        </w:rPr>
        <w:t>Заключение</w:t>
      </w:r>
      <w:bookmarkEnd w:id="10"/>
    </w:p>
    <w:p w:rsidR="001A4EC7" w:rsidRPr="00E83167" w:rsidRDefault="00A85884" w:rsidP="00E83167">
      <w:pPr>
        <w:pStyle w:val="a3"/>
        <w:spacing w:line="210" w:lineRule="atLeast"/>
        <w:ind w:left="-720"/>
        <w:rPr>
          <w:color w:val="000000"/>
        </w:rPr>
      </w:pPr>
      <w:r w:rsidRPr="00E83167">
        <w:rPr>
          <w:color w:val="000000"/>
        </w:rPr>
        <w:t xml:space="preserve">Информационная сфера как область динамично развивающаяся нуждается в адекватном правовом регулировании. Многие законодательные акты Российской Федерации в данной сфере были приняты во второй половине 90-х годов прошлого века и уже не отвечают современному состоянию общественных отношений и техническому прогрессу, по отдельным вопросам вступают в противоречие с более поздними законодательными актами и в целом нередко тормозят развитие информационного общества. В этой связи очевидна необходимость их корректировки и совершенствования. Законодательство многих стран мира (включая и Россию) содержит явно недостаточное регулирование ответственности за преступления в сфере компьютерной информации, чтобы эффективно противодействовать их совершению. Зачастую отсутствуют и необходимые механизмы международного сотрудничества. В российском уголовном законе существуют недостатки в описании элементов и признаков соответствующих составов преступлений; неточности законодательных формулировок негативно влияют на правоприменительную практику, в том числе, на правильную квалификацию деяний в сфере компьютерной информации. </w:t>
      </w:r>
    </w:p>
    <w:p w:rsidR="00A85884" w:rsidRPr="00E83167" w:rsidRDefault="00A85884" w:rsidP="00E83167">
      <w:pPr>
        <w:pStyle w:val="a3"/>
        <w:spacing w:line="210" w:lineRule="atLeast"/>
        <w:ind w:left="-720"/>
      </w:pPr>
      <w:r w:rsidRPr="00E83167">
        <w:t>По своей сути преступления в сфере компьютерной информации</w:t>
      </w:r>
      <w:r w:rsidRPr="00E83167">
        <w:br/>
        <w:t>являются трансграничными, и потому все международные организации</w:t>
      </w:r>
      <w:r w:rsidRPr="00E83167">
        <w:br/>
        <w:t>призывают государства в сотрудничестве с другими заинтересованными</w:t>
      </w:r>
      <w:r w:rsidRPr="00E83167">
        <w:br/>
        <w:t>сторонами разрабатывать необходимое законодательство,</w:t>
      </w:r>
      <w:r w:rsidR="001A4EC7" w:rsidRPr="00E83167">
        <w:t xml:space="preserve"> </w:t>
      </w:r>
      <w:r w:rsidRPr="00E83167">
        <w:t>предусматривающее проведение совместных расследований указанных</w:t>
      </w:r>
      <w:r w:rsidR="001A4EC7" w:rsidRPr="00E83167">
        <w:t xml:space="preserve"> </w:t>
      </w:r>
      <w:r w:rsidRPr="00E83167">
        <w:t>деяний с использованием существующего международного права, и, в частности, Конвенции Совета Европы по киберпреступности.</w:t>
      </w:r>
    </w:p>
    <w:p w:rsidR="002F7AF8" w:rsidRPr="00E83167" w:rsidRDefault="002F7AF8" w:rsidP="00E83167">
      <w:pPr>
        <w:pStyle w:val="3"/>
        <w:ind w:left="-720"/>
        <w:jc w:val="center"/>
        <w:rPr>
          <w:rFonts w:ascii="Times New Roman" w:hAnsi="Times New Roman" w:cs="Times New Roman"/>
          <w:sz w:val="28"/>
          <w:szCs w:val="28"/>
        </w:rPr>
      </w:pPr>
      <w:r w:rsidRPr="00E83167">
        <w:rPr>
          <w:rFonts w:ascii="Times New Roman" w:hAnsi="Times New Roman" w:cs="Times New Roman"/>
        </w:rPr>
        <w:br w:type="page"/>
      </w:r>
      <w:bookmarkStart w:id="11" w:name="_Toc257488721"/>
      <w:r w:rsidRPr="00E83167">
        <w:rPr>
          <w:rFonts w:ascii="Times New Roman" w:hAnsi="Times New Roman" w:cs="Times New Roman"/>
          <w:sz w:val="28"/>
          <w:szCs w:val="28"/>
        </w:rPr>
        <w:t>Список использованной литературы</w:t>
      </w:r>
      <w:bookmarkEnd w:id="11"/>
    </w:p>
    <w:p w:rsidR="00480216" w:rsidRDefault="00480216" w:rsidP="00480216">
      <w:pPr>
        <w:ind w:left="360"/>
        <w:rPr>
          <w:rStyle w:val="apple-style-span"/>
          <w:rFonts w:ascii="Verdana" w:hAnsi="Verdana"/>
          <w:color w:val="000000"/>
          <w:sz w:val="17"/>
          <w:szCs w:val="17"/>
        </w:rPr>
      </w:pPr>
    </w:p>
    <w:p w:rsidR="00480216" w:rsidRPr="00480216" w:rsidRDefault="00480216" w:rsidP="00480216">
      <w:pPr>
        <w:ind w:left="360"/>
        <w:rPr>
          <w:rStyle w:val="apple-style-span"/>
          <w:color w:val="000000"/>
        </w:rPr>
      </w:pPr>
      <w:r w:rsidRPr="00480216">
        <w:rPr>
          <w:rStyle w:val="apple-style-span"/>
          <w:b/>
          <w:color w:val="000000"/>
        </w:rPr>
        <w:t>1.</w:t>
      </w:r>
      <w:r w:rsidRPr="00480216">
        <w:rPr>
          <w:rStyle w:val="apple-style-span"/>
          <w:color w:val="000000"/>
        </w:rPr>
        <w:t xml:space="preserve"> </w:t>
      </w:r>
      <w:r w:rsidR="00C92479" w:rsidRPr="00480216">
        <w:rPr>
          <w:rStyle w:val="apple-style-span"/>
          <w:color w:val="000000"/>
        </w:rPr>
        <w:t xml:space="preserve">Батурин Ю.М. Компьютерная преступность и компьютерная безопасность. - М., 1991; </w:t>
      </w:r>
    </w:p>
    <w:p w:rsidR="00480216" w:rsidRPr="00480216" w:rsidRDefault="00480216" w:rsidP="00480216">
      <w:pPr>
        <w:ind w:left="360"/>
        <w:rPr>
          <w:rStyle w:val="apple-style-span"/>
          <w:color w:val="000000"/>
        </w:rPr>
      </w:pPr>
      <w:r w:rsidRPr="00480216">
        <w:rPr>
          <w:rStyle w:val="apple-style-span"/>
          <w:b/>
          <w:color w:val="000000"/>
        </w:rPr>
        <w:t>2.</w:t>
      </w:r>
      <w:r w:rsidRPr="00480216">
        <w:rPr>
          <w:rStyle w:val="apple-style-span"/>
          <w:color w:val="000000"/>
        </w:rPr>
        <w:t xml:space="preserve"> </w:t>
      </w:r>
      <w:r w:rsidR="00C92479" w:rsidRPr="00480216">
        <w:rPr>
          <w:rStyle w:val="apple-style-span"/>
          <w:color w:val="000000"/>
        </w:rPr>
        <w:t>Борзенков Г.Н., Комиссаров В.С. Уголовное право Российск</w:t>
      </w:r>
      <w:r w:rsidRPr="00480216">
        <w:rPr>
          <w:rStyle w:val="apple-style-span"/>
          <w:color w:val="000000"/>
        </w:rPr>
        <w:t xml:space="preserve">ой Федерации. М.: Олимп, 1997; </w:t>
      </w:r>
    </w:p>
    <w:p w:rsidR="00480216" w:rsidRPr="00480216" w:rsidRDefault="00480216" w:rsidP="00480216">
      <w:pPr>
        <w:ind w:left="360"/>
        <w:rPr>
          <w:rStyle w:val="apple-style-span"/>
          <w:color w:val="000000"/>
        </w:rPr>
      </w:pPr>
      <w:r w:rsidRPr="00480216">
        <w:rPr>
          <w:rStyle w:val="apple-style-span"/>
          <w:b/>
          <w:color w:val="000000"/>
        </w:rPr>
        <w:t>3.</w:t>
      </w:r>
      <w:r w:rsidRPr="00480216">
        <w:rPr>
          <w:rStyle w:val="apple-style-span"/>
          <w:color w:val="000000"/>
        </w:rPr>
        <w:t xml:space="preserve"> Закон Российской Федерации "Об авторском и смежных правах" от 9 июля 1993 года №5351-1; </w:t>
      </w:r>
    </w:p>
    <w:p w:rsidR="00480216" w:rsidRPr="00480216" w:rsidRDefault="00480216" w:rsidP="00480216">
      <w:pPr>
        <w:ind w:left="360"/>
        <w:rPr>
          <w:rStyle w:val="apple-style-span"/>
          <w:color w:val="000000"/>
        </w:rPr>
      </w:pPr>
      <w:r w:rsidRPr="00480216">
        <w:rPr>
          <w:rStyle w:val="apple-style-span"/>
          <w:b/>
          <w:color w:val="000000"/>
        </w:rPr>
        <w:t>4.</w:t>
      </w:r>
      <w:r w:rsidRPr="00480216">
        <w:rPr>
          <w:rStyle w:val="apple-style-span"/>
          <w:color w:val="000000"/>
        </w:rPr>
        <w:t xml:space="preserve"> Закон Российской Федерации "О правовой охране программ для электронных вычислительных</w:t>
      </w:r>
    </w:p>
    <w:p w:rsidR="00480216" w:rsidRPr="00480216" w:rsidRDefault="00480216" w:rsidP="00480216">
      <w:pPr>
        <w:ind w:left="360"/>
        <w:rPr>
          <w:rStyle w:val="apple-style-span"/>
          <w:color w:val="000000"/>
        </w:rPr>
      </w:pPr>
      <w:r w:rsidRPr="00480216">
        <w:rPr>
          <w:rStyle w:val="apple-style-span"/>
          <w:b/>
          <w:color w:val="000000"/>
        </w:rPr>
        <w:t>5.</w:t>
      </w:r>
      <w:r w:rsidRPr="00480216">
        <w:rPr>
          <w:rStyle w:val="apple-style-span"/>
          <w:color w:val="000000"/>
        </w:rPr>
        <w:t xml:space="preserve"> </w:t>
      </w:r>
      <w:r w:rsidR="00C92479" w:rsidRPr="00480216">
        <w:rPr>
          <w:rStyle w:val="apple-style-span"/>
          <w:color w:val="000000"/>
        </w:rPr>
        <w:t xml:space="preserve">Здравомыслов Б.В. Уголовное право России. Особенная часть. М.: Юристъ, 1996; </w:t>
      </w:r>
    </w:p>
    <w:p w:rsidR="00480216" w:rsidRPr="00480216" w:rsidRDefault="00480216" w:rsidP="00480216">
      <w:pPr>
        <w:ind w:left="360"/>
        <w:rPr>
          <w:rStyle w:val="apple-style-span"/>
          <w:color w:val="000000"/>
        </w:rPr>
      </w:pPr>
      <w:r w:rsidRPr="00480216">
        <w:rPr>
          <w:rStyle w:val="apple-style-span"/>
          <w:b/>
          <w:color w:val="000000"/>
        </w:rPr>
        <w:t>6.</w:t>
      </w:r>
      <w:r w:rsidRPr="00480216">
        <w:rPr>
          <w:rStyle w:val="apple-style-span"/>
          <w:color w:val="000000"/>
        </w:rPr>
        <w:t xml:space="preserve"> </w:t>
      </w:r>
      <w:r w:rsidR="00C92479" w:rsidRPr="00480216">
        <w:rPr>
          <w:rStyle w:val="apple-style-span"/>
          <w:color w:val="000000"/>
        </w:rPr>
        <w:t xml:space="preserve">Копылов В.А. Информационное право. М.: Юристъ, 1997; </w:t>
      </w:r>
    </w:p>
    <w:p w:rsidR="00480216" w:rsidRPr="00480216" w:rsidRDefault="00C92479" w:rsidP="00480216">
      <w:pPr>
        <w:ind w:left="360"/>
        <w:rPr>
          <w:rStyle w:val="apple-style-span"/>
          <w:color w:val="000000"/>
        </w:rPr>
      </w:pPr>
      <w:r w:rsidRPr="00480216">
        <w:rPr>
          <w:rStyle w:val="apple-style-span"/>
          <w:color w:val="000000"/>
        </w:rPr>
        <w:t>машин и баз данных" от 23 сентября 1992 года №3523-1</w:t>
      </w:r>
    </w:p>
    <w:p w:rsidR="00480216" w:rsidRPr="00480216" w:rsidRDefault="00480216" w:rsidP="00480216">
      <w:pPr>
        <w:ind w:left="360"/>
        <w:rPr>
          <w:rStyle w:val="apple-style-span"/>
          <w:color w:val="000000"/>
        </w:rPr>
      </w:pPr>
      <w:r w:rsidRPr="00480216">
        <w:rPr>
          <w:rStyle w:val="apple-style-span"/>
          <w:b/>
          <w:color w:val="000000"/>
        </w:rPr>
        <w:t>7.</w:t>
      </w:r>
      <w:r w:rsidRPr="00480216">
        <w:rPr>
          <w:rStyle w:val="apple-style-span"/>
          <w:color w:val="000000"/>
        </w:rPr>
        <w:t xml:space="preserve"> </w:t>
      </w:r>
      <w:r w:rsidR="00C92479" w:rsidRPr="00480216">
        <w:rPr>
          <w:rStyle w:val="apple-style-span"/>
          <w:color w:val="000000"/>
        </w:rPr>
        <w:t>Курушин В.Д., Минаев В.А. Компьютерные преступления и информационная безопасность. — М.: Новый Юрист, 1998.</w:t>
      </w:r>
      <w:r w:rsidR="00C92479" w:rsidRPr="00480216">
        <w:rPr>
          <w:rStyle w:val="apple-converted-space"/>
          <w:color w:val="000000"/>
        </w:rPr>
        <w:t> </w:t>
      </w:r>
      <w:r w:rsidR="00C92479" w:rsidRPr="00480216">
        <w:rPr>
          <w:color w:val="000000"/>
        </w:rPr>
        <w:br/>
      </w:r>
      <w:r w:rsidR="00C92479" w:rsidRPr="00480216">
        <w:rPr>
          <w:rStyle w:val="apple-style-span"/>
          <w:b/>
          <w:color w:val="000000"/>
        </w:rPr>
        <w:t>8.</w:t>
      </w:r>
      <w:r w:rsidR="00C92479" w:rsidRPr="00480216">
        <w:rPr>
          <w:rStyle w:val="apple-style-span"/>
          <w:color w:val="000000"/>
        </w:rPr>
        <w:t xml:space="preserve"> Пущин В.С. Преступления в сфере компьютерной информации. – М., 2000.</w:t>
      </w:r>
      <w:r w:rsidR="00C92479" w:rsidRPr="00480216">
        <w:rPr>
          <w:color w:val="000000"/>
        </w:rPr>
        <w:br/>
      </w:r>
      <w:r w:rsidRPr="00480216">
        <w:rPr>
          <w:rStyle w:val="apple-style-span"/>
          <w:b/>
          <w:color w:val="000000"/>
        </w:rPr>
        <w:t>9.</w:t>
      </w:r>
      <w:r w:rsidRPr="00480216">
        <w:rPr>
          <w:rStyle w:val="apple-style-span"/>
          <w:color w:val="000000"/>
        </w:rPr>
        <w:t xml:space="preserve"> Уголовный кодекс Российской Федерации от 24.05.96. СПб.: Альфа, 1996; </w:t>
      </w:r>
    </w:p>
    <w:p w:rsidR="00C92479" w:rsidRPr="00E83167" w:rsidRDefault="00C92479" w:rsidP="00480216">
      <w:pPr>
        <w:ind w:left="360"/>
        <w:rPr>
          <w:color w:val="000000"/>
        </w:rPr>
      </w:pPr>
      <w:bookmarkStart w:id="12" w:name="_GoBack"/>
      <w:bookmarkEnd w:id="12"/>
    </w:p>
    <w:sectPr w:rsidR="00C92479" w:rsidRPr="00E8316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29A" w:rsidRDefault="00C2229A">
      <w:r>
        <w:separator/>
      </w:r>
    </w:p>
  </w:endnote>
  <w:endnote w:type="continuationSeparator" w:id="0">
    <w:p w:rsidR="00C2229A" w:rsidRDefault="00C2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D59" w:rsidRDefault="00C82D59" w:rsidP="005D409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2D59" w:rsidRDefault="00C82D59" w:rsidP="0087309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D59" w:rsidRDefault="00C82D59" w:rsidP="005D409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7868">
      <w:rPr>
        <w:rStyle w:val="a7"/>
        <w:noProof/>
      </w:rPr>
      <w:t>1</w:t>
    </w:r>
    <w:r>
      <w:rPr>
        <w:rStyle w:val="a7"/>
      </w:rPr>
      <w:fldChar w:fldCharType="end"/>
    </w:r>
  </w:p>
  <w:p w:rsidR="00C82D59" w:rsidRDefault="00C82D59" w:rsidP="0087309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29A" w:rsidRDefault="00C2229A">
      <w:r>
        <w:separator/>
      </w:r>
    </w:p>
  </w:footnote>
  <w:footnote w:type="continuationSeparator" w:id="0">
    <w:p w:rsidR="00C2229A" w:rsidRDefault="00C22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C7D59"/>
    <w:multiLevelType w:val="hybridMultilevel"/>
    <w:tmpl w:val="BD644EC4"/>
    <w:lvl w:ilvl="0" w:tplc="F22049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BC318EA"/>
    <w:multiLevelType w:val="hybridMultilevel"/>
    <w:tmpl w:val="03A2ACAE"/>
    <w:lvl w:ilvl="0" w:tplc="6890F7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0A646F"/>
    <w:multiLevelType w:val="hybridMultilevel"/>
    <w:tmpl w:val="D44C09FE"/>
    <w:lvl w:ilvl="0" w:tplc="ECF6237C">
      <w:start w:val="1"/>
      <w:numFmt w:val="decimal"/>
      <w:lvlText w:val="%1."/>
      <w:lvlJc w:val="left"/>
      <w:pPr>
        <w:tabs>
          <w:tab w:val="num" w:pos="720"/>
        </w:tabs>
        <w:ind w:left="720" w:hanging="360"/>
      </w:pPr>
      <w:rPr>
        <w:rFonts w:hint="default"/>
        <w:b/>
        <w:color w:val="22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EF4C27"/>
    <w:multiLevelType w:val="multilevel"/>
    <w:tmpl w:val="803A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73F5A"/>
    <w:multiLevelType w:val="multilevel"/>
    <w:tmpl w:val="4A34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39E"/>
    <w:rsid w:val="00077868"/>
    <w:rsid w:val="00104B04"/>
    <w:rsid w:val="00117E1B"/>
    <w:rsid w:val="001750FF"/>
    <w:rsid w:val="001A4EC7"/>
    <w:rsid w:val="001C0393"/>
    <w:rsid w:val="001C69F2"/>
    <w:rsid w:val="001D339E"/>
    <w:rsid w:val="00290D4D"/>
    <w:rsid w:val="002D31C3"/>
    <w:rsid w:val="002D6F0B"/>
    <w:rsid w:val="002F28ED"/>
    <w:rsid w:val="002F7AF8"/>
    <w:rsid w:val="00326A4E"/>
    <w:rsid w:val="003D4629"/>
    <w:rsid w:val="004515A6"/>
    <w:rsid w:val="004527D4"/>
    <w:rsid w:val="00470184"/>
    <w:rsid w:val="00480216"/>
    <w:rsid w:val="00481101"/>
    <w:rsid w:val="00494D3B"/>
    <w:rsid w:val="004D3AED"/>
    <w:rsid w:val="005D409D"/>
    <w:rsid w:val="007165DC"/>
    <w:rsid w:val="00761AB9"/>
    <w:rsid w:val="0078595F"/>
    <w:rsid w:val="00802D73"/>
    <w:rsid w:val="008172E2"/>
    <w:rsid w:val="008224E7"/>
    <w:rsid w:val="00873094"/>
    <w:rsid w:val="00904F12"/>
    <w:rsid w:val="009B2E53"/>
    <w:rsid w:val="009B7EA5"/>
    <w:rsid w:val="009D4C91"/>
    <w:rsid w:val="009E417B"/>
    <w:rsid w:val="00A358A7"/>
    <w:rsid w:val="00A64110"/>
    <w:rsid w:val="00A85884"/>
    <w:rsid w:val="00A90E02"/>
    <w:rsid w:val="00B14B6C"/>
    <w:rsid w:val="00B71773"/>
    <w:rsid w:val="00B80D31"/>
    <w:rsid w:val="00B857A4"/>
    <w:rsid w:val="00BA7BEE"/>
    <w:rsid w:val="00C2229A"/>
    <w:rsid w:val="00C6751D"/>
    <w:rsid w:val="00C82D59"/>
    <w:rsid w:val="00C92479"/>
    <w:rsid w:val="00CF3B56"/>
    <w:rsid w:val="00D32A79"/>
    <w:rsid w:val="00DE38D4"/>
    <w:rsid w:val="00DF77AC"/>
    <w:rsid w:val="00E22B3E"/>
    <w:rsid w:val="00E34530"/>
    <w:rsid w:val="00E8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1F5FCF-71DF-479D-99BD-254C5D55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D339E"/>
    <w:pPr>
      <w:spacing w:before="100" w:beforeAutospacing="1" w:after="100" w:afterAutospacing="1"/>
      <w:outlineLvl w:val="0"/>
    </w:pPr>
    <w:rPr>
      <w:b/>
      <w:bCs/>
      <w:kern w:val="36"/>
      <w:sz w:val="48"/>
      <w:szCs w:val="48"/>
    </w:rPr>
  </w:style>
  <w:style w:type="paragraph" w:styleId="2">
    <w:name w:val="heading 2"/>
    <w:basedOn w:val="a"/>
    <w:next w:val="a"/>
    <w:qFormat/>
    <w:rsid w:val="001C69F2"/>
    <w:pPr>
      <w:keepNext/>
      <w:spacing w:before="240" w:after="60"/>
      <w:outlineLvl w:val="1"/>
    </w:pPr>
    <w:rPr>
      <w:rFonts w:ascii="Arial" w:hAnsi="Arial" w:cs="Arial"/>
      <w:b/>
      <w:bCs/>
      <w:i/>
      <w:iCs/>
      <w:sz w:val="28"/>
      <w:szCs w:val="28"/>
    </w:rPr>
  </w:style>
  <w:style w:type="paragraph" w:styleId="3">
    <w:name w:val="heading 3"/>
    <w:basedOn w:val="a"/>
    <w:next w:val="a"/>
    <w:qFormat/>
    <w:rsid w:val="00802D73"/>
    <w:pPr>
      <w:keepNext/>
      <w:spacing w:before="240" w:after="60"/>
      <w:outlineLvl w:val="2"/>
    </w:pPr>
    <w:rPr>
      <w:rFonts w:ascii="Arial" w:hAnsi="Arial" w:cs="Arial"/>
      <w:b/>
      <w:bCs/>
      <w:sz w:val="26"/>
      <w:szCs w:val="26"/>
    </w:rPr>
  </w:style>
  <w:style w:type="paragraph" w:styleId="4">
    <w:name w:val="heading 4"/>
    <w:basedOn w:val="a"/>
    <w:next w:val="a"/>
    <w:qFormat/>
    <w:rsid w:val="001D33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339E"/>
    <w:pPr>
      <w:spacing w:before="100" w:beforeAutospacing="1" w:after="100" w:afterAutospacing="1"/>
    </w:pPr>
  </w:style>
  <w:style w:type="character" w:customStyle="1" w:styleId="apple-converted-space">
    <w:name w:val="apple-converted-space"/>
    <w:basedOn w:val="a0"/>
    <w:rsid w:val="001D339E"/>
  </w:style>
  <w:style w:type="character" w:styleId="a4">
    <w:name w:val="Hyperlink"/>
    <w:basedOn w:val="a0"/>
    <w:rsid w:val="001D339E"/>
    <w:rPr>
      <w:color w:val="0000FF"/>
      <w:u w:val="single"/>
    </w:rPr>
  </w:style>
  <w:style w:type="character" w:styleId="a5">
    <w:name w:val="FollowedHyperlink"/>
    <w:basedOn w:val="a0"/>
    <w:rsid w:val="00470184"/>
    <w:rPr>
      <w:color w:val="800080"/>
      <w:u w:val="single"/>
    </w:rPr>
  </w:style>
  <w:style w:type="character" w:customStyle="1" w:styleId="apple-style-span">
    <w:name w:val="apple-style-span"/>
    <w:basedOn w:val="a0"/>
    <w:rsid w:val="00802D73"/>
  </w:style>
  <w:style w:type="paragraph" w:styleId="10">
    <w:name w:val="toc 1"/>
    <w:basedOn w:val="a"/>
    <w:next w:val="a"/>
    <w:autoRedefine/>
    <w:semiHidden/>
    <w:rsid w:val="007165DC"/>
  </w:style>
  <w:style w:type="paragraph" w:styleId="30">
    <w:name w:val="toc 3"/>
    <w:basedOn w:val="a"/>
    <w:next w:val="a"/>
    <w:autoRedefine/>
    <w:semiHidden/>
    <w:rsid w:val="002F7AF8"/>
    <w:pPr>
      <w:ind w:left="480"/>
    </w:pPr>
  </w:style>
  <w:style w:type="paragraph" w:styleId="a6">
    <w:name w:val="footer"/>
    <w:basedOn w:val="a"/>
    <w:rsid w:val="00873094"/>
    <w:pPr>
      <w:tabs>
        <w:tab w:val="center" w:pos="4677"/>
        <w:tab w:val="right" w:pos="9355"/>
      </w:tabs>
    </w:pPr>
  </w:style>
  <w:style w:type="character" w:styleId="a7">
    <w:name w:val="page number"/>
    <w:basedOn w:val="a0"/>
    <w:rsid w:val="00873094"/>
  </w:style>
  <w:style w:type="paragraph" w:styleId="a8">
    <w:name w:val="footnote text"/>
    <w:basedOn w:val="a"/>
    <w:semiHidden/>
    <w:rsid w:val="00873094"/>
    <w:rPr>
      <w:sz w:val="20"/>
      <w:szCs w:val="20"/>
    </w:rPr>
  </w:style>
  <w:style w:type="character" w:styleId="a9">
    <w:name w:val="footnote reference"/>
    <w:basedOn w:val="a0"/>
    <w:semiHidden/>
    <w:rsid w:val="00873094"/>
    <w:rPr>
      <w:vertAlign w:val="superscript"/>
    </w:rPr>
  </w:style>
  <w:style w:type="paragraph" w:styleId="HTML">
    <w:name w:val="HTML Preformatted"/>
    <w:basedOn w:val="a"/>
    <w:rsid w:val="00C9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662">
      <w:bodyDiv w:val="1"/>
      <w:marLeft w:val="0"/>
      <w:marRight w:val="0"/>
      <w:marTop w:val="0"/>
      <w:marBottom w:val="0"/>
      <w:divBdr>
        <w:top w:val="none" w:sz="0" w:space="0" w:color="auto"/>
        <w:left w:val="none" w:sz="0" w:space="0" w:color="auto"/>
        <w:bottom w:val="none" w:sz="0" w:space="0" w:color="auto"/>
        <w:right w:val="none" w:sz="0" w:space="0" w:color="auto"/>
      </w:divBdr>
    </w:div>
    <w:div w:id="231550699">
      <w:bodyDiv w:val="1"/>
      <w:marLeft w:val="0"/>
      <w:marRight w:val="0"/>
      <w:marTop w:val="0"/>
      <w:marBottom w:val="0"/>
      <w:divBdr>
        <w:top w:val="none" w:sz="0" w:space="0" w:color="auto"/>
        <w:left w:val="none" w:sz="0" w:space="0" w:color="auto"/>
        <w:bottom w:val="none" w:sz="0" w:space="0" w:color="auto"/>
        <w:right w:val="none" w:sz="0" w:space="0" w:color="auto"/>
      </w:divBdr>
    </w:div>
    <w:div w:id="7722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Информационные технологии и право</vt:lpstr>
    </vt:vector>
  </TitlesOfParts>
  <Company>Электрощит</Company>
  <LinksUpToDate>false</LinksUpToDate>
  <CharactersWithSpaces>34831</CharactersWithSpaces>
  <SharedDoc>false</SharedDoc>
  <HLinks>
    <vt:vector size="216" baseType="variant">
      <vt:variant>
        <vt:i4>4980738</vt:i4>
      </vt:variant>
      <vt:variant>
        <vt:i4>132</vt:i4>
      </vt:variant>
      <vt:variant>
        <vt:i4>0</vt:i4>
      </vt:variant>
      <vt:variant>
        <vt:i4>5</vt:i4>
      </vt:variant>
      <vt:variant>
        <vt:lpwstr>http://www.relcom.ru/Archive/1997/ComputerLaw/RussiaLaws/Informat.htm</vt:lpwstr>
      </vt:variant>
      <vt:variant>
        <vt:lpwstr/>
      </vt:variant>
      <vt:variant>
        <vt:i4>5505087</vt:i4>
      </vt:variant>
      <vt:variant>
        <vt:i4>129</vt:i4>
      </vt:variant>
      <vt:variant>
        <vt:i4>0</vt:i4>
      </vt:variant>
      <vt:variant>
        <vt:i4>5</vt:i4>
      </vt:variant>
      <vt:variant>
        <vt:lpwstr>http://www.relcom.ru/Archive/1997/ComputerLaw/RussiaLaws/Zak_soft.htm</vt:lpwstr>
      </vt:variant>
      <vt:variant>
        <vt:lpwstr/>
      </vt:variant>
      <vt:variant>
        <vt:i4>4980738</vt:i4>
      </vt:variant>
      <vt:variant>
        <vt:i4>126</vt:i4>
      </vt:variant>
      <vt:variant>
        <vt:i4>0</vt:i4>
      </vt:variant>
      <vt:variant>
        <vt:i4>5</vt:i4>
      </vt:variant>
      <vt:variant>
        <vt:lpwstr>http://www.relcom.ru/Archive/1997/ComputerLaw/RussiaLaws/Informat.htm</vt:lpwstr>
      </vt:variant>
      <vt:variant>
        <vt:lpwstr/>
      </vt:variant>
      <vt:variant>
        <vt:i4>6357051</vt:i4>
      </vt:variant>
      <vt:variant>
        <vt:i4>123</vt:i4>
      </vt:variant>
      <vt:variant>
        <vt:i4>0</vt:i4>
      </vt:variant>
      <vt:variant>
        <vt:i4>5</vt:i4>
      </vt:variant>
      <vt:variant>
        <vt:lpwstr>http://www.relcom.ru/Archive/1997/ComputerLaw/RussiaLaws/Secret.htm</vt:lpwstr>
      </vt:variant>
      <vt:variant>
        <vt:lpwstr>st10</vt:lpwstr>
      </vt:variant>
      <vt:variant>
        <vt:i4>1703941</vt:i4>
      </vt:variant>
      <vt:variant>
        <vt:i4>120</vt:i4>
      </vt:variant>
      <vt:variant>
        <vt:i4>0</vt:i4>
      </vt:variant>
      <vt:variant>
        <vt:i4>5</vt:i4>
      </vt:variant>
      <vt:variant>
        <vt:lpwstr>http://www.relcom.ru/Archive/1997/ComputerLaw/RussiaLaws/Pat-zak.htm</vt:lpwstr>
      </vt:variant>
      <vt:variant>
        <vt:lpwstr/>
      </vt:variant>
      <vt:variant>
        <vt:i4>5505087</vt:i4>
      </vt:variant>
      <vt:variant>
        <vt:i4>117</vt:i4>
      </vt:variant>
      <vt:variant>
        <vt:i4>0</vt:i4>
      </vt:variant>
      <vt:variant>
        <vt:i4>5</vt:i4>
      </vt:variant>
      <vt:variant>
        <vt:lpwstr>http://www.relcom.ru/Archive/1997/ComputerLaw/RussiaLaws/Zak_soft.htm</vt:lpwstr>
      </vt:variant>
      <vt:variant>
        <vt:lpwstr/>
      </vt:variant>
      <vt:variant>
        <vt:i4>720914</vt:i4>
      </vt:variant>
      <vt:variant>
        <vt:i4>114</vt:i4>
      </vt:variant>
      <vt:variant>
        <vt:i4>0</vt:i4>
      </vt:variant>
      <vt:variant>
        <vt:i4>5</vt:i4>
      </vt:variant>
      <vt:variant>
        <vt:lpwstr>http://www.relcom.ru/Archive/1997/ComputerLaw/RussiaLaws/Avt-zak.htm</vt:lpwstr>
      </vt:variant>
      <vt:variant>
        <vt:lpwstr/>
      </vt:variant>
      <vt:variant>
        <vt:i4>6553720</vt:i4>
      </vt:variant>
      <vt:variant>
        <vt:i4>111</vt:i4>
      </vt:variant>
      <vt:variant>
        <vt:i4>0</vt:i4>
      </vt:variant>
      <vt:variant>
        <vt:i4>5</vt:i4>
      </vt:variant>
      <vt:variant>
        <vt:lpwstr>http://www.relcom.ru/Archive/1997/ComputerLaw/Interact.htm</vt:lpwstr>
      </vt:variant>
      <vt:variant>
        <vt:lpwstr/>
      </vt:variant>
      <vt:variant>
        <vt:i4>8126582</vt:i4>
      </vt:variant>
      <vt:variant>
        <vt:i4>108</vt:i4>
      </vt:variant>
      <vt:variant>
        <vt:i4>0</vt:i4>
      </vt:variant>
      <vt:variant>
        <vt:i4>5</vt:i4>
      </vt:variant>
      <vt:variant>
        <vt:lpwstr>http://www.relcom.ru/Archive/1997/ComputerLaw/RussiaLaws/Crime2.htm</vt:lpwstr>
      </vt:variant>
      <vt:variant>
        <vt:lpwstr>st274</vt:lpwstr>
      </vt:variant>
      <vt:variant>
        <vt:i4>8126582</vt:i4>
      </vt:variant>
      <vt:variant>
        <vt:i4>105</vt:i4>
      </vt:variant>
      <vt:variant>
        <vt:i4>0</vt:i4>
      </vt:variant>
      <vt:variant>
        <vt:i4>5</vt:i4>
      </vt:variant>
      <vt:variant>
        <vt:lpwstr>http://www.relcom.ru/Archive/1997/ComputerLaw/RussiaLaws/Crime2.htm</vt:lpwstr>
      </vt:variant>
      <vt:variant>
        <vt:lpwstr>st274</vt:lpwstr>
      </vt:variant>
      <vt:variant>
        <vt:i4>8126582</vt:i4>
      </vt:variant>
      <vt:variant>
        <vt:i4>102</vt:i4>
      </vt:variant>
      <vt:variant>
        <vt:i4>0</vt:i4>
      </vt:variant>
      <vt:variant>
        <vt:i4>5</vt:i4>
      </vt:variant>
      <vt:variant>
        <vt:lpwstr>http://www.relcom.ru/Archive/1997/ComputerLaw/RussiaLaws/Crime2.htm</vt:lpwstr>
      </vt:variant>
      <vt:variant>
        <vt:lpwstr>st273</vt:lpwstr>
      </vt:variant>
      <vt:variant>
        <vt:i4>8126582</vt:i4>
      </vt:variant>
      <vt:variant>
        <vt:i4>99</vt:i4>
      </vt:variant>
      <vt:variant>
        <vt:i4>0</vt:i4>
      </vt:variant>
      <vt:variant>
        <vt:i4>5</vt:i4>
      </vt:variant>
      <vt:variant>
        <vt:lpwstr>http://www.relcom.ru/Archive/1997/ComputerLaw/RussiaLaws/Crime2.htm</vt:lpwstr>
      </vt:variant>
      <vt:variant>
        <vt:lpwstr>st272</vt:lpwstr>
      </vt:variant>
      <vt:variant>
        <vt:i4>8126582</vt:i4>
      </vt:variant>
      <vt:variant>
        <vt:i4>96</vt:i4>
      </vt:variant>
      <vt:variant>
        <vt:i4>0</vt:i4>
      </vt:variant>
      <vt:variant>
        <vt:i4>5</vt:i4>
      </vt:variant>
      <vt:variant>
        <vt:lpwstr>http://www.relcom.ru/Archive/1997/ComputerLaw/RussiaLaws/Crime2.htm</vt:lpwstr>
      </vt:variant>
      <vt:variant>
        <vt:lpwstr>st274</vt:lpwstr>
      </vt:variant>
      <vt:variant>
        <vt:i4>8126582</vt:i4>
      </vt:variant>
      <vt:variant>
        <vt:i4>93</vt:i4>
      </vt:variant>
      <vt:variant>
        <vt:i4>0</vt:i4>
      </vt:variant>
      <vt:variant>
        <vt:i4>5</vt:i4>
      </vt:variant>
      <vt:variant>
        <vt:lpwstr>http://www.relcom.ru/Archive/1997/ComputerLaw/RussiaLaws/Crime2.htm</vt:lpwstr>
      </vt:variant>
      <vt:variant>
        <vt:lpwstr>st274</vt:lpwstr>
      </vt:variant>
      <vt:variant>
        <vt:i4>8126582</vt:i4>
      </vt:variant>
      <vt:variant>
        <vt:i4>90</vt:i4>
      </vt:variant>
      <vt:variant>
        <vt:i4>0</vt:i4>
      </vt:variant>
      <vt:variant>
        <vt:i4>5</vt:i4>
      </vt:variant>
      <vt:variant>
        <vt:lpwstr>http://www.relcom.ru/Archive/1997/ComputerLaw/RussiaLaws/Crime2.htm</vt:lpwstr>
      </vt:variant>
      <vt:variant>
        <vt:lpwstr>st273</vt:lpwstr>
      </vt:variant>
      <vt:variant>
        <vt:i4>8126582</vt:i4>
      </vt:variant>
      <vt:variant>
        <vt:i4>87</vt:i4>
      </vt:variant>
      <vt:variant>
        <vt:i4>0</vt:i4>
      </vt:variant>
      <vt:variant>
        <vt:i4>5</vt:i4>
      </vt:variant>
      <vt:variant>
        <vt:lpwstr>http://www.relcom.ru/Archive/1997/ComputerLaw/RussiaLaws/Crime2.htm</vt:lpwstr>
      </vt:variant>
      <vt:variant>
        <vt:lpwstr>st273</vt:lpwstr>
      </vt:variant>
      <vt:variant>
        <vt:i4>4128823</vt:i4>
      </vt:variant>
      <vt:variant>
        <vt:i4>84</vt:i4>
      </vt:variant>
      <vt:variant>
        <vt:i4>0</vt:i4>
      </vt:variant>
      <vt:variant>
        <vt:i4>5</vt:i4>
      </vt:variant>
      <vt:variant>
        <vt:lpwstr>http://www.relcom.ru/Archive/1997/ComputerLaw/RussiaLaws/Crime2.htm</vt:lpwstr>
      </vt:variant>
      <vt:variant>
        <vt:lpwstr/>
      </vt:variant>
      <vt:variant>
        <vt:i4>8126582</vt:i4>
      </vt:variant>
      <vt:variant>
        <vt:i4>81</vt:i4>
      </vt:variant>
      <vt:variant>
        <vt:i4>0</vt:i4>
      </vt:variant>
      <vt:variant>
        <vt:i4>5</vt:i4>
      </vt:variant>
      <vt:variant>
        <vt:lpwstr>http://www.relcom.ru/Archive/1997/ComputerLaw/RussiaLaws/Crime2.htm</vt:lpwstr>
      </vt:variant>
      <vt:variant>
        <vt:lpwstr>st273</vt:lpwstr>
      </vt:variant>
      <vt:variant>
        <vt:i4>5505087</vt:i4>
      </vt:variant>
      <vt:variant>
        <vt:i4>78</vt:i4>
      </vt:variant>
      <vt:variant>
        <vt:i4>0</vt:i4>
      </vt:variant>
      <vt:variant>
        <vt:i4>5</vt:i4>
      </vt:variant>
      <vt:variant>
        <vt:lpwstr>http://www.relcom.ru/Archive/1997/ComputerLaw/RussiaLaws/Zak_soft.htm</vt:lpwstr>
      </vt:variant>
      <vt:variant>
        <vt:lpwstr/>
      </vt:variant>
      <vt:variant>
        <vt:i4>720914</vt:i4>
      </vt:variant>
      <vt:variant>
        <vt:i4>75</vt:i4>
      </vt:variant>
      <vt:variant>
        <vt:i4>0</vt:i4>
      </vt:variant>
      <vt:variant>
        <vt:i4>5</vt:i4>
      </vt:variant>
      <vt:variant>
        <vt:lpwstr>http://www.relcom.ru/Archive/1997/ComputerLaw/RussiaLaws/Avt-zak.htm</vt:lpwstr>
      </vt:variant>
      <vt:variant>
        <vt:lpwstr/>
      </vt:variant>
      <vt:variant>
        <vt:i4>4980738</vt:i4>
      </vt:variant>
      <vt:variant>
        <vt:i4>72</vt:i4>
      </vt:variant>
      <vt:variant>
        <vt:i4>0</vt:i4>
      </vt:variant>
      <vt:variant>
        <vt:i4>5</vt:i4>
      </vt:variant>
      <vt:variant>
        <vt:lpwstr>http://www.relcom.ru/Archive/1997/ComputerLaw/RussiaLaws/Informat.htm</vt:lpwstr>
      </vt:variant>
      <vt:variant>
        <vt:lpwstr/>
      </vt:variant>
      <vt:variant>
        <vt:i4>2818166</vt:i4>
      </vt:variant>
      <vt:variant>
        <vt:i4>69</vt:i4>
      </vt:variant>
      <vt:variant>
        <vt:i4>0</vt:i4>
      </vt:variant>
      <vt:variant>
        <vt:i4>5</vt:i4>
      </vt:variant>
      <vt:variant>
        <vt:lpwstr>http://www.relcom.ru/Archive/1997/ComputerLaw/RussiaLaws/Commun.htm</vt:lpwstr>
      </vt:variant>
      <vt:variant>
        <vt:lpwstr/>
      </vt:variant>
      <vt:variant>
        <vt:i4>7602214</vt:i4>
      </vt:variant>
      <vt:variant>
        <vt:i4>66</vt:i4>
      </vt:variant>
      <vt:variant>
        <vt:i4>0</vt:i4>
      </vt:variant>
      <vt:variant>
        <vt:i4>5</vt:i4>
      </vt:variant>
      <vt:variant>
        <vt:lpwstr>http://www.relcom.ru/Archive/1997/ComputerLaw/RussiaLaws/Eksem.htm</vt:lpwstr>
      </vt:variant>
      <vt:variant>
        <vt:lpwstr/>
      </vt:variant>
      <vt:variant>
        <vt:i4>2424953</vt:i4>
      </vt:variant>
      <vt:variant>
        <vt:i4>63</vt:i4>
      </vt:variant>
      <vt:variant>
        <vt:i4>0</vt:i4>
      </vt:variant>
      <vt:variant>
        <vt:i4>5</vt:i4>
      </vt:variant>
      <vt:variant>
        <vt:lpwstr>http://www.relcom.ru/Archive/1997/ComputerLaw/RussiaLaws/Secret.htm</vt:lpwstr>
      </vt:variant>
      <vt:variant>
        <vt:lpwstr/>
      </vt:variant>
      <vt:variant>
        <vt:i4>4849747</vt:i4>
      </vt:variant>
      <vt:variant>
        <vt:i4>60</vt:i4>
      </vt:variant>
      <vt:variant>
        <vt:i4>0</vt:i4>
      </vt:variant>
      <vt:variant>
        <vt:i4>5</vt:i4>
      </vt:variant>
      <vt:variant>
        <vt:lpwstr>http://www.relcom.ru/Archive/1997/ComputerLaw/RussiaLaws/Avt-zak.htm</vt:lpwstr>
      </vt:variant>
      <vt:variant>
        <vt:lpwstr>st25</vt:lpwstr>
      </vt:variant>
      <vt:variant>
        <vt:i4>4653136</vt:i4>
      </vt:variant>
      <vt:variant>
        <vt:i4>57</vt:i4>
      </vt:variant>
      <vt:variant>
        <vt:i4>0</vt:i4>
      </vt:variant>
      <vt:variant>
        <vt:i4>5</vt:i4>
      </vt:variant>
      <vt:variant>
        <vt:lpwstr>http://www.relcom.ru/Archive/1997/ComputerLaw/RussiaLaws/Avt-zak.htm</vt:lpwstr>
      </vt:variant>
      <vt:variant>
        <vt:lpwstr>st18</vt:lpwstr>
      </vt:variant>
      <vt:variant>
        <vt:i4>8323169</vt:i4>
      </vt:variant>
      <vt:variant>
        <vt:i4>54</vt:i4>
      </vt:variant>
      <vt:variant>
        <vt:i4>0</vt:i4>
      </vt:variant>
      <vt:variant>
        <vt:i4>5</vt:i4>
      </vt:variant>
      <vt:variant>
        <vt:lpwstr>http://www.relcom.ru/Archive/1997/ComputerLaw/RussiaLaws/Avt-zak.htm</vt:lpwstr>
      </vt:variant>
      <vt:variant>
        <vt:lpwstr>st8</vt:lpwstr>
      </vt:variant>
      <vt:variant>
        <vt:i4>8323169</vt:i4>
      </vt:variant>
      <vt:variant>
        <vt:i4>51</vt:i4>
      </vt:variant>
      <vt:variant>
        <vt:i4>0</vt:i4>
      </vt:variant>
      <vt:variant>
        <vt:i4>5</vt:i4>
      </vt:variant>
      <vt:variant>
        <vt:lpwstr>http://www.relcom.ru/Archive/1997/ComputerLaw/RussiaLaws/Avt-zak.htm</vt:lpwstr>
      </vt:variant>
      <vt:variant>
        <vt:lpwstr>st6</vt:lpwstr>
      </vt:variant>
      <vt:variant>
        <vt:i4>8323169</vt:i4>
      </vt:variant>
      <vt:variant>
        <vt:i4>48</vt:i4>
      </vt:variant>
      <vt:variant>
        <vt:i4>0</vt:i4>
      </vt:variant>
      <vt:variant>
        <vt:i4>5</vt:i4>
      </vt:variant>
      <vt:variant>
        <vt:lpwstr>http://www.relcom.ru/Archive/1997/ComputerLaw/RussiaLaws/Avt-zak.htm</vt:lpwstr>
      </vt:variant>
      <vt:variant>
        <vt:lpwstr>st7</vt:lpwstr>
      </vt:variant>
      <vt:variant>
        <vt:i4>720914</vt:i4>
      </vt:variant>
      <vt:variant>
        <vt:i4>45</vt:i4>
      </vt:variant>
      <vt:variant>
        <vt:i4>0</vt:i4>
      </vt:variant>
      <vt:variant>
        <vt:i4>5</vt:i4>
      </vt:variant>
      <vt:variant>
        <vt:lpwstr>http://www.relcom.ru/Archive/1997/ComputerLaw/RussiaLaws/Avt-zak.htm</vt:lpwstr>
      </vt:variant>
      <vt:variant>
        <vt:lpwstr/>
      </vt:variant>
      <vt:variant>
        <vt:i4>65604</vt:i4>
      </vt:variant>
      <vt:variant>
        <vt:i4>42</vt:i4>
      </vt:variant>
      <vt:variant>
        <vt:i4>0</vt:i4>
      </vt:variant>
      <vt:variant>
        <vt:i4>5</vt:i4>
      </vt:variant>
      <vt:variant>
        <vt:lpwstr>http://www.relcom.ru/Archive/1997/ComputerLaw/RussiaLaws/Archive.htm</vt:lpwstr>
      </vt:variant>
      <vt:variant>
        <vt:lpwstr/>
      </vt:variant>
      <vt:variant>
        <vt:i4>5505087</vt:i4>
      </vt:variant>
      <vt:variant>
        <vt:i4>39</vt:i4>
      </vt:variant>
      <vt:variant>
        <vt:i4>0</vt:i4>
      </vt:variant>
      <vt:variant>
        <vt:i4>5</vt:i4>
      </vt:variant>
      <vt:variant>
        <vt:lpwstr>http://www.relcom.ru/Archive/1997/ComputerLaw/RussiaLaws/Zak_soft.htm</vt:lpwstr>
      </vt:variant>
      <vt:variant>
        <vt:lpwstr/>
      </vt:variant>
      <vt:variant>
        <vt:i4>1704057</vt:i4>
      </vt:variant>
      <vt:variant>
        <vt:i4>36</vt:i4>
      </vt:variant>
      <vt:variant>
        <vt:i4>0</vt:i4>
      </vt:variant>
      <vt:variant>
        <vt:i4>5</vt:i4>
      </vt:variant>
      <vt:variant>
        <vt:lpwstr>http://www.relcom.ru/Archive/1997/ComputerLaw/RussiaLaws/Zak_top.htm</vt:lpwstr>
      </vt:variant>
      <vt:variant>
        <vt:lpwstr/>
      </vt:variant>
      <vt:variant>
        <vt:i4>1703941</vt:i4>
      </vt:variant>
      <vt:variant>
        <vt:i4>33</vt:i4>
      </vt:variant>
      <vt:variant>
        <vt:i4>0</vt:i4>
      </vt:variant>
      <vt:variant>
        <vt:i4>5</vt:i4>
      </vt:variant>
      <vt:variant>
        <vt:lpwstr>http://www.relcom.ru/Archive/1997/ComputerLaw/RussiaLaws/Pat-zak.htm</vt:lpwstr>
      </vt:variant>
      <vt:variant>
        <vt:lpwstr/>
      </vt:variant>
      <vt:variant>
        <vt:i4>6750244</vt:i4>
      </vt:variant>
      <vt:variant>
        <vt:i4>30</vt:i4>
      </vt:variant>
      <vt:variant>
        <vt:i4>0</vt:i4>
      </vt:variant>
      <vt:variant>
        <vt:i4>5</vt:i4>
      </vt:variant>
      <vt:variant>
        <vt:lpwstr>http://www.relcom.ru/Archive/1997/ComputerLaw/RussiaLaws/Media.htm</vt:lpwstr>
      </vt:variant>
      <vt:variant>
        <vt:lpwstr/>
      </vt:variant>
      <vt:variant>
        <vt:i4>3670129</vt:i4>
      </vt:variant>
      <vt:variant>
        <vt:i4>27</vt:i4>
      </vt:variant>
      <vt:variant>
        <vt:i4>0</vt:i4>
      </vt:variant>
      <vt:variant>
        <vt:i4>5</vt:i4>
      </vt:variant>
      <vt:variant>
        <vt:lpwstr>http://www.relcom.ru/Archive/1997/ComputerLaw/RussiaLaws/Informat.htm</vt:lpwstr>
      </vt:variant>
      <vt:variant>
        <vt:lpwstr>st2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технологии и право</dc:title>
  <dc:subject/>
  <dc:creator>Пользователь</dc:creator>
  <cp:keywords/>
  <cp:lastModifiedBy>Irina</cp:lastModifiedBy>
  <cp:revision>2</cp:revision>
  <cp:lastPrinted>2010-04-06T17:37:00Z</cp:lastPrinted>
  <dcterms:created xsi:type="dcterms:W3CDTF">2014-08-26T08:49:00Z</dcterms:created>
  <dcterms:modified xsi:type="dcterms:W3CDTF">2014-08-26T08:49:00Z</dcterms:modified>
</cp:coreProperties>
</file>