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DBB" w:rsidRDefault="00041DBB">
      <w:pPr>
        <w:ind w:firstLine="240"/>
        <w:rPr>
          <w:snapToGrid w:val="0"/>
        </w:rPr>
      </w:pPr>
      <w:r>
        <w:rPr>
          <w:snapToGrid w:val="0"/>
        </w:rPr>
        <w:t>15. Нормы и порядок возмещения расходов при направлении работников предприятий, организаций, учреждений для выпол</w:t>
      </w:r>
      <w:r>
        <w:rPr>
          <w:snapToGrid w:val="0"/>
        </w:rPr>
        <w:softHyphen/>
        <w:t>нения монтажных, наладочных, строительных работ, на курсы повышения квалификации, а также за подвижной и разъездной характер работы, за производство работ вахтовым методом и полевых работ, за постоянную работу в пути на территории РФ (Постановление Минтруда РФ от 29 июня 1994 г. № 51).</w:t>
      </w:r>
    </w:p>
    <w:p w:rsidR="00041DBB" w:rsidRDefault="00041DBB">
      <w:pPr>
        <w:spacing w:line="280" w:lineRule="auto"/>
        <w:ind w:firstLine="240"/>
        <w:rPr>
          <w:snapToGrid w:val="0"/>
        </w:rPr>
      </w:pPr>
      <w:r>
        <w:rPr>
          <w:snapToGrid w:val="0"/>
        </w:rPr>
        <w:t>16. Правила об условиях труда советских работников за гра</w:t>
      </w:r>
      <w:r>
        <w:rPr>
          <w:snapToGrid w:val="0"/>
        </w:rPr>
        <w:softHyphen/>
        <w:t>ницей (Госкомитет СССР по вопросам труда и заработной пла</w:t>
      </w:r>
      <w:r>
        <w:rPr>
          <w:snapToGrid w:val="0"/>
        </w:rPr>
        <w:softHyphen/>
        <w:t>ты от 25 декабря 1974 г. № 365).</w:t>
      </w:r>
    </w:p>
    <w:p w:rsidR="00041DBB" w:rsidRDefault="00041DBB">
      <w:pPr>
        <w:spacing w:line="280" w:lineRule="auto"/>
        <w:ind w:firstLine="240"/>
        <w:rPr>
          <w:snapToGrid w:val="0"/>
        </w:rPr>
      </w:pPr>
      <w:r>
        <w:rPr>
          <w:snapToGrid w:val="0"/>
        </w:rPr>
        <w:t>17. Инструкция о составе средств, направляемых на потреб</w:t>
      </w:r>
      <w:r>
        <w:rPr>
          <w:snapToGrid w:val="0"/>
        </w:rPr>
        <w:softHyphen/>
        <w:t>ление (Госкомстат РФ от 13 октября 1992 г. № 6-3/124).</w:t>
      </w:r>
    </w:p>
    <w:p w:rsidR="00041DBB" w:rsidRDefault="00041DBB">
      <w:pPr>
        <w:spacing w:line="280" w:lineRule="auto"/>
        <w:ind w:firstLine="240"/>
        <w:rPr>
          <w:snapToGrid w:val="0"/>
        </w:rPr>
      </w:pPr>
      <w:r>
        <w:rPr>
          <w:snapToGrid w:val="0"/>
        </w:rPr>
        <w:t>18. Типовые методические рекомендации по планированию и учету себестоимости строительных работ (Госстрой России от 30 ноября 1993 г. № 7-14/187, сообщены письмом Минфина РФ от 30 декабря 1993 г. № 161).</w:t>
      </w:r>
    </w:p>
    <w:p w:rsidR="00041DBB" w:rsidRDefault="00041DBB">
      <w:pPr>
        <w:spacing w:line="280" w:lineRule="auto"/>
        <w:ind w:firstLine="240"/>
        <w:rPr>
          <w:snapToGrid w:val="0"/>
        </w:rPr>
      </w:pPr>
      <w:r>
        <w:rPr>
          <w:snapToGrid w:val="0"/>
        </w:rPr>
        <w:t>19. Инструкция о составе фонда заработной платы и выплат со</w:t>
      </w:r>
      <w:r>
        <w:rPr>
          <w:snapToGrid w:val="0"/>
        </w:rPr>
        <w:softHyphen/>
        <w:t>циального характера (Госкомстат РФ от 10 июля 1995 г. № 89).</w:t>
      </w:r>
    </w:p>
    <w:p w:rsidR="00041DBB" w:rsidRDefault="00041DBB">
      <w:pPr>
        <w:spacing w:before="320"/>
        <w:rPr>
          <w:b/>
          <w:snapToGrid w:val="0"/>
          <w:sz w:val="24"/>
        </w:rPr>
      </w:pPr>
      <w:r>
        <w:rPr>
          <w:b/>
          <w:snapToGrid w:val="0"/>
          <w:sz w:val="24"/>
        </w:rPr>
        <w:t>10.1. Аудит учета затрат, включаемых в себестоимость продукции (работ, услуг)</w:t>
      </w:r>
    </w:p>
    <w:p w:rsidR="00041DBB" w:rsidRDefault="00041DBB">
      <w:pPr>
        <w:spacing w:before="120"/>
        <w:ind w:firstLine="200"/>
        <w:rPr>
          <w:snapToGrid w:val="0"/>
        </w:rPr>
      </w:pPr>
      <w:r>
        <w:rPr>
          <w:snapToGrid w:val="0"/>
        </w:rPr>
        <w:t>Себестоимость продукции (работ, услуг) представляет собой стоимостную оценку используемых в процессе производства продукции (работ, услуг) природных ресурсов, сырья, материа</w:t>
      </w:r>
      <w:r>
        <w:rPr>
          <w:snapToGrid w:val="0"/>
        </w:rPr>
        <w:softHyphen/>
        <w:t>лов, топлива, энергии, основных фондов, трудовых ресурсов, а также других затрат на ее производство и реализацию.</w:t>
      </w:r>
    </w:p>
    <w:p w:rsidR="00041DBB" w:rsidRDefault="00041DBB">
      <w:pPr>
        <w:spacing w:line="280" w:lineRule="auto"/>
        <w:ind w:firstLine="200"/>
        <w:rPr>
          <w:snapToGrid w:val="0"/>
        </w:rPr>
      </w:pPr>
      <w:r>
        <w:rPr>
          <w:snapToGrid w:val="0"/>
        </w:rPr>
        <w:t>Учет затрат на производство и реализацию продукции (работ, услуг) основывается на составляемой в установленном порядке первичной документации, которой оформляются все операции по производству и выпуску продукции, работ, услуг.</w:t>
      </w:r>
    </w:p>
    <w:p w:rsidR="00041DBB" w:rsidRDefault="00041DBB">
      <w:pPr>
        <w:ind w:firstLine="200"/>
        <w:rPr>
          <w:b/>
          <w:snapToGrid w:val="0"/>
        </w:rPr>
      </w:pPr>
      <w:r>
        <w:rPr>
          <w:b/>
          <w:snapToGrid w:val="0"/>
        </w:rPr>
        <w:t>В соответствии с п. 7 Положения о бухгалтерском учете и отчетности в РФ первичные документы, в том числе на бумаж</w:t>
      </w:r>
      <w:r>
        <w:rPr>
          <w:b/>
          <w:snapToGrid w:val="0"/>
        </w:rPr>
        <w:softHyphen/>
        <w:t>ных и машиночитаемых носителях информации, должны содер</w:t>
      </w:r>
      <w:r>
        <w:rPr>
          <w:b/>
          <w:snapToGrid w:val="0"/>
        </w:rPr>
        <w:softHyphen/>
        <w:t>жать следующие обязательные реквизиты: наименование документа (формы); код формы; дату составления; содержание хозяйствен</w:t>
      </w:r>
      <w:r>
        <w:rPr>
          <w:b/>
          <w:snapToGrid w:val="0"/>
        </w:rPr>
        <w:softHyphen/>
        <w:t>ной операции; измерители хозяйственной операции (в натураль</w:t>
      </w:r>
      <w:r>
        <w:rPr>
          <w:b/>
          <w:snapToGrid w:val="0"/>
        </w:rPr>
        <w:softHyphen/>
        <w:t>ном и денежном выражении); наименование должностных лиц, ответственных за совершение хозяйственной операции и правиль</w:t>
      </w:r>
      <w:r>
        <w:rPr>
          <w:b/>
          <w:snapToGrid w:val="0"/>
        </w:rPr>
        <w:softHyphen/>
        <w:t>ность ее оформления, личные подписи и их расшифровки.</w:t>
      </w:r>
    </w:p>
    <w:p w:rsidR="00041DBB" w:rsidRDefault="00041DBB">
      <w:pPr>
        <w:spacing w:before="140"/>
        <w:rPr>
          <w:snapToGrid w:val="0"/>
          <w:sz w:val="18"/>
        </w:rPr>
      </w:pPr>
      <w:r>
        <w:rPr>
          <w:snapToGrid w:val="0"/>
          <w:sz w:val="18"/>
        </w:rPr>
        <w:t>158</w:t>
      </w:r>
    </w:p>
    <w:p w:rsidR="00041DBB" w:rsidRDefault="00041DBB">
      <w:pPr>
        <w:spacing w:line="280" w:lineRule="auto"/>
        <w:ind w:firstLine="220"/>
        <w:rPr>
          <w:snapToGrid w:val="0"/>
        </w:rPr>
      </w:pPr>
      <w:r>
        <w:rPr>
          <w:snapToGrid w:val="0"/>
        </w:rPr>
        <w:t>Проверка правильности отнесения затрат на производство и реализацию продукции является одним из наиболее важных вопросов, т.к. себестоимость продукции является одним из оценочных показателей, определяющих качество работы пред</w:t>
      </w:r>
      <w:r>
        <w:rPr>
          <w:snapToGrid w:val="0"/>
        </w:rPr>
        <w:softHyphen/>
        <w:t>приятия. Величина себестоимости продукции влияет на форми</w:t>
      </w:r>
      <w:r>
        <w:rPr>
          <w:snapToGrid w:val="0"/>
        </w:rPr>
        <w:softHyphen/>
        <w:t>рование прибыли, фондов и резервов и соответственно налого</w:t>
      </w:r>
      <w:r>
        <w:rPr>
          <w:snapToGrid w:val="0"/>
        </w:rPr>
        <w:softHyphen/>
        <w:t>обложения.</w:t>
      </w:r>
    </w:p>
    <w:p w:rsidR="00041DBB" w:rsidRDefault="00041DBB">
      <w:pPr>
        <w:spacing w:line="280" w:lineRule="auto"/>
        <w:ind w:firstLine="220"/>
        <w:rPr>
          <w:snapToGrid w:val="0"/>
        </w:rPr>
      </w:pPr>
      <w:r>
        <w:rPr>
          <w:snapToGrid w:val="0"/>
        </w:rPr>
        <w:t>При проверке правильности включения расходов в себестои</w:t>
      </w:r>
      <w:r>
        <w:rPr>
          <w:snapToGrid w:val="0"/>
        </w:rPr>
        <w:softHyphen/>
        <w:t>мость продукции (работ, услуг) необходимо установить обосно</w:t>
      </w:r>
      <w:r>
        <w:rPr>
          <w:snapToGrid w:val="0"/>
        </w:rPr>
        <w:softHyphen/>
        <w:t>ванность разграничения источников возмещения различных рас</w:t>
      </w:r>
      <w:r>
        <w:rPr>
          <w:snapToGrid w:val="0"/>
        </w:rPr>
        <w:softHyphen/>
        <w:t>ходов (за счет себестоимости, прибыли, фондов или резервов), достоверность отчетных показателей себестоимости продукции, правильность распределения затрат между незавершенным про</w:t>
      </w:r>
      <w:r>
        <w:rPr>
          <w:snapToGrid w:val="0"/>
        </w:rPr>
        <w:softHyphen/>
        <w:t>изводством и готовой продукцией.</w:t>
      </w:r>
    </w:p>
    <w:p w:rsidR="00041DBB" w:rsidRDefault="00041DBB">
      <w:pPr>
        <w:spacing w:line="280" w:lineRule="auto"/>
        <w:ind w:firstLine="220"/>
        <w:rPr>
          <w:snapToGrid w:val="0"/>
        </w:rPr>
      </w:pPr>
      <w:r>
        <w:rPr>
          <w:snapToGrid w:val="0"/>
        </w:rPr>
        <w:t>Осуществляя проверку, следует руководствоваться Положением о составе затрат по производству и реализации продукции (ра</w:t>
      </w:r>
      <w:r>
        <w:rPr>
          <w:snapToGrid w:val="0"/>
        </w:rPr>
        <w:softHyphen/>
        <w:t>бот, услуг), включаемых в себестоимость продукции (работ, ус</w:t>
      </w:r>
      <w:r>
        <w:rPr>
          <w:snapToGrid w:val="0"/>
        </w:rPr>
        <w:softHyphen/>
        <w:t>луг), и о порядке формирования финансовых результатов, учи</w:t>
      </w:r>
      <w:r>
        <w:rPr>
          <w:snapToGrid w:val="0"/>
        </w:rPr>
        <w:softHyphen/>
        <w:t>тываемых при налогообложении прибыли, утвержденным Правительством РФ 5 августа 1992 г. № 552 с изменениями и дополнениями от 1 июля 1995 г. № 661.</w:t>
      </w:r>
    </w:p>
    <w:p w:rsidR="00041DBB" w:rsidRDefault="00041DBB">
      <w:pPr>
        <w:spacing w:line="280" w:lineRule="auto"/>
        <w:ind w:firstLine="220"/>
        <w:rPr>
          <w:snapToGrid w:val="0"/>
        </w:rPr>
      </w:pPr>
      <w:r>
        <w:rPr>
          <w:snapToGrid w:val="0"/>
        </w:rPr>
        <w:t xml:space="preserve">Затраты, образующие себестоимость продукции (работ, услуг), группируются в соответствии с их экономическим содержанием </w:t>
      </w:r>
      <w:r>
        <w:rPr>
          <w:b/>
          <w:snapToGrid w:val="0"/>
        </w:rPr>
        <w:t>по</w:t>
      </w:r>
      <w:r>
        <w:rPr>
          <w:snapToGrid w:val="0"/>
        </w:rPr>
        <w:t xml:space="preserve"> следующим элементам:</w:t>
      </w:r>
    </w:p>
    <w:p w:rsidR="00041DBB" w:rsidRDefault="00041DBB">
      <w:pPr>
        <w:spacing w:line="280" w:lineRule="auto"/>
        <w:ind w:firstLine="240"/>
        <w:rPr>
          <w:snapToGrid w:val="0"/>
        </w:rPr>
      </w:pPr>
      <w:r>
        <w:rPr>
          <w:snapToGrid w:val="0"/>
        </w:rPr>
        <w:t>— материальные затраты (за вычетом стоимости возвратных отходов);</w:t>
      </w:r>
    </w:p>
    <w:p w:rsidR="00041DBB" w:rsidRDefault="00041DBB">
      <w:pPr>
        <w:ind w:firstLine="240"/>
        <w:rPr>
          <w:snapToGrid w:val="0"/>
        </w:rPr>
      </w:pPr>
      <w:r>
        <w:rPr>
          <w:snapToGrid w:val="0"/>
        </w:rPr>
        <w:t>— затраты на оплату труда;</w:t>
      </w:r>
    </w:p>
    <w:p w:rsidR="00041DBB" w:rsidRDefault="00041DBB">
      <w:pPr>
        <w:ind w:firstLine="240"/>
        <w:rPr>
          <w:snapToGrid w:val="0"/>
        </w:rPr>
      </w:pPr>
      <w:r>
        <w:rPr>
          <w:snapToGrid w:val="0"/>
        </w:rPr>
        <w:t>— отчисления на социальные нужды;</w:t>
      </w:r>
    </w:p>
    <w:p w:rsidR="00041DBB" w:rsidRDefault="00041DBB">
      <w:pPr>
        <w:ind w:firstLine="240"/>
        <w:rPr>
          <w:snapToGrid w:val="0"/>
        </w:rPr>
      </w:pPr>
      <w:r>
        <w:rPr>
          <w:snapToGrid w:val="0"/>
        </w:rPr>
        <w:t>— амортизация основных фондов;</w:t>
      </w:r>
    </w:p>
    <w:p w:rsidR="00041DBB" w:rsidRDefault="00041DBB">
      <w:pPr>
        <w:ind w:firstLine="240"/>
        <w:rPr>
          <w:snapToGrid w:val="0"/>
        </w:rPr>
      </w:pPr>
      <w:r>
        <w:rPr>
          <w:snapToGrid w:val="0"/>
        </w:rPr>
        <w:t>— прочие затраты.</w:t>
      </w:r>
    </w:p>
    <w:p w:rsidR="00041DBB" w:rsidRDefault="00041DBB">
      <w:pPr>
        <w:spacing w:before="220"/>
        <w:rPr>
          <w:b/>
          <w:snapToGrid w:val="0"/>
        </w:rPr>
      </w:pPr>
      <w:r>
        <w:rPr>
          <w:b/>
          <w:snapToGrid w:val="0"/>
        </w:rPr>
        <w:t>При проверке следует обратить особое внимание на:</w:t>
      </w:r>
    </w:p>
    <w:p w:rsidR="00041DBB" w:rsidRDefault="00041DBB">
      <w:pPr>
        <w:rPr>
          <w:b/>
          <w:snapToGrid w:val="0"/>
        </w:rPr>
      </w:pPr>
      <w:r>
        <w:rPr>
          <w:b/>
          <w:snapToGrid w:val="0"/>
        </w:rPr>
        <w:t>1. Материальные затраты:</w:t>
      </w:r>
    </w:p>
    <w:p w:rsidR="00041DBB" w:rsidRDefault="00041DBB">
      <w:pPr>
        <w:spacing w:line="280" w:lineRule="auto"/>
        <w:ind w:firstLine="240"/>
        <w:rPr>
          <w:snapToGrid w:val="0"/>
        </w:rPr>
      </w:pPr>
      <w:r>
        <w:rPr>
          <w:snapToGrid w:val="0"/>
        </w:rPr>
        <w:t>— правильность оценки материальных ценностей, включен</w:t>
      </w:r>
      <w:r>
        <w:rPr>
          <w:snapToGrid w:val="0"/>
        </w:rPr>
        <w:softHyphen/>
        <w:t>ных в себестоимость продукции (работ, услуг) (смотри раздел «Аудит сохранности и учета производственных запасов»);</w:t>
      </w:r>
    </w:p>
    <w:p w:rsidR="00041DBB" w:rsidRDefault="00041DBB">
      <w:pPr>
        <w:spacing w:line="280" w:lineRule="auto"/>
        <w:ind w:firstLine="240"/>
        <w:rPr>
          <w:snapToGrid w:val="0"/>
        </w:rPr>
      </w:pPr>
      <w:r>
        <w:rPr>
          <w:snapToGrid w:val="0"/>
        </w:rPr>
        <w:t>— правильность отражения в бухгалтерском учете процесса приобретения и заготовления материалов в зависимости от при</w:t>
      </w:r>
      <w:r>
        <w:rPr>
          <w:snapToGrid w:val="0"/>
        </w:rPr>
        <w:softHyphen/>
        <w:t>нятой учетной политики предприятия. При этом следует учиты</w:t>
      </w:r>
      <w:r>
        <w:rPr>
          <w:snapToGrid w:val="0"/>
        </w:rPr>
        <w:softHyphen/>
        <w:t>вать, что если этот процесс осуществляется с использованием</w:t>
      </w:r>
    </w:p>
    <w:p w:rsidR="00041DBB" w:rsidRDefault="00041DBB">
      <w:pPr>
        <w:spacing w:before="100"/>
        <w:rPr>
          <w:snapToGrid w:val="0"/>
        </w:rPr>
      </w:pPr>
      <w:r>
        <w:rPr>
          <w:snapToGrid w:val="0"/>
        </w:rPr>
        <w:t>159</w:t>
      </w:r>
    </w:p>
    <w:p w:rsidR="00041DBB" w:rsidRDefault="00041DBB">
      <w:pPr>
        <w:spacing w:line="280" w:lineRule="auto"/>
        <w:rPr>
          <w:snapToGrid w:val="0"/>
        </w:rPr>
      </w:pPr>
      <w:r>
        <w:rPr>
          <w:snapToGrid w:val="0"/>
        </w:rPr>
        <w:t>счетов 15 «Заготовление и приобретение материалов» и 16 «От</w:t>
      </w:r>
      <w:r>
        <w:rPr>
          <w:snapToGrid w:val="0"/>
        </w:rPr>
        <w:softHyphen/>
        <w:t>клонение в стоимости материалов», то фактическая стоимость при оприходовании списывается вначале в кредит счета 15 по цене приобретения, затем разница между стоимостью матери</w:t>
      </w:r>
      <w:r>
        <w:rPr>
          <w:snapToGrid w:val="0"/>
        </w:rPr>
        <w:softHyphen/>
        <w:t>альных ценностей исходя из цены приобретения и стоимостью, исчисленной по оптовой (розничной) цене или в учетных (нор</w:t>
      </w:r>
      <w:r>
        <w:rPr>
          <w:snapToGrid w:val="0"/>
        </w:rPr>
        <w:softHyphen/>
        <w:t>мативных) ценах, списывается со счета 15 на счет 16. Накоплен</w:t>
      </w:r>
      <w:r>
        <w:rPr>
          <w:snapToGrid w:val="0"/>
        </w:rPr>
        <w:softHyphen/>
        <w:t>ные на счете 16 суммы списываются в дебет счетов затрат на производство или других соответствующих счетов пропорцио</w:t>
      </w:r>
      <w:r>
        <w:rPr>
          <w:snapToGrid w:val="0"/>
        </w:rPr>
        <w:softHyphen/>
        <w:t>нально стоимости израсходованных в производстве материалов,</w:t>
      </w:r>
    </w:p>
    <w:p w:rsidR="00041DBB" w:rsidRDefault="00041DBB">
      <w:pPr>
        <w:spacing w:before="20"/>
        <w:rPr>
          <w:snapToGrid w:val="0"/>
        </w:rPr>
      </w:pPr>
      <w:r>
        <w:rPr>
          <w:snapToGrid w:val="0"/>
        </w:rPr>
        <w:t>учтенных по учетным ценам;</w:t>
      </w:r>
    </w:p>
    <w:p w:rsidR="00041DBB" w:rsidRDefault="00041DBB">
      <w:pPr>
        <w:spacing w:line="280" w:lineRule="auto"/>
        <w:ind w:firstLine="220"/>
        <w:rPr>
          <w:snapToGrid w:val="0"/>
        </w:rPr>
      </w:pPr>
      <w:r>
        <w:rPr>
          <w:snapToGrid w:val="0"/>
        </w:rPr>
        <w:t>— имели ли место факты списания на себестоимость затрат, не относящихся к материалам, используемым в производстве, а также случаи списания на производственные счета стоимости</w:t>
      </w:r>
    </w:p>
    <w:p w:rsidR="00041DBB" w:rsidRDefault="00041DBB">
      <w:pPr>
        <w:spacing w:before="60"/>
        <w:rPr>
          <w:rFonts w:ascii="Arial" w:hAnsi="Arial"/>
          <w:b/>
          <w:snapToGrid w:val="0"/>
          <w:sz w:val="18"/>
        </w:rPr>
      </w:pPr>
      <w:r>
        <w:rPr>
          <w:rFonts w:ascii="Arial" w:hAnsi="Arial"/>
          <w:b/>
          <w:snapToGrid w:val="0"/>
          <w:sz w:val="18"/>
        </w:rPr>
        <w:t>НДС;</w:t>
      </w:r>
    </w:p>
    <w:p w:rsidR="00041DBB" w:rsidRDefault="00041DBB">
      <w:pPr>
        <w:ind w:firstLine="220"/>
        <w:rPr>
          <w:snapToGrid w:val="0"/>
        </w:rPr>
      </w:pPr>
      <w:r>
        <w:rPr>
          <w:snapToGrid w:val="0"/>
        </w:rPr>
        <w:t>— имеются ли факты включения в себестоимость продукции</w:t>
      </w:r>
    </w:p>
    <w:p w:rsidR="00041DBB" w:rsidRDefault="00041DBB">
      <w:pPr>
        <w:spacing w:line="280" w:lineRule="auto"/>
        <w:rPr>
          <w:snapToGrid w:val="0"/>
        </w:rPr>
      </w:pPr>
      <w:r>
        <w:rPr>
          <w:snapToGrid w:val="0"/>
        </w:rPr>
        <w:t>(работ, услуг) стоимости сырья, материалов, переданных в цехи, участки и т.п., но фактически не израсходованных в производстве;</w:t>
      </w:r>
    </w:p>
    <w:p w:rsidR="00041DBB" w:rsidRDefault="00041DBB">
      <w:pPr>
        <w:spacing w:line="280" w:lineRule="auto"/>
        <w:ind w:firstLine="220"/>
        <w:rPr>
          <w:snapToGrid w:val="0"/>
        </w:rPr>
      </w:pPr>
      <w:r>
        <w:rPr>
          <w:snapToGrid w:val="0"/>
        </w:rPr>
        <w:t>— имелись ли случаи отнесения на затраты основной дея</w:t>
      </w:r>
      <w:r>
        <w:rPr>
          <w:snapToGrid w:val="0"/>
        </w:rPr>
        <w:softHyphen/>
        <w:t>тельности стоимости материалов, использованных при строитель</w:t>
      </w:r>
      <w:r>
        <w:rPr>
          <w:snapToGrid w:val="0"/>
        </w:rPr>
        <w:softHyphen/>
        <w:t>стве, ремонте, содержании (включая амортизационные отчис</w:t>
      </w:r>
      <w:r>
        <w:rPr>
          <w:snapToGrid w:val="0"/>
        </w:rPr>
        <w:softHyphen/>
        <w:t>ления) объектов социально-культурного назначения, которые должны быть списаны за счет прибыли, остающейся в распоря</w:t>
      </w:r>
      <w:r>
        <w:rPr>
          <w:snapToGrid w:val="0"/>
        </w:rPr>
        <w:softHyphen/>
        <w:t>жении предприятия, или других соответствующих источников финансирования. В таком же порядке отражаются затраты, вы</w:t>
      </w:r>
      <w:r>
        <w:rPr>
          <w:snapToGrid w:val="0"/>
        </w:rPr>
        <w:softHyphen/>
        <w:t>полняемые в порядке оказания помощи другим предприятиям;</w:t>
      </w:r>
    </w:p>
    <w:p w:rsidR="00041DBB" w:rsidRDefault="00041DBB">
      <w:pPr>
        <w:spacing w:line="280" w:lineRule="auto"/>
        <w:ind w:firstLine="220"/>
        <w:rPr>
          <w:snapToGrid w:val="0"/>
        </w:rPr>
      </w:pPr>
      <w:r>
        <w:rPr>
          <w:snapToGrid w:val="0"/>
        </w:rPr>
        <w:t>— правильность установления норм расходов сырья и мате</w:t>
      </w:r>
      <w:r>
        <w:rPr>
          <w:snapToGrid w:val="0"/>
        </w:rPr>
        <w:softHyphen/>
        <w:t>риалов в соответствии с уровнем технического состояния и тех</w:t>
      </w:r>
      <w:r>
        <w:rPr>
          <w:snapToGrid w:val="0"/>
        </w:rPr>
        <w:softHyphen/>
        <w:t>нологии производства продукции;</w:t>
      </w:r>
    </w:p>
    <w:p w:rsidR="00041DBB" w:rsidRDefault="00041DBB">
      <w:pPr>
        <w:spacing w:line="280" w:lineRule="auto"/>
        <w:ind w:firstLine="220"/>
        <w:rPr>
          <w:snapToGrid w:val="0"/>
        </w:rPr>
      </w:pPr>
      <w:r>
        <w:rPr>
          <w:snapToGrid w:val="0"/>
        </w:rPr>
        <w:t>— правильность оценки и списания возвратных отходов. Воз</w:t>
      </w:r>
      <w:r>
        <w:rPr>
          <w:snapToGrid w:val="0"/>
        </w:rPr>
        <w:softHyphen/>
        <w:t>вратные отходы оцениваются по цене возможного использова</w:t>
      </w:r>
      <w:r>
        <w:rPr>
          <w:snapToGrid w:val="0"/>
        </w:rPr>
        <w:softHyphen/>
        <w:t>ния. При этом не относятся к отходам остатки материальных ресурсов, которые в соответствии с установленной технологией передаются в другие цеха в качестве полноценного материала для производства других видов продукции. Не относится также к отходам попутная (сопряженная) продукция, перечень кото</w:t>
      </w:r>
      <w:r>
        <w:rPr>
          <w:snapToGrid w:val="0"/>
        </w:rPr>
        <w:softHyphen/>
        <w:t>рой устанавливается в отраслевых методических рекомендациях</w:t>
      </w:r>
    </w:p>
    <w:p w:rsidR="00041DBB" w:rsidRDefault="00041DBB">
      <w:pPr>
        <w:spacing w:before="20"/>
        <w:rPr>
          <w:snapToGrid w:val="0"/>
        </w:rPr>
      </w:pPr>
      <w:r>
        <w:rPr>
          <w:snapToGrid w:val="0"/>
        </w:rPr>
        <w:t>по учету себестоимости продукции;</w:t>
      </w:r>
    </w:p>
    <w:p w:rsidR="00041DBB" w:rsidRDefault="00041DBB">
      <w:pPr>
        <w:spacing w:line="280" w:lineRule="auto"/>
        <w:rPr>
          <w:snapToGrid w:val="0"/>
        </w:rPr>
      </w:pPr>
      <w:r>
        <w:rPr>
          <w:snapToGrid w:val="0"/>
        </w:rPr>
        <w:t>— обоснованность включения в себестоимость продукции рас</w:t>
      </w:r>
      <w:r>
        <w:rPr>
          <w:snapToGrid w:val="0"/>
        </w:rPr>
        <w:softHyphen/>
        <w:t>ходов на оплату услуг товарных бирж, включая брокерские ус-</w:t>
      </w:r>
    </w:p>
    <w:p w:rsidR="00041DBB" w:rsidRDefault="00041DBB">
      <w:pPr>
        <w:spacing w:before="180"/>
        <w:rPr>
          <w:snapToGrid w:val="0"/>
          <w:sz w:val="18"/>
        </w:rPr>
      </w:pPr>
      <w:r>
        <w:rPr>
          <w:snapToGrid w:val="0"/>
          <w:sz w:val="18"/>
        </w:rPr>
        <w:t>160</w:t>
      </w:r>
    </w:p>
    <w:p w:rsidR="00041DBB" w:rsidRDefault="00041DBB">
      <w:pPr>
        <w:spacing w:line="280" w:lineRule="auto"/>
        <w:rPr>
          <w:snapToGrid w:val="0"/>
        </w:rPr>
      </w:pPr>
      <w:r>
        <w:rPr>
          <w:snapToGrid w:val="0"/>
        </w:rPr>
        <w:t>луги, на выплату комиссионных вознаграждений посредничес</w:t>
      </w:r>
      <w:r>
        <w:rPr>
          <w:snapToGrid w:val="0"/>
        </w:rPr>
        <w:softHyphen/>
        <w:t>ким и внешнеэкономическим организациям;</w:t>
      </w:r>
    </w:p>
    <w:p w:rsidR="00041DBB" w:rsidRDefault="00041DBB">
      <w:pPr>
        <w:ind w:firstLine="220"/>
        <w:rPr>
          <w:snapToGrid w:val="0"/>
        </w:rPr>
      </w:pPr>
      <w:r>
        <w:rPr>
          <w:snapToGrid w:val="0"/>
        </w:rPr>
        <w:t>— правомерность списания на себестоимость продукции (ра</w:t>
      </w:r>
      <w:r>
        <w:rPr>
          <w:snapToGrid w:val="0"/>
        </w:rPr>
        <w:softHyphen/>
        <w:t>бот, услуг) недостачи материальных ценностей на складах и в производстве виновных лиц или во взыскании которых отказа</w:t>
      </w:r>
      <w:r>
        <w:rPr>
          <w:snapToGrid w:val="0"/>
        </w:rPr>
        <w:softHyphen/>
        <w:t>но судом (смотри раздел «Аудит расчетов с персоналом по про</w:t>
      </w:r>
      <w:r>
        <w:rPr>
          <w:snapToGrid w:val="0"/>
        </w:rPr>
        <w:softHyphen/>
        <w:t>чим операциям»);</w:t>
      </w:r>
    </w:p>
    <w:p w:rsidR="00041DBB" w:rsidRDefault="00041DBB">
      <w:pPr>
        <w:ind w:firstLine="220"/>
        <w:rPr>
          <w:snapToGrid w:val="0"/>
        </w:rPr>
      </w:pPr>
      <w:r>
        <w:rPr>
          <w:snapToGrid w:val="0"/>
        </w:rPr>
        <w:t>— правильность отражения в учете затрат на тару и упаковку, приобретаемую предприятиями вместе с материальными цен</w:t>
      </w:r>
      <w:r>
        <w:rPr>
          <w:snapToGrid w:val="0"/>
        </w:rPr>
        <w:softHyphen/>
        <w:t>ностями. При этом следует иметь в виду, что если стоимость тары входит в цену материалов, то фактическую себестоимость материалов необходимо уменьшить на стоимость тары по цене ее возможного использования или реализации (с учетом затрат на ее ремонт в части материалов). Если же стоимость тары оп</w:t>
      </w:r>
      <w:r>
        <w:rPr>
          <w:snapToGrid w:val="0"/>
        </w:rPr>
        <w:softHyphen/>
        <w:t>лачивается покупателями сверх цены материальных ресурсов, то она включается в затраты на их приобретение за вычетом ее стоимости по цене возможного использования;</w:t>
      </w:r>
    </w:p>
    <w:p w:rsidR="00041DBB" w:rsidRDefault="00041DBB">
      <w:pPr>
        <w:spacing w:line="280" w:lineRule="auto"/>
        <w:ind w:firstLine="220"/>
        <w:rPr>
          <w:snapToGrid w:val="0"/>
        </w:rPr>
      </w:pPr>
      <w:r>
        <w:rPr>
          <w:snapToGrid w:val="0"/>
        </w:rPr>
        <w:t>— правильность списания недостач и потерь в пределах норм естественной убыли. Следует помнить, что с 1997 года отнесе</w:t>
      </w:r>
      <w:r>
        <w:rPr>
          <w:snapToGrid w:val="0"/>
        </w:rPr>
        <w:softHyphen/>
        <w:t>ние потерь естественной убыли продовольственных товаров на издержки обращения производиться не должно. Сумма этих по</w:t>
      </w:r>
      <w:r>
        <w:rPr>
          <w:snapToGrid w:val="0"/>
        </w:rPr>
        <w:softHyphen/>
        <w:t>терь покрывается за счет чистой прибыли организации;</w:t>
      </w:r>
    </w:p>
    <w:p w:rsidR="00041DBB" w:rsidRDefault="00041DBB">
      <w:pPr>
        <w:ind w:firstLine="220"/>
        <w:rPr>
          <w:snapToGrid w:val="0"/>
        </w:rPr>
      </w:pPr>
      <w:r>
        <w:rPr>
          <w:snapToGrid w:val="0"/>
        </w:rPr>
        <w:t>— имелись ли случаи отнесения на себестоимость продукции серийного и массового производства затрат на подготовку и ос</w:t>
      </w:r>
      <w:r>
        <w:rPr>
          <w:snapToGrid w:val="0"/>
        </w:rPr>
        <w:softHyphen/>
        <w:t>воение производства новых видов продукции и технологичес</w:t>
      </w:r>
      <w:r>
        <w:rPr>
          <w:snapToGrid w:val="0"/>
        </w:rPr>
        <w:softHyphen/>
        <w:t>ких процессов. Эти расходы возмещаются за счет внебюджет</w:t>
      </w:r>
      <w:r>
        <w:rPr>
          <w:snapToGrid w:val="0"/>
        </w:rPr>
        <w:softHyphen/>
        <w:t>ных фондов финансирования отраслевых и межотраслевых научно-исследовательских, опытно-конструкторских работ и ме</w:t>
      </w:r>
      <w:r>
        <w:rPr>
          <w:snapToGrid w:val="0"/>
        </w:rPr>
        <w:softHyphen/>
        <w:t>роприятий по освоению новых видов продукции.</w:t>
      </w:r>
    </w:p>
    <w:p w:rsidR="00041DBB" w:rsidRDefault="00041DBB">
      <w:pPr>
        <w:spacing w:before="160" w:line="280" w:lineRule="auto"/>
        <w:ind w:firstLine="220"/>
        <w:rPr>
          <w:b/>
          <w:snapToGrid w:val="0"/>
        </w:rPr>
      </w:pPr>
      <w:r>
        <w:rPr>
          <w:b/>
          <w:snapToGrid w:val="0"/>
        </w:rPr>
        <w:t>Следует помнить, что не относятся к затратам на освоение новых предприятий, производств, цехов и агрегатов (пусковым расходам) и возмещаются за счет средств, направляемых на фи</w:t>
      </w:r>
      <w:r>
        <w:rPr>
          <w:b/>
          <w:snapToGrid w:val="0"/>
        </w:rPr>
        <w:softHyphen/>
        <w:t>нансирование капитальных вложений:</w:t>
      </w:r>
    </w:p>
    <w:p w:rsidR="00041DBB" w:rsidRDefault="00041DBB">
      <w:pPr>
        <w:spacing w:line="280" w:lineRule="auto"/>
        <w:ind w:firstLine="220"/>
        <w:rPr>
          <w:snapToGrid w:val="0"/>
        </w:rPr>
      </w:pPr>
      <w:r>
        <w:rPr>
          <w:snapToGrid w:val="0"/>
        </w:rPr>
        <w:t>— затраты на индивидуальное опробование отдельных видов машин и механизмов и на комплексное опробование (вхолос</w:t>
      </w:r>
      <w:r>
        <w:rPr>
          <w:snapToGrid w:val="0"/>
        </w:rPr>
        <w:softHyphen/>
        <w:t>тую) всех видов оборудования и технических установок с целью проверки качества их монтажа;</w:t>
      </w:r>
    </w:p>
    <w:p w:rsidR="00041DBB" w:rsidRDefault="00041DBB">
      <w:pPr>
        <w:spacing w:line="280" w:lineRule="auto"/>
        <w:ind w:firstLine="220"/>
        <w:rPr>
          <w:snapToGrid w:val="0"/>
        </w:rPr>
      </w:pPr>
      <w:r>
        <w:rPr>
          <w:snapToGrid w:val="0"/>
        </w:rPr>
        <w:t>— затраты на шефмонтаж, осуществляемый заводами-постав</w:t>
      </w:r>
      <w:r>
        <w:rPr>
          <w:snapToGrid w:val="0"/>
        </w:rPr>
        <w:softHyphen/>
        <w:t>щиками или по их поручению специализированными предпри</w:t>
      </w:r>
      <w:r>
        <w:rPr>
          <w:snapToGrid w:val="0"/>
        </w:rPr>
        <w:softHyphen/>
        <w:t>ятиями;</w:t>
      </w:r>
    </w:p>
    <w:p w:rsidR="00041DBB" w:rsidRDefault="00041DBB">
      <w:pPr>
        <w:spacing w:line="280" w:lineRule="auto"/>
        <w:ind w:firstLine="240"/>
        <w:rPr>
          <w:snapToGrid w:val="0"/>
        </w:rPr>
      </w:pPr>
      <w:r>
        <w:rPr>
          <w:snapToGrid w:val="0"/>
        </w:rPr>
        <w:t>— затраты на содержание дирекции строящегося предприятия, а при ее отсутствии — группы технического надзора (затраты на содержание которой предусматриваются в сводных сметных рас</w:t>
      </w:r>
      <w:r>
        <w:rPr>
          <w:snapToGrid w:val="0"/>
        </w:rPr>
        <w:softHyphen/>
        <w:t>четах стоимости строительства), а также затраты, связанные с приемкой новых предприятий и объектов в эксплуатацию;</w:t>
      </w:r>
    </w:p>
    <w:p w:rsidR="00041DBB" w:rsidRDefault="00041DBB">
      <w:pPr>
        <w:spacing w:line="280" w:lineRule="auto"/>
        <w:ind w:firstLine="240"/>
        <w:rPr>
          <w:snapToGrid w:val="0"/>
        </w:rPr>
      </w:pPr>
      <w:r>
        <w:rPr>
          <w:snapToGrid w:val="0"/>
        </w:rPr>
        <w:t>— затраты на подготовку кадров для работы на вновь вводи</w:t>
      </w:r>
      <w:r>
        <w:rPr>
          <w:snapToGrid w:val="0"/>
        </w:rPr>
        <w:softHyphen/>
        <w:t>мом в действие предприятии;</w:t>
      </w:r>
    </w:p>
    <w:p w:rsidR="00041DBB" w:rsidRDefault="00041DBB">
      <w:pPr>
        <w:spacing w:line="280" w:lineRule="auto"/>
        <w:ind w:firstLine="220"/>
        <w:rPr>
          <w:snapToGrid w:val="0"/>
        </w:rPr>
      </w:pPr>
      <w:r>
        <w:rPr>
          <w:snapToGrid w:val="0"/>
        </w:rPr>
        <w:t>— затраты на устранение недоделок в проектах и строитель</w:t>
      </w:r>
      <w:r>
        <w:rPr>
          <w:snapToGrid w:val="0"/>
        </w:rPr>
        <w:softHyphen/>
        <w:t>но-монтажных работах, исправление дефектов оборудования по вине заводов-изготовителей, а также повреждений и деформа</w:t>
      </w:r>
      <w:r>
        <w:rPr>
          <w:snapToGrid w:val="0"/>
        </w:rPr>
        <w:softHyphen/>
        <w:t>ций, полученных при транспортировке до приобъектного скла</w:t>
      </w:r>
      <w:r>
        <w:rPr>
          <w:snapToGrid w:val="0"/>
        </w:rPr>
        <w:softHyphen/>
        <w:t>да, затраты на ревизию (разборку) оборудования, вызванные дефектами антикоррозийной защиты, и другие аналогичные за</w:t>
      </w:r>
      <w:r>
        <w:rPr>
          <w:snapToGrid w:val="0"/>
        </w:rPr>
        <w:softHyphen/>
        <w:t>траты производятся за счет предприятий, нарушивших условия поставок и выполнения работ.</w:t>
      </w:r>
    </w:p>
    <w:p w:rsidR="00041DBB" w:rsidRDefault="00041DBB">
      <w:pPr>
        <w:spacing w:line="280" w:lineRule="auto"/>
        <w:ind w:firstLine="220"/>
        <w:rPr>
          <w:snapToGrid w:val="0"/>
        </w:rPr>
      </w:pPr>
      <w:r>
        <w:rPr>
          <w:snapToGrid w:val="0"/>
        </w:rPr>
        <w:t>Финансирование затрат на создание новых и совершенство</w:t>
      </w:r>
      <w:r>
        <w:rPr>
          <w:snapToGrid w:val="0"/>
        </w:rPr>
        <w:softHyphen/>
        <w:t>вание применяемых технологий, а также на повышение качест</w:t>
      </w:r>
      <w:r>
        <w:rPr>
          <w:snapToGrid w:val="0"/>
        </w:rPr>
        <w:softHyphen/>
        <w:t>ва продукции, связанных с проведением научно-исследователь</w:t>
      </w:r>
      <w:r>
        <w:rPr>
          <w:snapToGrid w:val="0"/>
        </w:rPr>
        <w:softHyphen/>
        <w:t>ских, опытно-конструкторских работ, созданием новых видов сырья и материалов, переоснащением производства, осущест</w:t>
      </w:r>
      <w:r>
        <w:rPr>
          <w:snapToGrid w:val="0"/>
        </w:rPr>
        <w:softHyphen/>
        <w:t>вляется за счет внебюджетных фондов финансирования НИОКР и других средств, направляемых на развитие и совершенствова</w:t>
      </w:r>
      <w:r>
        <w:rPr>
          <w:snapToGrid w:val="0"/>
        </w:rPr>
        <w:softHyphen/>
        <w:t>ние производства. В себестоимость продукции (работ, услуг) эти затраты не включаются.</w:t>
      </w:r>
    </w:p>
    <w:p w:rsidR="00041DBB" w:rsidRDefault="00041DBB">
      <w:pPr>
        <w:spacing w:before="220"/>
        <w:rPr>
          <w:b/>
          <w:snapToGrid w:val="0"/>
        </w:rPr>
      </w:pPr>
      <w:r>
        <w:rPr>
          <w:b/>
          <w:snapToGrid w:val="0"/>
        </w:rPr>
        <w:t>Не включаются также в себестоимость продукции:</w:t>
      </w:r>
    </w:p>
    <w:p w:rsidR="00041DBB" w:rsidRDefault="00041DBB">
      <w:pPr>
        <w:spacing w:line="280" w:lineRule="auto"/>
        <w:ind w:firstLine="240"/>
        <w:rPr>
          <w:snapToGrid w:val="0"/>
        </w:rPr>
      </w:pPr>
      <w:r>
        <w:rPr>
          <w:snapToGrid w:val="0"/>
        </w:rPr>
        <w:t>— затраты на проведение модернизации производства, а так</w:t>
      </w:r>
      <w:r>
        <w:rPr>
          <w:snapToGrid w:val="0"/>
        </w:rPr>
        <w:softHyphen/>
        <w:t>же реконструкции объектов основных фондов;</w:t>
      </w:r>
    </w:p>
    <w:p w:rsidR="00041DBB" w:rsidRDefault="00041DBB">
      <w:pPr>
        <w:spacing w:line="280" w:lineRule="auto"/>
        <w:ind w:firstLine="240"/>
        <w:rPr>
          <w:snapToGrid w:val="0"/>
        </w:rPr>
      </w:pPr>
      <w:r>
        <w:rPr>
          <w:snapToGrid w:val="0"/>
        </w:rPr>
        <w:t>— затраты на мероприятия по охране здоровья и организации отдыха, не связанные непосредственно с участием работников в производственном процессе;</w:t>
      </w:r>
    </w:p>
    <w:p w:rsidR="00041DBB" w:rsidRDefault="00041DBB">
      <w:pPr>
        <w:spacing w:line="280" w:lineRule="auto"/>
        <w:ind w:firstLine="240"/>
        <w:rPr>
          <w:snapToGrid w:val="0"/>
        </w:rPr>
      </w:pPr>
      <w:r>
        <w:rPr>
          <w:snapToGrid w:val="0"/>
        </w:rPr>
        <w:t>— платежи за превышение предельно допустимых выбросов (сбросов) загрязняющих веществ в природную среду.</w:t>
      </w:r>
    </w:p>
    <w:p w:rsidR="00041DBB" w:rsidRDefault="00041DBB">
      <w:pPr>
        <w:spacing w:before="220"/>
        <w:rPr>
          <w:b/>
          <w:snapToGrid w:val="0"/>
        </w:rPr>
      </w:pPr>
      <w:r>
        <w:rPr>
          <w:b/>
          <w:snapToGrid w:val="0"/>
        </w:rPr>
        <w:t>2. Затраты на оплату труда.</w:t>
      </w:r>
    </w:p>
    <w:p w:rsidR="00041DBB" w:rsidRDefault="00041DBB">
      <w:pPr>
        <w:spacing w:line="280" w:lineRule="auto"/>
        <w:ind w:firstLine="240"/>
        <w:rPr>
          <w:snapToGrid w:val="0"/>
        </w:rPr>
      </w:pPr>
      <w:r>
        <w:rPr>
          <w:snapToGrid w:val="0"/>
        </w:rPr>
        <w:t>При проверке следует руководствоваться требованиями Ин</w:t>
      </w:r>
      <w:r>
        <w:rPr>
          <w:snapToGrid w:val="0"/>
        </w:rPr>
        <w:softHyphen/>
        <w:t>струкции о составе фонда заработной платы и выплат социаль</w:t>
      </w:r>
      <w:r>
        <w:rPr>
          <w:snapToGrid w:val="0"/>
        </w:rPr>
        <w:softHyphen/>
        <w:t>ного характера и Положением о составе затрат, включаемых в себестоимость продукции. При этом следует обратить внимание на следующее: имеются ли системные положения о порядке</w:t>
      </w:r>
    </w:p>
    <w:p w:rsidR="00041DBB" w:rsidRDefault="00041DBB">
      <w:pPr>
        <w:spacing w:before="80"/>
        <w:rPr>
          <w:snapToGrid w:val="0"/>
        </w:rPr>
      </w:pPr>
      <w:r>
        <w:rPr>
          <w:snapToGrid w:val="0"/>
        </w:rPr>
        <w:t>162</w:t>
      </w:r>
    </w:p>
    <w:p w:rsidR="00041DBB" w:rsidRDefault="00041DBB">
      <w:pPr>
        <w:spacing w:line="280" w:lineRule="auto"/>
        <w:rPr>
          <w:snapToGrid w:val="0"/>
        </w:rPr>
      </w:pPr>
      <w:r>
        <w:rPr>
          <w:snapToGrid w:val="0"/>
        </w:rPr>
        <w:t>выплаты премий за производственные результаты, в том числе вознаграждений по итогам работы за год. В случае отсутствия положений суммы этих выплат не должны относиться на себе</w:t>
      </w:r>
      <w:r>
        <w:rPr>
          <w:snapToGrid w:val="0"/>
        </w:rPr>
        <w:softHyphen/>
        <w:t>стоимость продукции (работ, услуг) и должны списываться за счет соответствующих источников финансирования (прибыль, остающаяся в распоряжении предприятия, спецфонды и т.п.)</w:t>
      </w:r>
      <w:r>
        <w:rPr>
          <w:snapToGrid w:val="0"/>
          <w:vertAlign w:val="superscript"/>
        </w:rPr>
        <w:t>1</w:t>
      </w:r>
      <w:r>
        <w:rPr>
          <w:snapToGrid w:val="0"/>
        </w:rPr>
        <w:t>.</w:t>
      </w:r>
    </w:p>
    <w:p w:rsidR="00041DBB" w:rsidRDefault="00041DBB">
      <w:pPr>
        <w:spacing w:line="280" w:lineRule="auto"/>
        <w:ind w:firstLine="240"/>
        <w:rPr>
          <w:snapToGrid w:val="0"/>
        </w:rPr>
      </w:pPr>
      <w:r>
        <w:rPr>
          <w:snapToGrid w:val="0"/>
        </w:rPr>
        <w:t>Следует помнить, что</w:t>
      </w:r>
      <w:r>
        <w:rPr>
          <w:b/>
          <w:snapToGrid w:val="0"/>
        </w:rPr>
        <w:t xml:space="preserve"> в себестоимость продукции не включа</w:t>
      </w:r>
      <w:r>
        <w:rPr>
          <w:b/>
          <w:snapToGrid w:val="0"/>
        </w:rPr>
        <w:softHyphen/>
        <w:t>ются</w:t>
      </w:r>
      <w:r>
        <w:rPr>
          <w:snapToGrid w:val="0"/>
        </w:rPr>
        <w:t xml:space="preserve"> следующие выплаты работникам предприятия в денежной и натуральной формах, а также затраты, связанные с содержа</w:t>
      </w:r>
      <w:r>
        <w:rPr>
          <w:snapToGrid w:val="0"/>
        </w:rPr>
        <w:softHyphen/>
        <w:t>нием работников:</w:t>
      </w:r>
    </w:p>
    <w:p w:rsidR="00041DBB" w:rsidRDefault="00041DBB">
      <w:pPr>
        <w:spacing w:line="280" w:lineRule="auto"/>
        <w:ind w:firstLine="240"/>
        <w:rPr>
          <w:snapToGrid w:val="0"/>
        </w:rPr>
      </w:pPr>
      <w:r>
        <w:rPr>
          <w:snapToGrid w:val="0"/>
        </w:rPr>
        <w:t>— премии, выплачиваемые за счет средств специального на</w:t>
      </w:r>
      <w:r>
        <w:rPr>
          <w:snapToGrid w:val="0"/>
        </w:rPr>
        <w:softHyphen/>
        <w:t>значения и целевых поступлений;</w:t>
      </w:r>
    </w:p>
    <w:p w:rsidR="00041DBB" w:rsidRDefault="00041DBB">
      <w:pPr>
        <w:spacing w:line="280" w:lineRule="auto"/>
        <w:ind w:firstLine="240"/>
        <w:rPr>
          <w:snapToGrid w:val="0"/>
        </w:rPr>
      </w:pPr>
      <w:r>
        <w:rPr>
          <w:snapToGrid w:val="0"/>
        </w:rPr>
        <w:t>— материальная помощь (в т.ч. безвозмездная материальная помощь работникам для первоначального взноса на коопера</w:t>
      </w:r>
      <w:r>
        <w:rPr>
          <w:snapToGrid w:val="0"/>
        </w:rPr>
        <w:softHyphen/>
        <w:t>тивное жилищное строительство, на частичное погашение кре</w:t>
      </w:r>
      <w:r>
        <w:rPr>
          <w:snapToGrid w:val="0"/>
        </w:rPr>
        <w:softHyphen/>
        <w:t>дита, предоставленного на кооперативное и индивидуальное жилищное строительство), беспроцентная ссуда на улучшение жилищных условий, обзаведение домашним хозяйством и иные социальные потребности;</w:t>
      </w:r>
    </w:p>
    <w:p w:rsidR="00041DBB" w:rsidRDefault="00041DBB">
      <w:pPr>
        <w:spacing w:line="280" w:lineRule="auto"/>
        <w:ind w:firstLine="240"/>
        <w:rPr>
          <w:snapToGrid w:val="0"/>
        </w:rPr>
      </w:pPr>
      <w:r>
        <w:rPr>
          <w:snapToGrid w:val="0"/>
        </w:rPr>
        <w:t>— оплата дополнительно предоставляемых по коллективному договору (сверх предусмотренных законодательством) отпусков работникам, в том числе женщинам, воспитывающим детей, оплата проезда членов семьи работника к месту использования отпуска и обратно (в соответствии с действующим законода</w:t>
      </w:r>
      <w:r>
        <w:rPr>
          <w:snapToGrid w:val="0"/>
        </w:rPr>
        <w:softHyphen/>
        <w:t>тельством для предприятий, расположенных в районах Крайне</w:t>
      </w:r>
      <w:r>
        <w:rPr>
          <w:snapToGrid w:val="0"/>
        </w:rPr>
        <w:softHyphen/>
        <w:t>го Севера, приравненных к ним местностях и в отдаленных рай</w:t>
      </w:r>
      <w:r>
        <w:rPr>
          <w:snapToGrid w:val="0"/>
        </w:rPr>
        <w:softHyphen/>
        <w:t>онах Дальнего Востока);</w:t>
      </w:r>
    </w:p>
    <w:p w:rsidR="00041DBB" w:rsidRDefault="00041DBB">
      <w:pPr>
        <w:spacing w:line="280" w:lineRule="auto"/>
        <w:ind w:firstLine="240"/>
        <w:rPr>
          <w:snapToGrid w:val="0"/>
        </w:rPr>
      </w:pPr>
      <w:r>
        <w:rPr>
          <w:snapToGrid w:val="0"/>
        </w:rPr>
        <w:t>— надбавки к пенсиям, единовременные пособия уходящим на пенсию ветеранам труда, доходы (дивиденды, проценты), выплачиваемые по акциям и вкладам трудового коллектива пред</w:t>
      </w:r>
      <w:r>
        <w:rPr>
          <w:snapToGrid w:val="0"/>
        </w:rPr>
        <w:softHyphen/>
        <w:t>приятия, компенсационные выплаты в связи с повышением цен, производимые сверх размеров индексации доходов по решени</w:t>
      </w:r>
      <w:r>
        <w:rPr>
          <w:snapToGrid w:val="0"/>
        </w:rPr>
        <w:softHyphen/>
        <w:t>ям Правительства РФ, "Компенсации удорожания стоимости пи</w:t>
      </w:r>
      <w:r>
        <w:rPr>
          <w:snapToGrid w:val="0"/>
        </w:rPr>
        <w:softHyphen/>
        <w:t>тания в столовых, буфетах и профилакториях либо предоставле</w:t>
      </w:r>
      <w:r>
        <w:rPr>
          <w:snapToGrid w:val="0"/>
        </w:rPr>
        <w:softHyphen/>
        <w:t>ние его по льготным ценам или бесплатно (кроме специального питания для отдельных категорий работников в случаях, пред</w:t>
      </w:r>
      <w:r>
        <w:rPr>
          <w:snapToGrid w:val="0"/>
        </w:rPr>
        <w:softHyphen/>
        <w:t>усмотренных законодательством);</w:t>
      </w:r>
    </w:p>
    <w:p w:rsidR="00041DBB" w:rsidRDefault="00041DBB">
      <w:pPr>
        <w:spacing w:before="60" w:line="300" w:lineRule="auto"/>
        <w:ind w:firstLine="240"/>
        <w:rPr>
          <w:snapToGrid w:val="0"/>
          <w:sz w:val="22"/>
        </w:rPr>
      </w:pPr>
      <w:r>
        <w:rPr>
          <w:snapToGrid w:val="0"/>
          <w:sz w:val="22"/>
          <w:vertAlign w:val="superscript"/>
        </w:rPr>
        <w:t>1</w:t>
      </w:r>
      <w:r>
        <w:rPr>
          <w:snapToGrid w:val="0"/>
          <w:sz w:val="22"/>
        </w:rPr>
        <w:t xml:space="preserve"> Суммы вознаграждения по итогам года включаются в себестоимость про</w:t>
      </w:r>
      <w:r>
        <w:rPr>
          <w:snapToGrid w:val="0"/>
          <w:sz w:val="22"/>
        </w:rPr>
        <w:softHyphen/>
        <w:t>дукции (работ, услуг) того отчетного периода, в котором они фактически были начислены.</w:t>
      </w:r>
    </w:p>
    <w:p w:rsidR="00041DBB" w:rsidRDefault="00041DBB">
      <w:pPr>
        <w:spacing w:line="280" w:lineRule="auto"/>
        <w:ind w:firstLine="240"/>
        <w:rPr>
          <w:snapToGrid w:val="0"/>
        </w:rPr>
      </w:pPr>
      <w:r>
        <w:rPr>
          <w:snapToGrid w:val="0"/>
        </w:rPr>
        <w:t>— оплата проезда к месту работы транспортом общего поль</w:t>
      </w:r>
      <w:r>
        <w:rPr>
          <w:snapToGrid w:val="0"/>
        </w:rPr>
        <w:softHyphen/>
        <w:t>зования, специальными маршрутами, ведомственным транспор</w:t>
      </w:r>
      <w:r>
        <w:rPr>
          <w:snapToGrid w:val="0"/>
        </w:rPr>
        <w:softHyphen/>
        <w:t>том (за исключением сумм, подлежащих отнесению на себесто</w:t>
      </w:r>
      <w:r>
        <w:rPr>
          <w:snapToGrid w:val="0"/>
        </w:rPr>
        <w:softHyphen/>
        <w:t>имость продукции (работ, услуг);</w:t>
      </w:r>
    </w:p>
    <w:p w:rsidR="00041DBB" w:rsidRDefault="00041DBB">
      <w:pPr>
        <w:spacing w:line="280" w:lineRule="auto"/>
        <w:ind w:firstLine="240"/>
        <w:rPr>
          <w:snapToGrid w:val="0"/>
        </w:rPr>
      </w:pPr>
      <w:r>
        <w:rPr>
          <w:snapToGrid w:val="0"/>
        </w:rPr>
        <w:t>— ценовые разницы по продукции (работам, услугам), предо</w:t>
      </w:r>
      <w:r>
        <w:rPr>
          <w:snapToGrid w:val="0"/>
        </w:rPr>
        <w:softHyphen/>
        <w:t>ставляемой работникам предприятий или отпускаемой подсоб</w:t>
      </w:r>
      <w:r>
        <w:rPr>
          <w:snapToGrid w:val="0"/>
        </w:rPr>
        <w:softHyphen/>
        <w:t>ными хозяйствами для общественного питания предприятия;</w:t>
      </w:r>
    </w:p>
    <w:p w:rsidR="00041DBB" w:rsidRDefault="00041DBB">
      <w:pPr>
        <w:spacing w:line="280" w:lineRule="auto"/>
        <w:ind w:firstLine="240"/>
        <w:rPr>
          <w:snapToGrid w:val="0"/>
        </w:rPr>
      </w:pPr>
      <w:r>
        <w:rPr>
          <w:snapToGrid w:val="0"/>
        </w:rPr>
        <w:t>— оплата путевок на лечение и отпуск, экскурсий и путешест</w:t>
      </w:r>
      <w:r>
        <w:rPr>
          <w:snapToGrid w:val="0"/>
        </w:rPr>
        <w:softHyphen/>
        <w:t>вий, занятий в спортивных секциях, кружках, клубах, посещений культурно-зрелищных и физкультурных (спортивных) мероприя</w:t>
      </w:r>
      <w:r>
        <w:rPr>
          <w:snapToGrid w:val="0"/>
        </w:rPr>
        <w:softHyphen/>
        <w:t>тий, подписки и товаров для личного потребления работников и другие аналогичные выплаты и затраты, производимые за счет прибыли, остающейся в распоряжении предприятия;</w:t>
      </w:r>
    </w:p>
    <w:p w:rsidR="00041DBB" w:rsidRDefault="00041DBB">
      <w:pPr>
        <w:ind w:firstLine="240"/>
        <w:rPr>
          <w:snapToGrid w:val="0"/>
        </w:rPr>
      </w:pPr>
      <w:r>
        <w:rPr>
          <w:snapToGrid w:val="0"/>
        </w:rPr>
        <w:t>— другие выплаты, не связанные непосредственно с оплатой труда.</w:t>
      </w:r>
    </w:p>
    <w:p w:rsidR="00041DBB" w:rsidRDefault="00041DBB">
      <w:pPr>
        <w:spacing w:before="240"/>
        <w:rPr>
          <w:b/>
          <w:snapToGrid w:val="0"/>
        </w:rPr>
      </w:pPr>
      <w:r>
        <w:rPr>
          <w:b/>
          <w:snapToGrid w:val="0"/>
        </w:rPr>
        <w:t>3. Отчисления на' социальные нужды.</w:t>
      </w:r>
    </w:p>
    <w:p w:rsidR="00041DBB" w:rsidRDefault="00041DBB">
      <w:pPr>
        <w:spacing w:line="280" w:lineRule="auto"/>
        <w:ind w:firstLine="240"/>
        <w:rPr>
          <w:snapToGrid w:val="0"/>
        </w:rPr>
      </w:pPr>
      <w:r>
        <w:rPr>
          <w:snapToGrid w:val="0"/>
        </w:rPr>
        <w:t>При проверке необходимо установить правильность начисле</w:t>
      </w:r>
      <w:r>
        <w:rPr>
          <w:snapToGrid w:val="0"/>
        </w:rPr>
        <w:softHyphen/>
        <w:t>ния обязательных отчислений по установленным законодатель</w:t>
      </w:r>
      <w:r>
        <w:rPr>
          <w:snapToGrid w:val="0"/>
        </w:rPr>
        <w:softHyphen/>
        <w:t>ством нормам органам Государственного страхования, Пенси</w:t>
      </w:r>
      <w:r>
        <w:rPr>
          <w:snapToGrid w:val="0"/>
        </w:rPr>
        <w:softHyphen/>
        <w:t>онного фонда, государственного фонда занятости и медицинского Страхования (смотри раздел «Аудит расчетов по социальному страхованию и обеспечению» настоящего пособия).</w:t>
      </w:r>
    </w:p>
    <w:p w:rsidR="00041DBB" w:rsidRDefault="00041DBB">
      <w:pPr>
        <w:spacing w:before="220"/>
        <w:rPr>
          <w:b/>
          <w:snapToGrid w:val="0"/>
        </w:rPr>
      </w:pPr>
      <w:r>
        <w:rPr>
          <w:b/>
          <w:snapToGrid w:val="0"/>
        </w:rPr>
        <w:t>4. Амортизация основных фондов.</w:t>
      </w:r>
    </w:p>
    <w:p w:rsidR="00041DBB" w:rsidRDefault="00041DBB">
      <w:pPr>
        <w:spacing w:line="280" w:lineRule="auto"/>
        <w:ind w:firstLine="220"/>
        <w:rPr>
          <w:snapToGrid w:val="0"/>
        </w:rPr>
      </w:pPr>
      <w:r>
        <w:rPr>
          <w:snapToGrid w:val="0"/>
        </w:rPr>
        <w:t>При проверке необходимо установить правильность начисле</w:t>
      </w:r>
      <w:r>
        <w:rPr>
          <w:snapToGrid w:val="0"/>
        </w:rPr>
        <w:softHyphen/>
        <w:t>ния амортизации по основным фондам (смотри раздел «Аудит сохранности учета основных средств» настоящего пособия).</w:t>
      </w:r>
    </w:p>
    <w:p w:rsidR="00041DBB" w:rsidRDefault="00041DBB">
      <w:pPr>
        <w:spacing w:line="280" w:lineRule="auto"/>
        <w:ind w:firstLine="220"/>
        <w:rPr>
          <w:snapToGrid w:val="0"/>
        </w:rPr>
      </w:pPr>
      <w:r>
        <w:rPr>
          <w:snapToGrid w:val="0"/>
        </w:rPr>
        <w:t>Следует помнить, что в этом элементе затрат отражаются также отчисления от стоимости основных фондов, предостав</w:t>
      </w:r>
      <w:r>
        <w:rPr>
          <w:snapToGrid w:val="0"/>
        </w:rPr>
        <w:softHyphen/>
        <w:t>ляемых бесплатно предприятиям общественного питания, об</w:t>
      </w:r>
      <w:r>
        <w:rPr>
          <w:snapToGrid w:val="0"/>
        </w:rPr>
        <w:softHyphen/>
        <w:t>служивающим трудовые коллективы, а также от стоимости помещений и инвентаря, предоставляемых предприятиями ме</w:t>
      </w:r>
      <w:r>
        <w:rPr>
          <w:snapToGrid w:val="0"/>
        </w:rPr>
        <w:softHyphen/>
        <w:t>дицинским учреждениям для организации медпунктов непосред</w:t>
      </w:r>
      <w:r>
        <w:rPr>
          <w:snapToGrid w:val="0"/>
        </w:rPr>
        <w:softHyphen/>
        <w:t>ственно на территории предприятий.</w:t>
      </w:r>
    </w:p>
    <w:p w:rsidR="00041DBB" w:rsidRDefault="00041DBB">
      <w:pPr>
        <w:spacing w:before="220"/>
        <w:rPr>
          <w:b/>
          <w:snapToGrid w:val="0"/>
        </w:rPr>
      </w:pPr>
      <w:r>
        <w:rPr>
          <w:b/>
          <w:snapToGrid w:val="0"/>
        </w:rPr>
        <w:t>5. Прочие затраты.</w:t>
      </w:r>
    </w:p>
    <w:p w:rsidR="00041DBB" w:rsidRDefault="00041DBB">
      <w:pPr>
        <w:spacing w:line="280" w:lineRule="auto"/>
        <w:ind w:firstLine="240"/>
        <w:rPr>
          <w:snapToGrid w:val="0"/>
        </w:rPr>
      </w:pPr>
      <w:r>
        <w:rPr>
          <w:snapToGrid w:val="0"/>
        </w:rPr>
        <w:t>К элементу «Прочие затраты» относятся расходы, не вошед</w:t>
      </w:r>
      <w:r>
        <w:rPr>
          <w:snapToGrid w:val="0"/>
        </w:rPr>
        <w:softHyphen/>
        <w:t>шие в первые четыре элемента состава затрат, а также списание расходов по ремонту основных фондов.</w:t>
      </w:r>
    </w:p>
    <w:p w:rsidR="00041DBB" w:rsidRDefault="00041DBB">
      <w:pPr>
        <w:spacing w:before="80"/>
        <w:rPr>
          <w:snapToGrid w:val="0"/>
        </w:rPr>
      </w:pPr>
      <w:r>
        <w:rPr>
          <w:snapToGrid w:val="0"/>
        </w:rPr>
        <w:t>164</w:t>
      </w:r>
    </w:p>
    <w:p w:rsidR="00041DBB" w:rsidRDefault="00041DBB">
      <w:pPr>
        <w:ind w:firstLine="220"/>
        <w:rPr>
          <w:snapToGrid w:val="0"/>
        </w:rPr>
      </w:pPr>
      <w:r>
        <w:rPr>
          <w:snapToGrid w:val="0"/>
        </w:rPr>
        <w:t>К прочим затратам в составе себестоимости продукции (ра</w:t>
      </w:r>
      <w:r>
        <w:rPr>
          <w:snapToGrid w:val="0"/>
        </w:rPr>
        <w:softHyphen/>
        <w:t>бот, услуг) относятся: налоги; сборы; отчисления в специальные внебюджетные фонды, отчисления в страховые фонды, произ</w:t>
      </w:r>
      <w:r>
        <w:rPr>
          <w:snapToGrid w:val="0"/>
        </w:rPr>
        <w:softHyphen/>
        <w:t>водимые в соответствии с установленным законодательством по</w:t>
      </w:r>
      <w:r>
        <w:rPr>
          <w:snapToGrid w:val="0"/>
        </w:rPr>
        <w:softHyphen/>
        <w:t>рядком; платежи за выбросы (сбросы) загрязняющих веществ;</w:t>
      </w:r>
    </w:p>
    <w:p w:rsidR="00041DBB" w:rsidRDefault="00041DBB">
      <w:pPr>
        <w:rPr>
          <w:snapToGrid w:val="0"/>
        </w:rPr>
      </w:pPr>
      <w:r>
        <w:rPr>
          <w:snapToGrid w:val="0"/>
        </w:rPr>
        <w:t>по обязательному страхованию имущества предприятия, учиты</w:t>
      </w:r>
      <w:r>
        <w:rPr>
          <w:snapToGrid w:val="0"/>
        </w:rPr>
        <w:softHyphen/>
        <w:t>ваемого в составе производственных фондов, а также отдельных категорий работников, занятых в производстве соответствую</w:t>
      </w:r>
      <w:r>
        <w:rPr>
          <w:snapToGrid w:val="0"/>
        </w:rPr>
        <w:softHyphen/>
        <w:t>щих видов продукции (работ, услуг); вознаграждения за изобре</w:t>
      </w:r>
      <w:r>
        <w:rPr>
          <w:snapToGrid w:val="0"/>
        </w:rPr>
        <w:softHyphen/>
        <w:t>тения и рационализаторские предложения; платежи по креди</w:t>
      </w:r>
      <w:r>
        <w:rPr>
          <w:snapToGrid w:val="0"/>
        </w:rPr>
        <w:softHyphen/>
        <w:t>там; оплата работ по сертификации продукции; затраты на командировки, на оформление загранпаспортов; подъемные; пла</w:t>
      </w:r>
      <w:r>
        <w:rPr>
          <w:snapToGrid w:val="0"/>
        </w:rPr>
        <w:softHyphen/>
        <w:t>та сторонним предприятиям за пожарную и сторожевую охрану;</w:t>
      </w:r>
    </w:p>
    <w:p w:rsidR="00041DBB" w:rsidRDefault="00041DBB">
      <w:pPr>
        <w:rPr>
          <w:snapToGrid w:val="0"/>
        </w:rPr>
      </w:pPr>
      <w:r>
        <w:rPr>
          <w:snapToGrid w:val="0"/>
        </w:rPr>
        <w:t>за подготовку и переподготовку кадров; затраты на организаци</w:t>
      </w:r>
      <w:r>
        <w:rPr>
          <w:snapToGrid w:val="0"/>
        </w:rPr>
        <w:softHyphen/>
        <w:t>онный набор работников; на гарантийный ремонт и обслужива</w:t>
      </w:r>
      <w:r>
        <w:rPr>
          <w:snapToGrid w:val="0"/>
        </w:rPr>
        <w:softHyphen/>
        <w:t>ние; оплата услуг связи, вычислительных центров, банков; пла</w:t>
      </w:r>
      <w:r>
        <w:rPr>
          <w:snapToGrid w:val="0"/>
        </w:rPr>
        <w:softHyphen/>
        <w:t>та за аренду в случае аренды отдельных объектов основных производственных фондов; износ по нематериальным активам, а также другие затраты, входящие в состав себестоимости про</w:t>
      </w:r>
      <w:r>
        <w:rPr>
          <w:snapToGrid w:val="0"/>
        </w:rPr>
        <w:softHyphen/>
        <w:t>дукции (работ, услуг), но не относящиеся к ранее перечислен</w:t>
      </w:r>
      <w:r>
        <w:rPr>
          <w:snapToGrid w:val="0"/>
        </w:rPr>
        <w:softHyphen/>
        <w:t>ным элементам затрат.</w:t>
      </w:r>
    </w:p>
    <w:p w:rsidR="00041DBB" w:rsidRDefault="00041DBB">
      <w:pPr>
        <w:spacing w:before="160" w:line="280" w:lineRule="auto"/>
        <w:ind w:firstLine="220"/>
        <w:rPr>
          <w:snapToGrid w:val="0"/>
        </w:rPr>
      </w:pPr>
      <w:r>
        <w:rPr>
          <w:snapToGrid w:val="0"/>
        </w:rPr>
        <w:t>В связи с возникающими вопросами о порядке отражения расходов на отдельных статьях затрат остановлюсь на некото</w:t>
      </w:r>
      <w:r>
        <w:rPr>
          <w:snapToGrid w:val="0"/>
        </w:rPr>
        <w:softHyphen/>
        <w:t>рых из них поподробнее.</w:t>
      </w:r>
    </w:p>
    <w:p w:rsidR="00041DBB" w:rsidRDefault="00041DBB">
      <w:pPr>
        <w:ind w:firstLine="220"/>
        <w:rPr>
          <w:snapToGrid w:val="0"/>
        </w:rPr>
      </w:pPr>
      <w:r>
        <w:rPr>
          <w:snapToGrid w:val="0"/>
        </w:rPr>
        <w:t>Особое внимание при аудите затрат, включаемых в себестои</w:t>
      </w:r>
      <w:r>
        <w:rPr>
          <w:snapToGrid w:val="0"/>
        </w:rPr>
        <w:softHyphen/>
        <w:t>мость продукции, следует обратить на следующее обстоятельст</w:t>
      </w:r>
      <w:r>
        <w:rPr>
          <w:snapToGrid w:val="0"/>
        </w:rPr>
        <w:softHyphen/>
        <w:t>во: согласно изменениям и дополнениям, внесенным Постанов</w:t>
      </w:r>
      <w:r>
        <w:rPr>
          <w:snapToGrid w:val="0"/>
        </w:rPr>
        <w:softHyphen/>
        <w:t>лением Правительства РФ от 1 июля 1995 г. № 661, начиная с 1 января 1995 года затраты, которые ранее включались в себе</w:t>
      </w:r>
      <w:r>
        <w:rPr>
          <w:snapToGrid w:val="0"/>
        </w:rPr>
        <w:softHyphen/>
        <w:t>стоимость продукции (работ, услуг) в пределах лимитов, норм и нормативов, установленных в соответствии с действующим за</w:t>
      </w:r>
      <w:r>
        <w:rPr>
          <w:snapToGrid w:val="0"/>
        </w:rPr>
        <w:softHyphen/>
        <w:t>конодательством (на командировки, представительские расхо</w:t>
      </w:r>
      <w:r>
        <w:rPr>
          <w:snapToGrid w:val="0"/>
        </w:rPr>
        <w:softHyphen/>
        <w:t>ды, расходы на рекламу, расходы на подготовку и переподготовку кадров, компенсации за использование для служебных поездок личных легковых автомобилей, проценты по кредитам сверх учет</w:t>
      </w:r>
      <w:r>
        <w:rPr>
          <w:snapToGrid w:val="0"/>
        </w:rPr>
        <w:softHyphen/>
        <w:t>ной ставки Центробанка РФ, проценты по просроченным креди</w:t>
      </w:r>
      <w:r>
        <w:rPr>
          <w:snapToGrid w:val="0"/>
        </w:rPr>
        <w:softHyphen/>
        <w:t>там), включаются в себестоимость продукции (работ, услуг) по фактически произведенным расходам. Для целей налогообложе</w:t>
      </w:r>
      <w:r>
        <w:rPr>
          <w:snapToGrid w:val="0"/>
        </w:rPr>
        <w:softHyphen/>
        <w:t>ния вышеуказанные затраты корректируются с учетом утвержден</w:t>
      </w:r>
      <w:r>
        <w:rPr>
          <w:snapToGrid w:val="0"/>
        </w:rPr>
        <w:softHyphen/>
        <w:t>ных в установленном порядке лимитов, норм и нормативов.</w:t>
      </w:r>
    </w:p>
    <w:p w:rsidR="00041DBB" w:rsidRDefault="00041DBB">
      <w:pPr>
        <w:spacing w:before="80"/>
        <w:rPr>
          <w:snapToGrid w:val="0"/>
        </w:rPr>
      </w:pPr>
      <w:r>
        <w:rPr>
          <w:snapToGrid w:val="0"/>
        </w:rPr>
        <w:t>165</w:t>
      </w:r>
    </w:p>
    <w:p w:rsidR="00041DBB" w:rsidRDefault="00041DBB">
      <w:pPr>
        <w:spacing w:line="280" w:lineRule="auto"/>
        <w:ind w:firstLine="220"/>
        <w:rPr>
          <w:snapToGrid w:val="0"/>
        </w:rPr>
      </w:pPr>
      <w:r>
        <w:rPr>
          <w:snapToGrid w:val="0"/>
        </w:rPr>
        <w:t>Иными словами, бухгалтерия предприятия должна вести ана</w:t>
      </w:r>
      <w:r>
        <w:rPr>
          <w:snapToGrid w:val="0"/>
        </w:rPr>
        <w:softHyphen/>
        <w:t>литический учет вышеуказанных затрат, которые отнесены на себестоимость сверх установленных лимитов, норм и нормати</w:t>
      </w:r>
      <w:r>
        <w:rPr>
          <w:snapToGrid w:val="0"/>
        </w:rPr>
        <w:softHyphen/>
        <w:t>вов. При составлении расчета по налогу на прибыль налогооб-лагаемая прибыль должна быть увеличена на сумму затрат, спи</w:t>
      </w:r>
      <w:r>
        <w:rPr>
          <w:snapToGrid w:val="0"/>
        </w:rPr>
        <w:softHyphen/>
        <w:t>санных на себестоимость сверх лимитов, норм и нормативов.</w:t>
      </w:r>
    </w:p>
    <w:p w:rsidR="00041DBB" w:rsidRDefault="00041DBB">
      <w:pPr>
        <w:ind w:firstLine="220"/>
        <w:rPr>
          <w:snapToGrid w:val="0"/>
        </w:rPr>
      </w:pPr>
      <w:r>
        <w:rPr>
          <w:snapToGrid w:val="0"/>
        </w:rPr>
        <w:t>Это положение не распространяется на платежи за превышение предельно допустимых выбросов загрязняющих веществ в окру</w:t>
      </w:r>
      <w:r>
        <w:rPr>
          <w:snapToGrid w:val="0"/>
        </w:rPr>
        <w:softHyphen/>
        <w:t>жающую среду, которые, как и ранее, относятся за счет прибыли, остающейся в распоряжении предприятия (после уплаты налогов).</w:t>
      </w:r>
    </w:p>
    <w:p w:rsidR="00041DBB" w:rsidRDefault="00041DBB">
      <w:pPr>
        <w:spacing w:before="180"/>
        <w:ind w:firstLine="260"/>
        <w:rPr>
          <w:snapToGrid w:val="0"/>
        </w:rPr>
      </w:pPr>
      <w:r>
        <w:rPr>
          <w:snapToGrid w:val="0"/>
        </w:rPr>
        <w:t>В себестоимость продукции (работ, услуг) включаются</w:t>
      </w:r>
      <w:r>
        <w:rPr>
          <w:b/>
          <w:snapToGrid w:val="0"/>
        </w:rPr>
        <w:t xml:space="preserve"> затра</w:t>
      </w:r>
      <w:r>
        <w:rPr>
          <w:b/>
          <w:snapToGrid w:val="0"/>
        </w:rPr>
        <w:softHyphen/>
        <w:t>ты на оплату процентов по полученным кредитам банков (за ис</w:t>
      </w:r>
      <w:r>
        <w:rPr>
          <w:b/>
          <w:snapToGrid w:val="0"/>
        </w:rPr>
        <w:softHyphen/>
        <w:t>ключением ссуд, связанных с приобретением основных средств, нематериальных и иных внеоборотных активов), процентов за отсрочки оплаты (коммерческие кредиты),</w:t>
      </w:r>
      <w:r>
        <w:rPr>
          <w:snapToGrid w:val="0"/>
        </w:rPr>
        <w:t xml:space="preserve"> предоставляемые по</w:t>
      </w:r>
      <w:r>
        <w:rPr>
          <w:snapToGrid w:val="0"/>
        </w:rPr>
        <w:softHyphen/>
        <w:t>ставщиками (производителями работ, услуг) по поставленным товарно-материальным ценностям (выполненным работам, ока</w:t>
      </w:r>
      <w:r>
        <w:rPr>
          <w:snapToGrid w:val="0"/>
        </w:rPr>
        <w:softHyphen/>
        <w:t>занным услугам).</w:t>
      </w:r>
    </w:p>
    <w:p w:rsidR="00041DBB" w:rsidRDefault="00041DBB">
      <w:pPr>
        <w:ind w:firstLine="260"/>
        <w:rPr>
          <w:snapToGrid w:val="0"/>
        </w:rPr>
      </w:pPr>
      <w:r>
        <w:rPr>
          <w:snapToGrid w:val="0"/>
        </w:rPr>
        <w:t>Для целей налогообложения затраты на оплату процентов по просроченным кредитам не принимаются, а на оплату процен</w:t>
      </w:r>
      <w:r>
        <w:rPr>
          <w:snapToGrid w:val="0"/>
        </w:rPr>
        <w:softHyphen/>
        <w:t>тов банков принимаются в пределах учетной ставки Центробан</w:t>
      </w:r>
      <w:r>
        <w:rPr>
          <w:snapToGrid w:val="0"/>
        </w:rPr>
        <w:softHyphen/>
        <w:t>ка РФ, увеличенной на три пункта (по ссудам, полученным в рублях), или ставки ЛИБОР, увеличенной на три пункта (по ссудам, полученным в иностранной валюте).</w:t>
      </w:r>
    </w:p>
    <w:p w:rsidR="00041DBB" w:rsidRDefault="00041DBB">
      <w:pPr>
        <w:spacing w:before="200"/>
        <w:ind w:firstLine="240"/>
        <w:rPr>
          <w:b/>
          <w:snapToGrid w:val="0"/>
        </w:rPr>
      </w:pPr>
      <w:r>
        <w:rPr>
          <w:b/>
          <w:snapToGrid w:val="0"/>
        </w:rPr>
        <w:t>Нормы и нормативы затрат, включаемых в себестоимость про</w:t>
      </w:r>
      <w:r>
        <w:rPr>
          <w:b/>
          <w:snapToGrid w:val="0"/>
        </w:rPr>
        <w:softHyphen/>
        <w:t>дукции (работ, услуг).</w:t>
      </w:r>
    </w:p>
    <w:p w:rsidR="00041DBB" w:rsidRDefault="00041DBB">
      <w:pPr>
        <w:ind w:firstLine="220"/>
        <w:rPr>
          <w:snapToGrid w:val="0"/>
        </w:rPr>
      </w:pPr>
      <w:r>
        <w:rPr>
          <w:snapToGrid w:val="0"/>
        </w:rPr>
        <w:t>В себестоимость продукции (работ, услуг) включаются пред</w:t>
      </w:r>
      <w:r>
        <w:rPr>
          <w:snapToGrid w:val="0"/>
        </w:rPr>
        <w:softHyphen/>
        <w:t>ставительские расходы, расходы на рекламу, а также на подго</w:t>
      </w:r>
      <w:r>
        <w:rPr>
          <w:snapToGrid w:val="0"/>
        </w:rPr>
        <w:softHyphen/>
        <w:t>товку и переподготовку кадров на договорной основе с учебны</w:t>
      </w:r>
      <w:r>
        <w:rPr>
          <w:snapToGrid w:val="0"/>
        </w:rPr>
        <w:softHyphen/>
        <w:t>ми заведениями.</w:t>
      </w:r>
    </w:p>
    <w:p w:rsidR="00041DBB" w:rsidRDefault="00041DBB">
      <w:pPr>
        <w:ind w:firstLine="220"/>
        <w:rPr>
          <w:snapToGrid w:val="0"/>
        </w:rPr>
      </w:pPr>
      <w:r>
        <w:rPr>
          <w:snapToGrid w:val="0"/>
        </w:rPr>
        <w:t>а) Представительские расходы, связанные с коммерческой деятельностью, — это затраты предприятия по приему и обслу</w:t>
      </w:r>
      <w:r>
        <w:rPr>
          <w:snapToGrid w:val="0"/>
        </w:rPr>
        <w:softHyphen/>
        <w:t>живанию представителей других предприятий, организаций и учреждений (включая иностранных), прибывших для перегово</w:t>
      </w:r>
      <w:r>
        <w:rPr>
          <w:snapToGrid w:val="0"/>
        </w:rPr>
        <w:softHyphen/>
        <w:t>ров с целью установления и поддержания взаимовыгодного со</w:t>
      </w:r>
      <w:r>
        <w:rPr>
          <w:snapToGrid w:val="0"/>
        </w:rPr>
        <w:softHyphen/>
        <w:t>трудничества, а также участников, прибывших на заседание со</w:t>
      </w:r>
      <w:r>
        <w:rPr>
          <w:snapToGrid w:val="0"/>
        </w:rPr>
        <w:softHyphen/>
        <w:t>вета (правления) предприятия и ревизионной комиссии.</w:t>
      </w:r>
    </w:p>
    <w:p w:rsidR="00041DBB" w:rsidRDefault="00041DBB">
      <w:pPr>
        <w:spacing w:line="280" w:lineRule="auto"/>
        <w:ind w:firstLine="220"/>
        <w:rPr>
          <w:snapToGrid w:val="0"/>
        </w:rPr>
      </w:pPr>
      <w:r>
        <w:rPr>
          <w:snapToGrid w:val="0"/>
        </w:rPr>
        <w:t>К представительским расходам относятся затраты, связанные с проведением официального приема (завтрака, обеда или дру-</w:t>
      </w:r>
    </w:p>
    <w:p w:rsidR="00041DBB" w:rsidRDefault="00041DBB">
      <w:pPr>
        <w:spacing w:before="60"/>
        <w:rPr>
          <w:snapToGrid w:val="0"/>
        </w:rPr>
      </w:pPr>
      <w:r>
        <w:rPr>
          <w:snapToGrid w:val="0"/>
        </w:rPr>
        <w:t>166</w:t>
      </w:r>
    </w:p>
    <w:p w:rsidR="00041DBB" w:rsidRDefault="00041DBB">
      <w:pPr>
        <w:spacing w:line="280" w:lineRule="auto"/>
        <w:rPr>
          <w:snapToGrid w:val="0"/>
        </w:rPr>
      </w:pPr>
      <w:r>
        <w:rPr>
          <w:snapToGrid w:val="0"/>
        </w:rPr>
        <w:t>гого аналогичного мероприятия) представителей (участников), их транспортным обеспечением, посещением культурно-зрелищ</w:t>
      </w:r>
      <w:r>
        <w:rPr>
          <w:snapToGrid w:val="0"/>
        </w:rPr>
        <w:softHyphen/>
        <w:t>ных мероприятий, буфетным обслуживанием во время перего</w:t>
      </w:r>
      <w:r>
        <w:rPr>
          <w:snapToGrid w:val="0"/>
        </w:rPr>
        <w:softHyphen/>
        <w:t>воров и мероприятий культурной программы, оплатой услуг переводчиков, не состоящих в штате предприятия.</w:t>
      </w:r>
    </w:p>
    <w:p w:rsidR="00041DBB" w:rsidRDefault="00041DBB">
      <w:pPr>
        <w:spacing w:line="280" w:lineRule="auto"/>
        <w:ind w:firstLine="220"/>
        <w:rPr>
          <w:snapToGrid w:val="0"/>
        </w:rPr>
      </w:pPr>
      <w:r>
        <w:rPr>
          <w:snapToGrid w:val="0"/>
        </w:rPr>
        <w:t>Указанные расходы включаются в себестоимость продукции (работ, услуг) в пределах утвержденных советом (правлением) смет расходов предприятия на отчетный год.</w:t>
      </w:r>
    </w:p>
    <w:p w:rsidR="00041DBB" w:rsidRDefault="00041DBB">
      <w:pPr>
        <w:spacing w:line="280" w:lineRule="auto"/>
        <w:ind w:firstLine="220"/>
        <w:rPr>
          <w:snapToGrid w:val="0"/>
        </w:rPr>
      </w:pPr>
      <w:r>
        <w:rPr>
          <w:snapToGrid w:val="0"/>
        </w:rPr>
        <w:t>Включение представительских расходов в себестоимость про</w:t>
      </w:r>
      <w:r>
        <w:rPr>
          <w:snapToGrid w:val="0"/>
        </w:rPr>
        <w:softHyphen/>
        <w:t>дукции (работ, услуг) разрешается только при наличии оправда</w:t>
      </w:r>
      <w:r>
        <w:rPr>
          <w:snapToGrid w:val="0"/>
        </w:rPr>
        <w:softHyphen/>
        <w:t>тельных первичных документов, в которых должны быть указаны дата, место и программа проведения деловой встречи (приема), приглашенные лица, участники со стороны предприятия, вели</w:t>
      </w:r>
      <w:r>
        <w:rPr>
          <w:snapToGrid w:val="0"/>
        </w:rPr>
        <w:softHyphen/>
        <w:t>чина расходов.</w:t>
      </w:r>
    </w:p>
    <w:p w:rsidR="00041DBB" w:rsidRDefault="00041DBB">
      <w:pPr>
        <w:spacing w:line="280" w:lineRule="auto"/>
        <w:ind w:firstLine="220"/>
        <w:rPr>
          <w:snapToGrid w:val="0"/>
        </w:rPr>
      </w:pPr>
      <w:r>
        <w:rPr>
          <w:snapToGrid w:val="0"/>
        </w:rPr>
        <w:t>б) К расходам предприятия на рекламу относятся расходы на издание рекламных изделий, на рекламные мероприятия через средства массовой информации, на изготовление рекламных щитов, указателей, на оформление витрин, выставок-продаж и на проведение иных рекламных мероприятий, связанных с пред</w:t>
      </w:r>
      <w:r>
        <w:rPr>
          <w:snapToGrid w:val="0"/>
        </w:rPr>
        <w:softHyphen/>
        <w:t>принимательской деятельностью.</w:t>
      </w:r>
    </w:p>
    <w:p w:rsidR="00041DBB" w:rsidRDefault="00041DBB">
      <w:pPr>
        <w:spacing w:line="280" w:lineRule="auto"/>
        <w:ind w:firstLine="200"/>
        <w:rPr>
          <w:snapToGrid w:val="0"/>
        </w:rPr>
      </w:pPr>
      <w:r>
        <w:rPr>
          <w:snapToGrid w:val="0"/>
        </w:rPr>
        <w:t>в) К расходам на подготовку и переподготовку кадров на до</w:t>
      </w:r>
      <w:r>
        <w:rPr>
          <w:snapToGrid w:val="0"/>
        </w:rPr>
        <w:softHyphen/>
        <w:t>говорной основе с учебными заведениями относятся затраты, связанные с оплатой предприятиями в соответствии с догово</w:t>
      </w:r>
      <w:r>
        <w:rPr>
          <w:snapToGrid w:val="0"/>
        </w:rPr>
        <w:softHyphen/>
        <w:t>ром за предоставление учебными заведениями в процессе под</w:t>
      </w:r>
      <w:r>
        <w:rPr>
          <w:snapToGrid w:val="0"/>
        </w:rPr>
        <w:softHyphen/>
        <w:t>готовки специалистов услуг, не предусмотренных утвержденны</w:t>
      </w:r>
      <w:r>
        <w:rPr>
          <w:snapToGrid w:val="0"/>
        </w:rPr>
        <w:softHyphen/>
        <w:t>ми учебными программами; за обучение кадров, не прошедших конкурсных экзаменов и принятых на обучение по договору;</w:t>
      </w:r>
      <w:r>
        <w:rPr>
          <w:b/>
          <w:snapToGrid w:val="0"/>
        </w:rPr>
        <w:t xml:space="preserve"> за </w:t>
      </w:r>
      <w:r>
        <w:rPr>
          <w:snapToGrid w:val="0"/>
        </w:rPr>
        <w:t>переподготовку и повышение квалификации кадров.</w:t>
      </w:r>
    </w:p>
    <w:p w:rsidR="00041DBB" w:rsidRDefault="00041DBB">
      <w:pPr>
        <w:spacing w:line="280" w:lineRule="auto"/>
        <w:ind w:firstLine="200"/>
        <w:rPr>
          <w:snapToGrid w:val="0"/>
        </w:rPr>
      </w:pPr>
      <w:r>
        <w:rPr>
          <w:snapToGrid w:val="0"/>
        </w:rPr>
        <w:t>Указанные затраты подлежат включению в себестоимость про</w:t>
      </w:r>
      <w:r>
        <w:rPr>
          <w:snapToGrid w:val="0"/>
        </w:rPr>
        <w:softHyphen/>
        <w:t>дукции (работ, услуг) при условии заключения договора с госу</w:t>
      </w:r>
      <w:r>
        <w:rPr>
          <w:snapToGrid w:val="0"/>
        </w:rPr>
        <w:softHyphen/>
        <w:t>дарственными и негосударственными профессиональными об</w:t>
      </w:r>
      <w:r>
        <w:rPr>
          <w:snapToGrid w:val="0"/>
        </w:rPr>
        <w:softHyphen/>
        <w:t>разовательными учреждениями, получившими государственную аккредитацию (имеющими соответствующую лицензию), а так</w:t>
      </w:r>
      <w:r>
        <w:rPr>
          <w:snapToGrid w:val="0"/>
        </w:rPr>
        <w:softHyphen/>
        <w:t>же зарубежными образовательными учреждениями.</w:t>
      </w:r>
    </w:p>
    <w:p w:rsidR="00041DBB" w:rsidRDefault="00041DBB">
      <w:pPr>
        <w:spacing w:line="280" w:lineRule="auto"/>
        <w:ind w:firstLine="200"/>
        <w:rPr>
          <w:snapToGrid w:val="0"/>
        </w:rPr>
      </w:pPr>
      <w:r>
        <w:rPr>
          <w:snapToGrid w:val="0"/>
        </w:rPr>
        <w:t>Следует помнить, что начиная с 1 января 1995 г. представи</w:t>
      </w:r>
      <w:r>
        <w:rPr>
          <w:snapToGrid w:val="0"/>
        </w:rPr>
        <w:softHyphen/>
        <w:t>тельские расходы, расходы на рекламу, подготовку, переподго</w:t>
      </w:r>
      <w:r>
        <w:rPr>
          <w:snapToGrid w:val="0"/>
        </w:rPr>
        <w:softHyphen/>
        <w:t>товку и повышение квалификации кадров на договорной основе с учебными заведениями включаются в себестоимость продук</w:t>
      </w:r>
      <w:r>
        <w:rPr>
          <w:snapToGrid w:val="0"/>
        </w:rPr>
        <w:softHyphen/>
        <w:t>ции (работ, услуг) в сумме фактически произведенных расхо</w:t>
      </w:r>
      <w:r>
        <w:rPr>
          <w:snapToGrid w:val="0"/>
        </w:rPr>
        <w:softHyphen/>
        <w:t>дов. Для целей налогообложения произведенные предприятием</w:t>
      </w:r>
    </w:p>
    <w:p w:rsidR="00041DBB" w:rsidRDefault="00041DBB">
      <w:pPr>
        <w:spacing w:before="60"/>
        <w:rPr>
          <w:snapToGrid w:val="0"/>
        </w:rPr>
      </w:pPr>
      <w:r>
        <w:rPr>
          <w:snapToGrid w:val="0"/>
        </w:rPr>
        <w:t>167</w:t>
      </w:r>
    </w:p>
    <w:p w:rsidR="00041DBB" w:rsidRDefault="00041DBB">
      <w:pPr>
        <w:spacing w:line="280" w:lineRule="auto"/>
        <w:rPr>
          <w:snapToGrid w:val="0"/>
        </w:rPr>
      </w:pPr>
      <w:r>
        <w:rPr>
          <w:snapToGrid w:val="0"/>
        </w:rPr>
        <w:t>затраты корректируются с учетом установленных лимитов, норм и нормативов.</w:t>
      </w:r>
    </w:p>
    <w:p w:rsidR="00041DBB" w:rsidRDefault="00041DBB">
      <w:pPr>
        <w:spacing w:line="280" w:lineRule="auto"/>
        <w:ind w:firstLine="220"/>
        <w:rPr>
          <w:snapToGrid w:val="0"/>
        </w:rPr>
      </w:pPr>
      <w:r>
        <w:rPr>
          <w:snapToGrid w:val="0"/>
        </w:rPr>
        <w:t>Суммы перечисленных расходов включаются в себестоимость продукции (работ, услуг) без НДС. Сумма НДС отражается в бухгалтерском учете вместе с налогом на приобретение сырья, материалов, топлива, комплектующих и других изделий, исполь</w:t>
      </w:r>
      <w:r>
        <w:rPr>
          <w:snapToGrid w:val="0"/>
        </w:rPr>
        <w:softHyphen/>
        <w:t>зуемых для нужд уставной деятельности.</w:t>
      </w:r>
    </w:p>
    <w:p w:rsidR="00041DBB" w:rsidRDefault="00041DBB">
      <w:pPr>
        <w:spacing w:line="280" w:lineRule="auto"/>
        <w:ind w:firstLine="220"/>
        <w:rPr>
          <w:snapToGrid w:val="0"/>
        </w:rPr>
      </w:pPr>
      <w:r>
        <w:rPr>
          <w:snapToGrid w:val="0"/>
        </w:rPr>
        <w:t>г) Как по ранее действующему, так и по новому положению в себестоимость продукции (работ, услуг) включаются затраты в виде компенсаций за использование для служебных поездок личных легковых автомобилей.</w:t>
      </w:r>
    </w:p>
    <w:p w:rsidR="00041DBB" w:rsidRDefault="00041DBB">
      <w:pPr>
        <w:spacing w:line="280" w:lineRule="auto"/>
        <w:ind w:firstLine="220"/>
        <w:rPr>
          <w:snapToGrid w:val="0"/>
        </w:rPr>
      </w:pPr>
      <w:r>
        <w:rPr>
          <w:snapToGrid w:val="0"/>
        </w:rPr>
        <w:t>Для работников сельских и поселковых Советов, использую</w:t>
      </w:r>
      <w:r>
        <w:rPr>
          <w:snapToGrid w:val="0"/>
        </w:rPr>
        <w:softHyphen/>
        <w:t>щих личные мотоциклы для служебных поездок, установлена предельная норма компенсации с выплатой ее в порядке, уста</w:t>
      </w:r>
      <w:r>
        <w:rPr>
          <w:snapToGrid w:val="0"/>
        </w:rPr>
        <w:softHyphen/>
        <w:t>новленном для работников бюджетных учреждений и организа</w:t>
      </w:r>
      <w:r>
        <w:rPr>
          <w:snapToGrid w:val="0"/>
        </w:rPr>
        <w:softHyphen/>
        <w:t>ций, использующих личные легковые автомобили для служеб</w:t>
      </w:r>
      <w:r>
        <w:rPr>
          <w:snapToGrid w:val="0"/>
        </w:rPr>
        <w:softHyphen/>
        <w:t>ных поездок.</w:t>
      </w:r>
    </w:p>
    <w:p w:rsidR="00041DBB" w:rsidRDefault="00041DBB">
      <w:pPr>
        <w:spacing w:line="280" w:lineRule="auto"/>
        <w:ind w:firstLine="220"/>
        <w:rPr>
          <w:snapToGrid w:val="0"/>
        </w:rPr>
      </w:pPr>
      <w:r>
        <w:rPr>
          <w:snapToGrid w:val="0"/>
        </w:rPr>
        <w:t>В размерах компенсации работнику учтено возмещение затрат по эксплуатации используемого для служебных поездок личного легкового автомобиля (сумма износа, затраты на горюче-смазоч</w:t>
      </w:r>
      <w:r>
        <w:rPr>
          <w:snapToGrid w:val="0"/>
        </w:rPr>
        <w:softHyphen/>
        <w:t>ные материалы, техническое обслуживание и текущий ремонт)</w:t>
      </w:r>
      <w:r>
        <w:rPr>
          <w:snapToGrid w:val="0"/>
          <w:vertAlign w:val="superscript"/>
        </w:rPr>
        <w:t>1</w:t>
      </w:r>
      <w:r>
        <w:rPr>
          <w:snapToGrid w:val="0"/>
        </w:rPr>
        <w:t>.</w:t>
      </w:r>
    </w:p>
    <w:p w:rsidR="00041DBB" w:rsidRDefault="00041DBB">
      <w:pPr>
        <w:spacing w:line="280" w:lineRule="auto"/>
        <w:ind w:firstLine="220"/>
        <w:rPr>
          <w:snapToGrid w:val="0"/>
        </w:rPr>
      </w:pPr>
      <w:r>
        <w:rPr>
          <w:snapToGrid w:val="0"/>
        </w:rPr>
        <w:t>Размер компенсации за использование для служебных поез</w:t>
      </w:r>
      <w:r>
        <w:rPr>
          <w:snapToGrid w:val="0"/>
        </w:rPr>
        <w:softHyphen/>
        <w:t>док личного легкового автомобиля иностранных марок зависит от того, к какому классу автомобилей по своим техническим параметрам может быть приравнен этот автомобиль.</w:t>
      </w:r>
    </w:p>
    <w:p w:rsidR="00041DBB" w:rsidRDefault="00041DBB">
      <w:pPr>
        <w:spacing w:before="220"/>
        <w:rPr>
          <w:b/>
          <w:snapToGrid w:val="0"/>
        </w:rPr>
      </w:pPr>
      <w:r>
        <w:rPr>
          <w:b/>
          <w:snapToGrid w:val="0"/>
        </w:rPr>
        <w:t>Учет затрат на транспортные расходы.</w:t>
      </w:r>
    </w:p>
    <w:p w:rsidR="00041DBB" w:rsidRDefault="00041DBB">
      <w:pPr>
        <w:spacing w:line="280" w:lineRule="auto"/>
        <w:ind w:firstLine="240"/>
        <w:rPr>
          <w:snapToGrid w:val="0"/>
        </w:rPr>
      </w:pPr>
      <w:r>
        <w:rPr>
          <w:snapToGrid w:val="0"/>
        </w:rPr>
        <w:t>Практика бухгалтерского учета и налогообложения ставит пе</w:t>
      </w:r>
      <w:r>
        <w:rPr>
          <w:snapToGrid w:val="0"/>
        </w:rPr>
        <w:softHyphen/>
        <w:t>ред руководителями предприятий много сложных проблем, тре</w:t>
      </w:r>
      <w:r>
        <w:rPr>
          <w:snapToGrid w:val="0"/>
        </w:rPr>
        <w:softHyphen/>
        <w:t>бующих творческого подхода в правильном документальном оформлении отдельных хозяйственных операций и составлении налоговых расчетов по ним. К числу подобных «камней пре-</w:t>
      </w:r>
    </w:p>
    <w:p w:rsidR="00041DBB" w:rsidRDefault="00041DBB">
      <w:pPr>
        <w:spacing w:before="100" w:line="300" w:lineRule="auto"/>
        <w:ind w:firstLine="240"/>
        <w:rPr>
          <w:snapToGrid w:val="0"/>
          <w:sz w:val="20"/>
        </w:rPr>
      </w:pPr>
      <w:r>
        <w:rPr>
          <w:snapToGrid w:val="0"/>
          <w:sz w:val="16"/>
        </w:rPr>
        <w:t xml:space="preserve">' </w:t>
      </w:r>
      <w:r>
        <w:rPr>
          <w:snapToGrid w:val="0"/>
          <w:sz w:val="20"/>
        </w:rPr>
        <w:t>Основанием для выплаты компенсации работникам, использующим лег</w:t>
      </w:r>
      <w:r>
        <w:rPr>
          <w:snapToGrid w:val="0"/>
          <w:sz w:val="20"/>
        </w:rPr>
        <w:softHyphen/>
        <w:t>ковые автомобили для служебных поездок, является приказ руководителя пред</w:t>
      </w:r>
      <w:r>
        <w:rPr>
          <w:snapToGrid w:val="0"/>
          <w:sz w:val="20"/>
        </w:rPr>
        <w:softHyphen/>
        <w:t>приятия, в котором предусматриваются размеры этой компенсации. Для полу</w:t>
      </w:r>
      <w:r>
        <w:rPr>
          <w:snapToGrid w:val="0"/>
          <w:sz w:val="20"/>
        </w:rPr>
        <w:softHyphen/>
        <w:t>чения компенсации работники представляют в бухгалтерию предприятия копию технического паспорта личного автомобиля, заверенную в установленном по</w:t>
      </w:r>
      <w:r>
        <w:rPr>
          <w:snapToGrid w:val="0"/>
          <w:sz w:val="20"/>
        </w:rPr>
        <w:softHyphen/>
        <w:t>рядке.</w:t>
      </w:r>
    </w:p>
    <w:p w:rsidR="00041DBB" w:rsidRDefault="00041DBB">
      <w:pPr>
        <w:spacing w:line="300" w:lineRule="auto"/>
        <w:ind w:firstLine="240"/>
        <w:rPr>
          <w:snapToGrid w:val="0"/>
          <w:sz w:val="20"/>
        </w:rPr>
      </w:pPr>
      <w:r>
        <w:rPr>
          <w:snapToGrid w:val="0"/>
          <w:sz w:val="20"/>
        </w:rPr>
        <w:t>Работнику, использующему личный автомобиль для служебных поездок по доверенности собственника автомобиля, компенсация выплачивается в порядке, аналогичном указанному.</w:t>
      </w:r>
    </w:p>
    <w:p w:rsidR="00041DBB" w:rsidRDefault="00041DBB">
      <w:pPr>
        <w:spacing w:before="80"/>
        <w:rPr>
          <w:snapToGrid w:val="0"/>
          <w:sz w:val="20"/>
        </w:rPr>
      </w:pPr>
      <w:r>
        <w:rPr>
          <w:snapToGrid w:val="0"/>
          <w:sz w:val="20"/>
        </w:rPr>
        <w:t>168</w:t>
      </w:r>
    </w:p>
    <w:p w:rsidR="00041DBB" w:rsidRDefault="00041DBB">
      <w:pPr>
        <w:rPr>
          <w:snapToGrid w:val="0"/>
        </w:rPr>
      </w:pPr>
      <w:r>
        <w:rPr>
          <w:snapToGrid w:val="0"/>
        </w:rPr>
        <w:t>ткновения» относится и правильное оформление транспортных</w:t>
      </w:r>
    </w:p>
    <w:p w:rsidR="00041DBB" w:rsidRDefault="00041DBB">
      <w:pPr>
        <w:spacing w:before="40"/>
        <w:rPr>
          <w:snapToGrid w:val="0"/>
        </w:rPr>
      </w:pPr>
      <w:r>
        <w:rPr>
          <w:snapToGrid w:val="0"/>
        </w:rPr>
        <w:t>расходов.</w:t>
      </w:r>
    </w:p>
    <w:p w:rsidR="00041DBB" w:rsidRDefault="00041DBB">
      <w:pPr>
        <w:spacing w:line="280" w:lineRule="auto"/>
        <w:ind w:firstLine="220"/>
        <w:rPr>
          <w:snapToGrid w:val="0"/>
        </w:rPr>
      </w:pPr>
      <w:r>
        <w:rPr>
          <w:snapToGrid w:val="0"/>
        </w:rPr>
        <w:t>Многие организации списывают фактически израсходован</w:t>
      </w:r>
      <w:r>
        <w:rPr>
          <w:snapToGrid w:val="0"/>
        </w:rPr>
        <w:softHyphen/>
        <w:t>ное горючее на основании авансового отчета водителя непосред</w:t>
      </w:r>
      <w:r>
        <w:rPr>
          <w:snapToGrid w:val="0"/>
        </w:rPr>
        <w:softHyphen/>
        <w:t>ственно в дебет счета 20 «Основное производство», не обращая</w:t>
      </w:r>
    </w:p>
    <w:p w:rsidR="00041DBB" w:rsidRDefault="00041DBB">
      <w:pPr>
        <w:spacing w:before="20"/>
        <w:rPr>
          <w:snapToGrid w:val="0"/>
        </w:rPr>
      </w:pPr>
      <w:r>
        <w:rPr>
          <w:snapToGrid w:val="0"/>
        </w:rPr>
        <w:t>внимания на следующее:</w:t>
      </w:r>
    </w:p>
    <w:p w:rsidR="00041DBB" w:rsidRDefault="00041DBB">
      <w:pPr>
        <w:ind w:firstLine="140"/>
        <w:rPr>
          <w:snapToGrid w:val="0"/>
        </w:rPr>
      </w:pPr>
      <w:r>
        <w:rPr>
          <w:snapToGrid w:val="0"/>
        </w:rPr>
        <w:t>1. Далеко не все транспортные расходы могут быть отнесены</w:t>
      </w:r>
    </w:p>
    <w:p w:rsidR="00041DBB" w:rsidRDefault="00041DBB">
      <w:pPr>
        <w:spacing w:line="280" w:lineRule="auto"/>
        <w:rPr>
          <w:snapToGrid w:val="0"/>
        </w:rPr>
      </w:pPr>
      <w:r>
        <w:rPr>
          <w:snapToGrid w:val="0"/>
        </w:rPr>
        <w:t>на себестоимость продукции, работ, услуг. Например, неправо</w:t>
      </w:r>
      <w:r>
        <w:rPr>
          <w:snapToGrid w:val="0"/>
        </w:rPr>
        <w:softHyphen/>
        <w:t>мерно отнесение на себестоимость продукции (работ, услуг) транспортных расходов, связанных с обслуживанием объектов, содержание которых осуществляется за счет прибыли предпри</w:t>
      </w:r>
      <w:r>
        <w:rPr>
          <w:snapToGrid w:val="0"/>
        </w:rPr>
        <w:softHyphen/>
        <w:t>ятия или средств спецфондов. К ним, в частности, относятся транспортные расходы по обслуживанию баз отдыха, учрежде</w:t>
      </w:r>
      <w:r>
        <w:rPr>
          <w:snapToGrid w:val="0"/>
        </w:rPr>
        <w:softHyphen/>
        <w:t>ний здравоохранения, детских дошкольных учреждений и дру</w:t>
      </w:r>
      <w:r>
        <w:rPr>
          <w:snapToGrid w:val="0"/>
        </w:rPr>
        <w:softHyphen/>
        <w:t>гих объектов, деятельность которых не является основной</w:t>
      </w:r>
      <w:r>
        <w:rPr>
          <w:b/>
          <w:snapToGrid w:val="0"/>
        </w:rPr>
        <w:t xml:space="preserve"> для </w:t>
      </w:r>
      <w:r>
        <w:rPr>
          <w:snapToGrid w:val="0"/>
        </w:rPr>
        <w:t>предприятий, имеющих указанные объекты на балансе.</w:t>
      </w:r>
    </w:p>
    <w:p w:rsidR="00041DBB" w:rsidRDefault="00041DBB">
      <w:pPr>
        <w:spacing w:line="280" w:lineRule="auto"/>
        <w:ind w:firstLine="220"/>
        <w:rPr>
          <w:snapToGrid w:val="0"/>
        </w:rPr>
      </w:pPr>
      <w:r>
        <w:rPr>
          <w:snapToGrid w:val="0"/>
        </w:rPr>
        <w:t>Затраты на горючее для транспорта, обслуживающего деятель</w:t>
      </w:r>
      <w:r>
        <w:rPr>
          <w:snapToGrid w:val="0"/>
        </w:rPr>
        <w:softHyphen/>
        <w:t>ность таких объектов, вне зависимости от характера операций (снабжение топливом или продуктами питания пищеблока, до</w:t>
      </w:r>
      <w:r>
        <w:rPr>
          <w:snapToGrid w:val="0"/>
        </w:rPr>
        <w:softHyphen/>
        <w:t>ставка отдыхающих и т.д.), должны отражаться бухгалтерией предприятия-балансодержателя по дебету счета 81 «Использо</w:t>
      </w:r>
      <w:r>
        <w:rPr>
          <w:snapToGrid w:val="0"/>
        </w:rPr>
        <w:softHyphen/>
        <w:t>вание прибыли» и кредиту счета 10 «Материалы».</w:t>
      </w:r>
    </w:p>
    <w:p w:rsidR="00041DBB" w:rsidRDefault="00041DBB">
      <w:pPr>
        <w:spacing w:line="280" w:lineRule="auto"/>
        <w:ind w:firstLine="200"/>
        <w:rPr>
          <w:snapToGrid w:val="0"/>
        </w:rPr>
      </w:pPr>
      <w:r>
        <w:rPr>
          <w:snapToGrid w:val="0"/>
        </w:rPr>
        <w:t>2. Но даже и в тех случаях, когда транспортные расходы свя</w:t>
      </w:r>
      <w:r>
        <w:rPr>
          <w:snapToGrid w:val="0"/>
        </w:rPr>
        <w:softHyphen/>
        <w:t>заны с обслуживанием производственного процесса, они не всег</w:t>
      </w:r>
      <w:r>
        <w:rPr>
          <w:snapToGrid w:val="0"/>
        </w:rPr>
        <w:softHyphen/>
        <w:t>да могут включаться в себестоимость продукции (работ, услуг).</w:t>
      </w:r>
    </w:p>
    <w:p w:rsidR="00041DBB" w:rsidRDefault="00041DBB">
      <w:pPr>
        <w:spacing w:line="280" w:lineRule="auto"/>
        <w:ind w:firstLine="200"/>
        <w:rPr>
          <w:snapToGrid w:val="0"/>
        </w:rPr>
      </w:pPr>
      <w:r>
        <w:rPr>
          <w:snapToGrid w:val="0"/>
        </w:rPr>
        <w:t>В частности, на себестоимость продукции (услуг) могут отно</w:t>
      </w:r>
      <w:r>
        <w:rPr>
          <w:snapToGrid w:val="0"/>
        </w:rPr>
        <w:softHyphen/>
        <w:t>ситься транспортные расходы (проездные билеты) тех лиц, ко</w:t>
      </w:r>
      <w:r>
        <w:rPr>
          <w:snapToGrid w:val="0"/>
        </w:rPr>
        <w:softHyphen/>
        <w:t>торые по служебным обязанностям имеют частые разъезды (на</w:t>
      </w:r>
      <w:r>
        <w:rPr>
          <w:snapToGrid w:val="0"/>
        </w:rPr>
        <w:softHyphen/>
        <w:t>пример, кассиры, курьеры, экспедиторы, работники городского хозяйства: электрических, водопроводных и канализационных сетей, связи и др.), если они на время выполнения служебных обязанностей не обеспечиваются специальным транспортом (Постановление СМ РСФСР от 4 мая 1963 г.) (при наличии маршрутных листов, Подтверждающих факт расхода). В иных случаях оплата, например, проездных билетов другим работни</w:t>
      </w:r>
      <w:r>
        <w:rPr>
          <w:snapToGrid w:val="0"/>
        </w:rPr>
        <w:softHyphen/>
        <w:t>кам должна осуществляться за счет прибыли, остающейся в рас</w:t>
      </w:r>
      <w:r>
        <w:rPr>
          <w:snapToGrid w:val="0"/>
        </w:rPr>
        <w:softHyphen/>
        <w:t>поряжении предприятия.</w:t>
      </w:r>
    </w:p>
    <w:p w:rsidR="00041DBB" w:rsidRDefault="00041DBB">
      <w:pPr>
        <w:spacing w:line="280" w:lineRule="auto"/>
        <w:ind w:firstLine="220"/>
        <w:rPr>
          <w:snapToGrid w:val="0"/>
        </w:rPr>
      </w:pPr>
      <w:r>
        <w:rPr>
          <w:snapToGrid w:val="0"/>
        </w:rPr>
        <w:t>Равным образом транспортные расходы по доставке рабочих и служащих на работу относятся на себестоимость только в том случае, если нет общественного транспорта или он не ходит по каким-то объективным причинам (например, ночное время).</w:t>
      </w:r>
    </w:p>
    <w:p w:rsidR="00041DBB" w:rsidRDefault="00041DBB">
      <w:pPr>
        <w:rPr>
          <w:snapToGrid w:val="0"/>
        </w:rPr>
      </w:pPr>
      <w:r>
        <w:rPr>
          <w:snapToGrid w:val="0"/>
        </w:rPr>
        <w:t>169</w:t>
      </w:r>
    </w:p>
    <w:p w:rsidR="00041DBB" w:rsidRDefault="00041DBB">
      <w:pPr>
        <w:ind w:firstLine="240"/>
        <w:rPr>
          <w:snapToGrid w:val="0"/>
        </w:rPr>
      </w:pPr>
      <w:r>
        <w:rPr>
          <w:snapToGrid w:val="0"/>
        </w:rPr>
        <w:t>В остальных случаях оплата автобуса для доставки рабочих и служащих на работу производится за счет прибыли, остающейся в распоряжении предприятия.</w:t>
      </w:r>
    </w:p>
    <w:p w:rsidR="00041DBB" w:rsidRDefault="00041DBB">
      <w:pPr>
        <w:ind w:firstLine="220"/>
        <w:rPr>
          <w:snapToGrid w:val="0"/>
        </w:rPr>
      </w:pPr>
      <w:r>
        <w:rPr>
          <w:snapToGrid w:val="0"/>
        </w:rPr>
        <w:t>Транспортные расходы, относимые на себестоимость продук</w:t>
      </w:r>
      <w:r>
        <w:rPr>
          <w:snapToGrid w:val="0"/>
        </w:rPr>
        <w:softHyphen/>
        <w:t>ции, связанные с приемом представителей других фирм, должны иметь тщательное документальное подтверждение. То есть долж</w:t>
      </w:r>
      <w:r>
        <w:rPr>
          <w:snapToGrid w:val="0"/>
        </w:rPr>
        <w:softHyphen/>
        <w:t>ны быть оформлены распоряжения (приказы) администрации, на основании которых осуществляется прием этих представителей. Лицу, назначенному администрацией для сопровождения участ</w:t>
      </w:r>
      <w:r>
        <w:rPr>
          <w:snapToGrid w:val="0"/>
        </w:rPr>
        <w:softHyphen/>
        <w:t>ников переговоров (заседания правления), рекомендуется прило</w:t>
      </w:r>
      <w:r>
        <w:rPr>
          <w:snapToGrid w:val="0"/>
        </w:rPr>
        <w:softHyphen/>
        <w:t>жить к авансовому отчету акт о произведенных транспортных рас</w:t>
      </w:r>
      <w:r>
        <w:rPr>
          <w:snapToGrid w:val="0"/>
        </w:rPr>
        <w:softHyphen/>
        <w:t>ходах с указанием в нем даты поездки, названия маршрута, номера машины и стоимости проезда. В том случае, когда представители другого предприятия (члены правления) перевозятся автотранс</w:t>
      </w:r>
      <w:r>
        <w:rPr>
          <w:snapToGrid w:val="0"/>
        </w:rPr>
        <w:softHyphen/>
        <w:t>портом, находящимся на балансе принимающего предприятия, основанием для списания транспортных расходов на себестоимость продукции (работ, услуг) являются путевые листы и авансовый отчет ответственного лица.</w:t>
      </w:r>
    </w:p>
    <w:p w:rsidR="00041DBB" w:rsidRDefault="00041DBB">
      <w:pPr>
        <w:ind w:firstLine="220"/>
        <w:rPr>
          <w:snapToGrid w:val="0"/>
        </w:rPr>
      </w:pPr>
      <w:r>
        <w:rPr>
          <w:snapToGrid w:val="0"/>
        </w:rPr>
        <w:t>Следует отметить, что в практике аудита часто встречаются случаи, когда полученные под отчет наличные деньги на приоб</w:t>
      </w:r>
      <w:r>
        <w:rPr>
          <w:snapToGrid w:val="0"/>
        </w:rPr>
        <w:softHyphen/>
        <w:t>ретение бензина списываются на себестоимость продукции (ра</w:t>
      </w:r>
      <w:r>
        <w:rPr>
          <w:snapToGrid w:val="0"/>
        </w:rPr>
        <w:softHyphen/>
        <w:t>бот, услуг) без подтверждающих документов. В этом случае спи</w:t>
      </w:r>
      <w:r>
        <w:rPr>
          <w:snapToGrid w:val="0"/>
        </w:rPr>
        <w:softHyphen/>
        <w:t>сание расходов на приобретение бензина должно производиться на основании путевых листов в соответствии с установленными нормами в зависимости от величины пробега.</w:t>
      </w:r>
    </w:p>
    <w:p w:rsidR="00041DBB" w:rsidRDefault="00041DBB">
      <w:pPr>
        <w:spacing w:before="240"/>
        <w:ind w:firstLine="240"/>
        <w:rPr>
          <w:b/>
          <w:snapToGrid w:val="0"/>
        </w:rPr>
      </w:pPr>
      <w:r>
        <w:rPr>
          <w:b/>
          <w:snapToGrid w:val="0"/>
        </w:rPr>
        <w:t>Плата сторонним организациям за пожарную и сторожевую охрану.</w:t>
      </w:r>
    </w:p>
    <w:p w:rsidR="00041DBB" w:rsidRDefault="00041DBB">
      <w:pPr>
        <w:ind w:firstLine="220"/>
        <w:rPr>
          <w:snapToGrid w:val="0"/>
        </w:rPr>
      </w:pPr>
      <w:r>
        <w:rPr>
          <w:snapToGrid w:val="0"/>
        </w:rPr>
        <w:t>К данной статье относятся расходы на оплату труда работни</w:t>
      </w:r>
      <w:r>
        <w:rPr>
          <w:snapToGrid w:val="0"/>
        </w:rPr>
        <w:softHyphen/>
        <w:t>кам ведомственной охраны, включая военизированную и про</w:t>
      </w:r>
      <w:r>
        <w:rPr>
          <w:snapToGrid w:val="0"/>
        </w:rPr>
        <w:softHyphen/>
        <w:t>фессиональную пожарную охрану, в тех случаях, когда органи</w:t>
      </w:r>
      <w:r>
        <w:rPr>
          <w:snapToGrid w:val="0"/>
        </w:rPr>
        <w:softHyphen/>
        <w:t>зациям в установленном порядке предоставлено право иметь ведомственную охрану.</w:t>
      </w:r>
    </w:p>
    <w:p w:rsidR="00041DBB" w:rsidRDefault="00041DBB">
      <w:pPr>
        <w:ind w:firstLine="220"/>
        <w:rPr>
          <w:snapToGrid w:val="0"/>
        </w:rPr>
      </w:pPr>
      <w:r>
        <w:rPr>
          <w:snapToGrid w:val="0"/>
        </w:rPr>
        <w:t>Кроме того, подлежат также отнесению:</w:t>
      </w:r>
    </w:p>
    <w:p w:rsidR="00041DBB" w:rsidRDefault="00041DBB">
      <w:pPr>
        <w:ind w:firstLine="240"/>
        <w:rPr>
          <w:snapToGrid w:val="0"/>
        </w:rPr>
      </w:pPr>
      <w:r>
        <w:rPr>
          <w:snapToGrid w:val="0"/>
        </w:rPr>
        <w:t>— отчисления на государственное социальное и медицинское страхование работников ведомственной охраны, включая вое</w:t>
      </w:r>
      <w:r>
        <w:rPr>
          <w:snapToGrid w:val="0"/>
        </w:rPr>
        <w:softHyphen/>
        <w:t>низированную, сторожевую и профессиональную охрану;</w:t>
      </w:r>
    </w:p>
    <w:p w:rsidR="00041DBB" w:rsidRDefault="00041DBB">
      <w:pPr>
        <w:ind w:firstLine="240"/>
        <w:rPr>
          <w:snapToGrid w:val="0"/>
        </w:rPr>
      </w:pPr>
      <w:r>
        <w:rPr>
          <w:snapToGrid w:val="0"/>
        </w:rPr>
        <w:t>— канцелярские, почтово-телеграфные и другие прочие рас</w:t>
      </w:r>
      <w:r>
        <w:rPr>
          <w:snapToGrid w:val="0"/>
        </w:rPr>
        <w:softHyphen/>
        <w:t>ходы на содержание ведомственной охраны;</w:t>
      </w:r>
    </w:p>
    <w:p w:rsidR="00041DBB" w:rsidRDefault="00041DBB">
      <w:pPr>
        <w:ind w:firstLine="240"/>
        <w:rPr>
          <w:snapToGrid w:val="0"/>
        </w:rPr>
      </w:pPr>
      <w:r>
        <w:rPr>
          <w:snapToGrid w:val="0"/>
        </w:rPr>
        <w:t>— расходы на оплату вневедомственной охраны, предостав</w:t>
      </w:r>
      <w:r>
        <w:rPr>
          <w:snapToGrid w:val="0"/>
        </w:rPr>
        <w:softHyphen/>
        <w:t>ляемой органами внутренних дел, пожарной охраны, осущеет-</w:t>
      </w:r>
    </w:p>
    <w:p w:rsidR="00041DBB" w:rsidRDefault="00041DBB">
      <w:pPr>
        <w:spacing w:before="40"/>
        <w:rPr>
          <w:snapToGrid w:val="0"/>
        </w:rPr>
      </w:pPr>
      <w:r>
        <w:rPr>
          <w:snapToGrid w:val="0"/>
        </w:rPr>
        <w:t>170</w:t>
      </w:r>
    </w:p>
    <w:p w:rsidR="00041DBB" w:rsidRDefault="00041DBB">
      <w:pPr>
        <w:spacing w:line="280" w:lineRule="auto"/>
        <w:rPr>
          <w:snapToGrid w:val="0"/>
        </w:rPr>
      </w:pPr>
      <w:r>
        <w:rPr>
          <w:snapToGrid w:val="0"/>
        </w:rPr>
        <w:t>вляемой органами внутренних дел, а также охраны, предостав</w:t>
      </w:r>
      <w:r>
        <w:rPr>
          <w:snapToGrid w:val="0"/>
        </w:rPr>
        <w:softHyphen/>
        <w:t>ляемой в порядке оказания услуг другими предприятиями и ор</w:t>
      </w:r>
      <w:r>
        <w:rPr>
          <w:snapToGrid w:val="0"/>
        </w:rPr>
        <w:softHyphen/>
        <w:t>ганизациями;</w:t>
      </w:r>
    </w:p>
    <w:p w:rsidR="00041DBB" w:rsidRDefault="00041DBB">
      <w:pPr>
        <w:spacing w:line="280" w:lineRule="auto"/>
        <w:ind w:firstLine="220"/>
        <w:rPr>
          <w:snapToGrid w:val="0"/>
        </w:rPr>
      </w:pPr>
      <w:r>
        <w:rPr>
          <w:snapToGrid w:val="0"/>
        </w:rPr>
        <w:t>— расходы на содержание и износ противопожарного инвен</w:t>
      </w:r>
      <w:r>
        <w:rPr>
          <w:snapToGrid w:val="0"/>
        </w:rPr>
        <w:softHyphen/>
        <w:t>таря, оборудования и спецодежды;</w:t>
      </w:r>
    </w:p>
    <w:p w:rsidR="00041DBB" w:rsidRDefault="00041DBB">
      <w:pPr>
        <w:spacing w:line="280" w:lineRule="auto"/>
        <w:ind w:firstLine="220"/>
        <w:rPr>
          <w:snapToGrid w:val="0"/>
        </w:rPr>
      </w:pPr>
      <w:r>
        <w:rPr>
          <w:snapToGrid w:val="0"/>
        </w:rPr>
        <w:t>— амортизационные отчисления, расходы на проведение всех видов ремонтов (отчисления в ремонтный фонд) и содержание караульных помещений и пожарных депо (гаражей), включая оплату труда (с отчислениями на государственное социальное и медицинское страхование) уборщиц и других рабочих, обслу</w:t>
      </w:r>
      <w:r>
        <w:rPr>
          <w:snapToGrid w:val="0"/>
        </w:rPr>
        <w:softHyphen/>
        <w:t>живающих эти помещения.</w:t>
      </w:r>
    </w:p>
    <w:p w:rsidR="00041DBB" w:rsidRDefault="00041DBB">
      <w:pPr>
        <w:spacing w:before="200"/>
        <w:rPr>
          <w:b/>
          <w:snapToGrid w:val="0"/>
        </w:rPr>
      </w:pPr>
      <w:r>
        <w:rPr>
          <w:b/>
          <w:snapToGrid w:val="0"/>
        </w:rPr>
        <w:t>Затраты на организованный набор работников.</w:t>
      </w:r>
    </w:p>
    <w:p w:rsidR="00041DBB" w:rsidRDefault="00041DBB">
      <w:pPr>
        <w:ind w:firstLine="240"/>
        <w:rPr>
          <w:snapToGrid w:val="0"/>
        </w:rPr>
      </w:pPr>
      <w:r>
        <w:rPr>
          <w:snapToGrid w:val="0"/>
        </w:rPr>
        <w:t>Предусмотренные законодательством затраты, связанные с набором рабочей силы, включают следующие расходы: возме</w:t>
      </w:r>
      <w:r>
        <w:rPr>
          <w:snapToGrid w:val="0"/>
        </w:rPr>
        <w:softHyphen/>
        <w:t>щение работникам расходов по проведению работы, связанной с набором рабочей силы; оплата выпускникам средних профес</w:t>
      </w:r>
      <w:r>
        <w:rPr>
          <w:snapToGrid w:val="0"/>
        </w:rPr>
        <w:softHyphen/>
        <w:t>сионально-технических училищ и молодым специалистам, окон</w:t>
      </w:r>
      <w:r>
        <w:rPr>
          <w:snapToGrid w:val="0"/>
        </w:rPr>
        <w:softHyphen/>
        <w:t>чившим высшее или среднее специальное учебное заведение, проезда к месту работы, а также отпуска перед началом работы;</w:t>
      </w:r>
    </w:p>
    <w:p w:rsidR="00041DBB" w:rsidRDefault="00041DBB">
      <w:pPr>
        <w:spacing w:line="280" w:lineRule="auto"/>
        <w:rPr>
          <w:snapToGrid w:val="0"/>
        </w:rPr>
      </w:pPr>
      <w:r>
        <w:rPr>
          <w:snapToGrid w:val="0"/>
        </w:rPr>
        <w:t>другие расходы, непосредственно производимые по набору ра</w:t>
      </w:r>
      <w:r>
        <w:rPr>
          <w:snapToGrid w:val="0"/>
        </w:rPr>
        <w:softHyphen/>
        <w:t>бочей силы.</w:t>
      </w:r>
    </w:p>
    <w:p w:rsidR="00041DBB" w:rsidRDefault="00041DBB">
      <w:pPr>
        <w:spacing w:before="180"/>
        <w:rPr>
          <w:b/>
          <w:snapToGrid w:val="0"/>
        </w:rPr>
      </w:pPr>
      <w:r>
        <w:rPr>
          <w:b/>
          <w:snapToGrid w:val="0"/>
        </w:rPr>
        <w:t>Затраты на подготовку и освоение производства.</w:t>
      </w:r>
    </w:p>
    <w:p w:rsidR="00041DBB" w:rsidRDefault="00041DBB">
      <w:pPr>
        <w:spacing w:line="280" w:lineRule="auto"/>
        <w:ind w:firstLine="200"/>
        <w:rPr>
          <w:snapToGrid w:val="0"/>
        </w:rPr>
      </w:pPr>
      <w:r>
        <w:rPr>
          <w:snapToGrid w:val="0"/>
        </w:rPr>
        <w:t>Название самой статьи затрат говорит о том, что в нее вклю</w:t>
      </w:r>
      <w:r>
        <w:rPr>
          <w:snapToGrid w:val="0"/>
        </w:rPr>
        <w:softHyphen/>
        <w:t>чаются все расходы, которые связаны с подготовкой и освоени</w:t>
      </w:r>
      <w:r>
        <w:rPr>
          <w:snapToGrid w:val="0"/>
        </w:rPr>
        <w:softHyphen/>
        <w:t>ем производства.</w:t>
      </w:r>
    </w:p>
    <w:p w:rsidR="00041DBB" w:rsidRDefault="00041DBB">
      <w:pPr>
        <w:spacing w:line="280" w:lineRule="auto"/>
        <w:ind w:firstLine="200"/>
        <w:rPr>
          <w:snapToGrid w:val="0"/>
        </w:rPr>
      </w:pPr>
      <w:r>
        <w:rPr>
          <w:snapToGrid w:val="0"/>
        </w:rPr>
        <w:t>В добывающих отраслях в эту статью относятся затраты по подготовительным работам. К ним относятся: разведка место</w:t>
      </w:r>
      <w:r>
        <w:rPr>
          <w:snapToGrid w:val="0"/>
        </w:rPr>
        <w:softHyphen/>
        <w:t>рождений, очистка территорий в зоне открытых горных работ, площадок для хранения плодородного слоя почвы, используе</w:t>
      </w:r>
      <w:r>
        <w:rPr>
          <w:snapToGrid w:val="0"/>
        </w:rPr>
        <w:softHyphen/>
        <w:t>мого при последующей рекультивации земель, устройство вре</w:t>
      </w:r>
      <w:r>
        <w:rPr>
          <w:snapToGrid w:val="0"/>
        </w:rPr>
        <w:softHyphen/>
        <w:t>менных подъездных путей и дорог для вывоза добываемого сы</w:t>
      </w:r>
      <w:r>
        <w:rPr>
          <w:snapToGrid w:val="0"/>
        </w:rPr>
        <w:softHyphen/>
        <w:t>рья, другие виды работ.</w:t>
      </w:r>
    </w:p>
    <w:p w:rsidR="00041DBB" w:rsidRDefault="00041DBB">
      <w:pPr>
        <w:spacing w:line="280" w:lineRule="auto"/>
        <w:ind w:firstLine="240"/>
        <w:rPr>
          <w:snapToGrid w:val="0"/>
        </w:rPr>
      </w:pPr>
      <w:r>
        <w:rPr>
          <w:snapToGrid w:val="0"/>
        </w:rPr>
        <w:t>К затратам на освоение новых предприятий, производств, цехов и агрегатов (пусковые расходы) относятся: проверка готовности новых предприятий, производств, цехов и агрегатов к вводу их в эксплуатацию путем комплексного опробования (под нагрузкой) всех машин и механизмов (пробная эксплуатация) с пробным выпуском предусмотренной проектом продукции, наладкой обо</w:t>
      </w:r>
      <w:r>
        <w:rPr>
          <w:snapToGrid w:val="0"/>
        </w:rPr>
        <w:softHyphen/>
        <w:t>рудования.</w:t>
      </w:r>
    </w:p>
    <w:p w:rsidR="00041DBB" w:rsidRDefault="00041DBB">
      <w:pPr>
        <w:spacing w:before="20"/>
        <w:rPr>
          <w:snapToGrid w:val="0"/>
        </w:rPr>
      </w:pPr>
      <w:r>
        <w:rPr>
          <w:snapToGrid w:val="0"/>
        </w:rPr>
        <w:t>171</w:t>
      </w:r>
    </w:p>
    <w:p w:rsidR="00041DBB" w:rsidRDefault="00041DBB">
      <w:pPr>
        <w:ind w:firstLine="300"/>
        <w:rPr>
          <w:snapToGrid w:val="0"/>
        </w:rPr>
      </w:pPr>
      <w:r>
        <w:rPr>
          <w:snapToGrid w:val="0"/>
        </w:rPr>
        <w:t>Включению в данную статью подлежат: затраты на подготов</w:t>
      </w:r>
      <w:r>
        <w:rPr>
          <w:snapToGrid w:val="0"/>
        </w:rPr>
        <w:softHyphen/>
        <w:t>ку и освоение производства продукции, не предназначенной для серийного или массового производства; затраты капитального характера, связанные с совершенствованием технологии и ор</w:t>
      </w:r>
      <w:r>
        <w:rPr>
          <w:snapToGrid w:val="0"/>
        </w:rPr>
        <w:softHyphen/>
        <w:t>ганизации производства, а также с улучшением качества про</w:t>
      </w:r>
      <w:r>
        <w:rPr>
          <w:snapToGrid w:val="0"/>
        </w:rPr>
        <w:softHyphen/>
        <w:t>дукции, повышения ее надежности и долговечности, других эксплуатационных свойств, осуществляемыми в ходе производ</w:t>
      </w:r>
      <w:r>
        <w:rPr>
          <w:snapToGrid w:val="0"/>
        </w:rPr>
        <w:softHyphen/>
        <w:t>ственного процесса.</w:t>
      </w:r>
    </w:p>
    <w:p w:rsidR="00041DBB" w:rsidRDefault="00041DBB">
      <w:pPr>
        <w:spacing w:before="260"/>
        <w:ind w:firstLine="240"/>
        <w:rPr>
          <w:b/>
          <w:snapToGrid w:val="0"/>
        </w:rPr>
      </w:pPr>
      <w:r>
        <w:rPr>
          <w:b/>
          <w:snapToGrid w:val="0"/>
        </w:rPr>
        <w:t>Затраты на обеспечение нормальных условий труда и техники безопасности.</w:t>
      </w:r>
    </w:p>
    <w:p w:rsidR="00041DBB" w:rsidRDefault="00041DBB">
      <w:pPr>
        <w:ind w:firstLine="240"/>
        <w:rPr>
          <w:snapToGrid w:val="0"/>
        </w:rPr>
      </w:pPr>
      <w:r>
        <w:rPr>
          <w:snapToGrid w:val="0"/>
        </w:rPr>
        <w:t>Эта статья является одной из важных статей прочих расходов, т.к. аккумулирует все затраты предприятий, объединений и ор</w:t>
      </w:r>
      <w:r>
        <w:rPr>
          <w:snapToGrid w:val="0"/>
        </w:rPr>
        <w:softHyphen/>
        <w:t>ганизаций по обеспечению на производстве нормальных усло</w:t>
      </w:r>
      <w:r>
        <w:rPr>
          <w:snapToGrid w:val="0"/>
        </w:rPr>
        <w:softHyphen/>
        <w:t>вий труда и техники безопасности:</w:t>
      </w:r>
    </w:p>
    <w:p w:rsidR="00041DBB" w:rsidRDefault="00041DBB">
      <w:pPr>
        <w:ind w:firstLine="240"/>
        <w:rPr>
          <w:snapToGrid w:val="0"/>
        </w:rPr>
      </w:pPr>
      <w:r>
        <w:rPr>
          <w:snapToGrid w:val="0"/>
        </w:rPr>
        <w:t>— устройство и содержание ограждений машин и движущих</w:t>
      </w:r>
      <w:r>
        <w:rPr>
          <w:snapToGrid w:val="0"/>
        </w:rPr>
        <w:softHyphen/>
        <w:t>ся частей, люков, отверстий, сигнализаций и прочих видов уст</w:t>
      </w:r>
      <w:r>
        <w:rPr>
          <w:snapToGrid w:val="0"/>
        </w:rPr>
        <w:softHyphen/>
        <w:t>ройств некапитального характера, обеспечивающих технику без</w:t>
      </w:r>
      <w:r>
        <w:rPr>
          <w:snapToGrid w:val="0"/>
        </w:rPr>
        <w:softHyphen/>
        <w:t>опасности;</w:t>
      </w:r>
    </w:p>
    <w:p w:rsidR="00041DBB" w:rsidRDefault="00041DBB">
      <w:pPr>
        <w:ind w:firstLine="240"/>
        <w:rPr>
          <w:snapToGrid w:val="0"/>
        </w:rPr>
      </w:pPr>
      <w:r>
        <w:rPr>
          <w:snapToGrid w:val="0"/>
        </w:rPr>
        <w:t>— устройство и содержание дезинфекционных камер, умы</w:t>
      </w:r>
      <w:r>
        <w:rPr>
          <w:snapToGrid w:val="0"/>
        </w:rPr>
        <w:softHyphen/>
        <w:t>вальников, душевых комнат, бань и прачечных на производстве (где предоставление этих услуг работающим связано с особен</w:t>
      </w:r>
      <w:r>
        <w:rPr>
          <w:snapToGrid w:val="0"/>
        </w:rPr>
        <w:softHyphen/>
        <w:t>ностями производства и предусмотрено коллективным догово</w:t>
      </w:r>
      <w:r>
        <w:rPr>
          <w:snapToGrid w:val="0"/>
        </w:rPr>
        <w:softHyphen/>
        <w:t>ром);</w:t>
      </w:r>
    </w:p>
    <w:p w:rsidR="00041DBB" w:rsidRDefault="00041DBB">
      <w:pPr>
        <w:spacing w:line="280" w:lineRule="auto"/>
        <w:ind w:firstLine="240"/>
        <w:rPr>
          <w:snapToGrid w:val="0"/>
        </w:rPr>
      </w:pPr>
      <w:r>
        <w:rPr>
          <w:snapToGrid w:val="0"/>
        </w:rPr>
        <w:t>— оборудование рабочих мест специальными устройствами (некапитального характера), обеспечение специальной одеждой, обувью, защитными приспособлениями и в случаях, предусмот</w:t>
      </w:r>
      <w:r>
        <w:rPr>
          <w:snapToGrid w:val="0"/>
        </w:rPr>
        <w:softHyphen/>
        <w:t>ренных законодательством, — специальным питанием;</w:t>
      </w:r>
    </w:p>
    <w:p w:rsidR="00041DBB" w:rsidRDefault="00041DBB">
      <w:pPr>
        <w:ind w:firstLine="240"/>
        <w:rPr>
          <w:snapToGrid w:val="0"/>
        </w:rPr>
      </w:pPr>
      <w:r>
        <w:rPr>
          <w:snapToGrid w:val="0"/>
        </w:rPr>
        <w:t>— содержание установок по газированию воды, льдоустано-</w:t>
      </w:r>
      <w:r>
        <w:rPr>
          <w:b/>
          <w:snapToGrid w:val="0"/>
        </w:rPr>
        <w:t>вок,</w:t>
      </w:r>
      <w:r>
        <w:rPr>
          <w:snapToGrid w:val="0"/>
        </w:rPr>
        <w:t xml:space="preserve"> сушилок, комнат отдыха;</w:t>
      </w:r>
    </w:p>
    <w:p w:rsidR="00041DBB" w:rsidRDefault="00041DBB">
      <w:pPr>
        <w:ind w:firstLine="240"/>
        <w:rPr>
          <w:snapToGrid w:val="0"/>
        </w:rPr>
      </w:pPr>
      <w:r>
        <w:rPr>
          <w:snapToGrid w:val="0"/>
        </w:rPr>
        <w:t>— создание других необходимых условий, предусмотренных специальными требованиями, а также приобретение справоч</w:t>
      </w:r>
      <w:r>
        <w:rPr>
          <w:snapToGrid w:val="0"/>
        </w:rPr>
        <w:softHyphen/>
        <w:t>ников и плакатов по охране труда, организации докладов, лек</w:t>
      </w:r>
      <w:r>
        <w:rPr>
          <w:snapToGrid w:val="0"/>
        </w:rPr>
        <w:softHyphen/>
        <w:t>ций по технике безопасности.</w:t>
      </w:r>
    </w:p>
    <w:p w:rsidR="00041DBB" w:rsidRDefault="00041DBB">
      <w:pPr>
        <w:spacing w:before="220"/>
        <w:ind w:firstLine="240"/>
        <w:rPr>
          <w:b/>
          <w:snapToGrid w:val="0"/>
        </w:rPr>
      </w:pPr>
      <w:r>
        <w:rPr>
          <w:b/>
          <w:snapToGrid w:val="0"/>
        </w:rPr>
        <w:t>Прочие расходы, предусмотренные положением о составе за</w:t>
      </w:r>
      <w:r>
        <w:rPr>
          <w:b/>
          <w:snapToGrid w:val="0"/>
        </w:rPr>
        <w:softHyphen/>
        <w:t>трат, относимых на себестоимость продукции:</w:t>
      </w:r>
    </w:p>
    <w:p w:rsidR="00041DBB" w:rsidRDefault="00041DBB">
      <w:pPr>
        <w:spacing w:line="280" w:lineRule="auto"/>
        <w:ind w:firstLine="240"/>
        <w:rPr>
          <w:snapToGrid w:val="0"/>
        </w:rPr>
      </w:pPr>
      <w:r>
        <w:rPr>
          <w:snapToGrid w:val="0"/>
        </w:rPr>
        <w:t>— содержание работников аппарата управления предприятия и его структурных подразделений (цехов, участков, отделов и т.п.). К ним относятся расходы на оплату труда административ-</w:t>
      </w:r>
    </w:p>
    <w:p w:rsidR="00041DBB" w:rsidRDefault="00041DBB">
      <w:pPr>
        <w:spacing w:before="40"/>
        <w:rPr>
          <w:snapToGrid w:val="0"/>
          <w:sz w:val="18"/>
        </w:rPr>
      </w:pPr>
      <w:r>
        <w:rPr>
          <w:snapToGrid w:val="0"/>
          <w:sz w:val="18"/>
        </w:rPr>
        <w:t>172</w:t>
      </w:r>
    </w:p>
    <w:p w:rsidR="00041DBB" w:rsidRDefault="00041DBB">
      <w:pPr>
        <w:spacing w:line="280" w:lineRule="auto"/>
        <w:rPr>
          <w:snapToGrid w:val="0"/>
        </w:rPr>
      </w:pPr>
      <w:r>
        <w:rPr>
          <w:snapToGrid w:val="0"/>
        </w:rPr>
        <w:t>но-хозяйственного персонала (руководителей, специалистов и других работников, относящихся к служащим, работников эко</w:t>
      </w:r>
      <w:r>
        <w:rPr>
          <w:snapToGrid w:val="0"/>
        </w:rPr>
        <w:softHyphen/>
        <w:t>номических лабораторий и лабораторий по научной организа</w:t>
      </w:r>
      <w:r>
        <w:rPr>
          <w:snapToGrid w:val="0"/>
        </w:rPr>
        <w:softHyphen/>
        <w:t>ции труда, старших производителей работ, производителей ра</w:t>
      </w:r>
      <w:r>
        <w:rPr>
          <w:snapToGrid w:val="0"/>
        </w:rPr>
        <w:softHyphen/>
        <w:t>бот, мастеров, участковых механиков, рабочих по осуществлению хозяйственного обслуживания и др.);</w:t>
      </w:r>
    </w:p>
    <w:p w:rsidR="00041DBB" w:rsidRDefault="00041DBB">
      <w:pPr>
        <w:spacing w:line="280" w:lineRule="auto"/>
        <w:ind w:firstLine="240"/>
        <w:rPr>
          <w:snapToGrid w:val="0"/>
        </w:rPr>
      </w:pPr>
      <w:r>
        <w:rPr>
          <w:snapToGrid w:val="0"/>
        </w:rPr>
        <w:t>— материально-техническое и транспортное обслуживание работников аппарата управления (оплата труда работников, об</w:t>
      </w:r>
      <w:r>
        <w:rPr>
          <w:snapToGrid w:val="0"/>
        </w:rPr>
        <w:softHyphen/>
        <w:t>служивающих легковой автотранспорт, отчисления на государ</w:t>
      </w:r>
      <w:r>
        <w:rPr>
          <w:snapToGrid w:val="0"/>
        </w:rPr>
        <w:softHyphen/>
        <w:t>ственное социальное и медицинское страхование этих работни</w:t>
      </w:r>
      <w:r>
        <w:rPr>
          <w:snapToGrid w:val="0"/>
        </w:rPr>
        <w:softHyphen/>
        <w:t>ков); стоимость горючего, смазочных и других материалов, износа и ремонта автомобильной резины, техобслуживания автотранс</w:t>
      </w:r>
      <w:r>
        <w:rPr>
          <w:snapToGrid w:val="0"/>
        </w:rPr>
        <w:softHyphen/>
        <w:t>порта; расходы на содержание гаражей, арендная плата за гара</w:t>
      </w:r>
      <w:r>
        <w:rPr>
          <w:snapToGrid w:val="0"/>
        </w:rPr>
        <w:softHyphen/>
        <w:t>жи и места стоянки автомобилей; амортизационные отчисления и расходы на все виды ремонта автомобилей и зданий гаражей, расходы на наем служебных легковых автомобилей; расходы, связанные с оплатой затрат работников административно-хозяй</w:t>
      </w:r>
      <w:r>
        <w:rPr>
          <w:snapToGrid w:val="0"/>
        </w:rPr>
        <w:softHyphen/>
        <w:t>ственного персонала, включая работников по обслуживанию служебного легкового автотранспорта, на переезд, а также свя</w:t>
      </w:r>
      <w:r>
        <w:rPr>
          <w:snapToGrid w:val="0"/>
        </w:rPr>
        <w:softHyphen/>
        <w:t>занные с оплатой им подъемных в соответствии с действующим законодательством.</w:t>
      </w:r>
    </w:p>
    <w:p w:rsidR="00041DBB" w:rsidRDefault="00041DBB">
      <w:pPr>
        <w:spacing w:before="180" w:line="280" w:lineRule="auto"/>
        <w:ind w:firstLine="240"/>
        <w:rPr>
          <w:b/>
          <w:snapToGrid w:val="0"/>
        </w:rPr>
      </w:pPr>
      <w:r>
        <w:rPr>
          <w:b/>
          <w:snapToGrid w:val="0"/>
        </w:rPr>
        <w:t>При проверке необходимо также обратить внимание на сле</w:t>
      </w:r>
      <w:r>
        <w:rPr>
          <w:b/>
          <w:snapToGrid w:val="0"/>
        </w:rPr>
        <w:softHyphen/>
        <w:t>дующее:</w:t>
      </w:r>
    </w:p>
    <w:p w:rsidR="00041DBB" w:rsidRDefault="00041DBB">
      <w:pPr>
        <w:spacing w:line="280" w:lineRule="auto"/>
        <w:ind w:firstLine="220"/>
        <w:rPr>
          <w:snapToGrid w:val="0"/>
        </w:rPr>
      </w:pPr>
      <w:r>
        <w:rPr>
          <w:snapToGrid w:val="0"/>
        </w:rPr>
        <w:t>— с 1 января 1996 г. на себестоимость продукции (работ, ус</w:t>
      </w:r>
      <w:r>
        <w:rPr>
          <w:snapToGrid w:val="0"/>
        </w:rPr>
        <w:softHyphen/>
        <w:t>луг) относятся затраты на создание страховых фондов (резервов) в пределах норм, установленных законодательством РФ (1% объе</w:t>
      </w:r>
      <w:r>
        <w:rPr>
          <w:snapToGrid w:val="0"/>
        </w:rPr>
        <w:softHyphen/>
        <w:t>ма реализуемой продукции (работ, услуг), для финансирования расходов по предупреждению и ликвидации последствий аварий, пожаров, стихийных бедствий, экологических катастроф и других чрезвычайных ситуаций, а также для страхования имущества орга</w:t>
      </w:r>
      <w:r>
        <w:rPr>
          <w:snapToGrid w:val="0"/>
        </w:rPr>
        <w:softHyphen/>
        <w:t>низаций, жизни работников и гражданской ответственности за причинение вреда имущественным интересам третьих лиц.</w:t>
      </w:r>
    </w:p>
    <w:p w:rsidR="00041DBB" w:rsidRDefault="00041DBB">
      <w:pPr>
        <w:spacing w:line="280" w:lineRule="auto"/>
        <w:ind w:firstLine="220"/>
        <w:rPr>
          <w:snapToGrid w:val="0"/>
        </w:rPr>
      </w:pPr>
      <w:r>
        <w:rPr>
          <w:snapToGrid w:val="0"/>
        </w:rPr>
        <w:t>К затратам по созданию страховых фондов, которые включа</w:t>
      </w:r>
      <w:r>
        <w:rPr>
          <w:snapToGrid w:val="0"/>
        </w:rPr>
        <w:softHyphen/>
        <w:t>ются в себестоимость продукции (работ, услуг)), относятся: стра</w:t>
      </w:r>
      <w:r>
        <w:rPr>
          <w:snapToGrid w:val="0"/>
        </w:rPr>
        <w:softHyphen/>
        <w:t>хование имущества; страхование гражданской ответственности организаций — источников повышенной опасности; страхова</w:t>
      </w:r>
      <w:r>
        <w:rPr>
          <w:snapToGrid w:val="0"/>
        </w:rPr>
        <w:softHyphen/>
        <w:t>ние гражданской ответственности перевозчиков, страхование профессиональной ответственности; страхование от несчастных случаев и болезней; добровольное медицинское страхование;</w:t>
      </w:r>
    </w:p>
    <w:p w:rsidR="00041DBB" w:rsidRDefault="00041DBB">
      <w:pPr>
        <w:spacing w:before="80"/>
        <w:rPr>
          <w:snapToGrid w:val="0"/>
        </w:rPr>
      </w:pPr>
      <w:r>
        <w:rPr>
          <w:snapToGrid w:val="0"/>
        </w:rPr>
        <w:t>173</w:t>
      </w:r>
    </w:p>
    <w:p w:rsidR="00041DBB" w:rsidRDefault="00041DBB">
      <w:pPr>
        <w:spacing w:line="280" w:lineRule="auto"/>
        <w:ind w:firstLine="220"/>
        <w:rPr>
          <w:snapToGrid w:val="0"/>
        </w:rPr>
      </w:pPr>
      <w:r>
        <w:rPr>
          <w:snapToGrid w:val="0"/>
        </w:rPr>
        <w:t>— суммы амортизационных отчислений, начисленных уско</w:t>
      </w:r>
      <w:r>
        <w:rPr>
          <w:snapToGrid w:val="0"/>
        </w:rPr>
        <w:softHyphen/>
        <w:t>ренным методом в порядке, установленном законодательством РФ, в случае нецелевого использования в себестоимость про</w:t>
      </w:r>
      <w:r>
        <w:rPr>
          <w:snapToGrid w:val="0"/>
        </w:rPr>
        <w:softHyphen/>
        <w:t>дукции (работ, услуг) не включаются. Из вышеуказанного сле</w:t>
      </w:r>
      <w:r>
        <w:rPr>
          <w:snapToGrid w:val="0"/>
        </w:rPr>
        <w:softHyphen/>
        <w:t>дует, что предприятия должны вести раздельно учет начисления амортизационных отчислений, начисленных в общем порядке и начисленных ускоренным методом. Таким же образом должен вестись учет использования амортизационных отчислений. В связи с этим возникает естественный вопрос: что считать целе</w:t>
      </w:r>
      <w:r>
        <w:rPr>
          <w:snapToGrid w:val="0"/>
        </w:rPr>
        <w:softHyphen/>
        <w:t>вым использованием амортизационных отчислений?</w:t>
      </w:r>
    </w:p>
    <w:p w:rsidR="00041DBB" w:rsidRDefault="00041DBB">
      <w:pPr>
        <w:spacing w:line="280" w:lineRule="auto"/>
        <w:ind w:firstLine="220"/>
        <w:rPr>
          <w:snapToGrid w:val="0"/>
        </w:rPr>
      </w:pPr>
      <w:r>
        <w:rPr>
          <w:snapToGrid w:val="0"/>
        </w:rPr>
        <w:t>Учитывая, что амортизационные отчисления на полное вос</w:t>
      </w:r>
      <w:r>
        <w:rPr>
          <w:snapToGrid w:val="0"/>
        </w:rPr>
        <w:softHyphen/>
        <w:t>становление основных средств представляют собой источник простого воспроизводства основных средств, можно сделать вывод: целевым использованием можно считать использование амортизационных отчислений в качестве источника финан</w:t>
      </w:r>
      <w:r>
        <w:rPr>
          <w:snapToGrid w:val="0"/>
        </w:rPr>
        <w:softHyphen/>
        <w:t>сирования долгосрочных инвестиций в основные средства (капитальное строительство, приобретение отдельных объек</w:t>
      </w:r>
      <w:r>
        <w:rPr>
          <w:snapToGrid w:val="0"/>
        </w:rPr>
        <w:softHyphen/>
        <w:t>тов основных средств, погашение кредитов банков, получен</w:t>
      </w:r>
      <w:r>
        <w:rPr>
          <w:snapToGrid w:val="0"/>
        </w:rPr>
        <w:softHyphen/>
        <w:t>ных на капитальное строительство и приобретение основных средств).</w:t>
      </w:r>
    </w:p>
    <w:p w:rsidR="00041DBB" w:rsidRDefault="00041DBB">
      <w:pPr>
        <w:spacing w:line="280" w:lineRule="auto"/>
        <w:ind w:firstLine="240"/>
        <w:rPr>
          <w:snapToGrid w:val="0"/>
        </w:rPr>
      </w:pPr>
      <w:r>
        <w:rPr>
          <w:snapToGrid w:val="0"/>
        </w:rPr>
        <w:t>Следует помнить, что если в результате аудита выявится нецеле</w:t>
      </w:r>
      <w:r>
        <w:rPr>
          <w:snapToGrid w:val="0"/>
        </w:rPr>
        <w:softHyphen/>
        <w:t>вое расходование амортизационных отчислений, начисленных ус</w:t>
      </w:r>
      <w:r>
        <w:rPr>
          <w:snapToGrid w:val="0"/>
        </w:rPr>
        <w:softHyphen/>
        <w:t>коренным методом, это не означает, что в бухгалтерском учете на эту сумму необходимо произвести записи по увеличению балансо</w:t>
      </w:r>
      <w:r>
        <w:rPr>
          <w:snapToGrid w:val="0"/>
        </w:rPr>
        <w:softHyphen/>
        <w:t>вой прибыли. При составлении расчета по налогу на прибыль на эту сумму должна быть увеличена налогооблагаемая прибыль (без дополнительных записей в бухгалтерском учете);</w:t>
      </w:r>
    </w:p>
    <w:p w:rsidR="00041DBB" w:rsidRDefault="00041DBB">
      <w:pPr>
        <w:ind w:firstLine="260"/>
        <w:rPr>
          <w:snapToGrid w:val="0"/>
        </w:rPr>
      </w:pPr>
      <w:r>
        <w:rPr>
          <w:snapToGrid w:val="0"/>
        </w:rPr>
        <w:t>— затраты на проведение всех видов ремонтов (текущих, сред</w:t>
      </w:r>
      <w:r>
        <w:rPr>
          <w:snapToGrid w:val="0"/>
        </w:rPr>
        <w:softHyphen/>
        <w:t>них, капитальных) основных фондов включаются в себестои</w:t>
      </w:r>
      <w:r>
        <w:rPr>
          <w:snapToGrid w:val="0"/>
        </w:rPr>
        <w:softHyphen/>
        <w:t>мость продукции (работ, услуг) по соответствующим элементам затрат (материальным затратам на оплату труда и др.), кроме ремонтного фонда. Если учетной политикой предприятия пред</w:t>
      </w:r>
      <w:r>
        <w:rPr>
          <w:snapToGrid w:val="0"/>
        </w:rPr>
        <w:softHyphen/>
        <w:t>усмотрено создание резервов на ремонт и ремонтного фонда, то эти затраты (определяемые исходя из стоимости основных фон</w:t>
      </w:r>
      <w:r>
        <w:rPr>
          <w:snapToGrid w:val="0"/>
        </w:rPr>
        <w:softHyphen/>
        <w:t>дов и нормативов отчислений) отражаются в составе элемента «прочие затраты».</w:t>
      </w:r>
    </w:p>
    <w:p w:rsidR="00041DBB" w:rsidRDefault="00041DBB">
      <w:pPr>
        <w:spacing w:line="280" w:lineRule="auto"/>
        <w:ind w:firstLine="240"/>
        <w:rPr>
          <w:snapToGrid w:val="0"/>
        </w:rPr>
      </w:pPr>
      <w:r>
        <w:rPr>
          <w:snapToGrid w:val="0"/>
        </w:rPr>
        <w:t>— затраты, связанные с ревизией или аудиторской проверкой финансово-хозяйственной деятельности предприятия, проводи</w:t>
      </w:r>
      <w:r>
        <w:rPr>
          <w:snapToGrid w:val="0"/>
        </w:rPr>
        <w:softHyphen/>
        <w:t>мой по инициативе одного из участников этого предприятия, не включаются в себестоимость продукции (работ, услуг);</w:t>
      </w:r>
    </w:p>
    <w:p w:rsidR="00041DBB" w:rsidRDefault="00041DBB">
      <w:pPr>
        <w:spacing w:before="40"/>
        <w:rPr>
          <w:snapToGrid w:val="0"/>
          <w:sz w:val="18"/>
        </w:rPr>
      </w:pPr>
      <w:r>
        <w:rPr>
          <w:snapToGrid w:val="0"/>
          <w:sz w:val="18"/>
        </w:rPr>
        <w:t>174</w:t>
      </w:r>
    </w:p>
    <w:p w:rsidR="00041DBB" w:rsidRDefault="00041DBB">
      <w:pPr>
        <w:spacing w:line="280" w:lineRule="auto"/>
        <w:ind w:firstLine="220"/>
        <w:rPr>
          <w:snapToGrid w:val="0"/>
        </w:rPr>
      </w:pPr>
      <w:r>
        <w:rPr>
          <w:snapToGrid w:val="0"/>
        </w:rPr>
        <w:t>— отчисления на государственное социальное страхование и пенсионное обеспечение, в государственный фонд занятости населения, отчисления на обязательное медицинское страхова</w:t>
      </w:r>
      <w:r>
        <w:rPr>
          <w:snapToGrid w:val="0"/>
        </w:rPr>
        <w:softHyphen/>
        <w:t>ние от расходов на оплату труда работников предприятия, занятых в непроизводственной сфере (работников жилищно-ком-муналь-ного хозяйства, детских дошкольных, медицинских, оздорови</w:t>
      </w:r>
      <w:r>
        <w:rPr>
          <w:snapToGrid w:val="0"/>
        </w:rPr>
        <w:softHyphen/>
        <w:t>тельных учреждений и т.д.), должны включаться в смету расхо</w:t>
      </w:r>
      <w:r>
        <w:rPr>
          <w:snapToGrid w:val="0"/>
        </w:rPr>
        <w:softHyphen/>
        <w:t>дов на содержание хозяйств, учреждений непроизводственной сферы, финансируемых за счет соответствующих источников:</w:t>
      </w:r>
    </w:p>
    <w:p w:rsidR="00041DBB" w:rsidRDefault="00041DBB">
      <w:pPr>
        <w:spacing w:line="280" w:lineRule="auto"/>
        <w:rPr>
          <w:snapToGrid w:val="0"/>
        </w:rPr>
      </w:pPr>
      <w:r>
        <w:rPr>
          <w:snapToGrid w:val="0"/>
        </w:rPr>
        <w:t>прибыли, остающейся в распоряжении предприятия, платежей квартиросъемщиков, взносов родителей на содержание ребенка в детском саду и т.п.;</w:t>
      </w:r>
    </w:p>
    <w:p w:rsidR="00041DBB" w:rsidRDefault="00041DBB">
      <w:pPr>
        <w:spacing w:line="280" w:lineRule="auto"/>
        <w:ind w:firstLine="220"/>
        <w:rPr>
          <w:snapToGrid w:val="0"/>
        </w:rPr>
      </w:pPr>
      <w:r>
        <w:rPr>
          <w:snapToGrid w:val="0"/>
        </w:rPr>
        <w:t>— отчисления в негосударственные пенсионные фонды в се</w:t>
      </w:r>
      <w:r>
        <w:rPr>
          <w:snapToGrid w:val="0"/>
        </w:rPr>
        <w:softHyphen/>
        <w:t>бестоимость продукции (работ, услуг) не включаются и могут осуществляться за счет прибыли, остающейся в распоряжении предприятия</w:t>
      </w:r>
      <w:r>
        <w:rPr>
          <w:snapToGrid w:val="0"/>
          <w:vertAlign w:val="superscript"/>
        </w:rPr>
        <w:t>1</w:t>
      </w:r>
      <w:r>
        <w:rPr>
          <w:snapToGrid w:val="0"/>
        </w:rPr>
        <w:t>;</w:t>
      </w:r>
    </w:p>
    <w:p w:rsidR="00041DBB" w:rsidRDefault="00041DBB">
      <w:pPr>
        <w:spacing w:line="280" w:lineRule="auto"/>
        <w:ind w:firstLine="220"/>
        <w:rPr>
          <w:snapToGrid w:val="0"/>
        </w:rPr>
      </w:pPr>
      <w:r>
        <w:rPr>
          <w:snapToGrid w:val="0"/>
        </w:rPr>
        <w:t>— плата за аренду в случае аренды основных средств у физи</w:t>
      </w:r>
      <w:r>
        <w:rPr>
          <w:snapToGrid w:val="0"/>
        </w:rPr>
        <w:softHyphen/>
        <w:t>ческого лица относится на себестоимость лишь в случае, если арендодатель (физическое лицо) зарегистрирован как предпри</w:t>
      </w:r>
      <w:r>
        <w:rPr>
          <w:snapToGrid w:val="0"/>
        </w:rPr>
        <w:softHyphen/>
        <w:t>ниматель, получающий доход от сдачи имущества в аренду.</w:t>
      </w:r>
    </w:p>
    <w:p w:rsidR="00041DBB" w:rsidRDefault="00041DBB">
      <w:pPr>
        <w:spacing w:line="280" w:lineRule="auto"/>
        <w:ind w:firstLine="220"/>
        <w:rPr>
          <w:snapToGrid w:val="0"/>
        </w:rPr>
      </w:pPr>
      <w:r>
        <w:rPr>
          <w:snapToGrid w:val="0"/>
        </w:rPr>
        <w:t>При несоблюдении вышеназванных условий расходы по аренде отдельных объектов основных фондов, арендуемых у частного лица, подлежат отнесению на прибыль, остающуюся в распоря</w:t>
      </w:r>
      <w:r>
        <w:rPr>
          <w:snapToGrid w:val="0"/>
        </w:rPr>
        <w:softHyphen/>
        <w:t>жении предприятия (основание — письмо Госналогслужбы РФ от 25 января 1993 г. № 11-13/1929).</w:t>
      </w:r>
    </w:p>
    <w:p w:rsidR="00041DBB" w:rsidRDefault="00041DBB">
      <w:pPr>
        <w:spacing w:line="280" w:lineRule="auto"/>
        <w:ind w:firstLine="220"/>
        <w:rPr>
          <w:snapToGrid w:val="0"/>
        </w:rPr>
      </w:pPr>
      <w:r>
        <w:rPr>
          <w:snapToGrid w:val="0"/>
        </w:rPr>
        <w:t>Однако этот вопрос является не бесспорным, т.к. действую</w:t>
      </w:r>
      <w:r>
        <w:rPr>
          <w:snapToGrid w:val="0"/>
        </w:rPr>
        <w:softHyphen/>
        <w:t>щим гражданским законодательством эта норма не предусмот</w:t>
      </w:r>
      <w:r>
        <w:rPr>
          <w:snapToGrid w:val="0"/>
        </w:rPr>
        <w:softHyphen/>
        <w:t>рена.</w:t>
      </w:r>
    </w:p>
    <w:p w:rsidR="00041DBB" w:rsidRDefault="00041DBB">
      <w:pPr>
        <w:spacing w:line="280" w:lineRule="auto"/>
        <w:ind w:firstLine="220"/>
        <w:rPr>
          <w:snapToGrid w:val="0"/>
        </w:rPr>
      </w:pPr>
      <w:r>
        <w:rPr>
          <w:snapToGrid w:val="0"/>
        </w:rPr>
        <w:t>Затраты на производство продукции (работ, услуг) включают</w:t>
      </w:r>
      <w:r>
        <w:rPr>
          <w:snapToGrid w:val="0"/>
        </w:rPr>
        <w:softHyphen/>
        <w:t>ся в себестоимость продукции (работ, услуг) того отчетного пе</w:t>
      </w:r>
      <w:r>
        <w:rPr>
          <w:snapToGrid w:val="0"/>
        </w:rPr>
        <w:softHyphen/>
        <w:t>риода, к которому они относятся, независимо от времени опла</w:t>
      </w:r>
      <w:r>
        <w:rPr>
          <w:snapToGrid w:val="0"/>
        </w:rPr>
        <w:softHyphen/>
        <w:t>ты предварительной (арендная плата и т.п.) или последующей (оплата отпусков работников, выплата вознаграждения за вы</w:t>
      </w:r>
      <w:r>
        <w:rPr>
          <w:snapToGrid w:val="0"/>
        </w:rPr>
        <w:softHyphen/>
        <w:t>слугу лет, по итогам года и др.). Отдельные виды затрат (затраты на подготовку и освоение производства, возмещение износа спе</w:t>
      </w:r>
      <w:r>
        <w:rPr>
          <w:snapToGrid w:val="0"/>
        </w:rPr>
        <w:softHyphen/>
        <w:t>циальных инструментов и приспособлений и т.п.), в отношении</w:t>
      </w:r>
    </w:p>
    <w:p w:rsidR="00041DBB" w:rsidRDefault="00041DBB">
      <w:pPr>
        <w:spacing w:before="100" w:line="300" w:lineRule="auto"/>
        <w:ind w:firstLine="240"/>
        <w:rPr>
          <w:snapToGrid w:val="0"/>
          <w:sz w:val="16"/>
        </w:rPr>
      </w:pPr>
      <w:r>
        <w:rPr>
          <w:snapToGrid w:val="0"/>
          <w:sz w:val="16"/>
        </w:rPr>
        <w:t>' Не подлежат включению в себестоимость продукции (работ, услуг) упла</w:t>
      </w:r>
      <w:r>
        <w:rPr>
          <w:snapToGrid w:val="0"/>
          <w:sz w:val="16"/>
        </w:rPr>
        <w:softHyphen/>
        <w:t>ченные штрафы и пени за нарушение налогового законодательства, а также за нарушение законодательства по платежам в пенсионный фонд, фонд социаль</w:t>
      </w:r>
      <w:r>
        <w:rPr>
          <w:snapToGrid w:val="0"/>
          <w:sz w:val="16"/>
        </w:rPr>
        <w:softHyphen/>
        <w:t>ного и медицинского страхования, во внебюджетные фонды.</w:t>
      </w:r>
    </w:p>
    <w:p w:rsidR="00041DBB" w:rsidRDefault="00041DBB">
      <w:pPr>
        <w:spacing w:before="60"/>
        <w:rPr>
          <w:snapToGrid w:val="0"/>
          <w:sz w:val="16"/>
        </w:rPr>
      </w:pPr>
      <w:r>
        <w:rPr>
          <w:snapToGrid w:val="0"/>
          <w:sz w:val="16"/>
        </w:rPr>
        <w:t>175</w:t>
      </w:r>
    </w:p>
    <w:p w:rsidR="00041DBB" w:rsidRDefault="00041DBB">
      <w:pPr>
        <w:spacing w:line="280" w:lineRule="auto"/>
        <w:rPr>
          <w:snapToGrid w:val="0"/>
        </w:rPr>
      </w:pPr>
      <w:r>
        <w:rPr>
          <w:snapToGrid w:val="0"/>
        </w:rPr>
        <w:t>которых нельзя точно установить, к какому калькуляционно</w:t>
      </w:r>
      <w:r>
        <w:rPr>
          <w:snapToGrid w:val="0"/>
        </w:rPr>
        <w:softHyphen/>
        <w:t>му периоду они относятся, а также затраты сезонных отраслей промышленности включаются в затраты на производство в смет-но-норматизованном порядке, определяемом в отраслевых ме</w:t>
      </w:r>
      <w:r>
        <w:rPr>
          <w:snapToGrid w:val="0"/>
        </w:rPr>
        <w:softHyphen/>
        <w:t>тодических рекомендациях по планированию, учету и кальку</w:t>
      </w:r>
      <w:r>
        <w:rPr>
          <w:snapToGrid w:val="0"/>
        </w:rPr>
        <w:softHyphen/>
        <w:t>лированию себестоимости продукции (работ, услуг).</w:t>
      </w:r>
    </w:p>
    <w:p w:rsidR="00041DBB" w:rsidRDefault="00041DBB">
      <w:pPr>
        <w:spacing w:line="280" w:lineRule="auto"/>
        <w:ind w:firstLine="260"/>
        <w:rPr>
          <w:snapToGrid w:val="0"/>
        </w:rPr>
      </w:pPr>
      <w:r>
        <w:rPr>
          <w:snapToGrid w:val="0"/>
        </w:rPr>
        <w:t>Непроизводительные затраты отражаются в учете в том отчет</w:t>
      </w:r>
      <w:r>
        <w:rPr>
          <w:snapToGrid w:val="0"/>
        </w:rPr>
        <w:softHyphen/>
        <w:t>ном месяце, в котором они выявлены.</w:t>
      </w:r>
    </w:p>
    <w:p w:rsidR="00041DBB" w:rsidRDefault="00041DBB">
      <w:pPr>
        <w:spacing w:line="280" w:lineRule="auto"/>
        <w:ind w:firstLine="260"/>
        <w:rPr>
          <w:snapToGrid w:val="0"/>
        </w:rPr>
      </w:pPr>
      <w:r>
        <w:rPr>
          <w:snapToGrid w:val="0"/>
        </w:rPr>
        <w:t>Затраты, произведенные предприятием в иностранной валю</w:t>
      </w:r>
      <w:r>
        <w:rPr>
          <w:snapToGrid w:val="0"/>
        </w:rPr>
        <w:softHyphen/>
        <w:t>те и подлежащие включению в себестоимость продукции (ра</w:t>
      </w:r>
      <w:r>
        <w:rPr>
          <w:snapToGrid w:val="0"/>
        </w:rPr>
        <w:softHyphen/>
        <w:t>бот, услуг), отражаются в валюте, действующей на территории РФ, в суммах, определяемых путем пересчета иностранной ва</w:t>
      </w:r>
      <w:r>
        <w:rPr>
          <w:snapToGrid w:val="0"/>
        </w:rPr>
        <w:softHyphen/>
        <w:t>люты по курсу Центрального банка РФ, действующему на дату совершения операций.</w:t>
      </w:r>
    </w:p>
    <w:p w:rsidR="00041DBB" w:rsidRDefault="00041DBB">
      <w:pPr>
        <w:spacing w:before="400"/>
        <w:rPr>
          <w:b/>
          <w:snapToGrid w:val="0"/>
          <w:sz w:val="24"/>
        </w:rPr>
      </w:pPr>
      <w:r>
        <w:rPr>
          <w:b/>
          <w:snapToGrid w:val="0"/>
          <w:sz w:val="24"/>
        </w:rPr>
        <w:t>10.2. Аудит калькулирования себестоимости продукции (работ, услуг)</w:t>
      </w:r>
    </w:p>
    <w:p w:rsidR="00041DBB" w:rsidRDefault="00041DBB">
      <w:pPr>
        <w:spacing w:before="120" w:line="280" w:lineRule="auto"/>
        <w:ind w:firstLine="240"/>
        <w:rPr>
          <w:snapToGrid w:val="0"/>
        </w:rPr>
      </w:pPr>
      <w:r>
        <w:rPr>
          <w:snapToGrid w:val="0"/>
        </w:rPr>
        <w:t>Расходы, связанные с производством и реализацией продук</w:t>
      </w:r>
      <w:r>
        <w:rPr>
          <w:snapToGrid w:val="0"/>
        </w:rPr>
        <w:softHyphen/>
        <w:t>ции (работ, услуг), при планировании, учете и калькулировании себестоимости группируются по следующим статьям затрат:</w:t>
      </w:r>
    </w:p>
    <w:p w:rsidR="00041DBB" w:rsidRDefault="00041DBB">
      <w:pPr>
        <w:ind w:firstLine="240"/>
        <w:rPr>
          <w:snapToGrid w:val="0"/>
        </w:rPr>
      </w:pPr>
      <w:r>
        <w:rPr>
          <w:snapToGrid w:val="0"/>
        </w:rPr>
        <w:t>а) сырье и материалы;</w:t>
      </w:r>
    </w:p>
    <w:p w:rsidR="00041DBB" w:rsidRDefault="00041DBB">
      <w:pPr>
        <w:ind w:firstLine="240"/>
        <w:rPr>
          <w:snapToGrid w:val="0"/>
        </w:rPr>
      </w:pPr>
      <w:r>
        <w:rPr>
          <w:snapToGrid w:val="0"/>
        </w:rPr>
        <w:t>б) возвратные отходы (вычитаются);</w:t>
      </w:r>
    </w:p>
    <w:p w:rsidR="00041DBB" w:rsidRDefault="00041DBB">
      <w:pPr>
        <w:spacing w:line="280" w:lineRule="auto"/>
        <w:ind w:firstLine="240"/>
        <w:rPr>
          <w:snapToGrid w:val="0"/>
        </w:rPr>
      </w:pPr>
      <w:r>
        <w:rPr>
          <w:snapToGrid w:val="0"/>
        </w:rPr>
        <w:t>в) покупные изделия, полуфабрикаты и услуги производст</w:t>
      </w:r>
      <w:r>
        <w:rPr>
          <w:snapToGrid w:val="0"/>
        </w:rPr>
        <w:softHyphen/>
        <w:t>венного характера сторонних предприятий и организаций;</w:t>
      </w:r>
    </w:p>
    <w:p w:rsidR="00041DBB" w:rsidRDefault="00041DBB">
      <w:pPr>
        <w:ind w:firstLine="240"/>
        <w:rPr>
          <w:snapToGrid w:val="0"/>
        </w:rPr>
      </w:pPr>
      <w:r>
        <w:rPr>
          <w:snapToGrid w:val="0"/>
        </w:rPr>
        <w:t>г) топливо и энергия на технологические цели;</w:t>
      </w:r>
    </w:p>
    <w:p w:rsidR="00041DBB" w:rsidRDefault="00041DBB">
      <w:pPr>
        <w:ind w:firstLine="220"/>
        <w:rPr>
          <w:snapToGrid w:val="0"/>
        </w:rPr>
      </w:pPr>
      <w:r>
        <w:rPr>
          <w:snapToGrid w:val="0"/>
        </w:rPr>
        <w:t>д) заработная плата производственных рабочих;</w:t>
      </w:r>
    </w:p>
    <w:p w:rsidR="00041DBB" w:rsidRDefault="00041DBB">
      <w:pPr>
        <w:ind w:firstLine="220"/>
        <w:rPr>
          <w:snapToGrid w:val="0"/>
        </w:rPr>
      </w:pPr>
      <w:r>
        <w:rPr>
          <w:snapToGrid w:val="0"/>
        </w:rPr>
        <w:t>е) отчисления на социальные нужды;</w:t>
      </w:r>
    </w:p>
    <w:p w:rsidR="00041DBB" w:rsidRDefault="00041DBB">
      <w:pPr>
        <w:ind w:firstLine="220"/>
        <w:rPr>
          <w:snapToGrid w:val="0"/>
        </w:rPr>
      </w:pPr>
      <w:r>
        <w:rPr>
          <w:snapToGrid w:val="0"/>
        </w:rPr>
        <w:t>ж) расходы на подготовку и освоение производства;</w:t>
      </w:r>
    </w:p>
    <w:p w:rsidR="00041DBB" w:rsidRDefault="00041DBB">
      <w:pPr>
        <w:ind w:firstLine="220"/>
        <w:rPr>
          <w:snapToGrid w:val="0"/>
        </w:rPr>
      </w:pPr>
      <w:r>
        <w:rPr>
          <w:snapToGrid w:val="0"/>
        </w:rPr>
        <w:t>з) общепроизводственные расходы;</w:t>
      </w:r>
    </w:p>
    <w:p w:rsidR="00041DBB" w:rsidRDefault="00041DBB">
      <w:pPr>
        <w:ind w:firstLine="220"/>
        <w:rPr>
          <w:snapToGrid w:val="0"/>
        </w:rPr>
      </w:pPr>
      <w:r>
        <w:rPr>
          <w:snapToGrid w:val="0"/>
        </w:rPr>
        <w:t>и) общехозяйственные расходы;</w:t>
      </w:r>
    </w:p>
    <w:p w:rsidR="00041DBB" w:rsidRDefault="00041DBB">
      <w:pPr>
        <w:ind w:firstLine="220"/>
        <w:rPr>
          <w:snapToGrid w:val="0"/>
        </w:rPr>
      </w:pPr>
      <w:r>
        <w:rPr>
          <w:snapToGrid w:val="0"/>
        </w:rPr>
        <w:t>к) потери от брака;</w:t>
      </w:r>
    </w:p>
    <w:p w:rsidR="00041DBB" w:rsidRDefault="00041DBB">
      <w:pPr>
        <w:ind w:firstLine="220"/>
        <w:rPr>
          <w:snapToGrid w:val="0"/>
        </w:rPr>
      </w:pPr>
      <w:r>
        <w:rPr>
          <w:snapToGrid w:val="0"/>
        </w:rPr>
        <w:t>л) прочие производственные расходы;</w:t>
      </w:r>
    </w:p>
    <w:p w:rsidR="00041DBB" w:rsidRDefault="00041DBB">
      <w:pPr>
        <w:ind w:firstLine="220"/>
        <w:rPr>
          <w:snapToGrid w:val="0"/>
        </w:rPr>
      </w:pPr>
      <w:r>
        <w:rPr>
          <w:snapToGrid w:val="0"/>
        </w:rPr>
        <w:t>м) коммерческие расходы.</w:t>
      </w:r>
    </w:p>
    <w:p w:rsidR="00041DBB" w:rsidRDefault="00041DBB">
      <w:pPr>
        <w:spacing w:line="280" w:lineRule="auto"/>
        <w:ind w:firstLine="220"/>
        <w:rPr>
          <w:snapToGrid w:val="0"/>
        </w:rPr>
      </w:pPr>
      <w:r>
        <w:rPr>
          <w:snapToGrid w:val="0"/>
        </w:rPr>
        <w:t>Итог первых статей образует производственную себестоимость продукции, а итог всех статей — полную себестоимость продук</w:t>
      </w:r>
      <w:r>
        <w:rPr>
          <w:snapToGrid w:val="0"/>
        </w:rPr>
        <w:softHyphen/>
        <w:t>ции.</w:t>
      </w:r>
    </w:p>
    <w:p w:rsidR="00041DBB" w:rsidRDefault="00041DBB">
      <w:pPr>
        <w:spacing w:line="280" w:lineRule="auto"/>
        <w:ind w:firstLine="220"/>
        <w:rPr>
          <w:snapToGrid w:val="0"/>
        </w:rPr>
      </w:pPr>
      <w:r>
        <w:rPr>
          <w:snapToGrid w:val="0"/>
        </w:rPr>
        <w:t>Министерства (ведомства) могут вносить изменения в приве</w:t>
      </w:r>
      <w:r>
        <w:rPr>
          <w:snapToGrid w:val="0"/>
        </w:rPr>
        <w:softHyphen/>
        <w:t>денную типовую номенклатуру статей затрат на производство с</w:t>
      </w:r>
    </w:p>
    <w:p w:rsidR="00041DBB" w:rsidRDefault="00041DBB">
      <w:pPr>
        <w:spacing w:before="60"/>
        <w:rPr>
          <w:snapToGrid w:val="0"/>
        </w:rPr>
      </w:pPr>
      <w:r>
        <w:rPr>
          <w:snapToGrid w:val="0"/>
        </w:rPr>
        <w:t>176</w:t>
      </w:r>
    </w:p>
    <w:p w:rsidR="00041DBB" w:rsidRDefault="00041DBB">
      <w:pPr>
        <w:spacing w:line="280" w:lineRule="auto"/>
        <w:rPr>
          <w:snapToGrid w:val="0"/>
        </w:rPr>
      </w:pPr>
      <w:r>
        <w:rPr>
          <w:snapToGrid w:val="0"/>
        </w:rPr>
        <w:t>учетом особенностей в технике, технологии и организации про</w:t>
      </w:r>
      <w:r>
        <w:rPr>
          <w:snapToGrid w:val="0"/>
        </w:rPr>
        <w:softHyphen/>
        <w:t>изводства.</w:t>
      </w:r>
    </w:p>
    <w:p w:rsidR="00041DBB" w:rsidRDefault="00041DBB">
      <w:pPr>
        <w:spacing w:line="280" w:lineRule="auto"/>
        <w:ind w:firstLine="220"/>
        <w:rPr>
          <w:snapToGrid w:val="0"/>
        </w:rPr>
      </w:pPr>
      <w:r>
        <w:rPr>
          <w:snapToGrid w:val="0"/>
        </w:rPr>
        <w:t>Исчисление себестоимости единицы отдельных видов продук</w:t>
      </w:r>
      <w:r>
        <w:rPr>
          <w:snapToGrid w:val="0"/>
        </w:rPr>
        <w:softHyphen/>
        <w:t>ции (работ) и всей товарной продукции называется калькуля</w:t>
      </w:r>
      <w:r>
        <w:rPr>
          <w:snapToGrid w:val="0"/>
        </w:rPr>
        <w:softHyphen/>
        <w:t>цией.</w:t>
      </w:r>
    </w:p>
    <w:p w:rsidR="00041DBB" w:rsidRDefault="00041DBB">
      <w:pPr>
        <w:spacing w:line="280" w:lineRule="auto"/>
        <w:ind w:firstLine="220"/>
        <w:rPr>
          <w:snapToGrid w:val="0"/>
        </w:rPr>
      </w:pPr>
      <w:r>
        <w:rPr>
          <w:snapToGrid w:val="0"/>
        </w:rPr>
        <w:t>Различают плановую, сметную, нормативную и отчетную каль</w:t>
      </w:r>
      <w:r>
        <w:rPr>
          <w:snapToGrid w:val="0"/>
        </w:rPr>
        <w:softHyphen/>
        <w:t>куляции.</w:t>
      </w:r>
    </w:p>
    <w:p w:rsidR="00041DBB" w:rsidRDefault="00041DBB">
      <w:pPr>
        <w:spacing w:line="280" w:lineRule="auto"/>
        <w:ind w:firstLine="220"/>
        <w:rPr>
          <w:snapToGrid w:val="0"/>
        </w:rPr>
      </w:pPr>
      <w:r>
        <w:rPr>
          <w:b/>
          <w:i/>
          <w:snapToGrid w:val="0"/>
        </w:rPr>
        <w:t>Плановые калькуляции</w:t>
      </w:r>
      <w:r>
        <w:rPr>
          <w:snapToGrid w:val="0"/>
        </w:rPr>
        <w:t xml:space="preserve"> определяют среднюю себестоимость продукции или выполненных работ на плановый период (год, квартал). Составляют их исходя из прогрессивных норм расхода сырья, материалов, топлива, энергии, затрат труда, использова</w:t>
      </w:r>
      <w:r>
        <w:rPr>
          <w:snapToGrid w:val="0"/>
        </w:rPr>
        <w:softHyphen/>
        <w:t>ния оборудования и норм расходов по организации обслужива</w:t>
      </w:r>
      <w:r>
        <w:rPr>
          <w:snapToGrid w:val="0"/>
        </w:rPr>
        <w:softHyphen/>
        <w:t>ния производства. Разновидностью плановых являются сметные калькуляции, которые составляют на разовое изделие или работу для определения цены, расчетов с заказчиками и других целей.</w:t>
      </w:r>
    </w:p>
    <w:p w:rsidR="00041DBB" w:rsidRDefault="00041DBB">
      <w:pPr>
        <w:spacing w:line="280" w:lineRule="auto"/>
        <w:ind w:firstLine="220"/>
        <w:rPr>
          <w:snapToGrid w:val="0"/>
        </w:rPr>
      </w:pPr>
      <w:r>
        <w:rPr>
          <w:b/>
          <w:i/>
          <w:snapToGrid w:val="0"/>
        </w:rPr>
        <w:t>Нормативные калькуляции</w:t>
      </w:r>
      <w:r>
        <w:rPr>
          <w:snapToGrid w:val="0"/>
        </w:rPr>
        <w:t xml:space="preserve"> составляются на основе действую</w:t>
      </w:r>
      <w:r>
        <w:rPr>
          <w:snapToGrid w:val="0"/>
        </w:rPr>
        <w:softHyphen/>
        <w:t>щих на начало месяца норм расхода сырья, материалов и других затрат (текущих норм затрат); текущие нормы затрат соответст</w:t>
      </w:r>
      <w:r>
        <w:rPr>
          <w:snapToGrid w:val="0"/>
        </w:rPr>
        <w:softHyphen/>
        <w:t>вуют производственным возможностям предприятия на данном этапе его работы. Текущие нормы затрат в начале года, как пра</w:t>
      </w:r>
      <w:r>
        <w:rPr>
          <w:snapToGrid w:val="0"/>
        </w:rPr>
        <w:softHyphen/>
        <w:t>вило, выше средних норм затрат, заложенных в плановую каль</w:t>
      </w:r>
      <w:r>
        <w:rPr>
          <w:snapToGrid w:val="0"/>
        </w:rPr>
        <w:softHyphen/>
        <w:t>куляцию, а в конце года — наоборот, ниже.</w:t>
      </w:r>
    </w:p>
    <w:p w:rsidR="00041DBB" w:rsidRDefault="00041DBB">
      <w:pPr>
        <w:spacing w:line="280" w:lineRule="auto"/>
        <w:ind w:firstLine="220"/>
        <w:rPr>
          <w:snapToGrid w:val="0"/>
        </w:rPr>
      </w:pPr>
      <w:r>
        <w:rPr>
          <w:b/>
          <w:i/>
          <w:snapToGrid w:val="0"/>
        </w:rPr>
        <w:t>Отчетные или фактические калькуляции</w:t>
      </w:r>
      <w:r>
        <w:rPr>
          <w:snapToGrid w:val="0"/>
        </w:rPr>
        <w:t xml:space="preserve"> составляются по дан</w:t>
      </w:r>
      <w:r>
        <w:rPr>
          <w:snapToGrid w:val="0"/>
        </w:rPr>
        <w:softHyphen/>
        <w:t>ным бухгалтерского учета фактических затрат на производство продукции (работ) и отражают фактическую себестоимость про</w:t>
      </w:r>
      <w:r>
        <w:rPr>
          <w:snapToGrid w:val="0"/>
        </w:rPr>
        <w:softHyphen/>
        <w:t>изведенной продукции или выполненных работ. В фактическую себестоимость продукции включаются и неплановые непроиз</w:t>
      </w:r>
      <w:r>
        <w:rPr>
          <w:snapToGrid w:val="0"/>
        </w:rPr>
        <w:softHyphen/>
        <w:t>водительные расходы.</w:t>
      </w:r>
    </w:p>
    <w:p w:rsidR="00041DBB" w:rsidRDefault="00041DBB">
      <w:pPr>
        <w:spacing w:line="280" w:lineRule="auto"/>
        <w:ind w:firstLine="220"/>
        <w:rPr>
          <w:snapToGrid w:val="0"/>
        </w:rPr>
      </w:pPr>
      <w:r>
        <w:rPr>
          <w:snapToGrid w:val="0"/>
        </w:rPr>
        <w:t>Калькулирование себестоимости продукции осуществляется различными методами. Выбор метода калькулирования себесто</w:t>
      </w:r>
      <w:r>
        <w:rPr>
          <w:snapToGrid w:val="0"/>
        </w:rPr>
        <w:softHyphen/>
        <w:t>имости продукции (работ) определяется типом производства, его сложностью, наличием незавершенного строительства, длитель</w:t>
      </w:r>
      <w:r>
        <w:rPr>
          <w:snapToGrid w:val="0"/>
        </w:rPr>
        <w:softHyphen/>
        <w:t>ностью производственного цикла, номенклатурой вырабатывае</w:t>
      </w:r>
      <w:r>
        <w:rPr>
          <w:snapToGrid w:val="0"/>
        </w:rPr>
        <w:softHyphen/>
        <w:t>мой продукции.</w:t>
      </w:r>
    </w:p>
    <w:p w:rsidR="00041DBB" w:rsidRDefault="00041DBB">
      <w:pPr>
        <w:spacing w:line="280" w:lineRule="auto"/>
        <w:ind w:firstLine="220"/>
        <w:rPr>
          <w:snapToGrid w:val="0"/>
        </w:rPr>
      </w:pPr>
      <w:r>
        <w:rPr>
          <w:snapToGrid w:val="0"/>
        </w:rPr>
        <w:t>На предприятиях промышленности применяют нормативный, позаказный, попередельный и попроцессный (простой) методы учета затрат и калькулирования фактической себестоимости продукции.</w:t>
      </w:r>
    </w:p>
    <w:p w:rsidR="00041DBB" w:rsidRDefault="00041DBB">
      <w:pPr>
        <w:rPr>
          <w:b/>
          <w:snapToGrid w:val="0"/>
        </w:rPr>
      </w:pPr>
      <w:r>
        <w:rPr>
          <w:b/>
          <w:snapToGrid w:val="0"/>
        </w:rPr>
        <w:t>При проверке необходимо установить:</w:t>
      </w:r>
    </w:p>
    <w:p w:rsidR="00041DBB" w:rsidRDefault="00041DBB">
      <w:pPr>
        <w:spacing w:line="280" w:lineRule="auto"/>
        <w:ind w:firstLine="240"/>
        <w:rPr>
          <w:snapToGrid w:val="0"/>
        </w:rPr>
      </w:pPr>
      <w:r>
        <w:rPr>
          <w:snapToGrid w:val="0"/>
        </w:rPr>
        <w:t>— правильность классификации затрат на производство про</w:t>
      </w:r>
      <w:r>
        <w:rPr>
          <w:snapToGrid w:val="0"/>
        </w:rPr>
        <w:softHyphen/>
        <w:t>дукции (работ). Различают:</w:t>
      </w:r>
    </w:p>
    <w:p w:rsidR="00041DBB" w:rsidRDefault="00041DBB">
      <w:pPr>
        <w:spacing w:line="280" w:lineRule="auto"/>
        <w:ind w:firstLine="240"/>
        <w:rPr>
          <w:snapToGrid w:val="0"/>
        </w:rPr>
      </w:pPr>
      <w:r>
        <w:rPr>
          <w:snapToGrid w:val="0"/>
        </w:rPr>
        <w:t>— по экономической роли в процессе производства — основ</w:t>
      </w:r>
      <w:r>
        <w:rPr>
          <w:snapToGrid w:val="0"/>
        </w:rPr>
        <w:softHyphen/>
        <w:t>ные и накладные;</w:t>
      </w:r>
    </w:p>
    <w:p w:rsidR="00041DBB" w:rsidRDefault="00041DBB">
      <w:pPr>
        <w:rPr>
          <w:snapToGrid w:val="0"/>
        </w:rPr>
      </w:pPr>
      <w:r>
        <w:rPr>
          <w:snapToGrid w:val="0"/>
        </w:rPr>
        <w:t>'— по составу — одноэлементные и комплексные;</w:t>
      </w:r>
    </w:p>
    <w:p w:rsidR="00041DBB" w:rsidRDefault="00041DBB">
      <w:pPr>
        <w:spacing w:line="280" w:lineRule="auto"/>
        <w:ind w:firstLine="240"/>
        <w:rPr>
          <w:snapToGrid w:val="0"/>
        </w:rPr>
      </w:pPr>
      <w:r>
        <w:rPr>
          <w:snapToGrid w:val="0"/>
        </w:rPr>
        <w:t>— по способу включения в себестоимость продукции — пря</w:t>
      </w:r>
      <w:r>
        <w:rPr>
          <w:snapToGrid w:val="0"/>
        </w:rPr>
        <w:softHyphen/>
        <w:t>мые и косвенные;</w:t>
      </w:r>
    </w:p>
    <w:p w:rsidR="00041DBB" w:rsidRDefault="00041DBB">
      <w:pPr>
        <w:spacing w:line="280" w:lineRule="auto"/>
        <w:ind w:firstLine="240"/>
        <w:rPr>
          <w:snapToGrid w:val="0"/>
        </w:rPr>
      </w:pPr>
      <w:r>
        <w:rPr>
          <w:snapToGrid w:val="0"/>
        </w:rPr>
        <w:t>— по отношению к объему производства — условно-перемен</w:t>
      </w:r>
      <w:r>
        <w:rPr>
          <w:snapToGrid w:val="0"/>
        </w:rPr>
        <w:softHyphen/>
        <w:t>ные и условно-постоянные;</w:t>
      </w:r>
    </w:p>
    <w:p w:rsidR="00041DBB" w:rsidRDefault="00041DBB">
      <w:pPr>
        <w:spacing w:line="280" w:lineRule="auto"/>
        <w:ind w:firstLine="240"/>
        <w:rPr>
          <w:snapToGrid w:val="0"/>
        </w:rPr>
      </w:pPr>
      <w:r>
        <w:rPr>
          <w:snapToGrid w:val="0"/>
        </w:rPr>
        <w:t>— по периодичности возникновения — текущие и единовре</w:t>
      </w:r>
      <w:r>
        <w:rPr>
          <w:snapToGrid w:val="0"/>
        </w:rPr>
        <w:softHyphen/>
        <w:t>менные;</w:t>
      </w:r>
    </w:p>
    <w:p w:rsidR="00041DBB" w:rsidRDefault="00041DBB">
      <w:pPr>
        <w:spacing w:line="280" w:lineRule="auto"/>
        <w:ind w:firstLine="240"/>
        <w:rPr>
          <w:snapToGrid w:val="0"/>
        </w:rPr>
      </w:pPr>
      <w:r>
        <w:rPr>
          <w:snapToGrid w:val="0"/>
        </w:rPr>
        <w:t>— по участию в процессе производства — производственные и коммерческие;</w:t>
      </w:r>
    </w:p>
    <w:p w:rsidR="00041DBB" w:rsidRDefault="00041DBB">
      <w:pPr>
        <w:spacing w:line="280" w:lineRule="auto"/>
        <w:ind w:firstLine="240"/>
        <w:rPr>
          <w:snapToGrid w:val="0"/>
        </w:rPr>
      </w:pPr>
      <w:r>
        <w:rPr>
          <w:snapToGrid w:val="0"/>
        </w:rPr>
        <w:t>— по эффективности — производительные и непроизводи</w:t>
      </w:r>
      <w:r>
        <w:rPr>
          <w:snapToGrid w:val="0"/>
        </w:rPr>
        <w:softHyphen/>
        <w:t>тельные;</w:t>
      </w:r>
    </w:p>
    <w:p w:rsidR="00041DBB" w:rsidRDefault="00041DBB">
      <w:pPr>
        <w:spacing w:line="280" w:lineRule="auto"/>
        <w:ind w:firstLine="240"/>
        <w:rPr>
          <w:snapToGrid w:val="0"/>
        </w:rPr>
      </w:pPr>
      <w:r>
        <w:rPr>
          <w:snapToGrid w:val="0"/>
        </w:rPr>
        <w:t>— правильность учета затрат на производство продукции по статьям калькуляции. Перечень статей затрат (калькуляции), их состав и методы распределения по видам продукции (работ, ус</w:t>
      </w:r>
      <w:r>
        <w:rPr>
          <w:snapToGrid w:val="0"/>
        </w:rPr>
        <w:softHyphen/>
        <w:t>луг) определяются отраслевыми методическими рекомендация</w:t>
      </w:r>
      <w:r>
        <w:rPr>
          <w:snapToGrid w:val="0"/>
        </w:rPr>
        <w:softHyphen/>
        <w:t>ми по вопросам планирования, учета и калькулирования себе</w:t>
      </w:r>
      <w:r>
        <w:rPr>
          <w:snapToGrid w:val="0"/>
        </w:rPr>
        <w:softHyphen/>
        <w:t>стоимости продукции (работ, услуг) с учетом характера и структуры производства (независимо от формы собственности предприятия);</w:t>
      </w:r>
    </w:p>
    <w:p w:rsidR="00041DBB" w:rsidRDefault="00041DBB">
      <w:pPr>
        <w:ind w:firstLine="240"/>
        <w:rPr>
          <w:snapToGrid w:val="0"/>
        </w:rPr>
      </w:pPr>
      <w:r>
        <w:rPr>
          <w:snapToGrid w:val="0"/>
        </w:rPr>
        <w:t>— правильность учета и списания (распределения):</w:t>
      </w:r>
    </w:p>
    <w:p w:rsidR="00041DBB" w:rsidRDefault="00041DBB">
      <w:pPr>
        <w:ind w:firstLine="220"/>
        <w:rPr>
          <w:snapToGrid w:val="0"/>
        </w:rPr>
      </w:pPr>
      <w:r>
        <w:rPr>
          <w:snapToGrid w:val="0"/>
        </w:rPr>
        <w:t>а) материальных затрат;</w:t>
      </w:r>
    </w:p>
    <w:p w:rsidR="00041DBB" w:rsidRDefault="00041DBB">
      <w:pPr>
        <w:spacing w:line="280" w:lineRule="auto"/>
        <w:ind w:firstLine="220"/>
        <w:rPr>
          <w:snapToGrid w:val="0"/>
        </w:rPr>
      </w:pPr>
      <w:r>
        <w:rPr>
          <w:snapToGrid w:val="0"/>
        </w:rPr>
        <w:t>б) затрат на оплату труда, резерва на отпуска, отчислений ор</w:t>
      </w:r>
      <w:r>
        <w:rPr>
          <w:snapToGrid w:val="0"/>
        </w:rPr>
        <w:softHyphen/>
        <w:t>ганам социального страхования;</w:t>
      </w:r>
    </w:p>
    <w:p w:rsidR="00041DBB" w:rsidRDefault="00041DBB">
      <w:pPr>
        <w:ind w:firstLine="220"/>
        <w:rPr>
          <w:snapToGrid w:val="0"/>
        </w:rPr>
      </w:pPr>
      <w:r>
        <w:rPr>
          <w:snapToGrid w:val="0"/>
        </w:rPr>
        <w:t>в) расходов на подготовку и освоение производства;</w:t>
      </w:r>
    </w:p>
    <w:p w:rsidR="00041DBB" w:rsidRDefault="00041DBB">
      <w:pPr>
        <w:ind w:firstLine="220"/>
        <w:rPr>
          <w:snapToGrid w:val="0"/>
        </w:rPr>
      </w:pPr>
      <w:r>
        <w:rPr>
          <w:snapToGrid w:val="0"/>
        </w:rPr>
        <w:t>г) расходов по обслуживанию производства и управлению;</w:t>
      </w:r>
    </w:p>
    <w:p w:rsidR="00041DBB" w:rsidRDefault="00041DBB">
      <w:pPr>
        <w:ind w:firstLine="200"/>
        <w:rPr>
          <w:snapToGrid w:val="0"/>
        </w:rPr>
      </w:pPr>
      <w:r>
        <w:rPr>
          <w:snapToGrid w:val="0"/>
        </w:rPr>
        <w:t>д) непроизводительных расходов;</w:t>
      </w:r>
    </w:p>
    <w:p w:rsidR="00041DBB" w:rsidRDefault="00041DBB">
      <w:pPr>
        <w:ind w:firstLine="200"/>
        <w:rPr>
          <w:snapToGrid w:val="0"/>
        </w:rPr>
      </w:pPr>
      <w:r>
        <w:rPr>
          <w:snapToGrid w:val="0"/>
        </w:rPr>
        <w:t>е) общепроизводственных и общехозяйственных расходов;</w:t>
      </w:r>
    </w:p>
    <w:p w:rsidR="00041DBB" w:rsidRDefault="00041DBB">
      <w:pPr>
        <w:ind w:firstLine="200"/>
        <w:rPr>
          <w:snapToGrid w:val="0"/>
        </w:rPr>
      </w:pPr>
      <w:r>
        <w:rPr>
          <w:snapToGrid w:val="0"/>
        </w:rPr>
        <w:t>ж) потерь от брака;</w:t>
      </w:r>
    </w:p>
    <w:p w:rsidR="00041DBB" w:rsidRDefault="00041DBB">
      <w:pPr>
        <w:ind w:firstLine="200"/>
        <w:rPr>
          <w:snapToGrid w:val="0"/>
        </w:rPr>
      </w:pPr>
      <w:r>
        <w:rPr>
          <w:snapToGrid w:val="0"/>
        </w:rPr>
        <w:t>з) потерь от простоев;</w:t>
      </w:r>
    </w:p>
    <w:p w:rsidR="00041DBB" w:rsidRDefault="00041DBB">
      <w:pPr>
        <w:ind w:firstLine="200"/>
        <w:rPr>
          <w:snapToGrid w:val="0"/>
        </w:rPr>
      </w:pPr>
      <w:r>
        <w:rPr>
          <w:snapToGrid w:val="0"/>
        </w:rPr>
        <w:t>и) незавершенного производства;</w:t>
      </w:r>
    </w:p>
    <w:p w:rsidR="00041DBB" w:rsidRDefault="00041DBB">
      <w:pPr>
        <w:spacing w:line="280" w:lineRule="auto"/>
        <w:ind w:firstLine="200"/>
        <w:rPr>
          <w:snapToGrid w:val="0"/>
        </w:rPr>
      </w:pPr>
      <w:r>
        <w:rPr>
          <w:snapToGrid w:val="0"/>
        </w:rPr>
        <w:t>к) затрат на производство и калькулирование</w:t>
      </w:r>
      <w:r>
        <w:rPr>
          <w:b/>
          <w:snapToGrid w:val="0"/>
        </w:rPr>
        <w:t xml:space="preserve"> себестоимости </w:t>
      </w:r>
      <w:r>
        <w:rPr>
          <w:snapToGrid w:val="0"/>
        </w:rPr>
        <w:t>работ и услуг вспомогательных производств;</w:t>
      </w:r>
    </w:p>
    <w:p w:rsidR="00041DBB" w:rsidRDefault="00041DBB">
      <w:pPr>
        <w:spacing w:line="280" w:lineRule="auto"/>
        <w:ind w:firstLine="200"/>
        <w:rPr>
          <w:snapToGrid w:val="0"/>
        </w:rPr>
      </w:pPr>
      <w:r>
        <w:rPr>
          <w:snapToGrid w:val="0"/>
        </w:rPr>
        <w:t>л) резервов предстоящих расходов и платежей, расходов буду</w:t>
      </w:r>
      <w:r>
        <w:rPr>
          <w:snapToGrid w:val="0"/>
        </w:rPr>
        <w:softHyphen/>
        <w:t>щих периодов;</w:t>
      </w:r>
    </w:p>
    <w:p w:rsidR="00041DBB" w:rsidRDefault="00041DBB">
      <w:pPr>
        <w:spacing w:before="100"/>
        <w:rPr>
          <w:snapToGrid w:val="0"/>
          <w:sz w:val="18"/>
        </w:rPr>
      </w:pPr>
      <w:r>
        <w:rPr>
          <w:snapToGrid w:val="0"/>
          <w:sz w:val="18"/>
        </w:rPr>
        <w:t>178</w:t>
      </w:r>
    </w:p>
    <w:p w:rsidR="00041DBB" w:rsidRDefault="00041DBB">
      <w:pPr>
        <w:ind w:firstLine="240"/>
        <w:rPr>
          <w:snapToGrid w:val="0"/>
        </w:rPr>
      </w:pPr>
      <w:r>
        <w:rPr>
          <w:snapToGrid w:val="0"/>
        </w:rPr>
        <w:t>— правильность ведения синтетического и аналитического сводного учета затрат на производство;</w:t>
      </w:r>
    </w:p>
    <w:p w:rsidR="00041DBB" w:rsidRDefault="00041DBB">
      <w:pPr>
        <w:ind w:firstLine="240"/>
        <w:rPr>
          <w:snapToGrid w:val="0"/>
        </w:rPr>
      </w:pPr>
      <w:r>
        <w:rPr>
          <w:snapToGrid w:val="0"/>
        </w:rPr>
        <w:t>— правильность применения методов учета затрат и кальку</w:t>
      </w:r>
      <w:r>
        <w:rPr>
          <w:snapToGrid w:val="0"/>
        </w:rPr>
        <w:softHyphen/>
        <w:t>лирования себестоимости продукции;</w:t>
      </w:r>
    </w:p>
    <w:p w:rsidR="00041DBB" w:rsidRDefault="00041DBB">
      <w:pPr>
        <w:ind w:firstLine="240"/>
        <w:rPr>
          <w:snapToGrid w:val="0"/>
        </w:rPr>
      </w:pPr>
      <w:r>
        <w:rPr>
          <w:snapToGrid w:val="0"/>
        </w:rPr>
        <w:t>— правильность составления бухгалтерских проводок по уче</w:t>
      </w:r>
      <w:r>
        <w:rPr>
          <w:snapToGrid w:val="0"/>
        </w:rPr>
        <w:softHyphen/>
        <w:t>ту затрат на производство;</w:t>
      </w:r>
    </w:p>
    <w:p w:rsidR="00041DBB" w:rsidRDefault="00041DBB">
      <w:pPr>
        <w:spacing w:line="280" w:lineRule="auto"/>
        <w:ind w:firstLine="240"/>
        <w:rPr>
          <w:snapToGrid w:val="0"/>
        </w:rPr>
      </w:pPr>
      <w:r>
        <w:rPr>
          <w:snapToGrid w:val="0"/>
        </w:rPr>
        <w:t>— соответствие записей аналитического и синтетического учета по балансовым счетам 20 «Основное производство», 21 «Полу</w:t>
      </w:r>
      <w:r>
        <w:rPr>
          <w:snapToGrid w:val="0"/>
        </w:rPr>
        <w:softHyphen/>
        <w:t>фабрикаты собственного производства», 23 «Вспомогательное производство», 25 «Общепроизводственные расходы», 26 «Об</w:t>
      </w:r>
      <w:r>
        <w:rPr>
          <w:snapToGrid w:val="0"/>
        </w:rPr>
        <w:softHyphen/>
        <w:t>щехозяйственные расходы», 28 «Брак в производстве», 29 «Об</w:t>
      </w:r>
      <w:r>
        <w:rPr>
          <w:snapToGrid w:val="0"/>
        </w:rPr>
        <w:softHyphen/>
        <w:t>служивающие производства и хозяйства», 30 «Некапитальные работы» записям в главной книге и балансе.</w:t>
      </w:r>
    </w:p>
    <w:p w:rsidR="00041DBB" w:rsidRDefault="00041DBB">
      <w:bookmarkStart w:id="0" w:name="_GoBack"/>
      <w:bookmarkEnd w:id="0"/>
    </w:p>
    <w:sectPr w:rsidR="00041DBB">
      <w:pgSz w:w="11900" w:h="16820"/>
      <w:pgMar w:top="1440" w:right="843" w:bottom="720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489B"/>
    <w:rsid w:val="00041DBB"/>
    <w:rsid w:val="00BD489B"/>
    <w:rsid w:val="00CD583A"/>
    <w:rsid w:val="00E0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28DA0-6EFD-495A-93F7-A51BE40C7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6588</Words>
  <Characters>37555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15</vt:lpstr>
    </vt:vector>
  </TitlesOfParts>
  <Company>ГГУ им.Ф.Скорины</Company>
  <LinksUpToDate>false</LinksUpToDate>
  <CharactersWithSpaces>44055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</dc:title>
  <dc:subject/>
  <dc:creator>ИВЦ</dc:creator>
  <cp:keywords/>
  <cp:lastModifiedBy>Irina</cp:lastModifiedBy>
  <cp:revision>2</cp:revision>
  <dcterms:created xsi:type="dcterms:W3CDTF">2014-08-03T19:16:00Z</dcterms:created>
  <dcterms:modified xsi:type="dcterms:W3CDTF">2014-08-03T19:16:00Z</dcterms:modified>
</cp:coreProperties>
</file>