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9A" w:rsidRDefault="009B443C">
      <w:pPr>
        <w:pStyle w:val="10"/>
      </w:pPr>
      <w:bookmarkStart w:id="0" w:name="_Toc7852628"/>
      <w:r>
        <w:t>Содержание</w:t>
      </w:r>
      <w:bookmarkEnd w:id="0"/>
    </w:p>
    <w:p w:rsidR="009A2C9A" w:rsidRDefault="009A2C9A">
      <w:pPr>
        <w:spacing w:line="360" w:lineRule="auto"/>
        <w:jc w:val="center"/>
        <w:rPr>
          <w:sz w:val="28"/>
        </w:rPr>
      </w:pPr>
    </w:p>
    <w:p w:rsidR="009A2C9A" w:rsidRDefault="009B443C">
      <w:pPr>
        <w:pStyle w:val="12"/>
        <w:tabs>
          <w:tab w:val="right" w:leader="dot" w:pos="9458"/>
        </w:tabs>
        <w:spacing w:line="360" w:lineRule="auto"/>
        <w:jc w:val="both"/>
        <w:rPr>
          <w:noProof/>
          <w:sz w:val="28"/>
        </w:rPr>
      </w:pPr>
      <w:r>
        <w:rPr>
          <w:sz w:val="28"/>
        </w:rPr>
        <w:fldChar w:fldCharType="begin"/>
      </w:r>
      <w:r>
        <w:rPr>
          <w:sz w:val="28"/>
        </w:rPr>
        <w:instrText xml:space="preserve"> TOC \o "1-3" </w:instrText>
      </w:r>
      <w:r>
        <w:rPr>
          <w:sz w:val="28"/>
        </w:rPr>
        <w:fldChar w:fldCharType="separate"/>
      </w:r>
      <w:r>
        <w:rPr>
          <w:noProof/>
          <w:sz w:val="28"/>
        </w:rPr>
        <w:t>Введение</w:t>
      </w:r>
      <w:r>
        <w:rPr>
          <w:noProof/>
          <w:sz w:val="28"/>
        </w:rPr>
        <w:tab/>
      </w:r>
      <w:r>
        <w:rPr>
          <w:noProof/>
          <w:sz w:val="28"/>
        </w:rPr>
        <w:fldChar w:fldCharType="begin"/>
      </w:r>
      <w:r>
        <w:rPr>
          <w:noProof/>
          <w:sz w:val="28"/>
        </w:rPr>
        <w:instrText xml:space="preserve"> PAGEREF _Toc7852629 \h </w:instrText>
      </w:r>
      <w:r>
        <w:rPr>
          <w:noProof/>
          <w:sz w:val="28"/>
        </w:rPr>
      </w:r>
      <w:r>
        <w:rPr>
          <w:noProof/>
          <w:sz w:val="28"/>
        </w:rPr>
        <w:fldChar w:fldCharType="separate"/>
      </w:r>
      <w:r>
        <w:rPr>
          <w:noProof/>
          <w:sz w:val="28"/>
        </w:rPr>
        <w:t>3</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1. Архитектурные стили XVIII века</w:t>
      </w:r>
      <w:r>
        <w:rPr>
          <w:noProof/>
          <w:sz w:val="28"/>
        </w:rPr>
        <w:tab/>
      </w:r>
      <w:r>
        <w:rPr>
          <w:noProof/>
          <w:sz w:val="28"/>
        </w:rPr>
        <w:fldChar w:fldCharType="begin"/>
      </w:r>
      <w:r>
        <w:rPr>
          <w:noProof/>
          <w:sz w:val="28"/>
        </w:rPr>
        <w:instrText xml:space="preserve"> PAGEREF _Toc7852630 \h </w:instrText>
      </w:r>
      <w:r>
        <w:rPr>
          <w:noProof/>
          <w:sz w:val="28"/>
        </w:rPr>
      </w:r>
      <w:r>
        <w:rPr>
          <w:noProof/>
          <w:sz w:val="28"/>
        </w:rPr>
        <w:fldChar w:fldCharType="separate"/>
      </w:r>
      <w:r>
        <w:rPr>
          <w:noProof/>
          <w:sz w:val="28"/>
        </w:rPr>
        <w:t>4</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2. Основные особенности архитектурных ансамблей города</w:t>
      </w:r>
      <w:r>
        <w:rPr>
          <w:noProof/>
          <w:sz w:val="28"/>
        </w:rPr>
        <w:tab/>
      </w:r>
      <w:r>
        <w:rPr>
          <w:noProof/>
          <w:sz w:val="28"/>
        </w:rPr>
        <w:fldChar w:fldCharType="begin"/>
      </w:r>
      <w:r>
        <w:rPr>
          <w:noProof/>
          <w:sz w:val="28"/>
        </w:rPr>
        <w:instrText xml:space="preserve"> PAGEREF _Toc7852631 \h </w:instrText>
      </w:r>
      <w:r>
        <w:rPr>
          <w:noProof/>
          <w:sz w:val="28"/>
        </w:rPr>
      </w:r>
      <w:r>
        <w:rPr>
          <w:noProof/>
          <w:sz w:val="28"/>
        </w:rPr>
        <w:fldChar w:fldCharType="separate"/>
      </w:r>
      <w:r>
        <w:rPr>
          <w:noProof/>
          <w:sz w:val="28"/>
        </w:rPr>
        <w:t>5</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3. Памятники архитектуры XVIII в.</w:t>
      </w:r>
      <w:r>
        <w:rPr>
          <w:noProof/>
          <w:sz w:val="28"/>
        </w:rPr>
        <w:tab/>
      </w:r>
      <w:r>
        <w:rPr>
          <w:noProof/>
          <w:sz w:val="28"/>
        </w:rPr>
        <w:fldChar w:fldCharType="begin"/>
      </w:r>
      <w:r>
        <w:rPr>
          <w:noProof/>
          <w:sz w:val="28"/>
        </w:rPr>
        <w:instrText xml:space="preserve"> PAGEREF _Toc7852632 \h </w:instrText>
      </w:r>
      <w:r>
        <w:rPr>
          <w:noProof/>
          <w:sz w:val="28"/>
        </w:rPr>
      </w:r>
      <w:r>
        <w:rPr>
          <w:noProof/>
          <w:sz w:val="28"/>
        </w:rPr>
        <w:fldChar w:fldCharType="separate"/>
      </w:r>
      <w:r>
        <w:rPr>
          <w:noProof/>
          <w:sz w:val="28"/>
        </w:rPr>
        <w:t>7</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4. Стилистические метаморфозы в архитектуре города</w:t>
      </w:r>
      <w:r>
        <w:rPr>
          <w:noProof/>
          <w:sz w:val="28"/>
        </w:rPr>
        <w:tab/>
      </w:r>
      <w:r>
        <w:rPr>
          <w:noProof/>
          <w:sz w:val="28"/>
        </w:rPr>
        <w:fldChar w:fldCharType="begin"/>
      </w:r>
      <w:r>
        <w:rPr>
          <w:noProof/>
          <w:sz w:val="28"/>
        </w:rPr>
        <w:instrText xml:space="preserve"> PAGEREF _Toc7852633 \h </w:instrText>
      </w:r>
      <w:r>
        <w:rPr>
          <w:noProof/>
          <w:sz w:val="28"/>
        </w:rPr>
      </w:r>
      <w:r>
        <w:rPr>
          <w:noProof/>
          <w:sz w:val="28"/>
        </w:rPr>
        <w:fldChar w:fldCharType="separate"/>
      </w:r>
      <w:r>
        <w:rPr>
          <w:noProof/>
          <w:sz w:val="28"/>
        </w:rPr>
        <w:t>9</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5. История некоторых архитектурных памятников города</w:t>
      </w:r>
      <w:r>
        <w:rPr>
          <w:noProof/>
          <w:sz w:val="28"/>
        </w:rPr>
        <w:tab/>
      </w:r>
      <w:r>
        <w:rPr>
          <w:noProof/>
          <w:sz w:val="28"/>
        </w:rPr>
        <w:fldChar w:fldCharType="begin"/>
      </w:r>
      <w:r>
        <w:rPr>
          <w:noProof/>
          <w:sz w:val="28"/>
        </w:rPr>
        <w:instrText xml:space="preserve"> PAGEREF _Toc7852634 \h </w:instrText>
      </w:r>
      <w:r>
        <w:rPr>
          <w:noProof/>
          <w:sz w:val="28"/>
        </w:rPr>
      </w:r>
      <w:r>
        <w:rPr>
          <w:noProof/>
          <w:sz w:val="28"/>
        </w:rPr>
        <w:fldChar w:fldCharType="separate"/>
      </w:r>
      <w:r>
        <w:rPr>
          <w:noProof/>
          <w:sz w:val="28"/>
        </w:rPr>
        <w:t>11</w:t>
      </w:r>
      <w:r>
        <w:rPr>
          <w:noProof/>
          <w:sz w:val="28"/>
        </w:rPr>
        <w:fldChar w:fldCharType="end"/>
      </w:r>
    </w:p>
    <w:p w:rsidR="009A2C9A" w:rsidRDefault="009B443C">
      <w:pPr>
        <w:pStyle w:val="21"/>
        <w:tabs>
          <w:tab w:val="right" w:leader="dot" w:pos="9458"/>
        </w:tabs>
        <w:spacing w:line="360" w:lineRule="auto"/>
        <w:jc w:val="both"/>
        <w:rPr>
          <w:noProof/>
          <w:sz w:val="28"/>
        </w:rPr>
      </w:pPr>
      <w:r>
        <w:rPr>
          <w:noProof/>
          <w:sz w:val="28"/>
        </w:rPr>
        <w:t>Меншиковский дворец</w:t>
      </w:r>
      <w:r>
        <w:rPr>
          <w:noProof/>
          <w:sz w:val="28"/>
        </w:rPr>
        <w:tab/>
      </w:r>
      <w:r>
        <w:rPr>
          <w:noProof/>
          <w:sz w:val="28"/>
        </w:rPr>
        <w:fldChar w:fldCharType="begin"/>
      </w:r>
      <w:r>
        <w:rPr>
          <w:noProof/>
          <w:sz w:val="28"/>
        </w:rPr>
        <w:instrText xml:space="preserve"> PAGEREF _Toc7852635 \h </w:instrText>
      </w:r>
      <w:r>
        <w:rPr>
          <w:noProof/>
          <w:sz w:val="28"/>
        </w:rPr>
      </w:r>
      <w:r>
        <w:rPr>
          <w:noProof/>
          <w:sz w:val="28"/>
        </w:rPr>
        <w:fldChar w:fldCharType="separate"/>
      </w:r>
      <w:r>
        <w:rPr>
          <w:noProof/>
          <w:sz w:val="28"/>
        </w:rPr>
        <w:t>11</w:t>
      </w:r>
      <w:r>
        <w:rPr>
          <w:noProof/>
          <w:sz w:val="28"/>
        </w:rPr>
        <w:fldChar w:fldCharType="end"/>
      </w:r>
    </w:p>
    <w:p w:rsidR="009A2C9A" w:rsidRDefault="009B443C">
      <w:pPr>
        <w:pStyle w:val="21"/>
        <w:tabs>
          <w:tab w:val="right" w:leader="dot" w:pos="9458"/>
        </w:tabs>
        <w:spacing w:line="360" w:lineRule="auto"/>
        <w:jc w:val="both"/>
        <w:rPr>
          <w:noProof/>
          <w:sz w:val="28"/>
        </w:rPr>
      </w:pPr>
      <w:r>
        <w:rPr>
          <w:noProof/>
          <w:sz w:val="28"/>
        </w:rPr>
        <w:t>Шереметевский дворец</w:t>
      </w:r>
      <w:r>
        <w:rPr>
          <w:noProof/>
          <w:sz w:val="28"/>
        </w:rPr>
        <w:tab/>
      </w:r>
      <w:r>
        <w:rPr>
          <w:noProof/>
          <w:sz w:val="28"/>
        </w:rPr>
        <w:fldChar w:fldCharType="begin"/>
      </w:r>
      <w:r>
        <w:rPr>
          <w:noProof/>
          <w:sz w:val="28"/>
        </w:rPr>
        <w:instrText xml:space="preserve"> PAGEREF _Toc7852636 \h </w:instrText>
      </w:r>
      <w:r>
        <w:rPr>
          <w:noProof/>
          <w:sz w:val="28"/>
        </w:rPr>
      </w:r>
      <w:r>
        <w:rPr>
          <w:noProof/>
          <w:sz w:val="28"/>
        </w:rPr>
        <w:fldChar w:fldCharType="separate"/>
      </w:r>
      <w:r>
        <w:rPr>
          <w:noProof/>
          <w:sz w:val="28"/>
        </w:rPr>
        <w:t>12</w:t>
      </w:r>
      <w:r>
        <w:rPr>
          <w:noProof/>
          <w:sz w:val="28"/>
        </w:rPr>
        <w:fldChar w:fldCharType="end"/>
      </w:r>
    </w:p>
    <w:p w:rsidR="009A2C9A" w:rsidRDefault="009B443C">
      <w:pPr>
        <w:pStyle w:val="21"/>
        <w:tabs>
          <w:tab w:val="right" w:leader="dot" w:pos="9458"/>
        </w:tabs>
        <w:spacing w:line="360" w:lineRule="auto"/>
        <w:jc w:val="both"/>
        <w:rPr>
          <w:noProof/>
          <w:sz w:val="28"/>
        </w:rPr>
      </w:pPr>
      <w:r>
        <w:rPr>
          <w:noProof/>
          <w:sz w:val="28"/>
        </w:rPr>
        <w:t>Академия художеств</w:t>
      </w:r>
      <w:r>
        <w:rPr>
          <w:noProof/>
          <w:sz w:val="28"/>
        </w:rPr>
        <w:tab/>
      </w:r>
      <w:r>
        <w:rPr>
          <w:noProof/>
          <w:sz w:val="28"/>
        </w:rPr>
        <w:fldChar w:fldCharType="begin"/>
      </w:r>
      <w:r>
        <w:rPr>
          <w:noProof/>
          <w:sz w:val="28"/>
        </w:rPr>
        <w:instrText xml:space="preserve"> PAGEREF _Toc7852637 \h </w:instrText>
      </w:r>
      <w:r>
        <w:rPr>
          <w:noProof/>
          <w:sz w:val="28"/>
        </w:rPr>
      </w:r>
      <w:r>
        <w:rPr>
          <w:noProof/>
          <w:sz w:val="28"/>
        </w:rPr>
        <w:fldChar w:fldCharType="separate"/>
      </w:r>
      <w:r>
        <w:rPr>
          <w:noProof/>
          <w:sz w:val="28"/>
        </w:rPr>
        <w:t>14</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6. Персоналии</w:t>
      </w:r>
      <w:r>
        <w:rPr>
          <w:noProof/>
          <w:sz w:val="28"/>
        </w:rPr>
        <w:tab/>
      </w:r>
      <w:r>
        <w:rPr>
          <w:noProof/>
          <w:sz w:val="28"/>
        </w:rPr>
        <w:fldChar w:fldCharType="begin"/>
      </w:r>
      <w:r>
        <w:rPr>
          <w:noProof/>
          <w:sz w:val="28"/>
        </w:rPr>
        <w:instrText xml:space="preserve"> PAGEREF _Toc7852638 \h </w:instrText>
      </w:r>
      <w:r>
        <w:rPr>
          <w:noProof/>
          <w:sz w:val="28"/>
        </w:rPr>
      </w:r>
      <w:r>
        <w:rPr>
          <w:noProof/>
          <w:sz w:val="28"/>
        </w:rPr>
        <w:fldChar w:fldCharType="separate"/>
      </w:r>
      <w:r>
        <w:rPr>
          <w:noProof/>
          <w:sz w:val="28"/>
        </w:rPr>
        <w:t>16</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Заключение</w:t>
      </w:r>
      <w:r>
        <w:rPr>
          <w:noProof/>
          <w:sz w:val="28"/>
        </w:rPr>
        <w:tab/>
      </w:r>
      <w:r>
        <w:rPr>
          <w:noProof/>
          <w:sz w:val="28"/>
        </w:rPr>
        <w:fldChar w:fldCharType="begin"/>
      </w:r>
      <w:r>
        <w:rPr>
          <w:noProof/>
          <w:sz w:val="28"/>
        </w:rPr>
        <w:instrText xml:space="preserve"> PAGEREF _Toc7852639 \h </w:instrText>
      </w:r>
      <w:r>
        <w:rPr>
          <w:noProof/>
          <w:sz w:val="28"/>
        </w:rPr>
      </w:r>
      <w:r>
        <w:rPr>
          <w:noProof/>
          <w:sz w:val="28"/>
        </w:rPr>
        <w:fldChar w:fldCharType="separate"/>
      </w:r>
      <w:r>
        <w:rPr>
          <w:noProof/>
          <w:sz w:val="28"/>
        </w:rPr>
        <w:t>19</w:t>
      </w:r>
      <w:r>
        <w:rPr>
          <w:noProof/>
          <w:sz w:val="28"/>
        </w:rPr>
        <w:fldChar w:fldCharType="end"/>
      </w:r>
    </w:p>
    <w:p w:rsidR="009A2C9A" w:rsidRDefault="009B443C">
      <w:pPr>
        <w:pStyle w:val="12"/>
        <w:tabs>
          <w:tab w:val="right" w:leader="dot" w:pos="9458"/>
        </w:tabs>
        <w:spacing w:line="360" w:lineRule="auto"/>
        <w:jc w:val="both"/>
        <w:rPr>
          <w:noProof/>
          <w:sz w:val="28"/>
        </w:rPr>
      </w:pPr>
      <w:r>
        <w:rPr>
          <w:noProof/>
          <w:sz w:val="28"/>
        </w:rPr>
        <w:t>Библиографический список</w:t>
      </w:r>
      <w:r>
        <w:rPr>
          <w:noProof/>
          <w:sz w:val="28"/>
        </w:rPr>
        <w:tab/>
      </w:r>
      <w:r>
        <w:rPr>
          <w:noProof/>
          <w:sz w:val="28"/>
        </w:rPr>
        <w:fldChar w:fldCharType="begin"/>
      </w:r>
      <w:r>
        <w:rPr>
          <w:noProof/>
          <w:sz w:val="28"/>
        </w:rPr>
        <w:instrText xml:space="preserve"> PAGEREF _Toc7852640 \h </w:instrText>
      </w:r>
      <w:r>
        <w:rPr>
          <w:noProof/>
          <w:sz w:val="28"/>
        </w:rPr>
      </w:r>
      <w:r>
        <w:rPr>
          <w:noProof/>
          <w:sz w:val="28"/>
        </w:rPr>
        <w:fldChar w:fldCharType="separate"/>
      </w:r>
      <w:r>
        <w:rPr>
          <w:noProof/>
          <w:sz w:val="28"/>
        </w:rPr>
        <w:t>21</w:t>
      </w:r>
      <w:r>
        <w:rPr>
          <w:noProof/>
          <w:sz w:val="28"/>
        </w:rPr>
        <w:fldChar w:fldCharType="end"/>
      </w:r>
    </w:p>
    <w:p w:rsidR="009A2C9A" w:rsidRDefault="009B443C">
      <w:pPr>
        <w:spacing w:line="360" w:lineRule="auto"/>
        <w:jc w:val="both"/>
        <w:rPr>
          <w:sz w:val="28"/>
        </w:rPr>
      </w:pPr>
      <w:r>
        <w:rPr>
          <w:sz w:val="28"/>
        </w:rPr>
        <w:fldChar w:fldCharType="end"/>
      </w:r>
    </w:p>
    <w:p w:rsidR="009A2C9A" w:rsidRDefault="009B443C">
      <w:pPr>
        <w:spacing w:line="360" w:lineRule="auto"/>
        <w:jc w:val="both"/>
        <w:rPr>
          <w:sz w:val="28"/>
        </w:rPr>
      </w:pPr>
      <w:r>
        <w:rPr>
          <w:sz w:val="28"/>
        </w:rPr>
        <w:br w:type="page"/>
      </w:r>
    </w:p>
    <w:p w:rsidR="009A2C9A" w:rsidRDefault="009B443C">
      <w:pPr>
        <w:pStyle w:val="10"/>
      </w:pPr>
      <w:bookmarkStart w:id="1" w:name="_Toc7852629"/>
      <w:r>
        <w:t>Введение</w:t>
      </w:r>
      <w:bookmarkEnd w:id="1"/>
    </w:p>
    <w:p w:rsidR="009A2C9A" w:rsidRDefault="009A2C9A">
      <w:pPr>
        <w:pStyle w:val="10"/>
      </w:pPr>
    </w:p>
    <w:p w:rsidR="009A2C9A" w:rsidRDefault="009B443C">
      <w:pPr>
        <w:spacing w:line="360" w:lineRule="auto"/>
        <w:ind w:firstLine="709"/>
        <w:jc w:val="both"/>
        <w:rPr>
          <w:sz w:val="28"/>
          <w:lang w:val="en-US"/>
        </w:rPr>
      </w:pPr>
      <w:r>
        <w:rPr>
          <w:sz w:val="28"/>
        </w:rPr>
        <w:t xml:space="preserve">Тема предлагаемой работы - «Архитектура С.-Петербурга </w:t>
      </w:r>
      <w:r>
        <w:rPr>
          <w:sz w:val="28"/>
          <w:lang w:val="en-US"/>
        </w:rPr>
        <w:t xml:space="preserve">XVIII </w:t>
      </w:r>
      <w:r>
        <w:rPr>
          <w:sz w:val="28"/>
        </w:rPr>
        <w:t xml:space="preserve">века». Выбор данной тематики обусловлен несколькими причинами. Прежде всего – это ее актуальность. В 2003 году в жизни северной столицы произойдет значительное событие – городу исполнится ровно 300 лет. В связи с близостью этого события взгляды многих людей обращаются к истории возникновения этого замечательного города. </w:t>
      </w:r>
    </w:p>
    <w:p w:rsidR="009A2C9A" w:rsidRDefault="009B443C">
      <w:pPr>
        <w:spacing w:line="360" w:lineRule="auto"/>
        <w:ind w:firstLine="709"/>
        <w:jc w:val="both"/>
        <w:rPr>
          <w:sz w:val="28"/>
        </w:rPr>
      </w:pPr>
      <w:r>
        <w:rPr>
          <w:sz w:val="28"/>
        </w:rPr>
        <w:t>Рассмотрению этого вопроса посвящена первая глава предлагаемой работы. В ней, кроме того, были рассмотрены новые тенденции, веяния и стили, наблюдавшиеся в архитектуре и повлиявшие на формирование облика С.-Петербурга.</w:t>
      </w:r>
    </w:p>
    <w:p w:rsidR="009A2C9A" w:rsidRDefault="009B443C">
      <w:pPr>
        <w:spacing w:line="360" w:lineRule="auto"/>
        <w:ind w:firstLine="709"/>
        <w:jc w:val="both"/>
        <w:rPr>
          <w:sz w:val="28"/>
        </w:rPr>
      </w:pPr>
      <w:r>
        <w:rPr>
          <w:sz w:val="28"/>
        </w:rPr>
        <w:t>Следующая глава посвящена рассмотрению основных особенностей архитектурных ансамблей С.-Петербурга.</w:t>
      </w:r>
    </w:p>
    <w:p w:rsidR="009A2C9A" w:rsidRDefault="009B443C">
      <w:pPr>
        <w:spacing w:line="360" w:lineRule="auto"/>
        <w:ind w:firstLine="709"/>
        <w:jc w:val="both"/>
        <w:rPr>
          <w:sz w:val="28"/>
        </w:rPr>
      </w:pPr>
      <w:r>
        <w:rPr>
          <w:sz w:val="28"/>
        </w:rPr>
        <w:t>В третьей главе были рассмотрены особенности стилей, применявшихся зодчими при создании своих творений. В последней главе изучена история основных памятников архитектуры города.</w:t>
      </w:r>
    </w:p>
    <w:p w:rsidR="009A2C9A" w:rsidRDefault="009B443C">
      <w:pPr>
        <w:spacing w:line="360" w:lineRule="auto"/>
        <w:ind w:firstLine="709"/>
        <w:jc w:val="both"/>
        <w:rPr>
          <w:sz w:val="28"/>
        </w:rPr>
      </w:pPr>
      <w:r>
        <w:rPr>
          <w:sz w:val="28"/>
        </w:rPr>
        <w:t>В заключении подводятся итоги и аккумулируются общие выводы.</w:t>
      </w:r>
    </w:p>
    <w:p w:rsidR="009A2C9A" w:rsidRDefault="009B443C">
      <w:pPr>
        <w:spacing w:line="360" w:lineRule="auto"/>
        <w:ind w:firstLine="709"/>
        <w:jc w:val="both"/>
        <w:rPr>
          <w:sz w:val="28"/>
        </w:rPr>
      </w:pPr>
      <w:r>
        <w:rPr>
          <w:sz w:val="28"/>
        </w:rPr>
        <w:t>При подготовке данной работы были использованы различные источники: как научно-популярная литература, так и монографии авторов, занимавшихся вопросами архитектуры Петербурга рассматриваемого нами периода. Особенно хотелось бы отметить монографии Евсиной Е.И., посвященные рассмотрению архитектурных стилей и ансамблей С.-Петербурга.</w:t>
      </w:r>
    </w:p>
    <w:p w:rsidR="009A2C9A" w:rsidRDefault="009B443C">
      <w:pPr>
        <w:pStyle w:val="10"/>
        <w:rPr>
          <w:lang w:val="ru-RU"/>
        </w:rPr>
      </w:pPr>
      <w:r>
        <w:br w:type="page"/>
      </w:r>
      <w:bookmarkStart w:id="2" w:name="_Toc7852630"/>
      <w:r>
        <w:rPr>
          <w:lang w:val="ru-RU"/>
        </w:rPr>
        <w:t xml:space="preserve">1. Архитектурные стили </w:t>
      </w:r>
      <w:r>
        <w:t xml:space="preserve">XVIII </w:t>
      </w:r>
      <w:r>
        <w:rPr>
          <w:lang w:val="ru-RU"/>
        </w:rPr>
        <w:t>века</w:t>
      </w:r>
      <w:bookmarkEnd w:id="2"/>
    </w:p>
    <w:p w:rsidR="009A2C9A" w:rsidRDefault="009A2C9A">
      <w:pPr>
        <w:spacing w:line="360" w:lineRule="auto"/>
        <w:jc w:val="both"/>
        <w:rPr>
          <w:sz w:val="28"/>
        </w:rPr>
      </w:pPr>
    </w:p>
    <w:p w:rsidR="009A2C9A" w:rsidRDefault="009B443C">
      <w:pPr>
        <w:pStyle w:val="11"/>
        <w:spacing w:before="0" w:after="0" w:line="360" w:lineRule="auto"/>
        <w:ind w:firstLine="709"/>
        <w:jc w:val="both"/>
        <w:rPr>
          <w:sz w:val="28"/>
        </w:rPr>
      </w:pPr>
      <w:r>
        <w:rPr>
          <w:sz w:val="28"/>
        </w:rPr>
        <w:t>В ходе рассмотрения вопроса, обозначенного в заглавии работы, необходимо обозначить основные особенности архитектурных стилей, которые использовались при застройке города.</w:t>
      </w:r>
    </w:p>
    <w:p w:rsidR="009A2C9A" w:rsidRDefault="009B443C">
      <w:pPr>
        <w:pStyle w:val="11"/>
        <w:spacing w:before="0" w:after="0" w:line="360" w:lineRule="auto"/>
        <w:ind w:firstLine="709"/>
        <w:jc w:val="both"/>
        <w:rPr>
          <w:sz w:val="28"/>
        </w:rPr>
      </w:pPr>
      <w:r>
        <w:rPr>
          <w:sz w:val="28"/>
        </w:rPr>
        <w:t xml:space="preserve">Сложившийся в русском искусстве первой половины </w:t>
      </w:r>
      <w:r>
        <w:rPr>
          <w:sz w:val="28"/>
          <w:lang w:val="en-US"/>
        </w:rPr>
        <w:t>XVIII</w:t>
      </w:r>
      <w:r>
        <w:rPr>
          <w:sz w:val="28"/>
        </w:rPr>
        <w:t xml:space="preserve"> века новый стиль барокко, тяготевший к созданию героизированных образов, к прославлению могущества Российской Империи, наиболее ярко проявился в середине </w:t>
      </w:r>
      <w:r>
        <w:rPr>
          <w:sz w:val="28"/>
          <w:lang w:val="en-US"/>
        </w:rPr>
        <w:t>XVIII</w:t>
      </w:r>
      <w:r>
        <w:rPr>
          <w:sz w:val="28"/>
        </w:rPr>
        <w:t xml:space="preserve"> века в архитектурных сооружениях одного из величайших зодчих – В.В.Растрелли. Его творческому гению принадлежат проекты величественных дворцовых ансамблей в Петербурге (Зимний, 1754-1762; Строгановский дворец, 1752-1754) и в Петергофе (1746-1775), в Царском Селе (Екатерининский дворец, 1747-1757). Грандиозные масштабы зданий, необычайное богатство и пышность декоративного убранства, двух- и трехцветная раскраска фасадов с применением золота – все это поражало воображение зрителей, вызывая их искренне восхищение. Торжественный, праздничный характер архитектуры Растрелли наложил отпечаток на все искусство середины </w:t>
      </w:r>
      <w:r>
        <w:rPr>
          <w:sz w:val="28"/>
          <w:lang w:val="en-US"/>
        </w:rPr>
        <w:t>XVIII</w:t>
      </w:r>
      <w:r>
        <w:rPr>
          <w:sz w:val="28"/>
        </w:rPr>
        <w:t xml:space="preserve"> века. В Петербурге и Москве в эти же годы трудилась плеяда замечательных русских зодчих – крепостной архитектор Ф.С.Аргунов, С.И.Чеванский, А.В.Квасов и др. </w:t>
      </w:r>
    </w:p>
    <w:p w:rsidR="009A2C9A" w:rsidRDefault="009B443C">
      <w:pPr>
        <w:pStyle w:val="11"/>
        <w:spacing w:before="0" w:after="0" w:line="360" w:lineRule="auto"/>
        <w:ind w:firstLine="709"/>
        <w:jc w:val="both"/>
        <w:rPr>
          <w:sz w:val="28"/>
        </w:rPr>
      </w:pPr>
      <w:r>
        <w:rPr>
          <w:sz w:val="28"/>
        </w:rPr>
        <w:t xml:space="preserve">Во второй половине </w:t>
      </w:r>
      <w:r>
        <w:rPr>
          <w:sz w:val="28"/>
          <w:lang w:val="en-US"/>
        </w:rPr>
        <w:t>XVIII</w:t>
      </w:r>
      <w:r>
        <w:rPr>
          <w:sz w:val="28"/>
        </w:rPr>
        <w:t xml:space="preserve"> века в русском искусстве преобладающее значение получил классицизм – стиль, который зародился в Европе еще в начале </w:t>
      </w:r>
      <w:r>
        <w:rPr>
          <w:sz w:val="28"/>
          <w:lang w:val="en-US"/>
        </w:rPr>
        <w:t>XVIII</w:t>
      </w:r>
      <w:r>
        <w:rPr>
          <w:sz w:val="28"/>
        </w:rPr>
        <w:t xml:space="preserve"> века. Призванный выразить высокие гражданские идеалы, отвечавший передовым устремлениям прогрессивной части русского общества, классицизм черпал свои сюжеты и художественные формы в искусстве Древней Греции и Рима. Памятники античности стали постоянными образцами для изучения и в некотором смысле подражания. Влияние классицизма с его пафосом гражданственности было чрезвычайно плодотворным для развития архитектуры. Этот стиль наиболее ярко отразился в творчестве таких зодчих, как  В.М.Баженов, М.Ф.Казаков, В.Е.Старов, создавший такие крупнейшие постройки, как Таврический дворец в Петербурге (1783-1789), дворец в Пелле под Петербургом (1785-1789), архитертор Д.Кваренги, автор здания Академии наук, Ассигнационного банка в Петербурге и др. построек.</w:t>
      </w:r>
    </w:p>
    <w:p w:rsidR="009A2C9A" w:rsidRDefault="009B443C">
      <w:pPr>
        <w:pStyle w:val="11"/>
        <w:spacing w:before="0" w:after="0" w:line="360" w:lineRule="auto"/>
        <w:ind w:firstLine="709"/>
        <w:jc w:val="both"/>
        <w:rPr>
          <w:sz w:val="28"/>
        </w:rPr>
      </w:pPr>
      <w:r>
        <w:rPr>
          <w:sz w:val="28"/>
        </w:rPr>
        <w:t xml:space="preserve">Усилиями этих и других зодчих в </w:t>
      </w:r>
      <w:r>
        <w:rPr>
          <w:sz w:val="28"/>
          <w:lang w:val="en-US"/>
        </w:rPr>
        <w:t>XVIII</w:t>
      </w:r>
      <w:r>
        <w:rPr>
          <w:sz w:val="28"/>
        </w:rPr>
        <w:t xml:space="preserve"> веке многие русские города (не только Петербург) застроились гражданскими зданиями классической архитектуры. Широкое творческое обращение к классическому архитектурному наследию позволило русским мастерам разработать новые приемы внутреннего и внешнего оформления зданий.</w:t>
      </w:r>
    </w:p>
    <w:p w:rsidR="009A2C9A" w:rsidRDefault="009B443C">
      <w:pPr>
        <w:pStyle w:val="11"/>
        <w:spacing w:before="0" w:after="0" w:line="360" w:lineRule="auto"/>
        <w:ind w:firstLine="709"/>
        <w:jc w:val="both"/>
        <w:rPr>
          <w:sz w:val="28"/>
          <w:lang w:val="en-US"/>
        </w:rPr>
      </w:pPr>
      <w:r>
        <w:rPr>
          <w:sz w:val="28"/>
          <w:lang w:val="en-US"/>
        </w:rPr>
        <w:t xml:space="preserve"> </w:t>
      </w:r>
    </w:p>
    <w:p w:rsidR="009A2C9A" w:rsidRDefault="009A2C9A">
      <w:pPr>
        <w:pStyle w:val="11"/>
        <w:spacing w:before="0" w:after="0" w:line="360" w:lineRule="auto"/>
        <w:ind w:firstLine="709"/>
        <w:jc w:val="both"/>
        <w:rPr>
          <w:sz w:val="28"/>
          <w:lang w:val="en-US"/>
        </w:rPr>
      </w:pPr>
    </w:p>
    <w:p w:rsidR="009A2C9A" w:rsidRDefault="009B443C">
      <w:pPr>
        <w:pStyle w:val="10"/>
        <w:rPr>
          <w:lang w:val="ru-RU"/>
        </w:rPr>
      </w:pPr>
      <w:bookmarkStart w:id="3" w:name="_Toc7852631"/>
      <w:r>
        <w:rPr>
          <w:lang w:val="ru-RU"/>
        </w:rPr>
        <w:t>2. Основные особенности архитектурных ансамблей города</w:t>
      </w:r>
      <w:bookmarkEnd w:id="3"/>
    </w:p>
    <w:p w:rsidR="009A2C9A" w:rsidRDefault="009A2C9A">
      <w:pPr>
        <w:pStyle w:val="11"/>
        <w:spacing w:before="0" w:after="0" w:line="360" w:lineRule="auto"/>
        <w:ind w:firstLine="709"/>
        <w:jc w:val="both"/>
        <w:rPr>
          <w:sz w:val="28"/>
          <w:lang w:val="en-US"/>
        </w:rPr>
      </w:pPr>
    </w:p>
    <w:p w:rsidR="009A2C9A" w:rsidRDefault="009B443C">
      <w:pPr>
        <w:pStyle w:val="11"/>
        <w:spacing w:before="0" w:after="0" w:line="360" w:lineRule="auto"/>
        <w:ind w:firstLine="709"/>
        <w:jc w:val="both"/>
        <w:rPr>
          <w:sz w:val="28"/>
        </w:rPr>
      </w:pPr>
      <w:r>
        <w:rPr>
          <w:sz w:val="28"/>
        </w:rPr>
        <w:t>За три столетия Санкт-Петербург сложился как один из красивейших городов мира. Заслуженной славой пользуются замечательные архитектурные ансамбли, многочисленные произведения зодчества, садово-паркового искусства, мосты, гранитные набережные, выдающиеся инженерные сооружения, монументы и произведения скульптуры, которыми столь богаты Санкт-Петербург и его пригороды - Петродворец, Пушкин, Павловск, Гатчина, Ломоносов. В отличие от многих других выдающихся европейских городов, Санкт-Петербург представляет собой обширный комплекс связанных в определенную систему архитектурных ансамблей - площадей, улиц, набережных, парков. Строительство города осуществлялось в суровых природных условиях, на болотистой местности, с применением свай и большими осушительными работами. Почти одновременно на берегах Невы были заложены и построены важнейшие сооружения будущего общегородского центра: Петропавловская крепость, Адмиралтейство и другие. Эти сооружения придали городу его характерный облик, сохранившийся до настоящих дней. Вслед за ними ряд других замечательных зданий был возведен также у Невы; постепенно создавался тот центральный ансамбль, который является признанным образцом градостроительного искусства мирового значения. Дошедшая до наших дней и ныне получившая свое дальнейшее развитие исторически сформировавшаяся планировочная структура города является результатом умелого использования природных условий в планировке и строительстве. Так, уже в первой половине 18 века сложилась ограниченная Невой и Финским заливом, слитая воедино с развитым городским центром трех лучевая система проспектов Невского, Вознесенского и Гороховой улицы. Наиболее значительна по своим планировочным и архитектурно-художественным качествам центральная группа ансамблей города, созданных по берегам Невы в той ее части, где она разделяется на два рукава - Большую Неву и Малую Неву, - комплекс Петропавловской крепости, Биржевой стрелки Васильевского острова, Дворцовой, Адмиралтейской и Университетской набережных и связанных с ними площадей - Дворцовой, Декабристов и Исаакиевской, Марсова поля, Невского проспекта и других. На планировку Санкт-Петербурга и формирование его архитектуры большое влияние оказали природные и климатические условия, которые во многом определяют и современную застройку города.</w:t>
      </w:r>
    </w:p>
    <w:p w:rsidR="009A2C9A" w:rsidRDefault="009B443C">
      <w:pPr>
        <w:pStyle w:val="11"/>
        <w:spacing w:before="0" w:after="0" w:line="360" w:lineRule="auto"/>
        <w:ind w:firstLine="709"/>
        <w:jc w:val="both"/>
        <w:rPr>
          <w:sz w:val="28"/>
        </w:rPr>
      </w:pPr>
      <w:r>
        <w:rPr>
          <w:sz w:val="28"/>
        </w:rPr>
        <w:t xml:space="preserve">Преобладание облачной пасмурной погоды и обычное отсутствие резких теней потребовали широкого использования в архитектуре Санкт-Петербурга расцветки здании для наилучшего выявления их архитектурных форм и деталей. Разнообразная, продуманная окраска жилых и общественных зданий, с использованием зачастую довольно ярких тонов - желтых, бирюзово-голубых, зеленых, темно-красных и контрастирующих светлых, преимущественно белых, тонов для архитектурных деталей, оживляет облик архитектурных сооружений, придавая городу своеобразный, типично русский колорит и живописность. </w:t>
      </w:r>
    </w:p>
    <w:p w:rsidR="009A2C9A" w:rsidRDefault="009B443C">
      <w:pPr>
        <w:pStyle w:val="11"/>
        <w:spacing w:before="0" w:after="0" w:line="360" w:lineRule="auto"/>
        <w:ind w:firstLine="709"/>
        <w:jc w:val="both"/>
        <w:rPr>
          <w:sz w:val="28"/>
        </w:rPr>
      </w:pPr>
      <w:r>
        <w:rPr>
          <w:sz w:val="28"/>
        </w:rPr>
        <w:br w:type="page"/>
      </w:r>
    </w:p>
    <w:p w:rsidR="009A2C9A" w:rsidRDefault="009B443C">
      <w:pPr>
        <w:pStyle w:val="10"/>
        <w:rPr>
          <w:rStyle w:val="a3"/>
          <w:b/>
          <w:lang w:val="ru-RU"/>
        </w:rPr>
      </w:pPr>
      <w:bookmarkStart w:id="4" w:name="_Toc7852632"/>
      <w:r>
        <w:rPr>
          <w:rStyle w:val="a3"/>
          <w:b/>
          <w:lang w:val="ru-RU"/>
        </w:rPr>
        <w:t xml:space="preserve">3. </w:t>
      </w:r>
      <w:r>
        <w:rPr>
          <w:rStyle w:val="a3"/>
          <w:b/>
        </w:rPr>
        <w:t>Памятники архитектуры XVIII в.</w:t>
      </w:r>
      <w:bookmarkEnd w:id="4"/>
    </w:p>
    <w:p w:rsidR="009A2C9A" w:rsidRDefault="009A2C9A">
      <w:pPr>
        <w:spacing w:line="360" w:lineRule="auto"/>
        <w:jc w:val="both"/>
        <w:rPr>
          <w:sz w:val="28"/>
        </w:rPr>
      </w:pPr>
    </w:p>
    <w:p w:rsidR="009A2C9A" w:rsidRDefault="009B443C">
      <w:pPr>
        <w:pStyle w:val="11"/>
        <w:spacing w:before="0" w:after="0" w:line="360" w:lineRule="auto"/>
        <w:ind w:firstLine="720"/>
        <w:jc w:val="both"/>
        <w:rPr>
          <w:sz w:val="28"/>
        </w:rPr>
      </w:pPr>
      <w:r>
        <w:rPr>
          <w:sz w:val="28"/>
        </w:rPr>
        <w:t>Летом 1703 года на Заячьем острове Петром Великим была заложена Петропавловская крепость. Вскоре после ее закладки началась застройка береговой части Городского острова (нынешний Петроградский остров): здесь возник порт, развернулось строительство жилищ, в частности для "работных людей", был создан первоначальный административный и торговый центр города со зданиями Сената и учрежденных позднее Коллегий, Таможни, торговыми рядами и с Троицким собором. Там же был построен в 1703 году скромный деревянный "дворец", известный под названием домика Петра Великого. Домик Петра - это единственный уцелевший памятник столь ранней эпохи. При Екатерине II он был накрыт каменным колпаком, причем его не раз основательно чинили. Составить о нем представление можно скорее по его описаниям, чем по его внешнему виду. Он срублен так</w:t>
      </w:r>
      <w:r>
        <w:rPr>
          <w:sz w:val="28"/>
          <w:lang w:val="en-US"/>
        </w:rPr>
        <w:t xml:space="preserve"> </w:t>
      </w:r>
      <w:r>
        <w:rPr>
          <w:sz w:val="28"/>
        </w:rPr>
        <w:t xml:space="preserve">же, как исстари рубятся избы, и состоит из двух "светелок", разделенных "сенцами". Снаружи стены были расписаны по кирпичному образцу и внутри обиты холстом". </w:t>
      </w:r>
    </w:p>
    <w:p w:rsidR="009A2C9A" w:rsidRDefault="009B443C">
      <w:pPr>
        <w:pStyle w:val="11"/>
        <w:spacing w:before="0" w:after="0" w:line="360" w:lineRule="auto"/>
        <w:ind w:firstLine="720"/>
        <w:jc w:val="both"/>
        <w:rPr>
          <w:sz w:val="28"/>
        </w:rPr>
      </w:pPr>
      <w:r>
        <w:rPr>
          <w:sz w:val="28"/>
        </w:rPr>
        <w:t xml:space="preserve">Петербургские постройки того времени - жилые дома, административные здания, церкви и другие сооружения - были вначале деревянными. Чтобы быстро растущий город не слишком напоминал Москву, был более "европейского" образца, деревянные здания попросту расписывались под камень и кирпич, на них водружали замысловатой формы башенки со шпилями. Наивное расписывание дерева под камень как бы предуказывало дальнейшее развитие строительной деятельности Петра, которая затем всецело была направлена на замену дерева камнем. Упорное тяготение к камню сказалось на судьбе целого ряда петербургских построек. </w:t>
      </w:r>
    </w:p>
    <w:p w:rsidR="009A2C9A" w:rsidRDefault="009B443C">
      <w:pPr>
        <w:pStyle w:val="11"/>
        <w:spacing w:before="0" w:after="0" w:line="360" w:lineRule="auto"/>
        <w:jc w:val="both"/>
        <w:rPr>
          <w:sz w:val="28"/>
        </w:rPr>
      </w:pPr>
      <w:r>
        <w:rPr>
          <w:sz w:val="28"/>
        </w:rPr>
        <w:t xml:space="preserve">Петропавловская крепость на первых порах (1703 г.) представляла собой земляной вал со рвом. В 1704 году на территории крепости была выстроена церковь святых апостолов Петра и Павла. Церковь была срублена из дерева, однако расписана была под каменный вид желтым мрамором" и украшена шпицами. В 1706-1787 годах крепостные стены куртин и бастионов были перестроены, сложены из кирпича и одеты камнем (архитекторы Д.Трезини и др.). </w:t>
      </w:r>
    </w:p>
    <w:p w:rsidR="009A2C9A" w:rsidRDefault="009B443C">
      <w:pPr>
        <w:pStyle w:val="11"/>
        <w:spacing w:before="0" w:after="0" w:line="360" w:lineRule="auto"/>
        <w:ind w:firstLine="720"/>
        <w:jc w:val="both"/>
        <w:rPr>
          <w:sz w:val="28"/>
        </w:rPr>
      </w:pPr>
      <w:r>
        <w:rPr>
          <w:sz w:val="28"/>
        </w:rPr>
        <w:t xml:space="preserve">Почти одновременно с закладкой Петропавловской крепости на противоположном берегу Невы осенью 1704 года было начато строительство Адмиралтейства, которое представляло собой вначале судостроительную верфь с каналом, мастерскими и складами и, будучи окружено земляным валом, являлось в то же время и крепостью. В 1711 году (когда стало развиваться строительство мазанковых зданий), вместо деревянной башни со шпицем был выстроен мазанковый корпус с высокой башней и неизменным шпицем. Вслед за строительством Адмиралтейства, развернулась и застройка прилегающего района - так называемого Адмиралтейского острова, куда постепенно к 30-м годам 18 века переместился городской центр. </w:t>
      </w:r>
    </w:p>
    <w:p w:rsidR="009A2C9A" w:rsidRDefault="009B443C">
      <w:pPr>
        <w:pStyle w:val="11"/>
        <w:spacing w:before="0" w:after="0" w:line="360" w:lineRule="auto"/>
        <w:ind w:firstLine="720"/>
        <w:jc w:val="both"/>
        <w:rPr>
          <w:sz w:val="28"/>
        </w:rPr>
      </w:pPr>
      <w:r>
        <w:rPr>
          <w:sz w:val="28"/>
        </w:rPr>
        <w:t>После победы в Полтавской битве (1709 г.) и освобождения Выборга от шведов (1710 г.), когда безопасность Петербурга упрочилась, город застраивался значительно быстрее. С новой силой развернулись работы по застройке города после победы над шведской эскадрой у мыса Гангут (27 июля 1714 г.). Для ускорения строительства новой столицы был издан указ от 9 октября 1714 года запрещавший возведение новых каменных зданий по всей России, кроме Петербурга. Большую роль в застройке города сыграл также указ от 24 октября 1714 года о доставке каждым приезжающим в Петербург определенного количества камней. Застройка города шла главным образом по берегам Невы и ее рукавов. Уже к 1716 году от башни Адмиралтейства расходились радиальные направления новых улиц, легших в основу будущей трехлучевой системы планировки центральной части города. После 1709 года началось строительство и на берегу Васильевского острова. Там были построены дворец Меншикова (1710-1716 гг., архитектор Дж.М.Фонтана, закончен архитектором Г.И.Шеделем), Кунсткамера (1718-1734 гг., архитекторы Г.И.Маттарнови, затем Г.Кьявери; завершил строительство здания, придав ему дошедшие до нас формы, М.Г.Земцов), здание Двенадцати коллегий (1722-1742 гг., архитектор Д.Трезини) и ряд особняков. На Адмиралтейском острове был в 1704 году разбит Летний сад (арх. И.Матвеев и садовый мастер Ян Розен), в котором в 1710-1714 годах возник каменный Летний дворец Петра I (архитекторы Д.Трезини, А. Шлютер и другие). В Петропавловской крепости на смену деревянной церкви архитектором Д.Трезини при участии И.Устинова, М.Г.Земцова и других (1714-1733 гг.) был выстроен Петропавловский собор с высоким шпилем на колокольне, сооруженным плотниками Коровиным, Трофимовым и другими По плану это западноевропейская трехнефная базилика, совершенно прямоугольная, без всяких обычных в стиле барокко закруглений. В 1710-х годах по проекту Д.Трезини началось строительство ансамбля Александро-Невской лавры, завершенного к 1790-м годах И.Е.Старовым. Архитектура Петербурга в петровское время отличалась своим скромным, деловым и вместе с тем выразительным обликом, логичностью композиции, простотой и сдержанностью в применении декоративных элементов.</w:t>
      </w:r>
    </w:p>
    <w:p w:rsidR="009A2C9A" w:rsidRDefault="009A2C9A">
      <w:pPr>
        <w:pStyle w:val="11"/>
        <w:spacing w:before="0" w:after="0" w:line="360" w:lineRule="auto"/>
        <w:ind w:firstLine="720"/>
        <w:jc w:val="both"/>
        <w:rPr>
          <w:sz w:val="28"/>
        </w:rPr>
      </w:pPr>
    </w:p>
    <w:p w:rsidR="009A2C9A" w:rsidRDefault="009A2C9A">
      <w:pPr>
        <w:pStyle w:val="11"/>
        <w:spacing w:before="0" w:after="0" w:line="360" w:lineRule="auto"/>
        <w:ind w:firstLine="720"/>
        <w:jc w:val="both"/>
        <w:rPr>
          <w:sz w:val="28"/>
        </w:rPr>
      </w:pPr>
    </w:p>
    <w:p w:rsidR="009A2C9A" w:rsidRDefault="009B443C">
      <w:pPr>
        <w:pStyle w:val="10"/>
        <w:rPr>
          <w:lang w:val="ru-RU"/>
        </w:rPr>
      </w:pPr>
      <w:bookmarkStart w:id="5" w:name="_Toc7852633"/>
      <w:r>
        <w:rPr>
          <w:lang w:val="ru-RU"/>
        </w:rPr>
        <w:t>4. Стилистические метаморфозы в архитектуре города</w:t>
      </w:r>
      <w:bookmarkEnd w:id="5"/>
    </w:p>
    <w:p w:rsidR="009A2C9A" w:rsidRDefault="009A2C9A">
      <w:pPr>
        <w:pStyle w:val="11"/>
        <w:spacing w:before="0" w:after="0" w:line="360" w:lineRule="auto"/>
        <w:ind w:firstLine="720"/>
        <w:jc w:val="both"/>
        <w:rPr>
          <w:sz w:val="28"/>
        </w:rPr>
      </w:pPr>
    </w:p>
    <w:p w:rsidR="009A2C9A" w:rsidRDefault="009B443C">
      <w:pPr>
        <w:pStyle w:val="11"/>
        <w:spacing w:before="0" w:after="0" w:line="360" w:lineRule="auto"/>
        <w:ind w:firstLine="720"/>
        <w:jc w:val="both"/>
        <w:rPr>
          <w:sz w:val="28"/>
        </w:rPr>
      </w:pPr>
      <w:r>
        <w:rPr>
          <w:sz w:val="28"/>
        </w:rPr>
        <w:t>В 1737 году после опустошительных пожаров 1736 года и лета 1737 была создана "Комиссия о Санкт-Петербургском строении", на которую было возложено руководство всей застройкой города и его благоустройством. В нее вошел крупнейший градостроитель и один из наиболее просвещенных людей своего времени П.М.Еропкин, разработавший в 1737-1740 годах вполне реальный, глубоко продуманный план перестройки и развития Петербурга, по которому продолжалась застройка города в течение нескольких следующих десятилетий. В основу его была положена трехлучевая планировочная система центральной части города, намеченная еще зодчими петровского времени, в соответствии с которой в 1738 году была проложена между уже существовавшими проспектами Невским (1711 г.) и Вознесенским Гороховая улица. Основные элементы планировки города, его улицы и площади, намеченные этим планом, были впоследствии осуществлены и в основном сохранились до нашего времени.</w:t>
      </w:r>
    </w:p>
    <w:p w:rsidR="009A2C9A" w:rsidRDefault="009B443C">
      <w:pPr>
        <w:pStyle w:val="11"/>
        <w:spacing w:before="0" w:after="0" w:line="360" w:lineRule="auto"/>
        <w:ind w:firstLine="720"/>
        <w:jc w:val="both"/>
        <w:rPr>
          <w:sz w:val="28"/>
        </w:rPr>
      </w:pPr>
      <w:r>
        <w:rPr>
          <w:sz w:val="28"/>
        </w:rPr>
        <w:t>Монументальные здания, сооруженные по проектам Растрелли и современных ему русских зодчих, отличаются пышностью, богатством декоративного убранства, имеют ярко выраженный торжественный характер. Их самобытный архитектурный стиль, является своеобразным сочетанием переработанных классических архитектурных форм и национального русского декоративного искусства.</w:t>
      </w:r>
    </w:p>
    <w:p w:rsidR="009A2C9A" w:rsidRDefault="009B443C">
      <w:pPr>
        <w:pStyle w:val="11"/>
        <w:spacing w:before="0" w:after="0" w:line="360" w:lineRule="auto"/>
        <w:ind w:firstLine="720"/>
        <w:jc w:val="both"/>
        <w:rPr>
          <w:sz w:val="28"/>
        </w:rPr>
      </w:pPr>
      <w:r>
        <w:rPr>
          <w:sz w:val="28"/>
        </w:rPr>
        <w:t xml:space="preserve">Пришедший на смену барокко русский классицизм вполне отвечал новым задачам и новым эстетическим вкусам передовых людей того времени. В сооружениях классицизма красота простых, строгих архитектурных форм сочеталась с требованиями удобства планировки. Большой вклад в формирование классицизма в архитектуре России, в частности Петербурга, на первом этапе развития этого стиля сделали его основоположники - великий русский зодчий В.И.Баженов, по проекту которого архитектор В.Ф.Бренна построил Михайловский (Инженерный) замок (1797-1800), и И.Е.Старов, создатель Таврического дворца (1783-1789) и Троицкого собора Александро-Невской лавры (1778-1790). В развитии классицизма в русской архитектуре большую роль сыграл в конце XVIII - начале XIX вв. Дж.Кваренги: им построены главное здание Академии наук (1783-1789), здание Ассигнационного банка на Садовой ул. (1783-1790), Эрмитажный театр с аркой через Зимнюю канавку (1783-1787 гг.), Смольный институт (1806-1809 гг.), Малый Гостиный двор (1790-е гг.) и другие сооружения. Е.Т.Соколов выстроил здание Публичной библиотеки на углу Невского проспекта и Садовой ул. (1796- 1801 гг.). Наивысшего расцвета градостроительство эпохи русского классицизма достигло в первой трети XIX в., когда в Петербурге был создан ряд выдающихся произведений русской и мировой архитектуры - монументальных общественных зданий и дворцов, были завершены главнейшие, начатые еще в XVIII в. ансамбли в центре города. </w:t>
      </w:r>
    </w:p>
    <w:p w:rsidR="009A2C9A" w:rsidRDefault="009B443C">
      <w:pPr>
        <w:pStyle w:val="10"/>
        <w:rPr>
          <w:lang w:val="ru-RU"/>
        </w:rPr>
      </w:pPr>
      <w:bookmarkStart w:id="6" w:name="_Toc7852634"/>
      <w:r>
        <w:t>5</w:t>
      </w:r>
      <w:r>
        <w:rPr>
          <w:lang w:val="ru-RU"/>
        </w:rPr>
        <w:t>. История некоторых архитектурных памятников города</w:t>
      </w:r>
      <w:bookmarkEnd w:id="6"/>
    </w:p>
    <w:p w:rsidR="009A2C9A" w:rsidRDefault="009A2C9A">
      <w:pPr>
        <w:spacing w:line="360" w:lineRule="auto"/>
        <w:jc w:val="both"/>
        <w:rPr>
          <w:sz w:val="28"/>
        </w:rPr>
      </w:pPr>
    </w:p>
    <w:p w:rsidR="009A2C9A" w:rsidRDefault="009B443C">
      <w:pPr>
        <w:spacing w:line="360" w:lineRule="auto"/>
        <w:jc w:val="both"/>
        <w:rPr>
          <w:sz w:val="28"/>
        </w:rPr>
      </w:pPr>
      <w:r>
        <w:rPr>
          <w:sz w:val="28"/>
        </w:rPr>
        <w:tab/>
      </w:r>
    </w:p>
    <w:p w:rsidR="009A2C9A" w:rsidRDefault="009B443C">
      <w:pPr>
        <w:pStyle w:val="2"/>
      </w:pPr>
      <w:bookmarkStart w:id="7" w:name="_Toc7852635"/>
      <w:r>
        <w:rPr>
          <w:rStyle w:val="a3"/>
          <w:b/>
        </w:rPr>
        <w:t>Меншиковский дворец</w:t>
      </w:r>
      <w:bookmarkEnd w:id="7"/>
    </w:p>
    <w:p w:rsidR="009A2C9A" w:rsidRDefault="009B443C">
      <w:pPr>
        <w:pStyle w:val="11"/>
        <w:spacing w:before="0" w:after="0" w:line="360" w:lineRule="auto"/>
        <w:ind w:firstLine="720"/>
        <w:jc w:val="both"/>
        <w:rPr>
          <w:sz w:val="28"/>
        </w:rPr>
      </w:pPr>
      <w:r>
        <w:rPr>
          <w:sz w:val="28"/>
        </w:rPr>
        <w:t xml:space="preserve">Филиал Государственного Эрмитажа. </w:t>
      </w:r>
      <w:r>
        <w:rPr>
          <w:rStyle w:val="a4"/>
          <w:sz w:val="28"/>
        </w:rPr>
        <w:t xml:space="preserve">Университетская набережная, 15. </w:t>
      </w:r>
      <w:r>
        <w:rPr>
          <w:sz w:val="28"/>
        </w:rPr>
        <w:t xml:space="preserve">Дворец сподвижника Петра I А. Д. Меншикова на Васильевском острове - одно из первых каменных жилых зданий Петербурга. Сравнительно хорошо сохранившееся до нашего времени, это здание является ценнейшим памятником гражданской архитектуры петровского времени. Постройка дворца была начата в 1710 году по проекту архитектора Д. Фонтана и продолжена архитектором Г. Шеделем. Первоначально дворец состоял из основного корпуса на набережной и флигелей, ограничивавших с севера, запада и востока небольшой двор, окруженный открытой галереей на колоннах. На прилегавшей ко дворцу обширной территории был разбит регулярный сад со скульптурой, фонтанами, гротом и оранжереями, а со стороны Невы устроена пристань, что позволяло малым судам причаливать близ парадного подъезда. Архитектурное убранство фасадов главного корпуса и боковых крыльев с поэтажно расположенными пилястрами, резными из камня капителями, междуэтажными тягами и простыми наличниками окон типично для русской архитектуры петровского времени. Центральная часть дворца завершалась аттиком со скульптурой, боковые ризалиты - изогнутыми фронтонами, увенчанными княжескими коронами. Здание Меншиковского дворца на протяжении XVIII века претерпело ряд переделок. В начале 1720-х годов архитектором Г. Шеделем был пристроен двухэтажный западный корпус и заложен симметричный ему восточный корпус. Постройка последнего осуществилась лишь в 1758-1760 годах. Новые изменения во внешний облик здания были внесены в 1730-1740-х годах, вскоре после передачи дворца в ведение Сухопутного шляхетского корпуса. В 1739 году кровля с переломом была заменена обычной двускатной крышей. Несколько позже, в связи с приспособлением центрального "ассамблейного" зала под церковь, изменена обработка центральной части главного фасада, где уничтожено членение тягами но горизонтали на этажи и применен большой ордер. Во второй половине XVIII века при переделке помещения церкви окна второго этажа были расширены и получили полуциркульное завершение, а окна третьего этажа превращены в овальные. Колонны центрального подъезда заменены массивными столбами. Изменениям подверглись и помещения, но часть из них сохранила отделку петровского времени. Так, осталась неприкосновенной изразцовая облицовка степ в нескольких комнатах второго этажа, изразцовые голландские печи, а также живописный плафон и деревянные резные панно с инкрустацией в бывшем кабинете Меншикова. Центральный вестибюль с парадной лестницей сохранил типичное для начала XVIII века архитектурное решение. Два ряда гладких приземистых колонн поддерживают своды перекрытия вестибюля. Лестничное помещение во втором этаже декорировано колоннами и пилястрами с пышными барочными "коринтическими" капителями. Большой интерес для истории русской архитектуры и строительной техники начала XVIII века представляют сводчатые перекрытия помещений подвального и первого этажей. Несмотря на переделки и достройки, Меншиковский дворец сохранил в основных чертах первоначальный облик; это определяет его историко-художественное значение. </w:t>
      </w:r>
    </w:p>
    <w:p w:rsidR="009A2C9A" w:rsidRDefault="009A2C9A">
      <w:pPr>
        <w:pStyle w:val="11"/>
        <w:spacing w:before="0" w:after="0" w:line="360" w:lineRule="auto"/>
        <w:jc w:val="both"/>
        <w:rPr>
          <w:sz w:val="28"/>
        </w:rPr>
      </w:pPr>
    </w:p>
    <w:p w:rsidR="009A2C9A" w:rsidRDefault="009B443C">
      <w:pPr>
        <w:pStyle w:val="2"/>
      </w:pPr>
      <w:bookmarkStart w:id="8" w:name="_Toc7852636"/>
      <w:r>
        <w:rPr>
          <w:rStyle w:val="a3"/>
          <w:b/>
        </w:rPr>
        <w:t>Шереметевский дворец</w:t>
      </w:r>
      <w:bookmarkEnd w:id="8"/>
    </w:p>
    <w:p w:rsidR="009A2C9A" w:rsidRDefault="009B443C">
      <w:pPr>
        <w:pStyle w:val="11"/>
        <w:spacing w:before="0" w:after="0" w:line="360" w:lineRule="auto"/>
        <w:ind w:firstLine="720"/>
        <w:jc w:val="both"/>
        <w:rPr>
          <w:sz w:val="28"/>
        </w:rPr>
      </w:pPr>
      <w:r>
        <w:rPr>
          <w:rStyle w:val="a4"/>
          <w:sz w:val="28"/>
        </w:rPr>
        <w:t xml:space="preserve">Набережная Фонтанки, 34. </w:t>
      </w:r>
      <w:r>
        <w:rPr>
          <w:sz w:val="28"/>
        </w:rPr>
        <w:t>Усадьба Шереметевых на Фонтанке, так называемый Фонтанный дом, - замечательный памятник русского зодчества середины XVIII столетия. В его создании приняли участие выдающиеся русские зодчие С. И. Чевакинский и Ф. С. Аргунов - один из представителей высокоодаренной семьи крепостных художников Аргуновых. Обширный участок на берегу Фонтанки, смежный с Итальянским дворцом Екатерины I, был в 1712 году отведен фельдмаршалу Б. П. Шереметеву. Здесь он построил небольшой деревянный дом. В конце 1730-х - начале 1740-х годов на его месте сооружен обширный каменный одноэтажный дворец на невысоком цокольном этаже. В 1750-1755 годах архитектор Чевакинский надстроил здание до двух этажей. Дворец расположен в глубине участка и обращен главным фасадом к реке. За дворцом и его флигелями находился регулярный сад, простиравшийся до "Литейной перспективы". Архитектор Аргунов построил в саду грот, павильон "Эрмитаж", китайскую беседку и другие сооружения, не дошедшие до нашего времени. По планировке и общему композиционному замыслу усадьба Шереметевых была близка к другим дворцам-усадьбам, построенным на берегах Фонтанки в первой половине XVIII века, таким как Аничковский, Воропцовский, Юсуповский и др. В гармоничности, равновесии и четкости членений, а также в плоскостной декоративной обработке фасадов дворца, созданного Чевакинским, сказались традиции зодчества петровского времени. Уступкой требованиям художественных вкусов середины XVIII столетия явилось богатое лепное убранство: лепные головки, вкомпоно-ванные в фигурные окопные обрамления, сложные по рисунку капители, украшенные львиными масками, и превосходно вылепленные орнаментальные композиции. Внутренняя отделка, выполненная в конце 1750-х - начале 1760-х годов Аргуновым по собственным чертежам, но сохранилась. Дворец внутри неоднократно переделывался, причем в разработке проектов участвовали такие выдающиеся зодчие, как И. Е. Старов, Д. Кваренги и А. Н. Воронихин. В 1837-1840 годах внутренняя отделка была изменена архитектором И. Д. Корсики. По его же проекту перед зданием на набережной сооружена эффектная чугунная ограда.</w:t>
      </w:r>
    </w:p>
    <w:p w:rsidR="009A2C9A" w:rsidRDefault="009B443C">
      <w:pPr>
        <w:pStyle w:val="11"/>
        <w:spacing w:before="0" w:after="0" w:line="360" w:lineRule="auto"/>
        <w:jc w:val="both"/>
        <w:rPr>
          <w:sz w:val="28"/>
        </w:rPr>
      </w:pPr>
      <w:r>
        <w:rPr>
          <w:sz w:val="28"/>
        </w:rPr>
        <w:t>В соответствии с композиционными принципами, выработанными в русской архитектуре первой половины XVIII века, нижнему этажу дворца придавалось второстепенное значение: он отводился под служебные помещения. Второй этаж, или бельэтаж, был большим по высоте, и здесь располагались парадные апартаменты. Они образовывали две анфилады: одну вдоль лицевого фасада центрального объема и другую вдоль садового фасада. В примыкавших к центральному корпусу боковых крыльях размещались жилые покои и домовая церковь. Из помещений дворца интересна так называемая "серебряная столовая", сохранившая элементы отделки, выполненной но проектам архитектора Д. Корсини и относящейся ко второй половине XVIII века. Двери здесь выполнены по рисункам Я. Е. Старова. Возможно, к тому же времени относится отделка парадной лестницы. Оформляющий парадный двор одноэтажный флигель дворца с воротами, украшенными гербом Шереметевых, построен архитектором Н. Л. Бенуа в 1867 году. Автор искусно воспроизвел мотивы и формы архитектуры барокко. В начале 1910-х годов были сломаны грот и ворота па Литейном проспекте, построенные Аргуновым. На их месте возведены доходные дома с магазинами.</w:t>
      </w:r>
    </w:p>
    <w:p w:rsidR="009A2C9A" w:rsidRDefault="009A2C9A">
      <w:pPr>
        <w:pStyle w:val="11"/>
        <w:spacing w:before="0" w:after="0" w:line="360" w:lineRule="auto"/>
        <w:jc w:val="both"/>
        <w:rPr>
          <w:sz w:val="28"/>
        </w:rPr>
      </w:pPr>
    </w:p>
    <w:p w:rsidR="009A2C9A" w:rsidRDefault="009B443C">
      <w:pPr>
        <w:pStyle w:val="2"/>
        <w:rPr>
          <w:b w:val="0"/>
        </w:rPr>
      </w:pPr>
      <w:bookmarkStart w:id="9" w:name="_Toc7852637"/>
      <w:r>
        <w:rPr>
          <w:rStyle w:val="a3"/>
          <w:b/>
        </w:rPr>
        <w:t>Академия художеств</w:t>
      </w:r>
      <w:bookmarkEnd w:id="9"/>
    </w:p>
    <w:p w:rsidR="009A2C9A" w:rsidRDefault="009B443C">
      <w:pPr>
        <w:pStyle w:val="11"/>
        <w:spacing w:before="0" w:after="0" w:line="360" w:lineRule="auto"/>
        <w:ind w:firstLine="720"/>
        <w:jc w:val="both"/>
        <w:rPr>
          <w:sz w:val="28"/>
        </w:rPr>
      </w:pPr>
      <w:r>
        <w:rPr>
          <w:rStyle w:val="a4"/>
          <w:sz w:val="28"/>
        </w:rPr>
        <w:t xml:space="preserve">Университетская набережная, 17. </w:t>
      </w:r>
      <w:r>
        <w:rPr>
          <w:sz w:val="28"/>
        </w:rPr>
        <w:t>Здание Академии художеств - одно из самых выдающихся произведений русского зодчества XVIII века, глубокое по замыслу и по оригинальности планового решения. В архитектурном пейзаже Университетской набережной ему принадлежит очень важное место. Великолепный вид на здание открывается с противоположного берега Невы - с набережной Красного Флота. Построенное в 1764-1788 годах, оно является одним из первых в России сооружений, созданных в архитектурных формах раннего классицизма. В начале XVIII века участок на Васильевском острове между 3-й и 4-й линиями занимали дома петровских вельмож - Г. И. Головкина, В. Л. Долгорукова и А. Г. Долгорукова. После основания Академии эти дома были переданы в ее пользование, а затем снесены для постройки нового здания но проекту, разработанному архитекторами А. Ф. Кокориповым и Ж.-Б. Валлеп-Деламотом. В первую очередь были возведены корпуса, обращенные в сад и на 3-ю и 4-ю линии, а также дворовые корпуса. В 1788 году здание было закончено постройкой, но фасады и некоторые внутренние помещения в большей своей части не были отделаны. Строительные работы закончились только в 1810 году. Плановое решение здания своеобразно: в основной прямоугольник вписаны парадный круглый и четыре прямоугольных служебных двора. Расположение внутренних помещений, разнообразных по размерам и конфигурации, тщательно продумано. Парадные помещения - вестибюль нижнего этажа, парадная лестница, залы бельэтажа - отличаются богатством оформления п совершенством композиции. Из четырех фасадов здания наиболее торжественно решен главный. Его центр отмочен ризалитом и портиком из тосканских колонн, несущих треугольный фронтон. Здесь нашли свое отражение мотивы, характерные для архитектуры барокко. Криволинейным в плане выступам первого этажа противопоставлены изогнутые, плавные линии боковых частей ризалита, венчающего карниза и аттика над ним. Круглый двор (диаметром около 40 метров) вначале был связан с набережной сквозным проездом, превращенным в 1817 году в вестибюль - единственное помещение, сохранившее до настоящего времени свой первоначальный облик. Верхний парадный вестибюль частично перестроен. В его композицию включена ионическая колоннада, поддерживающая хоры. Рядом с вестибюлем расположена чугунная лестница, сооруженная в 1817-1820 годах по проекту А. А. Михайлова 2-го. Стены расписаны по эскизам А. Е. Егорова, А. И. Иванова, В. К. Шебуева и украшены барельефами работы В. И. Демут-Малиновского, И. П. Мартоса, С. С. Пименова и И. П. Прокофьева. Художественный интерес представляет анфилада залов второго этажа вдоль главного фасада, так называемые Рафаэлевские и Тициановские залы, отделанные в 1830-1834 годах по проекту К. А. Тона, центральный круглый конференц-зал (переделанный А. И. Резановым в 1864 году, но сохранивший живописный плафон работы В. К. Шебуева), боковые восьмигранный и круглый залы. К. А. Тон является также автором проекта домовой церкви (ныне клуба), законченной в 1837 году. Оформление залов библиотеки было выполнено по проекту Д. И. Гримма (1860-е годы) и В. А. Щуко (1914 год).</w:t>
      </w:r>
    </w:p>
    <w:p w:rsidR="009A2C9A" w:rsidRDefault="009B443C">
      <w:pPr>
        <w:pStyle w:val="11"/>
        <w:spacing w:before="0" w:after="0" w:line="360" w:lineRule="auto"/>
        <w:jc w:val="both"/>
        <w:rPr>
          <w:sz w:val="28"/>
        </w:rPr>
      </w:pPr>
      <w:r>
        <w:rPr>
          <w:sz w:val="28"/>
        </w:rPr>
        <w:t>С Академией художеств связаны имена большинства выдающихся русских архитекторов, скульпторов, живописцев, граверов. В стенах Академии художеств обучались зодчие В. И. Баженов, И. Е. Старое, А. Д. Захаров, А. Н. Воронихин, И. А. Фомин.</w:t>
      </w:r>
    </w:p>
    <w:p w:rsidR="009A2C9A" w:rsidRDefault="009A2C9A">
      <w:pPr>
        <w:spacing w:line="360" w:lineRule="auto"/>
        <w:rPr>
          <w:sz w:val="28"/>
        </w:rPr>
      </w:pPr>
    </w:p>
    <w:p w:rsidR="009A2C9A" w:rsidRDefault="009A2C9A">
      <w:pPr>
        <w:spacing w:line="360" w:lineRule="auto"/>
        <w:rPr>
          <w:sz w:val="28"/>
        </w:rPr>
      </w:pPr>
    </w:p>
    <w:p w:rsidR="009A2C9A" w:rsidRDefault="009B443C">
      <w:pPr>
        <w:pStyle w:val="10"/>
        <w:rPr>
          <w:lang w:val="ru-RU"/>
        </w:rPr>
      </w:pPr>
      <w:bookmarkStart w:id="10" w:name="_Toc7852638"/>
      <w:r>
        <w:rPr>
          <w:lang w:val="ru-RU"/>
        </w:rPr>
        <w:t>6. Персоналии</w:t>
      </w:r>
      <w:bookmarkEnd w:id="10"/>
    </w:p>
    <w:p w:rsidR="009A2C9A" w:rsidRDefault="009A2C9A">
      <w:pPr>
        <w:spacing w:line="360" w:lineRule="auto"/>
        <w:rPr>
          <w:sz w:val="28"/>
        </w:rPr>
      </w:pPr>
    </w:p>
    <w:p w:rsidR="009A2C9A" w:rsidRDefault="009B443C">
      <w:pPr>
        <w:spacing w:line="360" w:lineRule="auto"/>
        <w:jc w:val="both"/>
        <w:rPr>
          <w:sz w:val="28"/>
        </w:rPr>
      </w:pPr>
      <w:r>
        <w:rPr>
          <w:b/>
          <w:sz w:val="28"/>
        </w:rPr>
        <w:t>Воронихин Андрей Николаевич.</w:t>
      </w:r>
      <w:r>
        <w:rPr>
          <w:sz w:val="28"/>
        </w:rPr>
        <w:t xml:space="preserve"> Годы жизни: 1759 - 21.02.1814. Творчество Андрея Никифоровича Воронихина открывает важный этап развития русского зодчества, именуемый высоким классицизмом. Созданный архитектором Казанский собор явился первым на берегах Невы ансамблевым зданием в широком градостроительном значении. Неповторимый классический облик города немыслим без другого произведения зодчего - здания Горного кадетского корпуса (с 1866 г. Горный институт). Возведенные Воронихиным строения украшают пригороды Петербурга - Павловск и Петродворец. Андрей Никифорович Воронихин родился 17 октября 1759 г. на Урале, в Новом Усолье Соликамского уезда Пермской губернии. Его отец и мать были крепостными графа А. С. Строганова. Сведения о детстве, юности и первых годах самостоятельного творчества будущего зодчего очень скудны. Первоначальное образование Воронихин получил в родных краях - в селе Ильинском, в строгановской иконописной мастерской Гаврилы Юшкова, куда попадали в возрасте шести-семи лет. Здесь он овладевал основами иконописных знаний, а к тринадцати-четырнадцати годам начал проявлять пристальный интерес к архитектуре. Способности его не остались без внимания Строгановых. В 1777 г. талантливого юношу отправили в Москву для дальнейшего овладения профессией. Воронихин попал в архитектурную команду выдающегося русского зодчего В. И. Баженова. Вскоре он обратил на себя внимание другого ведущего архитектора Москвы - М. Ф. Казакова, предсказавшего ему большое будущее. По сохранившимся документам можно предположить, что Воронихин принимал участие в росписи сеней Троице-Сергиевой лавры в 1778 г. В конце 1779 или в начале следующего года по распоряжению А. С. Строганова Воронихин впервые приехал в Петербург. Выписав из Парижа по рекомендации знаменитого французского философа-просветителя Дени Дидро для своего сына Павла Строганова учителя Жильбера Ромма, А. С. Строганов решил дать такое же домашнее воспитание и образование своему талантливому крепостному. Под руководством Ромма Воронихин получает систематические знания по истории, математике и естественным наукам. В систему такого домашнего образования, практиковавшегося в аристократических семьях, входили длительные путешествия по России и за границу в сопровождении учителя. Совершив путешествие по России, Украине и Крыму, Воронихин вернулся в Петербург, а получив вольную в 1786 г., отправился в Швейцарию и Францию, где продолжал знакомство с памятниками архитектуры, изучал достижения современных инженеров и зодчих. После возвращения из-за границы в Петербург в конце 1790 г. Воронихин по-прежнему живет в Строгановском дворце. В это время дворец окончательно перестраивается и заново отделывается по проекту архитектора и инженера Ф. И. Демерцова. Этот очень важный для понимания эволюции творчества Воронихина факт был установлен искусствоведом Н. В. Глинкой. На основе анализа архивных материалов и графических листов было доказано, что автором проектов переделки парадных интерьеров Строгановского дворца, в частности Минерального кабинета и Картинной галереи, также был Демерцов. Н. В. Глинка достаточно убедительно доказала, что под руководством Демерцова Воронихин впервые получил систематические знания по архитектуре и строительству, что Воронихин не был самоучкой, как представляли себе предыдущие исследователи. Поначалу он копировал чертежи Демерцова, помогал ему в отделке интерьеров Строгановского дворца и лишь затем стал разрабатывать собственные проекты. (На подготовку к самостоятельной работе в Петербурге ушло несколько лет.)</w:t>
      </w:r>
    </w:p>
    <w:p w:rsidR="009A2C9A" w:rsidRDefault="009B443C">
      <w:pPr>
        <w:pStyle w:val="11"/>
        <w:spacing w:before="0" w:after="0" w:line="360" w:lineRule="auto"/>
        <w:ind w:firstLine="720"/>
        <w:jc w:val="both"/>
        <w:rPr>
          <w:sz w:val="28"/>
        </w:rPr>
      </w:pPr>
      <w:r>
        <w:rPr>
          <w:sz w:val="28"/>
        </w:rPr>
        <w:t>В 1793 г., после окончания отделочных работ во дворце, Воронихин написал большую акварель, где изображена Картинная галерея, за что получил первое академическое звание - "назначенного" в академики. В дальнейшем его жизнь будет неразрывно связана с Академией художеств.</w:t>
      </w:r>
    </w:p>
    <w:p w:rsidR="009A2C9A" w:rsidRDefault="009B443C">
      <w:pPr>
        <w:pStyle w:val="11"/>
        <w:spacing w:before="0" w:after="0" w:line="360" w:lineRule="auto"/>
        <w:ind w:firstLine="720"/>
        <w:jc w:val="both"/>
        <w:rPr>
          <w:sz w:val="28"/>
        </w:rPr>
      </w:pPr>
      <w:r>
        <w:rPr>
          <w:sz w:val="28"/>
        </w:rPr>
        <w:t>Следующими работами Воронихина явились перестройки дачи А. С. Строганова и сооружение пристани, строительство малой дачи, предназначавшейся для П. А. Строганова, благоустройство парка между Большой Невкой и Черной речкой в Новой деревне. Эти работы были выполнены в основном в 1795-1796 гг. Малая дача для П. А. Строганова - очень компактная двухэтажная постройка с небольшими прямоугольными в плане помещениями - была построена Воронихиным на территории Строгановской дачи также вблизи набережной Большой Невки. Со стороны реки по всей длине фасада Воронихин спроектировал веранду в виде полуротонды с завершающим ее балконом. Обширный балкон-терраса служил, вероятно, смотровой площадкой. Сохранилась знаменитая картина Воронихина, изображающая Строгановскую дачу. За это произведение, хранящееся ныне в Государственном Русском музее, архитектор был удостоен в 1797 г. звания академика перспективной и миниатюрной живописи.</w:t>
      </w:r>
    </w:p>
    <w:p w:rsidR="009A2C9A" w:rsidRDefault="009B443C">
      <w:pPr>
        <w:pStyle w:val="10"/>
        <w:rPr>
          <w:lang w:val="ru-RU"/>
        </w:rPr>
      </w:pPr>
      <w:r>
        <w:br w:type="page"/>
      </w:r>
      <w:bookmarkStart w:id="11" w:name="_Toc7852639"/>
      <w:r>
        <w:rPr>
          <w:lang w:val="ru-RU"/>
        </w:rPr>
        <w:t>Заключение</w:t>
      </w:r>
      <w:bookmarkEnd w:id="11"/>
    </w:p>
    <w:p w:rsidR="009A2C9A" w:rsidRDefault="009A2C9A">
      <w:pPr>
        <w:spacing w:line="360" w:lineRule="auto"/>
        <w:jc w:val="both"/>
        <w:rPr>
          <w:sz w:val="28"/>
        </w:rPr>
      </w:pPr>
    </w:p>
    <w:p w:rsidR="009A2C9A" w:rsidRDefault="009B443C">
      <w:pPr>
        <w:spacing w:line="360" w:lineRule="auto"/>
        <w:jc w:val="both"/>
        <w:rPr>
          <w:sz w:val="28"/>
        </w:rPr>
      </w:pPr>
      <w:r>
        <w:rPr>
          <w:sz w:val="28"/>
        </w:rPr>
        <w:tab/>
        <w:t xml:space="preserve">В предлагаемой работе рассмотрены основные особенности архитектуры Санкт-Петербура </w:t>
      </w:r>
      <w:r>
        <w:rPr>
          <w:sz w:val="28"/>
          <w:lang w:val="en-US"/>
        </w:rPr>
        <w:t>XVIII</w:t>
      </w:r>
      <w:r>
        <w:rPr>
          <w:sz w:val="28"/>
        </w:rPr>
        <w:t xml:space="preserve"> века. Этот период является начальным в истории развития города, ведь именно в восемнадцатом веке город появился на карте и начал свое блистательную жизнь. В то время Россия стремилась встать «твердой ногой» у Балтики. Победа в Северной войне позволила Петру </w:t>
      </w:r>
      <w:r>
        <w:rPr>
          <w:sz w:val="28"/>
          <w:lang w:val="en-US"/>
        </w:rPr>
        <w:t>I</w:t>
      </w:r>
      <w:r>
        <w:rPr>
          <w:sz w:val="28"/>
        </w:rPr>
        <w:t xml:space="preserve"> обрести твердую гавань для торговли и культурных связей с европейскими государствами. Хочется отметить, что в следующем году этот замечательный город справит свое трехсотлетие. </w:t>
      </w:r>
    </w:p>
    <w:p w:rsidR="009A2C9A" w:rsidRDefault="009B443C">
      <w:pPr>
        <w:spacing w:line="360" w:lineRule="auto"/>
        <w:ind w:firstLine="709"/>
        <w:jc w:val="both"/>
        <w:rPr>
          <w:sz w:val="28"/>
        </w:rPr>
      </w:pPr>
      <w:r>
        <w:rPr>
          <w:sz w:val="28"/>
        </w:rPr>
        <w:t xml:space="preserve">С.-Петербург называют культурной столицей России. И это вполне заслуженно. Именно в этом городе сосредоточено самое большие количество музеев, парков и памятников архитектуры. Город и по сей день поражает приезжих своим великолепием. Однако такая роскошь была достигнута высокой ценой. Район, где был воздвигнут город, очень болотистый, большая влажность почвы не позволяла строить большие каменные сооружения, т. к. они бы просто ушли в землю вследствие ее рыхлости. Однако Петр </w:t>
      </w:r>
      <w:r>
        <w:rPr>
          <w:sz w:val="28"/>
          <w:lang w:val="en-US"/>
        </w:rPr>
        <w:t>I</w:t>
      </w:r>
      <w:r>
        <w:rPr>
          <w:sz w:val="28"/>
        </w:rPr>
        <w:t xml:space="preserve"> не отказался от своей идеи построить крупный порт с выходом в Балтийское море и начались активные работы по осушению болот. Этот труд был очень тяжелым, множество крестьян участвовало в осуществлении задачи. И по сей день экскурсоводы, начиная экскурсию, говорят о том, что Питер стоит на костях людей. </w:t>
      </w:r>
    </w:p>
    <w:p w:rsidR="009A2C9A" w:rsidRDefault="009B443C">
      <w:pPr>
        <w:spacing w:line="360" w:lineRule="auto"/>
        <w:ind w:firstLine="709"/>
        <w:jc w:val="both"/>
        <w:rPr>
          <w:sz w:val="28"/>
        </w:rPr>
      </w:pPr>
      <w:r>
        <w:rPr>
          <w:sz w:val="28"/>
        </w:rPr>
        <w:t xml:space="preserve">Об этической стороне этого вопроса рассуждают многие ученые и искусствоведы. Тем не менее, необходимо отметить, что на протяжении всего процесса исторического развития человечества на жертвенный алтарь прогресса было положено немало человеческих жизней. С точки зрения этики крайне негуманно оправдывать Петра </w:t>
      </w:r>
      <w:r>
        <w:rPr>
          <w:sz w:val="28"/>
          <w:lang w:val="en-US"/>
        </w:rPr>
        <w:t>I</w:t>
      </w:r>
      <w:r>
        <w:rPr>
          <w:sz w:val="28"/>
        </w:rPr>
        <w:t xml:space="preserve"> в этом вопросе. Однако надо признать, что он был выдающимся историческим деятелем, целеустремленным человеком и стремился к достижению поставленных целей. Здесь мы сталкиваемся с утверждением «Цель оправдывает средства». Возможно, это изречение неверно, однако весь накопленный человеком исторический опыт подсказывает, что только путем жертв и лишений совершались наиболее значимые «прорывы» в истории. И именно к таким «прорывам» относится и северная столица – настоящий русский порт на Балтике и колыбель русского флота.</w:t>
      </w:r>
    </w:p>
    <w:p w:rsidR="009A2C9A" w:rsidRDefault="009B443C">
      <w:pPr>
        <w:pStyle w:val="10"/>
        <w:rPr>
          <w:lang w:val="ru-RU"/>
        </w:rPr>
      </w:pPr>
      <w:r>
        <w:br w:type="page"/>
      </w:r>
      <w:bookmarkStart w:id="12" w:name="_Toc7852640"/>
      <w:r>
        <w:rPr>
          <w:lang w:val="ru-RU"/>
        </w:rPr>
        <w:t>Библиографический список</w:t>
      </w:r>
      <w:bookmarkEnd w:id="12"/>
    </w:p>
    <w:p w:rsidR="009A2C9A" w:rsidRDefault="009A2C9A">
      <w:pPr>
        <w:spacing w:line="360" w:lineRule="auto"/>
        <w:jc w:val="both"/>
        <w:rPr>
          <w:sz w:val="28"/>
        </w:rPr>
      </w:pPr>
    </w:p>
    <w:p w:rsidR="009A2C9A" w:rsidRDefault="009B443C">
      <w:pPr>
        <w:numPr>
          <w:ilvl w:val="0"/>
          <w:numId w:val="5"/>
        </w:numPr>
        <w:spacing w:line="360" w:lineRule="auto"/>
        <w:jc w:val="both"/>
        <w:rPr>
          <w:sz w:val="28"/>
        </w:rPr>
      </w:pPr>
      <w:r>
        <w:rPr>
          <w:sz w:val="28"/>
        </w:rPr>
        <w:t>Всеобщая история архитертуры. / Под ред. Н.Я. Колли. – М.: Стройиздат, 1972. Т. 10.</w:t>
      </w:r>
    </w:p>
    <w:p w:rsidR="009A2C9A" w:rsidRDefault="009B443C">
      <w:pPr>
        <w:numPr>
          <w:ilvl w:val="0"/>
          <w:numId w:val="5"/>
        </w:numPr>
        <w:spacing w:line="360" w:lineRule="auto"/>
        <w:jc w:val="both"/>
        <w:rPr>
          <w:sz w:val="28"/>
        </w:rPr>
      </w:pPr>
      <w:r>
        <w:rPr>
          <w:sz w:val="28"/>
        </w:rPr>
        <w:t xml:space="preserve">Евсина А.А. Архитектурная теория России второй половины </w:t>
      </w:r>
      <w:r>
        <w:rPr>
          <w:sz w:val="28"/>
          <w:lang w:val="en-US"/>
        </w:rPr>
        <w:t>XVIII</w:t>
      </w:r>
      <w:r>
        <w:rPr>
          <w:sz w:val="28"/>
        </w:rPr>
        <w:t xml:space="preserve">-начала </w:t>
      </w:r>
      <w:r>
        <w:rPr>
          <w:sz w:val="28"/>
          <w:lang w:val="en-US"/>
        </w:rPr>
        <w:t>XIX</w:t>
      </w:r>
      <w:r>
        <w:rPr>
          <w:sz w:val="28"/>
        </w:rPr>
        <w:t xml:space="preserve"> в. – М.: Наука, 1985.</w:t>
      </w:r>
    </w:p>
    <w:p w:rsidR="009A2C9A" w:rsidRDefault="009B443C">
      <w:pPr>
        <w:numPr>
          <w:ilvl w:val="0"/>
          <w:numId w:val="5"/>
        </w:numPr>
        <w:spacing w:line="360" w:lineRule="auto"/>
        <w:jc w:val="both"/>
        <w:rPr>
          <w:sz w:val="28"/>
        </w:rPr>
      </w:pPr>
      <w:r>
        <w:rPr>
          <w:sz w:val="28"/>
        </w:rPr>
        <w:t>Евсина А.А. Русская архитекрута. – М.: Наука, 1986.</w:t>
      </w:r>
    </w:p>
    <w:p w:rsidR="009A2C9A" w:rsidRDefault="009B443C">
      <w:pPr>
        <w:numPr>
          <w:ilvl w:val="0"/>
          <w:numId w:val="5"/>
        </w:numPr>
        <w:spacing w:line="360" w:lineRule="auto"/>
        <w:jc w:val="both"/>
        <w:rPr>
          <w:sz w:val="28"/>
        </w:rPr>
      </w:pPr>
      <w:r>
        <w:rPr>
          <w:sz w:val="28"/>
        </w:rPr>
        <w:t xml:space="preserve">Жидков Г.В. Русское искусство </w:t>
      </w:r>
      <w:r>
        <w:rPr>
          <w:sz w:val="28"/>
          <w:lang w:val="en-US"/>
        </w:rPr>
        <w:t>XVIII</w:t>
      </w:r>
      <w:r>
        <w:rPr>
          <w:sz w:val="28"/>
        </w:rPr>
        <w:t xml:space="preserve"> века. Архитектура. – М.: Стройиздат, 1951.</w:t>
      </w:r>
    </w:p>
    <w:p w:rsidR="009A2C9A" w:rsidRDefault="009B443C">
      <w:pPr>
        <w:numPr>
          <w:ilvl w:val="0"/>
          <w:numId w:val="5"/>
        </w:numPr>
        <w:spacing w:line="360" w:lineRule="auto"/>
        <w:jc w:val="both"/>
        <w:rPr>
          <w:sz w:val="28"/>
        </w:rPr>
      </w:pPr>
      <w:r>
        <w:rPr>
          <w:sz w:val="28"/>
        </w:rPr>
        <w:t xml:space="preserve">Кузнецова Э.В. Беседы о русском искусстве </w:t>
      </w:r>
      <w:r>
        <w:rPr>
          <w:sz w:val="28"/>
          <w:lang w:val="en-US"/>
        </w:rPr>
        <w:t>XVIII-</w:t>
      </w:r>
      <w:r>
        <w:rPr>
          <w:sz w:val="28"/>
        </w:rPr>
        <w:t xml:space="preserve">начала </w:t>
      </w:r>
      <w:r>
        <w:rPr>
          <w:sz w:val="28"/>
          <w:lang w:val="en-US"/>
        </w:rPr>
        <w:t>XIX</w:t>
      </w:r>
      <w:r>
        <w:rPr>
          <w:sz w:val="28"/>
        </w:rPr>
        <w:t xml:space="preserve"> вв. – М.: Просвещение, 1972.</w:t>
      </w:r>
    </w:p>
    <w:p w:rsidR="009A2C9A" w:rsidRDefault="009B443C">
      <w:pPr>
        <w:numPr>
          <w:ilvl w:val="0"/>
          <w:numId w:val="5"/>
        </w:numPr>
        <w:spacing w:line="360" w:lineRule="auto"/>
        <w:jc w:val="both"/>
        <w:rPr>
          <w:sz w:val="28"/>
        </w:rPr>
      </w:pPr>
      <w:r>
        <w:rPr>
          <w:sz w:val="28"/>
        </w:rPr>
        <w:t xml:space="preserve">Культура и искусство России </w:t>
      </w:r>
      <w:r>
        <w:rPr>
          <w:sz w:val="28"/>
          <w:lang w:val="en-US"/>
        </w:rPr>
        <w:t xml:space="preserve">XVIII </w:t>
      </w:r>
      <w:r>
        <w:rPr>
          <w:sz w:val="28"/>
        </w:rPr>
        <w:t>века. / Под ред Б.В. Сапунова. – Л.: Нева, 1981.</w:t>
      </w:r>
    </w:p>
    <w:p w:rsidR="009A2C9A" w:rsidRDefault="009B443C">
      <w:pPr>
        <w:numPr>
          <w:ilvl w:val="0"/>
          <w:numId w:val="5"/>
        </w:numPr>
        <w:spacing w:line="360" w:lineRule="auto"/>
        <w:jc w:val="both"/>
        <w:rPr>
          <w:sz w:val="28"/>
        </w:rPr>
      </w:pPr>
      <w:r>
        <w:rPr>
          <w:sz w:val="28"/>
        </w:rPr>
        <w:t>Мавродин В.В. Основание Петербурга. – Л.: Искусство, 1983.</w:t>
      </w:r>
      <w:bookmarkStart w:id="13" w:name="_GoBack"/>
      <w:bookmarkEnd w:id="13"/>
    </w:p>
    <w:sectPr w:rsidR="009A2C9A">
      <w:footerReference w:type="even" r:id="rId7"/>
      <w:footerReference w:type="default" r:id="rId8"/>
      <w:pgSz w:w="11906" w:h="16838"/>
      <w:pgMar w:top="1134" w:right="73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C9A" w:rsidRDefault="009B443C">
      <w:r>
        <w:separator/>
      </w:r>
    </w:p>
  </w:endnote>
  <w:endnote w:type="continuationSeparator" w:id="0">
    <w:p w:rsidR="009A2C9A" w:rsidRDefault="009B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9A" w:rsidRDefault="009B44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2C9A" w:rsidRDefault="009A2C9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9A" w:rsidRDefault="009B44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rsidR="009A2C9A" w:rsidRDefault="009A2C9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C9A" w:rsidRDefault="009B443C">
      <w:r>
        <w:separator/>
      </w:r>
    </w:p>
  </w:footnote>
  <w:footnote w:type="continuationSeparator" w:id="0">
    <w:p w:rsidR="009A2C9A" w:rsidRDefault="009B4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71E38"/>
    <w:multiLevelType w:val="singleLevel"/>
    <w:tmpl w:val="06EE22A4"/>
    <w:lvl w:ilvl="0">
      <w:start w:val="1"/>
      <w:numFmt w:val="decimal"/>
      <w:pStyle w:val="1"/>
      <w:lvlText w:val="%1."/>
      <w:lvlJc w:val="left"/>
      <w:pPr>
        <w:tabs>
          <w:tab w:val="num" w:pos="360"/>
        </w:tabs>
        <w:ind w:left="360" w:hanging="360"/>
      </w:pPr>
    </w:lvl>
  </w:abstractNum>
  <w:abstractNum w:abstractNumId="1">
    <w:nsid w:val="33981EF7"/>
    <w:multiLevelType w:val="singleLevel"/>
    <w:tmpl w:val="0419000F"/>
    <w:lvl w:ilvl="0">
      <w:start w:val="1"/>
      <w:numFmt w:val="decimal"/>
      <w:lvlText w:val="%1."/>
      <w:lvlJc w:val="left"/>
      <w:pPr>
        <w:tabs>
          <w:tab w:val="num" w:pos="360"/>
        </w:tabs>
        <w:ind w:left="360" w:hanging="360"/>
      </w:pPr>
    </w:lvl>
  </w:abstractNum>
  <w:abstractNum w:abstractNumId="2">
    <w:nsid w:val="7FBA51FC"/>
    <w:multiLevelType w:val="singleLevel"/>
    <w:tmpl w:val="11100E4C"/>
    <w:lvl w:ilvl="0">
      <w:start w:val="1"/>
      <w:numFmt w:val="decimal"/>
      <w:lvlText w:val="%1."/>
      <w:lvlJc w:val="left"/>
      <w:pPr>
        <w:tabs>
          <w:tab w:val="num" w:pos="360"/>
        </w:tabs>
        <w:ind w:left="360" w:hanging="360"/>
      </w:pPr>
      <w:rPr>
        <w:rFonts w:hint="default"/>
      </w:r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43C"/>
    <w:rsid w:val="00727F09"/>
    <w:rsid w:val="009A2C9A"/>
    <w:rsid w:val="009B4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931256-E8AE-440B-8B71-8BBC6D9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0">
    <w:name w:val="heading 1"/>
    <w:basedOn w:val="a"/>
    <w:next w:val="a"/>
    <w:qFormat/>
    <w:pPr>
      <w:keepNext/>
      <w:spacing w:line="360" w:lineRule="auto"/>
      <w:jc w:val="center"/>
      <w:outlineLvl w:val="0"/>
    </w:pPr>
    <w:rPr>
      <w:b/>
      <w:snapToGrid w:val="0"/>
      <w:sz w:val="28"/>
      <w:lang w:val="en-US"/>
    </w:rPr>
  </w:style>
  <w:style w:type="paragraph" w:styleId="2">
    <w:name w:val="heading 2"/>
    <w:basedOn w:val="a"/>
    <w:next w:val="a"/>
    <w:qFormat/>
    <w:pPr>
      <w:keepNext/>
      <w:spacing w:before="240" w:after="60" w:line="360"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next w:val="a"/>
    <w:pPr>
      <w:numPr>
        <w:numId w:val="3"/>
      </w:numPr>
    </w:pPr>
  </w:style>
  <w:style w:type="paragraph" w:customStyle="1" w:styleId="20">
    <w:name w:val="Стиль2"/>
    <w:basedOn w:val="a"/>
    <w:pPr>
      <w:ind w:left="1440"/>
    </w:pPr>
  </w:style>
  <w:style w:type="paragraph" w:customStyle="1" w:styleId="11">
    <w:name w:val="Звичайний1"/>
    <w:pPr>
      <w:spacing w:before="100" w:after="100"/>
    </w:pPr>
    <w:rPr>
      <w:snapToGrid w:val="0"/>
      <w:sz w:val="24"/>
    </w:rPr>
  </w:style>
  <w:style w:type="character" w:styleId="a3">
    <w:name w:val="Strong"/>
    <w:basedOn w:val="a0"/>
    <w:qFormat/>
    <w:rPr>
      <w:b/>
    </w:rPr>
  </w:style>
  <w:style w:type="character" w:styleId="a4">
    <w:name w:val="Emphasis"/>
    <w:basedOn w:val="a0"/>
    <w:qFormat/>
    <w:rPr>
      <w:i/>
    </w:rPr>
  </w:style>
  <w:style w:type="character" w:styleId="a5">
    <w:name w:val="Hyperlink"/>
    <w:basedOn w:val="a0"/>
    <w:semiHidden/>
    <w:rPr>
      <w:color w:val="0000FF"/>
      <w:u w:val="single"/>
    </w:rPr>
  </w:style>
  <w:style w:type="paragraph" w:customStyle="1" w:styleId="H5">
    <w:name w:val="H5"/>
    <w:basedOn w:val="11"/>
    <w:next w:val="11"/>
    <w:pPr>
      <w:keepNext/>
      <w:outlineLvl w:val="5"/>
    </w:pPr>
    <w:rPr>
      <w:b/>
      <w:sz w:val="20"/>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2">
    <w:name w:val="toc 1"/>
    <w:basedOn w:val="a"/>
    <w:next w:val="a"/>
    <w:autoRedefine/>
    <w:semiHidden/>
  </w:style>
  <w:style w:type="paragraph" w:styleId="21">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4831</Words>
  <Characters>27543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Internet salon</Company>
  <LinksUpToDate>false</LinksUpToDate>
  <CharactersWithSpaces>32310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03</dc:creator>
  <cp:keywords/>
  <cp:lastModifiedBy>Irina</cp:lastModifiedBy>
  <cp:revision>2</cp:revision>
  <cp:lastPrinted>2002-04-29T11:38:00Z</cp:lastPrinted>
  <dcterms:created xsi:type="dcterms:W3CDTF">2014-08-03T14:32:00Z</dcterms:created>
  <dcterms:modified xsi:type="dcterms:W3CDTF">2014-08-03T14:32:00Z</dcterms:modified>
</cp:coreProperties>
</file>