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EC" w:rsidRDefault="001C1FEC">
      <w:pPr>
        <w:shd w:val="clear" w:color="auto" w:fill="FFFFFF"/>
        <w:autoSpaceDE w:val="0"/>
        <w:jc w:val="center"/>
        <w:rPr>
          <w:b/>
          <w:sz w:val="32"/>
          <w:szCs w:val="32"/>
        </w:rPr>
      </w:pPr>
    </w:p>
    <w:p w:rsidR="001C1FEC" w:rsidRDefault="001C1FEC">
      <w:pPr>
        <w:shd w:val="clear" w:color="auto" w:fill="FFFFFF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Домашние святыни</w:t>
      </w:r>
    </w:p>
    <w:p w:rsidR="001C1FEC" w:rsidRDefault="001C1FEC">
      <w:pPr>
        <w:shd w:val="clear" w:color="auto" w:fill="FFFFFF"/>
        <w:autoSpaceDE w:val="0"/>
        <w:jc w:val="center"/>
        <w:rPr>
          <w:b/>
          <w:sz w:val="32"/>
          <w:szCs w:val="32"/>
        </w:rPr>
      </w:pPr>
    </w:p>
    <w:p w:rsidR="001C1FEC" w:rsidRDefault="001C1FEC">
      <w:pPr>
        <w:shd w:val="clear" w:color="auto" w:fill="FFFFFF"/>
        <w:autoSpaceDE w:val="0"/>
        <w:ind w:left="5580" w:hanging="4140"/>
      </w:pPr>
      <w:r>
        <w:t xml:space="preserve">                                                      Протертый коврик под иконой,</w:t>
      </w:r>
    </w:p>
    <w:p w:rsidR="001C1FEC" w:rsidRDefault="001C1FEC">
      <w:pPr>
        <w:shd w:val="clear" w:color="auto" w:fill="FFFFFF"/>
        <w:autoSpaceDE w:val="0"/>
        <w:ind w:left="5580" w:hanging="4140"/>
      </w:pPr>
      <w:r>
        <w:t xml:space="preserve">                                                      В прохладной комнате темно, </w:t>
      </w:r>
    </w:p>
    <w:p w:rsidR="001C1FEC" w:rsidRDefault="001C1FEC">
      <w:pPr>
        <w:shd w:val="clear" w:color="auto" w:fill="FFFFFF"/>
        <w:autoSpaceDE w:val="0"/>
        <w:ind w:left="5580" w:hanging="4140"/>
      </w:pPr>
      <w:r>
        <w:t xml:space="preserve">                                                      И густо плющ темно – зеленый</w:t>
      </w:r>
    </w:p>
    <w:p w:rsidR="001C1FEC" w:rsidRDefault="001C1FEC">
      <w:pPr>
        <w:shd w:val="clear" w:color="auto" w:fill="FFFFFF"/>
        <w:autoSpaceDE w:val="0"/>
        <w:ind w:left="5580" w:hanging="4140"/>
      </w:pPr>
      <w:r>
        <w:t xml:space="preserve">                                                       Завил широкое окно.</w:t>
      </w:r>
    </w:p>
    <w:p w:rsidR="001C1FEC" w:rsidRDefault="001C1FEC">
      <w:pPr>
        <w:shd w:val="clear" w:color="auto" w:fill="FFFFFF"/>
        <w:autoSpaceDE w:val="0"/>
        <w:ind w:left="5580" w:hanging="4140"/>
      </w:pPr>
    </w:p>
    <w:p w:rsidR="001C1FEC" w:rsidRDefault="001C1FEC">
      <w:pPr>
        <w:shd w:val="clear" w:color="auto" w:fill="FFFFFF"/>
        <w:autoSpaceDE w:val="0"/>
        <w:ind w:left="5580" w:hanging="4140"/>
      </w:pPr>
      <w:r>
        <w:t xml:space="preserve">                                                      От роз струится запах сладкий,                </w:t>
      </w:r>
    </w:p>
    <w:p w:rsidR="001C1FEC" w:rsidRDefault="001C1FEC">
      <w:pPr>
        <w:shd w:val="clear" w:color="auto" w:fill="FFFFFF"/>
        <w:autoSpaceDE w:val="0"/>
        <w:ind w:left="5580" w:hanging="4140"/>
      </w:pPr>
      <w:r>
        <w:t xml:space="preserve">                                                       Трещит лампадка чуть горя.</w:t>
      </w:r>
    </w:p>
    <w:p w:rsidR="001C1FEC" w:rsidRDefault="001C1FEC">
      <w:pPr>
        <w:shd w:val="clear" w:color="auto" w:fill="FFFFFF"/>
        <w:autoSpaceDE w:val="0"/>
        <w:ind w:left="5580" w:hanging="4140"/>
      </w:pPr>
      <w:r>
        <w:t xml:space="preserve">                                                       Пестро расписаны укладки</w:t>
      </w:r>
    </w:p>
    <w:p w:rsidR="001C1FEC" w:rsidRDefault="001C1FEC">
      <w:pPr>
        <w:shd w:val="clear" w:color="auto" w:fill="FFFFFF"/>
        <w:autoSpaceDE w:val="0"/>
        <w:ind w:left="5580" w:hanging="4140"/>
        <w:rPr>
          <w:sz w:val="32"/>
          <w:szCs w:val="32"/>
        </w:rPr>
      </w:pPr>
      <w:r>
        <w:rPr>
          <w:lang w:val="en-US"/>
        </w:rPr>
        <w:t xml:space="preserve">                                                       </w:t>
      </w:r>
      <w:r>
        <w:t>Рукой любовной кустаря</w:t>
      </w:r>
      <w:r>
        <w:rPr>
          <w:sz w:val="32"/>
          <w:szCs w:val="32"/>
        </w:rPr>
        <w:t xml:space="preserve">. </w:t>
      </w:r>
    </w:p>
    <w:p w:rsidR="001C1FEC" w:rsidRDefault="001C1FEC">
      <w:pPr>
        <w:shd w:val="clear" w:color="auto" w:fill="FFFFFF"/>
        <w:autoSpaceDE w:val="0"/>
        <w:ind w:left="5580" w:hanging="4140"/>
      </w:pPr>
      <w:r>
        <w:t xml:space="preserve">                                                                                   А. Ахматова</w:t>
      </w:r>
    </w:p>
    <w:p w:rsidR="001C1FEC" w:rsidRDefault="001C1FEC">
      <w:pPr>
        <w:shd w:val="clear" w:color="auto" w:fill="FFFFFF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Домашняя икона</w:t>
      </w:r>
    </w:p>
    <w:p w:rsidR="001C1FEC" w:rsidRDefault="001C1FEC">
      <w:pPr>
        <w:shd w:val="clear" w:color="auto" w:fill="FFFFFF"/>
        <w:autoSpaceDE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Икона сопровождала православного человека всю его жизнь, начиная с его появления на свет и  </w:t>
      </w:r>
      <w:r>
        <w:rPr>
          <w:bCs/>
          <w:sz w:val="28"/>
          <w:szCs w:val="28"/>
        </w:rPr>
        <w:t xml:space="preserve"> с ними уходил в загробный мир. В </w:t>
      </w:r>
      <w:r>
        <w:rPr>
          <w:sz w:val="28"/>
          <w:szCs w:val="28"/>
        </w:rPr>
        <w:t xml:space="preserve"> каждом доме они были самым ценным , дорогим приобретением,</w:t>
      </w:r>
      <w:r>
        <w:rPr>
          <w:bCs/>
          <w:sz w:val="28"/>
          <w:szCs w:val="28"/>
        </w:rPr>
        <w:t xml:space="preserve"> переходили из рода в род от родителей к детям, от детей к внукам.  Икона поддерживала историческую память рода, скрепляла семью, становилась </w:t>
      </w:r>
      <w:r>
        <w:rPr>
          <w:bCs/>
          <w:iCs/>
          <w:sz w:val="28"/>
          <w:szCs w:val="28"/>
        </w:rPr>
        <w:t xml:space="preserve">родовой </w:t>
      </w:r>
      <w:r>
        <w:rPr>
          <w:bCs/>
          <w:sz w:val="28"/>
          <w:szCs w:val="28"/>
        </w:rPr>
        <w:t>святыней.</w:t>
      </w:r>
    </w:p>
    <w:p w:rsidR="001C1FEC" w:rsidRDefault="001C1FEC">
      <w:pPr>
        <w:shd w:val="clear" w:color="auto" w:fill="FFFFFF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И вот эти семейные святыни, намоленные не одним поколением в роду, волею случая или преднамеренно, оказались в Храмовом комплексе на Лесной даче. И здесь был построен специально церковно – археологический музей. И у старинных икон начался следующий этап их жизни. Теперь они выполняют не только догматическую и вероучительную функцию, а историческую, эстетическую и познавательную.</w:t>
      </w:r>
    </w:p>
    <w:p w:rsidR="001C1FEC" w:rsidRDefault="001C1FEC">
      <w:pPr>
        <w:shd w:val="clear" w:color="auto" w:fill="FFFFFF"/>
        <w:autoSpaceDE w:val="0"/>
        <w:rPr>
          <w:rFonts w:cs="Arial"/>
          <w:bCs/>
          <w:sz w:val="28"/>
          <w:szCs w:val="28"/>
        </w:rPr>
      </w:pPr>
      <w:r>
        <w:rPr>
          <w:bCs/>
          <w:sz w:val="28"/>
          <w:szCs w:val="28"/>
        </w:rPr>
        <w:t>Недавно в Выставочном зале прошла выставка икон «Рождественское сияние» из церковно – археологического музея. Я думаю, что эта выставка поможет приобщиться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традиции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домашнего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право</w:t>
      </w:r>
      <w:r>
        <w:rPr>
          <w:bCs/>
          <w:sz w:val="28"/>
          <w:szCs w:val="28"/>
        </w:rPr>
        <w:softHyphen/>
        <w:t>славного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обихода</w:t>
      </w:r>
      <w:r>
        <w:rPr>
          <w:rFonts w:cs="Arial"/>
          <w:bCs/>
          <w:sz w:val="28"/>
          <w:szCs w:val="28"/>
        </w:rPr>
        <w:t>.</w:t>
      </w:r>
    </w:p>
    <w:p w:rsidR="001C1FEC" w:rsidRDefault="001C1FEC">
      <w:pPr>
        <w:shd w:val="clear" w:color="auto" w:fill="FFFFFF"/>
        <w:autoSpaceDE w:val="0"/>
        <w:rPr>
          <w:rFonts w:cs="Arial"/>
          <w:bCs/>
          <w:sz w:val="28"/>
          <w:szCs w:val="28"/>
        </w:rPr>
      </w:pPr>
      <w:r>
        <w:rPr>
          <w:bCs/>
          <w:sz w:val="28"/>
          <w:szCs w:val="28"/>
        </w:rPr>
        <w:t>Кстати</w:t>
      </w:r>
      <w:r>
        <w:rPr>
          <w:rFonts w:cs="Arial"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на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Руси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конца</w:t>
      </w:r>
      <w:r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  <w:lang w:val="en-US"/>
        </w:rPr>
        <w:t>XVII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века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устроение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православного дома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было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принципе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одинаковым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всех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сословий</w:t>
      </w:r>
      <w:r>
        <w:rPr>
          <w:rFonts w:cs="Arial"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различаясь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главным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образом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формаль</w:t>
      </w:r>
      <w:r>
        <w:rPr>
          <w:bCs/>
          <w:sz w:val="28"/>
          <w:szCs w:val="28"/>
        </w:rPr>
        <w:softHyphen/>
        <w:t>ной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стоимостью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предметов</w:t>
      </w:r>
      <w:r>
        <w:rPr>
          <w:rFonts w:cs="Arial"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Так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что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обустраивая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свое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жилище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православному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обычаю</w:t>
      </w:r>
      <w:r>
        <w:rPr>
          <w:rFonts w:cs="Arial"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може</w:t>
      </w:r>
      <w:r>
        <w:rPr>
          <w:bCs/>
          <w:sz w:val="28"/>
          <w:szCs w:val="28"/>
        </w:rPr>
        <w:softHyphen/>
        <w:t>те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представить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его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себе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крестьянской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избой</w:t>
      </w:r>
      <w:r>
        <w:rPr>
          <w:rFonts w:cs="Arial"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и</w:t>
      </w:r>
      <w:r>
        <w:rPr>
          <w:rFonts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панским</w:t>
      </w:r>
      <w:r>
        <w:rPr>
          <w:rFonts w:cs="Arial"/>
          <w:bCs/>
          <w:sz w:val="28"/>
          <w:szCs w:val="28"/>
        </w:rPr>
        <w:t xml:space="preserve"> домом и даже гетманской резиденцией.</w:t>
      </w:r>
    </w:p>
    <w:p w:rsidR="001C1FEC" w:rsidRDefault="001C1FEC">
      <w:pPr>
        <w:shd w:val="clear" w:color="auto" w:fill="FFFFFF"/>
        <w:autoSpaceDE w:val="0"/>
        <w:rPr>
          <w:rFonts w:cs="Arial"/>
          <w:sz w:val="28"/>
          <w:szCs w:val="28"/>
        </w:rPr>
      </w:pPr>
      <w:r>
        <w:rPr>
          <w:sz w:val="28"/>
          <w:szCs w:val="28"/>
        </w:rPr>
        <w:t>Над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крыльцом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воротами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дома православного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христианина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всегда помещалась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от злых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недобрых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помыслов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 всякой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нечисти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знак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испо</w:t>
      </w:r>
      <w:r>
        <w:rPr>
          <w:sz w:val="28"/>
          <w:szCs w:val="28"/>
        </w:rPr>
        <w:softHyphen/>
        <w:t>ведания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веры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знак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отличия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z w:val="28"/>
          <w:szCs w:val="28"/>
        </w:rPr>
        <w:softHyphen/>
        <w:t>славного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жилища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Входившие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выхо</w:t>
      </w:r>
      <w:r>
        <w:rPr>
          <w:sz w:val="28"/>
          <w:szCs w:val="28"/>
        </w:rPr>
        <w:softHyphen/>
        <w:t>дившие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осеняли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крестным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зна</w:t>
      </w:r>
      <w:r>
        <w:rPr>
          <w:sz w:val="28"/>
          <w:szCs w:val="28"/>
        </w:rPr>
        <w:softHyphen/>
        <w:t>мением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молились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сохранении дома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благословении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свыше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входов 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выходов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Над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воротами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делали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навес 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помещали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икону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Спасите</w:t>
      </w:r>
      <w:r>
        <w:rPr>
          <w:sz w:val="28"/>
          <w:szCs w:val="28"/>
        </w:rPr>
        <w:softHyphen/>
        <w:t>ля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святого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часто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икону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Божией Матери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«Неопалимая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Купина»</w:t>
      </w:r>
      <w:r>
        <w:rPr>
          <w:rFonts w:cs="Arial"/>
          <w:sz w:val="28"/>
          <w:szCs w:val="28"/>
        </w:rPr>
        <w:t xml:space="preserve">: </w:t>
      </w:r>
      <w:r>
        <w:rPr>
          <w:sz w:val="28"/>
          <w:szCs w:val="28"/>
        </w:rPr>
        <w:t>она хранила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пожаров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Иконы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поме</w:t>
      </w:r>
      <w:r>
        <w:rPr>
          <w:sz w:val="28"/>
          <w:szCs w:val="28"/>
        </w:rPr>
        <w:softHyphen/>
        <w:t>щались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входом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сенях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меньше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чем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доме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Там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ставили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небольшие образки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деревянные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ме</w:t>
      </w:r>
      <w:r>
        <w:rPr>
          <w:sz w:val="28"/>
          <w:szCs w:val="28"/>
        </w:rPr>
        <w:softHyphen/>
        <w:t>таллические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кресты</w:t>
      </w:r>
      <w:r>
        <w:rPr>
          <w:rFonts w:cs="Arial"/>
          <w:sz w:val="28"/>
          <w:szCs w:val="28"/>
        </w:rPr>
        <w:t xml:space="preserve">.          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 xml:space="preserve">Дом в  </w:t>
      </w:r>
      <w:r>
        <w:rPr>
          <w:sz w:val="28"/>
          <w:szCs w:val="28"/>
        </w:rPr>
        <w:t>жизни каждого человека дом играет ог</w:t>
      </w:r>
      <w:r>
        <w:rPr>
          <w:sz w:val="28"/>
          <w:szCs w:val="28"/>
        </w:rPr>
        <w:softHyphen/>
        <w:t>ромную роль. И в православной традиции ико</w:t>
      </w:r>
      <w:r>
        <w:rPr>
          <w:sz w:val="28"/>
          <w:szCs w:val="28"/>
        </w:rPr>
        <w:softHyphen/>
        <w:t>ны в домашних ритуалах занимали особое место: к ним прикладывали новорожден</w:t>
      </w:r>
      <w:r>
        <w:rPr>
          <w:sz w:val="28"/>
          <w:szCs w:val="28"/>
        </w:rPr>
        <w:softHyphen/>
        <w:t>ных, иконой благословляли на брак, в до</w:t>
      </w:r>
      <w:r>
        <w:rPr>
          <w:sz w:val="28"/>
          <w:szCs w:val="28"/>
        </w:rPr>
        <w:softHyphen/>
        <w:t>рогу, в солдаты, освящали дом, перед ико</w:t>
      </w:r>
      <w:r>
        <w:rPr>
          <w:sz w:val="28"/>
          <w:szCs w:val="28"/>
        </w:rPr>
        <w:softHyphen/>
        <w:t>нами братались и божились, находили уте</w:t>
      </w:r>
      <w:r>
        <w:rPr>
          <w:sz w:val="28"/>
          <w:szCs w:val="28"/>
        </w:rPr>
        <w:softHyphen/>
        <w:t>шение в горестях, перед домашними ико</w:t>
      </w:r>
      <w:r>
        <w:rPr>
          <w:sz w:val="28"/>
          <w:szCs w:val="28"/>
        </w:rPr>
        <w:softHyphen/>
        <w:t>нами служили молебны в праздники и во времена несчастий.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На молитву православные христиане вставали лицом к востоку, откуда подни</w:t>
      </w:r>
      <w:r>
        <w:rPr>
          <w:sz w:val="28"/>
          <w:szCs w:val="28"/>
        </w:rPr>
        <w:softHyphen/>
        <w:t>мается солнце. Поэтому красный угол, где ставили иконы, находился, как правило, в переднем (противоположном от печки), во</w:t>
      </w:r>
      <w:r>
        <w:rPr>
          <w:sz w:val="28"/>
          <w:szCs w:val="28"/>
        </w:rPr>
        <w:softHyphen/>
        <w:t>сточном или юго-восточном углу. Делается это в знак того, что молящийся стремится к свету, в Царство Божие, ища Христа, который есть «Восток свыше» (Лк. 1, 78).  Так го</w:t>
      </w:r>
      <w:r>
        <w:rPr>
          <w:sz w:val="28"/>
          <w:szCs w:val="28"/>
        </w:rPr>
        <w:softHyphen/>
        <w:t>ворили пророки, потому что на востоке на</w:t>
      </w:r>
      <w:r>
        <w:rPr>
          <w:sz w:val="28"/>
          <w:szCs w:val="28"/>
        </w:rPr>
        <w:softHyphen/>
        <w:t>деялись снова обрести утраченный рай и с востока ожидали второго пришествия Хри</w:t>
      </w:r>
      <w:r>
        <w:rPr>
          <w:sz w:val="28"/>
          <w:szCs w:val="28"/>
        </w:rPr>
        <w:softHyphen/>
        <w:t xml:space="preserve">ста. 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Дом христианина был своего рода до</w:t>
      </w:r>
      <w:r>
        <w:rPr>
          <w:sz w:val="28"/>
          <w:szCs w:val="28"/>
        </w:rPr>
        <w:softHyphen/>
        <w:t xml:space="preserve">машней церковью, освященной святыми иконами.  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</w:p>
    <w:p w:rsidR="001C1FEC" w:rsidRDefault="001C1FEC">
      <w:pPr>
        <w:shd w:val="clear" w:color="auto" w:fill="FFFFFF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Святой угол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В каждом доме был свя</w:t>
      </w:r>
      <w:r>
        <w:rPr>
          <w:sz w:val="28"/>
          <w:szCs w:val="28"/>
        </w:rPr>
        <w:softHyphen/>
        <w:t>той угол, где на полочках стояли иконы (ни в коем случае не висе</w:t>
      </w:r>
      <w:r>
        <w:rPr>
          <w:sz w:val="28"/>
          <w:szCs w:val="28"/>
        </w:rPr>
        <w:softHyphen/>
        <w:t>ли: вешать икону, в отличие от картины, не полагалось). Место это называли по-разному: пере</w:t>
      </w:r>
      <w:r>
        <w:rPr>
          <w:sz w:val="28"/>
          <w:szCs w:val="28"/>
        </w:rPr>
        <w:softHyphen/>
        <w:t>дний угол, красный угол, кут,  покуть, часовня, божница, киот. Святой угол – он выступает признаков веры – православия, проявлением благочестия, способом формирования духовности, морали, мировозрениям.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Чем зажиточнее хозяин, тем у него, как правило, было больше икон. Причем красный угол был не только в ком</w:t>
      </w:r>
      <w:r>
        <w:rPr>
          <w:sz w:val="28"/>
          <w:szCs w:val="28"/>
        </w:rPr>
        <w:softHyphen/>
        <w:t>натах, а также на кухне, если она имелась в доме; в переднем ее углу тоже стояли одна или несколько икон. У богатых людей все образа помещались в отдельных киотах, и весь святой угол и образующие его стены от пола до потолка были за</w:t>
      </w:r>
      <w:r>
        <w:rPr>
          <w:sz w:val="28"/>
          <w:szCs w:val="28"/>
        </w:rPr>
        <w:softHyphen/>
        <w:t>няты иконами.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По составу икон на божнице можно было «прочитать» духовную историю семейного рода, крестьян</w:t>
      </w:r>
      <w:r>
        <w:rPr>
          <w:sz w:val="28"/>
          <w:szCs w:val="28"/>
        </w:rPr>
        <w:softHyphen/>
        <w:t>ской общины и даже целого края. Христианство в Киевскую Русь пришло со своими святыми: Иисус Христос, Пресвятая Дева – Мария, Николай Угодник, Илья Пророк, Святой Пантелеймон, Георгий – Победоносец. С образами святых связана идея заступничества, добра, справедливости. Икона своим символическим художественным языком выражала духовные переживания человека.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Крестьянские божницы были подлинной домашней церковью. По народным воззрениям, они приобре</w:t>
      </w:r>
      <w:r>
        <w:rPr>
          <w:sz w:val="28"/>
          <w:szCs w:val="28"/>
        </w:rPr>
        <w:softHyphen/>
        <w:t xml:space="preserve">тали, благодаря находившимся здесь иконам, особую благодатную силу. 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Обязательными атрибутами красного угла всегда считались иконы, рушники, лампадки, свечи. Благодаря им , особенно святому лику, открывается мир Бога, так входит в наши будни взгляд Господен. Таким образом люди воспринимают Божье присутствие, его заботу над всем тем, что происходит в доме. Перед этим святым углом проходят не только прекраснейшие моменты жизни, но и трудные часы. Но Бог всегда здесь, Он смотрит с милосердием и благославляет на все хорошее. 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В божнице хранились также просфоры, пучки троицкой березки, кусочки ла</w:t>
      </w:r>
      <w:r>
        <w:rPr>
          <w:sz w:val="28"/>
          <w:szCs w:val="28"/>
        </w:rPr>
        <w:softHyphen/>
        <w:t>дана и разные, как говорили бого</w:t>
      </w:r>
      <w:r>
        <w:rPr>
          <w:sz w:val="28"/>
          <w:szCs w:val="28"/>
        </w:rPr>
        <w:softHyphen/>
        <w:t>мольцы, «святости», принесенные из святых мест: ладанки, огарки от све</w:t>
      </w:r>
      <w:r>
        <w:rPr>
          <w:sz w:val="28"/>
          <w:szCs w:val="28"/>
        </w:rPr>
        <w:softHyphen/>
        <w:t>чек, горевших у мощей праведников, маленькие иконки. В крестьянской божнице стояла и святая вода. Крещенской (богоявленской) воде придавалось больше зна</w:t>
      </w:r>
      <w:r>
        <w:rPr>
          <w:sz w:val="28"/>
          <w:szCs w:val="28"/>
        </w:rPr>
        <w:softHyphen/>
        <w:t>чения, чем воде, освященной при мо</w:t>
      </w:r>
      <w:r>
        <w:rPr>
          <w:sz w:val="28"/>
          <w:szCs w:val="28"/>
        </w:rPr>
        <w:softHyphen/>
        <w:t>лебне. Издавна считалось, что богоявленская вода имеет огромную бла</w:t>
      </w:r>
      <w:r>
        <w:rPr>
          <w:sz w:val="28"/>
          <w:szCs w:val="28"/>
        </w:rPr>
        <w:softHyphen/>
        <w:t>годатную силу. В старину ею даже при</w:t>
      </w:r>
      <w:r>
        <w:rPr>
          <w:sz w:val="28"/>
          <w:szCs w:val="28"/>
        </w:rPr>
        <w:softHyphen/>
        <w:t>чащали, когда не было Святых Да</w:t>
      </w:r>
      <w:r>
        <w:rPr>
          <w:sz w:val="28"/>
          <w:szCs w:val="28"/>
        </w:rPr>
        <w:softHyphen/>
        <w:t>ров, и хранилась она у священнос</w:t>
      </w:r>
      <w:r>
        <w:rPr>
          <w:sz w:val="28"/>
          <w:szCs w:val="28"/>
        </w:rPr>
        <w:softHyphen/>
        <w:t>лужителей. Святая вода считалась це</w:t>
      </w:r>
      <w:r>
        <w:rPr>
          <w:sz w:val="28"/>
          <w:szCs w:val="28"/>
        </w:rPr>
        <w:softHyphen/>
        <w:t>лебной; крестьяне верили, что она не портится, если к ней не будут при</w:t>
      </w:r>
      <w:r>
        <w:rPr>
          <w:sz w:val="28"/>
          <w:szCs w:val="28"/>
        </w:rPr>
        <w:softHyphen/>
        <w:t>касаться нечистые руки. Святой во</w:t>
      </w:r>
      <w:r>
        <w:rPr>
          <w:sz w:val="28"/>
          <w:szCs w:val="28"/>
        </w:rPr>
        <w:softHyphen/>
        <w:t>дой опрыскивали корм для скота, подливали ее в питьевую воду, в ко</w:t>
      </w:r>
      <w:r>
        <w:rPr>
          <w:sz w:val="28"/>
          <w:szCs w:val="28"/>
        </w:rPr>
        <w:softHyphen/>
        <w:t>лодцы. На полочке помещали также пасхальные, богоявленские и вен</w:t>
      </w:r>
      <w:r>
        <w:rPr>
          <w:sz w:val="28"/>
          <w:szCs w:val="28"/>
        </w:rPr>
        <w:softHyphen/>
        <w:t>чальные свечи домочадцев. Нередко венчальные свечи хранились в киоте за стеклом иконы Спасителя или Бо</w:t>
      </w:r>
      <w:r>
        <w:rPr>
          <w:sz w:val="28"/>
          <w:szCs w:val="28"/>
        </w:rPr>
        <w:softHyphen/>
        <w:t>гоматери — той самой, которой бла</w:t>
      </w:r>
      <w:r>
        <w:rPr>
          <w:sz w:val="28"/>
          <w:szCs w:val="28"/>
        </w:rPr>
        <w:softHyphen/>
        <w:t>гословляли перед свадьбой.</w:t>
      </w:r>
    </w:p>
    <w:p w:rsidR="001C1FEC" w:rsidRDefault="001C1FEC">
      <w:pPr>
        <w:rPr>
          <w:sz w:val="28"/>
          <w:szCs w:val="28"/>
        </w:rPr>
      </w:pPr>
      <w:r>
        <w:rPr>
          <w:sz w:val="28"/>
          <w:szCs w:val="28"/>
        </w:rPr>
        <w:t>Пчеловоды берегли за иконами восковую свечу, принесенную из цер</w:t>
      </w:r>
      <w:r>
        <w:rPr>
          <w:sz w:val="28"/>
          <w:szCs w:val="28"/>
        </w:rPr>
        <w:softHyphen/>
        <w:t>кви от утрени в Страстной четверг. Она предназначалась для весеннего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выставления ульев на пчельник (17 апреля). Считалось, что поставленная посередине пчельника свеча обеспе</w:t>
      </w:r>
      <w:r>
        <w:rPr>
          <w:sz w:val="28"/>
          <w:szCs w:val="28"/>
        </w:rPr>
        <w:softHyphen/>
        <w:t>чит осенью обильный медосбор, что она оберегает от сглаза недоброжела</w:t>
      </w:r>
      <w:r>
        <w:rPr>
          <w:sz w:val="28"/>
          <w:szCs w:val="28"/>
        </w:rPr>
        <w:softHyphen/>
        <w:t>телей.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За образами хранили и освящен</w:t>
      </w:r>
      <w:r>
        <w:rPr>
          <w:sz w:val="28"/>
          <w:szCs w:val="28"/>
        </w:rPr>
        <w:softHyphen/>
        <w:t>ную вербу — до Вербного воскресе</w:t>
      </w:r>
      <w:r>
        <w:rPr>
          <w:sz w:val="28"/>
          <w:szCs w:val="28"/>
        </w:rPr>
        <w:softHyphen/>
        <w:t>нья следующего года, после чего ее сжигали и заменяли новой. Весной этой вербой скот в первый раз выго</w:t>
      </w:r>
      <w:r>
        <w:rPr>
          <w:sz w:val="28"/>
          <w:szCs w:val="28"/>
        </w:rPr>
        <w:softHyphen/>
        <w:t xml:space="preserve">няли в поле. 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Полевые цветы, побывавшие в церкви, засушивали и также хранили за иконами, на разные случаи: клали в житницу и под свежее сено, чтобы не водились мыши, в норы на грядки от землероек и на чердак, что</w:t>
      </w:r>
      <w:r>
        <w:rPr>
          <w:sz w:val="28"/>
          <w:szCs w:val="28"/>
        </w:rPr>
        <w:softHyphen/>
        <w:t>бы уберечься от пожаров. Бытовало убеждение, что высушенные цветы и трава, которые устилали церковный пол на праздник Троицы, имеют осо</w:t>
      </w:r>
      <w:r>
        <w:rPr>
          <w:sz w:val="28"/>
          <w:szCs w:val="28"/>
        </w:rPr>
        <w:softHyphen/>
        <w:t>бые свойства. Их берегли под божни</w:t>
      </w:r>
      <w:r>
        <w:rPr>
          <w:sz w:val="28"/>
          <w:szCs w:val="28"/>
        </w:rPr>
        <w:softHyphen/>
        <w:t>цей и при необходимости добавляли в корм для больных домашних животных. По убеждению крестьян, на случай болезни неплохо окуривать больного благовонным дымом от по</w:t>
      </w:r>
      <w:r>
        <w:rPr>
          <w:sz w:val="28"/>
          <w:szCs w:val="28"/>
        </w:rPr>
        <w:softHyphen/>
        <w:t>рошка «свящонаго цвета», чтобы не</w:t>
      </w:r>
      <w:r>
        <w:rPr>
          <w:sz w:val="28"/>
          <w:szCs w:val="28"/>
        </w:rPr>
        <w:softHyphen/>
        <w:t xml:space="preserve">дуг быстрее прошел. </w:t>
      </w:r>
    </w:p>
    <w:p w:rsidR="001C1FEC" w:rsidRDefault="001C1FEC">
      <w:pPr>
        <w:rPr>
          <w:sz w:val="28"/>
          <w:szCs w:val="28"/>
        </w:rPr>
      </w:pPr>
      <w:r>
        <w:rPr>
          <w:sz w:val="28"/>
          <w:szCs w:val="28"/>
        </w:rPr>
        <w:t>За иконами держали «помянники» и различные духовные («божествен</w:t>
      </w:r>
      <w:r>
        <w:rPr>
          <w:sz w:val="28"/>
          <w:szCs w:val="28"/>
        </w:rPr>
        <w:softHyphen/>
        <w:t>ные», как называли их крестьяне) книги: Евангелие, Псалтирь, Часос</w:t>
      </w:r>
      <w:r>
        <w:rPr>
          <w:sz w:val="28"/>
          <w:szCs w:val="28"/>
        </w:rPr>
        <w:softHyphen/>
        <w:t xml:space="preserve">лов.» 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В русской традиции (по крайней мере, с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века) сложилась особая иконогра</w:t>
      </w:r>
      <w:r>
        <w:rPr>
          <w:sz w:val="28"/>
          <w:szCs w:val="28"/>
        </w:rPr>
        <w:softHyphen/>
        <w:t>фия для икон, которые называют семей</w:t>
      </w:r>
      <w:r>
        <w:rPr>
          <w:sz w:val="28"/>
          <w:szCs w:val="28"/>
        </w:rPr>
        <w:softHyphen/>
        <w:t>ными. В центре такой иконы обычно рас</w:t>
      </w:r>
      <w:r>
        <w:rPr>
          <w:sz w:val="28"/>
          <w:szCs w:val="28"/>
        </w:rPr>
        <w:softHyphen/>
        <w:t>полагается фигура того или иного почи</w:t>
      </w:r>
      <w:r>
        <w:rPr>
          <w:sz w:val="28"/>
          <w:szCs w:val="28"/>
        </w:rPr>
        <w:softHyphen/>
        <w:t>таемого святого, а рядом с ним или на полях написаны святые, тезоименитые тем людям, которым принадлежала ико</w:t>
      </w:r>
      <w:r>
        <w:rPr>
          <w:sz w:val="28"/>
          <w:szCs w:val="28"/>
        </w:rPr>
        <w:softHyphen/>
        <w:t>на. Эти изображения значительно мень</w:t>
      </w:r>
      <w:r>
        <w:rPr>
          <w:sz w:val="28"/>
          <w:szCs w:val="28"/>
        </w:rPr>
        <w:softHyphen/>
        <w:t>ше основного.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Известны случаи, когда семейные иконы становились общерусскими свя</w:t>
      </w:r>
      <w:r>
        <w:rPr>
          <w:sz w:val="28"/>
          <w:szCs w:val="28"/>
        </w:rPr>
        <w:softHyphen/>
        <w:t>тынями.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В старину в русских домах бывали и такие иконы, которые составляли досто</w:t>
      </w:r>
      <w:r>
        <w:rPr>
          <w:sz w:val="28"/>
          <w:szCs w:val="28"/>
        </w:rPr>
        <w:softHyphen/>
        <w:t>яние всей деревни. Эти образа заказыва</w:t>
      </w:r>
      <w:r>
        <w:rPr>
          <w:sz w:val="28"/>
          <w:szCs w:val="28"/>
        </w:rPr>
        <w:softHyphen/>
        <w:t>ли на общий счет по какому-либо осо</w:t>
      </w:r>
      <w:r>
        <w:rPr>
          <w:sz w:val="28"/>
          <w:szCs w:val="28"/>
        </w:rPr>
        <w:softHyphen/>
        <w:t>бенному случаю: в честь избавления от пожара, от падежа скота или от эпиде</w:t>
      </w:r>
      <w:r>
        <w:rPr>
          <w:sz w:val="28"/>
          <w:szCs w:val="28"/>
        </w:rPr>
        <w:softHyphen/>
        <w:t>мии. Чаще всего на подобных иконах изображались святые, память которых совпадала с днем случившегося события. Размер иконы почти всегда был большой. Хранили святыню по очереди во всех домах (погодно) и во время крестных ходов носили вместе с церковными ико</w:t>
      </w:r>
      <w:r>
        <w:rPr>
          <w:sz w:val="28"/>
          <w:szCs w:val="28"/>
        </w:rPr>
        <w:softHyphen/>
        <w:t>нами. Как правило, существовал и мест</w:t>
      </w:r>
      <w:r>
        <w:rPr>
          <w:sz w:val="28"/>
          <w:szCs w:val="28"/>
        </w:rPr>
        <w:softHyphen/>
        <w:t>ный праздник по случаю такого события, который сопровождался молебном («обе</w:t>
      </w:r>
      <w:r>
        <w:rPr>
          <w:sz w:val="28"/>
          <w:szCs w:val="28"/>
        </w:rPr>
        <w:softHyphen/>
        <w:t>щанные», или «обреченные» дни).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</w:p>
    <w:p w:rsidR="001C1FEC" w:rsidRDefault="001C1FEC">
      <w:pPr>
        <w:shd w:val="clear" w:color="auto" w:fill="FFFFFF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Домашние обряды</w:t>
      </w:r>
    </w:p>
    <w:p w:rsidR="001C1FEC" w:rsidRDefault="001C1FEC">
      <w:pPr>
        <w:shd w:val="clear" w:color="auto" w:fill="FFFFFF"/>
        <w:autoSpaceDE w:val="0"/>
        <w:rPr>
          <w:rFonts w:cs="Arial"/>
          <w:sz w:val="28"/>
          <w:szCs w:val="28"/>
        </w:rPr>
      </w:pPr>
      <w:r>
        <w:rPr>
          <w:sz w:val="28"/>
          <w:szCs w:val="28"/>
        </w:rPr>
        <w:t>Православный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во всех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жизненных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обращает</w:t>
      </w:r>
      <w:r>
        <w:rPr>
          <w:sz w:val="28"/>
          <w:szCs w:val="28"/>
        </w:rPr>
        <w:softHyphen/>
        <w:t>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иконе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Так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Ни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одно важное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событие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обхо</w:t>
      </w:r>
      <w:r>
        <w:rPr>
          <w:sz w:val="28"/>
          <w:szCs w:val="28"/>
        </w:rPr>
        <w:softHyphen/>
        <w:t>дится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иконы</w:t>
      </w:r>
      <w:r>
        <w:rPr>
          <w:rFonts w:cs="Arial"/>
          <w:sz w:val="28"/>
          <w:szCs w:val="28"/>
        </w:rPr>
        <w:t>.</w:t>
      </w:r>
    </w:p>
    <w:p w:rsidR="001C1FEC" w:rsidRDefault="001C1FEC">
      <w:pPr>
        <w:shd w:val="clear" w:color="auto" w:fill="FFFFFF"/>
        <w:autoSpaceDE w:val="0"/>
        <w:rPr>
          <w:rFonts w:cs="Arial"/>
          <w:sz w:val="28"/>
          <w:szCs w:val="28"/>
        </w:rPr>
      </w:pPr>
      <w:r>
        <w:rPr>
          <w:sz w:val="28"/>
          <w:szCs w:val="28"/>
        </w:rPr>
        <w:t>Крестьянская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свадьба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например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Молодые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получали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родительское благословение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которое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давали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 иконой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руках</w:t>
      </w:r>
      <w:r>
        <w:rPr>
          <w:rFonts w:cs="Arial"/>
          <w:sz w:val="28"/>
          <w:szCs w:val="28"/>
        </w:rPr>
        <w:t xml:space="preserve">. </w:t>
      </w:r>
    </w:p>
    <w:p w:rsidR="001C1FEC" w:rsidRDefault="001C1FEC">
      <w:pPr>
        <w:shd w:val="clear" w:color="auto" w:fill="FFFFFF"/>
        <w:autoSpaceDE w:val="0"/>
        <w:rPr>
          <w:rFonts w:cs="Arial"/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свадьбы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сопровож</w:t>
      </w:r>
      <w:r>
        <w:rPr>
          <w:sz w:val="28"/>
          <w:szCs w:val="28"/>
        </w:rPr>
        <w:softHyphen/>
        <w:t>дала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буквально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шаг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участни</w:t>
      </w:r>
      <w:r>
        <w:rPr>
          <w:sz w:val="28"/>
          <w:szCs w:val="28"/>
        </w:rPr>
        <w:softHyphen/>
        <w:t>ков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>
        <w:rPr>
          <w:rFonts w:cs="Arial"/>
          <w:sz w:val="28"/>
          <w:szCs w:val="28"/>
        </w:rPr>
        <w:t xml:space="preserve">: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проводы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невесты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для одевания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соседнюю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избу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благо</w:t>
      </w:r>
      <w:r>
        <w:rPr>
          <w:sz w:val="28"/>
          <w:szCs w:val="28"/>
        </w:rPr>
        <w:softHyphen/>
        <w:t>словение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венцом</w:t>
      </w:r>
      <w:r>
        <w:rPr>
          <w:rFonts w:cs="Arial"/>
          <w:sz w:val="28"/>
          <w:szCs w:val="28"/>
        </w:rPr>
        <w:t xml:space="preserve">; </w:t>
      </w:r>
      <w:r>
        <w:rPr>
          <w:sz w:val="28"/>
          <w:szCs w:val="28"/>
        </w:rPr>
        <w:t>«ехала»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</w:t>
      </w:r>
      <w:r>
        <w:rPr>
          <w:sz w:val="28"/>
          <w:szCs w:val="28"/>
        </w:rPr>
        <w:softHyphen/>
        <w:t>на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свадебном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поезде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церкви жених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невестой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целовали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иконы сначала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венцах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потом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амвоне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После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венчания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z w:val="28"/>
          <w:szCs w:val="28"/>
        </w:rPr>
        <w:softHyphen/>
        <w:t>же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встречали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молодых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иконой </w:t>
      </w:r>
      <w:r>
        <w:rPr>
          <w:sz w:val="28"/>
          <w:szCs w:val="28"/>
        </w:rPr>
        <w:t>и сажали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rFonts w:cs="Arial"/>
          <w:sz w:val="28"/>
          <w:szCs w:val="28"/>
        </w:rPr>
        <w:t>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Иконой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освящался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замеча</w:t>
      </w:r>
      <w:r>
        <w:rPr>
          <w:sz w:val="28"/>
          <w:szCs w:val="28"/>
        </w:rPr>
        <w:softHyphen/>
        <w:t>тельней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древний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обычай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побра</w:t>
      </w:r>
      <w:r>
        <w:rPr>
          <w:sz w:val="28"/>
          <w:szCs w:val="28"/>
        </w:rPr>
        <w:softHyphen/>
        <w:t>тимства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крестового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братства </w:t>
      </w:r>
      <w:r>
        <w:rPr>
          <w:rFonts w:cs="Arial"/>
          <w:sz w:val="28"/>
          <w:szCs w:val="28"/>
        </w:rPr>
        <w:t>(</w:t>
      </w:r>
      <w:r>
        <w:rPr>
          <w:sz w:val="28"/>
          <w:szCs w:val="28"/>
        </w:rPr>
        <w:t>первые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письменные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свидетель</w:t>
      </w:r>
      <w:r>
        <w:rPr>
          <w:sz w:val="28"/>
          <w:szCs w:val="28"/>
        </w:rPr>
        <w:softHyphen/>
        <w:t>ства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  <w:lang w:val="en-US"/>
        </w:rPr>
        <w:t>XI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веку</w:t>
      </w:r>
      <w:r>
        <w:rPr>
          <w:rFonts w:cs="Arial"/>
          <w:sz w:val="28"/>
          <w:szCs w:val="28"/>
        </w:rPr>
        <w:t xml:space="preserve">). </w:t>
      </w:r>
      <w:r>
        <w:rPr>
          <w:sz w:val="28"/>
          <w:szCs w:val="28"/>
        </w:rPr>
        <w:t>Он сохранялся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вплоть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rFonts w:cs="Arial"/>
          <w:sz w:val="28"/>
          <w:szCs w:val="28"/>
        </w:rPr>
        <w:t xml:space="preserve"> 80-</w:t>
      </w:r>
      <w:r>
        <w:rPr>
          <w:sz w:val="28"/>
          <w:szCs w:val="28"/>
        </w:rPr>
        <w:t>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годов прошлого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Вот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совершал</w:t>
      </w:r>
      <w:r>
        <w:rPr>
          <w:sz w:val="28"/>
          <w:szCs w:val="28"/>
        </w:rPr>
        <w:softHyphen/>
        <w:t>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обряд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селе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Дмитровка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Херсон</w:t>
      </w:r>
      <w:r>
        <w:rPr>
          <w:sz w:val="28"/>
          <w:szCs w:val="28"/>
        </w:rPr>
        <w:softHyphen/>
        <w:t>ской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губернии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Пас</w:t>
      </w:r>
      <w:r>
        <w:rPr>
          <w:sz w:val="28"/>
          <w:szCs w:val="28"/>
        </w:rPr>
        <w:softHyphen/>
        <w:t>хи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решившие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побрататься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люди приходили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участ</w:t>
      </w:r>
      <w:r>
        <w:rPr>
          <w:sz w:val="28"/>
          <w:szCs w:val="28"/>
        </w:rPr>
        <w:softHyphen/>
        <w:t>ников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снимали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икону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 божницы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«били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поклоны»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целова</w:t>
      </w:r>
      <w:r>
        <w:rPr>
          <w:sz w:val="28"/>
          <w:szCs w:val="28"/>
        </w:rPr>
        <w:softHyphen/>
        <w:t>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потом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друга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После угощения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шли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гости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второму названому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брату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уходом хозяин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вручал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побратиму одну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лучших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часто специально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купленную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То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происходило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другого названого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брата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То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скрепле</w:t>
      </w:r>
      <w:r>
        <w:rPr>
          <w:sz w:val="28"/>
          <w:szCs w:val="28"/>
        </w:rPr>
        <w:softHyphen/>
        <w:t>но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иконой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могло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разорва</w:t>
      </w:r>
      <w:r>
        <w:rPr>
          <w:sz w:val="28"/>
          <w:szCs w:val="28"/>
        </w:rPr>
        <w:softHyphen/>
        <w:t>но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каких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обстоятельствах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до самой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смерти</w:t>
      </w:r>
      <w:r>
        <w:rPr>
          <w:rFonts w:cs="Arial"/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>
        <w:rPr>
          <w:rFonts w:cs="Arial"/>
          <w:sz w:val="28"/>
          <w:szCs w:val="28"/>
        </w:rPr>
        <w:t xml:space="preserve"> православных </w:t>
      </w:r>
      <w:r>
        <w:rPr>
          <w:sz w:val="28"/>
          <w:szCs w:val="28"/>
        </w:rPr>
        <w:t>издавна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известно</w:t>
      </w:r>
      <w:r>
        <w:rPr>
          <w:rFonts w:cs="Arial"/>
          <w:sz w:val="28"/>
          <w:szCs w:val="28"/>
        </w:rPr>
        <w:t xml:space="preserve">: </w:t>
      </w:r>
      <w:r>
        <w:rPr>
          <w:sz w:val="28"/>
          <w:szCs w:val="28"/>
        </w:rPr>
        <w:t>«снять образ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стены»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значит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принести самую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верную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клятву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поклясться всей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жизнью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памятью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предков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своих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освященным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домом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где находится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икона.</w:t>
      </w:r>
    </w:p>
    <w:p w:rsidR="001C1FEC" w:rsidRDefault="001C1FEC">
      <w:pPr>
        <w:shd w:val="clear" w:color="auto" w:fill="FFFFFF"/>
        <w:autoSpaceDE w:val="0"/>
        <w:rPr>
          <w:rFonts w:cs="Arial"/>
          <w:sz w:val="28"/>
          <w:szCs w:val="28"/>
        </w:rPr>
      </w:pPr>
      <w:r>
        <w:rPr>
          <w:sz w:val="28"/>
          <w:szCs w:val="28"/>
        </w:rPr>
        <w:t>Присутствие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поддер</w:t>
      </w:r>
      <w:r>
        <w:rPr>
          <w:sz w:val="28"/>
          <w:szCs w:val="28"/>
        </w:rPr>
        <w:softHyphen/>
        <w:t>живало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православном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человеке нравственный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который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бо</w:t>
      </w:r>
      <w:r>
        <w:rPr>
          <w:sz w:val="28"/>
          <w:szCs w:val="28"/>
        </w:rPr>
        <w:softHyphen/>
        <w:t>ялись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нарушить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свидете</w:t>
      </w:r>
      <w:r>
        <w:rPr>
          <w:sz w:val="28"/>
          <w:szCs w:val="28"/>
        </w:rPr>
        <w:softHyphen/>
        <w:t>лях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Если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случалась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ссора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ка</w:t>
      </w:r>
      <w:r>
        <w:rPr>
          <w:sz w:val="28"/>
          <w:szCs w:val="28"/>
        </w:rPr>
        <w:softHyphen/>
        <w:t>кая</w:t>
      </w:r>
      <w:r>
        <w:rPr>
          <w:rFonts w:cs="Arial"/>
          <w:sz w:val="28"/>
          <w:szCs w:val="28"/>
        </w:rPr>
        <w:t>-</w:t>
      </w:r>
      <w:r>
        <w:rPr>
          <w:sz w:val="28"/>
          <w:szCs w:val="28"/>
        </w:rPr>
        <w:t>нибудь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неурядица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говорили</w:t>
      </w:r>
      <w:r>
        <w:rPr>
          <w:rFonts w:cs="Arial"/>
          <w:sz w:val="28"/>
          <w:szCs w:val="28"/>
        </w:rPr>
        <w:t xml:space="preserve">: </w:t>
      </w:r>
      <w:r>
        <w:rPr>
          <w:sz w:val="28"/>
          <w:szCs w:val="28"/>
        </w:rPr>
        <w:t>«Хоть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святых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выноси»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</w:t>
      </w:r>
      <w:r>
        <w:rPr>
          <w:sz w:val="28"/>
          <w:szCs w:val="28"/>
        </w:rPr>
        <w:softHyphen/>
        <w:t>ны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перед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которыми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нельзя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совер</w:t>
      </w:r>
      <w:r>
        <w:rPr>
          <w:sz w:val="28"/>
          <w:szCs w:val="28"/>
        </w:rPr>
        <w:softHyphen/>
        <w:t>шать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rFonts w:cs="Arial"/>
          <w:sz w:val="28"/>
          <w:szCs w:val="28"/>
        </w:rPr>
        <w:t>-</w:t>
      </w:r>
      <w:r>
        <w:rPr>
          <w:sz w:val="28"/>
          <w:szCs w:val="28"/>
        </w:rPr>
        <w:t>то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непотребное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Тогда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 становился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недостойным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присут</w:t>
      </w:r>
      <w:r>
        <w:rPr>
          <w:sz w:val="28"/>
          <w:szCs w:val="28"/>
        </w:rPr>
        <w:softHyphen/>
        <w:t>ствия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нем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святыни</w:t>
      </w:r>
      <w:r>
        <w:rPr>
          <w:rFonts w:cs="Arial"/>
          <w:sz w:val="28"/>
          <w:szCs w:val="28"/>
        </w:rPr>
        <w:t>.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В старину, когда иконы были в каждом доме (осо</w:t>
      </w:r>
      <w:r>
        <w:rPr>
          <w:sz w:val="28"/>
          <w:szCs w:val="28"/>
        </w:rPr>
        <w:softHyphen/>
        <w:t>бенно крестьянском), для человека привычным ста</w:t>
      </w:r>
      <w:r>
        <w:rPr>
          <w:sz w:val="28"/>
          <w:szCs w:val="28"/>
        </w:rPr>
        <w:softHyphen/>
        <w:t>новилось постоянное со</w:t>
      </w:r>
      <w:r>
        <w:rPr>
          <w:sz w:val="28"/>
          <w:szCs w:val="28"/>
        </w:rPr>
        <w:softHyphen/>
        <w:t>зерцание образа Божия (на</w:t>
      </w:r>
      <w:r>
        <w:rPr>
          <w:sz w:val="28"/>
          <w:szCs w:val="28"/>
        </w:rPr>
        <w:softHyphen/>
        <w:t>помним: «икона» по-гречес</w:t>
      </w:r>
      <w:r>
        <w:rPr>
          <w:sz w:val="28"/>
          <w:szCs w:val="28"/>
        </w:rPr>
        <w:softHyphen/>
        <w:t>ки «образ»). А молитва перед иконой давала возмож</w:t>
      </w:r>
      <w:r>
        <w:rPr>
          <w:sz w:val="28"/>
          <w:szCs w:val="28"/>
        </w:rPr>
        <w:softHyphen/>
        <w:t>ность от образа восходить к Первообразу. Любая молит</w:t>
      </w:r>
      <w:r>
        <w:rPr>
          <w:sz w:val="28"/>
          <w:szCs w:val="28"/>
        </w:rPr>
        <w:softHyphen/>
        <w:t>ва перед иконой, исходя</w:t>
      </w:r>
      <w:r>
        <w:rPr>
          <w:sz w:val="28"/>
          <w:szCs w:val="28"/>
        </w:rPr>
        <w:softHyphen/>
        <w:t>щая из сердца, и есть как бы исполнение предназна</w:t>
      </w:r>
      <w:r>
        <w:rPr>
          <w:sz w:val="28"/>
          <w:szCs w:val="28"/>
        </w:rPr>
        <w:softHyphen/>
        <w:t xml:space="preserve">чения иконы. Еще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 считалось, что, приступая к молитве, необходимо со</w:t>
      </w:r>
      <w:r>
        <w:rPr>
          <w:sz w:val="28"/>
          <w:szCs w:val="28"/>
        </w:rPr>
        <w:softHyphen/>
        <w:t>блюдать некоторые прави</w:t>
      </w:r>
      <w:r>
        <w:rPr>
          <w:sz w:val="28"/>
          <w:szCs w:val="28"/>
        </w:rPr>
        <w:softHyphen/>
        <w:t>ла, пренебрежение которы</w:t>
      </w:r>
      <w:r>
        <w:rPr>
          <w:sz w:val="28"/>
          <w:szCs w:val="28"/>
        </w:rPr>
        <w:softHyphen/>
        <w:t>ми воспринималось как грех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Родители, вставая утром раньше детей, не позволяли себе будить их, прежде чем совершат молитву сами.. Даже в са</w:t>
      </w:r>
      <w:r>
        <w:rPr>
          <w:sz w:val="28"/>
          <w:szCs w:val="28"/>
        </w:rPr>
        <w:softHyphen/>
        <w:t>мые критические моменты жизни благочестивые люди обязательно должны были перекрестить лоб. Неграмотные крестьяне знали очень мало молитв; подчас искажали многие слова. Но, молясь утром, непременно присовокупля</w:t>
      </w:r>
      <w:r>
        <w:rPr>
          <w:sz w:val="28"/>
          <w:szCs w:val="28"/>
        </w:rPr>
        <w:softHyphen/>
        <w:t>ли «помянник», с земными поклонами вспоминая . близких. Женщины, кроме молитвы «во имя Отца и Сына и Святаго Духа», огра</w:t>
      </w:r>
      <w:r>
        <w:rPr>
          <w:sz w:val="28"/>
          <w:szCs w:val="28"/>
        </w:rPr>
        <w:softHyphen/>
        <w:t>ничивались перечислени</w:t>
      </w:r>
      <w:r>
        <w:rPr>
          <w:sz w:val="28"/>
          <w:szCs w:val="28"/>
        </w:rPr>
        <w:softHyphen/>
        <w:t xml:space="preserve">ем имен чтимых угодников и чудотворных икон Божией Матери. Что касается грамотных крестьян , то они помнили такие молитвы, как «Достойно есть», «Милосердия двери», «Царю Небесный», «Верую». </w:t>
      </w:r>
    </w:p>
    <w:p w:rsidR="001C1FEC" w:rsidRDefault="001C1FEC">
      <w:pPr>
        <w:shd w:val="clear" w:color="auto" w:fill="FFFFFF"/>
        <w:autoSpaceDE w:val="0"/>
        <w:rPr>
          <w:rFonts w:cs="Arial"/>
          <w:sz w:val="28"/>
          <w:szCs w:val="28"/>
        </w:rPr>
      </w:pPr>
      <w:r>
        <w:rPr>
          <w:sz w:val="28"/>
          <w:szCs w:val="28"/>
        </w:rPr>
        <w:t>Индивидуальная молитва, при всей ее важности, далеко не исчерпывает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православную религиозную практику.  Издавна считалось, что особенно</w:t>
      </w:r>
      <w:r>
        <w:rPr>
          <w:rFonts w:cs="Arial"/>
          <w:sz w:val="28"/>
          <w:szCs w:val="28"/>
        </w:rPr>
        <w:t xml:space="preserve">     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важна молитва соборная,</w:t>
      </w:r>
      <w:r>
        <w:rPr>
          <w:rFonts w:cs="Arial"/>
          <w:sz w:val="28"/>
          <w:szCs w:val="28"/>
        </w:rPr>
        <w:t xml:space="preserve"> о</w:t>
      </w:r>
      <w:r>
        <w:rPr>
          <w:sz w:val="28"/>
          <w:szCs w:val="28"/>
        </w:rPr>
        <w:t>бъединяющая нескольких</w:t>
      </w:r>
      <w:r>
        <w:rPr>
          <w:rFonts w:cs="Arial"/>
          <w:sz w:val="28"/>
          <w:szCs w:val="28"/>
        </w:rPr>
        <w:t xml:space="preserve">   </w:t>
      </w:r>
      <w:r>
        <w:rPr>
          <w:sz w:val="28"/>
          <w:szCs w:val="28"/>
        </w:rPr>
        <w:t xml:space="preserve"> людей. Конечно,    соборная    молитва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прежде всего возносится 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церкви, но такая молитва-</w:t>
      </w:r>
      <w:r>
        <w:rPr>
          <w:rFonts w:cs="Arial"/>
          <w:sz w:val="28"/>
          <w:szCs w:val="28"/>
        </w:rPr>
        <w:t xml:space="preserve">     </w:t>
      </w:r>
      <w:r>
        <w:rPr>
          <w:sz w:val="28"/>
          <w:szCs w:val="28"/>
        </w:rPr>
        <w:t>|</w:t>
      </w:r>
    </w:p>
    <w:p w:rsidR="001C1FEC" w:rsidRDefault="001C1FEC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богослужение допустима и</w:t>
      </w:r>
      <w:r>
        <w:rPr>
          <w:rFonts w:cs="Arial"/>
          <w:sz w:val="28"/>
          <w:szCs w:val="28"/>
        </w:rPr>
        <w:t xml:space="preserve">   </w:t>
      </w:r>
      <w:r>
        <w:rPr>
          <w:sz w:val="28"/>
          <w:szCs w:val="28"/>
        </w:rPr>
        <w:t xml:space="preserve">в домашних условиях.  </w:t>
      </w:r>
    </w:p>
    <w:p w:rsidR="001C1FEC" w:rsidRDefault="001C1FEC">
      <w:pPr>
        <w:shd w:val="clear" w:color="auto" w:fill="FFFFFF"/>
        <w:autoSpaceDE w:val="0"/>
        <w:rPr>
          <w:rFonts w:cs="Arial"/>
          <w:sz w:val="28"/>
          <w:szCs w:val="28"/>
        </w:rPr>
      </w:pPr>
      <w:r>
        <w:rPr>
          <w:sz w:val="28"/>
          <w:szCs w:val="28"/>
        </w:rPr>
        <w:t>Именно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родительском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дети учатся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любить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верить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отсюда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начи</w:t>
      </w:r>
      <w:r>
        <w:rPr>
          <w:sz w:val="28"/>
          <w:szCs w:val="28"/>
        </w:rPr>
        <w:softHyphen/>
        <w:t>нается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познание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Здесь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зак</w:t>
      </w:r>
      <w:r>
        <w:rPr>
          <w:sz w:val="28"/>
          <w:szCs w:val="28"/>
        </w:rPr>
        <w:softHyphen/>
        <w:t>ладываются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кото</w:t>
      </w:r>
      <w:r>
        <w:rPr>
          <w:sz w:val="28"/>
          <w:szCs w:val="28"/>
        </w:rPr>
        <w:softHyphen/>
        <w:t>рые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спасению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так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 к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погибели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души</w:t>
      </w:r>
      <w:r>
        <w:rPr>
          <w:rFonts w:cs="Arial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доме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почита</w:t>
      </w:r>
      <w:r>
        <w:rPr>
          <w:sz w:val="28"/>
          <w:szCs w:val="28"/>
        </w:rPr>
        <w:softHyphen/>
        <w:t>ются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иконы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совершается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под «Божьим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Оком»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дети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усваивают нравственный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>который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спа</w:t>
      </w:r>
      <w:r>
        <w:rPr>
          <w:sz w:val="28"/>
          <w:szCs w:val="28"/>
        </w:rPr>
        <w:softHyphen/>
        <w:t>сает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будущей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взрослой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rFonts w:cs="Arial"/>
          <w:sz w:val="28"/>
          <w:szCs w:val="28"/>
        </w:rPr>
        <w:t>.</w:t>
      </w:r>
    </w:p>
    <w:p w:rsidR="001C1FEC" w:rsidRDefault="001C1FEC">
      <w:pPr>
        <w:shd w:val="clear" w:color="auto" w:fill="FFFFFF"/>
        <w:autoSpaceDE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Святой угол не уничтожен. Он живет во фрагментах оформления, отдельных предметах, в семейных реликвиях которые уцелели. Благодаря им пробуждается генетическая память, и мы открываем тайну, которую когда – то постигли наши пращуры. Свет домашней божницы служит для будущего: своими этически – воспитательными наставлениями и олицетворением Правды о смысле жизни, об идеале, по Божьим заповедям бытия.</w:t>
      </w:r>
    </w:p>
    <w:p w:rsidR="001C1FEC" w:rsidRDefault="001C1FEC">
      <w:pPr>
        <w:shd w:val="clear" w:color="auto" w:fill="FFFFFF"/>
        <w:autoSpaceDE w:val="0"/>
        <w:ind w:left="-708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Забирко Т. Н., </w:t>
      </w:r>
      <w:r>
        <w:rPr>
          <w:rFonts w:cs="Arial"/>
          <w:sz w:val="28"/>
          <w:szCs w:val="28"/>
          <w:lang w:val="uk-UA"/>
        </w:rPr>
        <w:t>ведущий</w:t>
      </w:r>
    </w:p>
    <w:p w:rsidR="001C1FEC" w:rsidRDefault="001C1FEC">
      <w:pPr>
        <w:shd w:val="clear" w:color="auto" w:fill="FFFFFF"/>
        <w:autoSpaceDE w:val="0"/>
        <w:ind w:left="-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cs="Arial"/>
          <w:sz w:val="28"/>
          <w:szCs w:val="28"/>
        </w:rPr>
        <w:t>библиотекарь  городской</w:t>
      </w:r>
    </w:p>
    <w:p w:rsidR="001C1FEC" w:rsidRDefault="001C1FEC">
      <w:pPr>
        <w:shd w:val="clear" w:color="auto" w:fill="FFFFFF"/>
        <w:autoSpaceDE w:val="0"/>
        <w:ind w:left="-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библиотеки для юношества</w:t>
      </w:r>
    </w:p>
    <w:p w:rsidR="001C1FEC" w:rsidRDefault="001C1FEC">
      <w:pPr>
        <w:shd w:val="clear" w:color="auto" w:fill="FFFFFF"/>
        <w:autoSpaceDE w:val="0"/>
        <w:ind w:left="-708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</w:t>
      </w:r>
      <w:r>
        <w:rPr>
          <w:rFonts w:cs="Arial"/>
          <w:sz w:val="28"/>
          <w:szCs w:val="28"/>
          <w:lang w:val="uk-UA"/>
        </w:rPr>
        <w:t>им. И. Б. Курлата. г. Северодонецк.</w:t>
      </w:r>
      <w:bookmarkStart w:id="0" w:name="_GoBack"/>
      <w:bookmarkEnd w:id="0"/>
    </w:p>
    <w:sectPr w:rsidR="001C1FE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FEC"/>
    <w:rsid w:val="00117C04"/>
    <w:rsid w:val="001C1FEC"/>
    <w:rsid w:val="007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BB1F9-51B6-42E0-921B-3FF47044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Родовая семейная функция</vt:lpstr>
    </vt:vector>
  </TitlesOfParts>
  <Company>Microsoft</Company>
  <LinksUpToDate>false</LinksUpToDate>
  <CharactersWithSpaces>13317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Родовая семейная функция</dc:title>
  <dc:subject/>
  <dc:creator>OVV</dc:creator>
  <cp:keywords/>
  <cp:lastModifiedBy>admin</cp:lastModifiedBy>
  <cp:revision>2</cp:revision>
  <cp:lastPrinted>1899-12-31T21:00:00Z</cp:lastPrinted>
  <dcterms:created xsi:type="dcterms:W3CDTF">2014-04-18T10:25:00Z</dcterms:created>
  <dcterms:modified xsi:type="dcterms:W3CDTF">2014-04-18T10:25:00Z</dcterms:modified>
</cp:coreProperties>
</file>