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84D" w:rsidRPr="00AA1838" w:rsidRDefault="002674EB" w:rsidP="00AA1838">
      <w:pPr>
        <w:pStyle w:val="1"/>
        <w:keepNext w:val="0"/>
        <w:suppressAutoHyphens/>
        <w:spacing w:before="0" w:after="0" w:line="360" w:lineRule="auto"/>
        <w:ind w:firstLine="709"/>
        <w:jc w:val="both"/>
        <w:rPr>
          <w:rFonts w:ascii="Times New Roman" w:hAnsi="Times New Roman" w:cs="Times New Roman"/>
          <w:b w:val="0"/>
          <w:sz w:val="28"/>
          <w:szCs w:val="28"/>
          <w:lang w:val="uk-UA"/>
        </w:rPr>
      </w:pPr>
      <w:r w:rsidRPr="00AA1838">
        <w:rPr>
          <w:rFonts w:ascii="Times New Roman" w:hAnsi="Times New Roman" w:cs="Times New Roman"/>
          <w:b w:val="0"/>
          <w:sz w:val="28"/>
          <w:szCs w:val="28"/>
          <w:lang w:val="uk-UA"/>
        </w:rPr>
        <w:t>Зміст</w:t>
      </w:r>
    </w:p>
    <w:p w:rsidR="002674EB" w:rsidRPr="00AA1838" w:rsidRDefault="002674EB" w:rsidP="00AA1838">
      <w:pPr>
        <w:suppressAutoHyphens/>
        <w:spacing w:line="360" w:lineRule="auto"/>
        <w:rPr>
          <w:sz w:val="28"/>
          <w:lang w:val="uk-UA"/>
        </w:rPr>
      </w:pPr>
    </w:p>
    <w:p w:rsidR="002674EB" w:rsidRPr="00AA1838" w:rsidRDefault="002674EB" w:rsidP="00AA1838">
      <w:pPr>
        <w:pStyle w:val="11"/>
        <w:tabs>
          <w:tab w:val="right" w:leader="dot" w:pos="9911"/>
        </w:tabs>
        <w:suppressAutoHyphens/>
        <w:spacing w:line="360" w:lineRule="auto"/>
        <w:rPr>
          <w:noProof/>
          <w:sz w:val="28"/>
          <w:szCs w:val="28"/>
        </w:rPr>
      </w:pPr>
      <w:r w:rsidRPr="00AA1838">
        <w:rPr>
          <w:rStyle w:val="a6"/>
          <w:noProof/>
          <w:color w:val="auto"/>
          <w:sz w:val="28"/>
          <w:szCs w:val="28"/>
          <w:u w:val="none"/>
          <w:lang w:val="uk-UA"/>
        </w:rPr>
        <w:t>Вступ</w:t>
      </w:r>
    </w:p>
    <w:p w:rsidR="002674EB" w:rsidRPr="00AA1838" w:rsidRDefault="002674EB" w:rsidP="00AA1838">
      <w:pPr>
        <w:pStyle w:val="11"/>
        <w:tabs>
          <w:tab w:val="right" w:leader="dot" w:pos="9911"/>
        </w:tabs>
        <w:suppressAutoHyphens/>
        <w:spacing w:line="360" w:lineRule="auto"/>
        <w:rPr>
          <w:noProof/>
          <w:sz w:val="28"/>
          <w:szCs w:val="28"/>
        </w:rPr>
      </w:pPr>
      <w:r w:rsidRPr="00AA1838">
        <w:rPr>
          <w:rStyle w:val="a6"/>
          <w:noProof/>
          <w:color w:val="auto"/>
          <w:sz w:val="28"/>
          <w:szCs w:val="28"/>
          <w:u w:val="none"/>
          <w:lang w:val="uk-UA"/>
        </w:rPr>
        <w:t>1. Види альтернативного сільського господарства</w:t>
      </w:r>
    </w:p>
    <w:p w:rsidR="002674EB" w:rsidRPr="00AA1838" w:rsidRDefault="00AA1838" w:rsidP="00AA1838">
      <w:pPr>
        <w:pStyle w:val="21"/>
        <w:tabs>
          <w:tab w:val="right" w:leader="dot" w:pos="9911"/>
        </w:tabs>
        <w:suppressAutoHyphens/>
        <w:spacing w:line="360" w:lineRule="auto"/>
        <w:ind w:left="0"/>
        <w:rPr>
          <w:noProof/>
          <w:sz w:val="28"/>
          <w:szCs w:val="28"/>
        </w:rPr>
      </w:pPr>
      <w:r w:rsidRPr="00AA1838">
        <w:rPr>
          <w:rStyle w:val="a6"/>
          <w:noProof/>
          <w:color w:val="auto"/>
          <w:sz w:val="28"/>
          <w:szCs w:val="28"/>
          <w:u w:val="none"/>
          <w:lang w:val="uk-UA"/>
        </w:rPr>
        <w:t>1.1</w:t>
      </w:r>
      <w:r w:rsidR="002674EB" w:rsidRPr="00AA1838">
        <w:rPr>
          <w:rStyle w:val="a6"/>
          <w:noProof/>
          <w:color w:val="auto"/>
          <w:sz w:val="28"/>
          <w:szCs w:val="28"/>
          <w:u w:val="none"/>
          <w:lang w:val="uk-UA"/>
        </w:rPr>
        <w:t xml:space="preserve"> Біологічне землеробство</w:t>
      </w:r>
    </w:p>
    <w:p w:rsidR="002674EB" w:rsidRPr="00AA1838" w:rsidRDefault="00AA1838" w:rsidP="00AA1838">
      <w:pPr>
        <w:pStyle w:val="21"/>
        <w:tabs>
          <w:tab w:val="right" w:leader="dot" w:pos="9911"/>
        </w:tabs>
        <w:suppressAutoHyphens/>
        <w:spacing w:line="360" w:lineRule="auto"/>
        <w:ind w:left="0"/>
        <w:rPr>
          <w:noProof/>
          <w:sz w:val="28"/>
          <w:szCs w:val="28"/>
        </w:rPr>
      </w:pPr>
      <w:r w:rsidRPr="00AA1838">
        <w:rPr>
          <w:rStyle w:val="a6"/>
          <w:noProof/>
          <w:color w:val="auto"/>
          <w:sz w:val="28"/>
          <w:szCs w:val="28"/>
          <w:u w:val="none"/>
          <w:lang w:val="uk-UA"/>
        </w:rPr>
        <w:t>1.2</w:t>
      </w:r>
      <w:r w:rsidR="002674EB" w:rsidRPr="00AA1838">
        <w:rPr>
          <w:rStyle w:val="a6"/>
          <w:noProof/>
          <w:color w:val="auto"/>
          <w:sz w:val="28"/>
          <w:szCs w:val="28"/>
          <w:u w:val="none"/>
          <w:lang w:val="uk-UA"/>
        </w:rPr>
        <w:t xml:space="preserve"> Органічне та органобіологічне землеробство</w:t>
      </w:r>
    </w:p>
    <w:p w:rsidR="002674EB" w:rsidRPr="00AA1838" w:rsidRDefault="00AA1838" w:rsidP="00AA1838">
      <w:pPr>
        <w:pStyle w:val="21"/>
        <w:tabs>
          <w:tab w:val="right" w:leader="dot" w:pos="9911"/>
        </w:tabs>
        <w:suppressAutoHyphens/>
        <w:spacing w:line="360" w:lineRule="auto"/>
        <w:ind w:left="0"/>
        <w:rPr>
          <w:noProof/>
          <w:sz w:val="28"/>
          <w:szCs w:val="28"/>
        </w:rPr>
      </w:pPr>
      <w:r w:rsidRPr="00AA1838">
        <w:rPr>
          <w:rStyle w:val="a6"/>
          <w:noProof/>
          <w:color w:val="auto"/>
          <w:sz w:val="28"/>
          <w:szCs w:val="28"/>
          <w:u w:val="none"/>
          <w:lang w:val="uk-UA"/>
        </w:rPr>
        <w:t>1.3</w:t>
      </w:r>
      <w:r w:rsidR="002674EB" w:rsidRPr="00AA1838">
        <w:rPr>
          <w:rStyle w:val="a6"/>
          <w:noProof/>
          <w:color w:val="auto"/>
          <w:sz w:val="28"/>
          <w:szCs w:val="28"/>
          <w:u w:val="none"/>
          <w:lang w:val="uk-UA"/>
        </w:rPr>
        <w:t xml:space="preserve"> Біодинамічне землеробство</w:t>
      </w:r>
    </w:p>
    <w:p w:rsidR="002674EB" w:rsidRPr="00AA1838" w:rsidRDefault="00AA1838" w:rsidP="00AA1838">
      <w:pPr>
        <w:pStyle w:val="21"/>
        <w:tabs>
          <w:tab w:val="right" w:leader="dot" w:pos="9911"/>
        </w:tabs>
        <w:suppressAutoHyphens/>
        <w:spacing w:line="360" w:lineRule="auto"/>
        <w:ind w:left="0"/>
        <w:rPr>
          <w:noProof/>
          <w:sz w:val="28"/>
          <w:szCs w:val="28"/>
        </w:rPr>
      </w:pPr>
      <w:r w:rsidRPr="00AA1838">
        <w:rPr>
          <w:rStyle w:val="a6"/>
          <w:noProof/>
          <w:color w:val="auto"/>
          <w:sz w:val="28"/>
          <w:szCs w:val="28"/>
          <w:u w:val="none"/>
          <w:lang w:val="uk-UA"/>
        </w:rPr>
        <w:t>1.4</w:t>
      </w:r>
      <w:r w:rsidR="002674EB" w:rsidRPr="00AA1838">
        <w:rPr>
          <w:rStyle w:val="a6"/>
          <w:noProof/>
          <w:color w:val="auto"/>
          <w:sz w:val="28"/>
          <w:szCs w:val="28"/>
          <w:u w:val="none"/>
          <w:lang w:val="uk-UA"/>
        </w:rPr>
        <w:t xml:space="preserve"> Екологічне землеробство</w:t>
      </w:r>
    </w:p>
    <w:p w:rsidR="002674EB" w:rsidRPr="00AA1838" w:rsidRDefault="002674EB" w:rsidP="00AA1838">
      <w:pPr>
        <w:pStyle w:val="11"/>
        <w:tabs>
          <w:tab w:val="right" w:leader="dot" w:pos="9911"/>
        </w:tabs>
        <w:suppressAutoHyphens/>
        <w:spacing w:line="360" w:lineRule="auto"/>
        <w:rPr>
          <w:noProof/>
          <w:sz w:val="28"/>
          <w:szCs w:val="28"/>
        </w:rPr>
      </w:pPr>
      <w:r w:rsidRPr="00AA1838">
        <w:rPr>
          <w:rStyle w:val="a6"/>
          <w:noProof/>
          <w:color w:val="auto"/>
          <w:sz w:val="28"/>
          <w:szCs w:val="28"/>
          <w:u w:val="none"/>
          <w:lang w:val="uk-UA"/>
        </w:rPr>
        <w:t>2. Основні напрям</w:t>
      </w:r>
      <w:r w:rsidR="000D7067">
        <w:rPr>
          <w:rStyle w:val="a6"/>
          <w:noProof/>
          <w:color w:val="auto"/>
          <w:sz w:val="28"/>
          <w:szCs w:val="28"/>
          <w:u w:val="none"/>
          <w:lang w:val="uk-UA"/>
        </w:rPr>
        <w:t>и екологічної стабілізації агро</w:t>
      </w:r>
      <w:r w:rsidRPr="00AA1838">
        <w:rPr>
          <w:rStyle w:val="a6"/>
          <w:noProof/>
          <w:color w:val="auto"/>
          <w:sz w:val="28"/>
          <w:szCs w:val="28"/>
          <w:u w:val="none"/>
          <w:lang w:val="uk-UA"/>
        </w:rPr>
        <w:t>екосистем</w:t>
      </w:r>
    </w:p>
    <w:p w:rsidR="002674EB" w:rsidRPr="00AA1838" w:rsidRDefault="002674EB" w:rsidP="00AA1838">
      <w:pPr>
        <w:pStyle w:val="11"/>
        <w:tabs>
          <w:tab w:val="right" w:leader="dot" w:pos="9911"/>
        </w:tabs>
        <w:suppressAutoHyphens/>
        <w:spacing w:line="360" w:lineRule="auto"/>
        <w:rPr>
          <w:noProof/>
          <w:sz w:val="28"/>
          <w:szCs w:val="28"/>
        </w:rPr>
      </w:pPr>
      <w:r w:rsidRPr="00AA1838">
        <w:rPr>
          <w:rStyle w:val="a6"/>
          <w:noProof/>
          <w:color w:val="auto"/>
          <w:sz w:val="28"/>
          <w:szCs w:val="28"/>
          <w:u w:val="none"/>
          <w:lang w:val="uk-UA"/>
        </w:rPr>
        <w:t>3. Альтернативний метод захисту рослин</w:t>
      </w:r>
    </w:p>
    <w:p w:rsidR="002674EB" w:rsidRPr="00AA1838" w:rsidRDefault="002674EB" w:rsidP="00AA1838">
      <w:pPr>
        <w:pStyle w:val="11"/>
        <w:tabs>
          <w:tab w:val="right" w:leader="dot" w:pos="9911"/>
        </w:tabs>
        <w:suppressAutoHyphens/>
        <w:spacing w:line="360" w:lineRule="auto"/>
        <w:rPr>
          <w:noProof/>
          <w:sz w:val="28"/>
          <w:szCs w:val="28"/>
        </w:rPr>
      </w:pPr>
      <w:r w:rsidRPr="00AA1838">
        <w:rPr>
          <w:rStyle w:val="a6"/>
          <w:noProof/>
          <w:color w:val="auto"/>
          <w:sz w:val="28"/>
          <w:szCs w:val="28"/>
          <w:u w:val="none"/>
          <w:lang w:val="uk-UA"/>
        </w:rPr>
        <w:t>Висновок</w:t>
      </w:r>
    </w:p>
    <w:p w:rsidR="002674EB" w:rsidRPr="00AA1838" w:rsidRDefault="002674EB" w:rsidP="00AA1838">
      <w:pPr>
        <w:pStyle w:val="11"/>
        <w:tabs>
          <w:tab w:val="right" w:leader="dot" w:pos="9911"/>
        </w:tabs>
        <w:suppressAutoHyphens/>
        <w:spacing w:line="360" w:lineRule="auto"/>
        <w:rPr>
          <w:noProof/>
          <w:sz w:val="28"/>
          <w:szCs w:val="28"/>
        </w:rPr>
      </w:pPr>
      <w:r w:rsidRPr="00AA1838">
        <w:rPr>
          <w:rStyle w:val="a6"/>
          <w:noProof/>
          <w:color w:val="auto"/>
          <w:sz w:val="28"/>
          <w:szCs w:val="28"/>
          <w:u w:val="none"/>
          <w:lang w:val="uk-UA"/>
        </w:rPr>
        <w:t>Список літератури</w:t>
      </w:r>
    </w:p>
    <w:p w:rsidR="0055184D" w:rsidRPr="00AA1838" w:rsidRDefault="0055184D" w:rsidP="00AA1838">
      <w:pPr>
        <w:pStyle w:val="1"/>
        <w:keepNext w:val="0"/>
        <w:suppressAutoHyphens/>
        <w:spacing w:before="0" w:after="0" w:line="360" w:lineRule="auto"/>
        <w:rPr>
          <w:rFonts w:ascii="Times New Roman" w:hAnsi="Times New Roman" w:cs="Times New Roman"/>
          <w:b w:val="0"/>
          <w:sz w:val="28"/>
          <w:szCs w:val="28"/>
          <w:lang w:val="uk-UA"/>
        </w:rPr>
      </w:pPr>
    </w:p>
    <w:p w:rsidR="00B867BC" w:rsidRPr="00AA1838" w:rsidRDefault="0055184D" w:rsidP="00AA1838">
      <w:pPr>
        <w:pStyle w:val="1"/>
        <w:keepNext w:val="0"/>
        <w:suppressAutoHyphens/>
        <w:spacing w:before="0" w:after="0" w:line="360" w:lineRule="auto"/>
        <w:ind w:firstLine="709"/>
        <w:jc w:val="both"/>
        <w:rPr>
          <w:rFonts w:ascii="Times New Roman" w:hAnsi="Times New Roman" w:cs="Times New Roman"/>
          <w:b w:val="0"/>
          <w:sz w:val="28"/>
          <w:szCs w:val="28"/>
          <w:lang w:val="uk-UA"/>
        </w:rPr>
      </w:pPr>
      <w:r w:rsidRPr="00AA1838">
        <w:rPr>
          <w:rFonts w:ascii="Times New Roman" w:hAnsi="Times New Roman" w:cs="Times New Roman"/>
          <w:b w:val="0"/>
          <w:sz w:val="28"/>
          <w:szCs w:val="28"/>
          <w:lang w:val="uk-UA"/>
        </w:rPr>
        <w:br w:type="page"/>
      </w:r>
      <w:bookmarkStart w:id="0" w:name="_Toc116188796"/>
      <w:bookmarkStart w:id="1" w:name="_Toc116188891"/>
      <w:r w:rsidR="00B867BC" w:rsidRPr="00AA1838">
        <w:rPr>
          <w:rFonts w:ascii="Times New Roman" w:hAnsi="Times New Roman" w:cs="Times New Roman"/>
          <w:b w:val="0"/>
          <w:sz w:val="28"/>
          <w:szCs w:val="28"/>
          <w:lang w:val="uk-UA"/>
        </w:rPr>
        <w:t>Вступ</w:t>
      </w:r>
      <w:bookmarkEnd w:id="0"/>
      <w:bookmarkEnd w:id="1"/>
    </w:p>
    <w:p w:rsidR="0055184D" w:rsidRPr="00AA1838" w:rsidRDefault="0055184D" w:rsidP="00AA1838">
      <w:pPr>
        <w:suppressAutoHyphens/>
        <w:spacing w:line="360" w:lineRule="auto"/>
        <w:ind w:firstLine="709"/>
        <w:jc w:val="both"/>
        <w:rPr>
          <w:sz w:val="28"/>
          <w:lang w:val="uk-UA"/>
        </w:rPr>
      </w:pP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Традиційне сільське господарство має прості пріоритети: максимальний врожай за найменших витрат праці й повного ігнорування можливої деградації природного середовища.</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 xml:space="preserve">У </w:t>
      </w:r>
      <w:r w:rsidRPr="00AA1838">
        <w:rPr>
          <w:bCs/>
          <w:color w:val="000000"/>
          <w:sz w:val="28"/>
          <w:szCs w:val="28"/>
          <w:lang w:val="en-US"/>
        </w:rPr>
        <w:t>XXI</w:t>
      </w:r>
      <w:r w:rsidRPr="00AA1838">
        <w:rPr>
          <w:bCs/>
          <w:color w:val="000000"/>
          <w:sz w:val="28"/>
          <w:szCs w:val="28"/>
        </w:rPr>
        <w:t xml:space="preserve"> </w:t>
      </w:r>
      <w:r w:rsidRPr="00AA1838">
        <w:rPr>
          <w:color w:val="000000"/>
          <w:sz w:val="28"/>
          <w:szCs w:val="28"/>
          <w:lang w:val="uk-UA"/>
        </w:rPr>
        <w:t xml:space="preserve">століття людство ввійшло з усвідомленням двох важливих положень. Це концепція продовольчої безпеки й концепція ємності природного середовища, що забезпечує виживання людства. Продовольча безпека являє собою суспільно-технологічну систему, покликану забезпечити виробництво продуктів харчування в кількості, достатній для будь-якої окремо взятої країни </w:t>
      </w:r>
      <w:r w:rsidRPr="00AA1838">
        <w:rPr>
          <w:bCs/>
          <w:color w:val="000000"/>
          <w:sz w:val="28"/>
          <w:szCs w:val="28"/>
          <w:lang w:val="uk-UA"/>
        </w:rPr>
        <w:t xml:space="preserve">і </w:t>
      </w:r>
      <w:r w:rsidRPr="00AA1838">
        <w:rPr>
          <w:color w:val="000000"/>
          <w:sz w:val="28"/>
          <w:szCs w:val="28"/>
          <w:lang w:val="uk-UA"/>
        </w:rPr>
        <w:t xml:space="preserve">людства в цілому. Забезпечення продуктами харчування відповідно до медичних норм, гарантована продовольча безпека є </w:t>
      </w:r>
      <w:r w:rsidRPr="00AA1838">
        <w:rPr>
          <w:bCs/>
          <w:color w:val="000000"/>
          <w:sz w:val="28"/>
          <w:szCs w:val="28"/>
          <w:lang w:val="uk-UA"/>
        </w:rPr>
        <w:t xml:space="preserve">завданням </w:t>
      </w:r>
      <w:r w:rsidRPr="00AA1838">
        <w:rPr>
          <w:color w:val="000000"/>
          <w:sz w:val="28"/>
          <w:szCs w:val="28"/>
          <w:lang w:val="uk-UA"/>
        </w:rPr>
        <w:t>уряду будь-якої держави. Природно, що чисельність населення при такому підході, який виключає голод, не може бути нескінченно великою. Ця чисельність визначається ємністю природного середовища, тобто наявністю території, природних ресурсів і технологічних засобів для виробництва продуктів харчування. Таким чином, як планета в цілому, так і окремі її регіони мають певну ємність виживання як гранично допустиму чисельність народонаселення, яку можна забезпечити продовольством при раціональному користуванні природними ресурсами.</w:t>
      </w:r>
    </w:p>
    <w:p w:rsidR="00B867BC" w:rsidRPr="00AA1838" w:rsidRDefault="00B867BC" w:rsidP="00AA1838">
      <w:pPr>
        <w:shd w:val="clear" w:color="auto" w:fill="FFFFFF"/>
        <w:suppressAutoHyphens/>
        <w:autoSpaceDE w:val="0"/>
        <w:autoSpaceDN w:val="0"/>
        <w:adjustRightInd w:val="0"/>
        <w:spacing w:line="360" w:lineRule="auto"/>
        <w:ind w:firstLine="709"/>
        <w:jc w:val="both"/>
        <w:rPr>
          <w:color w:val="000000"/>
          <w:sz w:val="28"/>
          <w:szCs w:val="28"/>
        </w:rPr>
      </w:pPr>
      <w:r w:rsidRPr="00AA1838">
        <w:rPr>
          <w:color w:val="000000"/>
          <w:sz w:val="28"/>
          <w:szCs w:val="28"/>
          <w:lang w:val="uk-UA"/>
        </w:rPr>
        <w:t xml:space="preserve">Таке раціональне сільськогосподарське користування розуміють як тривале збереження для нащадків природного середовища в невиснаженому </w:t>
      </w:r>
      <w:r w:rsidRPr="00AA1838">
        <w:rPr>
          <w:bCs/>
          <w:color w:val="000000"/>
          <w:sz w:val="28"/>
          <w:szCs w:val="28"/>
          <w:lang w:val="uk-UA"/>
        </w:rPr>
        <w:t xml:space="preserve">і </w:t>
      </w:r>
      <w:r w:rsidRPr="00AA1838">
        <w:rPr>
          <w:color w:val="000000"/>
          <w:sz w:val="28"/>
          <w:szCs w:val="28"/>
          <w:lang w:val="uk-UA"/>
        </w:rPr>
        <w:t xml:space="preserve">не забрудненому відходами і токсикантами стані. Воно веде до необхідності дотримання вимог екології при виробництві продуктів харчування. Екологічний імператив на початку </w:t>
      </w:r>
      <w:r w:rsidRPr="00AA1838">
        <w:rPr>
          <w:color w:val="000000"/>
          <w:sz w:val="28"/>
          <w:szCs w:val="28"/>
          <w:lang w:val="en-US"/>
        </w:rPr>
        <w:t>XXI</w:t>
      </w:r>
      <w:r w:rsidRPr="00AA1838">
        <w:rPr>
          <w:color w:val="000000"/>
          <w:sz w:val="28"/>
          <w:szCs w:val="28"/>
        </w:rPr>
        <w:t xml:space="preserve"> </w:t>
      </w:r>
      <w:r w:rsidRPr="00AA1838">
        <w:rPr>
          <w:color w:val="000000"/>
          <w:sz w:val="28"/>
          <w:szCs w:val="28"/>
          <w:lang w:val="uk-UA"/>
        </w:rPr>
        <w:t>століття стає провідним критерієм оцінки рослинницьких і тваринницьких технологій.</w:t>
      </w:r>
    </w:p>
    <w:p w:rsidR="00AA1838" w:rsidRPr="00AA1838" w:rsidRDefault="00AA1838" w:rsidP="00AA1838">
      <w:pPr>
        <w:shd w:val="clear" w:color="auto" w:fill="FFFFFF"/>
        <w:suppressAutoHyphens/>
        <w:autoSpaceDE w:val="0"/>
        <w:autoSpaceDN w:val="0"/>
        <w:adjustRightInd w:val="0"/>
        <w:spacing w:line="360" w:lineRule="auto"/>
        <w:ind w:firstLine="709"/>
        <w:jc w:val="both"/>
        <w:rPr>
          <w:sz w:val="28"/>
          <w:szCs w:val="28"/>
        </w:rPr>
      </w:pPr>
    </w:p>
    <w:p w:rsidR="00B867BC" w:rsidRPr="00AA1838" w:rsidRDefault="00B867BC" w:rsidP="00AA1838">
      <w:pPr>
        <w:pStyle w:val="1"/>
        <w:keepNext w:val="0"/>
        <w:suppressAutoHyphens/>
        <w:spacing w:before="0" w:after="0" w:line="360" w:lineRule="auto"/>
        <w:ind w:firstLine="709"/>
        <w:jc w:val="both"/>
        <w:rPr>
          <w:rFonts w:ascii="Times New Roman" w:hAnsi="Times New Roman" w:cs="Times New Roman"/>
          <w:b w:val="0"/>
          <w:color w:val="000000"/>
          <w:sz w:val="28"/>
          <w:szCs w:val="28"/>
          <w:lang w:val="uk-UA"/>
        </w:rPr>
      </w:pPr>
      <w:r w:rsidRPr="00AA1838">
        <w:rPr>
          <w:rFonts w:ascii="Times New Roman" w:hAnsi="Times New Roman" w:cs="Times New Roman"/>
          <w:b w:val="0"/>
          <w:color w:val="000000"/>
          <w:sz w:val="28"/>
          <w:szCs w:val="28"/>
          <w:lang w:val="uk-UA"/>
        </w:rPr>
        <w:br w:type="page"/>
      </w:r>
      <w:bookmarkStart w:id="2" w:name="_Toc116188797"/>
      <w:bookmarkStart w:id="3" w:name="_Toc116188892"/>
      <w:r w:rsidRPr="00AA1838">
        <w:rPr>
          <w:rFonts w:ascii="Times New Roman" w:hAnsi="Times New Roman" w:cs="Times New Roman"/>
          <w:b w:val="0"/>
          <w:color w:val="000000"/>
          <w:sz w:val="28"/>
          <w:szCs w:val="28"/>
          <w:lang w:val="uk-UA"/>
        </w:rPr>
        <w:t>1. Види альтернативного сільського господарства</w:t>
      </w:r>
      <w:bookmarkEnd w:id="2"/>
      <w:bookmarkEnd w:id="3"/>
    </w:p>
    <w:p w:rsidR="00E25910" w:rsidRPr="00AA1838" w:rsidRDefault="00E25910" w:rsidP="00AA1838">
      <w:pPr>
        <w:suppressAutoHyphens/>
        <w:spacing w:line="360" w:lineRule="auto"/>
        <w:ind w:firstLine="709"/>
        <w:jc w:val="both"/>
        <w:rPr>
          <w:sz w:val="28"/>
          <w:lang w:val="uk-UA"/>
        </w:rPr>
      </w:pPr>
    </w:p>
    <w:p w:rsidR="00EB43F7" w:rsidRPr="00AA1838" w:rsidRDefault="00AA1838" w:rsidP="00AA1838">
      <w:pPr>
        <w:pStyle w:val="2"/>
        <w:keepNext w:val="0"/>
        <w:suppressAutoHyphens/>
        <w:spacing w:before="0" w:after="0" w:line="360" w:lineRule="auto"/>
        <w:ind w:firstLine="709"/>
        <w:jc w:val="both"/>
        <w:rPr>
          <w:rFonts w:ascii="Times New Roman" w:hAnsi="Times New Roman" w:cs="Times New Roman"/>
          <w:b w:val="0"/>
          <w:i w:val="0"/>
          <w:lang w:val="uk-UA"/>
        </w:rPr>
      </w:pPr>
      <w:bookmarkStart w:id="4" w:name="_Toc116188798"/>
      <w:bookmarkStart w:id="5" w:name="_Toc116188893"/>
      <w:r w:rsidRPr="00AA1838">
        <w:rPr>
          <w:rFonts w:ascii="Times New Roman" w:hAnsi="Times New Roman" w:cs="Times New Roman"/>
          <w:b w:val="0"/>
          <w:i w:val="0"/>
          <w:lang w:val="uk-UA"/>
        </w:rPr>
        <w:t>1.1</w:t>
      </w:r>
      <w:r w:rsidR="00EB43F7" w:rsidRPr="00AA1838">
        <w:rPr>
          <w:rFonts w:ascii="Times New Roman" w:hAnsi="Times New Roman" w:cs="Times New Roman"/>
          <w:b w:val="0"/>
          <w:i w:val="0"/>
          <w:lang w:val="uk-UA"/>
        </w:rPr>
        <w:t xml:space="preserve"> </w:t>
      </w:r>
      <w:r w:rsidR="00B867BC" w:rsidRPr="00AA1838">
        <w:rPr>
          <w:rFonts w:ascii="Times New Roman" w:hAnsi="Times New Roman" w:cs="Times New Roman"/>
          <w:b w:val="0"/>
          <w:i w:val="0"/>
          <w:lang w:val="uk-UA"/>
        </w:rPr>
        <w:t>Біологічне землеробство</w:t>
      </w:r>
      <w:bookmarkEnd w:id="4"/>
      <w:bookmarkEnd w:id="5"/>
    </w:p>
    <w:p w:rsidR="00EB43F7" w:rsidRPr="00AA1838" w:rsidRDefault="00EB43F7" w:rsidP="00AA1838">
      <w:pPr>
        <w:suppressAutoHyphens/>
        <w:spacing w:line="360" w:lineRule="auto"/>
        <w:ind w:firstLine="709"/>
        <w:jc w:val="both"/>
        <w:rPr>
          <w:sz w:val="28"/>
          <w:lang w:val="uk-UA"/>
        </w:rPr>
      </w:pP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lang w:val="uk-UA"/>
        </w:rPr>
      </w:pPr>
      <w:r w:rsidRPr="00AA1838">
        <w:rPr>
          <w:color w:val="000000"/>
          <w:sz w:val="28"/>
          <w:szCs w:val="28"/>
          <w:lang w:val="uk-UA"/>
        </w:rPr>
        <w:t xml:space="preserve">Як самостійний напрямок біологічне землеробство було запропоноване </w:t>
      </w:r>
      <w:r w:rsidRPr="00AA1838">
        <w:rPr>
          <w:iCs/>
          <w:color w:val="000000"/>
          <w:sz w:val="28"/>
          <w:szCs w:val="28"/>
          <w:lang w:val="uk-UA"/>
        </w:rPr>
        <w:t xml:space="preserve">Лемер-Буше </w:t>
      </w:r>
      <w:r w:rsidRPr="00AA1838">
        <w:rPr>
          <w:color w:val="000000"/>
          <w:sz w:val="28"/>
          <w:szCs w:val="28"/>
          <w:lang w:val="uk-UA"/>
        </w:rPr>
        <w:t>в 1964 році. Воно передбачало відмову від застосування мінеральних добрив, пестицидів та інших хімічних препаратів. Родючість ґрунту підтримується виключно за рахунок органічних добрив: гною, сидератів і т.п. Для прискорення мобілізації поживних речовин гній обов'язково компостується, проходячи при цьому аеробний розклад. Гній та сидерати для кращого контакту з повітрям закладаються в ґрунт лише поверхнево. Коло засобів боротьби з бур'янами й шкідниками обмежується нетоксичними або слаботоксичними речовинами. Перевага надається при цьому біопрепаратам: відвари шретруму, тютюну, кропиви, полину, хвощів. Велике значення в біологічному землеробстві відводиться сівозмінам.</w:t>
      </w:r>
    </w:p>
    <w:p w:rsidR="00E25910" w:rsidRPr="00AA1838" w:rsidRDefault="00E25910" w:rsidP="00AA1838">
      <w:pPr>
        <w:shd w:val="clear" w:color="auto" w:fill="FFFFFF"/>
        <w:suppressAutoHyphens/>
        <w:autoSpaceDE w:val="0"/>
        <w:autoSpaceDN w:val="0"/>
        <w:adjustRightInd w:val="0"/>
        <w:spacing w:line="360" w:lineRule="auto"/>
        <w:ind w:firstLine="709"/>
        <w:jc w:val="both"/>
        <w:rPr>
          <w:bCs/>
          <w:color w:val="000000"/>
          <w:sz w:val="28"/>
          <w:szCs w:val="28"/>
          <w:lang w:val="uk-UA"/>
        </w:rPr>
      </w:pPr>
    </w:p>
    <w:p w:rsidR="00EB43F7" w:rsidRPr="00AA1838" w:rsidRDefault="00AA1838" w:rsidP="00AA1838">
      <w:pPr>
        <w:pStyle w:val="2"/>
        <w:keepNext w:val="0"/>
        <w:suppressAutoHyphens/>
        <w:spacing w:before="0" w:after="0" w:line="360" w:lineRule="auto"/>
        <w:ind w:firstLine="709"/>
        <w:jc w:val="both"/>
        <w:rPr>
          <w:rFonts w:ascii="Times New Roman" w:hAnsi="Times New Roman" w:cs="Times New Roman"/>
          <w:b w:val="0"/>
          <w:bCs w:val="0"/>
          <w:i w:val="0"/>
          <w:color w:val="000000"/>
          <w:lang w:val="uk-UA"/>
        </w:rPr>
      </w:pPr>
      <w:bookmarkStart w:id="6" w:name="_Toc116188799"/>
      <w:bookmarkStart w:id="7" w:name="_Toc116188894"/>
      <w:r w:rsidRPr="00AA1838">
        <w:rPr>
          <w:rFonts w:ascii="Times New Roman" w:hAnsi="Times New Roman" w:cs="Times New Roman"/>
          <w:b w:val="0"/>
          <w:bCs w:val="0"/>
          <w:i w:val="0"/>
          <w:color w:val="000000"/>
          <w:lang w:val="uk-UA"/>
        </w:rPr>
        <w:t>1.2</w:t>
      </w:r>
      <w:r w:rsidR="00EB43F7" w:rsidRPr="00AA1838">
        <w:rPr>
          <w:rFonts w:ascii="Times New Roman" w:hAnsi="Times New Roman" w:cs="Times New Roman"/>
          <w:b w:val="0"/>
          <w:bCs w:val="0"/>
          <w:i w:val="0"/>
          <w:color w:val="000000"/>
          <w:lang w:val="uk-UA"/>
        </w:rPr>
        <w:t xml:space="preserve"> </w:t>
      </w:r>
      <w:r w:rsidR="00B867BC" w:rsidRPr="00AA1838">
        <w:rPr>
          <w:rFonts w:ascii="Times New Roman" w:hAnsi="Times New Roman" w:cs="Times New Roman"/>
          <w:b w:val="0"/>
          <w:bCs w:val="0"/>
          <w:i w:val="0"/>
          <w:color w:val="000000"/>
          <w:lang w:val="uk-UA"/>
        </w:rPr>
        <w:t xml:space="preserve">Органічне </w:t>
      </w:r>
      <w:r w:rsidR="00EB43F7" w:rsidRPr="00AA1838">
        <w:rPr>
          <w:rFonts w:ascii="Times New Roman" w:hAnsi="Times New Roman" w:cs="Times New Roman"/>
          <w:b w:val="0"/>
          <w:bCs w:val="0"/>
          <w:i w:val="0"/>
          <w:color w:val="000000"/>
          <w:lang w:val="uk-UA"/>
        </w:rPr>
        <w:t xml:space="preserve">та органобіологічне </w:t>
      </w:r>
      <w:r w:rsidR="00B867BC" w:rsidRPr="00AA1838">
        <w:rPr>
          <w:rFonts w:ascii="Times New Roman" w:hAnsi="Times New Roman" w:cs="Times New Roman"/>
          <w:b w:val="0"/>
          <w:bCs w:val="0"/>
          <w:i w:val="0"/>
          <w:color w:val="000000"/>
          <w:lang w:val="uk-UA"/>
        </w:rPr>
        <w:t>землеробство</w:t>
      </w:r>
      <w:bookmarkEnd w:id="6"/>
      <w:bookmarkEnd w:id="7"/>
    </w:p>
    <w:p w:rsidR="00EB43F7" w:rsidRPr="00AA1838" w:rsidRDefault="00EB43F7" w:rsidP="00AA1838">
      <w:pPr>
        <w:suppressAutoHyphens/>
        <w:spacing w:line="360" w:lineRule="auto"/>
        <w:ind w:firstLine="709"/>
        <w:jc w:val="both"/>
        <w:rPr>
          <w:sz w:val="28"/>
          <w:lang w:val="uk-UA"/>
        </w:rPr>
      </w:pP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Ця система являє собою американський варіант біологічного землеробства й принципово не відрізняється від нього. Тут також виключається застосування мінеральних добрив і пестицидів, але екологічні вимоги менш жорсткі. Заборона на використання мінеральних добрив обмежується тільки роком, який передує збору врожаю на даному полі.</w:t>
      </w:r>
    </w:p>
    <w:p w:rsidR="00B867BC" w:rsidRPr="00AA1838" w:rsidRDefault="00B867BC" w:rsidP="00AA1838">
      <w:pPr>
        <w:shd w:val="clear" w:color="auto" w:fill="FFFFFF"/>
        <w:suppressAutoHyphens/>
        <w:autoSpaceDE w:val="0"/>
        <w:autoSpaceDN w:val="0"/>
        <w:adjustRightInd w:val="0"/>
        <w:spacing w:line="360" w:lineRule="auto"/>
        <w:ind w:firstLine="709"/>
        <w:jc w:val="both"/>
        <w:rPr>
          <w:color w:val="000000"/>
          <w:sz w:val="28"/>
          <w:szCs w:val="28"/>
          <w:lang w:val="uk-UA"/>
        </w:rPr>
      </w:pPr>
      <w:r w:rsidRPr="00AA1838">
        <w:rPr>
          <w:color w:val="000000"/>
          <w:sz w:val="28"/>
          <w:szCs w:val="28"/>
          <w:lang w:val="uk-UA"/>
        </w:rPr>
        <w:t xml:space="preserve">Органобіологічне </w:t>
      </w:r>
      <w:r w:rsidRPr="00AA1838">
        <w:rPr>
          <w:bCs/>
          <w:color w:val="000000"/>
          <w:sz w:val="28"/>
          <w:szCs w:val="28"/>
          <w:lang w:val="uk-UA"/>
        </w:rPr>
        <w:t xml:space="preserve">землеробство </w:t>
      </w:r>
      <w:r w:rsidRPr="00AA1838">
        <w:rPr>
          <w:color w:val="000000"/>
          <w:sz w:val="28"/>
          <w:szCs w:val="28"/>
          <w:lang w:val="uk-UA"/>
        </w:rPr>
        <w:t xml:space="preserve">засноване на працях </w:t>
      </w:r>
      <w:r w:rsidRPr="00AA1838">
        <w:rPr>
          <w:color w:val="000000"/>
          <w:sz w:val="28"/>
          <w:szCs w:val="28"/>
          <w:lang w:val="en-US"/>
        </w:rPr>
        <w:t>X</w:t>
      </w:r>
      <w:r w:rsidRPr="00AA1838">
        <w:rPr>
          <w:color w:val="000000"/>
          <w:sz w:val="28"/>
          <w:szCs w:val="28"/>
        </w:rPr>
        <w:t xml:space="preserve">. </w:t>
      </w:r>
      <w:r w:rsidRPr="00AA1838">
        <w:rPr>
          <w:iCs/>
          <w:color w:val="000000"/>
          <w:sz w:val="28"/>
          <w:szCs w:val="28"/>
          <w:lang w:val="uk-UA"/>
        </w:rPr>
        <w:t xml:space="preserve">Руша </w:t>
      </w:r>
      <w:r w:rsidRPr="00AA1838">
        <w:rPr>
          <w:color w:val="000000"/>
          <w:sz w:val="28"/>
          <w:szCs w:val="28"/>
          <w:lang w:val="uk-UA"/>
        </w:rPr>
        <w:t xml:space="preserve">та </w:t>
      </w:r>
      <w:r w:rsidRPr="00AA1838">
        <w:rPr>
          <w:color w:val="000000"/>
          <w:sz w:val="28"/>
          <w:szCs w:val="28"/>
          <w:lang w:val="en-US"/>
        </w:rPr>
        <w:t>X</w:t>
      </w:r>
      <w:r w:rsidRPr="00AA1838">
        <w:rPr>
          <w:color w:val="000000"/>
          <w:sz w:val="28"/>
          <w:szCs w:val="28"/>
        </w:rPr>
        <w:t xml:space="preserve">. </w:t>
      </w:r>
      <w:r w:rsidRPr="00AA1838">
        <w:rPr>
          <w:iCs/>
          <w:color w:val="000000"/>
          <w:sz w:val="28"/>
          <w:szCs w:val="28"/>
          <w:lang w:val="uk-UA"/>
        </w:rPr>
        <w:t xml:space="preserve">Мюллера </w:t>
      </w:r>
      <w:r w:rsidRPr="00AA1838">
        <w:rPr>
          <w:color w:val="000000"/>
          <w:sz w:val="28"/>
          <w:szCs w:val="28"/>
          <w:lang w:val="uk-UA"/>
        </w:rPr>
        <w:t>і особливо популярне в країнах Західної Європи. З погляду агроекології це найбільш продумана система, яка дозволяє контролювати природність кругообігів речовин в агроекосистемах кожного окремого господарства. Біологізація виробництва в цій системі досягається шляхом максимальної стимуляції діяльності ґрунтової мікрофлори. Для цього сівозміни насичуються бобовими культурами та кормовими злаками. Гній та дозволені для застосування несинтетичні добрива (томасшлак, доломіт, вапняки) закладаються в ґрунт поверхнево. У деяких господарствах застосування синтетичних мінеральних добрив заборонене повністю, і тоді навіть гній купується тільки на тих фермах, що працюють за системою альтернативного землеробства.</w:t>
      </w:r>
    </w:p>
    <w:p w:rsidR="00EB43F7" w:rsidRPr="00AA1838" w:rsidRDefault="00EB43F7" w:rsidP="00AA1838">
      <w:pPr>
        <w:shd w:val="clear" w:color="auto" w:fill="FFFFFF"/>
        <w:suppressAutoHyphens/>
        <w:autoSpaceDE w:val="0"/>
        <w:autoSpaceDN w:val="0"/>
        <w:adjustRightInd w:val="0"/>
        <w:spacing w:line="360" w:lineRule="auto"/>
        <w:ind w:firstLine="709"/>
        <w:jc w:val="both"/>
        <w:rPr>
          <w:sz w:val="28"/>
          <w:szCs w:val="28"/>
          <w:lang w:val="uk-UA"/>
        </w:rPr>
      </w:pPr>
    </w:p>
    <w:p w:rsidR="00EB43F7" w:rsidRPr="00AA1838" w:rsidRDefault="00EB43F7" w:rsidP="00AA1838">
      <w:pPr>
        <w:pStyle w:val="2"/>
        <w:keepNext w:val="0"/>
        <w:suppressAutoHyphens/>
        <w:spacing w:before="0" w:after="0" w:line="360" w:lineRule="auto"/>
        <w:ind w:firstLine="709"/>
        <w:jc w:val="both"/>
        <w:rPr>
          <w:rFonts w:ascii="Times New Roman" w:hAnsi="Times New Roman" w:cs="Times New Roman"/>
          <w:b w:val="0"/>
          <w:bCs w:val="0"/>
          <w:i w:val="0"/>
          <w:color w:val="000000"/>
          <w:lang w:val="uk-UA"/>
        </w:rPr>
      </w:pPr>
      <w:bookmarkStart w:id="8" w:name="_Toc116188800"/>
      <w:bookmarkStart w:id="9" w:name="_Toc116188895"/>
      <w:r w:rsidRPr="00AA1838">
        <w:rPr>
          <w:rFonts w:ascii="Times New Roman" w:hAnsi="Times New Roman" w:cs="Times New Roman"/>
          <w:b w:val="0"/>
          <w:bCs w:val="0"/>
          <w:i w:val="0"/>
          <w:color w:val="000000"/>
          <w:lang w:val="uk-UA"/>
        </w:rPr>
        <w:t xml:space="preserve">1.3 </w:t>
      </w:r>
      <w:r w:rsidR="00B867BC" w:rsidRPr="00AA1838">
        <w:rPr>
          <w:rFonts w:ascii="Times New Roman" w:hAnsi="Times New Roman" w:cs="Times New Roman"/>
          <w:b w:val="0"/>
          <w:bCs w:val="0"/>
          <w:i w:val="0"/>
          <w:color w:val="000000"/>
          <w:lang w:val="uk-UA"/>
        </w:rPr>
        <w:t>Біодинамічне землеробство</w:t>
      </w:r>
      <w:bookmarkEnd w:id="8"/>
      <w:bookmarkEnd w:id="9"/>
    </w:p>
    <w:p w:rsidR="00EB43F7" w:rsidRPr="00AA1838" w:rsidRDefault="00EB43F7" w:rsidP="00AA1838">
      <w:pPr>
        <w:suppressAutoHyphens/>
        <w:spacing w:line="360" w:lineRule="auto"/>
        <w:ind w:firstLine="709"/>
        <w:jc w:val="both"/>
        <w:rPr>
          <w:sz w:val="28"/>
          <w:lang w:val="uk-UA"/>
        </w:rPr>
      </w:pP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 xml:space="preserve">Основні ідеї цієї системи були закладеш в публікації </w:t>
      </w:r>
      <w:r w:rsidRPr="00AA1838">
        <w:rPr>
          <w:iCs/>
          <w:color w:val="000000"/>
          <w:sz w:val="28"/>
          <w:szCs w:val="28"/>
          <w:lang w:val="uk-UA"/>
        </w:rPr>
        <w:t xml:space="preserve">Р. Штайнера </w:t>
      </w:r>
      <w:r w:rsidRPr="00AA1838">
        <w:rPr>
          <w:color w:val="000000"/>
          <w:sz w:val="28"/>
          <w:szCs w:val="28"/>
          <w:lang w:val="uk-UA"/>
        </w:rPr>
        <w:t>(1924), яка містила багато оригінальних елементів. Біодинамічне землеробство зорієнтоване перш за все на використання біоритмів, властивих Землі та космічному простору. Ретельно враховуються і цикли Місяця.</w:t>
      </w:r>
      <w:r w:rsidR="001D7DC4" w:rsidRPr="00AA1838">
        <w:rPr>
          <w:color w:val="000000"/>
          <w:sz w:val="28"/>
          <w:szCs w:val="28"/>
          <w:lang w:val="uk-UA"/>
        </w:rPr>
        <w:t xml:space="preserve"> </w:t>
      </w:r>
      <w:r w:rsidRPr="00AA1838">
        <w:rPr>
          <w:color w:val="000000"/>
          <w:sz w:val="28"/>
          <w:szCs w:val="28"/>
          <w:lang w:val="uk-UA"/>
        </w:rPr>
        <w:t xml:space="preserve">Ідея ця має сенс і перегукується з працями </w:t>
      </w:r>
      <w:r w:rsidRPr="00AA1838">
        <w:rPr>
          <w:iCs/>
          <w:color w:val="000000"/>
          <w:sz w:val="28"/>
          <w:szCs w:val="28"/>
          <w:lang w:val="uk-UA"/>
        </w:rPr>
        <w:t xml:space="preserve">ОЛ. Чижевського </w:t>
      </w:r>
      <w:r w:rsidRPr="00AA1838">
        <w:rPr>
          <w:color w:val="000000"/>
          <w:sz w:val="28"/>
          <w:szCs w:val="28"/>
          <w:lang w:val="uk-UA"/>
        </w:rPr>
        <w:t>(1976). У наш час біодинамічне землеробство розвивається в країнах Західної Європи й іноді дає непогані результати. Так, було перевірено залежність вр</w:t>
      </w:r>
      <w:r w:rsidR="00AA1838">
        <w:rPr>
          <w:color w:val="000000"/>
          <w:sz w:val="28"/>
          <w:szCs w:val="28"/>
          <w:lang w:val="uk-UA"/>
        </w:rPr>
        <w:t>ожаю кукурудзи від 18- та 6-річ</w:t>
      </w:r>
      <w:r w:rsidRPr="00AA1838">
        <w:rPr>
          <w:color w:val="000000"/>
          <w:sz w:val="28"/>
          <w:szCs w:val="28"/>
          <w:lang w:val="uk-UA"/>
        </w:rPr>
        <w:t xml:space="preserve">них циклів Місяця. Ця перевірка показала, що піки максимальних врожаїв дійсно повторюються кожні 18-19 років і охоплюють послідовно 5-8-річні цикли, що відповідає часу мінімальних місячних деклінацій. Цілком раціональна рекомендація біодинамічного землеробства щодо застосування для підживлення ґрунту борошна з водоростей у дозі до 600 кг/га, яке вміщує велику кількість мікроелементів. Разом з тим запропонована система включає використання особливих біодинамічних компостних препаратів із рослин (кропива, хвощі, пижма, валеріана), заготівлю та виготовлення яких проводять у певні терміни, які визначаються певним розташуванням небесних світил, що забезпечують </w:t>
      </w:r>
      <w:r w:rsidR="00AA1838">
        <w:rPr>
          <w:color w:val="000000"/>
          <w:sz w:val="28"/>
          <w:szCs w:val="28"/>
          <w:lang w:val="uk-UA"/>
        </w:rPr>
        <w:t>"</w:t>
      </w:r>
      <w:r w:rsidRPr="00AA1838">
        <w:rPr>
          <w:color w:val="000000"/>
          <w:sz w:val="28"/>
          <w:szCs w:val="28"/>
          <w:lang w:val="uk-UA"/>
        </w:rPr>
        <w:t>активізацію</w:t>
      </w:r>
      <w:r w:rsidR="00AA1838">
        <w:rPr>
          <w:color w:val="000000"/>
          <w:sz w:val="28"/>
          <w:szCs w:val="28"/>
          <w:lang w:val="uk-UA"/>
        </w:rPr>
        <w:t>"</w:t>
      </w:r>
      <w:r w:rsidRPr="00AA1838">
        <w:rPr>
          <w:color w:val="000000"/>
          <w:sz w:val="28"/>
          <w:szCs w:val="28"/>
          <w:lang w:val="uk-UA"/>
        </w:rPr>
        <w:t xml:space="preserve"> цих компостів. Ця частина біодинамічного землеробства в прихильників традиційних технологій викликає великі сумніви.</w:t>
      </w:r>
    </w:p>
    <w:p w:rsidR="00E25910" w:rsidRPr="00AA1838" w:rsidRDefault="00E25910" w:rsidP="00AA1838">
      <w:pPr>
        <w:shd w:val="clear" w:color="auto" w:fill="FFFFFF"/>
        <w:suppressAutoHyphens/>
        <w:autoSpaceDE w:val="0"/>
        <w:autoSpaceDN w:val="0"/>
        <w:adjustRightInd w:val="0"/>
        <w:spacing w:line="360" w:lineRule="auto"/>
        <w:ind w:firstLine="709"/>
        <w:jc w:val="both"/>
        <w:rPr>
          <w:color w:val="000000"/>
          <w:sz w:val="28"/>
          <w:szCs w:val="28"/>
          <w:lang w:val="uk-UA"/>
        </w:rPr>
      </w:pPr>
    </w:p>
    <w:p w:rsidR="001D7DC4" w:rsidRPr="00AA1838" w:rsidRDefault="00AA1838" w:rsidP="00AA1838">
      <w:pPr>
        <w:pStyle w:val="2"/>
        <w:keepNext w:val="0"/>
        <w:suppressAutoHyphens/>
        <w:spacing w:before="0" w:after="0" w:line="360" w:lineRule="auto"/>
        <w:ind w:firstLine="709"/>
        <w:jc w:val="both"/>
        <w:rPr>
          <w:rFonts w:ascii="Times New Roman" w:hAnsi="Times New Roman" w:cs="Times New Roman"/>
          <w:b w:val="0"/>
          <w:i w:val="0"/>
          <w:color w:val="000000"/>
          <w:lang w:val="uk-UA"/>
        </w:rPr>
      </w:pPr>
      <w:bookmarkStart w:id="10" w:name="_Toc116188801"/>
      <w:bookmarkStart w:id="11" w:name="_Toc116188896"/>
      <w:r>
        <w:rPr>
          <w:rFonts w:ascii="Times New Roman" w:hAnsi="Times New Roman" w:cs="Times New Roman"/>
          <w:b w:val="0"/>
          <w:i w:val="0"/>
          <w:color w:val="000000"/>
          <w:lang w:val="uk-UA"/>
        </w:rPr>
        <w:br w:type="page"/>
      </w:r>
      <w:r w:rsidR="001D7DC4" w:rsidRPr="00AA1838">
        <w:rPr>
          <w:rFonts w:ascii="Times New Roman" w:hAnsi="Times New Roman" w:cs="Times New Roman"/>
          <w:b w:val="0"/>
          <w:i w:val="0"/>
          <w:color w:val="000000"/>
          <w:lang w:val="uk-UA"/>
        </w:rPr>
        <w:t xml:space="preserve">1.4 </w:t>
      </w:r>
      <w:r w:rsidR="00B867BC" w:rsidRPr="00AA1838">
        <w:rPr>
          <w:rFonts w:ascii="Times New Roman" w:hAnsi="Times New Roman" w:cs="Times New Roman"/>
          <w:b w:val="0"/>
          <w:i w:val="0"/>
          <w:color w:val="000000"/>
          <w:lang w:val="uk-UA"/>
        </w:rPr>
        <w:t>Екологічне землеробство</w:t>
      </w:r>
      <w:bookmarkEnd w:id="10"/>
      <w:bookmarkEnd w:id="11"/>
    </w:p>
    <w:p w:rsidR="001D7DC4" w:rsidRPr="00AA1838" w:rsidRDefault="001D7DC4" w:rsidP="00AA1838">
      <w:pPr>
        <w:suppressAutoHyphens/>
        <w:spacing w:line="360" w:lineRule="auto"/>
        <w:ind w:firstLine="709"/>
        <w:jc w:val="both"/>
        <w:rPr>
          <w:sz w:val="28"/>
          <w:lang w:val="uk-UA"/>
        </w:rPr>
      </w:pP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lang w:val="uk-UA"/>
        </w:rPr>
      </w:pPr>
      <w:r w:rsidRPr="00AA1838">
        <w:rPr>
          <w:color w:val="000000"/>
          <w:sz w:val="28"/>
          <w:szCs w:val="28"/>
          <w:lang w:val="uk-UA"/>
        </w:rPr>
        <w:t>Цей напрямок складає аморфну групу технологій та ідей, які передб</w:t>
      </w:r>
      <w:r w:rsidR="001D7DC4" w:rsidRPr="00AA1838">
        <w:rPr>
          <w:color w:val="000000"/>
          <w:sz w:val="28"/>
          <w:szCs w:val="28"/>
          <w:lang w:val="uk-UA"/>
        </w:rPr>
        <w:t>ачають ті чи інші засоби еколог</w:t>
      </w:r>
      <w:r w:rsidRPr="00AA1838">
        <w:rPr>
          <w:color w:val="000000"/>
          <w:sz w:val="28"/>
          <w:szCs w:val="28"/>
          <w:lang w:val="uk-UA"/>
        </w:rPr>
        <w:t>ізації землеробства. До нього приєднується система А</w:t>
      </w:r>
      <w:r w:rsidR="00096843" w:rsidRPr="00AA1838">
        <w:rPr>
          <w:color w:val="000000"/>
          <w:sz w:val="28"/>
          <w:szCs w:val="28"/>
          <w:lang w:val="en-US"/>
        </w:rPr>
        <w:t>NOG</w:t>
      </w:r>
      <w:r w:rsidRPr="00AA1838">
        <w:rPr>
          <w:color w:val="000000"/>
          <w:sz w:val="28"/>
          <w:szCs w:val="28"/>
          <w:lang w:val="uk-UA"/>
        </w:rPr>
        <w:t>-комітету з вирощування овочів і фруктів із природними якостями. Звичайно, значна увага тут приділяється дотриманню сівозмін, які мають забезпечувати збереження природної родючості ґрунту. У ряді випадків це майже єдиний елемент таких систем. Додатково в ряді інших випадків вдаються до насичення сівозміни бобовими культурами, при чому підбирають їх так, щоб вони мали кореневі системи різної глибини. Нерідко одне-два поля відводяться під сидерати, які переорюють не тільки восени, але й весною. Обробіток ґрунту в екологічному землеробстві мінімізований. Він пол</w:t>
      </w:r>
      <w:r w:rsidR="00096843" w:rsidRPr="00AA1838">
        <w:rPr>
          <w:color w:val="000000"/>
          <w:sz w:val="28"/>
          <w:szCs w:val="28"/>
          <w:lang w:val="uk-UA"/>
        </w:rPr>
        <w:t>ягає в спушуванні, у безвідваль</w:t>
      </w:r>
      <w:r w:rsidRPr="00AA1838">
        <w:rPr>
          <w:color w:val="000000"/>
          <w:sz w:val="28"/>
          <w:szCs w:val="28"/>
          <w:lang w:val="uk-UA"/>
        </w:rPr>
        <w:t>ній оранці та дискуванні. Боротьба з бур'янами проводиться головним чином механічними й біологічними методами. Деяке збільшення засмічення посівів в екологічному землеробстві вважають навіть позитивним явищем, оскільки воно знижує ерозію ґрунту.</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 xml:space="preserve">Реальні ферми, що працюють у межах альтернативного землеробства, не дотримуються так суворо однієї з цих систем, а поєднують їх окремі елементи. Так, в Англії на початку 1980-х років біоферми займали площу в 2400 га, дотримувались 4-піль-ної сівозміни й використовували як добрива гній, солому, фосфорит, морські водорості та інші </w:t>
      </w:r>
      <w:r w:rsidR="00096843" w:rsidRPr="00AA1838">
        <w:rPr>
          <w:color w:val="000000"/>
          <w:sz w:val="28"/>
          <w:szCs w:val="28"/>
          <w:lang w:val="uk-UA"/>
        </w:rPr>
        <w:t>природні речовини. Обсяги продо</w:t>
      </w:r>
      <w:r w:rsidRPr="00AA1838">
        <w:rPr>
          <w:color w:val="000000"/>
          <w:sz w:val="28"/>
          <w:szCs w:val="28"/>
          <w:lang w:val="uk-UA"/>
        </w:rPr>
        <w:t>вольства, що виробляється в усіх системах альтернат</w:t>
      </w:r>
      <w:r w:rsidR="00096843" w:rsidRPr="00AA1838">
        <w:rPr>
          <w:color w:val="000000"/>
          <w:sz w:val="28"/>
          <w:szCs w:val="28"/>
          <w:lang w:val="uk-UA"/>
        </w:rPr>
        <w:t>ивного зем</w:t>
      </w:r>
      <w:r w:rsidRPr="00AA1838">
        <w:rPr>
          <w:color w:val="000000"/>
          <w:sz w:val="28"/>
          <w:szCs w:val="28"/>
          <w:lang w:val="uk-UA"/>
        </w:rPr>
        <w:t>леробства, поки що невеликі: у США - 2,4%, у країнах Західної Європи - 0,1-0,8%. Це пояснюється переважно низькою економічною рентабельністю таких господарств, хоча ціни на біологічно чисту продукцію в 1,5-2 рази вищі, ніж на звичайну.</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В останнє десятиліття альтернативне землеробство почало набувати все більшої підтримки як таке, що забезпечує одержання екологічно чистої продукції. В Естонії з 1 травня 2001 року почав діяти спеціальний закон, який підтримує органічне сільське господарство. У Німеччині кількість сільськогосподарських ферм, що ведуть альтернативне землеробство, зросла до 10,5 тисяч при загальній площі земель у 0,5 млн. га. Вони почали виробляти 2,4% усієї сільськогосподарської продукції, хоча економічний дохід таких ферм у середньому на 11,5% нижчий, ніж дохід ферм, - що працюють за системою традиційного землеробства.</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lang w:val="uk-UA"/>
        </w:rPr>
      </w:pPr>
      <w:r w:rsidRPr="00AA1838">
        <w:rPr>
          <w:color w:val="000000"/>
          <w:sz w:val="28"/>
          <w:szCs w:val="28"/>
          <w:lang w:val="uk-UA"/>
        </w:rPr>
        <w:t xml:space="preserve">Альтернативні системи землеробства зазнають критики. У. </w:t>
      </w:r>
      <w:r w:rsidRPr="00AA1838">
        <w:rPr>
          <w:iCs/>
          <w:color w:val="000000"/>
          <w:sz w:val="28"/>
          <w:szCs w:val="28"/>
          <w:lang w:val="uk-UA"/>
        </w:rPr>
        <w:t xml:space="preserve">Бурт </w:t>
      </w:r>
      <w:r w:rsidRPr="00AA1838">
        <w:rPr>
          <w:color w:val="000000"/>
          <w:sz w:val="28"/>
          <w:szCs w:val="28"/>
          <w:lang w:val="uk-UA"/>
        </w:rPr>
        <w:t xml:space="preserve">та </w:t>
      </w:r>
      <w:r w:rsidRPr="00AA1838">
        <w:rPr>
          <w:iCs/>
          <w:color w:val="000000"/>
          <w:sz w:val="28"/>
          <w:szCs w:val="28"/>
          <w:lang w:val="en-US"/>
        </w:rPr>
        <w:t>X</w:t>
      </w:r>
      <w:r w:rsidRPr="00AA1838">
        <w:rPr>
          <w:iCs/>
          <w:color w:val="000000"/>
          <w:sz w:val="28"/>
          <w:szCs w:val="28"/>
          <w:lang w:val="uk-UA"/>
        </w:rPr>
        <w:t xml:space="preserve">. Бейтц </w:t>
      </w:r>
      <w:r w:rsidRPr="00AA1838">
        <w:rPr>
          <w:color w:val="000000"/>
          <w:sz w:val="28"/>
          <w:szCs w:val="28"/>
          <w:lang w:val="uk-UA"/>
        </w:rPr>
        <w:t>(1988) пі</w:t>
      </w:r>
      <w:r w:rsidR="00096843" w:rsidRPr="00AA1838">
        <w:rPr>
          <w:color w:val="000000"/>
          <w:sz w:val="28"/>
          <w:szCs w:val="28"/>
          <w:lang w:val="uk-UA"/>
        </w:rPr>
        <w:t>дкреслювали, що безпечність цро</w:t>
      </w:r>
      <w:r w:rsidRPr="00AA1838">
        <w:rPr>
          <w:color w:val="000000"/>
          <w:sz w:val="28"/>
          <w:szCs w:val="28"/>
          <w:lang w:val="uk-UA"/>
        </w:rPr>
        <w:t>дукції, яка отримується від альтернативного землеробства, лише уявна. Так, фітопатогенні гриби в ряді випадків продукують мікотоксини, які є сильнодіючими отрутами. Екскременти плодожерки яблуневої містять канцерогенні речовини. Господарства, що працюють за системою аль</w:t>
      </w:r>
      <w:r w:rsidR="00096843" w:rsidRPr="00AA1838">
        <w:rPr>
          <w:color w:val="000000"/>
          <w:sz w:val="28"/>
          <w:szCs w:val="28"/>
          <w:lang w:val="uk-UA"/>
        </w:rPr>
        <w:t>тернативного землеробства, стра</w:t>
      </w:r>
      <w:r w:rsidRPr="00AA1838">
        <w:rPr>
          <w:color w:val="000000"/>
          <w:sz w:val="28"/>
          <w:szCs w:val="28"/>
          <w:lang w:val="uk-UA"/>
        </w:rPr>
        <w:t>хуються від епіфітотій тільки тим, що знаходяться в оточенні ферм, які використовують засоби хімічного захисту рослин.</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lang w:val="uk-UA"/>
        </w:rPr>
      </w:pPr>
      <w:r w:rsidRPr="00AA1838">
        <w:rPr>
          <w:color w:val="000000"/>
          <w:sz w:val="28"/>
          <w:szCs w:val="28"/>
          <w:lang w:val="uk-UA"/>
        </w:rPr>
        <w:t>Прихильники альтернативного землеробства розуміли й розуміють, що повернення до екстенсивних методів ведення сільського господарства немає і бути не може. Для цього немає ні природних, ні соціальних умов. Потрібне створення принципово нової технології, яка б відповідала концепції отримання екологічно чистих продуктів в екологічно безвідходному виробництві.</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lang w:val="uk-UA"/>
        </w:rPr>
      </w:pPr>
      <w:r w:rsidRPr="00AA1838">
        <w:rPr>
          <w:color w:val="000000"/>
          <w:sz w:val="28"/>
          <w:szCs w:val="28"/>
          <w:lang w:val="uk-UA"/>
        </w:rPr>
        <w:t xml:space="preserve">У цьому напрямку представляють інтерес підходи так званого компромісного землеробства. Розробка компромісного землеробства відбувалася приблизно з кінця </w:t>
      </w:r>
      <w:r w:rsidRPr="00AA1838">
        <w:rPr>
          <w:color w:val="000000"/>
          <w:sz w:val="28"/>
          <w:szCs w:val="28"/>
          <w:lang w:val="en-US"/>
        </w:rPr>
        <w:t>XVIII</w:t>
      </w:r>
      <w:r w:rsidRPr="00AA1838">
        <w:rPr>
          <w:color w:val="000000"/>
          <w:sz w:val="28"/>
          <w:szCs w:val="28"/>
        </w:rPr>
        <w:t xml:space="preserve"> </w:t>
      </w:r>
      <w:r w:rsidRPr="00AA1838">
        <w:rPr>
          <w:color w:val="000000"/>
          <w:sz w:val="28"/>
          <w:szCs w:val="28"/>
          <w:lang w:val="uk-UA"/>
        </w:rPr>
        <w:t>століття одночасно в країнах Західної Європи та Росії. Ідея компромісу полягала у включенні до використовуваних засобів впливу на поле та сільськогосподарські рослини таких засобів, які разом з максимізацією виходу продукції запобігали чи хоча б сповільнювали темпи втрати ріллею головної споживчої якості - родючості ґрунту і не призводили б до деградації природного середовища в агросфері.</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lang w:val="uk-UA"/>
        </w:rPr>
      </w:pPr>
      <w:r w:rsidRPr="00AA1838">
        <w:rPr>
          <w:color w:val="000000"/>
          <w:sz w:val="28"/>
          <w:szCs w:val="28"/>
          <w:lang w:val="uk-UA"/>
        </w:rPr>
        <w:t xml:space="preserve">Одним із варіантів компромісного землеробства є система адаптивного рослинництва, розроблена </w:t>
      </w:r>
      <w:r w:rsidRPr="00AA1838">
        <w:rPr>
          <w:iCs/>
          <w:color w:val="000000"/>
          <w:sz w:val="28"/>
          <w:szCs w:val="28"/>
          <w:lang w:val="uk-UA"/>
        </w:rPr>
        <w:t xml:space="preserve">О.О. Жученком </w:t>
      </w:r>
      <w:r w:rsidRPr="00AA1838">
        <w:rPr>
          <w:color w:val="000000"/>
          <w:sz w:val="28"/>
          <w:szCs w:val="28"/>
          <w:lang w:val="uk-UA"/>
        </w:rPr>
        <w:t>(1988-1990). Адаптивне рослинництво - це сукупність індустріальних сільськогосподарських систем з високою продуктивністю, що відпові</w:t>
      </w:r>
      <w:r w:rsidR="00920353" w:rsidRPr="00AA1838">
        <w:rPr>
          <w:color w:val="000000"/>
          <w:sz w:val="28"/>
          <w:szCs w:val="28"/>
          <w:lang w:val="uk-UA"/>
        </w:rPr>
        <w:t>д</w:t>
      </w:r>
      <w:r w:rsidRPr="00AA1838">
        <w:rPr>
          <w:color w:val="000000"/>
          <w:sz w:val="28"/>
          <w:szCs w:val="28"/>
          <w:lang w:val="uk-UA"/>
        </w:rPr>
        <w:t>ає природним умовам і не порушує екологічної рівноваги. У таких системах скорочене використання мінеральних добрив. У цілому адаптивне рослинництво має спиратися і на сорти нового типу. Замість інтенсивних сортів на поля повинні прийти</w:t>
      </w:r>
      <w:r w:rsidR="00920353" w:rsidRPr="00AA1838">
        <w:rPr>
          <w:color w:val="000000"/>
          <w:sz w:val="28"/>
          <w:szCs w:val="28"/>
          <w:lang w:val="uk-UA"/>
        </w:rPr>
        <w:t xml:space="preserve"> </w:t>
      </w:r>
      <w:r w:rsidRPr="00AA1838">
        <w:rPr>
          <w:color w:val="000000"/>
          <w:sz w:val="28"/>
          <w:szCs w:val="28"/>
          <w:lang w:val="uk-UA"/>
        </w:rPr>
        <w:t xml:space="preserve">сорти адаптивні. Адаптивний сорт, на думку </w:t>
      </w:r>
      <w:r w:rsidRPr="00AA1838">
        <w:rPr>
          <w:iCs/>
          <w:color w:val="000000"/>
          <w:sz w:val="28"/>
          <w:szCs w:val="28"/>
          <w:lang w:val="uk-UA"/>
        </w:rPr>
        <w:t xml:space="preserve">О.О. Жученка </w:t>
      </w:r>
      <w:r w:rsidRPr="00AA1838">
        <w:rPr>
          <w:color w:val="000000"/>
          <w:sz w:val="28"/>
          <w:szCs w:val="28"/>
          <w:lang w:val="uk-UA"/>
        </w:rPr>
        <w:t xml:space="preserve">та </w:t>
      </w:r>
      <w:r w:rsidRPr="00AA1838">
        <w:rPr>
          <w:iCs/>
          <w:color w:val="000000"/>
          <w:sz w:val="28"/>
          <w:szCs w:val="28"/>
          <w:lang w:val="uk-UA"/>
        </w:rPr>
        <w:t xml:space="preserve">БМ. Міркіна, </w:t>
      </w:r>
      <w:r w:rsidRPr="00AA1838">
        <w:rPr>
          <w:color w:val="000000"/>
          <w:sz w:val="28"/>
          <w:szCs w:val="28"/>
          <w:lang w:val="uk-UA"/>
        </w:rPr>
        <w:t>повинен мати такі особливості:</w:t>
      </w:r>
      <w:r w:rsidR="00096843" w:rsidRPr="00AA1838">
        <w:rPr>
          <w:color w:val="000000"/>
          <w:sz w:val="28"/>
          <w:szCs w:val="28"/>
          <w:lang w:val="uk-UA"/>
        </w:rPr>
        <w:t xml:space="preserve"> </w:t>
      </w:r>
      <w:r w:rsidRPr="00AA1838">
        <w:rPr>
          <w:color w:val="000000"/>
          <w:sz w:val="28"/>
          <w:szCs w:val="28"/>
          <w:lang w:val="uk-UA"/>
        </w:rPr>
        <w:t>1) велика екологічна пластичність, унаслідок чого дає врожаї при широкій амплітуді зміни умов;</w:t>
      </w:r>
      <w:r w:rsidR="00096843" w:rsidRPr="00AA1838">
        <w:rPr>
          <w:color w:val="000000"/>
          <w:sz w:val="28"/>
          <w:szCs w:val="28"/>
          <w:lang w:val="uk-UA"/>
        </w:rPr>
        <w:t xml:space="preserve"> </w:t>
      </w:r>
      <w:r w:rsidRPr="00AA1838">
        <w:rPr>
          <w:color w:val="000000"/>
          <w:sz w:val="28"/>
          <w:szCs w:val="28"/>
          <w:lang w:val="uk-UA"/>
        </w:rPr>
        <w:t>2) скоростиглість;</w:t>
      </w:r>
      <w:r w:rsidR="00096843" w:rsidRPr="00AA1838">
        <w:rPr>
          <w:color w:val="000000"/>
          <w:sz w:val="28"/>
          <w:szCs w:val="28"/>
          <w:lang w:val="uk-UA"/>
        </w:rPr>
        <w:t xml:space="preserve"> </w:t>
      </w:r>
      <w:r w:rsidR="00096843" w:rsidRPr="00AA1838">
        <w:rPr>
          <w:iCs/>
          <w:color w:val="000000"/>
          <w:sz w:val="28"/>
          <w:szCs w:val="28"/>
          <w:lang w:val="uk-UA"/>
        </w:rPr>
        <w:t>3</w:t>
      </w:r>
      <w:r w:rsidRPr="00AA1838">
        <w:rPr>
          <w:iCs/>
          <w:color w:val="000000"/>
          <w:sz w:val="28"/>
          <w:szCs w:val="28"/>
          <w:lang w:val="uk-UA"/>
        </w:rPr>
        <w:t xml:space="preserve">) </w:t>
      </w:r>
      <w:r w:rsidRPr="00AA1838">
        <w:rPr>
          <w:color w:val="000000"/>
          <w:sz w:val="28"/>
          <w:szCs w:val="28"/>
          <w:lang w:val="uk-UA"/>
        </w:rPr>
        <w:t>висока конкурентна спроможність щодо бур'янів і стійкість до шкідників та хвороб;</w:t>
      </w:r>
      <w:r w:rsidR="00096843" w:rsidRPr="00AA1838">
        <w:rPr>
          <w:color w:val="000000"/>
          <w:sz w:val="28"/>
          <w:szCs w:val="28"/>
          <w:lang w:val="uk-UA"/>
        </w:rPr>
        <w:t xml:space="preserve"> </w:t>
      </w:r>
      <w:r w:rsidRPr="00AA1838">
        <w:rPr>
          <w:color w:val="000000"/>
          <w:sz w:val="28"/>
          <w:szCs w:val="28"/>
          <w:lang w:val="uk-UA"/>
        </w:rPr>
        <w:t>4) висока господарська врожайність, тобто висока частка тих частий рослин, які використовуються людиною - насіння, бульби</w:t>
      </w:r>
      <w:r w:rsidR="00096843" w:rsidRPr="00AA1838">
        <w:rPr>
          <w:color w:val="000000"/>
          <w:sz w:val="28"/>
          <w:szCs w:val="28"/>
          <w:lang w:val="uk-UA"/>
        </w:rPr>
        <w:t xml:space="preserve"> і т.д.; </w:t>
      </w:r>
      <w:r w:rsidRPr="00AA1838">
        <w:rPr>
          <w:color w:val="000000"/>
          <w:sz w:val="28"/>
          <w:szCs w:val="28"/>
          <w:lang w:val="uk-UA"/>
        </w:rPr>
        <w:t>5) реактивність на поліпшення умов проростання;</w:t>
      </w:r>
      <w:r w:rsidR="00096843" w:rsidRPr="00AA1838">
        <w:rPr>
          <w:color w:val="000000"/>
          <w:sz w:val="28"/>
          <w:szCs w:val="28"/>
          <w:lang w:val="uk-UA"/>
        </w:rPr>
        <w:t xml:space="preserve"> </w:t>
      </w:r>
      <w:r w:rsidRPr="00AA1838">
        <w:rPr>
          <w:color w:val="000000"/>
          <w:sz w:val="28"/>
          <w:szCs w:val="28"/>
          <w:lang w:val="uk-UA"/>
        </w:rPr>
        <w:t>6) придатність для вирощування разом з іншими сортами або навіть з іншими культурами, тобто велика ценотична сумісність</w:t>
      </w:r>
      <w:r w:rsidR="00096843" w:rsidRPr="00AA1838">
        <w:rPr>
          <w:color w:val="000000"/>
          <w:sz w:val="28"/>
          <w:szCs w:val="28"/>
          <w:lang w:val="uk-UA"/>
        </w:rPr>
        <w:t>.</w:t>
      </w:r>
    </w:p>
    <w:p w:rsidR="001147BE"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 xml:space="preserve">Таких сортів сучасне рослинництво не має. У США виник напрямок адекватних технологій у сільському господарстві, одним із компонентів якого є орієнтація на місцеві ресурси - сорти та породи. У наш час в США під керівництвом </w:t>
      </w:r>
      <w:r w:rsidRPr="00AA1838">
        <w:rPr>
          <w:iCs/>
          <w:color w:val="000000"/>
          <w:sz w:val="28"/>
          <w:szCs w:val="28"/>
          <w:lang w:val="uk-UA"/>
        </w:rPr>
        <w:t xml:space="preserve">Г. Набхана </w:t>
      </w:r>
      <w:r w:rsidRPr="00AA1838">
        <w:rPr>
          <w:color w:val="000000"/>
          <w:sz w:val="28"/>
          <w:szCs w:val="28"/>
          <w:lang w:val="uk-UA"/>
        </w:rPr>
        <w:t xml:space="preserve">розпочата програма </w:t>
      </w:r>
      <w:r w:rsidR="00AA1838">
        <w:rPr>
          <w:color w:val="000000"/>
          <w:sz w:val="28"/>
          <w:szCs w:val="28"/>
          <w:lang w:val="uk-UA"/>
        </w:rPr>
        <w:t>"</w:t>
      </w:r>
      <w:r w:rsidRPr="00AA1838">
        <w:rPr>
          <w:color w:val="000000"/>
          <w:sz w:val="28"/>
          <w:szCs w:val="28"/>
          <w:lang w:val="uk-UA"/>
        </w:rPr>
        <w:t>Пошук тубільного насіння</w:t>
      </w:r>
      <w:r w:rsidR="00AA1838">
        <w:rPr>
          <w:color w:val="000000"/>
          <w:sz w:val="28"/>
          <w:szCs w:val="28"/>
          <w:lang w:val="uk-UA"/>
        </w:rPr>
        <w:t>"</w:t>
      </w:r>
      <w:r w:rsidRPr="00AA1838">
        <w:rPr>
          <w:color w:val="000000"/>
          <w:sz w:val="28"/>
          <w:szCs w:val="28"/>
          <w:lang w:val="uk-UA"/>
        </w:rPr>
        <w:t xml:space="preserve">, реалізація якої може допомогти повернути виробництво </w:t>
      </w:r>
      <w:r w:rsidR="00AA1838">
        <w:rPr>
          <w:color w:val="000000"/>
          <w:sz w:val="28"/>
          <w:szCs w:val="28"/>
          <w:lang w:val="uk-UA"/>
        </w:rPr>
        <w:t>"</w:t>
      </w:r>
      <w:r w:rsidRPr="00AA1838">
        <w:rPr>
          <w:color w:val="000000"/>
          <w:sz w:val="28"/>
          <w:szCs w:val="28"/>
          <w:lang w:val="uk-UA"/>
        </w:rPr>
        <w:t>сімейних</w:t>
      </w:r>
      <w:r w:rsidR="00AA1838">
        <w:rPr>
          <w:color w:val="000000"/>
          <w:sz w:val="28"/>
          <w:szCs w:val="28"/>
          <w:lang w:val="uk-UA"/>
        </w:rPr>
        <w:t>"</w:t>
      </w:r>
      <w:r w:rsidRPr="00AA1838">
        <w:rPr>
          <w:color w:val="000000"/>
          <w:sz w:val="28"/>
          <w:szCs w:val="28"/>
          <w:lang w:val="uk-UA"/>
        </w:rPr>
        <w:t>, народних сортів, дещо менш продуктивних, проте внаслідок внутрішнього генетичного різноманіття! значно стійкіших до бур'янів, шкідників, хвороб і зміни режимів вирощування. А в цілому в сільському господарстві США простежується чіткий перехід до аграрної економіки, під якою розуміють рослинництво й тваринництво, засновані на природних системах. Аграрна економіка розвивається на противагу індустріальному сільському господарству.</w:t>
      </w:r>
      <w:r w:rsidR="00AA1838" w:rsidRPr="00AA1838">
        <w:rPr>
          <w:sz w:val="28"/>
          <w:szCs w:val="28"/>
        </w:rPr>
        <w:t xml:space="preserve"> </w:t>
      </w:r>
      <w:r w:rsidRPr="00AA1838">
        <w:rPr>
          <w:color w:val="000000"/>
          <w:sz w:val="28"/>
          <w:szCs w:val="28"/>
          <w:lang w:val="uk-UA"/>
        </w:rPr>
        <w:t xml:space="preserve">Колись </w:t>
      </w:r>
      <w:r w:rsidRPr="00AA1838">
        <w:rPr>
          <w:iCs/>
          <w:color w:val="000000"/>
          <w:sz w:val="28"/>
          <w:szCs w:val="28"/>
          <w:lang w:val="uk-UA"/>
        </w:rPr>
        <w:t xml:space="preserve">КЛ. Тимірязєв </w:t>
      </w:r>
      <w:r w:rsidRPr="00AA1838">
        <w:rPr>
          <w:color w:val="000000"/>
          <w:sz w:val="28"/>
          <w:szCs w:val="28"/>
          <w:lang w:val="uk-UA"/>
        </w:rPr>
        <w:t xml:space="preserve">(1917-1920) писав: </w:t>
      </w:r>
      <w:r w:rsidR="00AA1838">
        <w:rPr>
          <w:color w:val="000000"/>
          <w:sz w:val="28"/>
          <w:szCs w:val="28"/>
          <w:lang w:val="uk-UA"/>
        </w:rPr>
        <w:t>"</w:t>
      </w:r>
      <w:r w:rsidRPr="00AA1838">
        <w:rPr>
          <w:color w:val="000000"/>
          <w:sz w:val="28"/>
          <w:szCs w:val="28"/>
          <w:lang w:val="uk-UA"/>
        </w:rPr>
        <w:t>Володіння землею не тільки право або привілей, а важкий обов'язок, який тягне відповідальність перед судом нащадків</w:t>
      </w:r>
      <w:r w:rsidR="00AA1838">
        <w:rPr>
          <w:color w:val="000000"/>
          <w:sz w:val="28"/>
          <w:szCs w:val="28"/>
          <w:lang w:val="uk-UA"/>
        </w:rPr>
        <w:t>"</w:t>
      </w:r>
      <w:r w:rsidRPr="00AA1838">
        <w:rPr>
          <w:color w:val="000000"/>
          <w:sz w:val="28"/>
          <w:szCs w:val="28"/>
          <w:lang w:val="uk-UA"/>
        </w:rPr>
        <w:t>. Ці слова в період переходу до ринкової економіки особливо актуальні.</w:t>
      </w:r>
    </w:p>
    <w:p w:rsidR="00B867BC" w:rsidRPr="00AA1838" w:rsidRDefault="00AA1838" w:rsidP="00AA1838">
      <w:pPr>
        <w:shd w:val="clear" w:color="auto" w:fill="FFFFFF"/>
        <w:suppressAutoHyphens/>
        <w:autoSpaceDE w:val="0"/>
        <w:autoSpaceDN w:val="0"/>
        <w:adjustRightInd w:val="0"/>
        <w:spacing w:line="360" w:lineRule="auto"/>
        <w:ind w:firstLine="709"/>
        <w:jc w:val="both"/>
        <w:rPr>
          <w:bCs/>
          <w:color w:val="000000"/>
          <w:sz w:val="28"/>
          <w:szCs w:val="28"/>
          <w:lang w:val="uk-UA"/>
        </w:rPr>
      </w:pPr>
      <w:r w:rsidRPr="00AA1838">
        <w:rPr>
          <w:color w:val="000000"/>
          <w:sz w:val="28"/>
          <w:szCs w:val="28"/>
          <w:lang w:val="uk-UA"/>
        </w:rPr>
        <w:br w:type="page"/>
      </w:r>
      <w:bookmarkStart w:id="12" w:name="_Toc116188897"/>
      <w:r w:rsidR="006E1766" w:rsidRPr="00AA1838">
        <w:rPr>
          <w:bCs/>
          <w:color w:val="000000"/>
          <w:sz w:val="28"/>
          <w:szCs w:val="28"/>
          <w:lang w:val="uk-UA"/>
        </w:rPr>
        <w:t>2</w:t>
      </w:r>
      <w:r w:rsidR="00B867BC" w:rsidRPr="00AA1838">
        <w:rPr>
          <w:bCs/>
          <w:color w:val="000000"/>
          <w:sz w:val="28"/>
          <w:szCs w:val="28"/>
          <w:lang w:val="uk-UA"/>
        </w:rPr>
        <w:t xml:space="preserve">. Основні напрями екологічної стабілізації </w:t>
      </w:r>
      <w:r w:rsidR="0055184D" w:rsidRPr="00AA1838">
        <w:rPr>
          <w:bCs/>
          <w:color w:val="000000"/>
          <w:sz w:val="28"/>
          <w:szCs w:val="28"/>
          <w:lang w:val="uk-UA"/>
        </w:rPr>
        <w:t>агро екосистем</w:t>
      </w:r>
      <w:bookmarkEnd w:id="12"/>
    </w:p>
    <w:p w:rsidR="0055184D" w:rsidRPr="00AA1838" w:rsidRDefault="0055184D" w:rsidP="00AA1838">
      <w:pPr>
        <w:suppressAutoHyphens/>
        <w:spacing w:line="360" w:lineRule="auto"/>
        <w:ind w:firstLine="709"/>
        <w:jc w:val="both"/>
        <w:rPr>
          <w:sz w:val="28"/>
          <w:lang w:val="uk-UA"/>
        </w:rPr>
      </w:pP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Для покращання якості й екологічної чистоти сільськогосподарської продукції та збереження агроресурсів треба впроваджувати агроекологічні підходи до ведення сільського господарства. Ц</w:t>
      </w:r>
      <w:r w:rsidR="00920353" w:rsidRPr="00AA1838">
        <w:rPr>
          <w:color w:val="000000"/>
          <w:sz w:val="28"/>
          <w:szCs w:val="28"/>
          <w:lang w:val="uk-UA"/>
        </w:rPr>
        <w:t>і</w:t>
      </w:r>
      <w:r w:rsidRPr="00AA1838">
        <w:rPr>
          <w:color w:val="000000"/>
          <w:sz w:val="28"/>
          <w:szCs w:val="28"/>
          <w:lang w:val="uk-UA"/>
        </w:rPr>
        <w:t xml:space="preserve"> підходи не потребують великих інвестицій, не знижують вихід продукції, яка стане більш рентабельною.</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 xml:space="preserve">Одним із напрямків сталого розвитку агросфери має стати оптимізація структури сільськогосподарських екосистем. Хоча протягом </w:t>
      </w:r>
      <w:r w:rsidR="006E1766" w:rsidRPr="00AA1838">
        <w:rPr>
          <w:color w:val="000000"/>
          <w:sz w:val="28"/>
          <w:szCs w:val="28"/>
          <w:lang w:val="uk-UA"/>
        </w:rPr>
        <w:t>останньог</w:t>
      </w:r>
      <w:r w:rsidRPr="00AA1838">
        <w:rPr>
          <w:color w:val="000000"/>
          <w:sz w:val="28"/>
          <w:szCs w:val="28"/>
          <w:lang w:val="uk-UA"/>
        </w:rPr>
        <w:t>о десятиріччя досягнуто значних успіхів у вивченні агроекологічних систем, тільки відносно невелика частина цих знань реалізована на практиці.</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 xml:space="preserve">Необхідно підкреслити: агроекосистема - це досить складна система, створена під впливом природних та кліматичних факторів і діяльності людини. Агроекоеистема є природним комплексом, в якому всі основні компоненти: рельєф, клімат, води, ґрунти, рослинний і тваринний світ перебувають у складній взаємодії та взаємообумовленості, створюючи однорідну за умовами розвитку </w:t>
      </w:r>
      <w:r w:rsidR="00587107" w:rsidRPr="00AA1838">
        <w:rPr>
          <w:color w:val="000000"/>
          <w:sz w:val="28"/>
          <w:szCs w:val="28"/>
          <w:lang w:val="uk-UA"/>
        </w:rPr>
        <w:t>нерозривну</w:t>
      </w:r>
      <w:r w:rsidRPr="00AA1838">
        <w:rPr>
          <w:color w:val="000000"/>
          <w:sz w:val="28"/>
          <w:szCs w:val="28"/>
          <w:lang w:val="uk-UA"/>
        </w:rPr>
        <w:t xml:space="preserve"> систему.</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lang w:val="uk-UA"/>
        </w:rPr>
      </w:pPr>
      <w:r w:rsidRPr="00AA1838">
        <w:rPr>
          <w:color w:val="000000"/>
          <w:sz w:val="28"/>
          <w:szCs w:val="28"/>
          <w:lang w:val="uk-UA"/>
        </w:rPr>
        <w:t xml:space="preserve">Ландшафт </w:t>
      </w:r>
      <w:r w:rsidR="00587107" w:rsidRPr="00AA1838">
        <w:rPr>
          <w:color w:val="000000"/>
          <w:sz w:val="28"/>
          <w:szCs w:val="28"/>
          <w:lang w:val="uk-UA"/>
        </w:rPr>
        <w:t>н</w:t>
      </w:r>
      <w:r w:rsidRPr="00AA1838">
        <w:rPr>
          <w:color w:val="000000"/>
          <w:sz w:val="28"/>
          <w:szCs w:val="28"/>
          <w:lang w:val="uk-UA"/>
        </w:rPr>
        <w:t xml:space="preserve">е </w:t>
      </w:r>
      <w:r w:rsidR="00587107" w:rsidRPr="00AA1838">
        <w:rPr>
          <w:color w:val="000000"/>
          <w:sz w:val="28"/>
          <w:szCs w:val="28"/>
          <w:lang w:val="uk-UA"/>
        </w:rPr>
        <w:t>з</w:t>
      </w:r>
      <w:r w:rsidRPr="00AA1838">
        <w:rPr>
          <w:color w:val="000000"/>
          <w:sz w:val="28"/>
          <w:szCs w:val="28"/>
          <w:lang w:val="uk-UA"/>
        </w:rPr>
        <w:t xml:space="preserve">алишається </w:t>
      </w:r>
      <w:r w:rsidR="00587107" w:rsidRPr="00AA1838">
        <w:rPr>
          <w:color w:val="000000"/>
          <w:sz w:val="28"/>
          <w:szCs w:val="28"/>
          <w:lang w:val="uk-UA"/>
        </w:rPr>
        <w:t>н</w:t>
      </w:r>
      <w:r w:rsidRPr="00AA1838">
        <w:rPr>
          <w:color w:val="000000"/>
          <w:sz w:val="28"/>
          <w:szCs w:val="28"/>
          <w:lang w:val="uk-UA"/>
        </w:rPr>
        <w:t>е</w:t>
      </w:r>
      <w:r w:rsidR="00587107" w:rsidRPr="00AA1838">
        <w:rPr>
          <w:color w:val="000000"/>
          <w:sz w:val="28"/>
          <w:szCs w:val="28"/>
          <w:lang w:val="uk-UA"/>
        </w:rPr>
        <w:t>з</w:t>
      </w:r>
      <w:r w:rsidRPr="00AA1838">
        <w:rPr>
          <w:color w:val="000000"/>
          <w:sz w:val="28"/>
          <w:szCs w:val="28"/>
          <w:lang w:val="uk-UA"/>
        </w:rPr>
        <w:t>мінним. Використання ресурсовідтворювал</w:t>
      </w:r>
      <w:r w:rsidR="00587107" w:rsidRPr="00AA1838">
        <w:rPr>
          <w:color w:val="000000"/>
          <w:sz w:val="28"/>
          <w:szCs w:val="28"/>
          <w:lang w:val="uk-UA"/>
        </w:rPr>
        <w:t>ьно</w:t>
      </w:r>
      <w:r w:rsidRPr="00AA1838">
        <w:rPr>
          <w:color w:val="000000"/>
          <w:sz w:val="28"/>
          <w:szCs w:val="28"/>
          <w:lang w:val="uk-UA"/>
        </w:rPr>
        <w:t xml:space="preserve">ї </w:t>
      </w:r>
      <w:r w:rsidR="00587107" w:rsidRPr="00AA1838">
        <w:rPr>
          <w:color w:val="000000"/>
          <w:sz w:val="28"/>
          <w:szCs w:val="28"/>
          <w:lang w:val="uk-UA"/>
        </w:rPr>
        <w:t>с</w:t>
      </w:r>
      <w:r w:rsidRPr="00AA1838">
        <w:rPr>
          <w:color w:val="000000"/>
          <w:sz w:val="28"/>
          <w:szCs w:val="28"/>
          <w:lang w:val="uk-UA"/>
        </w:rPr>
        <w:t xml:space="preserve">истеми ландшафту змінює тією чи іншою мірою також </w:t>
      </w:r>
      <w:r w:rsidR="00587107" w:rsidRPr="00AA1838">
        <w:rPr>
          <w:color w:val="000000"/>
          <w:sz w:val="28"/>
          <w:szCs w:val="28"/>
          <w:lang w:val="uk-UA"/>
        </w:rPr>
        <w:t>й</w:t>
      </w:r>
      <w:r w:rsidRPr="00AA1838">
        <w:rPr>
          <w:color w:val="000000"/>
          <w:sz w:val="28"/>
          <w:szCs w:val="28"/>
          <w:lang w:val="uk-UA"/>
        </w:rPr>
        <w:t>ого складові. В агроландшаф</w:t>
      </w:r>
      <w:r w:rsidR="00587107" w:rsidRPr="00AA1838">
        <w:rPr>
          <w:color w:val="000000"/>
          <w:sz w:val="28"/>
          <w:szCs w:val="28"/>
          <w:lang w:val="uk-UA"/>
        </w:rPr>
        <w:t>тах природна рослинність найчастіше</w:t>
      </w:r>
      <w:r w:rsidRPr="00AA1838">
        <w:rPr>
          <w:color w:val="000000"/>
          <w:sz w:val="28"/>
          <w:szCs w:val="28"/>
          <w:lang w:val="uk-UA"/>
        </w:rPr>
        <w:t xml:space="preserve"> замінюється на культурну. Тому для ландшафтів, що використовуються як, сільськогосподарські угіддя, питання їх </w:t>
      </w:r>
      <w:r w:rsidR="00587107" w:rsidRPr="00AA1838">
        <w:rPr>
          <w:color w:val="000000"/>
          <w:sz w:val="28"/>
          <w:szCs w:val="28"/>
          <w:lang w:val="uk-UA"/>
        </w:rPr>
        <w:t>охор</w:t>
      </w:r>
      <w:r w:rsidRPr="00AA1838">
        <w:rPr>
          <w:color w:val="000000"/>
          <w:sz w:val="28"/>
          <w:szCs w:val="28"/>
          <w:lang w:val="uk-UA"/>
        </w:rPr>
        <w:t xml:space="preserve">они необхідно розглядати як захист від деградації в процесі використання. Такий підхід потребує застосування технологій, </w:t>
      </w:r>
      <w:r w:rsidR="00587107" w:rsidRPr="00AA1838">
        <w:rPr>
          <w:color w:val="000000"/>
          <w:sz w:val="28"/>
          <w:szCs w:val="28"/>
          <w:lang w:val="uk-UA"/>
        </w:rPr>
        <w:t>я</w:t>
      </w:r>
      <w:r w:rsidRPr="00AA1838">
        <w:rPr>
          <w:color w:val="000000"/>
          <w:sz w:val="28"/>
          <w:szCs w:val="28"/>
          <w:lang w:val="uk-UA"/>
        </w:rPr>
        <w:t xml:space="preserve">кі </w:t>
      </w:r>
      <w:r w:rsidR="00587107" w:rsidRPr="00AA1838">
        <w:rPr>
          <w:bCs/>
          <w:color w:val="000000"/>
          <w:sz w:val="28"/>
          <w:szCs w:val="28"/>
          <w:lang w:val="uk-UA"/>
        </w:rPr>
        <w:t>б</w:t>
      </w:r>
      <w:r w:rsidRPr="00AA1838">
        <w:rPr>
          <w:bCs/>
          <w:color w:val="000000"/>
          <w:sz w:val="28"/>
          <w:szCs w:val="28"/>
          <w:lang w:val="uk-UA"/>
        </w:rPr>
        <w:t xml:space="preserve"> </w:t>
      </w:r>
      <w:r w:rsidRPr="00AA1838">
        <w:rPr>
          <w:color w:val="000000"/>
          <w:sz w:val="28"/>
          <w:szCs w:val="28"/>
          <w:lang w:val="uk-UA"/>
        </w:rPr>
        <w:t>ураховували збереження ресурсовідт</w:t>
      </w:r>
      <w:r w:rsidR="00587107" w:rsidRPr="00AA1838">
        <w:rPr>
          <w:color w:val="000000"/>
          <w:sz w:val="28"/>
          <w:szCs w:val="28"/>
          <w:lang w:val="uk-UA"/>
        </w:rPr>
        <w:t>ворю</w:t>
      </w:r>
      <w:r w:rsidRPr="00AA1838">
        <w:rPr>
          <w:color w:val="000000"/>
          <w:sz w:val="28"/>
          <w:szCs w:val="28"/>
          <w:lang w:val="uk-UA"/>
        </w:rPr>
        <w:t>вальних властивостей складної, т</w:t>
      </w:r>
      <w:r w:rsidR="00587107" w:rsidRPr="00AA1838">
        <w:rPr>
          <w:color w:val="000000"/>
          <w:sz w:val="28"/>
          <w:szCs w:val="28"/>
          <w:lang w:val="uk-UA"/>
        </w:rPr>
        <w:t>о</w:t>
      </w:r>
      <w:r w:rsidRPr="00AA1838">
        <w:rPr>
          <w:color w:val="000000"/>
          <w:sz w:val="28"/>
          <w:szCs w:val="28"/>
          <w:lang w:val="uk-UA"/>
        </w:rPr>
        <w:t>чно збалансованої системи, якою є ландшафт.</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 xml:space="preserve">Зміна того чи </w:t>
      </w:r>
      <w:r w:rsidR="00587107" w:rsidRPr="00AA1838">
        <w:rPr>
          <w:color w:val="000000"/>
          <w:sz w:val="28"/>
          <w:szCs w:val="28"/>
          <w:lang w:val="uk-UA"/>
        </w:rPr>
        <w:t>і</w:t>
      </w:r>
      <w:r w:rsidRPr="00AA1838">
        <w:rPr>
          <w:color w:val="000000"/>
          <w:sz w:val="28"/>
          <w:szCs w:val="28"/>
          <w:lang w:val="uk-UA"/>
        </w:rPr>
        <w:t>ншого компонент</w:t>
      </w:r>
      <w:r w:rsidR="00587107" w:rsidRPr="00AA1838">
        <w:rPr>
          <w:color w:val="000000"/>
          <w:sz w:val="28"/>
          <w:szCs w:val="28"/>
          <w:lang w:val="uk-UA"/>
        </w:rPr>
        <w:t>а</w:t>
      </w:r>
      <w:r w:rsidRPr="00AA1838">
        <w:rPr>
          <w:color w:val="000000"/>
          <w:sz w:val="28"/>
          <w:szCs w:val="28"/>
          <w:lang w:val="uk-UA"/>
        </w:rPr>
        <w:t xml:space="preserve"> агроландшафту або технологій його використання завжди позначається не тільки на ньому</w:t>
      </w:r>
      <w:r w:rsidR="00587107" w:rsidRPr="00AA1838">
        <w:rPr>
          <w:color w:val="000000"/>
          <w:sz w:val="28"/>
          <w:szCs w:val="28"/>
          <w:lang w:val="uk-UA"/>
        </w:rPr>
        <w:t xml:space="preserve"> </w:t>
      </w:r>
      <w:r w:rsidRPr="00AA1838">
        <w:rPr>
          <w:color w:val="000000"/>
          <w:sz w:val="28"/>
          <w:szCs w:val="28"/>
          <w:lang w:val="uk-UA"/>
        </w:rPr>
        <w:t xml:space="preserve">самому, а й на інших ландшафтах. Це свідчить, що існує взаємозв'язок як між елементами ландшафту, так і між ландшафтами. Наприклад, збільшення внесення органічних і мінеральних добрив виявить себе не тільки збільшенням врожаю на полях, але й інтенсивним цвітінням </w:t>
      </w:r>
      <w:r w:rsidR="00587107" w:rsidRPr="00AA1838">
        <w:rPr>
          <w:color w:val="000000"/>
          <w:sz w:val="28"/>
          <w:szCs w:val="28"/>
          <w:lang w:val="uk-UA"/>
        </w:rPr>
        <w:t>водойм,</w:t>
      </w:r>
      <w:r w:rsidRPr="00AA1838">
        <w:rPr>
          <w:color w:val="000000"/>
          <w:sz w:val="28"/>
          <w:szCs w:val="28"/>
          <w:lang w:val="uk-UA"/>
        </w:rPr>
        <w:t xml:space="preserve"> які разом із дощовими водами, що стікають зі схилів, надходять і речовини, які стимулюють розвиток синьо-зелених водоростей. Зміни агротехніки обов'язково позначаться на розвиткові ерозійних процесів, зміні водності річок.</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lang w:val="uk-UA"/>
        </w:rPr>
      </w:pPr>
      <w:r w:rsidRPr="00AA1838">
        <w:rPr>
          <w:color w:val="000000"/>
          <w:sz w:val="28"/>
          <w:szCs w:val="28"/>
          <w:lang w:val="uk-UA"/>
        </w:rPr>
        <w:t>Зростання інтенсивності руху автотранспорту на магістральних автошляхах посилює забруднення ґрунтового покриву і рослин на полях, які прилягають д</w:t>
      </w:r>
      <w:r w:rsidR="00587107" w:rsidRPr="00AA1838">
        <w:rPr>
          <w:color w:val="000000"/>
          <w:sz w:val="28"/>
          <w:szCs w:val="28"/>
          <w:lang w:val="uk-UA"/>
        </w:rPr>
        <w:t>о цих шляхів, - а це негативно</w:t>
      </w:r>
      <w:r w:rsidRPr="00AA1838">
        <w:rPr>
          <w:color w:val="000000"/>
          <w:sz w:val="28"/>
          <w:szCs w:val="28"/>
          <w:lang w:val="uk-UA"/>
        </w:rPr>
        <w:t xml:space="preserve"> відбивається на якості вирощеної там рослинницької продукції і опосередковано впливає на здоров'я людей. Таких прикладів можна навести багато. З цього випливає висновок; створення будь-якої технології використання території, вод і земель повинно завжди враховувати як складний зв'язок елементів природи в самих ландшафтах, так і їх зв'язок між собою.</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Реалізація будь-яких сільськогосподарських проектів вимагає екологічного моделювання і прогнозування негативних змін, що можуть виникнути. Необхідний постійний моніторинг за цими змінами, проведенн</w:t>
      </w:r>
      <w:r w:rsidR="00587107" w:rsidRPr="00AA1838">
        <w:rPr>
          <w:color w:val="000000"/>
          <w:sz w:val="28"/>
          <w:szCs w:val="28"/>
          <w:lang w:val="uk-UA"/>
        </w:rPr>
        <w:t>я заходів щодо регулювання агро</w:t>
      </w:r>
      <w:r w:rsidRPr="00AA1838">
        <w:rPr>
          <w:color w:val="000000"/>
          <w:sz w:val="28"/>
          <w:szCs w:val="28"/>
          <w:lang w:val="uk-UA"/>
        </w:rPr>
        <w:t>ландшафту, підтримки його відтворювальних властивостей на оптимальному рівні.</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Агроландшафти є системами, що безперервно відтворюють властивості та умови, необхідні для самого існування людини. Тобто підтримують високу родючість ґрунтів, запобігають їх ерозії та деградації, зберігають хімічний та біологічний склад поверхневих і ґрунтових вод, відтворюють дику флору та фауну.</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lang w:val="uk-UA"/>
        </w:rPr>
      </w:pPr>
      <w:r w:rsidRPr="00AA1838">
        <w:rPr>
          <w:color w:val="000000"/>
          <w:sz w:val="28"/>
          <w:szCs w:val="28"/>
          <w:lang w:val="uk-UA"/>
        </w:rPr>
        <w:t>Ґрунти, біота</w:t>
      </w:r>
      <w:r w:rsidR="00587107" w:rsidRPr="00AA1838">
        <w:rPr>
          <w:color w:val="000000"/>
          <w:sz w:val="28"/>
          <w:szCs w:val="28"/>
          <w:lang w:val="uk-UA"/>
        </w:rPr>
        <w:t>,</w:t>
      </w:r>
      <w:r w:rsidRPr="00AA1838">
        <w:rPr>
          <w:color w:val="000000"/>
          <w:sz w:val="28"/>
          <w:szCs w:val="28"/>
          <w:lang w:val="uk-UA"/>
        </w:rPr>
        <w:t xml:space="preserve"> природні води агроландшафту беруть участь у процесі його самоочищення. Внаслідок обмінів речовиною та енергією, які відбуваються в межах агроландшафту і між природними ландшафтами, стан навіть досить віддалених від вас ландшафтних систем може суттєво впливати на навколишнє середовище. Тому постає проблема повсюдної охорони,</w:t>
      </w:r>
      <w:r w:rsidR="00587107" w:rsidRPr="00AA1838">
        <w:rPr>
          <w:color w:val="000000"/>
          <w:sz w:val="28"/>
          <w:szCs w:val="28"/>
          <w:lang w:val="uk-UA"/>
        </w:rPr>
        <w:t xml:space="preserve"> </w:t>
      </w:r>
      <w:r w:rsidRPr="00AA1838">
        <w:rPr>
          <w:color w:val="000000"/>
          <w:sz w:val="28"/>
          <w:szCs w:val="28"/>
          <w:lang w:val="uk-UA"/>
        </w:rPr>
        <w:t>ландшафтів як механізмів загальної глоба</w:t>
      </w:r>
      <w:r w:rsidR="00587107" w:rsidRPr="00AA1838">
        <w:rPr>
          <w:color w:val="000000"/>
          <w:sz w:val="28"/>
          <w:szCs w:val="28"/>
          <w:lang w:val="uk-UA"/>
        </w:rPr>
        <w:t>льної системи відтворення фунда</w:t>
      </w:r>
      <w:r w:rsidRPr="00AA1838">
        <w:rPr>
          <w:color w:val="000000"/>
          <w:sz w:val="28"/>
          <w:szCs w:val="28"/>
          <w:lang w:val="uk-UA"/>
        </w:rPr>
        <w:t>ментальних, найнеобхідніших для життя властивостей навколишнього середовища: газового складу атмосфери, хімічного і біологічного складу ґрунтів і .вод, теплового режиму та ін.</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lang w:val="uk-UA"/>
        </w:rPr>
      </w:pPr>
      <w:r w:rsidRPr="00AA1838">
        <w:rPr>
          <w:color w:val="000000"/>
          <w:sz w:val="28"/>
          <w:szCs w:val="28"/>
          <w:lang w:val="uk-UA"/>
        </w:rPr>
        <w:t>На особливу охорону заслуговують агроландшафти. Вони займають більшу і до того ж основну частину територі</w:t>
      </w:r>
      <w:r w:rsidR="00587107" w:rsidRPr="00AA1838">
        <w:rPr>
          <w:color w:val="000000"/>
          <w:sz w:val="28"/>
          <w:szCs w:val="28"/>
          <w:lang w:val="uk-UA"/>
        </w:rPr>
        <w:t>ї України і постійно змінюються.</w:t>
      </w:r>
      <w:r w:rsidRPr="00AA1838">
        <w:rPr>
          <w:color w:val="000000"/>
          <w:sz w:val="28"/>
          <w:szCs w:val="28"/>
          <w:lang w:val="uk-UA"/>
        </w:rPr>
        <w:t xml:space="preserve"> Від їх стану залежить не тільки збереження навколишнього середовища, а й забезпечення населення якісними продуктами харчування.</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Ґрунтовий покрив - базовий компонент агроландшафту, основний засіб сільськогосподарського виробництва, від стануякого значною мірою залежить продуктивність агроекосистем. Саме ґрунт є середовищем, яке забезпечує постійну взаємодію малих і великих біологічних кругообігів речовини в агросфері, забезпечує концентрацію і накопичення вологи, поживних речовин. Він зразково обслуговує механізм взаємодії між геосферами - утому числі літосферою, педосферою, гідросферою, атмосферою - з одного боку, і біотою в усіх її проявах, включаючи й людину, - з іншого. Таким чином, ґрунтовий покрив має не тільки суто агроландшафтне, але й універсальне біосферне значення.</w:t>
      </w:r>
    </w:p>
    <w:p w:rsidR="00B867BC" w:rsidRPr="00AA1838" w:rsidRDefault="00B867BC" w:rsidP="00AA1838">
      <w:pPr>
        <w:shd w:val="clear" w:color="auto" w:fill="FFFFFF"/>
        <w:suppressAutoHyphens/>
        <w:spacing w:line="360" w:lineRule="auto"/>
        <w:ind w:firstLine="709"/>
        <w:jc w:val="both"/>
        <w:rPr>
          <w:bCs/>
          <w:color w:val="000000"/>
          <w:sz w:val="28"/>
          <w:szCs w:val="28"/>
        </w:rPr>
      </w:pPr>
      <w:r w:rsidRPr="00AA1838">
        <w:rPr>
          <w:bCs/>
          <w:color w:val="000000"/>
          <w:sz w:val="28"/>
          <w:szCs w:val="28"/>
          <w:lang w:val="uk-UA"/>
        </w:rPr>
        <w:t>Екологічної стабілізації агроландшафтів можна досягти:</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 оптимальною просторовою організацією земельних ресурсів різноманітного призначення;</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w:t>
      </w:r>
      <w:r w:rsidR="00AA1838">
        <w:rPr>
          <w:color w:val="000000"/>
          <w:sz w:val="28"/>
          <w:szCs w:val="28"/>
          <w:lang w:val="uk-UA"/>
        </w:rPr>
        <w:t xml:space="preserve"> </w:t>
      </w:r>
      <w:r w:rsidRPr="00AA1838">
        <w:rPr>
          <w:color w:val="000000"/>
          <w:sz w:val="28"/>
          <w:szCs w:val="28"/>
          <w:lang w:val="uk-UA"/>
        </w:rPr>
        <w:t>екологічно збалансованим співвідношенням між орними землями та іншими угіддями з урахуванням природоохоронної спрямованості ландшафтів;</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w:t>
      </w:r>
      <w:r w:rsidR="00AA1838">
        <w:rPr>
          <w:color w:val="000000"/>
          <w:sz w:val="28"/>
          <w:szCs w:val="28"/>
          <w:lang w:val="uk-UA"/>
        </w:rPr>
        <w:t xml:space="preserve"> </w:t>
      </w:r>
      <w:r w:rsidRPr="00AA1838">
        <w:rPr>
          <w:color w:val="000000"/>
          <w:sz w:val="28"/>
          <w:szCs w:val="28"/>
          <w:lang w:val="uk-UA"/>
        </w:rPr>
        <w:t>зменшенням розораності території;</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w:t>
      </w:r>
      <w:r w:rsidR="00AA1838">
        <w:rPr>
          <w:color w:val="000000"/>
          <w:sz w:val="28"/>
          <w:szCs w:val="28"/>
          <w:lang w:val="uk-UA"/>
        </w:rPr>
        <w:t xml:space="preserve"> </w:t>
      </w:r>
      <w:r w:rsidRPr="00AA1838">
        <w:rPr>
          <w:color w:val="000000"/>
          <w:sz w:val="28"/>
          <w:szCs w:val="28"/>
          <w:lang w:val="uk-UA"/>
        </w:rPr>
        <w:t>збільшенням лісистості за рахунок лісових смуг різного призначення, залісення сильноеродованих, заяружених, піщаних, деградованих земель;</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w:t>
      </w:r>
      <w:r w:rsidR="00AA1838">
        <w:rPr>
          <w:color w:val="000000"/>
          <w:sz w:val="28"/>
          <w:szCs w:val="28"/>
          <w:lang w:val="uk-UA"/>
        </w:rPr>
        <w:t xml:space="preserve"> </w:t>
      </w:r>
      <w:r w:rsidRPr="00AA1838">
        <w:rPr>
          <w:color w:val="000000"/>
          <w:sz w:val="28"/>
          <w:szCs w:val="28"/>
          <w:lang w:val="uk-UA"/>
        </w:rPr>
        <w:t>розміщенням сівозмін різної спеціалізації і сільськогосподарських угідь з урахуванням ґрунтово-ландшафтних: факторів і контурної організації землекористування;</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 створенням водоохоронних зон біля малих річок і струмків, водоймищ, водних джерел;</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w:t>
      </w:r>
      <w:r w:rsidR="00AA1838">
        <w:rPr>
          <w:color w:val="000000"/>
          <w:sz w:val="28"/>
          <w:szCs w:val="28"/>
          <w:lang w:val="uk-UA"/>
        </w:rPr>
        <w:t xml:space="preserve"> </w:t>
      </w:r>
      <w:r w:rsidRPr="00AA1838">
        <w:rPr>
          <w:color w:val="000000"/>
          <w:sz w:val="28"/>
          <w:szCs w:val="28"/>
          <w:lang w:val="uk-UA"/>
        </w:rPr>
        <w:t>організацією мікрозаповідників для збереження запилювачів і ентомофагів;</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lang w:val="uk-UA"/>
        </w:rPr>
      </w:pPr>
      <w:r w:rsidRPr="00AA1838">
        <w:rPr>
          <w:color w:val="000000"/>
          <w:sz w:val="28"/>
          <w:szCs w:val="28"/>
          <w:lang w:val="uk-UA"/>
        </w:rPr>
        <w:t>-</w:t>
      </w:r>
      <w:r w:rsidR="00AA1838">
        <w:rPr>
          <w:color w:val="000000"/>
          <w:sz w:val="28"/>
          <w:szCs w:val="28"/>
          <w:lang w:val="uk-UA"/>
        </w:rPr>
        <w:t xml:space="preserve"> </w:t>
      </w:r>
      <w:r w:rsidRPr="00AA1838">
        <w:rPr>
          <w:color w:val="000000"/>
          <w:sz w:val="28"/>
          <w:szCs w:val="28"/>
          <w:lang w:val="uk-UA"/>
        </w:rPr>
        <w:t>формуванням рекреаційних зон і природних парків. Системно вирішувати такі завдання в агроландшафтах дає</w:t>
      </w:r>
      <w:r w:rsidR="00587107" w:rsidRPr="00AA1838">
        <w:rPr>
          <w:color w:val="000000"/>
          <w:sz w:val="28"/>
          <w:szCs w:val="28"/>
          <w:lang w:val="uk-UA"/>
        </w:rPr>
        <w:t xml:space="preserve"> </w:t>
      </w:r>
      <w:r w:rsidRPr="00AA1838">
        <w:rPr>
          <w:color w:val="000000"/>
          <w:sz w:val="28"/>
          <w:szCs w:val="28"/>
          <w:lang w:val="uk-UA"/>
        </w:rPr>
        <w:t xml:space="preserve">змогу </w:t>
      </w:r>
      <w:r w:rsidRPr="00AA1838">
        <w:rPr>
          <w:iCs/>
          <w:color w:val="000000"/>
          <w:sz w:val="28"/>
          <w:szCs w:val="28"/>
          <w:lang w:val="uk-UA"/>
        </w:rPr>
        <w:t xml:space="preserve">ґрунтозахисна контурно-меліоративна система землеробства. </w:t>
      </w:r>
      <w:r w:rsidRPr="00AA1838">
        <w:rPr>
          <w:color w:val="000000"/>
          <w:sz w:val="28"/>
          <w:szCs w:val="28"/>
          <w:lang w:val="uk-UA"/>
        </w:rPr>
        <w:t>Основа її - диференційоване використання земельних ресурсів з урахуванням ґрунтово-ландшафтних факторів, контурна організація території землекористування, застосування оптимальної структури посівних площ і сівозмін, протиерозійних технологій обробітку ґрунту, досягнення, як мінімум, бездефіцитного балансу гумусу і основних поживних речовин, виведення з активного використання еродованих і ерозійнонебезпечних земель, створення водоохоронних і рекреаційних зон.</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lang w:val="uk-UA"/>
        </w:rPr>
      </w:pPr>
      <w:r w:rsidRPr="00AA1838">
        <w:rPr>
          <w:color w:val="000000"/>
          <w:sz w:val="28"/>
          <w:szCs w:val="28"/>
          <w:lang w:val="uk-UA"/>
        </w:rPr>
        <w:t>За контурно-меліоративної організації території сівозміни окремі поля і робочі ділянки органічно враховують структуру природних ландшафтів. А це при Використанні ґрунтозахисних технологій вирощування сільськогосподарських культур забезпечує регулювання поверхневого стоку, зниження дії ерозійних процесів, запобігання забрудненню водних джерел ерозійним матеріалом і агрохімікатами.</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Надзвичайно важливу роль для агроландшафтів у формуванні їх ґрунтозахисної, вологонакопичувальної, природоохоронної просторової структури відіграють фактори постійної дії. Такими факторами є система полезахисних та інших захисних лісових насаджень у комплексі з гідротехнічними протиерозійними спорудами.</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Державні владні структури повинні забезпечувати належне управління використанням і охороною земель, збереженням і відтворенням їхніх корисних властивостей - незалежно від форм власності на землю та господарювання на землі.</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Настала необхідність розширити масштаби та піднести рівень досліджень, спрямованих на забезпечення раціонального використання земель та інших природних ресурсі</w:t>
      </w:r>
      <w:r w:rsidR="00587107" w:rsidRPr="00AA1838">
        <w:rPr>
          <w:color w:val="000000"/>
          <w:sz w:val="28"/>
          <w:szCs w:val="28"/>
          <w:lang w:val="uk-UA"/>
        </w:rPr>
        <w:t>в на принципах їх відновлюваност</w:t>
      </w:r>
      <w:r w:rsidRPr="00AA1838">
        <w:rPr>
          <w:color w:val="000000"/>
          <w:sz w:val="28"/>
          <w:szCs w:val="28"/>
          <w:lang w:val="uk-UA"/>
        </w:rPr>
        <w:t>і. Тобто формувати агроекосист</w:t>
      </w:r>
      <w:r w:rsidR="002619A7" w:rsidRPr="00AA1838">
        <w:rPr>
          <w:color w:val="000000"/>
          <w:sz w:val="28"/>
          <w:szCs w:val="28"/>
          <w:lang w:val="uk-UA"/>
        </w:rPr>
        <w:t>е</w:t>
      </w:r>
      <w:r w:rsidRPr="00AA1838">
        <w:rPr>
          <w:color w:val="000000"/>
          <w:sz w:val="28"/>
          <w:szCs w:val="28"/>
          <w:lang w:val="uk-UA"/>
        </w:rPr>
        <w:t>ми із зростаючою часткою біологізації всіх технологічних процесів.</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Такі дослідження мають базуватися на багатоваріантних пошуках шляхів створення оптимальної структури агрол</w:t>
      </w:r>
      <w:r w:rsidR="00587107" w:rsidRPr="00AA1838">
        <w:rPr>
          <w:color w:val="000000"/>
          <w:sz w:val="28"/>
          <w:szCs w:val="28"/>
          <w:lang w:val="uk-UA"/>
        </w:rPr>
        <w:t>анд</w:t>
      </w:r>
      <w:r w:rsidRPr="00AA1838">
        <w:rPr>
          <w:color w:val="000000"/>
          <w:sz w:val="28"/>
          <w:szCs w:val="28"/>
          <w:lang w:val="uk-UA"/>
        </w:rPr>
        <w:t>шафтів - з розробкою ряду моделей з кількома сценаріями досягнення мети.</w:t>
      </w:r>
    </w:p>
    <w:p w:rsidR="00587107" w:rsidRPr="00AA1838" w:rsidRDefault="00587107" w:rsidP="00AA1838">
      <w:pPr>
        <w:shd w:val="clear" w:color="auto" w:fill="FFFFFF"/>
        <w:suppressAutoHyphens/>
        <w:autoSpaceDE w:val="0"/>
        <w:autoSpaceDN w:val="0"/>
        <w:adjustRightInd w:val="0"/>
        <w:spacing w:line="360" w:lineRule="auto"/>
        <w:ind w:firstLine="709"/>
        <w:jc w:val="both"/>
        <w:rPr>
          <w:color w:val="000000"/>
          <w:sz w:val="28"/>
          <w:szCs w:val="28"/>
          <w:lang w:val="uk-UA"/>
        </w:rPr>
      </w:pPr>
      <w:r w:rsidRPr="00AA1838">
        <w:rPr>
          <w:color w:val="000000"/>
          <w:sz w:val="28"/>
          <w:szCs w:val="28"/>
          <w:lang w:val="uk-UA"/>
        </w:rPr>
        <w:t>В</w:t>
      </w:r>
      <w:r w:rsidR="00B867BC" w:rsidRPr="00AA1838">
        <w:rPr>
          <w:color w:val="000000"/>
          <w:sz w:val="28"/>
          <w:szCs w:val="28"/>
          <w:lang w:val="uk-UA"/>
        </w:rPr>
        <w:t xml:space="preserve">ід хімічного методу захисту рослин </w:t>
      </w:r>
      <w:r w:rsidR="00D4794A" w:rsidRPr="00AA1838">
        <w:rPr>
          <w:color w:val="000000"/>
          <w:sz w:val="28"/>
          <w:szCs w:val="28"/>
          <w:lang w:val="uk-UA"/>
        </w:rPr>
        <w:t>ж</w:t>
      </w:r>
      <w:r w:rsidR="00B867BC" w:rsidRPr="00AA1838">
        <w:rPr>
          <w:color w:val="000000"/>
          <w:sz w:val="28"/>
          <w:szCs w:val="28"/>
          <w:lang w:val="uk-UA"/>
        </w:rPr>
        <w:t>одна з країн поки що не відмовляється, і тому в умовах масового застосування пестицидів необхідна розробка прийомів обмеження та раціонального і більш безпечного їх використання. До таких прийомів належать:</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lang w:val="uk-UA"/>
        </w:rPr>
      </w:pPr>
      <w:r w:rsidRPr="00AA1838">
        <w:rPr>
          <w:color w:val="000000"/>
          <w:sz w:val="28"/>
          <w:szCs w:val="28"/>
          <w:lang w:val="uk-UA"/>
        </w:rPr>
        <w:t>- використання в системі захисту рослин пестицидів</w:t>
      </w:r>
      <w:r w:rsidR="00D4794A" w:rsidRPr="00AA1838">
        <w:rPr>
          <w:color w:val="000000"/>
          <w:sz w:val="28"/>
          <w:szCs w:val="28"/>
          <w:lang w:val="uk-UA"/>
        </w:rPr>
        <w:t>,</w:t>
      </w:r>
      <w:r w:rsidRPr="00AA1838">
        <w:rPr>
          <w:color w:val="000000"/>
          <w:sz w:val="28"/>
          <w:szCs w:val="28"/>
          <w:lang w:val="uk-UA"/>
        </w:rPr>
        <w:t xml:space="preserve"> які пройшли державні реєстраційні випробування (визначення ефективності та регламентів застосування пестицидів; оцінка негативного впливу пестицидів на здоров'я людини, розробка гігієнічних нормативів</w:t>
      </w:r>
      <w:r w:rsidR="00D4794A" w:rsidRPr="00AA1838">
        <w:rPr>
          <w:color w:val="000000"/>
          <w:sz w:val="28"/>
          <w:szCs w:val="28"/>
          <w:lang w:val="uk-UA"/>
        </w:rPr>
        <w:t>,</w:t>
      </w:r>
      <w:r w:rsidRPr="00AA1838">
        <w:rPr>
          <w:color w:val="000000"/>
          <w:sz w:val="28"/>
          <w:szCs w:val="28"/>
          <w:lang w:val="uk-UA"/>
        </w:rPr>
        <w:t xml:space="preserve"> санітарних норм і правил; екологічна оцінка регламентів застосування пестицидів) і експертизу результат</w:t>
      </w:r>
      <w:r w:rsidR="00587107" w:rsidRPr="00AA1838">
        <w:rPr>
          <w:color w:val="000000"/>
          <w:sz w:val="28"/>
          <w:szCs w:val="28"/>
          <w:lang w:val="uk-UA"/>
        </w:rPr>
        <w:t>ів</w:t>
      </w:r>
      <w:r w:rsidRPr="00AA1838">
        <w:rPr>
          <w:color w:val="000000"/>
          <w:sz w:val="28"/>
          <w:szCs w:val="28"/>
          <w:lang w:val="uk-UA"/>
        </w:rPr>
        <w:t xml:space="preserve"> реєстраційних випробувань пестицидів (державна екологічна експертиза, </w:t>
      </w:r>
      <w:r w:rsidR="002619A7" w:rsidRPr="00AA1838">
        <w:rPr>
          <w:color w:val="000000"/>
          <w:sz w:val="28"/>
          <w:szCs w:val="28"/>
          <w:lang w:val="uk-UA"/>
        </w:rPr>
        <w:t>токсико-</w:t>
      </w:r>
      <w:r w:rsidRPr="00AA1838">
        <w:rPr>
          <w:color w:val="000000"/>
          <w:sz w:val="28"/>
          <w:szCs w:val="28"/>
          <w:lang w:val="uk-UA"/>
        </w:rPr>
        <w:t>гігієнічна експертиза й експертиза регламентів застосування пестицидів) та отримали спеціальну ліцензію на застосування;</w:t>
      </w:r>
    </w:p>
    <w:p w:rsidR="00B867BC" w:rsidRPr="00AA1838" w:rsidRDefault="00587107" w:rsidP="00AA1838">
      <w:pPr>
        <w:shd w:val="clear" w:color="auto" w:fill="FFFFFF"/>
        <w:suppressAutoHyphens/>
        <w:autoSpaceDE w:val="0"/>
        <w:autoSpaceDN w:val="0"/>
        <w:adjustRightInd w:val="0"/>
        <w:spacing w:line="360" w:lineRule="auto"/>
        <w:ind w:firstLine="709"/>
        <w:jc w:val="both"/>
        <w:rPr>
          <w:sz w:val="28"/>
          <w:szCs w:val="28"/>
          <w:lang w:val="uk-UA"/>
        </w:rPr>
      </w:pPr>
      <w:r w:rsidRPr="00AA1838">
        <w:rPr>
          <w:color w:val="000000"/>
          <w:sz w:val="28"/>
          <w:szCs w:val="28"/>
          <w:lang w:val="uk-UA"/>
        </w:rPr>
        <w:t>-</w:t>
      </w:r>
      <w:r w:rsidR="00B867BC" w:rsidRPr="00AA1838">
        <w:rPr>
          <w:color w:val="000000"/>
          <w:sz w:val="28"/>
          <w:szCs w:val="28"/>
          <w:lang w:val="uk-UA"/>
        </w:rPr>
        <w:t xml:space="preserve"> суворе дотримання правил транспортування і зберігання пестицидів та їх утилізації в разі закінчення терміну зберігання;</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lang w:val="uk-UA"/>
        </w:rPr>
      </w:pPr>
      <w:r w:rsidRPr="00AA1838">
        <w:rPr>
          <w:color w:val="000000"/>
          <w:sz w:val="28"/>
          <w:szCs w:val="28"/>
          <w:lang w:val="uk-UA"/>
        </w:rPr>
        <w:t>-</w:t>
      </w:r>
      <w:r w:rsidR="00AA1838">
        <w:rPr>
          <w:color w:val="000000"/>
          <w:sz w:val="28"/>
          <w:szCs w:val="28"/>
          <w:lang w:val="uk-UA"/>
        </w:rPr>
        <w:t xml:space="preserve"> </w:t>
      </w:r>
      <w:r w:rsidRPr="00AA1838">
        <w:rPr>
          <w:color w:val="000000"/>
          <w:sz w:val="28"/>
          <w:szCs w:val="28"/>
          <w:lang w:val="uk-UA"/>
        </w:rPr>
        <w:t>практика суцільних хімічних обробок у певні календарні строки-має бути замінена впорядкованим застосуванням пестицидів на основі оцінки екологічної ситуації і тільки за наявності фактичної загрози зниження врожаю; повинні враховуватися чинники природ</w:t>
      </w:r>
      <w:r w:rsidR="00587107" w:rsidRPr="00AA1838">
        <w:rPr>
          <w:color w:val="000000"/>
          <w:sz w:val="28"/>
          <w:szCs w:val="28"/>
          <w:lang w:val="uk-UA"/>
        </w:rPr>
        <w:t>н</w:t>
      </w:r>
      <w:r w:rsidRPr="00AA1838">
        <w:rPr>
          <w:color w:val="000000"/>
          <w:sz w:val="28"/>
          <w:szCs w:val="28"/>
          <w:lang w:val="uk-UA"/>
        </w:rPr>
        <w:t>ої регуляції, чисельності шкідливих організмів з метою обґрунтованого скасування раніше запланованих хімічних обробок;</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 застосування пестицидів для профілактики спалахів інфекції чи м</w:t>
      </w:r>
      <w:r w:rsidR="00587107" w:rsidRPr="00AA1838">
        <w:rPr>
          <w:color w:val="000000"/>
          <w:sz w:val="28"/>
          <w:szCs w:val="28"/>
          <w:lang w:val="uk-UA"/>
        </w:rPr>
        <w:t>ас</w:t>
      </w:r>
      <w:r w:rsidRPr="00AA1838">
        <w:rPr>
          <w:color w:val="000000"/>
          <w:sz w:val="28"/>
          <w:szCs w:val="28"/>
          <w:lang w:val="uk-UA"/>
        </w:rPr>
        <w:t>ов</w:t>
      </w:r>
      <w:r w:rsidR="00587107" w:rsidRPr="00AA1838">
        <w:rPr>
          <w:color w:val="000000"/>
          <w:sz w:val="28"/>
          <w:szCs w:val="28"/>
          <w:lang w:val="uk-UA"/>
        </w:rPr>
        <w:t>о</w:t>
      </w:r>
      <w:r w:rsidRPr="00AA1838">
        <w:rPr>
          <w:color w:val="000000"/>
          <w:sz w:val="28"/>
          <w:szCs w:val="28"/>
          <w:lang w:val="uk-UA"/>
        </w:rPr>
        <w:t>го розмноження шкідників вже на їх початку;</w:t>
      </w:r>
    </w:p>
    <w:p w:rsidR="00B867BC" w:rsidRPr="00AA1838" w:rsidRDefault="00587107"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w:t>
      </w:r>
      <w:r w:rsidR="00B867BC" w:rsidRPr="00AA1838">
        <w:rPr>
          <w:color w:val="000000"/>
          <w:sz w:val="28"/>
          <w:szCs w:val="28"/>
          <w:lang w:val="uk-UA"/>
        </w:rPr>
        <w:t xml:space="preserve"> удосконалення </w:t>
      </w:r>
      <w:r w:rsidRPr="00AA1838">
        <w:rPr>
          <w:color w:val="000000"/>
          <w:sz w:val="28"/>
          <w:szCs w:val="28"/>
          <w:lang w:val="uk-UA"/>
        </w:rPr>
        <w:t xml:space="preserve">хімічних засобів захисту рослин </w:t>
      </w:r>
      <w:r w:rsidR="00B867BC" w:rsidRPr="00AA1838">
        <w:rPr>
          <w:color w:val="000000"/>
          <w:sz w:val="28"/>
          <w:szCs w:val="28"/>
          <w:lang w:val="uk-UA"/>
        </w:rPr>
        <w:t>- синтез нестійких препаратів, які швидко розкладаються, мають вибіркову дію, безпечні для хижаків і паразитів шкідників, для інших корисних видів; максимальне зниження токсичності для організму людини і теплокровних тварин;</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 удосконалення форм, способів і тактики застосування пестицидів (використання розчинних порошків гранульованих препаратів і концентратів емульсі</w:t>
      </w:r>
      <w:r w:rsidR="00587107" w:rsidRPr="00AA1838">
        <w:rPr>
          <w:color w:val="000000"/>
          <w:sz w:val="28"/>
          <w:szCs w:val="28"/>
          <w:lang w:val="uk-UA"/>
        </w:rPr>
        <w:t>й; перехід до малого й ультрама</w:t>
      </w:r>
      <w:r w:rsidRPr="00AA1838">
        <w:rPr>
          <w:color w:val="000000"/>
          <w:sz w:val="28"/>
          <w:szCs w:val="28"/>
          <w:lang w:val="uk-UA"/>
        </w:rPr>
        <w:t>лооб'ємного локального обприскування наземною апаратурою; зменшення кратності обробок шляхом планового чергування пестицидів різних хімічних груп та ін.);</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 інтегрування хімічного методу, тобто поєднання його з іншими існуючими методами захисту, рослин (організаційно-господарським, механічним, фізичним, агротехнічним та біологічним);</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 xml:space="preserve">- проведення постійного скринінгу пестицидів </w:t>
      </w:r>
      <w:r w:rsidR="00BF1C5C" w:rsidRPr="00AA1838">
        <w:rPr>
          <w:color w:val="000000"/>
          <w:sz w:val="28"/>
          <w:szCs w:val="28"/>
          <w:lang w:val="uk-UA"/>
        </w:rPr>
        <w:t>у</w:t>
      </w:r>
      <w:r w:rsidRPr="00AA1838">
        <w:rPr>
          <w:color w:val="000000"/>
          <w:sz w:val="28"/>
          <w:szCs w:val="28"/>
          <w:lang w:val="uk-UA"/>
        </w:rPr>
        <w:t xml:space="preserve"> різних субстратах (сільськогосподарській продукції, воді, повітрі, ґрунті).</w:t>
      </w:r>
    </w:p>
    <w:p w:rsidR="00B867BC" w:rsidRPr="00AA1838" w:rsidRDefault="00B867BC" w:rsidP="00AA1838">
      <w:pPr>
        <w:shd w:val="clear" w:color="auto" w:fill="FFFFFF"/>
        <w:suppressAutoHyphens/>
        <w:autoSpaceDE w:val="0"/>
        <w:autoSpaceDN w:val="0"/>
        <w:adjustRightInd w:val="0"/>
        <w:spacing w:line="360" w:lineRule="auto"/>
        <w:ind w:firstLine="709"/>
        <w:jc w:val="both"/>
        <w:rPr>
          <w:color w:val="000000"/>
          <w:sz w:val="28"/>
          <w:szCs w:val="28"/>
          <w:lang w:val="en-US"/>
        </w:rPr>
      </w:pPr>
      <w:r w:rsidRPr="00AA1838">
        <w:rPr>
          <w:color w:val="000000"/>
          <w:sz w:val="28"/>
          <w:szCs w:val="28"/>
          <w:lang w:val="uk-UA"/>
        </w:rPr>
        <w:t>Всі ці прийоми - основа раціоналізації хімічного методу захисту рослин та зменшення негативного впливу пестицидів на навколишнє середовище, організм людини і теплокровних тварин, корисну ент</w:t>
      </w:r>
      <w:r w:rsidR="00BF1C5C" w:rsidRPr="00AA1838">
        <w:rPr>
          <w:color w:val="000000"/>
          <w:sz w:val="28"/>
          <w:szCs w:val="28"/>
          <w:lang w:val="uk-UA"/>
        </w:rPr>
        <w:t>о</w:t>
      </w:r>
      <w:r w:rsidRPr="00AA1838">
        <w:rPr>
          <w:color w:val="000000"/>
          <w:sz w:val="28"/>
          <w:szCs w:val="28"/>
          <w:lang w:val="uk-UA"/>
        </w:rPr>
        <w:t>мофауну</w:t>
      </w:r>
      <w:r w:rsidR="00BF1C5C" w:rsidRPr="00AA1838">
        <w:rPr>
          <w:color w:val="000000"/>
          <w:sz w:val="28"/>
          <w:szCs w:val="28"/>
          <w:lang w:val="uk-UA"/>
        </w:rPr>
        <w:t>.</w:t>
      </w:r>
    </w:p>
    <w:p w:rsidR="00AA1838" w:rsidRPr="00AA1838" w:rsidRDefault="00AA1838" w:rsidP="00AA1838">
      <w:pPr>
        <w:shd w:val="clear" w:color="auto" w:fill="FFFFFF"/>
        <w:suppressAutoHyphens/>
        <w:autoSpaceDE w:val="0"/>
        <w:autoSpaceDN w:val="0"/>
        <w:adjustRightInd w:val="0"/>
        <w:spacing w:line="360" w:lineRule="auto"/>
        <w:ind w:firstLine="709"/>
        <w:jc w:val="both"/>
        <w:rPr>
          <w:sz w:val="28"/>
          <w:szCs w:val="28"/>
          <w:lang w:val="en-US"/>
        </w:rPr>
      </w:pPr>
    </w:p>
    <w:p w:rsidR="00B867BC" w:rsidRPr="00AA1838" w:rsidRDefault="00AA1838" w:rsidP="00AA1838">
      <w:pPr>
        <w:shd w:val="clear" w:color="auto" w:fill="FFFFFF"/>
        <w:suppressAutoHyphens/>
        <w:autoSpaceDE w:val="0"/>
        <w:autoSpaceDN w:val="0"/>
        <w:adjustRightInd w:val="0"/>
        <w:spacing w:line="360" w:lineRule="auto"/>
        <w:ind w:firstLine="709"/>
        <w:jc w:val="both"/>
        <w:rPr>
          <w:bCs/>
          <w:color w:val="000000"/>
          <w:sz w:val="28"/>
          <w:szCs w:val="28"/>
          <w:lang w:val="uk-UA"/>
        </w:rPr>
      </w:pPr>
      <w:r w:rsidRPr="00AA1838">
        <w:rPr>
          <w:bCs/>
          <w:color w:val="000000"/>
          <w:sz w:val="28"/>
          <w:szCs w:val="28"/>
          <w:lang w:val="uk-UA"/>
        </w:rPr>
        <w:br w:type="page"/>
      </w:r>
      <w:bookmarkStart w:id="13" w:name="_Toc116188802"/>
      <w:bookmarkStart w:id="14" w:name="_Toc116188898"/>
      <w:r w:rsidR="00587107" w:rsidRPr="00AA1838">
        <w:rPr>
          <w:bCs/>
          <w:color w:val="000000"/>
          <w:sz w:val="28"/>
          <w:szCs w:val="28"/>
          <w:lang w:val="uk-UA"/>
        </w:rPr>
        <w:t>3. Альтернативний метод</w:t>
      </w:r>
      <w:r w:rsidR="00B867BC" w:rsidRPr="00AA1838">
        <w:rPr>
          <w:bCs/>
          <w:color w:val="000000"/>
          <w:sz w:val="28"/>
          <w:szCs w:val="28"/>
          <w:lang w:val="uk-UA"/>
        </w:rPr>
        <w:t xml:space="preserve"> захисту рослин</w:t>
      </w:r>
      <w:bookmarkEnd w:id="13"/>
      <w:bookmarkEnd w:id="14"/>
    </w:p>
    <w:p w:rsidR="00BF1C5C" w:rsidRPr="00AA1838" w:rsidRDefault="00BF1C5C" w:rsidP="00AA1838">
      <w:pPr>
        <w:suppressAutoHyphens/>
        <w:spacing w:line="360" w:lineRule="auto"/>
        <w:ind w:firstLine="709"/>
        <w:jc w:val="both"/>
        <w:rPr>
          <w:sz w:val="28"/>
          <w:lang w:val="uk-UA"/>
        </w:rPr>
      </w:pP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lang w:val="uk-UA"/>
        </w:rPr>
      </w:pPr>
      <w:r w:rsidRPr="00AA1838">
        <w:rPr>
          <w:color w:val="000000"/>
          <w:sz w:val="28"/>
          <w:szCs w:val="28"/>
          <w:lang w:val="uk-UA"/>
        </w:rPr>
        <w:t xml:space="preserve">Альтернативою хімічного методу є </w:t>
      </w:r>
      <w:r w:rsidRPr="00AA1838">
        <w:rPr>
          <w:iCs/>
          <w:color w:val="000000"/>
          <w:sz w:val="28"/>
          <w:szCs w:val="28"/>
          <w:lang w:val="uk-UA"/>
        </w:rPr>
        <w:t xml:space="preserve">біологічний захист рослин </w:t>
      </w:r>
      <w:r w:rsidR="002619A7" w:rsidRPr="00AA1838">
        <w:rPr>
          <w:color w:val="000000"/>
          <w:sz w:val="28"/>
          <w:szCs w:val="28"/>
          <w:lang w:val="uk-UA"/>
        </w:rPr>
        <w:t>від шкідників, хвороб та бур'</w:t>
      </w:r>
      <w:r w:rsidRPr="00AA1838">
        <w:rPr>
          <w:color w:val="000000"/>
          <w:sz w:val="28"/>
          <w:szCs w:val="28"/>
          <w:lang w:val="uk-UA"/>
        </w:rPr>
        <w:t>янів.</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lang w:val="uk-UA"/>
        </w:rPr>
      </w:pPr>
      <w:r w:rsidRPr="00AA1838">
        <w:rPr>
          <w:color w:val="000000"/>
          <w:sz w:val="28"/>
          <w:szCs w:val="28"/>
          <w:lang w:val="uk-UA"/>
        </w:rPr>
        <w:t>Практична зацікавленість біологічним методом зумовлена тим, що вій безпечний для людини і теплокровних тварин. Агенти біологічного захисту не забруднюють навколишнє середовище, проявляють високу селективність, зручні для масового виробництва та мають невичерпні ресурси для цього. Ось чому такого важливого значення біологічному захисту рослин надають екологічно розвинені країни. Зокрема, в положенні, прийнятому в департаменті землеробства США, зазначається, що сучасний біологічний захист рослин</w:t>
      </w:r>
      <w:r w:rsidR="00BF1C5C" w:rsidRPr="00AA1838">
        <w:rPr>
          <w:color w:val="000000"/>
          <w:sz w:val="28"/>
          <w:szCs w:val="28"/>
          <w:lang w:val="uk-UA"/>
        </w:rPr>
        <w:t>,</w:t>
      </w:r>
      <w:r w:rsidRPr="00AA1838">
        <w:rPr>
          <w:color w:val="000000"/>
          <w:sz w:val="28"/>
          <w:szCs w:val="28"/>
          <w:lang w:val="uk-UA"/>
        </w:rPr>
        <w:t xml:space="preserve"> застосований і контрольований відповідальною особою, є екологічно безпечною і пріоритетною формою в довготривалих програмах боротьби зі шкідливими організмами.</w:t>
      </w:r>
    </w:p>
    <w:p w:rsidR="00B867BC" w:rsidRPr="00AA1838" w:rsidRDefault="00BF1C5C" w:rsidP="00AA1838">
      <w:pPr>
        <w:shd w:val="clear" w:color="auto" w:fill="FFFFFF"/>
        <w:suppressAutoHyphens/>
        <w:autoSpaceDE w:val="0"/>
        <w:autoSpaceDN w:val="0"/>
        <w:adjustRightInd w:val="0"/>
        <w:spacing w:line="360" w:lineRule="auto"/>
        <w:ind w:firstLine="709"/>
        <w:jc w:val="both"/>
        <w:rPr>
          <w:sz w:val="28"/>
          <w:szCs w:val="28"/>
          <w:lang w:val="uk-UA"/>
        </w:rPr>
      </w:pPr>
      <w:r w:rsidRPr="00AA1838">
        <w:rPr>
          <w:color w:val="000000"/>
          <w:sz w:val="28"/>
          <w:szCs w:val="28"/>
          <w:lang w:val="uk-UA"/>
        </w:rPr>
        <w:t>Слід відзначити, що</w:t>
      </w:r>
      <w:r w:rsidR="00B867BC" w:rsidRPr="00AA1838">
        <w:rPr>
          <w:color w:val="000000"/>
          <w:sz w:val="28"/>
          <w:szCs w:val="28"/>
          <w:lang w:val="uk-UA"/>
        </w:rPr>
        <w:t xml:space="preserve"> нинішніх умовах застосування самого лише біологічного методу ще не дає змоги повною мірою захистити сільськогосподарські культури від шкідників та хвороб. Тут відіграють певну роль матеріально-технічні труднощі в реалізації біометоду і безпідставний скепсис щодо його ефективності. Сьогодні лише </w:t>
      </w:r>
      <w:r w:rsidR="00B867BC" w:rsidRPr="00AA1838">
        <w:rPr>
          <w:iCs/>
          <w:color w:val="000000"/>
          <w:sz w:val="28"/>
          <w:szCs w:val="28"/>
          <w:lang w:val="uk-UA"/>
        </w:rPr>
        <w:t xml:space="preserve">інтегрований захист рослин, </w:t>
      </w:r>
      <w:r w:rsidR="00B867BC" w:rsidRPr="00AA1838">
        <w:rPr>
          <w:color w:val="000000"/>
          <w:sz w:val="28"/>
          <w:szCs w:val="28"/>
          <w:lang w:val="uk-UA"/>
        </w:rPr>
        <w:t>який є ідеальною комбінацією біологічних, агротехнічних, селекційно-генетичних, хімічних та інших методів, спрямованих проти комплексу шкідників та хвороб у конкретній еколого-географічній зоні на певній культурі, і при якому здійснюється регулювання чисельності шкідливих видів до економічного порогу шкодочинності і збереження дії природних корисних організмів, ставить надійний заслін перед шкідниками та хворобами сільськогосподарських культур.</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lang w:val="uk-UA"/>
        </w:rPr>
      </w:pPr>
      <w:r w:rsidRPr="00AA1838">
        <w:rPr>
          <w:color w:val="000000"/>
          <w:sz w:val="28"/>
          <w:szCs w:val="28"/>
          <w:lang w:val="uk-UA"/>
        </w:rPr>
        <w:t xml:space="preserve">Щодо перспективи, то біологічний захист рослин розглядається як дорога в майбутнє. Що ж становить собою біологічний метод, або біологічна боротьба? У статуті міжнародної організації біологічної боротьби (МОББ) записано, що термін </w:t>
      </w:r>
      <w:r w:rsidR="00AA1838">
        <w:rPr>
          <w:color w:val="000000"/>
          <w:sz w:val="28"/>
          <w:szCs w:val="28"/>
          <w:lang w:val="uk-UA"/>
        </w:rPr>
        <w:t>"</w:t>
      </w:r>
      <w:r w:rsidRPr="00AA1838">
        <w:rPr>
          <w:color w:val="000000"/>
          <w:sz w:val="28"/>
          <w:szCs w:val="28"/>
          <w:lang w:val="uk-UA"/>
        </w:rPr>
        <w:t>біологічна боротьба</w:t>
      </w:r>
      <w:r w:rsidR="00AA1838">
        <w:rPr>
          <w:color w:val="000000"/>
          <w:sz w:val="28"/>
          <w:szCs w:val="28"/>
          <w:lang w:val="uk-UA"/>
        </w:rPr>
        <w:t>"</w:t>
      </w:r>
      <w:r w:rsidRPr="00AA1838">
        <w:rPr>
          <w:color w:val="000000"/>
          <w:sz w:val="28"/>
          <w:szCs w:val="28"/>
          <w:lang w:val="uk-UA"/>
        </w:rPr>
        <w:t xml:space="preserve"> означає використання живих організмів для запобігання втратам, які завдаються шкідливими організмами, а також використа</w:t>
      </w:r>
      <w:r w:rsidR="00BF1C5C" w:rsidRPr="00AA1838">
        <w:rPr>
          <w:color w:val="000000"/>
          <w:sz w:val="28"/>
          <w:szCs w:val="28"/>
          <w:lang w:val="uk-UA"/>
        </w:rPr>
        <w:t>ння</w:t>
      </w:r>
      <w:r w:rsidRPr="00AA1838">
        <w:rPr>
          <w:color w:val="000000"/>
          <w:sz w:val="28"/>
          <w:szCs w:val="28"/>
          <w:lang w:val="uk-UA"/>
        </w:rPr>
        <w:t xml:space="preserve"> біологічно активних речовин, які керують поведінкою шкідливих організмів, з метою регулювання чисельності їх популяції.</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Розглянемо конкретні основні прийоми і методи біологічного захисту:</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 використання паразитичних і хижих комах (ентомофагів);</w:t>
      </w:r>
    </w:p>
    <w:p w:rsidR="00BF1C5C" w:rsidRPr="00AA1838" w:rsidRDefault="00B867BC" w:rsidP="00AA1838">
      <w:pPr>
        <w:shd w:val="clear" w:color="auto" w:fill="FFFFFF"/>
        <w:suppressAutoHyphens/>
        <w:autoSpaceDE w:val="0"/>
        <w:autoSpaceDN w:val="0"/>
        <w:adjustRightInd w:val="0"/>
        <w:spacing w:line="360" w:lineRule="auto"/>
        <w:ind w:firstLine="709"/>
        <w:jc w:val="both"/>
        <w:rPr>
          <w:color w:val="000000"/>
          <w:sz w:val="28"/>
          <w:szCs w:val="28"/>
          <w:lang w:val="uk-UA"/>
        </w:rPr>
      </w:pPr>
      <w:r w:rsidRPr="00AA1838">
        <w:rPr>
          <w:color w:val="000000"/>
          <w:sz w:val="28"/>
          <w:szCs w:val="28"/>
          <w:lang w:val="uk-UA"/>
        </w:rPr>
        <w:t>-</w:t>
      </w:r>
      <w:r w:rsidR="00AA1838">
        <w:rPr>
          <w:color w:val="000000"/>
          <w:sz w:val="28"/>
          <w:szCs w:val="28"/>
          <w:lang w:val="uk-UA"/>
        </w:rPr>
        <w:t xml:space="preserve"> </w:t>
      </w:r>
      <w:r w:rsidRPr="00AA1838">
        <w:rPr>
          <w:color w:val="000000"/>
          <w:sz w:val="28"/>
          <w:szCs w:val="28"/>
          <w:lang w:val="uk-UA"/>
        </w:rPr>
        <w:t>мікробіологічний метод (використання патогенних мікроорганізмів, які вражають шкідливі для сільського господарства організми);</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bCs/>
          <w:color w:val="000000"/>
          <w:sz w:val="28"/>
          <w:szCs w:val="28"/>
          <w:lang w:val="uk-UA"/>
        </w:rPr>
        <w:t>-</w:t>
      </w:r>
      <w:r w:rsidRPr="00AA1838">
        <w:rPr>
          <w:color w:val="000000"/>
          <w:sz w:val="28"/>
          <w:szCs w:val="28"/>
          <w:lang w:val="uk-UA"/>
        </w:rPr>
        <w:t xml:space="preserve"> </w:t>
      </w:r>
      <w:r w:rsidRPr="00AA1838">
        <w:rPr>
          <w:bCs/>
          <w:color w:val="000000"/>
          <w:sz w:val="28"/>
          <w:szCs w:val="28"/>
          <w:lang w:val="uk-UA"/>
        </w:rPr>
        <w:t>селекційно-генетичний метод (культивування створених генетиками-селекціонерами стійких до пошкодження шкідниками сортів сільськогосподарських культур);</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bCs/>
          <w:color w:val="000000"/>
          <w:sz w:val="28"/>
          <w:szCs w:val="28"/>
          <w:lang w:val="uk-UA"/>
        </w:rPr>
        <w:t>-</w:t>
      </w:r>
      <w:r w:rsidRPr="00AA1838">
        <w:rPr>
          <w:color w:val="000000"/>
          <w:sz w:val="28"/>
          <w:szCs w:val="28"/>
          <w:lang w:val="uk-UA"/>
        </w:rPr>
        <w:t xml:space="preserve"> </w:t>
      </w:r>
      <w:r w:rsidRPr="00AA1838">
        <w:rPr>
          <w:bCs/>
          <w:color w:val="000000"/>
          <w:sz w:val="28"/>
          <w:szCs w:val="28"/>
          <w:lang w:val="uk-UA"/>
        </w:rPr>
        <w:t>біотехнічний метод (регуляція поведінки комах та порушення процесів їх росту і розвитку);</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bCs/>
          <w:color w:val="000000"/>
          <w:sz w:val="28"/>
          <w:szCs w:val="28"/>
          <w:lang w:val="uk-UA"/>
        </w:rPr>
        <w:t>-</w:t>
      </w:r>
      <w:r w:rsidR="00AA1838">
        <w:rPr>
          <w:color w:val="000000"/>
          <w:sz w:val="28"/>
          <w:szCs w:val="28"/>
          <w:lang w:val="uk-UA"/>
        </w:rPr>
        <w:t xml:space="preserve"> </w:t>
      </w:r>
      <w:r w:rsidR="00A05747" w:rsidRPr="00AA1838">
        <w:rPr>
          <w:bCs/>
          <w:color w:val="000000"/>
          <w:sz w:val="28"/>
          <w:szCs w:val="28"/>
          <w:lang w:val="uk-UA"/>
        </w:rPr>
        <w:t>генетичні,</w:t>
      </w:r>
      <w:r w:rsidRPr="00AA1838">
        <w:rPr>
          <w:bCs/>
          <w:color w:val="000000"/>
          <w:sz w:val="28"/>
          <w:szCs w:val="28"/>
          <w:lang w:val="uk-UA"/>
        </w:rPr>
        <w:t xml:space="preserve"> або автоцидні, методи захисту рослин (введення в популяцію шкідника нежиттєздатних або безплідних особин, переважання в популяції самців, моновольтинізм для шкідників, що розвиваються у двох і більше поколіннях, і</w:t>
      </w:r>
      <w:r w:rsidR="00AA1838">
        <w:rPr>
          <w:bCs/>
          <w:color w:val="000000"/>
          <w:sz w:val="28"/>
          <w:szCs w:val="28"/>
          <w:lang w:val="uk-UA"/>
        </w:rPr>
        <w:t>"</w:t>
      </w:r>
      <w:r w:rsidRPr="00AA1838">
        <w:rPr>
          <w:bCs/>
          <w:color w:val="000000"/>
          <w:sz w:val="28"/>
          <w:szCs w:val="28"/>
          <w:lang w:val="uk-UA"/>
        </w:rPr>
        <w:t xml:space="preserve"> навпаки, використання цитоплазматичної несумісності, отримання бездіапаузних популяцій та ін.);</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bCs/>
          <w:color w:val="000000"/>
          <w:sz w:val="28"/>
          <w:szCs w:val="28"/>
          <w:lang w:val="uk-UA"/>
        </w:rPr>
        <w:t>-</w:t>
      </w:r>
      <w:r w:rsidR="00AA1838">
        <w:rPr>
          <w:color w:val="000000"/>
          <w:sz w:val="28"/>
          <w:szCs w:val="28"/>
          <w:lang w:val="uk-UA"/>
        </w:rPr>
        <w:t xml:space="preserve"> </w:t>
      </w:r>
      <w:r w:rsidRPr="00AA1838">
        <w:rPr>
          <w:bCs/>
          <w:color w:val="000000"/>
          <w:sz w:val="28"/>
          <w:szCs w:val="28"/>
          <w:lang w:val="uk-UA"/>
        </w:rPr>
        <w:t xml:space="preserve">методи молекулярної біології та генної </w:t>
      </w:r>
      <w:r w:rsidR="002619A7" w:rsidRPr="00AA1838">
        <w:rPr>
          <w:bCs/>
          <w:color w:val="000000"/>
          <w:sz w:val="28"/>
          <w:szCs w:val="28"/>
          <w:lang w:val="uk-UA"/>
        </w:rPr>
        <w:t>і</w:t>
      </w:r>
      <w:r w:rsidRPr="00AA1838">
        <w:rPr>
          <w:bCs/>
          <w:color w:val="000000"/>
          <w:sz w:val="28"/>
          <w:szCs w:val="28"/>
          <w:lang w:val="uk-UA"/>
        </w:rPr>
        <w:t>нженерії (отримання генетично модифікованих (трансгенних) рослин, стійких до шкідливих організмів, гербіцидів);</w:t>
      </w:r>
    </w:p>
    <w:p w:rsidR="00B867BC" w:rsidRPr="00AA1838" w:rsidRDefault="00B867BC" w:rsidP="00AA1838">
      <w:pPr>
        <w:shd w:val="clear" w:color="auto" w:fill="FFFFFF"/>
        <w:suppressAutoHyphens/>
        <w:autoSpaceDE w:val="0"/>
        <w:autoSpaceDN w:val="0"/>
        <w:adjustRightInd w:val="0"/>
        <w:spacing w:line="360" w:lineRule="auto"/>
        <w:ind w:firstLine="709"/>
        <w:jc w:val="both"/>
        <w:rPr>
          <w:sz w:val="28"/>
          <w:szCs w:val="28"/>
        </w:rPr>
      </w:pPr>
      <w:r w:rsidRPr="00AA1838">
        <w:rPr>
          <w:bCs/>
          <w:color w:val="000000"/>
          <w:sz w:val="28"/>
          <w:szCs w:val="28"/>
          <w:lang w:val="uk-UA"/>
        </w:rPr>
        <w:t>- біологічна боротьба з бур</w:t>
      </w:r>
      <w:r w:rsidR="00BF1C5C" w:rsidRPr="00AA1838">
        <w:rPr>
          <w:bCs/>
          <w:color w:val="000000"/>
          <w:sz w:val="28"/>
          <w:szCs w:val="28"/>
          <w:lang w:val="uk-UA"/>
        </w:rPr>
        <w:t>'янами (використання комах-фіто</w:t>
      </w:r>
      <w:r w:rsidRPr="00AA1838">
        <w:rPr>
          <w:bCs/>
          <w:color w:val="000000"/>
          <w:sz w:val="28"/>
          <w:szCs w:val="28"/>
          <w:lang w:val="uk-UA"/>
        </w:rPr>
        <w:t>фагів для боротьби з бур'янами).</w:t>
      </w:r>
    </w:p>
    <w:p w:rsidR="00864DCB" w:rsidRPr="00AA1838" w:rsidRDefault="00B867BC" w:rsidP="00AA1838">
      <w:pPr>
        <w:suppressAutoHyphens/>
        <w:spacing w:line="360" w:lineRule="auto"/>
        <w:ind w:firstLine="709"/>
        <w:jc w:val="both"/>
        <w:rPr>
          <w:bCs/>
          <w:color w:val="000000"/>
          <w:sz w:val="28"/>
          <w:szCs w:val="28"/>
          <w:lang w:val="uk-UA"/>
        </w:rPr>
      </w:pPr>
      <w:r w:rsidRPr="00AA1838">
        <w:rPr>
          <w:bCs/>
          <w:color w:val="000000"/>
          <w:sz w:val="28"/>
          <w:szCs w:val="28"/>
          <w:lang w:val="uk-UA"/>
        </w:rPr>
        <w:t>Наведені принципи екологічно безпечного ведення сільськогосподарського виробництва дозволять отримати високі врожаї, вберегти стабільність сільськогосподарських ландшафтів та поступово перейти на шлях сталого розвитку агроекосистем.</w:t>
      </w:r>
    </w:p>
    <w:p w:rsidR="00587107" w:rsidRPr="00AA1838" w:rsidRDefault="00587107" w:rsidP="00AA1838">
      <w:pPr>
        <w:suppressAutoHyphens/>
        <w:spacing w:line="360" w:lineRule="auto"/>
        <w:ind w:firstLine="709"/>
        <w:jc w:val="both"/>
        <w:rPr>
          <w:bCs/>
          <w:color w:val="000000"/>
          <w:sz w:val="28"/>
          <w:szCs w:val="28"/>
          <w:lang w:val="uk-UA"/>
        </w:rPr>
      </w:pPr>
    </w:p>
    <w:p w:rsidR="002619A7" w:rsidRPr="00AA1838" w:rsidRDefault="002619A7" w:rsidP="00AA1838">
      <w:pPr>
        <w:pStyle w:val="1"/>
        <w:keepNext w:val="0"/>
        <w:suppressAutoHyphens/>
        <w:spacing w:before="0" w:after="0" w:line="360" w:lineRule="auto"/>
        <w:ind w:firstLine="709"/>
        <w:jc w:val="both"/>
        <w:rPr>
          <w:rFonts w:ascii="Times New Roman" w:hAnsi="Times New Roman" w:cs="Times New Roman"/>
          <w:b w:val="0"/>
          <w:bCs w:val="0"/>
          <w:color w:val="000000"/>
          <w:sz w:val="28"/>
          <w:szCs w:val="28"/>
          <w:lang w:val="en-US"/>
        </w:rPr>
      </w:pPr>
      <w:r w:rsidRPr="00AA1838">
        <w:rPr>
          <w:rFonts w:ascii="Times New Roman" w:hAnsi="Times New Roman" w:cs="Times New Roman"/>
          <w:b w:val="0"/>
          <w:bCs w:val="0"/>
          <w:color w:val="000000"/>
          <w:sz w:val="28"/>
          <w:szCs w:val="28"/>
          <w:lang w:val="uk-UA"/>
        </w:rPr>
        <w:br w:type="page"/>
      </w:r>
      <w:bookmarkStart w:id="15" w:name="_Toc116188803"/>
      <w:bookmarkStart w:id="16" w:name="_Toc116188899"/>
      <w:r w:rsidRPr="00AA1838">
        <w:rPr>
          <w:rFonts w:ascii="Times New Roman" w:hAnsi="Times New Roman" w:cs="Times New Roman"/>
          <w:b w:val="0"/>
          <w:bCs w:val="0"/>
          <w:color w:val="000000"/>
          <w:sz w:val="28"/>
          <w:szCs w:val="28"/>
          <w:lang w:val="uk-UA"/>
        </w:rPr>
        <w:t>Висновок</w:t>
      </w:r>
      <w:bookmarkEnd w:id="15"/>
      <w:bookmarkEnd w:id="16"/>
    </w:p>
    <w:p w:rsidR="00AA1838" w:rsidRPr="00AA1838" w:rsidRDefault="00AA1838" w:rsidP="00AA1838">
      <w:pPr>
        <w:suppressAutoHyphens/>
        <w:spacing w:line="360" w:lineRule="auto"/>
        <w:ind w:firstLine="709"/>
        <w:jc w:val="both"/>
        <w:rPr>
          <w:sz w:val="28"/>
          <w:lang w:val="en-US"/>
        </w:rPr>
      </w:pPr>
    </w:p>
    <w:p w:rsidR="005E2C3D" w:rsidRPr="00AA1838" w:rsidRDefault="005E2C3D"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Продовольча безпека містить у собі не тільки достатню кількість продуктів харчування, але й достатню їх якість. Продукти харчування повинні бути цілком безпечними для здоров'я. У даний час ця вимога найчастіше не витримується.</w:t>
      </w:r>
    </w:p>
    <w:p w:rsidR="005E2C3D" w:rsidRPr="00AA1838" w:rsidRDefault="005E2C3D"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Припущена при цьому екологічна недосконалість технологій призвела до необхідності розвитку альтернативного сільського господарства.</w:t>
      </w:r>
    </w:p>
    <w:p w:rsidR="005E2C3D" w:rsidRPr="00AA1838" w:rsidRDefault="005E2C3D"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Альтернативні рослинництво й тваринництво керуються екологічним імперативом та містять два компоненти:</w:t>
      </w:r>
    </w:p>
    <w:p w:rsidR="005E2C3D" w:rsidRPr="00AA1838" w:rsidRDefault="005E2C3D"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1) найбільш доцільні способи використання ресурсів;</w:t>
      </w:r>
    </w:p>
    <w:p w:rsidR="005E2C3D" w:rsidRPr="00AA1838" w:rsidRDefault="005E2C3D"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2) відтворення ресурсів та їх охорона від виснаження.</w:t>
      </w:r>
    </w:p>
    <w:p w:rsidR="005E2C3D" w:rsidRPr="00AA1838" w:rsidRDefault="005E2C3D" w:rsidP="00AA1838">
      <w:pPr>
        <w:shd w:val="clear" w:color="auto" w:fill="FFFFFF"/>
        <w:suppressAutoHyphens/>
        <w:autoSpaceDE w:val="0"/>
        <w:autoSpaceDN w:val="0"/>
        <w:adjustRightInd w:val="0"/>
        <w:spacing w:line="360" w:lineRule="auto"/>
        <w:ind w:firstLine="709"/>
        <w:jc w:val="both"/>
        <w:rPr>
          <w:color w:val="000000"/>
          <w:sz w:val="28"/>
          <w:szCs w:val="28"/>
          <w:lang w:val="uk-UA"/>
        </w:rPr>
      </w:pPr>
      <w:r w:rsidRPr="00AA1838">
        <w:rPr>
          <w:color w:val="000000"/>
          <w:sz w:val="28"/>
          <w:szCs w:val="28"/>
          <w:lang w:val="uk-UA"/>
        </w:rPr>
        <w:t>Розробка конкретних технологій альтернативного землеробства триває вже близько 30 років. Залежно від конкретних рішень в альтернативному землеробстві склалося кілька основних напрямків. До основних видів альтернативного сільського господарства належать: біологічне, органічне, органобіологічне, динамічне та екологічне землеробство.</w:t>
      </w:r>
    </w:p>
    <w:p w:rsidR="00587107" w:rsidRPr="00AA1838" w:rsidRDefault="00587107" w:rsidP="00AA1838">
      <w:pPr>
        <w:shd w:val="clear" w:color="auto" w:fill="FFFFFF"/>
        <w:suppressAutoHyphens/>
        <w:autoSpaceDE w:val="0"/>
        <w:autoSpaceDN w:val="0"/>
        <w:adjustRightInd w:val="0"/>
        <w:spacing w:line="360" w:lineRule="auto"/>
        <w:ind w:firstLine="709"/>
        <w:jc w:val="both"/>
        <w:rPr>
          <w:sz w:val="28"/>
          <w:szCs w:val="28"/>
        </w:rPr>
      </w:pPr>
      <w:r w:rsidRPr="00AA1838">
        <w:rPr>
          <w:color w:val="000000"/>
          <w:sz w:val="28"/>
          <w:szCs w:val="28"/>
          <w:lang w:val="uk-UA"/>
        </w:rPr>
        <w:t xml:space="preserve">Останнім часом набуває широкого впровадження система </w:t>
      </w:r>
      <w:r w:rsidRPr="00AA1838">
        <w:rPr>
          <w:iCs/>
          <w:color w:val="000000"/>
          <w:sz w:val="28"/>
          <w:szCs w:val="28"/>
          <w:lang w:val="uk-UA"/>
        </w:rPr>
        <w:t xml:space="preserve">точного землеробства, </w:t>
      </w:r>
      <w:r w:rsidRPr="00AA1838">
        <w:rPr>
          <w:color w:val="000000"/>
          <w:sz w:val="28"/>
          <w:szCs w:val="28"/>
          <w:lang w:val="uk-UA"/>
        </w:rPr>
        <w:t xml:space="preserve">основним завданням якої є оптимізація використання технологічних матеріалів (насіння, пестицидів і агрохімікатів) у конкретній ділянці поля відповідно до вимог, які висуваються до вирощуваної сільськогосподарської культури, стану ґрунту та збереження навколишнього середовища. Така стратегія виробництва рослинницької продукції дає змогу істотно зменшити витрати на технологічні матеріали, покращити робоче і зберегти навколишнє природне середовище. Система точного землеробства є надзвичайно актуальною й перспективною за всіх форм </w:t>
      </w:r>
      <w:r w:rsidR="00317E48" w:rsidRPr="00AA1838">
        <w:rPr>
          <w:color w:val="000000"/>
          <w:sz w:val="28"/>
          <w:szCs w:val="28"/>
          <w:lang w:val="uk-UA"/>
        </w:rPr>
        <w:t>в</w:t>
      </w:r>
      <w:r w:rsidRPr="00AA1838">
        <w:rPr>
          <w:color w:val="000000"/>
          <w:sz w:val="28"/>
          <w:szCs w:val="28"/>
          <w:lang w:val="uk-UA"/>
        </w:rPr>
        <w:t>икористання ресурсів агробіоценозів. В Україні цей перспективний напрям оптимізації землеробства перебуває на початковому етапі й має фрагментарний характер.</w:t>
      </w:r>
    </w:p>
    <w:p w:rsidR="00587107" w:rsidRPr="00AA1838" w:rsidRDefault="00587107" w:rsidP="00AA1838">
      <w:pPr>
        <w:shd w:val="clear" w:color="auto" w:fill="FFFFFF"/>
        <w:suppressAutoHyphens/>
        <w:autoSpaceDE w:val="0"/>
        <w:autoSpaceDN w:val="0"/>
        <w:adjustRightInd w:val="0"/>
        <w:spacing w:line="360" w:lineRule="auto"/>
        <w:ind w:firstLine="709"/>
        <w:jc w:val="both"/>
        <w:rPr>
          <w:sz w:val="28"/>
          <w:szCs w:val="28"/>
          <w:lang w:val="uk-UA"/>
        </w:rPr>
      </w:pPr>
      <w:r w:rsidRPr="00AA1838">
        <w:rPr>
          <w:color w:val="000000"/>
          <w:sz w:val="28"/>
          <w:szCs w:val="28"/>
          <w:lang w:val="uk-UA"/>
        </w:rPr>
        <w:t xml:space="preserve">Напрямом точного землеробства є </w:t>
      </w:r>
      <w:r w:rsidRPr="00AA1838">
        <w:rPr>
          <w:iCs/>
          <w:color w:val="000000"/>
          <w:sz w:val="28"/>
          <w:szCs w:val="28"/>
          <w:lang w:val="uk-UA"/>
        </w:rPr>
        <w:t xml:space="preserve">біологічне землеробство, </w:t>
      </w:r>
      <w:r w:rsidRPr="00AA1838">
        <w:rPr>
          <w:color w:val="000000"/>
          <w:sz w:val="28"/>
          <w:szCs w:val="28"/>
          <w:lang w:val="uk-UA"/>
        </w:rPr>
        <w:t xml:space="preserve">яке засноване на застосуванні органічних добрив (перегною, торфу, сапропелів, сидератів, вторинної продукції рослинництва та ін.). Воно повністю </w:t>
      </w:r>
      <w:r w:rsidR="00317E48" w:rsidRPr="00AA1838">
        <w:rPr>
          <w:color w:val="000000"/>
          <w:sz w:val="28"/>
          <w:szCs w:val="28"/>
          <w:lang w:val="uk-UA"/>
        </w:rPr>
        <w:t>ви</w:t>
      </w:r>
      <w:r w:rsidRPr="00AA1838">
        <w:rPr>
          <w:color w:val="000000"/>
          <w:sz w:val="28"/>
          <w:szCs w:val="28"/>
          <w:lang w:val="uk-UA"/>
        </w:rPr>
        <w:t>кл</w:t>
      </w:r>
      <w:r w:rsidR="00317E48" w:rsidRPr="00AA1838">
        <w:rPr>
          <w:color w:val="000000"/>
          <w:sz w:val="28"/>
          <w:szCs w:val="28"/>
          <w:lang w:val="uk-UA"/>
        </w:rPr>
        <w:t>ю</w:t>
      </w:r>
      <w:r w:rsidRPr="00AA1838">
        <w:rPr>
          <w:color w:val="000000"/>
          <w:sz w:val="28"/>
          <w:szCs w:val="28"/>
          <w:lang w:val="uk-UA"/>
        </w:rPr>
        <w:t>ча</w:t>
      </w:r>
      <w:r w:rsidR="00317E48" w:rsidRPr="00AA1838">
        <w:rPr>
          <w:color w:val="000000"/>
          <w:sz w:val="28"/>
          <w:szCs w:val="28"/>
          <w:lang w:val="uk-UA"/>
        </w:rPr>
        <w:t>є</w:t>
      </w:r>
      <w:r w:rsidRPr="00AA1838">
        <w:rPr>
          <w:color w:val="000000"/>
          <w:sz w:val="28"/>
          <w:szCs w:val="28"/>
          <w:lang w:val="uk-UA"/>
        </w:rPr>
        <w:t xml:space="preserve"> застосування отрутохімікатів і неякісних мінеральних добрив, але вимагає дотримання всіх термінів, вимог до обробітку ґрунту і догляду за рослинами, застосування біологічного методу захисту рослин.</w:t>
      </w:r>
    </w:p>
    <w:p w:rsidR="005201D4" w:rsidRPr="00AA1838" w:rsidRDefault="00587107" w:rsidP="00AA1838">
      <w:pPr>
        <w:suppressAutoHyphens/>
        <w:spacing w:line="360" w:lineRule="auto"/>
        <w:ind w:firstLine="709"/>
        <w:jc w:val="both"/>
        <w:rPr>
          <w:sz w:val="28"/>
          <w:szCs w:val="28"/>
          <w:lang w:val="uk-UA"/>
        </w:rPr>
      </w:pPr>
      <w:r w:rsidRPr="00AA1838">
        <w:rPr>
          <w:sz w:val="28"/>
          <w:szCs w:val="28"/>
          <w:lang w:val="uk-UA"/>
        </w:rPr>
        <w:t xml:space="preserve">На жаль, від хімічного методу захисту рослин </w:t>
      </w:r>
      <w:r w:rsidR="00317E48" w:rsidRPr="00AA1838">
        <w:rPr>
          <w:sz w:val="28"/>
          <w:szCs w:val="28"/>
          <w:lang w:val="uk-UA"/>
        </w:rPr>
        <w:t>ж</w:t>
      </w:r>
      <w:r w:rsidRPr="00AA1838">
        <w:rPr>
          <w:sz w:val="28"/>
          <w:szCs w:val="28"/>
          <w:lang w:val="uk-UA"/>
        </w:rPr>
        <w:t>одна з країн поки що не відмовляється, і тому в умовах масового застосування пестицидів необхідна розробка прийомів обмеження та раціонального і більш безпечного їх використання.</w:t>
      </w:r>
    </w:p>
    <w:p w:rsidR="00AA1838" w:rsidRPr="00AA1838" w:rsidRDefault="00AA1838" w:rsidP="00AA1838">
      <w:pPr>
        <w:suppressAutoHyphens/>
        <w:spacing w:line="360" w:lineRule="auto"/>
        <w:ind w:firstLine="709"/>
        <w:jc w:val="both"/>
        <w:rPr>
          <w:sz w:val="28"/>
          <w:szCs w:val="28"/>
          <w:lang w:val="uk-UA"/>
        </w:rPr>
      </w:pPr>
    </w:p>
    <w:p w:rsidR="00C35E79" w:rsidRPr="00AA1838" w:rsidRDefault="00C35E79" w:rsidP="00AA1838">
      <w:pPr>
        <w:pStyle w:val="1"/>
        <w:keepNext w:val="0"/>
        <w:suppressAutoHyphens/>
        <w:spacing w:before="0" w:after="0" w:line="360" w:lineRule="auto"/>
        <w:ind w:firstLine="709"/>
        <w:jc w:val="both"/>
        <w:rPr>
          <w:rFonts w:ascii="Times New Roman" w:hAnsi="Times New Roman" w:cs="Times New Roman"/>
          <w:b w:val="0"/>
          <w:color w:val="000000"/>
          <w:sz w:val="28"/>
          <w:lang w:val="uk-UA"/>
        </w:rPr>
      </w:pPr>
      <w:r w:rsidRPr="00AA1838">
        <w:rPr>
          <w:rFonts w:ascii="Times New Roman" w:hAnsi="Times New Roman" w:cs="Times New Roman"/>
          <w:b w:val="0"/>
          <w:sz w:val="28"/>
          <w:lang w:val="uk-UA"/>
        </w:rPr>
        <w:br w:type="page"/>
      </w:r>
      <w:bookmarkStart w:id="17" w:name="_Toc116188804"/>
      <w:bookmarkStart w:id="18" w:name="_Toc116188900"/>
      <w:r w:rsidRPr="00AA1838">
        <w:rPr>
          <w:rFonts w:ascii="Times New Roman" w:hAnsi="Times New Roman" w:cs="Times New Roman"/>
          <w:b w:val="0"/>
          <w:color w:val="000000"/>
          <w:sz w:val="28"/>
          <w:lang w:val="uk-UA"/>
        </w:rPr>
        <w:t>Список літератури</w:t>
      </w:r>
      <w:bookmarkEnd w:id="17"/>
      <w:bookmarkEnd w:id="18"/>
    </w:p>
    <w:p w:rsidR="003911DF" w:rsidRPr="00AA1838" w:rsidRDefault="003911DF" w:rsidP="00AA1838">
      <w:pPr>
        <w:tabs>
          <w:tab w:val="left" w:pos="567"/>
        </w:tabs>
        <w:suppressAutoHyphens/>
        <w:spacing w:line="360" w:lineRule="auto"/>
        <w:rPr>
          <w:sz w:val="28"/>
          <w:lang w:val="uk-UA"/>
        </w:rPr>
      </w:pPr>
    </w:p>
    <w:p w:rsidR="00C6089B" w:rsidRPr="00AA1838" w:rsidRDefault="00C6089B" w:rsidP="00AA1838">
      <w:pPr>
        <w:numPr>
          <w:ilvl w:val="0"/>
          <w:numId w:val="1"/>
        </w:numPr>
        <w:tabs>
          <w:tab w:val="left" w:pos="567"/>
        </w:tabs>
        <w:suppressAutoHyphens/>
        <w:spacing w:line="360" w:lineRule="auto"/>
        <w:ind w:left="0" w:firstLine="0"/>
        <w:rPr>
          <w:snapToGrid w:val="0"/>
          <w:sz w:val="28"/>
        </w:rPr>
      </w:pPr>
      <w:r w:rsidRPr="00AA1838">
        <w:rPr>
          <w:snapToGrid w:val="0"/>
          <w:sz w:val="28"/>
        </w:rPr>
        <w:t>Білявський Г.О. та ін. Основи екології: Підручник. – К.: Либідь, 2004. – 408 с.</w:t>
      </w:r>
    </w:p>
    <w:p w:rsidR="00C6089B" w:rsidRPr="00AA1838" w:rsidRDefault="00C6089B" w:rsidP="00AA1838">
      <w:pPr>
        <w:numPr>
          <w:ilvl w:val="0"/>
          <w:numId w:val="1"/>
        </w:numPr>
        <w:tabs>
          <w:tab w:val="left" w:pos="567"/>
        </w:tabs>
        <w:suppressAutoHyphens/>
        <w:spacing w:line="360" w:lineRule="auto"/>
        <w:ind w:left="0" w:firstLine="0"/>
        <w:rPr>
          <w:snapToGrid w:val="0"/>
          <w:sz w:val="28"/>
        </w:rPr>
      </w:pPr>
      <w:r w:rsidRPr="00AA1838">
        <w:rPr>
          <w:snapToGrid w:val="0"/>
          <w:sz w:val="28"/>
        </w:rPr>
        <w:t>Білявський Г.О. та ін. Основи екологічних знань. – К.: Либідь,</w:t>
      </w:r>
      <w:r w:rsidR="00AA1838">
        <w:rPr>
          <w:snapToGrid w:val="0"/>
          <w:sz w:val="28"/>
        </w:rPr>
        <w:t xml:space="preserve"> </w:t>
      </w:r>
      <w:r w:rsidRPr="00AA1838">
        <w:rPr>
          <w:snapToGrid w:val="0"/>
          <w:sz w:val="28"/>
        </w:rPr>
        <w:t>2000. – 336 с.</w:t>
      </w:r>
    </w:p>
    <w:p w:rsidR="00C6089B" w:rsidRPr="00AA1838" w:rsidRDefault="00C6089B" w:rsidP="00AA1838">
      <w:pPr>
        <w:numPr>
          <w:ilvl w:val="0"/>
          <w:numId w:val="1"/>
        </w:numPr>
        <w:tabs>
          <w:tab w:val="left" w:pos="567"/>
        </w:tabs>
        <w:suppressAutoHyphens/>
        <w:spacing w:line="360" w:lineRule="auto"/>
        <w:ind w:left="0" w:firstLine="0"/>
        <w:rPr>
          <w:snapToGrid w:val="0"/>
          <w:sz w:val="28"/>
        </w:rPr>
      </w:pPr>
      <w:r w:rsidRPr="00AA1838">
        <w:rPr>
          <w:snapToGrid w:val="0"/>
          <w:sz w:val="28"/>
          <w:lang w:val="uk-UA"/>
        </w:rPr>
        <w:t>Бойчук Ю.Д., Солошенко Е.М., Бугай О.В. Екологія і охорона навколишнього середовища: Навчальний посібник. – Суми: ВТД „Університетська книга</w:t>
      </w:r>
      <w:r w:rsidR="00AA1838">
        <w:rPr>
          <w:snapToGrid w:val="0"/>
          <w:sz w:val="28"/>
          <w:lang w:val="uk-UA"/>
        </w:rPr>
        <w:t>"</w:t>
      </w:r>
      <w:r w:rsidRPr="00AA1838">
        <w:rPr>
          <w:snapToGrid w:val="0"/>
          <w:sz w:val="28"/>
          <w:lang w:val="uk-UA"/>
        </w:rPr>
        <w:t>, 2002. – 284 с.</w:t>
      </w:r>
    </w:p>
    <w:p w:rsidR="00C6089B" w:rsidRPr="00AA1838" w:rsidRDefault="00C6089B" w:rsidP="00AA1838">
      <w:pPr>
        <w:numPr>
          <w:ilvl w:val="0"/>
          <w:numId w:val="1"/>
        </w:numPr>
        <w:tabs>
          <w:tab w:val="left" w:pos="567"/>
        </w:tabs>
        <w:suppressAutoHyphens/>
        <w:spacing w:line="360" w:lineRule="auto"/>
        <w:ind w:left="0" w:firstLine="0"/>
        <w:rPr>
          <w:snapToGrid w:val="0"/>
          <w:sz w:val="28"/>
        </w:rPr>
      </w:pPr>
      <w:r w:rsidRPr="00AA1838">
        <w:rPr>
          <w:snapToGrid w:val="0"/>
          <w:sz w:val="28"/>
        </w:rPr>
        <w:t>Злобін Ю.А. Основи екології. – К.: Лібра, 1998. – 248 с.</w:t>
      </w:r>
    </w:p>
    <w:p w:rsidR="00C35E79" w:rsidRPr="00AA1838" w:rsidRDefault="00C6089B" w:rsidP="00AA1838">
      <w:pPr>
        <w:numPr>
          <w:ilvl w:val="0"/>
          <w:numId w:val="1"/>
        </w:numPr>
        <w:tabs>
          <w:tab w:val="left" w:pos="567"/>
        </w:tabs>
        <w:suppressAutoHyphens/>
        <w:spacing w:line="360" w:lineRule="auto"/>
        <w:ind w:left="0" w:firstLine="0"/>
        <w:rPr>
          <w:snapToGrid w:val="0"/>
          <w:sz w:val="28"/>
        </w:rPr>
      </w:pPr>
      <w:r w:rsidRPr="00AA1838">
        <w:rPr>
          <w:snapToGrid w:val="0"/>
          <w:sz w:val="28"/>
        </w:rPr>
        <w:t xml:space="preserve">Невелєв О.М., Іванова Т.В., Федоренченко Л.О. Основи екології та природокористування: Навч.посібник. – К.: ТОВ </w:t>
      </w:r>
      <w:r w:rsidR="00AA1838">
        <w:rPr>
          <w:snapToGrid w:val="0"/>
          <w:sz w:val="28"/>
        </w:rPr>
        <w:t>"</w:t>
      </w:r>
      <w:r w:rsidRPr="00AA1838">
        <w:rPr>
          <w:snapToGrid w:val="0"/>
          <w:sz w:val="28"/>
        </w:rPr>
        <w:t>Богдана</w:t>
      </w:r>
      <w:r w:rsidR="00AA1838">
        <w:rPr>
          <w:snapToGrid w:val="0"/>
          <w:sz w:val="28"/>
        </w:rPr>
        <w:t>"</w:t>
      </w:r>
      <w:r w:rsidRPr="00AA1838">
        <w:rPr>
          <w:snapToGrid w:val="0"/>
          <w:sz w:val="28"/>
        </w:rPr>
        <w:t>, 2000. – 144 с.</w:t>
      </w:r>
      <w:bookmarkStart w:id="19" w:name="_GoBack"/>
      <w:bookmarkEnd w:id="19"/>
    </w:p>
    <w:sectPr w:rsidR="00C35E79" w:rsidRPr="00AA1838" w:rsidSect="00AA1838">
      <w:headerReference w:type="even" r:id="rId7"/>
      <w:headerReference w:type="default" r:id="rId8"/>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0B3" w:rsidRDefault="000D20B3">
      <w:r>
        <w:separator/>
      </w:r>
    </w:p>
  </w:endnote>
  <w:endnote w:type="continuationSeparator" w:id="0">
    <w:p w:rsidR="000D20B3" w:rsidRDefault="000D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0B3" w:rsidRDefault="000D20B3">
      <w:r>
        <w:separator/>
      </w:r>
    </w:p>
  </w:footnote>
  <w:footnote w:type="continuationSeparator" w:id="0">
    <w:p w:rsidR="000D20B3" w:rsidRDefault="000D2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910" w:rsidRDefault="00E25910" w:rsidP="0055184D">
    <w:pPr>
      <w:pStyle w:val="a3"/>
      <w:framePr w:wrap="around" w:vAnchor="text" w:hAnchor="margin" w:xAlign="right" w:y="1"/>
      <w:rPr>
        <w:rStyle w:val="a5"/>
      </w:rPr>
    </w:pPr>
  </w:p>
  <w:p w:rsidR="00E25910" w:rsidRDefault="00E25910" w:rsidP="0055184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910" w:rsidRDefault="00E25910" w:rsidP="0055184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8495A"/>
    <w:multiLevelType w:val="singleLevel"/>
    <w:tmpl w:val="6BCCE448"/>
    <w:lvl w:ilvl="0">
      <w:start w:val="1"/>
      <w:numFmt w:val="decimal"/>
      <w:lvlText w:val="%1."/>
      <w:lvlJc w:val="left"/>
      <w:pPr>
        <w:tabs>
          <w:tab w:val="num" w:pos="1080"/>
        </w:tabs>
        <w:ind w:left="108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3801"/>
    <w:rsid w:val="00096843"/>
    <w:rsid w:val="000D20B3"/>
    <w:rsid w:val="000D7067"/>
    <w:rsid w:val="001147BE"/>
    <w:rsid w:val="001D7DC4"/>
    <w:rsid w:val="002619A7"/>
    <w:rsid w:val="002674EB"/>
    <w:rsid w:val="00317E48"/>
    <w:rsid w:val="003911DF"/>
    <w:rsid w:val="0046169C"/>
    <w:rsid w:val="004F0C67"/>
    <w:rsid w:val="005201D4"/>
    <w:rsid w:val="00547C95"/>
    <w:rsid w:val="0055184D"/>
    <w:rsid w:val="00587107"/>
    <w:rsid w:val="005B0BEF"/>
    <w:rsid w:val="005E2C3D"/>
    <w:rsid w:val="006E1766"/>
    <w:rsid w:val="007536F6"/>
    <w:rsid w:val="00864DCB"/>
    <w:rsid w:val="00920353"/>
    <w:rsid w:val="00993801"/>
    <w:rsid w:val="00A05747"/>
    <w:rsid w:val="00AA1838"/>
    <w:rsid w:val="00B867BC"/>
    <w:rsid w:val="00BF1C5C"/>
    <w:rsid w:val="00C35E79"/>
    <w:rsid w:val="00C6089B"/>
    <w:rsid w:val="00CB73D4"/>
    <w:rsid w:val="00D31592"/>
    <w:rsid w:val="00D4794A"/>
    <w:rsid w:val="00E20DC9"/>
    <w:rsid w:val="00E25910"/>
    <w:rsid w:val="00EB4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B9A4D29-1241-4B8C-8EF1-DF37422E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B867B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B43F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header"/>
    <w:basedOn w:val="a"/>
    <w:link w:val="a4"/>
    <w:uiPriority w:val="99"/>
    <w:rsid w:val="0055184D"/>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55184D"/>
    <w:rPr>
      <w:rFonts w:cs="Times New Roman"/>
    </w:rPr>
  </w:style>
  <w:style w:type="paragraph" w:styleId="11">
    <w:name w:val="toc 1"/>
    <w:basedOn w:val="a"/>
    <w:next w:val="a"/>
    <w:autoRedefine/>
    <w:uiPriority w:val="39"/>
    <w:semiHidden/>
    <w:rsid w:val="0055184D"/>
  </w:style>
  <w:style w:type="paragraph" w:styleId="21">
    <w:name w:val="toc 2"/>
    <w:basedOn w:val="a"/>
    <w:next w:val="a"/>
    <w:autoRedefine/>
    <w:uiPriority w:val="39"/>
    <w:semiHidden/>
    <w:rsid w:val="0055184D"/>
    <w:pPr>
      <w:ind w:left="240"/>
    </w:pPr>
  </w:style>
  <w:style w:type="character" w:styleId="a6">
    <w:name w:val="Hyperlink"/>
    <w:uiPriority w:val="99"/>
    <w:rsid w:val="0055184D"/>
    <w:rPr>
      <w:rFonts w:cs="Times New Roman"/>
      <w:color w:val="0000FF"/>
      <w:u w:val="single"/>
    </w:rPr>
  </w:style>
  <w:style w:type="paragraph" w:styleId="a7">
    <w:name w:val="footer"/>
    <w:basedOn w:val="a"/>
    <w:link w:val="a8"/>
    <w:uiPriority w:val="99"/>
    <w:semiHidden/>
    <w:unhideWhenUsed/>
    <w:rsid w:val="00AA1838"/>
    <w:pPr>
      <w:tabs>
        <w:tab w:val="center" w:pos="4677"/>
        <w:tab w:val="right" w:pos="9355"/>
      </w:tabs>
    </w:pPr>
  </w:style>
  <w:style w:type="character" w:customStyle="1" w:styleId="a8">
    <w:name w:val="Нижний колонтитул Знак"/>
    <w:link w:val="a7"/>
    <w:uiPriority w:val="99"/>
    <w:semiHidden/>
    <w:locked/>
    <w:rsid w:val="00AA183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4091</Words>
  <Characters>23322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
  <LinksUpToDate>false</LinksUpToDate>
  <CharactersWithSpaces>27359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СВИРИДЕНКО</dc:creator>
  <cp:keywords/>
  <dc:description/>
  <cp:lastModifiedBy>admin</cp:lastModifiedBy>
  <cp:revision>2</cp:revision>
  <dcterms:created xsi:type="dcterms:W3CDTF">2014-02-20T16:20:00Z</dcterms:created>
  <dcterms:modified xsi:type="dcterms:W3CDTF">2014-02-20T16:20:00Z</dcterms:modified>
</cp:coreProperties>
</file>