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F2" w:rsidRDefault="00CA5BF2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>УПИ – УГТУ</w:t>
      </w:r>
    </w:p>
    <w:p w:rsidR="00CA5BF2" w:rsidRDefault="00CA5BF2">
      <w:pPr>
        <w:ind w:firstLine="567"/>
        <w:jc w:val="center"/>
        <w:rPr>
          <w:b/>
          <w:bCs/>
          <w:sz w:val="24"/>
          <w:szCs w:val="24"/>
        </w:rPr>
      </w:pPr>
    </w:p>
    <w:p w:rsidR="00CA5BF2" w:rsidRDefault="00CA5BF2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Кафедра радиоприёмные устройства.</w:t>
      </w:r>
    </w:p>
    <w:p w:rsidR="00CA5BF2" w:rsidRDefault="00CA5BF2">
      <w:pPr>
        <w:ind w:firstLine="567"/>
        <w:jc w:val="center"/>
        <w:rPr>
          <w:sz w:val="24"/>
          <w:szCs w:val="24"/>
        </w:rPr>
      </w:pPr>
    </w:p>
    <w:p w:rsidR="00CA5BF2" w:rsidRDefault="00CA5BF2">
      <w:pPr>
        <w:ind w:firstLine="567"/>
        <w:jc w:val="center"/>
        <w:rPr>
          <w:sz w:val="24"/>
          <w:szCs w:val="24"/>
        </w:rPr>
      </w:pPr>
    </w:p>
    <w:p w:rsidR="00CA5BF2" w:rsidRDefault="00CA5BF2">
      <w:pPr>
        <w:pStyle w:val="1"/>
        <w:ind w:firstLine="567"/>
        <w:rPr>
          <w:sz w:val="24"/>
          <w:szCs w:val="24"/>
          <w:lang w:val="en-US"/>
        </w:rPr>
      </w:pPr>
    </w:p>
    <w:p w:rsidR="00CA5BF2" w:rsidRDefault="00CA5BF2">
      <w:pPr>
        <w:pStyle w:val="1"/>
        <w:ind w:firstLine="567"/>
        <w:rPr>
          <w:sz w:val="24"/>
          <w:szCs w:val="24"/>
          <w:lang w:val="en-US"/>
        </w:rPr>
      </w:pPr>
    </w:p>
    <w:p w:rsidR="00CA5BF2" w:rsidRDefault="00CA5BF2">
      <w:pPr>
        <w:pStyle w:val="1"/>
        <w:ind w:firstLine="567"/>
        <w:rPr>
          <w:sz w:val="24"/>
          <w:szCs w:val="24"/>
          <w:lang w:val="en-US"/>
        </w:rPr>
      </w:pPr>
    </w:p>
    <w:p w:rsidR="00CA5BF2" w:rsidRDefault="00CA5BF2">
      <w:pPr>
        <w:pStyle w:val="1"/>
        <w:ind w:firstLine="567"/>
        <w:rPr>
          <w:sz w:val="24"/>
          <w:szCs w:val="24"/>
          <w:lang w:val="en-US"/>
        </w:rPr>
      </w:pPr>
    </w:p>
    <w:p w:rsidR="00CA5BF2" w:rsidRDefault="00CA5BF2">
      <w:pPr>
        <w:pStyle w:val="1"/>
        <w:ind w:firstLine="567"/>
        <w:rPr>
          <w:sz w:val="24"/>
          <w:szCs w:val="24"/>
          <w:lang w:val="en-US"/>
        </w:rPr>
      </w:pPr>
    </w:p>
    <w:p w:rsidR="00CA5BF2" w:rsidRDefault="00CA5BF2">
      <w:pPr>
        <w:pStyle w:val="1"/>
        <w:ind w:firstLine="567"/>
        <w:rPr>
          <w:sz w:val="24"/>
          <w:szCs w:val="24"/>
          <w:lang w:val="en-US"/>
        </w:rPr>
      </w:pPr>
    </w:p>
    <w:p w:rsidR="00CA5BF2" w:rsidRDefault="00CA5BF2">
      <w:pPr>
        <w:pStyle w:val="1"/>
        <w:ind w:firstLine="567"/>
        <w:rPr>
          <w:sz w:val="24"/>
          <w:szCs w:val="24"/>
          <w:lang w:val="en-US"/>
        </w:rPr>
      </w:pPr>
    </w:p>
    <w:p w:rsidR="00CA5BF2" w:rsidRDefault="00CA5BF2">
      <w:pPr>
        <w:pStyle w:val="1"/>
        <w:ind w:firstLine="567"/>
        <w:rPr>
          <w:sz w:val="24"/>
          <w:szCs w:val="24"/>
          <w:lang w:val="en-US"/>
        </w:rPr>
      </w:pPr>
    </w:p>
    <w:p w:rsidR="00CA5BF2" w:rsidRDefault="00CA5BF2">
      <w:pPr>
        <w:pStyle w:val="1"/>
        <w:ind w:firstLine="567"/>
        <w:rPr>
          <w:sz w:val="24"/>
          <w:szCs w:val="24"/>
          <w:lang w:val="en-US"/>
        </w:rPr>
      </w:pPr>
    </w:p>
    <w:p w:rsidR="00CA5BF2" w:rsidRDefault="00CA5BF2">
      <w:pPr>
        <w:pStyle w:val="1"/>
        <w:ind w:firstLine="567"/>
        <w:rPr>
          <w:sz w:val="24"/>
          <w:szCs w:val="24"/>
          <w:lang w:val="en-US"/>
        </w:rPr>
      </w:pPr>
    </w:p>
    <w:p w:rsidR="00CA5BF2" w:rsidRDefault="00CA5BF2">
      <w:pPr>
        <w:pStyle w:val="1"/>
        <w:ind w:firstLine="567"/>
        <w:rPr>
          <w:sz w:val="24"/>
          <w:szCs w:val="24"/>
          <w:lang w:val="en-US"/>
        </w:rPr>
      </w:pPr>
    </w:p>
    <w:p w:rsidR="00CA5BF2" w:rsidRDefault="00CA5BF2">
      <w:pPr>
        <w:pStyle w:val="1"/>
        <w:ind w:firstLine="567"/>
        <w:rPr>
          <w:sz w:val="24"/>
          <w:szCs w:val="24"/>
        </w:rPr>
      </w:pPr>
      <w:r>
        <w:rPr>
          <w:sz w:val="24"/>
          <w:szCs w:val="24"/>
        </w:rPr>
        <w:t>Контрольная работа № 1</w:t>
      </w:r>
    </w:p>
    <w:p w:rsidR="00CA5BF2" w:rsidRDefault="00CA5BF2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 дисциплине: </w:t>
      </w:r>
      <w:r>
        <w:rPr>
          <w:b/>
          <w:bCs/>
          <w:sz w:val="24"/>
          <w:szCs w:val="24"/>
          <w:lang w:val="en-US"/>
        </w:rPr>
        <w:t xml:space="preserve">“ </w:t>
      </w:r>
      <w:r>
        <w:rPr>
          <w:b/>
          <w:bCs/>
          <w:sz w:val="24"/>
          <w:szCs w:val="24"/>
        </w:rPr>
        <w:t>Элементная база радиоэлектронной аппаратуры</w:t>
      </w:r>
      <w:r>
        <w:rPr>
          <w:b/>
          <w:bCs/>
          <w:sz w:val="24"/>
          <w:szCs w:val="24"/>
          <w:lang w:val="en-US"/>
        </w:rPr>
        <w:t xml:space="preserve"> “</w:t>
      </w:r>
      <w:r>
        <w:rPr>
          <w:b/>
          <w:bCs/>
          <w:sz w:val="24"/>
          <w:szCs w:val="24"/>
        </w:rPr>
        <w:t>.</w:t>
      </w:r>
    </w:p>
    <w:p w:rsidR="00CA5BF2" w:rsidRDefault="00CA5BF2">
      <w:pPr>
        <w:ind w:firstLine="567"/>
        <w:jc w:val="both"/>
        <w:rPr>
          <w:sz w:val="24"/>
          <w:szCs w:val="24"/>
        </w:rPr>
      </w:pPr>
    </w:p>
    <w:p w:rsidR="00CA5BF2" w:rsidRDefault="00CA5BF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Вариант № 17</w:t>
      </w:r>
    </w:p>
    <w:p w:rsidR="00CA5BF2" w:rsidRDefault="00CA5BF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Шифр: </w:t>
      </w:r>
    </w:p>
    <w:p w:rsidR="00CA5BF2" w:rsidRDefault="00CA5BF2">
      <w:pPr>
        <w:ind w:firstLine="567"/>
        <w:jc w:val="right"/>
        <w:rPr>
          <w:sz w:val="24"/>
          <w:szCs w:val="24"/>
        </w:rPr>
      </w:pPr>
    </w:p>
    <w:p w:rsidR="00CA5BF2" w:rsidRDefault="00CA5BF2">
      <w:pPr>
        <w:pStyle w:val="a3"/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</w:t>
      </w:r>
    </w:p>
    <w:p w:rsidR="00CA5BF2" w:rsidRDefault="00CA5BF2">
      <w:pPr>
        <w:pStyle w:val="a3"/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A5BF2" w:rsidRDefault="00CA5BF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Заочный факультет</w:t>
      </w:r>
    </w:p>
    <w:p w:rsidR="00CA5BF2" w:rsidRDefault="00CA5BF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Радиотехника</w:t>
      </w:r>
    </w:p>
    <w:p w:rsidR="00CA5BF2" w:rsidRDefault="00CA5BF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Курс: 3</w:t>
      </w:r>
    </w:p>
    <w:p w:rsidR="00CA5BF2" w:rsidRDefault="00CA5BF2">
      <w:pPr>
        <w:ind w:firstLine="567"/>
        <w:jc w:val="right"/>
        <w:rPr>
          <w:b/>
          <w:bCs/>
          <w:sz w:val="24"/>
          <w:szCs w:val="24"/>
        </w:rPr>
      </w:pP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</w:t>
      </w: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Краткая словесная характеристика диода.</w:t>
      </w:r>
    </w:p>
    <w:p w:rsidR="00CA5BF2" w:rsidRDefault="00CA5BF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Диод кремниевый эпитаксиально- планарный.</w:t>
      </w:r>
    </w:p>
    <w:p w:rsidR="00CA5BF2" w:rsidRDefault="00CA5BF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Выпускаются в стеклянном корпусе с гибкими выводами. Диоды маркируются цветным кодом: одной широкой и одной узкой полосами зелёного цвета со стороны вывода катода.</w:t>
      </w:r>
    </w:p>
    <w:p w:rsidR="00CA5BF2" w:rsidRDefault="00CA5BF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Масса диода не более 0,15 г.</w:t>
      </w:r>
    </w:p>
    <w:p w:rsidR="00CA5BF2" w:rsidRDefault="00CA5BF2">
      <w:pPr>
        <w:ind w:firstLine="567"/>
        <w:jc w:val="both"/>
        <w:rPr>
          <w:sz w:val="24"/>
          <w:szCs w:val="24"/>
        </w:rPr>
      </w:pPr>
    </w:p>
    <w:p w:rsidR="00CA5BF2" w:rsidRDefault="00CA5BF2">
      <w:pPr>
        <w:ind w:firstLine="567"/>
        <w:jc w:val="both"/>
        <w:rPr>
          <w:sz w:val="24"/>
          <w:szCs w:val="24"/>
        </w:rPr>
      </w:pPr>
    </w:p>
    <w:p w:rsidR="00CA5BF2" w:rsidRDefault="00CA5BF2">
      <w:pPr>
        <w:ind w:firstLine="567"/>
        <w:jc w:val="both"/>
        <w:rPr>
          <w:sz w:val="24"/>
          <w:szCs w:val="24"/>
        </w:rPr>
      </w:pP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Паспортные параметры.</w:t>
      </w: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Электрические параметры:</w:t>
      </w:r>
    </w:p>
    <w:p w:rsidR="00CA5BF2" w:rsidRDefault="00CA5BF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Постоянное прямое напряжение при не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vertAlign w:val="subscript"/>
        </w:rPr>
        <w:t>пр</w:t>
      </w:r>
      <w:r>
        <w:rPr>
          <w:b/>
          <w:bCs/>
          <w:sz w:val="24"/>
          <w:szCs w:val="24"/>
        </w:rPr>
        <w:t>= 200 мА</w:t>
      </w:r>
      <w:r>
        <w:rPr>
          <w:sz w:val="24"/>
          <w:szCs w:val="24"/>
        </w:rPr>
        <w:t xml:space="preserve">  более:</w:t>
      </w:r>
    </w:p>
    <w:p w:rsidR="00CA5BF2" w:rsidRDefault="00CA5BF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298 и 398 К ……………………………………………………………..     1,1 В</w:t>
      </w:r>
    </w:p>
    <w:p w:rsidR="00CA5BF2" w:rsidRDefault="00CA5BF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213 К ……………………………………………………………………     1,5 В </w:t>
      </w:r>
    </w:p>
    <w:p w:rsidR="00CA5BF2" w:rsidRDefault="00CA5BF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Постоянный обратный ток при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</w:rPr>
        <w:t>пр</w:t>
      </w:r>
      <w:r>
        <w:rPr>
          <w:b/>
          <w:bCs/>
          <w:sz w:val="24"/>
          <w:szCs w:val="24"/>
        </w:rPr>
        <w:t>= 50 В</w:t>
      </w:r>
      <w:r>
        <w:rPr>
          <w:sz w:val="24"/>
          <w:szCs w:val="24"/>
        </w:rPr>
        <w:t xml:space="preserve">,  не более:                                                                                                 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298 и 213 К …………………………………………………………….         5 мкА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398 К ……………………………………………………………………     150 мкА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Заряд переключения при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vertAlign w:val="subscript"/>
        </w:rPr>
        <w:t>пр</w:t>
      </w:r>
      <w:r>
        <w:rPr>
          <w:b/>
          <w:bCs/>
          <w:sz w:val="24"/>
          <w:szCs w:val="24"/>
        </w:rPr>
        <w:t xml:space="preserve">= 50 мА,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</w:rPr>
        <w:t>обр,и</w:t>
      </w:r>
      <w:r>
        <w:rPr>
          <w:b/>
          <w:bCs/>
          <w:sz w:val="24"/>
          <w:szCs w:val="24"/>
        </w:rPr>
        <w:t>= 10 В,</w:t>
      </w:r>
      <w:r>
        <w:rPr>
          <w:sz w:val="24"/>
          <w:szCs w:val="24"/>
        </w:rPr>
        <w:t xml:space="preserve"> не более ……………….      400 пКл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ёмкость диода при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</w:rPr>
        <w:t>обр</w:t>
      </w:r>
      <w:r>
        <w:rPr>
          <w:b/>
          <w:bCs/>
          <w:sz w:val="24"/>
          <w:szCs w:val="24"/>
        </w:rPr>
        <w:t>= 0 В,</w:t>
      </w:r>
      <w:r>
        <w:rPr>
          <w:sz w:val="24"/>
          <w:szCs w:val="24"/>
        </w:rPr>
        <w:t xml:space="preserve">   не более …………………………………          4 пФ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обратного восстановления при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vertAlign w:val="subscript"/>
        </w:rPr>
        <w:t>пр</w:t>
      </w:r>
      <w:r>
        <w:rPr>
          <w:b/>
          <w:bCs/>
          <w:sz w:val="24"/>
          <w:szCs w:val="24"/>
        </w:rPr>
        <w:t xml:space="preserve">= 50 мА,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</w:rPr>
        <w:t>обр,и</w:t>
      </w:r>
      <w:r>
        <w:rPr>
          <w:b/>
          <w:bCs/>
          <w:sz w:val="24"/>
          <w:szCs w:val="24"/>
        </w:rPr>
        <w:t>= 10 В,</w:t>
      </w:r>
      <w:r>
        <w:rPr>
          <w:sz w:val="24"/>
          <w:szCs w:val="24"/>
        </w:rPr>
        <w:t xml:space="preserve">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vertAlign w:val="subscript"/>
        </w:rPr>
        <w:t>отсч</w:t>
      </w:r>
      <w:r>
        <w:rPr>
          <w:b/>
          <w:bCs/>
          <w:sz w:val="24"/>
          <w:szCs w:val="24"/>
        </w:rPr>
        <w:t>= 2 мА</w:t>
      </w:r>
      <w:r>
        <w:rPr>
          <w:sz w:val="24"/>
          <w:szCs w:val="24"/>
        </w:rPr>
        <w:t xml:space="preserve"> не более ………………………………………………………………          4 нс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Предельные эксплуатационные данные: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Постоянное, импульсное обратное напряжение (любой формы и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периодичности) ………………………………………………………………………       50 В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Импульсное обратное напряжение при длительности импульса (на уровне 50 В)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более 2 мкс и скважности не менее 10 …………………………………………        70 В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Постоянный или средний прямой ток: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температуре от 213 до 323 К …………………………………………      200 мА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393 К …………………………………………………………………..      100 мА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Импульсной прямой ток при </w:t>
      </w:r>
      <w:r>
        <w:rPr>
          <w:b/>
          <w:bCs/>
          <w:sz w:val="24"/>
          <w:szCs w:val="24"/>
        </w:rPr>
        <w:t>τ</w:t>
      </w:r>
      <w:r>
        <w:rPr>
          <w:b/>
          <w:bCs/>
          <w:sz w:val="24"/>
          <w:szCs w:val="24"/>
          <w:vertAlign w:val="subscript"/>
        </w:rPr>
        <w:t xml:space="preserve">и </w:t>
      </w:r>
      <w:r>
        <w:rPr>
          <w:b/>
          <w:bCs/>
          <w:sz w:val="24"/>
          <w:szCs w:val="24"/>
        </w:rPr>
        <w:t>≤ 10 мкс</w:t>
      </w:r>
      <w:r>
        <w:rPr>
          <w:sz w:val="24"/>
          <w:szCs w:val="24"/>
        </w:rPr>
        <w:t xml:space="preserve"> (без превышения среднего прямого тока):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температуре от 213 до 323 К …………………………………………    1500 мА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393 К …………………………………………………………………..      500 мА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Температура перехода ………………………………………………………………      423 К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Температура окружающей среды ………………………………………………….От 213 до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393 К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Семейство вольтамперных характеристик: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026" style="position:absolute;left:0;text-align:left;margin-left:43.2pt;margin-top:9.7pt;width:39pt;height:161.4pt;z-index:251645440;mso-position-horizontal-relative:text;mso-position-vertical-relative:text" coordsize="780,3228" o:allowincell="f" path="m,3228v54,-90,230,-14,360,-552c490,2138,693,557,780,e" filled="f" strokeweight="1pt">
                  <v:path arrowok="t"/>
                </v:shape>
              </w:pict>
            </w:r>
            <w:r>
              <w:rPr>
                <w:noProof/>
              </w:rPr>
              <w:pict>
                <v:shape id="_x0000_s1027" style="position:absolute;left:0;text-align:left;margin-left:52.2pt;margin-top:8.5pt;width:40.8pt;height:162.6pt;z-index:251644416;mso-position-horizontal-relative:text;mso-position-vertical-relative:text" coordsize="816,3252" o:allowincell="f" path="m,3240v66,-88,260,12,396,-528c532,2172,728,565,816,e" filled="f" strokeweight="1pt">
                  <v:path arrowok="t"/>
                </v:shape>
              </w:pict>
            </w:r>
            <w:r>
              <w:rPr>
                <w:noProof/>
              </w:rPr>
              <w:pict>
                <v:shape id="_x0000_s1028" style="position:absolute;left:0;text-align:left;margin-left:20.4pt;margin-top:8.5pt;width:82.8pt;height:173.65pt;z-index:251609600;mso-position-horizontal-relative:text;mso-position-vertical-relative:text" coordsize="1656,3473" o:allowincell="f" path="m,3240v196,-51,912,233,1188,-307c1464,2393,1558,611,1656,e" filled="f" strokeweight="1pt">
                  <v:path arrowok="t"/>
                </v:shape>
              </w:pict>
            </w:r>
            <w:r>
              <w:rPr>
                <w:noProof/>
              </w:rPr>
              <w:pict>
                <v:line id="_x0000_s1029" style="position:absolute;left:0;text-align:left;flip:x y;z-index:251607552" from="22.2pt,.1pt" to="22.2pt,175.3pt" o:allowincell="f" strokeweight="2.25pt">
                  <v:stroke endarrow="block"/>
                </v:line>
              </w:pic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</w:rPr>
              <w:t>пр</w:t>
            </w:r>
            <w:r w:rsidR="00CA5BF2" w:rsidRPr="00CA5BF2">
              <w:rPr>
                <w:b/>
                <w:bCs/>
                <w:sz w:val="24"/>
                <w:szCs w:val="24"/>
              </w:rPr>
              <w:t>,мА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_x0000_s1030" type="#_x0000_t48" style="position:absolute;left:0;text-align:left;margin-left:118.2pt;margin-top:16.3pt;width:37.8pt;height:28.3pt;z-index:251611648;mso-position-horizontal-relative:text;mso-position-vertical-relative:text" o:allowincell="f" adj="-28114,39842,-8800,6869,-3429,6869,2400,9617">
                  <v:shadow on="t" offset="-6pt,6pt"/>
                  <v:textbox style="mso-next-textbox:#_x0000_s1030">
                    <w:txbxContent>
                      <w:p w:rsidR="00CA5BF2" w:rsidRDefault="00CA5BF2">
                        <w:r>
                          <w:t>393К</w:t>
                        </w:r>
                      </w:p>
                    </w:txbxContent>
                  </v:textbox>
                  <o:callout v:ext="edit" minusy="t"/>
                </v:shape>
              </w:pict>
            </w:r>
            <w:r w:rsidR="00CA5BF2" w:rsidRPr="00CA5BF2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160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31" type="#_x0000_t48" style="position:absolute;left:0;text-align:left;margin-left:117.6pt;margin-top:-1.1pt;width:38.5pt;height:28.3pt;z-index:251610624;mso-position-horizontal-relative:text;mso-position-vertical-relative:text" o:allowincell="f" adj="-23227,27477,-7378,6869,-3366,6869,-3030,-11449">
                  <v:shadow on="t" offset="-6pt,6pt"/>
                  <v:textbox style="mso-next-textbox:#_x0000_s1031">
                    <w:txbxContent>
                      <w:p w:rsidR="00CA5BF2" w:rsidRDefault="00CA5BF2">
                        <w:r>
                          <w:t>298К</w:t>
                        </w:r>
                      </w:p>
                      <w:p w:rsidR="00CA5BF2" w:rsidRDefault="00CA5BF2"/>
                    </w:txbxContent>
                  </v:textbox>
                  <o:callout v:ext="edit" minusy="t"/>
                </v:shape>
              </w:pict>
            </w:r>
            <w:r w:rsidR="00CA5BF2" w:rsidRPr="00CA5BF2">
              <w:rPr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32" type="#_x0000_t48" style="position:absolute;left:0;text-align:left;margin-left:119.4pt;margin-top:12.7pt;width:38.4pt;height:28.3pt;z-index:251612672;mso-position-horizontal-relative:text;mso-position-vertical-relative:text" o:allowincell="f" adj="-21600,20608,-7341,6869,-3375,6869,-1350,458">
                  <v:shadow on="t" offset="-6pt,6pt"/>
                  <v:textbox style="mso-next-textbox:#_x0000_s1032">
                    <w:txbxContent>
                      <w:p w:rsidR="00CA5BF2" w:rsidRDefault="00CA5BF2">
                        <w:r>
                          <w:t>213К</w:t>
                        </w:r>
                      </w:p>
                    </w:txbxContent>
                  </v:textbox>
                  <o:callout v:ext="edit" minusy="t"/>
                </v:shape>
              </w:pict>
            </w:r>
            <w:r w:rsidR="00CA5BF2" w:rsidRPr="00CA5BF2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33" style="position:absolute;left:0;text-align:left;z-index:251608576;mso-position-horizontal-relative:text;mso-position-vertical-relative:text" from="17.4pt,.1pt" to="196.8pt,.7pt" o:allowincell="f" strokeweight="2.25pt">
                  <v:stroke endarrow="block"/>
                </v:line>
              </w:pict>
            </w:r>
            <w:r w:rsidR="00CA5BF2" w:rsidRPr="00CA5BF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0,4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0,8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1,2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1,6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2,0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</w:rPr>
              <w:t>пр</w:t>
            </w:r>
            <w:r w:rsidRPr="00CA5BF2">
              <w:rPr>
                <w:b/>
                <w:bCs/>
                <w:sz w:val="24"/>
                <w:szCs w:val="24"/>
              </w:rPr>
              <w:t xml:space="preserve">,В    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bCs/>
          <w:sz w:val="24"/>
          <w:szCs w:val="24"/>
        </w:rPr>
        <w:t>Расчёты и графики зависимостей: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numPr>
          <w:ilvl w:val="0"/>
          <w:numId w:val="1"/>
        </w:numPr>
        <w:tabs>
          <w:tab w:val="clear" w:pos="4153"/>
          <w:tab w:val="clear" w:pos="830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сопротивление постоянному току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=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переменному току (малый сигнал)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~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от прямого и обратного напряжения для комнатной температуры </w:t>
      </w:r>
      <w:r>
        <w:rPr>
          <w:b/>
          <w:bCs/>
          <w:sz w:val="24"/>
          <w:szCs w:val="24"/>
        </w:rPr>
        <w:t>298 К</w:t>
      </w:r>
      <w:r>
        <w:rPr>
          <w:sz w:val="24"/>
          <w:szCs w:val="24"/>
        </w:rPr>
        <w:t>.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Зависимость тока от прямого напряжения: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034" style="position:absolute;left:0;text-align:left;margin-left:135.6pt;margin-top:8.9pt;width:205.8pt;height:306.95pt;z-index:251648512;mso-position-horizontal-relative:text;mso-position-vertical-relative:text" coordsize="4116,6139" o:allowincell="f" path="m,6136v374,-170,1558,3,2244,-1020c2930,4093,3726,1066,4116,e" filled="f" strokeweight="1pt">
                  <v:path arrowok="t"/>
                </v:shape>
              </w:pict>
            </w:r>
            <w:r>
              <w:rPr>
                <w:noProof/>
              </w:rPr>
              <w:pict>
                <v:line id="_x0000_s1035" style="position:absolute;left:0;text-align:left;flip:x y;z-index:251646464" from="22.2pt,.1pt" to="22.2pt,327.1pt" o:allowincell="f" strokeweight="2.25pt">
                  <v:stroke endarrow="block"/>
                </v:line>
              </w:pic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</w:rPr>
              <w:t>пр</w:t>
            </w:r>
            <w:r w:rsidR="00CA5BF2" w:rsidRPr="00CA5BF2">
              <w:rPr>
                <w:b/>
                <w:bCs/>
                <w:sz w:val="24"/>
                <w:szCs w:val="24"/>
              </w:rPr>
              <w:t>,мА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200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36" style="position:absolute;left:0;text-align:left;z-index:251655680;mso-position-horizontal-relative:text;mso-position-vertical-relative:text" from="316.2pt,.55pt" to="316.2pt,229.1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160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37" style="position:absolute;left:0;text-align:left;z-index:251654656;mso-position-horizontal-relative:text;mso-position-vertical-relative:text" from="297.6pt,.75pt" to="297.6pt,172.3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100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38" style="position:absolute;left:0;text-align:left;flip:x;z-index:251653632;mso-position-horizontal-relative:text;mso-position-vertical-relative:text" from="266.4pt,.45pt" to="266.4pt,86.8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39" style="position:absolute;left:0;text-align:left;z-index:251652608;mso-position-horizontal-relative:text;mso-position-vertical-relative:text" from="252pt,.55pt" to="252pt,56.9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40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40" style="position:absolute;left:0;text-align:left;flip:x;z-index:251651584;mso-position-horizontal-relative:text;mso-position-vertical-relative:text" from="200.4pt,16.85pt" to="200.4pt,28.2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41" style="position:absolute;left:0;text-align:left;z-index:251650560;mso-position-horizontal-relative:text;mso-position-vertical-relative:text" from="228.6pt,.05pt" to="228.6pt,28.2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42" style="position:absolute;left:0;text-align:left;z-index:251649536;mso-position-horizontal-relative:text;mso-position-vertical-relative:text" from="22.2pt,15.05pt" to="200.4pt,15.0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20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43" style="position:absolute;left:0;text-align:left;flip:y;z-index:251647488;mso-position-horizontal-relative:text;mso-position-vertical-relative:text" from="17.4pt,.1pt" to="361.8pt,.1pt" o:allowincell="f" strokeweight="2.25pt">
                  <v:stroke endarrow="block"/>
                </v:line>
              </w:pict>
            </w:r>
            <w:r w:rsidR="00CA5BF2" w:rsidRPr="00CA5BF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0,4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0,6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0,7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0,9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1,1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</w:rPr>
              <w:t>пр</w:t>
            </w:r>
            <w:r w:rsidRPr="00CA5BF2">
              <w:rPr>
                <w:b/>
                <w:bCs/>
                <w:sz w:val="24"/>
                <w:szCs w:val="24"/>
              </w:rPr>
              <w:t xml:space="preserve">,В    </w:t>
            </w:r>
          </w:p>
        </w:tc>
      </w:tr>
    </w:tbl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  10 </w:t>
      </w:r>
      <w:r>
        <w:rPr>
          <w:b/>
          <w:bCs/>
          <w:sz w:val="24"/>
          <w:szCs w:val="24"/>
        </w:rPr>
        <w:t xml:space="preserve">мА,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0,63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1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0,63 /   10 </w:t>
      </w:r>
      <w:r>
        <w:rPr>
          <w:b/>
          <w:bCs/>
          <w:sz w:val="24"/>
          <w:szCs w:val="24"/>
        </w:rPr>
        <w:t>мА  =    63 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  20 </w:t>
      </w:r>
      <w:r>
        <w:rPr>
          <w:b/>
          <w:bCs/>
          <w:sz w:val="24"/>
          <w:szCs w:val="24"/>
        </w:rPr>
        <w:t xml:space="preserve">мА,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0,73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2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0,73 /   20 </w:t>
      </w:r>
      <w:r>
        <w:rPr>
          <w:b/>
          <w:bCs/>
          <w:sz w:val="24"/>
          <w:szCs w:val="24"/>
        </w:rPr>
        <w:t xml:space="preserve">мА  = </w:t>
      </w:r>
      <w:r>
        <w:rPr>
          <w:b/>
          <w:bCs/>
          <w:sz w:val="24"/>
          <w:szCs w:val="24"/>
          <w:lang w:val="en-US"/>
        </w:rPr>
        <w:t xml:space="preserve">36,5 </w:t>
      </w:r>
      <w:r>
        <w:rPr>
          <w:b/>
          <w:bCs/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  40 </w:t>
      </w:r>
      <w:r>
        <w:rPr>
          <w:b/>
          <w:bCs/>
          <w:sz w:val="24"/>
          <w:szCs w:val="24"/>
        </w:rPr>
        <w:t xml:space="preserve">мА,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0,81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3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0,81 /   40 </w:t>
      </w:r>
      <w:r>
        <w:rPr>
          <w:b/>
          <w:bCs/>
          <w:sz w:val="24"/>
          <w:szCs w:val="24"/>
        </w:rPr>
        <w:t xml:space="preserve">мА  = </w:t>
      </w:r>
      <w:r>
        <w:rPr>
          <w:b/>
          <w:bCs/>
          <w:sz w:val="24"/>
          <w:szCs w:val="24"/>
          <w:lang w:val="en-US"/>
        </w:rPr>
        <w:t>20,3</w:t>
      </w:r>
      <w:r>
        <w:rPr>
          <w:b/>
          <w:bCs/>
          <w:sz w:val="24"/>
          <w:szCs w:val="24"/>
        </w:rPr>
        <w:t xml:space="preserve"> 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  60 </w:t>
      </w:r>
      <w:r>
        <w:rPr>
          <w:b/>
          <w:bCs/>
          <w:sz w:val="24"/>
          <w:szCs w:val="24"/>
        </w:rPr>
        <w:t xml:space="preserve">мА,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0,86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4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0,86 /   60 </w:t>
      </w:r>
      <w:r>
        <w:rPr>
          <w:b/>
          <w:bCs/>
          <w:sz w:val="24"/>
          <w:szCs w:val="24"/>
        </w:rPr>
        <w:t xml:space="preserve">мА  = </w:t>
      </w:r>
      <w:r>
        <w:rPr>
          <w:b/>
          <w:bCs/>
          <w:sz w:val="24"/>
          <w:szCs w:val="24"/>
          <w:lang w:val="en-US"/>
        </w:rPr>
        <w:t xml:space="preserve">14,3 </w:t>
      </w:r>
      <w:r>
        <w:rPr>
          <w:b/>
          <w:bCs/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  80 </w:t>
      </w:r>
      <w:r>
        <w:rPr>
          <w:b/>
          <w:bCs/>
          <w:sz w:val="24"/>
          <w:szCs w:val="24"/>
        </w:rPr>
        <w:t xml:space="preserve">мА,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0,90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5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0,90 /   80 </w:t>
      </w:r>
      <w:r>
        <w:rPr>
          <w:b/>
          <w:bCs/>
          <w:sz w:val="24"/>
          <w:szCs w:val="24"/>
        </w:rPr>
        <w:t>мА  = 11,3 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120 </w:t>
      </w:r>
      <w:r>
        <w:rPr>
          <w:b/>
          <w:bCs/>
          <w:sz w:val="24"/>
          <w:szCs w:val="24"/>
        </w:rPr>
        <w:t xml:space="preserve">мА,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0,97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6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0,97 / 120 </w:t>
      </w:r>
      <w:r>
        <w:rPr>
          <w:b/>
          <w:bCs/>
          <w:sz w:val="24"/>
          <w:szCs w:val="24"/>
        </w:rPr>
        <w:t>мА  = 8,03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= 160 </w:t>
      </w:r>
      <w:r>
        <w:rPr>
          <w:b/>
          <w:bCs/>
          <w:sz w:val="24"/>
          <w:szCs w:val="24"/>
        </w:rPr>
        <w:t xml:space="preserve">мА,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= 1,03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7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= 1,03 / 160 </w:t>
      </w:r>
      <w:r>
        <w:rPr>
          <w:b/>
          <w:bCs/>
          <w:sz w:val="24"/>
          <w:szCs w:val="24"/>
        </w:rPr>
        <w:t>мА  =   6,4 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8</w:t>
      </w:r>
      <w:r>
        <w:rPr>
          <w:b/>
          <w:bCs/>
          <w:sz w:val="24"/>
          <w:szCs w:val="24"/>
          <w:lang w:val="en-US"/>
        </w:rPr>
        <w:t xml:space="preserve"> = 200 </w:t>
      </w:r>
      <w:r>
        <w:rPr>
          <w:b/>
          <w:bCs/>
          <w:sz w:val="24"/>
          <w:szCs w:val="24"/>
        </w:rPr>
        <w:t xml:space="preserve">мА,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8</w:t>
      </w:r>
      <w:r>
        <w:rPr>
          <w:b/>
          <w:bCs/>
          <w:sz w:val="24"/>
          <w:szCs w:val="24"/>
          <w:lang w:val="en-US"/>
        </w:rPr>
        <w:t xml:space="preserve"> = 1,10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8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8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8</w:t>
      </w:r>
      <w:r>
        <w:rPr>
          <w:b/>
          <w:bCs/>
          <w:sz w:val="24"/>
          <w:szCs w:val="24"/>
          <w:lang w:val="en-US"/>
        </w:rPr>
        <w:t xml:space="preserve"> = 1,10 / 200 </w:t>
      </w:r>
      <w:r>
        <w:rPr>
          <w:b/>
          <w:bCs/>
          <w:sz w:val="24"/>
          <w:szCs w:val="24"/>
        </w:rPr>
        <w:t>мА  =   5,5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  10 </w:t>
      </w:r>
      <w:r>
        <w:rPr>
          <w:b/>
          <w:bCs/>
          <w:sz w:val="24"/>
          <w:szCs w:val="24"/>
        </w:rPr>
        <w:t>мА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</w:t>
      </w:r>
      <w:r>
        <w:rPr>
          <w:b/>
          <w:bCs/>
          <w:sz w:val="24"/>
          <w:szCs w:val="24"/>
        </w:rPr>
        <w:t xml:space="preserve">0,10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1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0</w:t>
      </w:r>
      <w:r>
        <w:rPr>
          <w:b/>
          <w:bCs/>
          <w:sz w:val="24"/>
          <w:szCs w:val="24"/>
        </w:rPr>
        <w:t>,10 /   10 мА  =     10 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  20 </w:t>
      </w:r>
      <w:r>
        <w:rPr>
          <w:b/>
          <w:bCs/>
          <w:sz w:val="24"/>
          <w:szCs w:val="24"/>
        </w:rPr>
        <w:t>мА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</w:t>
      </w:r>
      <w:r>
        <w:rPr>
          <w:b/>
          <w:bCs/>
          <w:sz w:val="24"/>
          <w:szCs w:val="24"/>
        </w:rPr>
        <w:t xml:space="preserve">0,08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2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0</w:t>
      </w:r>
      <w:r>
        <w:rPr>
          <w:b/>
          <w:bCs/>
          <w:sz w:val="24"/>
          <w:szCs w:val="24"/>
        </w:rPr>
        <w:t>,08 /   20 мА  =       4 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  20 </w:t>
      </w:r>
      <w:r>
        <w:rPr>
          <w:b/>
          <w:bCs/>
          <w:sz w:val="24"/>
          <w:szCs w:val="24"/>
        </w:rPr>
        <w:t>мА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</w:t>
      </w:r>
      <w:r>
        <w:rPr>
          <w:b/>
          <w:bCs/>
          <w:sz w:val="24"/>
          <w:szCs w:val="24"/>
        </w:rPr>
        <w:t xml:space="preserve">0,05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3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0</w:t>
      </w:r>
      <w:r>
        <w:rPr>
          <w:b/>
          <w:bCs/>
          <w:sz w:val="24"/>
          <w:szCs w:val="24"/>
        </w:rPr>
        <w:t>,05 /   20 мА  =    2,5 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  20 </w:t>
      </w:r>
      <w:r>
        <w:rPr>
          <w:b/>
          <w:bCs/>
          <w:sz w:val="24"/>
          <w:szCs w:val="24"/>
        </w:rPr>
        <w:t>мА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</w:t>
      </w:r>
      <w:r>
        <w:rPr>
          <w:b/>
          <w:bCs/>
          <w:sz w:val="24"/>
          <w:szCs w:val="24"/>
        </w:rPr>
        <w:t xml:space="preserve">0,04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4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0</w:t>
      </w:r>
      <w:r>
        <w:rPr>
          <w:b/>
          <w:bCs/>
          <w:sz w:val="24"/>
          <w:szCs w:val="24"/>
        </w:rPr>
        <w:t>,04 /   20 мА  =       2 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  40 </w:t>
      </w:r>
      <w:r>
        <w:rPr>
          <w:b/>
          <w:bCs/>
          <w:sz w:val="24"/>
          <w:szCs w:val="24"/>
        </w:rPr>
        <w:t>мА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</w:t>
      </w:r>
      <w:r>
        <w:rPr>
          <w:b/>
          <w:bCs/>
          <w:sz w:val="24"/>
          <w:szCs w:val="24"/>
        </w:rPr>
        <w:t xml:space="preserve">0,07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5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0</w:t>
      </w:r>
      <w:r>
        <w:rPr>
          <w:b/>
          <w:bCs/>
          <w:sz w:val="24"/>
          <w:szCs w:val="24"/>
        </w:rPr>
        <w:t>,07 /   40 мА  =    1,7 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  40 </w:t>
      </w:r>
      <w:r>
        <w:rPr>
          <w:b/>
          <w:bCs/>
          <w:sz w:val="24"/>
          <w:szCs w:val="24"/>
        </w:rPr>
        <w:t>мА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</w:t>
      </w:r>
      <w:r>
        <w:rPr>
          <w:b/>
          <w:bCs/>
          <w:sz w:val="24"/>
          <w:szCs w:val="24"/>
        </w:rPr>
        <w:t xml:space="preserve">0,06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6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0</w:t>
      </w:r>
      <w:r>
        <w:rPr>
          <w:b/>
          <w:bCs/>
          <w:sz w:val="24"/>
          <w:szCs w:val="24"/>
        </w:rPr>
        <w:t>,06 /   40 мА  =    1,5 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=   40 </w:t>
      </w:r>
      <w:r>
        <w:rPr>
          <w:b/>
          <w:bCs/>
          <w:sz w:val="24"/>
          <w:szCs w:val="24"/>
        </w:rPr>
        <w:t>мА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= </w:t>
      </w:r>
      <w:r>
        <w:rPr>
          <w:b/>
          <w:bCs/>
          <w:sz w:val="24"/>
          <w:szCs w:val="24"/>
        </w:rPr>
        <w:t xml:space="preserve">0,07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7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= 0</w:t>
      </w:r>
      <w:r>
        <w:rPr>
          <w:b/>
          <w:bCs/>
          <w:sz w:val="24"/>
          <w:szCs w:val="24"/>
        </w:rPr>
        <w:t>,07 /   40 мА  =    1,7 Ом</w:t>
      </w:r>
    </w:p>
    <w:p w:rsidR="00CA5BF2" w:rsidRDefault="00CA5BF2"/>
    <w:p w:rsidR="00CA5BF2" w:rsidRDefault="00CA5BF2"/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Зависимость сопротивления постоянному току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=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от прямого напряжения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</w:rPr>
        <w:t>пр</w:t>
      </w:r>
      <w:r>
        <w:rPr>
          <w:sz w:val="24"/>
          <w:szCs w:val="24"/>
        </w:rPr>
        <w:t>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044" style="position:absolute;left:0;text-align:left;margin-left:188.4pt;margin-top:15.5pt;width:146.4pt;height:199.8pt;z-index:251663872;mso-position-horizontal-relative:text;mso-position-vertical-relative:text" coordsize="2928,3996" o:allowincell="f" path="m,c136,372,592,1712,804,2232v212,520,284,636,468,888c1456,3372,1632,3598,1908,3744v276,146,808,200,1020,252e" filled="f" strokeweight="1pt">
                  <v:path arrowok="t"/>
                </v:shape>
              </w:pict>
            </w:r>
            <w:r>
              <w:rPr>
                <w:noProof/>
              </w:rPr>
              <w:pict>
                <v:line id="_x0000_s1045" style="position:absolute;left:0;text-align:left;flip:x y;z-index:251656704" from="22.2pt,1.3pt" to="22.2pt,235.9pt" o:allowincell="f" strokeweight="2.25pt">
                  <v:stroke endarrow="block"/>
                </v:line>
              </w:pic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>R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=</w:t>
            </w:r>
            <w:r w:rsidR="00CA5BF2" w:rsidRPr="00CA5BF2">
              <w:rPr>
                <w:b/>
                <w:bCs/>
                <w:sz w:val="24"/>
                <w:szCs w:val="24"/>
              </w:rPr>
              <w:t>,Ом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46" style="position:absolute;left:0;text-align:left;flip:x;z-index:251661824;mso-position-horizontal-relative:text;mso-position-vertical-relative:text" from="200.4pt,20.45pt" to="200.4pt,200.4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  <w:lang w:val="en-US"/>
              </w:rPr>
              <w:t>70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R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50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47" style="position:absolute;left:0;text-align:left;z-index:251660800;mso-position-horizontal-relative:text;mso-position-vertical-relative:text" from="228.6pt,12.35pt" to="228.6pt,114.3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48" style="position:absolute;left:0;text-align:left;z-index:251659776;mso-position-horizontal-relative:text;mso-position-vertical-relative:text" from="252pt,27.45pt" to="252pt,85.6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49" style="position:absolute;left:0;text-align:left;flip:x;z-index:251658752;mso-position-horizontal-relative:text;mso-position-vertical-relative:text" from="266.4pt,17.95pt" to="267pt,58.1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  <w:lang w:val="en-US"/>
              </w:rPr>
              <w:t>20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50" style="position:absolute;left:0;text-align:left;flip:x;z-index:251672064;mso-position-horizontal-relative:text;mso-position-vertical-relative:text" from="307.2pt,9.65pt" to="307.2pt,28.8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51" style="position:absolute;left:0;text-align:left;flip:x;z-index:251657728;mso-position-horizontal-relative:text;mso-position-vertical-relative:text" from="297.6pt,6.65pt" to="298.2pt,28.8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10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R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52" style="position:absolute;left:0;text-align:left;flip:y;z-index:251662848;mso-position-horizontal-relative:text;mso-position-vertical-relative:text" from="17.4pt,.1pt" to="361.8pt,.1pt" o:allowincell="f" strokeweight="2.25pt">
                  <v:stroke endarrow="block"/>
                </v:line>
              </w:pict>
            </w:r>
            <w:r w:rsidR="00CA5BF2" w:rsidRPr="00CA5BF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0,4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0,6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0,7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0,9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1,1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</w:rPr>
              <w:t>пр</w:t>
            </w:r>
            <w:r w:rsidRPr="00CA5BF2">
              <w:rPr>
                <w:b/>
                <w:bCs/>
                <w:sz w:val="24"/>
                <w:szCs w:val="24"/>
              </w:rPr>
              <w:t xml:space="preserve">,В    </w:t>
            </w:r>
          </w:p>
        </w:tc>
      </w:tr>
    </w:tbl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Зависимость сопротивления переменному току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~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от прямого напряжения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</w:rPr>
        <w:t>пр</w:t>
      </w:r>
      <w:r>
        <w:rPr>
          <w:sz w:val="24"/>
          <w:szCs w:val="24"/>
        </w:rPr>
        <w:t>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053" style="position:absolute;left:0;text-align:left;margin-left:199.2pt;margin-top:13.45pt;width:151.8pt;height:264.7pt;z-index:251674112;mso-position-horizontal-relative:text;mso-position-vertical-relative:text" coordsize="3036,5294" o:allowincell="f" path="m,c64,506,226,2310,384,3048v158,738,382,1058,564,1380c1130,4750,1268,4844,1476,4980v208,136,460,214,720,264c2456,5294,2861,5273,3036,5280e" filled="f" strokeweight="1pt">
                  <v:path arrowok="t"/>
                </v:shape>
              </w:pict>
            </w:r>
            <w:r>
              <w:rPr>
                <w:noProof/>
              </w:rPr>
              <w:pict>
                <v:line id="_x0000_s1054" style="position:absolute;left:0;text-align:left;flip:x y;z-index:251664896" from="22.2pt,1.3pt" to="22.2pt,321.7pt" o:allowincell="f" strokeweight="2.25pt">
                  <v:stroke endarrow="block"/>
                </v:line>
              </w:pic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>r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~</w:t>
            </w:r>
            <w:r w:rsidR="00CA5BF2" w:rsidRPr="00CA5BF2">
              <w:rPr>
                <w:b/>
                <w:bCs/>
                <w:sz w:val="24"/>
                <w:szCs w:val="24"/>
              </w:rPr>
              <w:t>,Ом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pict>
                <v:line id="_x0000_s1055" style="position:absolute;left:0;text-align:left;flip:x;z-index:251670016;mso-position-horizontal-relative:text;mso-position-vertical-relative:text" from="200.4pt,-.25pt" to="200.4pt,286.55pt" o:allowincell="f">
                  <v:stroke dashstyle="dash"/>
                </v:line>
              </w:pict>
            </w:r>
            <w:r w:rsidR="00CA5BF2" w:rsidRPr="00CA5BF2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noProof/>
                <w:sz w:val="24"/>
                <w:szCs w:val="24"/>
              </w:rPr>
            </w:pPr>
            <w:r w:rsidRPr="00CA5BF2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noProof/>
                <w:sz w:val="24"/>
                <w:szCs w:val="24"/>
              </w:rPr>
            </w:pPr>
            <w:r w:rsidRPr="00CA5BF2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7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56" style="position:absolute;left:0;text-align:left;z-index:251668992;mso-position-horizontal-relative:text;mso-position-vertical-relative:text" from="228.6pt,27.85pt" to="228.6pt,143.0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5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57" style="position:absolute;left:0;text-align:left;flip:x;z-index:251666944;mso-position-horizontal-relative:text;mso-position-vertical-relative:text" from="266.4pt,28.05pt" to="266.4pt,86.8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58" style="position:absolute;left:0;text-align:left;z-index:251667968;mso-position-horizontal-relative:text;mso-position-vertical-relative:text" from="252pt,14.85pt" to="252pt,85.6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59" style="position:absolute;left:0;text-align:left;flip:x;z-index:251673088;mso-position-horizontal-relative:text;mso-position-vertical-relative:text" from="308.4pt,15.55pt" to="309pt,58.1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60" style="position:absolute;left:0;text-align:left;flip:x;z-index:251665920;mso-position-horizontal-relative:text;mso-position-vertical-relative:text" from="297.6pt,14.95pt" to="298.2pt,57.5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  <w:lang w:val="en-US"/>
              </w:rPr>
              <w:t>2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1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61" style="position:absolute;left:0;text-align:left;flip:y;z-index:251671040;mso-position-horizontal-relative:text;mso-position-vertical-relative:text" from="17.4pt,.1pt" to="361.8pt,.1pt" o:allowincell="f" strokeweight="2.25pt">
                  <v:stroke endarrow="block"/>
                </v:line>
              </w:pict>
            </w:r>
            <w:r w:rsidR="00CA5BF2" w:rsidRPr="00CA5BF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0,3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0,4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0,6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0,7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0,9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1,1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</w:rPr>
              <w:t>пр</w:t>
            </w:r>
            <w:r w:rsidRPr="00CA5BF2">
              <w:rPr>
                <w:b/>
                <w:bCs/>
                <w:sz w:val="24"/>
                <w:szCs w:val="24"/>
              </w:rPr>
              <w:t xml:space="preserve">,В    </w:t>
            </w:r>
          </w:p>
        </w:tc>
      </w:tr>
    </w:tbl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Зависимость тока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vertAlign w:val="subscript"/>
        </w:rPr>
        <w:t>обр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от обратного напряжения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</w:rPr>
        <w:t>обр</w:t>
      </w:r>
      <w:r>
        <w:rPr>
          <w:sz w:val="24"/>
          <w:szCs w:val="24"/>
        </w:rPr>
        <w:t>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tbl>
      <w:tblPr>
        <w:tblW w:w="0" w:type="auto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062" style="position:absolute;left:0;text-align:left;margin-left:165pt;margin-top:9.4pt;width:145.2pt;height:318.6pt;z-index:251677184;mso-position-horizontal-relative:text;mso-position-vertical-relative:text" coordsize="2904,6372" o:allowincell="f" path="m,6120v296,-128,1292,252,1776,-768c2260,4332,2669,1115,2904,e" filled="f" strokeweight="1pt">
                  <v:path arrowok="t"/>
                </v:shape>
              </w:pict>
            </w:r>
            <w:r>
              <w:rPr>
                <w:noProof/>
              </w:rPr>
              <w:pict>
                <v:line id="_x0000_s1063" style="position:absolute;left:0;text-align:left;flip:x y;z-index:251675136" from="22.2pt,.1pt" to="22.2pt,327.1pt" o:allowincell="f" strokeweight="2.25pt">
                  <v:stroke endarrow="block"/>
                </v:line>
              </w:pic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</w:rPr>
              <w:t>обр</w:t>
            </w:r>
            <w:r w:rsidR="00CA5BF2" w:rsidRPr="00CA5BF2">
              <w:rPr>
                <w:b/>
                <w:bCs/>
                <w:sz w:val="24"/>
                <w:szCs w:val="24"/>
              </w:rPr>
              <w:t>,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</w:rPr>
              <w:t>мк</w:t>
            </w:r>
            <w:r w:rsidR="00CA5BF2" w:rsidRPr="00CA5BF2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5,0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64" style="position:absolute;left:0;text-align:left;flip:x;z-index:251683328;mso-position-horizontal-relative:text;mso-position-vertical-relative:text" from="295.8pt,.35pt" to="296.4pt,228.9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4,0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65" style="position:absolute;left:0;text-align:left;flip:x;z-index:251682304;mso-position-horizontal-relative:text;mso-position-vertical-relative:text" from="286.8pt,1.15pt" to="287.4pt,171.5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2,5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66" style="position:absolute;left:0;text-align:left;z-index:251681280;mso-position-horizontal-relative:text;mso-position-vertical-relative:text" from="276pt,1.35pt" to="276pt,114.1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67" style="position:absolute;left:0;text-align:left;z-index:251680256;mso-position-horizontal-relative:text;mso-position-vertical-relative:text" from="261pt,.35pt" to="261pt,56.7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1,0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68" style="position:absolute;left:0;text-align:left;z-index:251679232;mso-position-horizontal-relative:text;mso-position-vertical-relative:text" from="232.8pt,16.05pt" to="232.8pt,29.2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69" style="position:absolute;left:0;text-align:left;z-index:251678208;mso-position-horizontal-relative:text;mso-position-vertical-relative:text" from="22.2pt,15.45pt" to="233.4pt,15.4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70" style="position:absolute;left:0;text-align:left;flip:y;z-index:251676160;mso-position-horizontal-relative:text;mso-position-vertical-relative:text" from="17.4pt,28.2pt" to="333.6pt,28.8pt" o:allowincell="f" strokeweight="2.25pt">
                  <v:stroke endarrow="block"/>
                </v:line>
              </w:pict>
            </w:r>
            <w:r w:rsidR="00CA5BF2" w:rsidRPr="00CA5BF2">
              <w:rPr>
                <w:sz w:val="24"/>
                <w:szCs w:val="24"/>
              </w:rPr>
              <w:t>0,5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40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50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</w:rPr>
              <w:t>об</w:t>
            </w:r>
            <w:r w:rsidRPr="00CA5BF2">
              <w:rPr>
                <w:b/>
                <w:bCs/>
                <w:sz w:val="24"/>
                <w:szCs w:val="24"/>
              </w:rPr>
              <w:t xml:space="preserve">,В    </w:t>
            </w:r>
          </w:p>
        </w:tc>
      </w:tr>
    </w:tbl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0</w:t>
      </w:r>
      <w:r>
        <w:rPr>
          <w:b/>
          <w:bCs/>
          <w:sz w:val="24"/>
          <w:szCs w:val="24"/>
        </w:rPr>
        <w:t>,25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 xml:space="preserve">мкА,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37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1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 = 37 /   0,25 </w:t>
      </w:r>
      <w:r>
        <w:rPr>
          <w:b/>
          <w:bCs/>
          <w:sz w:val="24"/>
          <w:szCs w:val="24"/>
        </w:rPr>
        <w:t>мкА  =  148 МОм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0,50 </w:t>
      </w:r>
      <w:r>
        <w:rPr>
          <w:b/>
          <w:bCs/>
          <w:sz w:val="24"/>
          <w:szCs w:val="24"/>
        </w:rPr>
        <w:t xml:space="preserve">мкА,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40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2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 = 40 /   0,50 </w:t>
      </w:r>
      <w:r>
        <w:rPr>
          <w:b/>
          <w:bCs/>
          <w:sz w:val="24"/>
          <w:szCs w:val="24"/>
        </w:rPr>
        <w:t xml:space="preserve">мкА  =    </w:t>
      </w:r>
      <w:r>
        <w:rPr>
          <w:b/>
          <w:bCs/>
          <w:sz w:val="24"/>
          <w:szCs w:val="24"/>
          <w:lang w:val="en-US"/>
        </w:rPr>
        <w:t>80 М</w:t>
      </w:r>
      <w:r>
        <w:rPr>
          <w:b/>
          <w:bCs/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1,00 </w:t>
      </w:r>
      <w:r>
        <w:rPr>
          <w:b/>
          <w:bCs/>
          <w:sz w:val="24"/>
          <w:szCs w:val="24"/>
        </w:rPr>
        <w:t xml:space="preserve">мкА,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42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3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 = 42 /   1,00 </w:t>
      </w:r>
      <w:r>
        <w:rPr>
          <w:b/>
          <w:bCs/>
          <w:sz w:val="24"/>
          <w:szCs w:val="24"/>
        </w:rPr>
        <w:t xml:space="preserve">мкА  =    </w:t>
      </w:r>
      <w:r>
        <w:rPr>
          <w:b/>
          <w:bCs/>
          <w:sz w:val="24"/>
          <w:szCs w:val="24"/>
          <w:lang w:val="en-US"/>
        </w:rPr>
        <w:t>42</w:t>
      </w:r>
      <w:r>
        <w:rPr>
          <w:b/>
          <w:bCs/>
          <w:sz w:val="24"/>
          <w:szCs w:val="24"/>
        </w:rPr>
        <w:t xml:space="preserve"> МОм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2,00 </w:t>
      </w:r>
      <w:r>
        <w:rPr>
          <w:b/>
          <w:bCs/>
          <w:sz w:val="24"/>
          <w:szCs w:val="24"/>
        </w:rPr>
        <w:t xml:space="preserve">мкА,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44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4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 = 44 /   2,00 </w:t>
      </w:r>
      <w:r>
        <w:rPr>
          <w:b/>
          <w:bCs/>
          <w:sz w:val="24"/>
          <w:szCs w:val="24"/>
        </w:rPr>
        <w:t xml:space="preserve">мкА  =    </w:t>
      </w:r>
      <w:r>
        <w:rPr>
          <w:b/>
          <w:bCs/>
          <w:sz w:val="24"/>
          <w:szCs w:val="24"/>
          <w:lang w:val="en-US"/>
        </w:rPr>
        <w:t>22 М</w:t>
      </w:r>
      <w:r>
        <w:rPr>
          <w:b/>
          <w:bCs/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3,00 </w:t>
      </w:r>
      <w:r>
        <w:rPr>
          <w:b/>
          <w:bCs/>
          <w:sz w:val="24"/>
          <w:szCs w:val="24"/>
        </w:rPr>
        <w:t xml:space="preserve">мкА,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46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5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 = 46 /   3,00 </w:t>
      </w:r>
      <w:r>
        <w:rPr>
          <w:b/>
          <w:bCs/>
          <w:sz w:val="24"/>
          <w:szCs w:val="24"/>
        </w:rPr>
        <w:t>мкА  = 15,3 МОм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4,00 </w:t>
      </w:r>
      <w:r>
        <w:rPr>
          <w:b/>
          <w:bCs/>
          <w:sz w:val="24"/>
          <w:szCs w:val="24"/>
        </w:rPr>
        <w:t xml:space="preserve">мкА,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48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6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 = 48 /   4,00 </w:t>
      </w:r>
      <w:r>
        <w:rPr>
          <w:b/>
          <w:bCs/>
          <w:sz w:val="24"/>
          <w:szCs w:val="24"/>
        </w:rPr>
        <w:t>мкА  =    12</w:t>
      </w:r>
      <w:r>
        <w:rPr>
          <w:b/>
          <w:bCs/>
          <w:sz w:val="24"/>
          <w:szCs w:val="24"/>
          <w:lang w:val="en-US"/>
        </w:rPr>
        <w:t xml:space="preserve"> М</w:t>
      </w:r>
      <w:r>
        <w:rPr>
          <w:b/>
          <w:bCs/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I</w:t>
      </w:r>
      <w:r>
        <w:rPr>
          <w:b/>
          <w:bCs/>
          <w:sz w:val="24"/>
          <w:szCs w:val="24"/>
          <w:vertAlign w:val="subscript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= 5,00 </w:t>
      </w:r>
      <w:r>
        <w:rPr>
          <w:b/>
          <w:bCs/>
          <w:sz w:val="24"/>
          <w:szCs w:val="24"/>
        </w:rPr>
        <w:t xml:space="preserve">мкА,  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= 50 </w:t>
      </w:r>
      <w:r>
        <w:rPr>
          <w:b/>
          <w:bCs/>
          <w:sz w:val="24"/>
          <w:szCs w:val="24"/>
        </w:rPr>
        <w:t xml:space="preserve">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=   U</w:t>
      </w:r>
      <w:r>
        <w:rPr>
          <w:b/>
          <w:bCs/>
          <w:sz w:val="24"/>
          <w:szCs w:val="24"/>
          <w:vertAlign w:val="subscript"/>
          <w:lang w:val="en-US"/>
        </w:rPr>
        <w:t xml:space="preserve">7 </w:t>
      </w:r>
      <w:r>
        <w:rPr>
          <w:b/>
          <w:bCs/>
          <w:sz w:val="24"/>
          <w:szCs w:val="24"/>
          <w:lang w:val="en-US"/>
        </w:rPr>
        <w:t xml:space="preserve"> /    I</w:t>
      </w:r>
      <w:r>
        <w:rPr>
          <w:b/>
          <w:bCs/>
          <w:sz w:val="24"/>
          <w:szCs w:val="24"/>
          <w:vertAlign w:val="subscript"/>
          <w:lang w:val="en-US"/>
        </w:rPr>
        <w:t xml:space="preserve">7 </w:t>
      </w:r>
      <w:r>
        <w:rPr>
          <w:b/>
          <w:bCs/>
          <w:sz w:val="24"/>
          <w:szCs w:val="24"/>
          <w:lang w:val="en-US"/>
        </w:rPr>
        <w:t xml:space="preserve"> = 50 /   5,00 </w:t>
      </w:r>
      <w:r>
        <w:rPr>
          <w:b/>
          <w:bCs/>
          <w:sz w:val="24"/>
          <w:szCs w:val="24"/>
        </w:rPr>
        <w:t>мкА  =    10 МОм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0,25 </w:t>
      </w:r>
      <w:r>
        <w:rPr>
          <w:b/>
          <w:bCs/>
          <w:sz w:val="24"/>
          <w:szCs w:val="24"/>
        </w:rPr>
        <w:t>мкА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=   </w:t>
      </w:r>
      <w:r>
        <w:rPr>
          <w:b/>
          <w:bCs/>
          <w:sz w:val="24"/>
          <w:szCs w:val="24"/>
        </w:rPr>
        <w:t xml:space="preserve">3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1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 =   3</w:t>
      </w:r>
      <w:r>
        <w:rPr>
          <w:b/>
          <w:bCs/>
          <w:sz w:val="24"/>
          <w:szCs w:val="24"/>
        </w:rPr>
        <w:t xml:space="preserve"> /   0,25 мкА  =    12 МОм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0,50 </w:t>
      </w:r>
      <w:r>
        <w:rPr>
          <w:b/>
          <w:bCs/>
          <w:sz w:val="24"/>
          <w:szCs w:val="24"/>
        </w:rPr>
        <w:t>мкА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=   2</w:t>
      </w:r>
      <w:r>
        <w:rPr>
          <w:b/>
          <w:bCs/>
          <w:sz w:val="24"/>
          <w:szCs w:val="24"/>
        </w:rPr>
        <w:t xml:space="preserve">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2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 xml:space="preserve">2 </w:t>
      </w:r>
      <w:r>
        <w:rPr>
          <w:b/>
          <w:bCs/>
          <w:sz w:val="24"/>
          <w:szCs w:val="24"/>
          <w:lang w:val="en-US"/>
        </w:rPr>
        <w:t xml:space="preserve"> =   2</w:t>
      </w:r>
      <w:r>
        <w:rPr>
          <w:b/>
          <w:bCs/>
          <w:sz w:val="24"/>
          <w:szCs w:val="24"/>
        </w:rPr>
        <w:t xml:space="preserve"> /    0,50 мкА  =      4 МОм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1,00 </w:t>
      </w:r>
      <w:r>
        <w:rPr>
          <w:b/>
          <w:bCs/>
          <w:sz w:val="24"/>
          <w:szCs w:val="24"/>
        </w:rPr>
        <w:t>мкА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=   2</w:t>
      </w:r>
      <w:r>
        <w:rPr>
          <w:b/>
          <w:bCs/>
          <w:sz w:val="24"/>
          <w:szCs w:val="24"/>
        </w:rPr>
        <w:t xml:space="preserve">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3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 =   2</w:t>
      </w:r>
      <w:r>
        <w:rPr>
          <w:b/>
          <w:bCs/>
          <w:sz w:val="24"/>
          <w:szCs w:val="24"/>
        </w:rPr>
        <w:t xml:space="preserve"> /   1,00 мкА  =       2 МОм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1,00 </w:t>
      </w:r>
      <w:r>
        <w:rPr>
          <w:b/>
          <w:bCs/>
          <w:sz w:val="24"/>
          <w:szCs w:val="24"/>
        </w:rPr>
        <w:t>мкА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=   2</w:t>
      </w:r>
      <w:r>
        <w:rPr>
          <w:b/>
          <w:bCs/>
          <w:sz w:val="24"/>
          <w:szCs w:val="24"/>
        </w:rPr>
        <w:t xml:space="preserve">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4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 xml:space="preserve">  =   2</w:t>
      </w:r>
      <w:r>
        <w:rPr>
          <w:b/>
          <w:bCs/>
          <w:sz w:val="24"/>
          <w:szCs w:val="24"/>
        </w:rPr>
        <w:t xml:space="preserve"> /   1,00 мкА  =       2 МОм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1,00 </w:t>
      </w:r>
      <w:r>
        <w:rPr>
          <w:b/>
          <w:bCs/>
          <w:sz w:val="24"/>
          <w:szCs w:val="24"/>
        </w:rPr>
        <w:t>мкА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=   2</w:t>
      </w:r>
      <w:r>
        <w:rPr>
          <w:b/>
          <w:bCs/>
          <w:sz w:val="24"/>
          <w:szCs w:val="24"/>
        </w:rPr>
        <w:t xml:space="preserve">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5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 =   2</w:t>
      </w:r>
      <w:r>
        <w:rPr>
          <w:b/>
          <w:bCs/>
          <w:sz w:val="24"/>
          <w:szCs w:val="24"/>
        </w:rPr>
        <w:t xml:space="preserve"> /   1,00 мкА  =       2 МОм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ΔI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1,00 </w:t>
      </w:r>
      <w:r>
        <w:rPr>
          <w:b/>
          <w:bCs/>
          <w:sz w:val="24"/>
          <w:szCs w:val="24"/>
        </w:rPr>
        <w:t>мкА</w:t>
      </w:r>
      <w:r>
        <w:rPr>
          <w:b/>
          <w:bCs/>
          <w:sz w:val="24"/>
          <w:szCs w:val="24"/>
          <w:lang w:val="en-US"/>
        </w:rPr>
        <w:t>, ΔU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=   2</w:t>
      </w:r>
      <w:r>
        <w:rPr>
          <w:b/>
          <w:bCs/>
          <w:sz w:val="24"/>
          <w:szCs w:val="24"/>
        </w:rPr>
        <w:t xml:space="preserve"> В,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 xml:space="preserve">6  </w:t>
      </w:r>
      <w:r>
        <w:rPr>
          <w:b/>
          <w:bCs/>
          <w:sz w:val="24"/>
          <w:szCs w:val="24"/>
          <w:lang w:val="en-US"/>
        </w:rPr>
        <w:t xml:space="preserve"> = ΔU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/ ΔI</w:t>
      </w:r>
      <w:r>
        <w:rPr>
          <w:b/>
          <w:bCs/>
          <w:sz w:val="24"/>
          <w:szCs w:val="24"/>
          <w:vertAlign w:val="subscript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 =   2 </w:t>
      </w:r>
      <w:r>
        <w:rPr>
          <w:b/>
          <w:bCs/>
          <w:sz w:val="24"/>
          <w:szCs w:val="24"/>
        </w:rPr>
        <w:t>/   1,00 мкА  =       2 МОм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Зависимость сопротивления постоянному току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=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от обратного напряжения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</w:rPr>
        <w:t>обр</w:t>
      </w:r>
      <w:r>
        <w:rPr>
          <w:sz w:val="24"/>
          <w:szCs w:val="24"/>
        </w:rPr>
        <w:t>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071" style="position:absolute;left:0;text-align:left;margin-left:229.2pt;margin-top:16.1pt;width:90.6pt;height:231.7pt;z-index:251692544;mso-position-horizontal-relative:text;mso-position-vertical-relative:text" coordsize="1812,4634" o:allowincell="f" path="m,c52,358,234,1618,324,2148v90,530,140,732,216,1032c616,3480,674,3724,780,3948v106,224,224,466,396,576c1348,4634,1680,4591,1812,4608e" filled="f" strokeweight="1pt">
                  <v:path arrowok="t"/>
                </v:shape>
              </w:pict>
            </w:r>
            <w:r>
              <w:rPr>
                <w:noProof/>
              </w:rPr>
              <w:pict>
                <v:line id="_x0000_s1072" style="position:absolute;left:0;text-align:left;flip:x y;z-index:251684352" from="22.2pt,.1pt" to="22.2pt,263.5pt" o:allowincell="f" strokeweight="2.25pt">
                  <v:stroke endarrow="block"/>
                </v:line>
              </w:pic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>R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=</w:t>
            </w:r>
            <w:r w:rsidR="00CA5BF2" w:rsidRPr="00CA5BF2">
              <w:rPr>
                <w:b/>
                <w:bCs/>
                <w:sz w:val="24"/>
                <w:szCs w:val="24"/>
              </w:rPr>
              <w:t>,</w: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</w:rPr>
              <w:t>МОм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73" style="position:absolute;left:0;text-align:left;z-index:251687424;mso-position-horizontal-relative:text;mso-position-vertical-relative:text" from="232.8pt,19.55pt" to="232.8pt,230.1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100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74" style="position:absolute;left:0;text-align:left;flip:x;z-index:251686400;mso-position-horizontal-relative:text;mso-position-vertical-relative:text" from="261pt,26.05pt" to="261.6pt,85.4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75" style="position:absolute;left:0;text-align:left;z-index:251685376;mso-position-horizontal-relative:text;mso-position-vertical-relative:text" from="275.4pt,25.55pt" to="276pt,56.7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40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76" style="position:absolute;left:0;text-align:left;z-index:251693568;mso-position-horizontal-relative:text;mso-position-vertical-relative:text" from="306pt,-.25pt" to="306pt,16.55pt" o:allowincell="f"/>
              </w:pict>
            </w:r>
            <w:r>
              <w:rPr>
                <w:noProof/>
              </w:rPr>
              <w:pict>
                <v:shape id="_x0000_s1077" style="position:absolute;left:0;text-align:left;margin-left:295.8pt;margin-top:15.95pt;width:0;height:13.3pt;z-index:251688448;mso-position-horizontal-relative:text;mso-position-vertical-relative:text" coordsize="1,266" o:allowincell="f" path="m,l,266e" filled="f">
                  <v:stroke dashstyle="dash"/>
                  <v:path arrowok="t"/>
                </v:shape>
              </w:pict>
            </w:r>
            <w:r>
              <w:rPr>
                <w:noProof/>
              </w:rPr>
              <w:pict>
                <v:shape id="_x0000_s1078" style="position:absolute;left:0;text-align:left;margin-left:306pt;margin-top:17.15pt;width:0;height:12.1pt;z-index:251691520;mso-position-horizontal-relative:text;mso-position-vertical-relative:text" coordsize="1,242" o:allowincell="f" path="m,l,242e" filled="f">
                  <v:stroke dashstyle="dash"/>
                  <v:path arrowok="t"/>
                </v:shape>
              </w:pict>
            </w:r>
            <w:r>
              <w:rPr>
                <w:noProof/>
              </w:rPr>
              <w:pict>
                <v:line id="_x0000_s1079" style="position:absolute;left:0;text-align:left;flip:x;z-index:251689472;mso-position-horizontal-relative:text;mso-position-vertical-relative:text" from="286.8pt,12.45pt" to="287.4pt,28.0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80" style="position:absolute;left:0;text-align:left;flip:y;z-index:251690496;mso-position-horizontal-relative:text;mso-position-vertical-relative:text" from="17.4pt,28.2pt" to="333.6pt,28.8pt" o:allowincell="f" strokeweight="2.25pt">
                  <v:stroke endarrow="block"/>
                </v:line>
              </w:pict>
            </w:r>
            <w:r w:rsidR="00CA5BF2" w:rsidRPr="00CA5BF2">
              <w:rPr>
                <w:sz w:val="24"/>
                <w:szCs w:val="24"/>
              </w:rPr>
              <w:t>20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40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50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</w:rPr>
              <w:t>об</w:t>
            </w:r>
            <w:r w:rsidRPr="00CA5BF2">
              <w:rPr>
                <w:b/>
                <w:bCs/>
                <w:sz w:val="24"/>
                <w:szCs w:val="24"/>
              </w:rPr>
              <w:t xml:space="preserve">,В    </w:t>
            </w:r>
          </w:p>
        </w:tc>
      </w:tr>
    </w:tbl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Зависимость сопротивления переменному току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~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от обратного напряжения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</w:rPr>
        <w:t>обр</w:t>
      </w:r>
      <w:r>
        <w:rPr>
          <w:sz w:val="24"/>
          <w:szCs w:val="24"/>
        </w:rPr>
        <w:t>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</w:tblGrid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081" style="position:absolute;left:0;text-align:left;margin-left:231pt;margin-top:11.75pt;width:90pt;height:161.4pt;z-index:251701760;mso-position-horizontal-relative:text;mso-position-vertical-relative:text" coordsize="1800,3228" o:allowincell="f" path="m,c64,440,276,2118,372,2640v96,522,154,398,204,492c626,3226,644,3192,672,3204v28,12,36,-2,72,c780,3206,712,3212,888,3216v176,4,722,10,912,12e" filled="f" strokeweight="1pt">
                  <v:path arrowok="t"/>
                </v:shape>
              </w:pict>
            </w:r>
            <w:r>
              <w:rPr>
                <w:noProof/>
              </w:rPr>
              <w:pict>
                <v:line id="_x0000_s1082" style="position:absolute;left:0;text-align:left;flip:y;z-index:251694592" from="22.2pt,.1pt" to="22.2pt,208.9pt" o:allowincell="f" strokeweight="2.25pt">
                  <v:stroke endarrow="block"/>
                </v:line>
              </w:pic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>r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~</w:t>
            </w:r>
            <w:r w:rsidR="00CA5BF2" w:rsidRPr="00CA5BF2">
              <w:rPr>
                <w:b/>
                <w:bCs/>
                <w:sz w:val="24"/>
                <w:szCs w:val="24"/>
              </w:rPr>
              <w:t>,</w: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</w:rPr>
              <w:t>МОм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83" style="position:absolute;left:0;text-align:left;z-index:251695616;mso-position-horizontal-relative:text;mso-position-vertical-relative:text" from="232.2pt,-.05pt" to="232.8pt,172.7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10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4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84" style="position:absolute;left:0;text-align:left;z-index:251700736;mso-position-horizontal-relative:text;mso-position-vertical-relative:text" from="298.2pt,-.25pt" to="298.8pt,27.9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85" style="position:absolute;left:0;text-align:left;flip:x;z-index:251698688;mso-position-horizontal-relative:text;mso-position-vertical-relative:text" from="286.8pt,1.05pt" to="287.4pt,28.0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86" style="position:absolute;left:0;text-align:left;z-index:251696640;mso-position-horizontal-relative:text;mso-position-vertical-relative:text" from="275.4pt,.45pt" to="276pt,28.0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87" style="position:absolute;left:0;text-align:left;flip:x;z-index:251697664;mso-position-horizontal-relative:text;mso-position-vertical-relative:text" from="261pt,-.15pt" to="261pt,28.0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88" style="position:absolute;left:0;text-align:left;flip:y;z-index:251699712;mso-position-horizontal-relative:text;mso-position-vertical-relative:text" from="17.4pt,28.2pt" to="333.6pt,28.8pt" o:allowincell="f" strokeweight="2.25pt">
                  <v:stroke endarrow="block"/>
                </v:line>
              </w:pict>
            </w:r>
            <w:r w:rsidR="00CA5BF2" w:rsidRPr="00CA5BF2">
              <w:rPr>
                <w:sz w:val="24"/>
                <w:szCs w:val="24"/>
              </w:rPr>
              <w:t>2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nil"/>
              <w:righ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40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50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</w:rPr>
              <w:t>об</w:t>
            </w:r>
            <w:r w:rsidRPr="00CA5BF2">
              <w:rPr>
                <w:b/>
                <w:bCs/>
                <w:sz w:val="24"/>
                <w:szCs w:val="24"/>
              </w:rPr>
              <w:t xml:space="preserve">,В    </w:t>
            </w:r>
          </w:p>
        </w:tc>
      </w:tr>
    </w:tbl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numPr>
          <w:ilvl w:val="0"/>
          <w:numId w:val="1"/>
        </w:numPr>
        <w:tabs>
          <w:tab w:val="clear" w:pos="4153"/>
          <w:tab w:val="clear" w:pos="830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зависимости ёмкость </w:t>
      </w:r>
      <w:r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  <w:vertAlign w:val="subscript"/>
        </w:rPr>
        <w:t>обр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от обратного напряжения: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</w:tblGrid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line id="_x0000_s1089" style="position:absolute;left:0;text-align:left;flip:x y;z-index:251613696" from="21.6pt,1.9pt" to="21.6pt,153.1pt" o:allowincell="f" strokeweight="2.25pt">
                  <v:stroke endarrow="block"/>
                </v:line>
              </w:pict>
            </w:r>
            <w:r w:rsidR="00CA5BF2" w:rsidRPr="00CA5BF2">
              <w:rPr>
                <w:b/>
                <w:bCs/>
                <w:sz w:val="24"/>
                <w:szCs w:val="24"/>
              </w:rPr>
              <w:t>С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</w:rPr>
              <w:t>д</w:t>
            </w:r>
            <w:r w:rsidR="00CA5BF2" w:rsidRPr="00CA5BF2">
              <w:rPr>
                <w:b/>
                <w:bCs/>
                <w:sz w:val="24"/>
                <w:szCs w:val="24"/>
              </w:rPr>
              <w:t>,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</w:rPr>
              <w:t>пФ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90" style="position:absolute;left:0;text-align:left;margin-left:19.1pt;margin-top:.1pt;width:139.9pt;height:83.2pt;z-index:251615744;mso-position-horizontal-relative:text;mso-position-vertical-relative:text" coordsize="2798,1664" o:allowincell="f" path="m50,c118,232,,1120,458,1392v458,272,1853,191,2340,241e" filled="f" strokeweight="1pt">
                  <v:path arrowok="t"/>
                </v:shape>
              </w:pict>
            </w:r>
            <w:r w:rsidR="00CA5BF2" w:rsidRPr="00CA5BF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91" style="position:absolute;left:0;text-align:left;z-index:251614720;mso-position-horizontal-relative:text;mso-position-vertical-relative:text" from="16.2pt,27.85pt" to="164.4pt,28.45pt" o:allowincell="f" strokeweight="2.25pt">
                  <v:stroke endarrow="block"/>
                </v:line>
              </w:pict>
            </w:r>
            <w:r w:rsidR="00CA5BF2" w:rsidRPr="00CA5BF2">
              <w:rPr>
                <w:sz w:val="24"/>
                <w:szCs w:val="24"/>
                <w:lang w:val="en-US"/>
              </w:rPr>
              <w:t>1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</w:rPr>
              <w:t>обр</w:t>
            </w:r>
            <w:r w:rsidRPr="00CA5BF2">
              <w:rPr>
                <w:b/>
                <w:bCs/>
                <w:sz w:val="24"/>
                <w:szCs w:val="24"/>
              </w:rPr>
              <w:t>В</w:t>
            </w:r>
          </w:p>
        </w:tc>
      </w:tr>
    </w:tbl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Определение величин температурных коэффициентов.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Определим графически из семейства вольтамперных характеристик величины температурных коэффициентов </w:t>
      </w:r>
      <w:r>
        <w:rPr>
          <w:b/>
          <w:bCs/>
          <w:sz w:val="24"/>
          <w:szCs w:val="24"/>
        </w:rPr>
        <w:t>ТК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</w:rPr>
        <w:t>пр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ТК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vertAlign w:val="subscript"/>
          <w:lang w:val="en-US"/>
        </w:rPr>
        <w:t>обр</w:t>
      </w:r>
      <w:r>
        <w:rPr>
          <w:sz w:val="24"/>
          <w:szCs w:val="24"/>
        </w:rPr>
        <w:t>.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tbl>
      <w:tblPr>
        <w:tblW w:w="0" w:type="auto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092" style="position:absolute;left:0;text-align:left;margin-left:24.6pt;margin-top:9.2pt;width:160.2pt;height:172pt;z-index:251625984;mso-position-horizontal-relative:text;mso-position-vertical-relative:text" coordsize="3204,3440" o:allowincell="f" path="m,3228v347,-52,1547,212,2081,-326c2615,2364,2970,605,3204,e" filled="f" strokeweight="1pt">
                  <v:path arrowok="t"/>
                </v:shape>
              </w:pict>
            </w:r>
            <w:r>
              <w:rPr>
                <w:noProof/>
              </w:rPr>
              <w:pict>
                <v:shape id="_x0000_s1093" style="position:absolute;left:0;text-align:left;margin-left:26.4pt;margin-top:6.8pt;width:214.2pt;height:175.5pt;z-index:251627008;mso-position-horizontal-relative:text;mso-position-vertical-relative:text" coordsize="4284,3510" o:allowincell="f" path="m,3276v542,-52,2550,234,3264,-312c3978,2418,4072,617,4284,e" filled="f" strokeweight="1pt">
                  <v:path arrowok="t"/>
                </v:shape>
              </w:pict>
            </w:r>
            <w:r>
              <w:rPr>
                <w:noProof/>
              </w:rPr>
              <w:pict>
                <v:line id="_x0000_s1094" style="position:absolute;left:0;text-align:left;z-index:251629056" from="235.8pt,26.6pt" to="235.8pt,169.4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95" style="position:absolute;left:0;text-align:left;flip:x y;z-index:251624960" from="22.2pt,.1pt" to="22.2pt,175.3pt" o:allowincell="f" strokeweight="2.25pt">
                  <v:stroke endarrow="block"/>
                </v:line>
              </w:pic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</w:rPr>
              <w:t>пр</w:t>
            </w:r>
            <w:r w:rsidR="00CA5BF2" w:rsidRPr="00CA5BF2">
              <w:rPr>
                <w:b/>
                <w:bCs/>
                <w:sz w:val="24"/>
                <w:szCs w:val="24"/>
              </w:rPr>
              <w:t>,мА</w:t>
            </w:r>
          </w:p>
        </w:tc>
        <w:tc>
          <w:tcPr>
            <w:tcW w:w="567" w:type="dxa"/>
            <w:vMerge w:val="restart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096" style="position:absolute;left:0;text-align:left;flip:x;z-index:251631104;mso-position-horizontal-relative:text;mso-position-vertical-relative:text" from="234.6pt,-.05pt" to="249pt,-.05pt" o:allowincell="f"/>
              </w:pict>
            </w:r>
            <w:r>
              <w:rPr>
                <w:noProof/>
              </w:rPr>
              <w:pict>
                <v:line id="_x0000_s1097" style="position:absolute;left:0;text-align:left;flip:x;z-index:251630080;mso-position-horizontal-relative:text;mso-position-vertical-relative:text" from="21pt,.75pt" to="237.6pt,.7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098" style="position:absolute;left:0;text-align:left;z-index:251628032;mso-position-horizontal-relative:text;mso-position-vertical-relative:text" from="178.2pt,-.05pt" to="178.2pt,142.75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</w:rPr>
              <w:t>200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  <w:vMerge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99" type="#_x0000_t48" style="position:absolute;left:0;text-align:left;margin-left:73.8pt;margin-top:24.3pt;width:39pt;height:28.3pt;z-index:251618816;mso-position-horizontal-relative:text;mso-position-vertical-relative:text" o:allowincell="f" adj="42868,26103,28828,6869,24923,6869,-997,-24271">
                  <v:shadow on="t" offset="-6pt,6pt"/>
                  <v:textbox>
                    <w:txbxContent>
                      <w:p w:rsidR="00CA5BF2" w:rsidRDefault="00CA5BF2">
                        <w:r>
                          <w:t>298К</w:t>
                        </w:r>
                      </w:p>
                    </w:txbxContent>
                  </v:textbox>
                  <o:callout v:ext="edit" minusx="t" minusy="t"/>
                </v:shape>
              </w:pict>
            </w:r>
            <w:r w:rsidR="00CA5BF2" w:rsidRPr="00CA5BF2">
              <w:rPr>
                <w:sz w:val="24"/>
                <w:szCs w:val="24"/>
              </w:rPr>
              <w:t>160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shape id="_x0000_s1100" type="#_x0000_t48" style="position:absolute;left:0;text-align:left;margin-left:72.6pt;margin-top:5.8pt;width:37.8pt;height:28.3pt;z-index:251617792;mso-position-horizontal-relative:text;mso-position-vertical-relative:text" o:allowincell="f" adj="52800,34804,31171,6869,25029,6869,38743,5495">
                  <v:shadow on="t" offset="-6pt,6pt"/>
                  <v:textbox>
                    <w:txbxContent>
                      <w:p w:rsidR="00CA5BF2" w:rsidRDefault="00CA5BF2">
                        <w:r>
                          <w:t>213К</w:t>
                        </w:r>
                      </w:p>
                    </w:txbxContent>
                  </v:textbox>
                  <o:callout v:ext="edit" minusx="t" minusy="t"/>
                </v:shape>
              </w:pict>
            </w:r>
            <w:r w:rsidR="00CA5BF2" w:rsidRPr="00CA5BF2">
              <w:rPr>
                <w:sz w:val="24"/>
                <w:szCs w:val="24"/>
              </w:rPr>
              <w:t>80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101" style="position:absolute;left:0;text-align:left;z-index:251616768;mso-position-horizontal-relative:text;mso-position-vertical-relative:text" from="17.4pt,.1pt" to="276.6pt,.7pt" o:allowincell="f" strokeweight="2.25pt">
                  <v:stroke endarrow="block"/>
                </v:line>
              </w:pict>
            </w:r>
            <w:r w:rsidR="00CA5BF2" w:rsidRPr="00CA5BF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0,4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0,6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0,8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1,0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1,2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1,4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1,6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</w:rPr>
              <w:t>пр</w:t>
            </w:r>
            <w:r w:rsidRPr="00CA5BF2">
              <w:rPr>
                <w:b/>
                <w:bCs/>
                <w:sz w:val="24"/>
                <w:szCs w:val="24"/>
              </w:rPr>
              <w:t xml:space="preserve">,В    </w:t>
            </w:r>
          </w:p>
        </w:tc>
      </w:tr>
    </w:tbl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I = 200 </w:t>
      </w:r>
      <w:r>
        <w:rPr>
          <w:b/>
          <w:bCs/>
          <w:sz w:val="24"/>
          <w:szCs w:val="24"/>
        </w:rPr>
        <w:t xml:space="preserve">мА,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= 1,5 B, U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= 1,1 B, T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= 298 K, T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= 213 K</w:t>
      </w:r>
    </w:p>
    <w:p w:rsidR="00CA5BF2" w:rsidRDefault="00E41AC3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5" type="#_x0000_t75" style="position:absolute;left:0;text-align:left;margin-left:106.2pt;margin-top:4.6pt;width:256pt;height:38pt;z-index:251702784" o:allowincell="f">
            <v:imagedata r:id="rId7" o:title=""/>
            <w10:wrap type="topAndBottom"/>
          </v:shape>
        </w:pict>
      </w:r>
    </w:p>
    <w:tbl>
      <w:tblPr>
        <w:tblW w:w="0" w:type="auto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5BF2" w:rsidRPr="00CA5BF2">
        <w:trPr>
          <w:cantSplit/>
          <w:trHeight w:val="564"/>
        </w:trPr>
        <w:tc>
          <w:tcPr>
            <w:tcW w:w="567" w:type="dxa"/>
            <w:tcBorders>
              <w:right w:val="nil"/>
            </w:tcBorders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103" style="position:absolute;left:0;text-align:left;margin-left:129pt;margin-top:9.3pt;width:89.1pt;height:190.2pt;z-index:251643392;mso-position-horizontal-relative:text;mso-position-vertical-relative:text" coordsize="1782,3804" o:allowincell="f" path="m,3804v248,-110,1194,-26,1488,-660c1782,2510,1707,655,1764,e" filled="f" strokeweight="1pt">
                  <v:path arrowok="t"/>
                </v:shape>
              </w:pict>
            </w:r>
            <w:r>
              <w:rPr>
                <w:noProof/>
              </w:rPr>
              <w:pict>
                <v:shape id="_x0000_s1104" style="position:absolute;left:0;text-align:left;margin-left:94.2pt;margin-top:9.9pt;width:1in;height:191.1pt;z-index:251642368;mso-position-horizontal-relative:text;mso-position-vertical-relative:text" coordsize="1440,3822" o:allowincell="f" path="m,3780v170,-98,780,42,1020,-588c1260,2562,1352,665,1440,e" filled="f" strokeweight="1pt">
                  <v:path arrowok="t"/>
                </v:shape>
              </w:pict>
            </w:r>
            <w:r>
              <w:rPr>
                <w:noProof/>
              </w:rPr>
              <w:pict>
                <v:line id="_x0000_s1105" style="position:absolute;left:0;text-align:left;flip:x;z-index:251619840" from="19.2pt,28.5pt" to="163.2pt,28.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106" style="position:absolute;left:0;text-align:left;flip:y;z-index:251620864" from="22.2pt,.1pt" to="22.2pt,204.7pt" o:allowincell="f" strokeweight="2.25pt">
                  <v:stroke endarrow="block"/>
                </v:line>
              </w:pic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</w:rPr>
              <w:t>обр</w:t>
            </w:r>
            <w:r w:rsidR="00CA5BF2" w:rsidRPr="00CA5BF2">
              <w:rPr>
                <w:b/>
                <w:bCs/>
                <w:sz w:val="24"/>
                <w:szCs w:val="24"/>
              </w:rPr>
              <w:t>,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</w:rPr>
              <w:t>мк</w:t>
            </w:r>
            <w:r w:rsidR="00CA5BF2" w:rsidRPr="00CA5BF2">
              <w:rPr>
                <w:b/>
                <w:bCs/>
                <w:sz w:val="24"/>
                <w:szCs w:val="24"/>
              </w:rPr>
              <w:t>А</w:t>
            </w:r>
            <w:r w:rsidR="00CA5BF2" w:rsidRPr="00CA5BF2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  <w:tcBorders>
              <w:right w:val="nil"/>
            </w:tcBorders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107" style="position:absolute;left:0;text-align:left;flip:y;z-index:251623936;mso-position-horizontal-relative:text;mso-position-vertical-relative:text" from="164.4pt,4.4pt" to="164.4pt,171.2pt" o:allowincell="f">
                  <v:stroke dashstyle="dash"/>
                </v:line>
              </w:pict>
            </w:r>
            <w:r w:rsidR="00CA5BF2" w:rsidRPr="00CA5BF2">
              <w:rPr>
                <w:sz w:val="24"/>
                <w:szCs w:val="24"/>
                <w:lang w:val="en-US"/>
              </w:rPr>
              <w:t>150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shape id="_x0000_s1108" type="#_x0000_t48" style="position:absolute;left:0;text-align:left;margin-left:74.4pt;margin-top:27.55pt;width:38.4pt;height:28.3pt;z-index:251633152;mso-position-horizontal-relative:text;mso-position-vertical-relative:text" o:allowincell="f" adj="45563,26103,29447,6869,24975,6869,6413,-6869">
                  <v:shadow on="t" offset="-6pt,6pt"/>
                  <v:textbox>
                    <w:txbxContent>
                      <w:p w:rsidR="00CA5BF2" w:rsidRDefault="00CA5BF2">
                        <w:r>
                          <w:t>398К</w:t>
                        </w:r>
                      </w:p>
                    </w:txbxContent>
                  </v:textbox>
                  <o:callout v:ext="edit" minusx="t" minusy="t"/>
                </v:shape>
              </w:pict>
            </w:r>
            <w:r w:rsidR="00CA5BF2" w:rsidRPr="00CA5BF2">
              <w:rPr>
                <w:sz w:val="24"/>
                <w:szCs w:val="24"/>
                <w:lang w:val="en-US"/>
              </w:rPr>
              <w:t>125</w:t>
            </w:r>
          </w:p>
        </w:tc>
        <w:tc>
          <w:tcPr>
            <w:tcW w:w="567" w:type="dxa"/>
            <w:tcBorders>
              <w:top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109" type="#_x0000_t48" style="position:absolute;left:0;text-align:left;margin-left:73.8pt;margin-top:14.8pt;width:37.8pt;height:28.3pt;z-index:251632128;mso-position-horizontal-relative:text;mso-position-vertical-relative:text" o:allowincell="f" adj="63429,42589,33429,6869,25029,6869,10286,20150">
                  <v:shadow on="t" offset="-6pt,6pt"/>
                  <v:textbox>
                    <w:txbxContent>
                      <w:p w:rsidR="00CA5BF2" w:rsidRDefault="00CA5BF2">
                        <w:r>
                          <w:rPr>
                            <w:lang w:val="en-US"/>
                          </w:rPr>
                          <w:t>298</w:t>
                        </w:r>
                        <w:r>
                          <w:t>К</w:t>
                        </w:r>
                      </w:p>
                    </w:txbxContent>
                  </v:textbox>
                  <o:callout v:ext="edit" minusx="t" minusy="t"/>
                </v:shape>
              </w:pict>
            </w:r>
            <w:r w:rsidR="00CA5BF2" w:rsidRPr="00CA5BF2"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110" style="position:absolute;left:0;text-align:left;flip:x;z-index:251622912;mso-position-horizontal-relative:text;mso-position-vertical-relative:text" from="22.2pt,21.95pt" to="164.4pt,21.95pt" o:allowincell="f">
                  <v:stroke dashstyle="dash"/>
                </v:line>
              </w:pict>
            </w:r>
            <w:r>
              <w:rPr>
                <w:noProof/>
              </w:rPr>
              <w:pict>
                <v:line id="_x0000_s1111" style="position:absolute;left:0;text-align:left;flip:y;z-index:251621888;mso-position-horizontal-relative:text;mso-position-vertical-relative:text" from="16.2pt,27.85pt" to="221.4pt,28.45pt" o:allowincell="f" strokeweight="2.25pt">
                  <v:stroke endarrow="block"/>
                </v:line>
              </w:pict>
            </w:r>
            <w:r w:rsidR="00CA5BF2" w:rsidRPr="00CA5BF2">
              <w:rPr>
                <w:sz w:val="24"/>
                <w:szCs w:val="24"/>
                <w:lang w:val="en-US"/>
              </w:rPr>
              <w:t>25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40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  <w:lang w:val="en-US"/>
              </w:rPr>
              <w:t>50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</w:rPr>
              <w:t>обр</w:t>
            </w:r>
            <w:r w:rsidRPr="00CA5BF2">
              <w:rPr>
                <w:b/>
                <w:bCs/>
                <w:sz w:val="24"/>
                <w:szCs w:val="24"/>
              </w:rPr>
              <w:t>В</w:t>
            </w:r>
          </w:p>
        </w:tc>
      </w:tr>
    </w:tbl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U = 50 B, I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= 5 </w:t>
      </w:r>
      <w:r>
        <w:rPr>
          <w:b/>
          <w:bCs/>
          <w:sz w:val="24"/>
          <w:szCs w:val="24"/>
        </w:rPr>
        <w:t xml:space="preserve">мкА,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= 150 </w:t>
      </w:r>
      <w:r>
        <w:rPr>
          <w:b/>
          <w:bCs/>
          <w:sz w:val="24"/>
          <w:szCs w:val="24"/>
        </w:rPr>
        <w:t>мкА, Т</w:t>
      </w:r>
      <w:r>
        <w:rPr>
          <w:b/>
          <w:bCs/>
          <w:sz w:val="24"/>
          <w:szCs w:val="24"/>
          <w:vertAlign w:val="subscript"/>
        </w:rPr>
        <w:t>1</w:t>
      </w:r>
      <w:r>
        <w:rPr>
          <w:b/>
          <w:bCs/>
          <w:sz w:val="24"/>
          <w:szCs w:val="24"/>
        </w:rPr>
        <w:t>= 298 К, Т</w:t>
      </w:r>
      <w:r>
        <w:rPr>
          <w:b/>
          <w:bCs/>
          <w:sz w:val="24"/>
          <w:szCs w:val="24"/>
          <w:vertAlign w:val="subscript"/>
        </w:rPr>
        <w:t>2</w:t>
      </w:r>
      <w:r>
        <w:rPr>
          <w:b/>
          <w:bCs/>
          <w:sz w:val="24"/>
          <w:szCs w:val="24"/>
        </w:rPr>
        <w:t>= 398 К</w:t>
      </w:r>
    </w:p>
    <w:p w:rsidR="00CA5BF2" w:rsidRDefault="00E41AC3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noProof/>
        </w:rPr>
        <w:pict>
          <v:shape id="_x0000_s1126" type="#_x0000_t75" style="position:absolute;left:0;text-align:left;margin-left:99pt;margin-top:11.5pt;width:221.05pt;height:38pt;z-index:251703808" o:allowincell="f">
            <v:imagedata r:id="rId8" o:title=""/>
            <w10:wrap type="topAndBottom"/>
          </v:shape>
        </w:pict>
      </w:r>
      <w:r w:rsidR="00CA5BF2">
        <w:rPr>
          <w:b/>
          <w:bCs/>
          <w:sz w:val="24"/>
          <w:szCs w:val="24"/>
          <w:lang w:val="en-US"/>
        </w:rPr>
        <w:t>Определение</w:t>
      </w:r>
      <w:r w:rsidR="00CA5BF2">
        <w:rPr>
          <w:b/>
          <w:bCs/>
          <w:sz w:val="24"/>
          <w:szCs w:val="24"/>
        </w:rPr>
        <w:t xml:space="preserve"> сопротивления базы.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Величина сопротивления базы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</w:rPr>
        <w:t>б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оценивается по наклону прямой ветви ВАХ при больших токах (Т=298К):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Ind w:w="-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113" style="position:absolute;left:0;text-align:left;margin-left:117.6pt;margin-top:10.4pt;width:78pt;height:160.2pt;z-index:251641344;mso-position-horizontal-relative:text;mso-position-vertical-relative:text" coordsize="1560,3204" o:allowincell="f" path="m,3204v174,-104,784,-90,1044,-624c1304,2046,1453,537,1560,e" filled="f" strokeweight="1pt">
                  <v:path arrowok="t"/>
                </v:shape>
              </w:pict>
            </w:r>
            <w:r>
              <w:rPr>
                <w:noProof/>
              </w:rPr>
              <w:pict>
                <v:line id="_x0000_s1114" style="position:absolute;left:0;text-align:left;flip:x y;z-index:251634176" from="22.2pt,.1pt" to="22.2pt,175.3pt" o:allowincell="f" strokeweight="2.25pt">
                  <v:stroke endarrow="block"/>
                </v:line>
              </w:pict>
            </w:r>
            <w:r w:rsidR="00CA5BF2"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="00CA5BF2" w:rsidRPr="00CA5BF2">
              <w:rPr>
                <w:b/>
                <w:bCs/>
                <w:sz w:val="24"/>
                <w:szCs w:val="24"/>
                <w:vertAlign w:val="subscript"/>
              </w:rPr>
              <w:t>пр</w:t>
            </w:r>
            <w:r w:rsidR="00CA5BF2" w:rsidRPr="00CA5BF2">
              <w:rPr>
                <w:b/>
                <w:bCs/>
                <w:sz w:val="24"/>
                <w:szCs w:val="24"/>
              </w:rPr>
              <w:t>,мА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115" style="position:absolute;left:0;text-align:left;z-index:251635200;mso-position-horizontal-relative:text;mso-position-vertical-relative:text" from="192.6pt,1.95pt" to="192.6pt,144.75pt" o:allowincell="f">
                  <v:stroke dashstyle="1 1"/>
                </v:line>
              </w:pict>
            </w:r>
            <w:r w:rsidR="00CA5BF2" w:rsidRPr="00CA5BF2">
              <w:rPr>
                <w:sz w:val="24"/>
                <w:szCs w:val="24"/>
              </w:rPr>
              <w:t>500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righ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400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116" type="#_x0000_t48" style="position:absolute;left:0;text-align:left;margin-left:253.8pt;margin-top:16.4pt;width:28.3pt;height:28.3pt;z-index:251639296;mso-position-horizontal-relative:text;mso-position-vertical-relative:text" o:allowincell="f" adj="-57244,50833,-16066,6869,-4580,6869,4580,35720">
                  <v:shadow on="t" offset="-6pt,6pt"/>
                  <v:textbox>
                    <w:txbxContent>
                      <w:p w:rsidR="00CA5BF2" w:rsidRDefault="00CA5BF2">
                        <w:r>
                          <w:rPr>
                            <w:b/>
                            <w:bCs/>
                            <w:lang w:val="en-US"/>
                          </w:rPr>
                          <w:t>U</w:t>
                        </w:r>
                        <w:r>
                          <w:rPr>
                            <w:b/>
                            <w:bCs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  <o:callout v:ext="edit" minusy="t"/>
                </v:shape>
              </w:pict>
            </w:r>
            <w:r w:rsidR="00CA5BF2" w:rsidRPr="00CA5BF2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pict>
                <v:line id="_x0000_s1117" style="position:absolute;left:0;text-align:left;z-index:251637248;mso-position-horizontal-relative:text;mso-position-vertical-relative:text" from="179.4pt,.35pt" to="193.2pt,.35pt" o:allowincell="f"/>
              </w:pict>
            </w:r>
            <w:r>
              <w:rPr>
                <w:noProof/>
              </w:rPr>
              <w:pict>
                <v:shape id="_x0000_s1118" type="#_x0000_t48" style="position:absolute;left:0;text-align:left;margin-left:254.4pt;margin-top:26.95pt;width:28.3pt;height:28.3pt;z-index:251640320;mso-position-horizontal-relative:text;mso-position-vertical-relative:text" o:allowincell="f" adj="-47627,21982,-13929,6869,-4580,6869,8701,13739">
                  <v:shadow on="t" offset="-6pt,6pt"/>
                  <v:textbox style="mso-next-textbox:#_x0000_s1118">
                    <w:txbxContent>
                      <w:p w:rsidR="00CA5BF2" w:rsidRDefault="00CA5BF2">
                        <w:pPr>
                          <w:rPr>
                            <w:b/>
                            <w:bCs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U</w:t>
                        </w:r>
                        <w:r>
                          <w:rPr>
                            <w:b/>
                            <w:bCs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  <o:callout v:ext="edit" minusy="t"/>
                </v:shape>
              </w:pict>
            </w:r>
            <w:r>
              <w:rPr>
                <w:noProof/>
              </w:rPr>
              <w:pict>
                <v:line id="_x0000_s1119" style="position:absolute;left:0;text-align:left;z-index:251636224;mso-position-horizontal-relative:text;mso-position-vertical-relative:text" from="178.2pt,1.8pt" to="178.2pt,58.2pt" o:allowincell="f">
                  <v:stroke dashstyle="1 1"/>
                </v:line>
              </w:pict>
            </w:r>
            <w:r w:rsidR="00CA5BF2" w:rsidRPr="00CA5BF2">
              <w:rPr>
                <w:sz w:val="24"/>
                <w:szCs w:val="24"/>
              </w:rPr>
              <w:t>200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A5BF2">
              <w:rPr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righ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cantSplit/>
          <w:trHeight w:val="564"/>
        </w:trPr>
        <w:tc>
          <w:tcPr>
            <w:tcW w:w="567" w:type="dxa"/>
          </w:tcPr>
          <w:p w:rsidR="00CA5BF2" w:rsidRPr="00CA5BF2" w:rsidRDefault="00E41AC3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120" style="position:absolute;left:0;text-align:left;flip:y;z-index:251638272;mso-position-horizontal-relative:text;mso-position-vertical-relative:text" from="17.4pt,27.95pt" to="222.6pt,28.55pt" o:allowincell="f" strokeweight="2.25pt">
                  <v:stroke endarrow="block"/>
                </v:line>
              </w:pict>
            </w:r>
            <w:r w:rsidR="00CA5BF2" w:rsidRPr="00CA5BF2"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A5BF2" w:rsidRPr="00CA5BF2">
        <w:trPr>
          <w:trHeight w:val="564"/>
        </w:trPr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0,2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0,4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0,6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>0,8</w:t>
            </w: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CA5BF2">
              <w:rPr>
                <w:sz w:val="24"/>
                <w:szCs w:val="24"/>
              </w:rPr>
              <w:t>1,0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  <w:r w:rsidRPr="00CA5BF2">
              <w:rPr>
                <w:sz w:val="24"/>
                <w:szCs w:val="24"/>
              </w:rPr>
              <w:t xml:space="preserve">  1,2</w:t>
            </w:r>
          </w:p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A5BF2" w:rsidRPr="00CA5BF2" w:rsidRDefault="00CA5BF2">
            <w:pPr>
              <w:pStyle w:val="a7"/>
              <w:tabs>
                <w:tab w:val="clear" w:pos="4153"/>
                <w:tab w:val="clear" w:pos="8306"/>
              </w:tabs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5BF2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CA5BF2">
              <w:rPr>
                <w:b/>
                <w:bCs/>
                <w:sz w:val="24"/>
                <w:szCs w:val="24"/>
                <w:vertAlign w:val="subscript"/>
              </w:rPr>
              <w:t>пр</w:t>
            </w:r>
            <w:r w:rsidRPr="00CA5BF2">
              <w:rPr>
                <w:b/>
                <w:bCs/>
                <w:sz w:val="24"/>
                <w:szCs w:val="24"/>
              </w:rPr>
              <w:t xml:space="preserve">,В    </w:t>
            </w:r>
          </w:p>
        </w:tc>
      </w:tr>
    </w:tbl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Тепловой потенциал:</w:t>
      </w:r>
    </w:p>
    <w:p w:rsidR="00CA5BF2" w:rsidRDefault="00E41AC3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noProof/>
        </w:rPr>
        <w:pict>
          <v:shape id="_x0000_s1127" type="#_x0000_t75" style="position:absolute;left:0;text-align:left;margin-left:102.6pt;margin-top:16.9pt;width:195pt;height:37pt;z-index:251704832" o:allowincell="f">
            <v:imagedata r:id="rId9" o:title=""/>
            <w10:wrap type="topAndBottom"/>
          </v:shape>
        </w:pic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По </w:t>
      </w:r>
      <w:r>
        <w:rPr>
          <w:sz w:val="24"/>
          <w:szCs w:val="24"/>
        </w:rPr>
        <w:t>вольтамперной характеристике определяем: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  <w:lang w:val="en-US"/>
        </w:rPr>
        <w:t xml:space="preserve">1 </w:t>
      </w:r>
      <w:r>
        <w:rPr>
          <w:b/>
          <w:bCs/>
          <w:sz w:val="24"/>
          <w:szCs w:val="24"/>
          <w:lang w:val="en-US"/>
        </w:rPr>
        <w:t>= 1,1 В, U</w:t>
      </w:r>
      <w:r>
        <w:rPr>
          <w:b/>
          <w:bCs/>
          <w:sz w:val="24"/>
          <w:szCs w:val="24"/>
          <w:vertAlign w:val="subscript"/>
          <w:lang w:val="en-US"/>
        </w:rPr>
        <w:t xml:space="preserve">2 </w:t>
      </w:r>
      <w:r>
        <w:rPr>
          <w:b/>
          <w:bCs/>
          <w:sz w:val="24"/>
          <w:szCs w:val="24"/>
          <w:lang w:val="en-US"/>
        </w:rPr>
        <w:t xml:space="preserve">= 1,2 В,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vertAlign w:val="subscript"/>
          <w:lang w:val="en-US"/>
        </w:rPr>
        <w:t xml:space="preserve">1 </w:t>
      </w:r>
      <w:r>
        <w:rPr>
          <w:b/>
          <w:bCs/>
          <w:sz w:val="24"/>
          <w:szCs w:val="24"/>
          <w:lang w:val="en-US"/>
        </w:rPr>
        <w:t>= 200 мА, I</w:t>
      </w:r>
      <w:r>
        <w:rPr>
          <w:b/>
          <w:bCs/>
          <w:sz w:val="24"/>
          <w:szCs w:val="24"/>
          <w:vertAlign w:val="subscript"/>
          <w:lang w:val="en-US"/>
        </w:rPr>
        <w:t xml:space="preserve">2 </w:t>
      </w:r>
      <w:r>
        <w:rPr>
          <w:b/>
          <w:bCs/>
          <w:sz w:val="24"/>
          <w:szCs w:val="24"/>
          <w:lang w:val="en-US"/>
        </w:rPr>
        <w:t xml:space="preserve">= 500 мА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</w:p>
    <w:p w:rsidR="00CA5BF2" w:rsidRDefault="00E41AC3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noProof/>
        </w:rPr>
        <w:pict>
          <v:shape id="_x0000_s1128" type="#_x0000_t75" style="position:absolute;left:0;text-align:left;margin-left:24pt;margin-top:7.9pt;width:376.3pt;height:55pt;z-index:251705856" o:allowincell="f">
            <v:imagedata r:id="rId10" o:title=""/>
            <w10:wrap type="topAndBottom"/>
          </v:shape>
        </w:pic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Малосигнальная высокочастотная схема диода 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величины её элементов.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Малосигнальная высокочастотная схема диода при обратном смещении: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E41AC3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noProof/>
        </w:rPr>
        <w:pict>
          <v:shape id="_x0000_s1129" type="#_x0000_t75" style="position:absolute;left:0;text-align:left;margin-left:99.6pt;margin-top:22.8pt;width:237pt;height:146.4pt;z-index:251706880" o:allowincell="f">
            <v:imagedata r:id="rId11" o:title=""/>
            <w10:wrap type="topAndBottom"/>
          </v:shape>
        </w:pic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Величины элементов схемы при </w:t>
      </w:r>
      <w:r>
        <w:rPr>
          <w:b/>
          <w:bCs/>
          <w:sz w:val="24"/>
          <w:szCs w:val="24"/>
          <w:lang w:val="en-US"/>
        </w:rPr>
        <w:t>U</w:t>
      </w:r>
      <w:r>
        <w:rPr>
          <w:b/>
          <w:bCs/>
          <w:sz w:val="24"/>
          <w:szCs w:val="24"/>
          <w:vertAlign w:val="subscript"/>
        </w:rPr>
        <w:t>обр</w:t>
      </w:r>
      <w:r>
        <w:rPr>
          <w:b/>
          <w:bCs/>
          <w:sz w:val="24"/>
          <w:szCs w:val="24"/>
        </w:rPr>
        <w:t xml:space="preserve"> = 5 В </w:t>
      </w:r>
      <w:r>
        <w:rPr>
          <w:sz w:val="24"/>
          <w:szCs w:val="24"/>
        </w:rPr>
        <w:t>: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E41AC3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  <w:r>
        <w:rPr>
          <w:noProof/>
        </w:rPr>
        <w:pict>
          <v:shape id="_x0000_s1130" type="#_x0000_t75" style="position:absolute;left:0;text-align:left;margin-left:108.6pt;margin-top:4.7pt;width:228pt;height:73pt;z-index:251707904" o:allowincell="f">
            <v:imagedata r:id="rId12" o:title=""/>
            <w10:wrap type="topAndBottom"/>
          </v:shape>
        </w:pic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  <w:lang w:val="en-US"/>
        </w:rPr>
      </w:pP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Библиографический </w:t>
      </w:r>
      <w:r>
        <w:rPr>
          <w:b/>
          <w:bCs/>
          <w:sz w:val="24"/>
          <w:szCs w:val="24"/>
        </w:rPr>
        <w:t>список.</w:t>
      </w:r>
    </w:p>
    <w:p w:rsidR="00CA5BF2" w:rsidRDefault="00CA5BF2">
      <w:pPr>
        <w:pStyle w:val="a7"/>
        <w:tabs>
          <w:tab w:val="clear" w:pos="4153"/>
          <w:tab w:val="clear" w:pos="8306"/>
        </w:tabs>
        <w:ind w:firstLine="567"/>
        <w:jc w:val="both"/>
        <w:rPr>
          <w:sz w:val="24"/>
          <w:szCs w:val="24"/>
        </w:rPr>
      </w:pPr>
    </w:p>
    <w:p w:rsidR="00CA5BF2" w:rsidRDefault="00CA5BF2">
      <w:pPr>
        <w:pStyle w:val="a7"/>
        <w:numPr>
          <w:ilvl w:val="0"/>
          <w:numId w:val="2"/>
        </w:numPr>
        <w:tabs>
          <w:tab w:val="clear" w:pos="4153"/>
          <w:tab w:val="clear" w:pos="830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Электронные приборы: учебник для вузов</w:t>
      </w:r>
      <w:r>
        <w:rPr>
          <w:sz w:val="24"/>
          <w:szCs w:val="24"/>
          <w:lang w:val="en-US"/>
        </w:rPr>
        <w:t xml:space="preserve">” </w:t>
      </w:r>
      <w:r>
        <w:rPr>
          <w:sz w:val="24"/>
          <w:szCs w:val="24"/>
        </w:rPr>
        <w:t xml:space="preserve"> Дулин В.Н., Аваев Н.А., Демин В.П. под ред. Шишкина Г.Г. ; Энергоатомиздат, 1989 г..</w:t>
      </w:r>
    </w:p>
    <w:p w:rsidR="00CA5BF2" w:rsidRDefault="00CA5BF2">
      <w:pPr>
        <w:pStyle w:val="a7"/>
        <w:numPr>
          <w:ilvl w:val="0"/>
          <w:numId w:val="2"/>
        </w:numPr>
        <w:tabs>
          <w:tab w:val="clear" w:pos="4153"/>
          <w:tab w:val="clear" w:pos="830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Батушев В.А.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 xml:space="preserve"> Электронные приборы: учебник для вузов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; М.: Высш.шк., 1980г.</w:t>
      </w:r>
    </w:p>
    <w:p w:rsidR="00CA5BF2" w:rsidRDefault="00CA5BF2">
      <w:pPr>
        <w:pStyle w:val="a7"/>
        <w:numPr>
          <w:ilvl w:val="0"/>
          <w:numId w:val="2"/>
        </w:numPr>
        <w:tabs>
          <w:tab w:val="clear" w:pos="4153"/>
          <w:tab w:val="clear" w:pos="830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Справочник </w:t>
      </w:r>
      <w:r>
        <w:rPr>
          <w:sz w:val="24"/>
          <w:szCs w:val="24"/>
          <w:lang w:val="en-US"/>
        </w:rPr>
        <w:t xml:space="preserve">“ </w:t>
      </w:r>
      <w:r>
        <w:rPr>
          <w:sz w:val="24"/>
          <w:szCs w:val="24"/>
        </w:rPr>
        <w:t>Полупроводниковые приборы: диоды, тиристоры, оптоэлектронные приборы</w:t>
      </w:r>
      <w:r>
        <w:rPr>
          <w:sz w:val="24"/>
          <w:szCs w:val="24"/>
          <w:lang w:val="en-US"/>
        </w:rPr>
        <w:t>”; М.: Энергоатомиздат, 1987г..</w:t>
      </w:r>
    </w:p>
    <w:p w:rsidR="00CA5BF2" w:rsidRDefault="00CA5BF2">
      <w:pPr>
        <w:pStyle w:val="a7"/>
        <w:numPr>
          <w:ilvl w:val="0"/>
          <w:numId w:val="2"/>
        </w:numPr>
        <w:tabs>
          <w:tab w:val="clear" w:pos="4153"/>
          <w:tab w:val="clear" w:pos="830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“ </w:t>
      </w:r>
      <w:r>
        <w:rPr>
          <w:sz w:val="24"/>
          <w:szCs w:val="24"/>
        </w:rPr>
        <w:t>Исследование характеристик и параметров полупроводниковых приборов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 методические указания к лабораторной работе по курсу </w:t>
      </w:r>
      <w:r>
        <w:rPr>
          <w:sz w:val="24"/>
          <w:szCs w:val="24"/>
          <w:lang w:val="en-US"/>
        </w:rPr>
        <w:t xml:space="preserve">“ </w:t>
      </w:r>
      <w:r>
        <w:rPr>
          <w:sz w:val="24"/>
          <w:szCs w:val="24"/>
        </w:rPr>
        <w:t>Электронные приборы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; Свердловск, 1989г..</w:t>
      </w:r>
      <w:bookmarkStart w:id="0" w:name="_GoBack"/>
      <w:bookmarkEnd w:id="0"/>
    </w:p>
    <w:sectPr w:rsidR="00CA5BF2">
      <w:footerReference w:type="default" r:id="rId13"/>
      <w:pgSz w:w="11906" w:h="16838"/>
      <w:pgMar w:top="1134" w:right="1134" w:bottom="1134" w:left="1134" w:header="113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F2" w:rsidRDefault="00CA5BF2">
      <w:r>
        <w:separator/>
      </w:r>
    </w:p>
  </w:endnote>
  <w:endnote w:type="continuationSeparator" w:id="0">
    <w:p w:rsidR="00CA5BF2" w:rsidRDefault="00CA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BF2" w:rsidRDefault="00054634">
    <w:pPr>
      <w:pStyle w:val="a7"/>
      <w:framePr w:wrap="auto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CA5BF2" w:rsidRDefault="00CA5BF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F2" w:rsidRDefault="00CA5BF2">
      <w:r>
        <w:separator/>
      </w:r>
    </w:p>
  </w:footnote>
  <w:footnote w:type="continuationSeparator" w:id="0">
    <w:p w:rsidR="00CA5BF2" w:rsidRDefault="00CA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5185"/>
    <w:multiLevelType w:val="singleLevel"/>
    <w:tmpl w:val="340283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A0A7C13"/>
    <w:multiLevelType w:val="singleLevel"/>
    <w:tmpl w:val="5E1236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634"/>
    <w:rsid w:val="00054634"/>
    <w:rsid w:val="00790715"/>
    <w:rsid w:val="00CA5BF2"/>
    <w:rsid w:val="00E4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2"/>
    <o:shapelayout v:ext="edit">
      <o:idmap v:ext="edit" data="1"/>
      <o:rules v:ext="edit">
        <o:r id="V:Rule1" type="callout" idref="#_x0000_s1030"/>
        <o:r id="V:Rule2" type="callout" idref="#_x0000_s1031"/>
        <o:r id="V:Rule3" type="callout" idref="#_x0000_s1032"/>
        <o:r id="V:Rule4" type="callout" idref="#_x0000_s1099"/>
        <o:r id="V:Rule5" type="callout" idref="#_x0000_s1100"/>
        <o:r id="V:Rule6" type="callout" idref="#_x0000_s1108"/>
        <o:r id="V:Rule7" type="callout" idref="#_x0000_s1109"/>
        <o:r id="V:Rule8" type="callout" idref="#_x0000_s1116"/>
        <o:r id="V:Rule9" type="callout" idref="#_x0000_s1118"/>
      </o:rules>
    </o:shapelayout>
  </w:shapeDefaults>
  <w:decimalSymbol w:val=","/>
  <w:listSeparator w:val=";"/>
  <w14:defaultImageDpi w14:val="0"/>
  <w15:chartTrackingRefBased/>
  <w15:docId w15:val="{97A5541B-2B63-4135-AF98-7AA9B7D1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новый"/>
    <w:basedOn w:val="a"/>
    <w:uiPriority w:val="99"/>
    <w:pPr>
      <w:spacing w:line="36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4">
    <w:name w:val="Задача"/>
    <w:uiPriority w:val="99"/>
    <w:rPr>
      <w:b/>
      <w:bCs/>
      <w:sz w:val="32"/>
      <w:szCs w:val="32"/>
      <w:u w:val="single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5338</Words>
  <Characters>3043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УПИ – УГТУ</vt:lpstr>
    </vt:vector>
  </TitlesOfParts>
  <Company>CTC</Company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УПИ – УГТУ</dc:title>
  <dc:subject/>
  <dc:creator>Тельнюк  Сергей Сергеевич</dc:creator>
  <cp:keywords/>
  <dc:description/>
  <cp:lastModifiedBy>admin</cp:lastModifiedBy>
  <cp:revision>2</cp:revision>
  <dcterms:created xsi:type="dcterms:W3CDTF">2014-01-27T19:17:00Z</dcterms:created>
  <dcterms:modified xsi:type="dcterms:W3CDTF">2014-01-27T19:17:00Z</dcterms:modified>
</cp:coreProperties>
</file>