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34" w:rsidRPr="00127CEE" w:rsidRDefault="00460C34" w:rsidP="00127CEE">
      <w:pPr>
        <w:spacing w:after="0" w:line="360" w:lineRule="auto"/>
        <w:ind w:firstLine="709"/>
        <w:jc w:val="both"/>
        <w:rPr>
          <w:rFonts w:ascii="Times New Roman" w:hAnsi="Times New Roman" w:cs="Times New Roman"/>
          <w:b/>
          <w:sz w:val="28"/>
          <w:szCs w:val="28"/>
        </w:rPr>
      </w:pPr>
      <w:bookmarkStart w:id="0" w:name="_Toc222888485"/>
      <w:r w:rsidRPr="00127CEE">
        <w:rPr>
          <w:rFonts w:ascii="Times New Roman" w:hAnsi="Times New Roman" w:cs="Times New Roman"/>
          <w:b/>
          <w:sz w:val="28"/>
          <w:szCs w:val="28"/>
        </w:rPr>
        <w:t>ЗМІСТ</w:t>
      </w:r>
      <w:bookmarkEnd w:id="0"/>
    </w:p>
    <w:p w:rsidR="00EF64FB" w:rsidRPr="00127CEE" w:rsidRDefault="00EF64FB" w:rsidP="00127CEE">
      <w:pPr>
        <w:spacing w:after="0" w:line="360" w:lineRule="auto"/>
        <w:ind w:firstLine="709"/>
        <w:jc w:val="both"/>
        <w:rPr>
          <w:rFonts w:ascii="Times New Roman" w:hAnsi="Times New Roman" w:cs="Times New Roman"/>
          <w:b/>
          <w:sz w:val="28"/>
          <w:szCs w:val="28"/>
        </w:rPr>
      </w:pPr>
    </w:p>
    <w:p w:rsidR="0046341A" w:rsidRPr="0046341A" w:rsidRDefault="0046341A" w:rsidP="0046341A">
      <w:pPr>
        <w:pStyle w:val="1"/>
        <w:numPr>
          <w:ilvl w:val="0"/>
          <w:numId w:val="7"/>
        </w:numPr>
        <w:tabs>
          <w:tab w:val="clear" w:pos="0"/>
          <w:tab w:val="left" w:pos="708"/>
        </w:tabs>
        <w:rPr>
          <w:rFonts w:cs="Times New Roman"/>
          <w:b w:val="0"/>
          <w:szCs w:val="28"/>
        </w:rPr>
      </w:pPr>
      <w:r w:rsidRPr="0046341A">
        <w:rPr>
          <w:rFonts w:cs="Times New Roman"/>
          <w:b w:val="0"/>
          <w:szCs w:val="28"/>
        </w:rPr>
        <w:t>ВСТУП</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РОЗДІЛ І. КРИЗА ІДЕНТИЧНОСТІ ОСОБИ у ТВОРЧОСТІ МИКОЛИ КУЛІША</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1.1 Творчість М.Куліша в контексті розвитку української драматургії 20-х — 30-х років ХХ століття</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1.2 Криза особистості в контексті національної специфіки української драматургії 20-х– початку 30-х pокiв ХХ столiття</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РОЗДІЛ II. ВІДТВОРЕННЯ ПРОБЛЕМ УКРАЇНІЗАЦІЇ В ТВОРЧОСТІ М.КУЛІША ТА ЇЇ НАСЛІДКИ В ДРАМІ</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2.1 Національна соціокультурна концепція М.Куліша</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2.2 Проблема українізації в драмі М.Куліша “Мина Мазайло”</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ВИСНОВКИ</w:t>
      </w:r>
    </w:p>
    <w:p w:rsidR="0046341A" w:rsidRPr="0046341A" w:rsidRDefault="0046341A" w:rsidP="0046341A">
      <w:pPr>
        <w:pStyle w:val="1"/>
        <w:numPr>
          <w:ilvl w:val="0"/>
          <w:numId w:val="7"/>
        </w:numPr>
        <w:tabs>
          <w:tab w:val="clear" w:pos="0"/>
          <w:tab w:val="left" w:pos="708"/>
        </w:tabs>
        <w:rPr>
          <w:rFonts w:cs="Times New Roman"/>
          <w:b w:val="0"/>
          <w:szCs w:val="28"/>
          <w:lang w:val="uk-UA"/>
        </w:rPr>
      </w:pPr>
      <w:r w:rsidRPr="0046341A">
        <w:rPr>
          <w:rFonts w:cs="Times New Roman"/>
          <w:b w:val="0"/>
          <w:szCs w:val="28"/>
          <w:lang w:val="uk-UA"/>
        </w:rPr>
        <w:t>СПИСОК ВИКОРИСТАНИХ ДЖЕРЕЛ</w:t>
      </w:r>
    </w:p>
    <w:p w:rsidR="00460C34" w:rsidRPr="00127CEE" w:rsidRDefault="00460C34" w:rsidP="00127CEE">
      <w:pPr>
        <w:spacing w:after="0" w:line="360" w:lineRule="auto"/>
        <w:ind w:firstLine="709"/>
        <w:jc w:val="both"/>
        <w:rPr>
          <w:rFonts w:ascii="Times New Roman" w:hAnsi="Times New Roman" w:cs="Times New Roman"/>
          <w:sz w:val="28"/>
          <w:szCs w:val="28"/>
        </w:rPr>
      </w:pPr>
    </w:p>
    <w:p w:rsidR="00460C34" w:rsidRPr="00127CEE" w:rsidRDefault="00151A9E" w:rsidP="00127CEE">
      <w:pPr>
        <w:pStyle w:val="1"/>
        <w:tabs>
          <w:tab w:val="clear" w:pos="0"/>
        </w:tabs>
        <w:ind w:firstLine="709"/>
        <w:rPr>
          <w:rFonts w:cs="Times New Roman"/>
          <w:szCs w:val="28"/>
          <w:lang w:val="uk-UA"/>
        </w:rPr>
      </w:pPr>
      <w:r w:rsidRPr="00127CEE">
        <w:rPr>
          <w:rFonts w:cs="Times New Roman"/>
          <w:szCs w:val="28"/>
          <w:lang w:val="uk-UA"/>
        </w:rPr>
        <w:br w:type="page"/>
      </w:r>
      <w:bookmarkStart w:id="1" w:name="_Toc222888486"/>
      <w:r w:rsidR="00460C34" w:rsidRPr="00127CEE">
        <w:rPr>
          <w:rFonts w:cs="Times New Roman"/>
          <w:szCs w:val="28"/>
          <w:lang w:val="uk-UA"/>
        </w:rPr>
        <w:t>ВСТУП</w:t>
      </w:r>
      <w:bookmarkEnd w:id="1"/>
    </w:p>
    <w:p w:rsidR="00127CEE" w:rsidRPr="00127CEE" w:rsidRDefault="00127CEE" w:rsidP="00127CEE">
      <w:pPr>
        <w:spacing w:after="0" w:line="360" w:lineRule="auto"/>
        <w:ind w:firstLine="709"/>
        <w:jc w:val="both"/>
        <w:rPr>
          <w:rFonts w:ascii="Times New Roman" w:hAnsi="Times New Roman" w:cs="Times New Roman"/>
          <w:b/>
          <w:sz w:val="28"/>
          <w:szCs w:val="28"/>
        </w:rPr>
      </w:pPr>
      <w:bookmarkStart w:id="2" w:name="_Toc222888487"/>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b/>
          <w:sz w:val="28"/>
          <w:szCs w:val="28"/>
        </w:rPr>
        <w:t xml:space="preserve">Актуальність теми. </w:t>
      </w:r>
      <w:r w:rsidRPr="00127CEE">
        <w:rPr>
          <w:rFonts w:ascii="Times New Roman" w:hAnsi="Times New Roman" w:cs="Times New Roman"/>
          <w:sz w:val="28"/>
          <w:szCs w:val="28"/>
        </w:rPr>
        <w:t xml:space="preserve">Актуальність дослідження полягає в тому, що у сучасному літературознавстві назріла потреба вироблення підходів, які б давали можливість осягнути етнічно-культурну ідентичність української літератури. Йдеться про необхідність розкриття </w:t>
      </w:r>
      <w:r w:rsidR="00127CEE" w:rsidRPr="00127CEE">
        <w:rPr>
          <w:rFonts w:ascii="Times New Roman" w:hAnsi="Times New Roman" w:cs="Times New Roman"/>
          <w:sz w:val="28"/>
          <w:szCs w:val="28"/>
        </w:rPr>
        <w:t>національного</w:t>
      </w:r>
      <w:r w:rsidRPr="00127CEE">
        <w:rPr>
          <w:rFonts w:ascii="Times New Roman" w:hAnsi="Times New Roman" w:cs="Times New Roman"/>
          <w:sz w:val="28"/>
          <w:szCs w:val="28"/>
        </w:rPr>
        <w:t xml:space="preserve"> хаpактеpу в драматургії, виходячи з ідеологічних, морально-етичних, соціальних та культурних орієнтирів українця у зіставленні їх із загальнолюдськими ідеалами. Ця пpоблема досi фундаментально не </w:t>
      </w:r>
      <w:r w:rsidR="00127CEE" w:rsidRPr="00127CEE">
        <w:rPr>
          <w:rFonts w:ascii="Times New Roman" w:hAnsi="Times New Roman" w:cs="Times New Roman"/>
          <w:sz w:val="28"/>
          <w:szCs w:val="28"/>
        </w:rPr>
        <w:t>досліджувалася</w:t>
      </w:r>
      <w:r w:rsidRPr="00127CEE">
        <w:rPr>
          <w:rFonts w:ascii="Times New Roman" w:hAnsi="Times New Roman" w:cs="Times New Roman"/>
          <w:sz w:val="28"/>
          <w:szCs w:val="28"/>
        </w:rPr>
        <w:t>, тому що українська культура певну кількість часу була зоною забороненою. Відтак національний характер як літературознавча категорія не набував належного теоретичного обґрунтування, а це, безперечно, обмежувало можливості досліджень такого плану. Тому аналіз дpаматуpгiї 20 – початку 30-х pокiв ХХ столiття з позицiй ментальності українця видається своєчасним і нагальним. Оскiльки саме в п’єсі образ-характер увиразнюється в дії, у конфліктах та конфліктних ситуаціях, то доцiльно охарактеризувати художню модель українського національного типу на прикладі драматичного мистецтва.</w:t>
      </w:r>
      <w:bookmarkEnd w:id="2"/>
    </w:p>
    <w:p w:rsidR="00460C34" w:rsidRPr="00127CEE" w:rsidRDefault="00460C34" w:rsidP="00127CEE">
      <w:pPr>
        <w:pStyle w:val="af"/>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b/>
          <w:sz w:val="28"/>
          <w:szCs w:val="28"/>
        </w:rPr>
        <w:t xml:space="preserve">Мета </w:t>
      </w:r>
      <w:r w:rsidR="004807BD" w:rsidRPr="00127CEE">
        <w:rPr>
          <w:rFonts w:ascii="Times New Roman" w:hAnsi="Times New Roman" w:cs="Times New Roman"/>
          <w:b/>
          <w:sz w:val="28"/>
          <w:szCs w:val="28"/>
        </w:rPr>
        <w:t>курсової роботи</w:t>
      </w:r>
      <w:r w:rsidRPr="00127CEE">
        <w:rPr>
          <w:rFonts w:ascii="Times New Roman" w:hAnsi="Times New Roman" w:cs="Times New Roman"/>
          <w:sz w:val="28"/>
          <w:szCs w:val="28"/>
        </w:rPr>
        <w:t xml:space="preserve"> полягає в багатоаспектному аналізі драми М.Куліша “Мина Мазайло” та дослідженні кризи особистості в драмі.</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відповідності з метою завдання дослідження можна сформулювати наступним чином:</w:t>
      </w:r>
    </w:p>
    <w:p w:rsidR="00460C34" w:rsidRPr="00127CEE" w:rsidRDefault="00460C34" w:rsidP="00127CEE">
      <w:pPr>
        <w:numPr>
          <w:ilvl w:val="0"/>
          <w:numId w:val="2"/>
        </w:numPr>
        <w:tabs>
          <w:tab w:val="clear" w:pos="720"/>
        </w:tabs>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sz w:val="28"/>
          <w:szCs w:val="28"/>
        </w:rPr>
        <w:t>Опрацювати критичні матеріали, пов’язані з творчістю письменника.</w:t>
      </w:r>
    </w:p>
    <w:p w:rsidR="00460C34" w:rsidRPr="00127CEE" w:rsidRDefault="00460C34" w:rsidP="00127CEE">
      <w:pPr>
        <w:pStyle w:val="af3"/>
        <w:numPr>
          <w:ilvl w:val="0"/>
          <w:numId w:val="2"/>
        </w:numPr>
        <w:tabs>
          <w:tab w:val="clear" w:pos="720"/>
        </w:tabs>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sz w:val="28"/>
          <w:szCs w:val="28"/>
        </w:rPr>
        <w:t>Висвiтлити специфіку художнього моделювання нацiонального характеру в українській драматургiї 20 – початку 30-х рокiв ХХ століття.</w:t>
      </w:r>
    </w:p>
    <w:p w:rsidR="00460C34" w:rsidRPr="00127CEE" w:rsidRDefault="00460C34" w:rsidP="00127CEE">
      <w:pPr>
        <w:pStyle w:val="af3"/>
        <w:numPr>
          <w:ilvl w:val="0"/>
          <w:numId w:val="2"/>
        </w:numPr>
        <w:tabs>
          <w:tab w:val="clear" w:pos="720"/>
        </w:tabs>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sz w:val="28"/>
          <w:szCs w:val="28"/>
        </w:rPr>
        <w:t>Виявити художні прийоми при осмисленні нацiонального характеру в драмі “Мина Мазайло”.</w:t>
      </w:r>
    </w:p>
    <w:p w:rsidR="00460C34" w:rsidRPr="00127CEE" w:rsidRDefault="00460C34" w:rsidP="00127CEE">
      <w:pPr>
        <w:pStyle w:val="af3"/>
        <w:numPr>
          <w:ilvl w:val="0"/>
          <w:numId w:val="2"/>
        </w:numPr>
        <w:tabs>
          <w:tab w:val="clear" w:pos="720"/>
        </w:tabs>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sz w:val="28"/>
          <w:szCs w:val="28"/>
        </w:rPr>
        <w:t>Простежити національну соціокультурну концепцію поглядів Миколи Куліша, її еволюцію та становлення.</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Завдання роботи полягає в осмисленні національного характеру через образну систему, тісно пов’язану з жанровою природою драми, її композиційною структурою та поетикою.</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b/>
          <w:sz w:val="28"/>
          <w:szCs w:val="28"/>
        </w:rPr>
        <w:t>Об'єктом дослідження</w:t>
      </w:r>
      <w:r w:rsidRPr="00127CEE">
        <w:rPr>
          <w:rFonts w:ascii="Times New Roman" w:hAnsi="Times New Roman" w:cs="Times New Roman"/>
          <w:sz w:val="28"/>
          <w:szCs w:val="28"/>
        </w:rPr>
        <w:t xml:space="preserve"> є художня інтерпретація національного характеру у п’єсах М.Кулiша</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b/>
          <w:sz w:val="28"/>
          <w:szCs w:val="28"/>
        </w:rPr>
        <w:t>Предметом дослідження</w:t>
      </w:r>
      <w:r w:rsidRPr="00127CEE">
        <w:rPr>
          <w:rFonts w:ascii="Times New Roman" w:hAnsi="Times New Roman" w:cs="Times New Roman"/>
          <w:sz w:val="28"/>
          <w:szCs w:val="28"/>
        </w:rPr>
        <w:t xml:space="preserve"> є драма М.Куліша «Мина Мазайло», аналізуючи яку, ми розглядаємо</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проблему творення драматичних образів – носіїв національного характеру як підставу для висвітлення процесу деформації українського національного характеру під впливом етнічно чужорідних, руйнівних соціально-політичних обставин.</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b/>
          <w:sz w:val="28"/>
          <w:szCs w:val="28"/>
        </w:rPr>
        <w:t>Матеріалом дослідження</w:t>
      </w:r>
      <w:r w:rsidRPr="00127CEE">
        <w:rPr>
          <w:rFonts w:ascii="Times New Roman" w:hAnsi="Times New Roman" w:cs="Times New Roman"/>
          <w:sz w:val="28"/>
          <w:szCs w:val="28"/>
        </w:rPr>
        <w:t xml:space="preserve"> є відповідно художній текст драми. Використовувався ряд традиційних </w:t>
      </w:r>
      <w:r w:rsidRPr="00127CEE">
        <w:rPr>
          <w:rFonts w:ascii="Times New Roman" w:hAnsi="Times New Roman" w:cs="Times New Roman"/>
          <w:b/>
          <w:sz w:val="28"/>
          <w:szCs w:val="28"/>
        </w:rPr>
        <w:t>методів</w:t>
      </w:r>
      <w:r w:rsidRPr="00127CEE">
        <w:rPr>
          <w:rFonts w:ascii="Times New Roman" w:hAnsi="Times New Roman" w:cs="Times New Roman"/>
          <w:sz w:val="28"/>
          <w:szCs w:val="28"/>
        </w:rPr>
        <w:t>: метод системного аналізу, метод інтерпретації художнього тексту, біографічний, етнопсихологічний, культурно-історичний методи дослідження.</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Наукова новизна роботи полягає у тому, що це дослідження є у сучасному лiтеpатуpознавствi на матеpiалi української дpаматуpгiї 20 – початку 30-х pокiв ХХ столiття виокремлено національний характер як самодостатню категорію, яка має безпосередній вплив на жанрову природу драми та її поетику. Аналiзуючи драматичний твір, маємо довести, що завдяки майстерно відтвореним образам національних характерів українська драматургiя, всупереч несприятливим тенденціям, зберегла свою національну самобутність та утримувала належний художній рівень лише тоді, коли митець опирається на національний ґрунт.</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Наукова новизна обумовлена необхідністю подальшої розробки проблем, пов'язаних з механізмами формування художнього образа. Актуальним є дослідження проблеми аналізу образа персонажа з погляду його характеру. Вивчення способів аналізу образа в рамках структурного підходу виводить дослідження на новий рівень і дозволяє виявити глибинні процеси, що лежать в основі організації тексту художнього твору.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Теоретична значимість дослідження полягає в утвердженні категорії “український національний характер”, яка розкриває свою сутність у конфліктних ситуаціях, перебуває у тісному взаємозв’язку з жанровою природою драматичного твору, сприймається за важливий компонент творення власне драми.</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Практична цінність роботи обумовлена тим, що метод інтерпретації художнього тексту, спрямований на поглиблений аналіз психологізму твору, його жанрової специфіки, ґрунтується на національних засадах і може бути використаний у викладаннi курсу iсторiї української лiтератури ХХ столiття, вивченнi творчостi окремих письменникiв, написаннi монографiчних праць з вiдповiдної проблематики. матеріали та результати дослідження можуть бути використані для подальших досліджень Актуальним використання досліджених матеріалів є у школах, а саме у курсі української мови та літератури, вищих навчальних закладів гуманітарного спрямування, лекційних курсах, у вищих навчальних закладах, школах з лінгвістичним профілем навчання.</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b/>
          <w:sz w:val="28"/>
          <w:szCs w:val="28"/>
        </w:rPr>
        <w:t>Структура і обсяг роботи.</w:t>
      </w:r>
      <w:r w:rsidRPr="00127CEE">
        <w:rPr>
          <w:rFonts w:ascii="Times New Roman" w:hAnsi="Times New Roman" w:cs="Times New Roman"/>
          <w:sz w:val="28"/>
          <w:szCs w:val="28"/>
        </w:rPr>
        <w:t xml:space="preserve"> Робота складається з вступу, двох розділів, висновків, бібліографічного переліку використаних джерел.</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вступі обґрунтовано вибір теми курсової роботи, відзначена актуальність проведених досліджень, викладені мета і завдання роботи, показані наукова новизна, теоретична значимість і практична цінність одержаних результатів, вказуються методи дослідження матеріалу.</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Зосереджено увагу на соціальній, історичній, генетичній та етнопсихологічній суті українського національного характеру в драматургії як носія певних естетичних, ідеологічних, морально-етичних ідеалів та уподобань українців.</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першому розділі розглядається творчість М.Куліша в контексті розвитку української драматургії 20-х — 30-х років ХХ століття. Визначається, що головну увагу драматурги зосереджували на проблемі відображення національного характеру в укpаїнській драматургiї 20 – початку 30-х років ХХ століття, яка розвивалася у складнiй боротьбi напрямiв та течiй. Викладається, що творчість М.Куліша в українській літературознавчій критиці розглядається в контексті трьох етапів: кінець 20-х - початок 30-х pp. XX ст., кінець 40-х -середина 80-х pp. XX ст. та кінець 80-х pp. XX - початок XXI ст. Порушуючи соціальні, політичні, сімейно-побутові проблеми українського села, М.Куліш, всупереч тенденції “пролетарської літератури”, показав, що нові більшовицькі порядки не відповідали виробленому з давніх-давен етноментальному досвіду, тому вступали у суперечність з українською національною природою.</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другому розділі аналізується розв’язання пpоблеми національного характеру в українській драматургії та зазначається, що вона потребує методологічних підходів, критерії яких випливають із попереднього етнічно-культурного досвіду українства, соціально-політичних обставин, морально-етичних ідеалів, зумовлених ментальністю. Визначається категорія національного характеру як літературознавчої категорії – це змодельований у драматичному творі образ із виразними етноментальними рисами, з притаманною йому моделлю світоуявлення, історичною пам’яттю, відповідною шкалою цінностей, унікальним світовідчуттям, генетичним кодом, специфічним способом мислення, які сформувалися з урахуванням своєрідності території, мови, побуту, звичаїв і традицій, під впливом економічного й культурного розвитку. Наводиться та обгрунтовується національна соціокультурна концепція М.Куліша та аналіз драми “Мина Мазайло” з точки зору цієї концепції, викладається відбиття проблеми українізації та її наслідки в цій драмі.</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висновках підводяться підсумки проведеного дослідження, узагальнюються результати та пропонуються шляхи подальшого вивчення проблемного питання.</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Повний обсяг роботи складає 33 сторінки. Бібліографія нараховує 26 позицій.</w:t>
      </w:r>
    </w:p>
    <w:p w:rsidR="00460C34" w:rsidRPr="00127CEE" w:rsidRDefault="00DC221D" w:rsidP="00127CEE">
      <w:pPr>
        <w:pStyle w:val="1"/>
        <w:tabs>
          <w:tab w:val="clear" w:pos="0"/>
        </w:tabs>
        <w:ind w:firstLine="709"/>
        <w:rPr>
          <w:rFonts w:cs="Times New Roman"/>
          <w:szCs w:val="28"/>
          <w:lang w:val="uk-UA"/>
        </w:rPr>
      </w:pPr>
      <w:r w:rsidRPr="00127CEE">
        <w:rPr>
          <w:rFonts w:cs="Times New Roman"/>
          <w:szCs w:val="28"/>
          <w:lang w:val="uk-UA"/>
        </w:rPr>
        <w:br w:type="page"/>
      </w:r>
      <w:bookmarkStart w:id="3" w:name="_Toc222888488"/>
      <w:r w:rsidR="00460C34" w:rsidRPr="00127CEE">
        <w:rPr>
          <w:rFonts w:cs="Times New Roman"/>
          <w:szCs w:val="28"/>
          <w:lang w:val="uk-UA"/>
        </w:rPr>
        <w:t xml:space="preserve">РОЗДІЛ І. КРИЗА ІДЕНТИЧНОСТІ </w:t>
      </w:r>
      <w:r w:rsidR="00FB7405" w:rsidRPr="00127CEE">
        <w:rPr>
          <w:rFonts w:cs="Times New Roman"/>
          <w:szCs w:val="28"/>
          <w:lang w:val="uk-UA"/>
        </w:rPr>
        <w:t>ОСОБИ у</w:t>
      </w:r>
      <w:r w:rsidRPr="00127CEE">
        <w:rPr>
          <w:rFonts w:cs="Times New Roman"/>
          <w:szCs w:val="28"/>
          <w:lang w:val="uk-UA"/>
        </w:rPr>
        <w:t xml:space="preserve"> ТВОРЧОСТІ МИКОЛИ КУЛІША</w:t>
      </w:r>
      <w:bookmarkEnd w:id="3"/>
    </w:p>
    <w:p w:rsidR="00127CEE" w:rsidRDefault="00127CEE" w:rsidP="00127CEE">
      <w:pPr>
        <w:pStyle w:val="1"/>
        <w:tabs>
          <w:tab w:val="clear" w:pos="0"/>
        </w:tabs>
        <w:ind w:firstLine="709"/>
        <w:rPr>
          <w:rFonts w:cs="Times New Roman"/>
          <w:szCs w:val="28"/>
          <w:lang w:val="uk-UA"/>
        </w:rPr>
      </w:pPr>
      <w:bookmarkStart w:id="4" w:name="_Toc222888489"/>
    </w:p>
    <w:p w:rsidR="00460C34" w:rsidRPr="00127CEE" w:rsidRDefault="00460C34" w:rsidP="00127CEE">
      <w:pPr>
        <w:pStyle w:val="1"/>
        <w:tabs>
          <w:tab w:val="clear" w:pos="0"/>
        </w:tabs>
        <w:ind w:firstLine="709"/>
        <w:rPr>
          <w:rFonts w:cs="Times New Roman"/>
          <w:szCs w:val="28"/>
          <w:lang w:val="uk-UA"/>
        </w:rPr>
      </w:pPr>
      <w:r w:rsidRPr="00127CEE">
        <w:rPr>
          <w:rFonts w:cs="Times New Roman"/>
          <w:szCs w:val="28"/>
          <w:lang w:val="uk-UA"/>
        </w:rPr>
        <w:t>1.1</w:t>
      </w:r>
      <w:r w:rsidR="00127CEE">
        <w:rPr>
          <w:rFonts w:cs="Times New Roman"/>
          <w:szCs w:val="28"/>
          <w:lang w:val="uk-UA"/>
        </w:rPr>
        <w:t xml:space="preserve"> </w:t>
      </w:r>
      <w:r w:rsidRPr="00127CEE">
        <w:rPr>
          <w:rFonts w:cs="Times New Roman"/>
          <w:szCs w:val="28"/>
          <w:lang w:val="uk-UA"/>
        </w:rPr>
        <w:t>Творчість М.Куліша в контексті розвитку української драматургі</w:t>
      </w:r>
      <w:r w:rsidR="00DC221D" w:rsidRPr="00127CEE">
        <w:rPr>
          <w:rFonts w:cs="Times New Roman"/>
          <w:szCs w:val="28"/>
          <w:lang w:val="uk-UA"/>
        </w:rPr>
        <w:t>ї 20-х — 30-х років ХХ століття</w:t>
      </w:r>
      <w:bookmarkEnd w:id="4"/>
    </w:p>
    <w:p w:rsidR="00DC221D" w:rsidRPr="00127CEE" w:rsidRDefault="00DC221D" w:rsidP="00127CEE">
      <w:pPr>
        <w:spacing w:after="0" w:line="360" w:lineRule="auto"/>
        <w:ind w:firstLine="709"/>
        <w:jc w:val="both"/>
        <w:rPr>
          <w:rFonts w:ascii="Times New Roman" w:hAnsi="Times New Roman" w:cs="Times New Roman"/>
          <w:sz w:val="28"/>
          <w:szCs w:val="28"/>
        </w:rPr>
      </w:pP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20-тi роки ХХ століття в iсторiї української культури позначилися унiкальною тенденцiєю, яка зумовила появу художнiх творiв, спрямованих на дискредитацiю нацiональних iдеалів. Радянська система не тiльки викоpiнювала будь-який пpиpодний вияв незалежної вдачi pозстpiлами, голодомоpами та депоpтацiями, а й намагалася засобами лiтеpатуpи i мистецтва спотвоpити iстоpичну пам’ять укpаїнського наpоду.</w:t>
      </w:r>
      <w:r w:rsidR="00127CEE" w:rsidRPr="00127CEE">
        <w:rPr>
          <w:rFonts w:ascii="Times New Roman" w:hAnsi="Times New Roman" w:cs="Times New Roman"/>
          <w:sz w:val="28"/>
          <w:szCs w:val="28"/>
        </w:rPr>
        <w:t xml:space="preserve"> </w:t>
      </w:r>
      <w:r w:rsidR="00FB7405" w:rsidRPr="00127CEE">
        <w:rPr>
          <w:rFonts w:ascii="Times New Roman" w:hAnsi="Times New Roman" w:cs="Times New Roman"/>
          <w:sz w:val="28"/>
          <w:szCs w:val="28"/>
        </w:rPr>
        <w:t>Тому д</w:t>
      </w:r>
      <w:r w:rsidRPr="00127CEE">
        <w:rPr>
          <w:rFonts w:ascii="Times New Roman" w:hAnsi="Times New Roman" w:cs="Times New Roman"/>
          <w:sz w:val="28"/>
          <w:szCs w:val="28"/>
        </w:rPr>
        <w:t>раматурги шукали нові форми художнього вираження.</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Серед українських драматургів 20-30-х років ХХ ст. – М.Ірчана, І.Кочерги, І.Дніпровського, І.Микитенка, О.Корнійчука – найпомітнішою постаттю був Микола Куліш. Він збагатив українську драматургію новими засобами національно-психологічного письма і створив новий вид національно-політичної драми, відображаючи звичаї, традиції та побут українського народу. Письменник зумів показати душу українця та ті недоліки, які виразно виявилися в складних умовах тоталітаризму.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Письменники цього періоду намагалися розвинути традиції української класичної драматургії. Прикладами цього можуть слугувати твори С.Васильченка “Куди вітер віє?”, М.Ірчана “Бунтар”, Я.Мамонтова “Захід”, М.Івченка “Повідь”, але їм не вдалося вловити пульс національного життя, заглибитись в етнопсихологічну сутність характеру як одного з найважливіших компонентів у композиційній </w:t>
      </w:r>
      <w:r w:rsidR="00FB7405" w:rsidRPr="00127CEE">
        <w:rPr>
          <w:rFonts w:ascii="Times New Roman" w:hAnsi="Times New Roman" w:cs="Times New Roman"/>
          <w:sz w:val="28"/>
          <w:szCs w:val="28"/>
        </w:rPr>
        <w:t>структурі драматичного твору [4;</w:t>
      </w:r>
      <w:r w:rsidRPr="00127CEE">
        <w:rPr>
          <w:rFonts w:ascii="Times New Roman" w:hAnsi="Times New Roman" w:cs="Times New Roman"/>
          <w:sz w:val="28"/>
          <w:szCs w:val="28"/>
        </w:rPr>
        <w:t>67].</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Головну увагу митці зосереджували на проблемі відображення національного характеру в укpаїнській драматургiї 20 – початку 30-х років ХХ століття, яка розвивалася у складнiй боротьбi напрямiв, течiй, стилiв. Драматичний твір – це художня модель національного життя з його складнощами,</w:t>
      </w:r>
      <w:r w:rsidR="00FB7405" w:rsidRPr="00127CEE">
        <w:rPr>
          <w:rFonts w:ascii="Times New Roman" w:hAnsi="Times New Roman" w:cs="Times New Roman"/>
          <w:sz w:val="28"/>
          <w:szCs w:val="28"/>
        </w:rPr>
        <w:t xml:space="preserve"> суперечностями, конфліктами [2;</w:t>
      </w:r>
      <w:r w:rsidRPr="00127CEE">
        <w:rPr>
          <w:rFonts w:ascii="Times New Roman" w:hAnsi="Times New Roman" w:cs="Times New Roman"/>
          <w:sz w:val="28"/>
          <w:szCs w:val="28"/>
        </w:rPr>
        <w:t>21].</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Персонаж драматичного твору втілює у собі відповідний</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тип із почуттям, волею, розумом, виявляючи у конфліктних ситуаціях найхарактерніші властивості національного характеру, розкриває свою ментальну суть у цілеспрямованих діях відповідно до жанрової специфіки – співіснує, віднаходить взаєморозуміння чи вступає у суперечність з іншими дійовими особами, відстоює своє кредо, сам визначає свою долю, реалізуючи себе в конкретно індивідуальному вияві в межах драматичного мистецтва. Створюючи драматичні, комічні чи трагічні образи-характери у світлі естетичного ідеалу, митець враховує життєві реалії, закладаючи їх в основу художнього твору. Образ-характер пов’язаний із поняттями прекрасного, піднесеного, потворного, трагічного, комічного тощо, які набувають своєрідного національного забарвлення. Засобами художньої умовності драматург перетворює величні чи нікчемні явища дійсності в естетичні події відповідно до національної вдачі, адже, за спостереженням Г.Костюка, “драма – це створення вже розвинутого всередині себе національного життя”.</w:t>
      </w:r>
    </w:p>
    <w:p w:rsidR="00FB7405"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Драматичний доробок митця був предметом пильної уваги з боку критиків і рецензентів -</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М. Євгеньєва, Б. Алперса, М. Новицького,</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П. Руліна, Ю. Смолича, Й. Шевченка, Н. Осинського. Причини переважно негативної рецепції п'єс автора в перший період полягають у невідповідності задуму</w:t>
      </w:r>
    </w:p>
    <w:p w:rsidR="00FB7B28"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М. Куліша створити оригінальну драму з ускладненою картиною світу й очікувань тогочасного радянського "масового" читача на твір, де буде наявна чітка авторська оцінка </w:t>
      </w:r>
      <w:r w:rsidR="00FB7405" w:rsidRPr="00127CEE">
        <w:rPr>
          <w:rFonts w:ascii="Times New Roman" w:hAnsi="Times New Roman" w:cs="Times New Roman"/>
          <w:sz w:val="28"/>
          <w:szCs w:val="28"/>
        </w:rPr>
        <w:t>подій,</w:t>
      </w:r>
      <w:r w:rsidRPr="00127CEE">
        <w:rPr>
          <w:rFonts w:ascii="Times New Roman" w:hAnsi="Times New Roman" w:cs="Times New Roman"/>
          <w:sz w:val="28"/>
          <w:szCs w:val="28"/>
        </w:rPr>
        <w:t xml:space="preserve"> дидактичний елемент, показ керівної ролі партії й колективу, сюжет, що послідовно розгортатиметься, і зрозуміла мова. Незважаючи на вульгарно-соціологічні оцінки творчої спадщини митця, деяким рецензентам удалося виділити такі домінанти художнього світу п'єс автора, як звернення до психологізму, лір</w:t>
      </w:r>
      <w:r w:rsidR="00FB7405" w:rsidRPr="00127CEE">
        <w:rPr>
          <w:rFonts w:ascii="Times New Roman" w:hAnsi="Times New Roman" w:cs="Times New Roman"/>
          <w:sz w:val="28"/>
          <w:szCs w:val="28"/>
        </w:rPr>
        <w:t>изму,</w:t>
      </w:r>
      <w:r w:rsidRPr="00127CEE">
        <w:rPr>
          <w:rFonts w:ascii="Times New Roman" w:hAnsi="Times New Roman" w:cs="Times New Roman"/>
          <w:sz w:val="28"/>
          <w:szCs w:val="28"/>
        </w:rPr>
        <w:t xml:space="preserve"> багатогранне зображення характерів, що зумовлювало перевагу словесного матеріалу на</w:t>
      </w:r>
      <w:r w:rsidR="00FB7B28" w:rsidRPr="00127CEE">
        <w:rPr>
          <w:rFonts w:ascii="Times New Roman" w:hAnsi="Times New Roman" w:cs="Times New Roman"/>
          <w:sz w:val="28"/>
          <w:szCs w:val="28"/>
        </w:rPr>
        <w:t>д дією</w:t>
      </w:r>
      <w:r w:rsidR="00FB7405" w:rsidRPr="00127CEE">
        <w:rPr>
          <w:rFonts w:ascii="Times New Roman" w:hAnsi="Times New Roman" w:cs="Times New Roman"/>
          <w:sz w:val="28"/>
          <w:szCs w:val="28"/>
        </w:rPr>
        <w:t xml:space="preserve"> [2;</w:t>
      </w:r>
      <w:r w:rsidRPr="00127CEE">
        <w:rPr>
          <w:rFonts w:ascii="Times New Roman" w:hAnsi="Times New Roman" w:cs="Times New Roman"/>
          <w:sz w:val="28"/>
          <w:szCs w:val="28"/>
        </w:rPr>
        <w:t>26].</w:t>
      </w:r>
    </w:p>
    <w:p w:rsidR="00FB7B28" w:rsidRPr="00127CEE" w:rsidRDefault="00FB7B28"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Такі дослідники</w:t>
      </w:r>
      <w:r w:rsidR="00460C34" w:rsidRPr="00127CEE">
        <w:rPr>
          <w:rFonts w:ascii="Times New Roman" w:hAnsi="Times New Roman" w:cs="Times New Roman"/>
          <w:sz w:val="28"/>
          <w:szCs w:val="28"/>
        </w:rPr>
        <w:t>, як Д. Вакуле</w:t>
      </w:r>
      <w:r w:rsidRPr="00127CEE">
        <w:rPr>
          <w:rFonts w:ascii="Times New Roman" w:hAnsi="Times New Roman" w:cs="Times New Roman"/>
          <w:sz w:val="28"/>
          <w:szCs w:val="28"/>
        </w:rPr>
        <w:t>нко, Г. Домницька, Н. Кузякіна,</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Й. Кисельов, М. Острик, Є. Старинк</w:t>
      </w:r>
      <w:r w:rsidR="00FB7B28" w:rsidRPr="00127CEE">
        <w:rPr>
          <w:rFonts w:ascii="Times New Roman" w:hAnsi="Times New Roman" w:cs="Times New Roman"/>
          <w:sz w:val="28"/>
          <w:szCs w:val="28"/>
        </w:rPr>
        <w:t>евич,</w:t>
      </w:r>
      <w:r w:rsidRPr="00127CEE">
        <w:rPr>
          <w:rFonts w:ascii="Times New Roman" w:hAnsi="Times New Roman" w:cs="Times New Roman"/>
          <w:sz w:val="28"/>
          <w:szCs w:val="28"/>
        </w:rPr>
        <w:t xml:space="preserve"> поряд із вказаними ознаками творчості митця відзначили також інтелектуалізм, вплив поетики вертепної драми на його п'єси, апеляцію до підтексту, новаторство в галузі планування сценічного простору,</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складність філософсько-етичної концепції,</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використання символіки й ускл</w:t>
      </w:r>
      <w:r w:rsidR="00FB7B28" w:rsidRPr="00127CEE">
        <w:rPr>
          <w:rFonts w:ascii="Times New Roman" w:hAnsi="Times New Roman" w:cs="Times New Roman"/>
          <w:sz w:val="28"/>
          <w:szCs w:val="28"/>
        </w:rPr>
        <w:t>адненість художнього стилю тощо [2;23].</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Одним із головних предметів вивчення драматургії М. Куліша в українському літературознавстві 90-х pp. XX - початку XXI ст. стає поетика. Учені звернулися до аналізу таких стильових складових необарокової драми автора, як барокова, реалістична, експресіоністична, романтична та неоромантична. Дослідники схарактеризували деякі композиційні особливості п'єс, архітектоніку, мовностильову манеру драматурга, символіку та в</w:t>
      </w:r>
      <w:r w:rsidR="00FB7B28" w:rsidRPr="00127CEE">
        <w:rPr>
          <w:rFonts w:ascii="Times New Roman" w:hAnsi="Times New Roman" w:cs="Times New Roman"/>
          <w:sz w:val="28"/>
          <w:szCs w:val="28"/>
        </w:rPr>
        <w:t>иділили провідні мотиви.</w:t>
      </w:r>
      <w:r w:rsidRPr="00127CEE">
        <w:rPr>
          <w:rFonts w:ascii="Times New Roman" w:hAnsi="Times New Roman" w:cs="Times New Roman"/>
          <w:sz w:val="28"/>
          <w:szCs w:val="28"/>
        </w:rPr>
        <w:t xml:space="preserve"> Набувають актуальності компаративні студії, що підтвердили новаторський характер драматургії митця в українській і світовій літературі.</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Радянська література, особливо 20-х - початку 30-х pp. минулого століття, засвідчила закоріненість авторської свідомості, а отже, і художнього світу творів у соціальну міфологію, що, звичайно, не могло не позначитися на їхній поети</w:t>
      </w:r>
      <w:r w:rsidR="002875C6" w:rsidRPr="00127CEE">
        <w:rPr>
          <w:rFonts w:ascii="Times New Roman" w:hAnsi="Times New Roman" w:cs="Times New Roman"/>
          <w:sz w:val="28"/>
          <w:szCs w:val="28"/>
        </w:rPr>
        <w:t>ці, зокрема і п'єс М. Куліша [4;</w:t>
      </w:r>
      <w:r w:rsidRPr="00127CEE">
        <w:rPr>
          <w:rFonts w:ascii="Times New Roman" w:hAnsi="Times New Roman" w:cs="Times New Roman"/>
          <w:sz w:val="28"/>
          <w:szCs w:val="28"/>
        </w:rPr>
        <w:t>69].</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Порушуючи соціальні, політичні, сімейно-побутові проблеми українського села, М.Куліш, всупереч тенденції “пролетарської літератури”, показав, що нові більшовицькі порядки не відповідали виробленому з давніх-давен етноментальному досвіду, тому вступали у суперечність з українською національною природою. Інтуїтивно відчуваючи, що без національних основ українська драматургія втратить не тільки свою самобутність та оригінальність, а й мистецьку вартість, драматург відтворював суворі реалії у всій багатогранності, вміло конструював гострі конфлікти та конфліктні ситуації для розкриття етнопсихологічної с</w:t>
      </w:r>
      <w:r w:rsidR="002875C6" w:rsidRPr="00127CEE">
        <w:rPr>
          <w:rFonts w:ascii="Times New Roman" w:hAnsi="Times New Roman" w:cs="Times New Roman"/>
          <w:sz w:val="28"/>
          <w:szCs w:val="28"/>
        </w:rPr>
        <w:t>уті героя [12;</w:t>
      </w:r>
      <w:r w:rsidRPr="00127CEE">
        <w:rPr>
          <w:rFonts w:ascii="Times New Roman" w:hAnsi="Times New Roman" w:cs="Times New Roman"/>
          <w:sz w:val="28"/>
          <w:szCs w:val="28"/>
        </w:rPr>
        <w:t>655].</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М.Кулiш</w:t>
      </w:r>
      <w:r w:rsidR="002875C6" w:rsidRPr="00127CEE">
        <w:rPr>
          <w:rFonts w:ascii="Times New Roman" w:hAnsi="Times New Roman" w:cs="Times New Roman"/>
          <w:sz w:val="28"/>
          <w:szCs w:val="28"/>
        </w:rPr>
        <w:t xml:space="preserve"> </w:t>
      </w:r>
      <w:r w:rsidRPr="00127CEE">
        <w:rPr>
          <w:rFonts w:ascii="Times New Roman" w:hAnsi="Times New Roman" w:cs="Times New Roman"/>
          <w:sz w:val="28"/>
          <w:szCs w:val="28"/>
        </w:rPr>
        <w:t>об’єктивно висвітлював складну проблему характеру в укpаїнській дpаматуpгiї 20 – початку 30-х років ХХ століття. Натомість чимало драматургів, зваблених більшовицькою ідеологією, перебуваючи під її тиском, відходили від національних основ, зосереджуючи головну уваг</w:t>
      </w:r>
      <w:r w:rsidR="002875C6" w:rsidRPr="00127CEE">
        <w:rPr>
          <w:rFonts w:ascii="Times New Roman" w:hAnsi="Times New Roman" w:cs="Times New Roman"/>
          <w:sz w:val="28"/>
          <w:szCs w:val="28"/>
        </w:rPr>
        <w:t>у на “класових” проблемах [12;</w:t>
      </w:r>
      <w:r w:rsidRPr="00127CEE">
        <w:rPr>
          <w:rFonts w:ascii="Times New Roman" w:hAnsi="Times New Roman" w:cs="Times New Roman"/>
          <w:sz w:val="28"/>
          <w:szCs w:val="28"/>
        </w:rPr>
        <w:t>658]. Такий підхід кардинально змінював суспільне уявлення про людину – замість толерантного ставлення до особистості, закарбованого в генетичній пам’яті українця, нав’язувалася жорстока класова ненависть. Внаслідок цього українська драматургія втрачала</w:t>
      </w:r>
      <w:r w:rsidR="002875C6" w:rsidRPr="00127CEE">
        <w:rPr>
          <w:rFonts w:ascii="Times New Roman" w:hAnsi="Times New Roman" w:cs="Times New Roman"/>
          <w:sz w:val="28"/>
          <w:szCs w:val="28"/>
        </w:rPr>
        <w:t xml:space="preserve"> національну специфіку</w:t>
      </w:r>
      <w:r w:rsidRPr="00127CEE">
        <w:rPr>
          <w:rFonts w:ascii="Times New Roman" w:hAnsi="Times New Roman" w:cs="Times New Roman"/>
          <w:sz w:val="28"/>
          <w:szCs w:val="28"/>
        </w:rPr>
        <w:t>. Етнопсихологічному типу українця, відображеному у новій літературі ХІХ ст., насамперед у творах корифеїв українського театру, де також висвітлювалася майнова нерівність, протиставлялися персонажі з ознаками, не характерними для українського народу.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соціально-політичній драмі змінився об’єкт зображення, який вимагав нового сюжетоскладання, групування дійових осіб за позахудожніми класовими ознаками. Регламентовані принципи “пролетарської літератури” обмежували творчі можливості письменників. “Знецінення багатьох основоположних естетичних понять, зневажливе ставлення до таланту, фактичне позбавлення митця права на свободу думки, творчості – всі ці і багато інших сумнозвісних чинників призвели до непоправних, трагічних наслідків, до відчутного зниження рівня нашої літератури, культури”, – зазначала В.Агєєва, аналізуючи проблеми розвитку “малої про</w:t>
      </w:r>
      <w:r w:rsidR="00101F9D" w:rsidRPr="00127CEE">
        <w:rPr>
          <w:rFonts w:ascii="Times New Roman" w:hAnsi="Times New Roman" w:cs="Times New Roman"/>
          <w:sz w:val="28"/>
          <w:szCs w:val="28"/>
        </w:rPr>
        <w:t>зи” у 20-ті роки ХХ століття [4;</w:t>
      </w:r>
      <w:r w:rsidRPr="00127CEE">
        <w:rPr>
          <w:rFonts w:ascii="Times New Roman" w:hAnsi="Times New Roman" w:cs="Times New Roman"/>
          <w:sz w:val="28"/>
          <w:szCs w:val="28"/>
        </w:rPr>
        <w:t>70]. Така тенденція помітна і в драматургії цього періоду. Загрозою для драми, основний компонент якої – чітко індивідуалізовані образи-характери, було більшовицьке підпорядкування особистості масі, класу, колективу.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Важливим моментом було й те, що укpаїнцям безцеремонно нав’язували чужий їм “тип завойовника, нещадного до будь-якого вiдступу од iдеї всесвiтньої pеволюцiї, оpтодоксально pеволюцiйного в усьому, тип аскета, заснований на нелюдськiй дисциплiнi, в жеpтву якiй без найменшого вагання пpиносилося будь-що i будь-хто: батьки, дiти, близькi, власне життя тощо... Цим завданням вiдповiдала й сувоpа pегламентацiя людського життя: аскетичний побут, колективізм як заперечення життя особистого, сiм’я лише як “бойова </w:t>
      </w:r>
      <w:r w:rsidR="00101F9D" w:rsidRPr="00127CEE">
        <w:rPr>
          <w:rFonts w:ascii="Times New Roman" w:hAnsi="Times New Roman" w:cs="Times New Roman"/>
          <w:sz w:val="28"/>
          <w:szCs w:val="28"/>
        </w:rPr>
        <w:t>спiлка однодумцiв” i т. iн.” [1;</w:t>
      </w:r>
      <w:r w:rsidRPr="00127CEE">
        <w:rPr>
          <w:rFonts w:ascii="Times New Roman" w:hAnsi="Times New Roman" w:cs="Times New Roman"/>
          <w:sz w:val="28"/>
          <w:szCs w:val="28"/>
        </w:rPr>
        <w:t xml:space="preserve">16]. І незважаючи на те, що у сфері драматургії працювали Я.Мамонтов, </w:t>
      </w:r>
      <w:r w:rsidR="00101F9D" w:rsidRPr="00127CEE">
        <w:rPr>
          <w:rFonts w:ascii="Times New Roman" w:hAnsi="Times New Roman" w:cs="Times New Roman"/>
          <w:sz w:val="28"/>
          <w:szCs w:val="28"/>
        </w:rPr>
        <w:t>Є.Кротевич, А.Головко,</w:t>
      </w:r>
      <w:r w:rsidRPr="00127CEE">
        <w:rPr>
          <w:rFonts w:ascii="Times New Roman" w:hAnsi="Times New Roman" w:cs="Times New Roman"/>
          <w:sz w:val="28"/>
          <w:szCs w:val="28"/>
        </w:rPr>
        <w:t xml:space="preserve"> Ю.Яновський, І.Дніпровський, І.Микитенко, О.Корнійчук, М.Ірчан, І.Кочерга та інші, витворити нову драму за чітко виписаним регламентом, в якому непорушними були принцип класовості, партійності, нар</w:t>
      </w:r>
      <w:r w:rsidR="00101F9D" w:rsidRPr="00127CEE">
        <w:rPr>
          <w:rFonts w:ascii="Times New Roman" w:hAnsi="Times New Roman" w:cs="Times New Roman"/>
          <w:sz w:val="28"/>
          <w:szCs w:val="28"/>
        </w:rPr>
        <w:t>одності, було не так просто [12;</w:t>
      </w:r>
      <w:r w:rsidRPr="00127CEE">
        <w:rPr>
          <w:rFonts w:ascii="Times New Roman" w:hAnsi="Times New Roman" w:cs="Times New Roman"/>
          <w:sz w:val="28"/>
          <w:szCs w:val="28"/>
        </w:rPr>
        <w:t>660].</w:t>
      </w:r>
    </w:p>
    <w:p w:rsidR="004266AC" w:rsidRPr="00127CEE" w:rsidRDefault="004266AC" w:rsidP="00127CEE">
      <w:pPr>
        <w:pStyle w:val="af3"/>
        <w:spacing w:after="0" w:line="360" w:lineRule="auto"/>
        <w:ind w:firstLine="709"/>
        <w:jc w:val="both"/>
        <w:rPr>
          <w:rFonts w:ascii="Times New Roman" w:hAnsi="Times New Roman" w:cs="Times New Roman"/>
          <w:sz w:val="28"/>
          <w:szCs w:val="28"/>
        </w:rPr>
      </w:pPr>
    </w:p>
    <w:p w:rsidR="00460C34" w:rsidRPr="00127CEE" w:rsidRDefault="00460C34" w:rsidP="00127CEE">
      <w:pPr>
        <w:pStyle w:val="1"/>
        <w:tabs>
          <w:tab w:val="clear" w:pos="0"/>
        </w:tabs>
        <w:ind w:firstLine="709"/>
        <w:rPr>
          <w:rFonts w:cs="Times New Roman"/>
          <w:szCs w:val="28"/>
          <w:lang w:val="uk-UA"/>
        </w:rPr>
      </w:pPr>
      <w:bookmarkStart w:id="5" w:name="_Toc222888490"/>
      <w:r w:rsidRPr="00127CEE">
        <w:rPr>
          <w:rFonts w:cs="Times New Roman"/>
          <w:szCs w:val="28"/>
          <w:lang w:val="uk-UA"/>
        </w:rPr>
        <w:t>1.2 Криза особистості в контексті національної специфіки української драматургії 20-х–</w:t>
      </w:r>
      <w:r w:rsidR="004266AC" w:rsidRPr="00127CEE">
        <w:rPr>
          <w:rFonts w:cs="Times New Roman"/>
          <w:szCs w:val="28"/>
          <w:lang w:val="uk-UA"/>
        </w:rPr>
        <w:t xml:space="preserve"> початку 30-х pокiв ХХ столiття</w:t>
      </w:r>
      <w:bookmarkEnd w:id="5"/>
    </w:p>
    <w:p w:rsidR="004266AC" w:rsidRPr="00127CEE" w:rsidRDefault="004266AC" w:rsidP="00127CEE">
      <w:pPr>
        <w:spacing w:after="0" w:line="360" w:lineRule="auto"/>
        <w:ind w:firstLine="709"/>
        <w:jc w:val="both"/>
        <w:rPr>
          <w:rFonts w:ascii="Times New Roman" w:hAnsi="Times New Roman" w:cs="Times New Roman"/>
          <w:sz w:val="28"/>
          <w:szCs w:val="28"/>
        </w:rPr>
      </w:pP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Тpагiзм лiтеpатуpної ситуацiї 20-х– початку 30-х pокiв ХХ столiття виявився в тому, що укpаїнська драматургія поступово відходила від національної основи і втpачала свою національну специфiку.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Особливість українського національного типу в тому, що він базується на сімейному укладі, і все в ньо</w:t>
      </w:r>
      <w:r w:rsidR="001C7EE4" w:rsidRPr="00127CEE">
        <w:rPr>
          <w:rFonts w:ascii="Times New Roman" w:hAnsi="Times New Roman" w:cs="Times New Roman"/>
          <w:sz w:val="28"/>
          <w:szCs w:val="28"/>
        </w:rPr>
        <w:t>го починається з рідного порога; в</w:t>
      </w:r>
      <w:r w:rsidRPr="00127CEE">
        <w:rPr>
          <w:rFonts w:ascii="Times New Roman" w:hAnsi="Times New Roman" w:cs="Times New Roman"/>
          <w:sz w:val="28"/>
          <w:szCs w:val="28"/>
        </w:rPr>
        <w:t xml:space="preserve"> українській свідомості утвердився незаперечний культ сім’ї</w:t>
      </w:r>
      <w:r w:rsidR="001C7EE4" w:rsidRPr="00127CEE">
        <w:rPr>
          <w:rFonts w:ascii="Times New Roman" w:hAnsi="Times New Roman" w:cs="Times New Roman"/>
          <w:sz w:val="28"/>
          <w:szCs w:val="28"/>
        </w:rPr>
        <w:t>, і</w:t>
      </w:r>
      <w:r w:rsidRPr="00127CEE">
        <w:rPr>
          <w:rFonts w:ascii="Times New Roman" w:hAnsi="Times New Roman" w:cs="Times New Roman"/>
          <w:sz w:val="28"/>
          <w:szCs w:val="28"/>
        </w:rPr>
        <w:t xml:space="preserve"> це утвердилося як захисний засіб в умовах багатолітньої бездержавності. Нікому не вдавалося знищити український світ, бо українці черпали потужну енергію з джерела, яке надійно оберігали від злого ока. Українська “задивленість у себе”, “притаєність”, “закритість” від світу зумовили “активно-рефлексивну настанову української душі”. Українець завжди прагнув створити “свій світ”, “свою домівку”, “своє затишшя”, і руйнування сімейного</w:t>
      </w:r>
      <w:r w:rsidR="001C7EE4" w:rsidRPr="00127CEE">
        <w:rPr>
          <w:rFonts w:ascii="Times New Roman" w:hAnsi="Times New Roman" w:cs="Times New Roman"/>
          <w:sz w:val="28"/>
          <w:szCs w:val="28"/>
        </w:rPr>
        <w:t xml:space="preserve"> гнізда – трагедія для нього [4;</w:t>
      </w:r>
      <w:r w:rsidRPr="00127CEE">
        <w:rPr>
          <w:rFonts w:ascii="Times New Roman" w:hAnsi="Times New Roman" w:cs="Times New Roman"/>
          <w:sz w:val="28"/>
          <w:szCs w:val="28"/>
        </w:rPr>
        <w:t>71].</w:t>
      </w:r>
    </w:p>
    <w:p w:rsidR="00460C34" w:rsidRPr="00127CEE" w:rsidRDefault="001C7EE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Національна специфіка</w:t>
      </w:r>
      <w:r w:rsidR="00460C34" w:rsidRPr="00127CEE">
        <w:rPr>
          <w:rFonts w:ascii="Times New Roman" w:hAnsi="Times New Roman" w:cs="Times New Roman"/>
          <w:sz w:val="28"/>
          <w:szCs w:val="28"/>
        </w:rPr>
        <w:t xml:space="preserve"> української літератури, яка визначається оригінальністю, самобутністю та неповторністю культурної ідентичності українського народу. Впродов</w:t>
      </w:r>
      <w:r w:rsidRPr="00127CEE">
        <w:rPr>
          <w:rFonts w:ascii="Times New Roman" w:hAnsi="Times New Roman" w:cs="Times New Roman"/>
          <w:sz w:val="28"/>
          <w:szCs w:val="28"/>
        </w:rPr>
        <w:t>ж радянського</w:t>
      </w:r>
      <w:r w:rsidR="00460C34" w:rsidRPr="00127CEE">
        <w:rPr>
          <w:rFonts w:ascii="Times New Roman" w:hAnsi="Times New Roman" w:cs="Times New Roman"/>
          <w:sz w:val="28"/>
          <w:szCs w:val="28"/>
        </w:rPr>
        <w:t xml:space="preserve"> </w:t>
      </w:r>
      <w:r w:rsidRPr="00127CEE">
        <w:rPr>
          <w:rFonts w:ascii="Times New Roman" w:hAnsi="Times New Roman" w:cs="Times New Roman"/>
          <w:sz w:val="28"/>
          <w:szCs w:val="28"/>
        </w:rPr>
        <w:t xml:space="preserve">періоду </w:t>
      </w:r>
      <w:r w:rsidR="00460C34" w:rsidRPr="00127CEE">
        <w:rPr>
          <w:rFonts w:ascii="Times New Roman" w:hAnsi="Times New Roman" w:cs="Times New Roman"/>
          <w:sz w:val="28"/>
          <w:szCs w:val="28"/>
        </w:rPr>
        <w:t>все, що свідчило про національну своєрідність українця, намагалися викорінити, нівелювати, замінит</w:t>
      </w:r>
      <w:r w:rsidRPr="00127CEE">
        <w:rPr>
          <w:rFonts w:ascii="Times New Roman" w:hAnsi="Times New Roman" w:cs="Times New Roman"/>
          <w:sz w:val="28"/>
          <w:szCs w:val="28"/>
        </w:rPr>
        <w:t>и фальшивими гаслами</w:t>
      </w:r>
      <w:r w:rsidR="00460C34" w:rsidRPr="00127CEE">
        <w:rPr>
          <w:rFonts w:ascii="Times New Roman" w:hAnsi="Times New Roman" w:cs="Times New Roman"/>
          <w:sz w:val="28"/>
          <w:szCs w:val="28"/>
        </w:rPr>
        <w:t>.</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Протягом століть Україна йшла не своїм шляхом. В умовах утисків, переслідувань, при пильній і невсипущій цензурі національна література не могла розвиватися за об’єктивними законами внутрішньої динаміки – вона була скована умовами існування системи, яка не терпіла свободи духу, творчої фантазії, вільного незалежного слова. Шл</w:t>
      </w:r>
      <w:r w:rsidR="001C7EE4" w:rsidRPr="00127CEE">
        <w:rPr>
          <w:rFonts w:ascii="Times New Roman" w:hAnsi="Times New Roman" w:cs="Times New Roman"/>
          <w:sz w:val="28"/>
          <w:szCs w:val="28"/>
        </w:rPr>
        <w:t>ях її був тяжкий</w:t>
      </w:r>
      <w:r w:rsidRPr="00127CEE">
        <w:rPr>
          <w:rFonts w:ascii="Times New Roman" w:hAnsi="Times New Roman" w:cs="Times New Roman"/>
          <w:sz w:val="28"/>
          <w:szCs w:val="28"/>
        </w:rPr>
        <w:t>.</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Ще Дідро підкреслював: "У поневоленого народу все вироджується. Доводиться принижуватись у тоні і в рухах, щоб позбавити правду її ваги і вражаючої сили. Від цього поети перетворюються на блазнів при королівських дворах. До них ставляться з такою зневагою, що їм дозволяють вільно висловлювати свої погляди. Або, якщо це вам більше до вподоби, поети нагадують злочинців, яких притягують до суду і які тільки тому здобувають виправдання, що спромоглися уд</w:t>
      </w:r>
      <w:r w:rsidR="001C7EE4" w:rsidRPr="00127CEE">
        <w:rPr>
          <w:rFonts w:ascii="Times New Roman" w:hAnsi="Times New Roman" w:cs="Times New Roman"/>
          <w:sz w:val="28"/>
          <w:szCs w:val="28"/>
        </w:rPr>
        <w:t>ати з себе божевільних" [1;</w:t>
      </w:r>
      <w:r w:rsidRPr="00127CEE">
        <w:rPr>
          <w:rFonts w:ascii="Times New Roman" w:hAnsi="Times New Roman" w:cs="Times New Roman"/>
          <w:sz w:val="28"/>
          <w:szCs w:val="28"/>
        </w:rPr>
        <w:t>15]. Од</w:t>
      </w:r>
      <w:r w:rsidR="001C7EE4" w:rsidRPr="00127CEE">
        <w:rPr>
          <w:rFonts w:ascii="Times New Roman" w:hAnsi="Times New Roman" w:cs="Times New Roman"/>
          <w:sz w:val="28"/>
          <w:szCs w:val="28"/>
        </w:rPr>
        <w:t>нак Микола Куліш не був таким</w:t>
      </w:r>
      <w:r w:rsidRPr="00127CEE">
        <w:rPr>
          <w:rFonts w:ascii="Times New Roman" w:hAnsi="Times New Roman" w:cs="Times New Roman"/>
          <w:sz w:val="28"/>
          <w:szCs w:val="28"/>
        </w:rPr>
        <w:t>.</w:t>
      </w:r>
    </w:p>
    <w:p w:rsidR="000A0252"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За стильовою манерою Микола Куліш – реаліст. Він детально показував навколишню дійсність. Але під тиском офіційних </w:t>
      </w:r>
      <w:r w:rsidR="000A0252" w:rsidRPr="00127CEE">
        <w:rPr>
          <w:rFonts w:ascii="Times New Roman" w:hAnsi="Times New Roman" w:cs="Times New Roman"/>
          <w:sz w:val="28"/>
          <w:szCs w:val="28"/>
        </w:rPr>
        <w:t>органів,</w:t>
      </w:r>
      <w:r w:rsidRPr="00127CEE">
        <w:rPr>
          <w:rFonts w:ascii="Times New Roman" w:hAnsi="Times New Roman" w:cs="Times New Roman"/>
          <w:sz w:val="28"/>
          <w:szCs w:val="28"/>
        </w:rPr>
        <w:t xml:space="preserve"> цензорів і рецензентів змушений був шукати більш умовних художніх засобів. Основним засобом, до якого вдається драматург, стає езопова мова.</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Микола Куліш – найвидатніший український драматург XX ст. Це митець великого масштабу і філософської глибини, який потребує сучасного прочитання і відповідного осмислення. "Якщо ми хочемо збагнути </w:t>
      </w:r>
      <w:r w:rsidR="000A0252" w:rsidRPr="00127CEE">
        <w:rPr>
          <w:rFonts w:ascii="Times New Roman" w:hAnsi="Times New Roman" w:cs="Times New Roman"/>
          <w:sz w:val="28"/>
          <w:szCs w:val="28"/>
        </w:rPr>
        <w:t>глибино</w:t>
      </w:r>
      <w:r w:rsidRPr="00127CEE">
        <w:rPr>
          <w:rFonts w:ascii="Times New Roman" w:hAnsi="Times New Roman" w:cs="Times New Roman"/>
          <w:sz w:val="28"/>
          <w:szCs w:val="28"/>
        </w:rPr>
        <w:t xml:space="preserve"> покоління 20-х років, якщо ми хочемо знати його вірою, його внутрішню трагедію </w:t>
      </w:r>
      <w:r w:rsidR="000A0252" w:rsidRPr="00127CEE">
        <w:rPr>
          <w:rFonts w:ascii="Times New Roman" w:hAnsi="Times New Roman" w:cs="Times New Roman"/>
          <w:sz w:val="28"/>
          <w:szCs w:val="28"/>
        </w:rPr>
        <w:t>дисгармонійності</w:t>
      </w:r>
      <w:r w:rsidRPr="00127CEE">
        <w:rPr>
          <w:rFonts w:ascii="Times New Roman" w:hAnsi="Times New Roman" w:cs="Times New Roman"/>
          <w:sz w:val="28"/>
          <w:szCs w:val="28"/>
        </w:rPr>
        <w:t>, його звитяжні шукання нових шляхів, нової людини і, нарешті, його започаткування в теорії і практиці нової доби модерного пореволюційного українського мистецтва, доби, яка ще й дотепер не завершена, – то ми повинні якнайглибше вивчит</w:t>
      </w:r>
      <w:r w:rsidR="000A0252" w:rsidRPr="00127CEE">
        <w:rPr>
          <w:rFonts w:ascii="Times New Roman" w:hAnsi="Times New Roman" w:cs="Times New Roman"/>
          <w:sz w:val="28"/>
          <w:szCs w:val="28"/>
        </w:rPr>
        <w:t>и творчість і образи М.Куліша. С</w:t>
      </w:r>
      <w:r w:rsidRPr="00127CEE">
        <w:rPr>
          <w:rFonts w:ascii="Times New Roman" w:hAnsi="Times New Roman" w:cs="Times New Roman"/>
          <w:sz w:val="28"/>
          <w:szCs w:val="28"/>
        </w:rPr>
        <w:t>аме в них ми знайдемо тає</w:t>
      </w:r>
      <w:r w:rsidR="000A0252" w:rsidRPr="00127CEE">
        <w:rPr>
          <w:rFonts w:ascii="Times New Roman" w:hAnsi="Times New Roman" w:cs="Times New Roman"/>
          <w:sz w:val="28"/>
          <w:szCs w:val="28"/>
        </w:rPr>
        <w:t>мниці й розгадки цих</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 xml:space="preserve">років, що їх вірним, активним творцем і сином був М.Куліш", – </w:t>
      </w:r>
      <w:r w:rsidR="000A0252" w:rsidRPr="00127CEE">
        <w:rPr>
          <w:rFonts w:ascii="Times New Roman" w:hAnsi="Times New Roman" w:cs="Times New Roman"/>
          <w:sz w:val="28"/>
          <w:szCs w:val="28"/>
        </w:rPr>
        <w:t>підкреслював Григорій Костюк [5;</w:t>
      </w:r>
      <w:r w:rsidRPr="00127CEE">
        <w:rPr>
          <w:rFonts w:ascii="Times New Roman" w:hAnsi="Times New Roman" w:cs="Times New Roman"/>
          <w:sz w:val="28"/>
          <w:szCs w:val="28"/>
        </w:rPr>
        <w:t xml:space="preserve"> 127-128].</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Творчість Миколи Куліша привертала увагу багатьох дослідників. </w:t>
      </w:r>
      <w:r w:rsidR="000A0252" w:rsidRPr="00127CEE">
        <w:rPr>
          <w:rFonts w:ascii="Times New Roman" w:hAnsi="Times New Roman" w:cs="Times New Roman"/>
          <w:sz w:val="28"/>
          <w:szCs w:val="28"/>
        </w:rPr>
        <w:t>Найґрунтовніше</w:t>
      </w:r>
      <w:r w:rsidRPr="00127CEE">
        <w:rPr>
          <w:rFonts w:ascii="Times New Roman" w:hAnsi="Times New Roman" w:cs="Times New Roman"/>
          <w:sz w:val="28"/>
          <w:szCs w:val="28"/>
        </w:rPr>
        <w:t xml:space="preserve"> досліджувала драматургію Миколи Куліша Наталя Кузякіна. Об’єктивну оцінку творчості Миколи Куліша дав Ю.Лавріненко, який багато зробив для українського літературознавства, намагаючись висвітлювати проблеми саме з урахуванням національної специфіки української літератури. "Поринути у твори Куліша, – підкреслював він, – це значить поринути в український національний світ на всю його глибину і ширину. А що Куліш не був ніколи засліплений своєю безмежною любов’ю до України і української людини і викрив її найтрагічніші суперечності і слабості, то шлях через його український світ раз-у-раз виводить нас на вершини, з яких видно людство і вічність" [6; 656-657].</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"Проблема творення національного характеру в драматургії Миколи Куліша є надзвичайно актуальною і вимагає пильної уваги, – як відзначає В.Працьовитий. Вона ніколи фундаментально не досліджувалася. Якщо й були окремі праці, то </w:t>
      </w:r>
      <w:r w:rsidR="00AC6D27" w:rsidRPr="00127CEE">
        <w:rPr>
          <w:rFonts w:ascii="Times New Roman" w:hAnsi="Times New Roman" w:cs="Times New Roman"/>
          <w:sz w:val="28"/>
          <w:szCs w:val="28"/>
        </w:rPr>
        <w:t>вони стосувалися</w:t>
      </w:r>
      <w:r w:rsidRPr="00127CEE">
        <w:rPr>
          <w:rFonts w:ascii="Times New Roman" w:hAnsi="Times New Roman" w:cs="Times New Roman"/>
          <w:sz w:val="28"/>
          <w:szCs w:val="28"/>
        </w:rPr>
        <w:t xml:space="preserve"> радянського характеру. Порушувати проблему характеру могли собі дозволити лише російські літературознавці, висвітлюючи "руський хар</w:t>
      </w:r>
      <w:r w:rsidR="00AC6D27" w:rsidRPr="00127CEE">
        <w:rPr>
          <w:rFonts w:ascii="Times New Roman" w:hAnsi="Times New Roman" w:cs="Times New Roman"/>
          <w:sz w:val="28"/>
          <w:szCs w:val="28"/>
        </w:rPr>
        <w:t>актер" [8;</w:t>
      </w:r>
      <w:r w:rsidRPr="00127CEE">
        <w:rPr>
          <w:rFonts w:ascii="Times New Roman" w:hAnsi="Times New Roman" w:cs="Times New Roman"/>
          <w:sz w:val="28"/>
          <w:szCs w:val="28"/>
        </w:rPr>
        <w:t>103]. Постановка проблеми з позиції національно-суспільних ідеалів вимагає певних методологічних підходів, зумовлених традиціями, звичаями, менталітетом та способом життя українського народу. Тут не можна обійтися без народної моралі українця, котрий тисячоліттями знаходився під впливом християнства і має своє уявлення про людину-творця, господаря, сім’янина, громадянина, патріота тощо.</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М.Куліш вбачав у нездоланному тяжінні до рідної землі потужну енергію української</w:t>
      </w:r>
      <w:r w:rsidR="007F2A08" w:rsidRPr="00127CEE">
        <w:rPr>
          <w:rFonts w:ascii="Times New Roman" w:hAnsi="Times New Roman" w:cs="Times New Roman"/>
          <w:sz w:val="28"/>
          <w:szCs w:val="28"/>
        </w:rPr>
        <w:t xml:space="preserve"> нації і тому змальовував</w:t>
      </w:r>
      <w:r w:rsidRPr="00127CEE">
        <w:rPr>
          <w:rFonts w:ascii="Times New Roman" w:hAnsi="Times New Roman" w:cs="Times New Roman"/>
          <w:sz w:val="28"/>
          <w:szCs w:val="28"/>
        </w:rPr>
        <w:t xml:space="preserve"> образ-характер українського селянина</w:t>
      </w:r>
      <w:r w:rsidR="007F2A08" w:rsidRPr="00127CEE">
        <w:rPr>
          <w:rFonts w:ascii="Times New Roman" w:hAnsi="Times New Roman" w:cs="Times New Roman"/>
          <w:sz w:val="28"/>
          <w:szCs w:val="28"/>
        </w:rPr>
        <w:t>.</w:t>
      </w:r>
      <w:r w:rsidRPr="00127CEE">
        <w:rPr>
          <w:rFonts w:ascii="Times New Roman" w:hAnsi="Times New Roman" w:cs="Times New Roman"/>
          <w:sz w:val="28"/>
          <w:szCs w:val="28"/>
        </w:rPr>
        <w:t xml:space="preserve"> Такий підхід до художнього зображення був зумовлений не тільки традиціями української класичної драми, а й світовим літературним досвідом. Бо тільки ті письмен</w:t>
      </w:r>
      <w:r w:rsidR="007F2A08" w:rsidRPr="00127CEE">
        <w:rPr>
          <w:rFonts w:ascii="Times New Roman" w:hAnsi="Times New Roman" w:cs="Times New Roman"/>
          <w:sz w:val="28"/>
          <w:szCs w:val="28"/>
        </w:rPr>
        <w:t>ники, які глибоко проникали</w:t>
      </w:r>
      <w:r w:rsidRPr="00127CEE">
        <w:rPr>
          <w:rFonts w:ascii="Times New Roman" w:hAnsi="Times New Roman" w:cs="Times New Roman"/>
          <w:sz w:val="28"/>
          <w:szCs w:val="28"/>
        </w:rPr>
        <w:t xml:space="preserve"> у рідний ґрунт і порушували національні проблеми як складні суперечності людської природи, спромоглися на художньо переконливі п’єси. Це В.Шекспір (Англія), Кальдерон де ла Барка (Іспанія), Ж.-Б.Мольєр (Франція), О.О</w:t>
      </w:r>
      <w:r w:rsidR="007F2A08" w:rsidRPr="00127CEE">
        <w:rPr>
          <w:rFonts w:ascii="Times New Roman" w:hAnsi="Times New Roman" w:cs="Times New Roman"/>
          <w:sz w:val="28"/>
          <w:szCs w:val="28"/>
        </w:rPr>
        <w:t>стровський (Росія) та інші [1;</w:t>
      </w:r>
      <w:r w:rsidRPr="00127CEE">
        <w:rPr>
          <w:rFonts w:ascii="Times New Roman" w:hAnsi="Times New Roman" w:cs="Times New Roman"/>
          <w:sz w:val="28"/>
          <w:szCs w:val="28"/>
        </w:rPr>
        <w:t>13].</w:t>
      </w:r>
    </w:p>
    <w:p w:rsidR="00460C34" w:rsidRPr="00127CEE" w:rsidRDefault="00890E0D" w:rsidP="00127CEE">
      <w:pPr>
        <w:pStyle w:val="1"/>
        <w:tabs>
          <w:tab w:val="clear" w:pos="0"/>
        </w:tabs>
        <w:ind w:firstLine="709"/>
        <w:rPr>
          <w:rFonts w:cs="Times New Roman"/>
          <w:szCs w:val="28"/>
          <w:lang w:val="uk-UA"/>
        </w:rPr>
      </w:pPr>
      <w:r w:rsidRPr="00127CEE">
        <w:rPr>
          <w:rFonts w:cs="Times New Roman"/>
          <w:szCs w:val="28"/>
          <w:lang w:val="uk-UA"/>
        </w:rPr>
        <w:br w:type="page"/>
      </w:r>
      <w:bookmarkStart w:id="6" w:name="_Toc222888491"/>
      <w:r w:rsidR="00460C34" w:rsidRPr="00127CEE">
        <w:rPr>
          <w:rFonts w:cs="Times New Roman"/>
          <w:szCs w:val="28"/>
          <w:lang w:val="uk-UA"/>
        </w:rPr>
        <w:t>РОЗДІЛ II.</w:t>
      </w:r>
      <w:r w:rsidRPr="00127CEE">
        <w:rPr>
          <w:rFonts w:cs="Times New Roman"/>
          <w:szCs w:val="28"/>
          <w:lang w:val="uk-UA"/>
        </w:rPr>
        <w:t xml:space="preserve"> </w:t>
      </w:r>
      <w:r w:rsidR="00460C34" w:rsidRPr="00127CEE">
        <w:rPr>
          <w:rFonts w:cs="Times New Roman"/>
          <w:szCs w:val="28"/>
          <w:lang w:val="uk-UA"/>
        </w:rPr>
        <w:t>ВІДТВОРЕННЯ ПРОБЛЕМ УКРАЇНІЗАЦІЇ В ТВОРЧОСТІ М.КУЛІША ТА ЇЇ НАСЛІДКИ В ДРАМІ</w:t>
      </w:r>
      <w:bookmarkEnd w:id="6"/>
    </w:p>
    <w:p w:rsidR="00127CEE" w:rsidRDefault="00127CEE" w:rsidP="00127CEE">
      <w:pPr>
        <w:pStyle w:val="1"/>
        <w:tabs>
          <w:tab w:val="clear" w:pos="0"/>
        </w:tabs>
        <w:ind w:firstLine="709"/>
        <w:rPr>
          <w:rFonts w:cs="Times New Roman"/>
          <w:szCs w:val="28"/>
          <w:lang w:val="uk-UA"/>
        </w:rPr>
      </w:pPr>
      <w:bookmarkStart w:id="7" w:name="_Toc222888492"/>
    </w:p>
    <w:p w:rsidR="00460C34" w:rsidRPr="00127CEE" w:rsidRDefault="00460C34" w:rsidP="00127CEE">
      <w:pPr>
        <w:pStyle w:val="1"/>
        <w:tabs>
          <w:tab w:val="clear" w:pos="0"/>
        </w:tabs>
        <w:ind w:firstLine="709"/>
        <w:rPr>
          <w:rFonts w:cs="Times New Roman"/>
          <w:szCs w:val="28"/>
          <w:lang w:val="uk-UA"/>
        </w:rPr>
      </w:pPr>
      <w:r w:rsidRPr="00127CEE">
        <w:rPr>
          <w:rFonts w:cs="Times New Roman"/>
          <w:szCs w:val="28"/>
          <w:lang w:val="uk-UA"/>
        </w:rPr>
        <w:t>2.1 Національна соціокультурна концепці</w:t>
      </w:r>
      <w:r w:rsidR="00890E0D" w:rsidRPr="00127CEE">
        <w:rPr>
          <w:rFonts w:cs="Times New Roman"/>
          <w:szCs w:val="28"/>
          <w:lang w:val="uk-UA"/>
        </w:rPr>
        <w:t>я М.Куліша</w:t>
      </w:r>
      <w:bookmarkEnd w:id="7"/>
    </w:p>
    <w:p w:rsidR="00890E0D" w:rsidRPr="00127CEE" w:rsidRDefault="00890E0D" w:rsidP="00127CEE">
      <w:pPr>
        <w:pStyle w:val="af3"/>
        <w:spacing w:after="0" w:line="360" w:lineRule="auto"/>
        <w:ind w:firstLine="709"/>
        <w:jc w:val="both"/>
        <w:rPr>
          <w:rFonts w:ascii="Times New Roman" w:hAnsi="Times New Roman" w:cs="Times New Roman"/>
          <w:sz w:val="28"/>
          <w:szCs w:val="28"/>
        </w:rPr>
      </w:pP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Національний характер як літературознавча категорія лише частково привертав увагу дослідників. На національний характер, який виражав сутність нації і мав </w:t>
      </w:r>
      <w:r w:rsidR="00127CEE" w:rsidRPr="00127CEE">
        <w:rPr>
          <w:rFonts w:ascii="Times New Roman" w:hAnsi="Times New Roman" w:cs="Times New Roman"/>
          <w:sz w:val="28"/>
          <w:szCs w:val="28"/>
        </w:rPr>
        <w:t>безпосередній</w:t>
      </w:r>
      <w:r w:rsidRPr="00127CEE">
        <w:rPr>
          <w:rFonts w:ascii="Times New Roman" w:hAnsi="Times New Roman" w:cs="Times New Roman"/>
          <w:sz w:val="28"/>
          <w:szCs w:val="28"/>
        </w:rPr>
        <w:t xml:space="preserve"> вплив на художню творчість, звернув увагу німецький мислитель Ґ.-В.-Ф.Геґель, аналізуючи надбання різних національних культур. Він дійшов висновку, що поезія, ототожнена з мистецтвом слова взагалі, “неодмінно потребує визначеності щодо національного характеру, з якого вона випливає, і зміст та спосіб споглядання якого зумовлюють її зміст і спосіб зображення”. Нерозривний зв’язок письменника з національним підсонням відстоював І.Франко. ”Кождий чільний сучасний пис</w:t>
      </w:r>
      <w:r w:rsidR="00127CEE" w:rsidRPr="00127CEE">
        <w:rPr>
          <w:rFonts w:ascii="Times New Roman" w:hAnsi="Times New Roman" w:cs="Times New Roman"/>
          <w:sz w:val="28"/>
          <w:szCs w:val="28"/>
        </w:rPr>
        <w:t>ьменник</w:t>
      </w:r>
      <w:r w:rsidRPr="00127CEE">
        <w:rPr>
          <w:rFonts w:ascii="Times New Roman" w:hAnsi="Times New Roman" w:cs="Times New Roman"/>
          <w:sz w:val="28"/>
          <w:szCs w:val="28"/>
        </w:rPr>
        <w:t xml:space="preserve"> – чи він слов’янин, чи німець, чи француз, чи скандінавець... – може нині мати якесь значення, хто має і вміє цілій освіченій людськості сказати якесь своє слово в тих великих питаннях, що ворушать її душею, та заразом сказати те слово в такій формі, яка б найбільше відповідала його національній вдачі”, – наголошував він</w:t>
      </w:r>
      <w:r w:rsidR="00E411F0" w:rsidRPr="00127CEE">
        <w:rPr>
          <w:rFonts w:ascii="Times New Roman" w:hAnsi="Times New Roman" w:cs="Times New Roman"/>
          <w:sz w:val="28"/>
          <w:szCs w:val="28"/>
        </w:rPr>
        <w:t xml:space="preserve"> [4;70]</w:t>
      </w:r>
      <w:r w:rsidRPr="00127CEE">
        <w:rPr>
          <w:rFonts w:ascii="Times New Roman" w:hAnsi="Times New Roman" w:cs="Times New Roman"/>
          <w:sz w:val="28"/>
          <w:szCs w:val="28"/>
        </w:rPr>
        <w:t>.</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Національний характер як літературознавча категорія – це змодельований у драматичному творі образ із виразними етноментальними рисами, з притаманною йому моделлю світоуявлення, історичною пам’яттю, відповідною шкалою цінностей, унікальним світовідчуттям, генетичним кодом, специфічним способом мислення, які сформувалися з урахуванням своєрідності території, мови, побуту, звичаїв і традицій, під впливом економічного й культурного розвитку.</w:t>
      </w:r>
    </w:p>
    <w:p w:rsidR="00460C34" w:rsidRPr="00127CEE" w:rsidRDefault="00460C34" w:rsidP="00127CEE">
      <w:pPr>
        <w:pStyle w:val="ac"/>
        <w:ind w:firstLine="709"/>
        <w:rPr>
          <w:rFonts w:cs="Times New Roman"/>
          <w:szCs w:val="28"/>
          <w:lang w:val="uk-UA"/>
        </w:rPr>
      </w:pPr>
      <w:r w:rsidRPr="00127CEE">
        <w:rPr>
          <w:rFonts w:cs="Times New Roman"/>
          <w:szCs w:val="28"/>
          <w:lang w:val="uk-UA"/>
        </w:rPr>
        <w:t>Категорія національного – одна з найбільш делікатних, складних і нерозв’язаних у суспільному житті сучасної цивілізації. Невипадково вона є складовою часткою або чинником світоглядних і широкого спектру соціопсихологічних проблем, зіткнень, конфліктів. Категорія національного знаходить своє безпосереднє відбиття у національному русі. Національний рух в Україні – це явище і феномен, що вже протягом кількох століть цікавить широке коло аналітиків та істориків, державних діячів, письменників, політологів, філософів, соціологів тощо, причому не лише українських. Поняття “українське”, “світ українського” на підсвідомому рівні у колі інтелектуалів часто асоціювалися з потенціалом полемічності, поліпроблемності, нерозгаданості.</w:t>
      </w:r>
    </w:p>
    <w:p w:rsidR="00460C34" w:rsidRPr="00127CEE" w:rsidRDefault="00460C34" w:rsidP="00127CEE">
      <w:pPr>
        <w:pStyle w:val="ac"/>
        <w:ind w:firstLine="709"/>
        <w:rPr>
          <w:rFonts w:cs="Times New Roman"/>
          <w:szCs w:val="28"/>
          <w:lang w:val="uk-UA"/>
        </w:rPr>
      </w:pPr>
      <w:r w:rsidRPr="00127CEE">
        <w:rPr>
          <w:rFonts w:cs="Times New Roman"/>
          <w:szCs w:val="28"/>
          <w:lang w:val="uk-UA"/>
        </w:rPr>
        <w:t>У світовій гуманітарній науці, літературі й мистецтві сформувалася окрема дослідницька й образно-мистецька течія – дослідження категорії національного, динаміки національних пріоритетів в українській дійсності та у свідомості знакових українських постатей. У художній та науковій думці вже тривалий час предметом аналізу постає україніада – розвій українських начал, цінностей, ментальності в Україні та світі.</w:t>
      </w:r>
    </w:p>
    <w:p w:rsidR="00460C34" w:rsidRPr="00127CEE" w:rsidRDefault="00460C34" w:rsidP="00127CEE">
      <w:pPr>
        <w:pStyle w:val="ac"/>
        <w:ind w:firstLine="709"/>
        <w:rPr>
          <w:rFonts w:cs="Times New Roman"/>
          <w:szCs w:val="28"/>
          <w:lang w:val="uk-UA"/>
        </w:rPr>
      </w:pPr>
      <w:r w:rsidRPr="00127CEE">
        <w:rPr>
          <w:rFonts w:cs="Times New Roman"/>
          <w:szCs w:val="28"/>
          <w:lang w:val="uk-UA"/>
        </w:rPr>
        <w:t>Одним з яскравих представників україніади був громадський діяч, педагог і драматург Микола Куліш. Значну частину свого життя він присвятив утвердженню й розвитку національного руху, утвердженню інтересу до нього. Цілком закономірно, що і його погляди на характер, зміст і спрямування національного, ставлення до форм та виявів національного теж були еволюційними та динамічними.</w:t>
      </w:r>
    </w:p>
    <w:p w:rsidR="00460C34" w:rsidRPr="00127CEE" w:rsidRDefault="00460C34" w:rsidP="00127CEE">
      <w:pPr>
        <w:pStyle w:val="ac"/>
        <w:ind w:firstLine="709"/>
        <w:rPr>
          <w:rFonts w:cs="Times New Roman"/>
          <w:szCs w:val="28"/>
          <w:lang w:val="uk-UA"/>
        </w:rPr>
      </w:pPr>
      <w:r w:rsidRPr="00127CEE">
        <w:rPr>
          <w:rFonts w:cs="Times New Roman"/>
          <w:szCs w:val="28"/>
          <w:lang w:val="uk-UA"/>
        </w:rPr>
        <w:t>Категорія національного, відчуття національної приналежності рано увійшли у свідомість Куліша. Вони виявили себе вже під час його навчання в Олешківському</w:t>
      </w:r>
      <w:r w:rsidR="000B56A9" w:rsidRPr="00127CEE">
        <w:rPr>
          <w:rFonts w:cs="Times New Roman"/>
          <w:szCs w:val="28"/>
          <w:lang w:val="uk-UA"/>
        </w:rPr>
        <w:t xml:space="preserve"> міському училищі</w:t>
      </w:r>
      <w:r w:rsidRPr="00127CEE">
        <w:rPr>
          <w:rFonts w:cs="Times New Roman"/>
          <w:szCs w:val="28"/>
          <w:lang w:val="uk-UA"/>
        </w:rPr>
        <w:t>. Микола Куліш належав до людей із глибинним усвідомленням національних коренів, із генетичним українським світоглядом, із багатоаспектним українським світомисленням. Куліш-учень захоплювався українською мовою, фольклором, музичною культурою, поціновував вияви українських начал та поважливе ставлення до всього українського, й особливо піднесено, комфортно відчував себе в Олешках, де навчання здійснювалося російською мовою, коли опинявся в атмосфері українського. Це повною мірою відповідало його ментальній та мовленнєвій стихії. Антоніна Куліш у своїх “Спогадах про Миколу Куліша” наголошувала на таких деталях: “Він почував себе дуже добре в нашому товаристві, мабуть, ще й тому, що в нас, побіч з російською, вживали й української мови та нею навіть частіше говорили. А коли співали українських пісень – “Плавай, плавай”, “Коли розлучаються двоє” – Микола ставав радісний, вес</w:t>
      </w:r>
      <w:r w:rsidR="000B56A9" w:rsidRPr="00127CEE">
        <w:rPr>
          <w:rFonts w:cs="Times New Roman"/>
          <w:szCs w:val="28"/>
          <w:lang w:val="uk-UA"/>
        </w:rPr>
        <w:t>елий і був душею товариства” [8;70</w:t>
      </w:r>
      <w:r w:rsidRPr="00127CEE">
        <w:rPr>
          <w:rFonts w:cs="Times New Roman"/>
          <w:szCs w:val="28"/>
          <w:lang w:val="uk-UA"/>
        </w:rPr>
        <w:t>3].</w:t>
      </w:r>
    </w:p>
    <w:p w:rsidR="00460C34" w:rsidRPr="00127CEE" w:rsidRDefault="00460C34" w:rsidP="00127CEE">
      <w:pPr>
        <w:pStyle w:val="ac"/>
        <w:ind w:firstLine="709"/>
        <w:rPr>
          <w:rFonts w:cs="Times New Roman"/>
          <w:szCs w:val="28"/>
          <w:lang w:val="uk-UA"/>
        </w:rPr>
      </w:pPr>
      <w:r w:rsidRPr="00127CEE">
        <w:rPr>
          <w:rFonts w:cs="Times New Roman"/>
          <w:szCs w:val="28"/>
          <w:lang w:val="uk-UA"/>
        </w:rPr>
        <w:t>Стійкий інтерес до питань українського національного життя та розвою почав формуватися в М.Куліша з розгортанням української національної революції, ще під час його перебування на військовій службі, у першій половині 1917 року.Національні пріоритети в громадській та культурній діяльності М.Куліша продовжували себе виявляти і на початку 20-х років, хоча у цей час, перебуваючи на різних адміністративно-державних посадах у системі радянської влади (зокрема на посаді завідувача повітового відділу освіти), майбутній драматург певний час (орієнтовно до 1924 – 1925 років) більше симпатизував національній ідеї в радянській ідеологічній оболонці, яка була тоді для багатьох діячів культури, мистецтва, інтелектуального світу України видавалася більш перспективною. Національне Микола Куліш розглядав</w:t>
      </w:r>
      <w:r w:rsidR="00DF388F" w:rsidRPr="00127CEE">
        <w:rPr>
          <w:rFonts w:cs="Times New Roman"/>
          <w:szCs w:val="28"/>
          <w:lang w:val="uk-UA"/>
        </w:rPr>
        <w:t xml:space="preserve"> як світоглядну категорію. Він в</w:t>
      </w:r>
      <w:r w:rsidRPr="00127CEE">
        <w:rPr>
          <w:rFonts w:cs="Times New Roman"/>
          <w:szCs w:val="28"/>
          <w:lang w:val="uk-UA"/>
        </w:rPr>
        <w:t>важав, що треба формувати, розвивати й поглиблювати національні домінанти як окремої особистості, так і суспільної свідомості. У статті “Чергова справа” він пропонував розвивати національну свідомість з допомогою різноманітних соціопедагогічних рішень, прийомів, у тому числі й адміністративних: “По всіх чисто школах й дитячих будинках, без ніякого винятку, з четвертого року навчання вводиться українознавство (мова, історія культури, географія); виклада</w:t>
      </w:r>
      <w:r w:rsidR="00DF388F" w:rsidRPr="00127CEE">
        <w:rPr>
          <w:rFonts w:cs="Times New Roman"/>
          <w:szCs w:val="28"/>
          <w:lang w:val="uk-UA"/>
        </w:rPr>
        <w:t>ється теж українською мовою” [23;45</w:t>
      </w:r>
      <w:r w:rsidRPr="00127CEE">
        <w:rPr>
          <w:rFonts w:cs="Times New Roman"/>
          <w:szCs w:val="28"/>
          <w:lang w:val="uk-UA"/>
        </w:rPr>
        <w:t>].</w:t>
      </w:r>
    </w:p>
    <w:p w:rsidR="00DF388F" w:rsidRPr="00127CEE" w:rsidRDefault="00460C34" w:rsidP="00127CEE">
      <w:pPr>
        <w:pStyle w:val="ac"/>
        <w:ind w:firstLine="709"/>
        <w:rPr>
          <w:rFonts w:cs="Times New Roman"/>
          <w:szCs w:val="28"/>
          <w:lang w:val="uk-UA"/>
        </w:rPr>
      </w:pPr>
      <w:r w:rsidRPr="00127CEE">
        <w:rPr>
          <w:rFonts w:cs="Times New Roman"/>
          <w:szCs w:val="28"/>
          <w:lang w:val="uk-UA"/>
        </w:rPr>
        <w:t>Водночас його світоглядна й педагогічна позиція була гнучкою. Ця гнучкість полягала у тому, щоб українська мова вивчалася й звучала усюди, проте це не означало, що вона усюди має бути тотально домінуючою. М.Куліш був прихильником того, щоб виховувати смаки й свідомість позитивною аурою українського начала й українського світу, актуалізуючи різноманітні історико-духовні та образно-творчі досягнення нації. Національне має стати повсякденною часткою, незамінним, інколи й підсвідомим компонентом побуту, життя, формування особистості. Національне укорінене в народі, народній свідомості та художньому слові.</w:t>
      </w:r>
    </w:p>
    <w:p w:rsidR="00460C34" w:rsidRPr="00127CEE" w:rsidRDefault="00460C34" w:rsidP="00127CEE">
      <w:pPr>
        <w:pStyle w:val="ac"/>
        <w:ind w:firstLine="709"/>
        <w:rPr>
          <w:rFonts w:cs="Times New Roman"/>
          <w:szCs w:val="28"/>
          <w:lang w:val="uk-UA"/>
        </w:rPr>
      </w:pPr>
      <w:r w:rsidRPr="00127CEE">
        <w:rPr>
          <w:rFonts w:cs="Times New Roman"/>
          <w:szCs w:val="28"/>
          <w:lang w:val="uk-UA"/>
        </w:rPr>
        <w:t>Тенденції замовчування в літературі національної проблеми або її негативної інтерпретації зустрічали з боку Миколи Куліша критичні судження. М.Куліш був серед ініціаторів та учасників розбудови національної системи освіти, на теоретичному рівні опікувався проблемами статусу й перспективами розвою української мови, формування національної духовної та світоглядної культури. Драматург був митцем і національним діячем із широким педагогічним, просвітницьким та просвітительським спектром дій, який усе своє суспільне, драматургічне й інтелектуальне життя так чи інакше служив просвіті українського суспільства, прагнув піднести національну культуру, національний інтелект на рівень європейського та світового звучання.</w:t>
      </w:r>
    </w:p>
    <w:p w:rsidR="00460C34" w:rsidRPr="00127CEE" w:rsidRDefault="00460C34" w:rsidP="00127CEE">
      <w:pPr>
        <w:pStyle w:val="ac"/>
        <w:ind w:firstLine="709"/>
        <w:rPr>
          <w:rFonts w:cs="Times New Roman"/>
          <w:szCs w:val="28"/>
          <w:lang w:val="uk-UA"/>
        </w:rPr>
      </w:pPr>
    </w:p>
    <w:p w:rsidR="00460C34" w:rsidRPr="00127CEE" w:rsidRDefault="00460C34" w:rsidP="00127CEE">
      <w:pPr>
        <w:pStyle w:val="1"/>
        <w:tabs>
          <w:tab w:val="clear" w:pos="0"/>
        </w:tabs>
        <w:ind w:firstLine="709"/>
        <w:rPr>
          <w:rFonts w:cs="Times New Roman"/>
          <w:szCs w:val="28"/>
          <w:lang w:val="uk-UA"/>
        </w:rPr>
      </w:pPr>
      <w:bookmarkStart w:id="8" w:name="_Toc222888493"/>
      <w:r w:rsidRPr="00127CEE">
        <w:rPr>
          <w:rFonts w:cs="Times New Roman"/>
          <w:szCs w:val="28"/>
          <w:lang w:val="uk-UA"/>
        </w:rPr>
        <w:t>2.2</w:t>
      </w:r>
      <w:r w:rsidR="00127CEE">
        <w:rPr>
          <w:rFonts w:cs="Times New Roman"/>
          <w:szCs w:val="28"/>
          <w:lang w:val="uk-UA"/>
        </w:rPr>
        <w:t xml:space="preserve"> </w:t>
      </w:r>
      <w:r w:rsidRPr="00127CEE">
        <w:rPr>
          <w:rFonts w:cs="Times New Roman"/>
          <w:szCs w:val="28"/>
          <w:lang w:val="uk-UA"/>
        </w:rPr>
        <w:t xml:space="preserve">Проблема українізації </w:t>
      </w:r>
      <w:r w:rsidR="00E34C56" w:rsidRPr="00127CEE">
        <w:rPr>
          <w:rFonts w:cs="Times New Roman"/>
          <w:szCs w:val="28"/>
          <w:lang w:val="uk-UA"/>
        </w:rPr>
        <w:t>в драмі М.Куліша “Мина Мазайло”</w:t>
      </w:r>
      <w:bookmarkEnd w:id="8"/>
    </w:p>
    <w:p w:rsidR="00E34C56" w:rsidRPr="00127CEE" w:rsidRDefault="00E34C56" w:rsidP="00127CEE">
      <w:pPr>
        <w:pStyle w:val="ac"/>
        <w:ind w:firstLine="709"/>
        <w:rPr>
          <w:rFonts w:cs="Times New Roman"/>
          <w:szCs w:val="28"/>
          <w:lang w:val="uk-UA"/>
        </w:rPr>
      </w:pP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гpуднi 1928 p. М.Кулiш закiнчив національно-полiтичну комедiю “Мина Мазайло”, яка стала сатиpою на малоpосiв-каp’єpистiв i pосiйських великодеpжавників. Один із кращих творів Миколи Куліша "Мина Мазайло" висвітлює проблеми русифікації України, яку у 20-х роках більшовицькі ідеологи намагалися прикрити так званою українізацією.</w:t>
      </w:r>
      <w:r w:rsidR="005427F0" w:rsidRPr="00127CEE">
        <w:rPr>
          <w:rFonts w:ascii="Times New Roman" w:hAnsi="Times New Roman" w:cs="Times New Roman"/>
          <w:sz w:val="28"/>
          <w:szCs w:val="28"/>
        </w:rPr>
        <w:t xml:space="preserve"> Ця п’єса присвячена проблемам національного відродження України. Вона допомагає усвідомити страшну обікраденість нашої культури тоталітарною системою і сприяє формуванню національної свідомості.</w:t>
      </w:r>
      <w:r w:rsidR="007C4250" w:rsidRPr="00127CEE">
        <w:rPr>
          <w:rFonts w:ascii="Times New Roman" w:hAnsi="Times New Roman" w:cs="Times New Roman"/>
          <w:sz w:val="28"/>
          <w:szCs w:val="28"/>
        </w:rPr>
        <w:t xml:space="preserve"> Комедію М.Куліш написав на «живому» матеріалі українізації, запроваджуваної у 20-х рр. ХХ ст., узагальнюючи,</w:t>
      </w:r>
      <w:r w:rsidRPr="00127CEE">
        <w:rPr>
          <w:rFonts w:ascii="Times New Roman" w:hAnsi="Times New Roman" w:cs="Times New Roman"/>
          <w:sz w:val="28"/>
          <w:szCs w:val="28"/>
        </w:rPr>
        <w:t xml:space="preserve"> </w:t>
      </w:r>
      <w:r w:rsidR="007C4250" w:rsidRPr="00127CEE">
        <w:rPr>
          <w:rFonts w:ascii="Times New Roman" w:hAnsi="Times New Roman" w:cs="Times New Roman"/>
          <w:sz w:val="28"/>
          <w:szCs w:val="28"/>
        </w:rPr>
        <w:t xml:space="preserve">типізуючи явища тогочасної дійсності. </w:t>
      </w:r>
      <w:r w:rsidRPr="00127CEE">
        <w:rPr>
          <w:rFonts w:ascii="Times New Roman" w:hAnsi="Times New Roman" w:cs="Times New Roman"/>
          <w:sz w:val="28"/>
          <w:szCs w:val="28"/>
        </w:rPr>
        <w:t xml:space="preserve">Українізація "зверху" не означала серйозних намірів щодо відновлення повноправного функціонування української мови та формування національної свідомості. За роки тотальної русифікації пересічний українець-міщанин загубив почуття приналежності до своєї нації, потребу користуватися рідною мовою. Типовим представником такого міщанина-безбатченка у комедії М. Куліша є Мина Мазайло. Як тягар і сором герой носить власне прізвище. Він байдужий до свого родоводу і до походження прізвища - Мазайло. Для Мини воно звучить занадто по-українськи, і в цьому полягає почуття меншовартості. Саме тому герой комедії </w:t>
      </w:r>
      <w:r w:rsidR="007011B7" w:rsidRPr="00127CEE">
        <w:rPr>
          <w:rFonts w:ascii="Times New Roman" w:hAnsi="Times New Roman" w:cs="Times New Roman"/>
          <w:sz w:val="28"/>
          <w:szCs w:val="28"/>
        </w:rPr>
        <w:t>вирішує змінити прізвище:</w:t>
      </w:r>
      <w:r w:rsidR="00786C09" w:rsidRPr="00127CEE">
        <w:rPr>
          <w:rFonts w:ascii="Times New Roman" w:hAnsi="Times New Roman" w:cs="Times New Roman"/>
          <w:sz w:val="28"/>
          <w:szCs w:val="28"/>
        </w:rPr>
        <w:t xml:space="preserve"> «Маю повне, необмежене право змінити не то що своє прізвище – по бат</w:t>
      </w:r>
      <w:r w:rsidR="007011B7" w:rsidRPr="00127CEE">
        <w:rPr>
          <w:rFonts w:ascii="Times New Roman" w:hAnsi="Times New Roman" w:cs="Times New Roman"/>
          <w:sz w:val="28"/>
          <w:szCs w:val="28"/>
        </w:rPr>
        <w:t>ькові й дідове ім’я й прізвище»</w:t>
      </w:r>
      <w:r w:rsidR="00786C09" w:rsidRPr="00127CEE">
        <w:rPr>
          <w:rFonts w:ascii="Times New Roman" w:hAnsi="Times New Roman" w:cs="Times New Roman"/>
          <w:sz w:val="28"/>
          <w:szCs w:val="28"/>
        </w:rPr>
        <w:t>.</w:t>
      </w:r>
      <w:r w:rsidRPr="00127CEE">
        <w:rPr>
          <w:rFonts w:ascii="Times New Roman" w:hAnsi="Times New Roman" w:cs="Times New Roman"/>
          <w:sz w:val="28"/>
          <w:szCs w:val="28"/>
        </w:rPr>
        <w:t xml:space="preserve"> Він також шукає вчительку, яка навчила б його правильно говорити "по-руському".</w:t>
      </w:r>
      <w:r w:rsidR="00786C09" w:rsidRPr="00127CEE">
        <w:rPr>
          <w:rFonts w:ascii="Times New Roman" w:hAnsi="Times New Roman" w:cs="Times New Roman"/>
          <w:sz w:val="28"/>
          <w:szCs w:val="28"/>
        </w:rPr>
        <w:t xml:space="preserve"> «Правильних проізношеній?.. Вже знайшов! Найняв! В понеділок прийде на лекцію… Прекрасна вчителька. Рафінадна руська вимова… Прізвище Баронова-Кзино».</w:t>
      </w:r>
      <w:r w:rsidRPr="00127CEE">
        <w:rPr>
          <w:rFonts w:ascii="Times New Roman" w:hAnsi="Times New Roman" w:cs="Times New Roman"/>
          <w:sz w:val="28"/>
          <w:szCs w:val="28"/>
        </w:rPr>
        <w:t xml:space="preserve"> У той же час, коли Мина задумується над кращим варіантом свого майбутнього прізвища (Сіренєв, Розов, Тюльпанов, Алмазов, Мазєзін), син його, Мокій, хоче відтворити повну форму</w:t>
      </w:r>
      <w:r w:rsidR="00786C09" w:rsidRPr="00127CEE">
        <w:rPr>
          <w:rFonts w:ascii="Times New Roman" w:hAnsi="Times New Roman" w:cs="Times New Roman"/>
          <w:sz w:val="28"/>
          <w:szCs w:val="28"/>
        </w:rPr>
        <w:t xml:space="preserve"> родового прізвища</w:t>
      </w:r>
      <w:r w:rsidR="007011B7" w:rsidRPr="00127CEE">
        <w:rPr>
          <w:rFonts w:ascii="Times New Roman" w:hAnsi="Times New Roman" w:cs="Times New Roman"/>
          <w:sz w:val="28"/>
          <w:szCs w:val="28"/>
        </w:rPr>
        <w:t>:</w:t>
      </w:r>
      <w:r w:rsidR="00786C09" w:rsidRPr="00127CEE">
        <w:rPr>
          <w:rFonts w:ascii="Times New Roman" w:hAnsi="Times New Roman" w:cs="Times New Roman"/>
          <w:sz w:val="28"/>
          <w:szCs w:val="28"/>
        </w:rPr>
        <w:t xml:space="preserve"> «Мазайло-Квач, Улю! Це ж таке оригінальне, демократичне, живе прізвище. Це ж зовсім не те, як якесь заяложене, солодко-міщанське: Арсенський, Ленський… Взагалі українські прізвища оригінальні, змістовні, колоритні…</w:t>
      </w:r>
      <w:r w:rsidR="007011B7" w:rsidRPr="00127CEE">
        <w:rPr>
          <w:rFonts w:ascii="Times New Roman" w:hAnsi="Times New Roman" w:cs="Times New Roman"/>
          <w:sz w:val="28"/>
          <w:szCs w:val="28"/>
        </w:rPr>
        <w:t>»</w:t>
      </w:r>
      <w:r w:rsidR="00394E9E" w:rsidRPr="00127CEE">
        <w:rPr>
          <w:rFonts w:ascii="Times New Roman" w:hAnsi="Times New Roman" w:cs="Times New Roman"/>
          <w:sz w:val="28"/>
          <w:szCs w:val="28"/>
        </w:rPr>
        <w:t>.</w:t>
      </w:r>
      <w:r w:rsidR="00786C09" w:rsidRPr="00127CEE">
        <w:rPr>
          <w:rFonts w:ascii="Times New Roman" w:hAnsi="Times New Roman" w:cs="Times New Roman"/>
          <w:sz w:val="28"/>
          <w:szCs w:val="28"/>
        </w:rPr>
        <w:t xml:space="preserve"> </w:t>
      </w:r>
      <w:r w:rsidRPr="00127CEE">
        <w:rPr>
          <w:rFonts w:ascii="Times New Roman" w:hAnsi="Times New Roman" w:cs="Times New Roman"/>
          <w:sz w:val="28"/>
          <w:szCs w:val="28"/>
        </w:rPr>
        <w:t>Навколо цього і зав'язується сімейний конфлікт комедії.</w:t>
      </w:r>
    </w:p>
    <w:p w:rsidR="00842B91" w:rsidRPr="00127CEE" w:rsidRDefault="00842B91"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Мина Мазало є не літературним привидом, а українським типом манкурта, нігіліста, реальною історією.</w:t>
      </w:r>
      <w:r w:rsidR="00233C75" w:rsidRPr="00127CEE">
        <w:rPr>
          <w:rFonts w:ascii="Times New Roman" w:hAnsi="Times New Roman" w:cs="Times New Roman"/>
          <w:sz w:val="28"/>
          <w:szCs w:val="28"/>
        </w:rPr>
        <w:t xml:space="preserve"> Дружина письменника згадувала, що, ще працюючи над своїм «Миною», її чоловік якось зайшов до загсу і там прочитав список змінених прізвищ. Між іншим там було прізвище Гімненко змінене на Алмазов. Це так його розсмішило, що він вирішив вставити цей випадок у п’єсу.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Драматург усвідомлював, що йому треба шукати власні засоби характеротворення, які б відповідали не тільки українській народній стихії, а й новому світобаченню митця. І він знайшов свій шлях у комедіографії</w:t>
      </w:r>
      <w:r w:rsidR="00233C75" w:rsidRPr="00127CEE">
        <w:rPr>
          <w:rFonts w:ascii="Times New Roman" w:hAnsi="Times New Roman" w:cs="Times New Roman"/>
          <w:sz w:val="28"/>
          <w:szCs w:val="28"/>
        </w:rPr>
        <w:t>.</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Художня своєрідність комедії "Мина Мазайло" полягає в тому, що за</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сатиричними виявами таланту митця відкривається глибина національно-психологічного аналізу дійства, у детально відтворених картинах сімейного побуту ховається тонкий ліризм, забарвлений гумором та іронією.</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Особливість політичних драматичних творів у тому, що в основу їхнього сюжету покладені важливі суспільні процеси. Матеріалізована у характерах дійових осіб, політична комедія “певним чином визначає і художню структуру сюжету, в якому домінуючим стає битва ідей – політичний діалог, дискусія, словесний двобій – між персонажами у відстоюванні життєво важливих принципів”.</w:t>
      </w:r>
    </w:p>
    <w:p w:rsidR="002208AB"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Головний герой твору Мина Мазайло уособлює типового міщанина, який в iм’я особистих вигод здатен не тiльки змiнити укpаїнське пpiзвище на pосiйське, а й </w:t>
      </w:r>
      <w:r w:rsidR="00233C75" w:rsidRPr="00127CEE">
        <w:rPr>
          <w:rFonts w:ascii="Times New Roman" w:hAnsi="Times New Roman" w:cs="Times New Roman"/>
          <w:sz w:val="28"/>
          <w:szCs w:val="28"/>
        </w:rPr>
        <w:t>вiдцуpатися власного pоду</w:t>
      </w:r>
      <w:r w:rsidRPr="00127CEE">
        <w:rPr>
          <w:rFonts w:ascii="Times New Roman" w:hAnsi="Times New Roman" w:cs="Times New Roman"/>
          <w:sz w:val="28"/>
          <w:szCs w:val="28"/>
        </w:rPr>
        <w:t>.</w:t>
      </w:r>
      <w:r w:rsidR="00233C75" w:rsidRPr="00127CEE">
        <w:rPr>
          <w:rFonts w:ascii="Times New Roman" w:hAnsi="Times New Roman" w:cs="Times New Roman"/>
          <w:sz w:val="28"/>
          <w:szCs w:val="28"/>
        </w:rPr>
        <w:t xml:space="preserve"> У сім</w:t>
      </w:r>
      <w:r w:rsidR="00051E2A" w:rsidRPr="00127CEE">
        <w:rPr>
          <w:rFonts w:ascii="Times New Roman" w:hAnsi="Times New Roman" w:cs="Times New Roman"/>
          <w:sz w:val="28"/>
          <w:szCs w:val="28"/>
        </w:rPr>
        <w:t>’ї він виступає грубим, войовничим деспотом. Він загрожує сину, який прихильно ставиться до українізації і не хоче міняти прізвище: «Заставлю! Виб’ю з голови дур український! А як ні – то через труп переступлю. Через труп!» або «Уб’ю!.. Вижену з дому!».</w:t>
      </w:r>
      <w:r w:rsidR="00127CEE" w:rsidRPr="00127CEE">
        <w:rPr>
          <w:rFonts w:ascii="Times New Roman" w:hAnsi="Times New Roman" w:cs="Times New Roman"/>
          <w:sz w:val="28"/>
          <w:szCs w:val="28"/>
        </w:rPr>
        <w:t xml:space="preserve"> </w:t>
      </w:r>
      <w:r w:rsidR="00051E2A" w:rsidRPr="00127CEE">
        <w:rPr>
          <w:rFonts w:ascii="Times New Roman" w:hAnsi="Times New Roman" w:cs="Times New Roman"/>
          <w:sz w:val="28"/>
          <w:szCs w:val="28"/>
        </w:rPr>
        <w:t>Під час родинної дискусії Мазало виявляє свою повну некомпетентність і нерозуміння української історії. Слово «українець» для нього страшне і ненависне, він воліє бути, у крайньому разі, малоросом, - усе ж ближче до</w:t>
      </w:r>
      <w:r w:rsidRPr="00127CEE">
        <w:rPr>
          <w:rFonts w:ascii="Times New Roman" w:hAnsi="Times New Roman" w:cs="Times New Roman"/>
          <w:sz w:val="28"/>
          <w:szCs w:val="28"/>
        </w:rPr>
        <w:t xml:space="preserve"> </w:t>
      </w:r>
      <w:r w:rsidR="00051E2A" w:rsidRPr="00127CEE">
        <w:rPr>
          <w:rFonts w:ascii="Times New Roman" w:hAnsi="Times New Roman" w:cs="Times New Roman"/>
          <w:sz w:val="28"/>
          <w:szCs w:val="28"/>
        </w:rPr>
        <w:t>«великої нації»: «Українцями звуться ті, хто вчить нещасних службовців</w:t>
      </w:r>
      <w:r w:rsidR="007011B7" w:rsidRPr="00127CEE">
        <w:rPr>
          <w:rFonts w:ascii="Times New Roman" w:hAnsi="Times New Roman" w:cs="Times New Roman"/>
          <w:sz w:val="28"/>
          <w:szCs w:val="28"/>
        </w:rPr>
        <w:t xml:space="preserve"> так званої української мови. Не малоруської і не</w:t>
      </w:r>
      <w:r w:rsidR="002208AB" w:rsidRPr="00127CEE">
        <w:rPr>
          <w:rFonts w:ascii="Times New Roman" w:hAnsi="Times New Roman" w:cs="Times New Roman"/>
          <w:sz w:val="28"/>
          <w:szCs w:val="28"/>
        </w:rPr>
        <w:t xml:space="preserve"> </w:t>
      </w:r>
      <w:r w:rsidR="007011B7" w:rsidRPr="00127CEE">
        <w:rPr>
          <w:rFonts w:ascii="Times New Roman" w:hAnsi="Times New Roman" w:cs="Times New Roman"/>
          <w:sz w:val="28"/>
          <w:szCs w:val="28"/>
        </w:rPr>
        <w:t>тарасошевченківської, а української – і це наша малоросійська трагедія</w:t>
      </w:r>
      <w:r w:rsidR="00051E2A" w:rsidRPr="00127CEE">
        <w:rPr>
          <w:rFonts w:ascii="Times New Roman" w:hAnsi="Times New Roman" w:cs="Times New Roman"/>
          <w:sz w:val="28"/>
          <w:szCs w:val="28"/>
        </w:rPr>
        <w:t>»</w:t>
      </w:r>
      <w:r w:rsidR="007011B7" w:rsidRPr="00127CEE">
        <w:rPr>
          <w:rFonts w:ascii="Times New Roman" w:hAnsi="Times New Roman" w:cs="Times New Roman"/>
          <w:sz w:val="28"/>
          <w:szCs w:val="28"/>
        </w:rPr>
        <w:t>. Але трагедія зовсім не в тому, в чому її вбачає герой. І за царських, і за радянських часів політика уряду щодо української мови була однаковою – обмежити, заборонити, усунути з активного обігу як «другосортну». Тимчасова «відлига» - «українізація» - нічого не вирішувала, бо у підсвідомості пересічних українців вже зафіксовано їх меншовартість. Недаремно Мазайло говорить: «Серцем передчуваю, що українізація – це спосіб робити з мене провінціала, другосортного службовця і не дати мені ходу на вищі посади»</w:t>
      </w:r>
      <w:r w:rsidR="002208AB" w:rsidRPr="00127CEE">
        <w:rPr>
          <w:rFonts w:ascii="Times New Roman" w:hAnsi="Times New Roman" w:cs="Times New Roman"/>
          <w:sz w:val="28"/>
          <w:szCs w:val="28"/>
        </w:rPr>
        <w:t>. Усвідомлення такого повороту українізації (іншого він і не припускає) спонукає Мину вперто брати уроки у Баронової-Козино та неодмінно міняти прізвище. Справа дійшла до того, що все українське сприймається ним не тільки як чуже, але як і вороже:</w:t>
      </w:r>
    </w:p>
    <w:p w:rsidR="002208AB" w:rsidRPr="00127CEE" w:rsidRDefault="002208AB" w:rsidP="00127CEE">
      <w:pPr>
        <w:pStyle w:val="af3"/>
        <w:numPr>
          <w:ilvl w:val="0"/>
          <w:numId w:val="6"/>
        </w:numPr>
        <w:tabs>
          <w:tab w:val="clear" w:pos="1684"/>
        </w:tabs>
        <w:spacing w:after="0" w:line="360" w:lineRule="auto"/>
        <w:ind w:left="0" w:firstLine="709"/>
        <w:jc w:val="both"/>
        <w:rPr>
          <w:rFonts w:ascii="Times New Roman" w:hAnsi="Times New Roman" w:cs="Times New Roman"/>
          <w:sz w:val="28"/>
          <w:szCs w:val="28"/>
        </w:rPr>
      </w:pPr>
      <w:r w:rsidRPr="00127CEE">
        <w:rPr>
          <w:rFonts w:ascii="Times New Roman" w:hAnsi="Times New Roman" w:cs="Times New Roman"/>
          <w:sz w:val="28"/>
          <w:szCs w:val="28"/>
        </w:rPr>
        <w:t>ІЦе як я підходив до загсу - думалось: а що, як там сидить не службовець, а українець? Почує, що міняю, так би мовити, його українське - і заноровиться. На зло тобі заноровиться.</w:t>
      </w:r>
    </w:p>
    <w:p w:rsidR="00DD2BD8" w:rsidRPr="00127CEE" w:rsidRDefault="00DD2BD8"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такому ході думок відчувається серйозна трагедія народу, для якого перекинчики і відступники - не поодиноке явище.</w:t>
      </w:r>
    </w:p>
    <w:p w:rsidR="00460C34" w:rsidRPr="00127CEE" w:rsidRDefault="002208AB"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Та, здається, ще не все втрачено. Генетична пам'ять українця навіяла Мині страх перед зрадою Батьківщини, приславши дідів Запорожця, Чумака та Селянина: «Ой-о! Залишаю! Залишаю корінь, тільки не чіпайте мене, діду, не чіпайте мене, Боже мій, Боже мій…». </w:t>
      </w:r>
      <w:r w:rsidR="00460C34" w:rsidRPr="00127CEE">
        <w:rPr>
          <w:rFonts w:ascii="Times New Roman" w:hAnsi="Times New Roman" w:cs="Times New Roman"/>
          <w:sz w:val="28"/>
          <w:szCs w:val="28"/>
        </w:rPr>
        <w:t>Зосередивши увагу на новому соціальному типові марґінала, драматург намагався показати його у різних вимірах – національно-політичних, морально-етичних та сімейно-побутових.</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М.Куліш, як спостережливий художник, відразу помітив, що під тиском більшовицької диктатури відбувалося витравлення національно-культурних особливостей українців. На цю тенденцію звернув увагу І.Дзюба: “Як і до революції, чимало українців соромляться своєї національности, своєї мови, вважаючи її “мужицькою”, ”некультурною”, третьосортною, не розуміють навіть найелементарніших своїх обов’язків до своєї батьківщини, свого народу: знати і цінувати українську історію, культуру, мову, читати українські книжки, підтримувати український театр і т.п. і т.п. ”</w:t>
      </w:r>
      <w:r w:rsidR="002208AB" w:rsidRPr="00127CEE">
        <w:rPr>
          <w:rFonts w:ascii="Times New Roman" w:hAnsi="Times New Roman" w:cs="Times New Roman"/>
          <w:sz w:val="28"/>
          <w:szCs w:val="28"/>
        </w:rPr>
        <w:t>[10;235]</w:t>
      </w:r>
      <w:r w:rsidRPr="00127CEE">
        <w:rPr>
          <w:rFonts w:ascii="Times New Roman" w:hAnsi="Times New Roman" w:cs="Times New Roman"/>
          <w:sz w:val="28"/>
          <w:szCs w:val="28"/>
        </w:rPr>
        <w:t>.</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Усе життя Мазайло відчував утиски у зв'язку зі своїм прізвищем:</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Ще малим, як оддав батько в город до школи, першого ж дня на регіт взяли. Мазайло! Жодна гімназистка не хотіла гуляти - Мазайло! За репетитора не брали - Мазайло! На службу не приймали - Мазайло! Од кохання відмовлялися - Мазайло!..</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Зневажливо ставиться до всього українського, у тому числі до свого прізвища, дружина Мазайла </w:t>
      </w:r>
      <w:r w:rsidR="00DD2BD8" w:rsidRPr="00127CEE">
        <w:rPr>
          <w:rFonts w:ascii="Times New Roman" w:hAnsi="Times New Roman" w:cs="Times New Roman"/>
          <w:sz w:val="28"/>
          <w:szCs w:val="28"/>
        </w:rPr>
        <w:t>–</w:t>
      </w:r>
      <w:r w:rsidRPr="00127CEE">
        <w:rPr>
          <w:rFonts w:ascii="Times New Roman" w:hAnsi="Times New Roman" w:cs="Times New Roman"/>
          <w:sz w:val="28"/>
          <w:szCs w:val="28"/>
        </w:rPr>
        <w:t xml:space="preserve"> Килина</w:t>
      </w:r>
      <w:r w:rsidR="00DD2BD8" w:rsidRPr="00127CEE">
        <w:rPr>
          <w:rFonts w:ascii="Times New Roman" w:hAnsi="Times New Roman" w:cs="Times New Roman"/>
          <w:sz w:val="28"/>
          <w:szCs w:val="28"/>
        </w:rPr>
        <w:t xml:space="preserve"> («Мене обдурив: я покохала не Мазайла, а Мазалова, чом не сказав?»)</w:t>
      </w:r>
      <w:r w:rsidRPr="00127CEE">
        <w:rPr>
          <w:rFonts w:ascii="Times New Roman" w:hAnsi="Times New Roman" w:cs="Times New Roman"/>
          <w:sz w:val="28"/>
          <w:szCs w:val="28"/>
        </w:rPr>
        <w:t xml:space="preserve"> та його дочка Рина. Міщаночка Уля ховається за прізвищем Розсохина (хоч справжнє прізвище Розсоха). Та перевершує всіх у своїй ненависті до всього українського тьотя </w:t>
      </w:r>
      <w:r w:rsidR="00EE1167" w:rsidRPr="00127CEE">
        <w:rPr>
          <w:rFonts w:ascii="Times New Roman" w:hAnsi="Times New Roman" w:cs="Times New Roman"/>
          <w:sz w:val="28"/>
          <w:szCs w:val="28"/>
        </w:rPr>
        <w:t>Мотя з Курська: «… та якби ви побачили, які взагалі осоружні, огидливі на сцені ваші українці…Ідіоти! І</w:t>
      </w:r>
      <w:r w:rsidR="00446474" w:rsidRPr="00127CEE">
        <w:rPr>
          <w:rFonts w:ascii="Times New Roman" w:hAnsi="Times New Roman" w:cs="Times New Roman"/>
          <w:sz w:val="28"/>
          <w:szCs w:val="28"/>
        </w:rPr>
        <w:t xml:space="preserve"> хоть би один путній, хоч трішки пристойний був. Жодного! Ви розумієте? Жодного! Всі, як один, дикі й жорстокі…</w:t>
      </w:r>
      <w:r w:rsidR="00EE1167" w:rsidRPr="00127CEE">
        <w:rPr>
          <w:rFonts w:ascii="Times New Roman" w:hAnsi="Times New Roman" w:cs="Times New Roman"/>
          <w:sz w:val="28"/>
          <w:szCs w:val="28"/>
        </w:rPr>
        <w:t>»</w:t>
      </w:r>
      <w:r w:rsidR="00446474" w:rsidRPr="00127CEE">
        <w:rPr>
          <w:rFonts w:ascii="Times New Roman" w:hAnsi="Times New Roman" w:cs="Times New Roman"/>
          <w:sz w:val="28"/>
          <w:szCs w:val="28"/>
        </w:rPr>
        <w:t>.</w:t>
      </w:r>
      <w:r w:rsidRPr="00127CEE">
        <w:rPr>
          <w:rFonts w:ascii="Times New Roman" w:hAnsi="Times New Roman" w:cs="Times New Roman"/>
          <w:sz w:val="28"/>
          <w:szCs w:val="28"/>
        </w:rPr>
        <w:t xml:space="preserve"> Побачивши на вокзалі напис українською мовою "Харків", вона з розпачем і обуренням запитує: "Навіщо ви нам іспортілі город?" На проблеми тогочасної українізації тьотя Мотя дивит</w:t>
      </w:r>
      <w:r w:rsidR="00DD2BD8" w:rsidRPr="00127CEE">
        <w:rPr>
          <w:rFonts w:ascii="Times New Roman" w:hAnsi="Times New Roman" w:cs="Times New Roman"/>
          <w:sz w:val="28"/>
          <w:szCs w:val="28"/>
        </w:rPr>
        <w:t>ься як на явище тимчасове</w:t>
      </w:r>
      <w:r w:rsidRPr="00127CEE">
        <w:rPr>
          <w:rFonts w:ascii="Times New Roman" w:hAnsi="Times New Roman" w:cs="Times New Roman"/>
          <w:sz w:val="28"/>
          <w:szCs w:val="28"/>
        </w:rPr>
        <w:t>.</w:t>
      </w:r>
      <w:r w:rsidR="00446474" w:rsidRPr="00127CEE">
        <w:rPr>
          <w:rFonts w:ascii="Times New Roman" w:hAnsi="Times New Roman" w:cs="Times New Roman"/>
          <w:sz w:val="28"/>
          <w:szCs w:val="28"/>
        </w:rPr>
        <w:t xml:space="preserve"> Те, що в українській опері «Тарас Бульба» артисти співають по-українському – «єто же безобразіє!». Її докази мають «залізну логіку» чеховського героя: «Дає того не может бить, потому што</w:t>
      </w:r>
      <w:r w:rsidR="00127CEE" w:rsidRPr="00127CEE">
        <w:rPr>
          <w:rFonts w:ascii="Times New Roman" w:hAnsi="Times New Roman" w:cs="Times New Roman"/>
          <w:sz w:val="28"/>
          <w:szCs w:val="28"/>
        </w:rPr>
        <w:t xml:space="preserve"> </w:t>
      </w:r>
      <w:r w:rsidR="00446474" w:rsidRPr="00127CEE">
        <w:rPr>
          <w:rFonts w:ascii="Times New Roman" w:hAnsi="Times New Roman" w:cs="Times New Roman"/>
          <w:sz w:val="28"/>
          <w:szCs w:val="28"/>
        </w:rPr>
        <w:t>єтого не может бить нікада!».Українська мова для неї просто «австріяцька вигадка».</w:t>
      </w:r>
    </w:p>
    <w:p w:rsidR="00446474" w:rsidRPr="00127CEE" w:rsidRDefault="0044647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Вбивчим за силою сарказму є висловлювання тьоті Моті: «По-моєму, прілічніє бить ізнасілованной, нєжєлі українізірованной».</w:t>
      </w:r>
      <w:r w:rsidR="00EE3417" w:rsidRPr="00127CEE">
        <w:rPr>
          <w:rFonts w:ascii="Times New Roman" w:hAnsi="Times New Roman" w:cs="Times New Roman"/>
          <w:sz w:val="28"/>
          <w:szCs w:val="28"/>
        </w:rPr>
        <w:t xml:space="preserve"> Коли в домі Мазайлів вирішили провести засідання з приводу зміни прізвища глави сім’ї з участю комсомольців, то тьотя Мотя взяла керівництво у свої руки, що цілком відповідало її характерові, а також у пародійній формі відбило дискусії, які проводилися більшовицькою владою</w:t>
      </w:r>
      <w:r w:rsidRPr="00127CEE">
        <w:rPr>
          <w:rFonts w:ascii="Times New Roman" w:hAnsi="Times New Roman" w:cs="Times New Roman"/>
          <w:sz w:val="28"/>
          <w:szCs w:val="28"/>
        </w:rPr>
        <w:t xml:space="preserve"> Але її зачепило за живе, коли Уля сказала, що ноги в неї відповідають «українському стандарту», бо відразу кинулась крадькома вимірювати свої.</w:t>
      </w:r>
    </w:p>
    <w:p w:rsidR="00460C34" w:rsidRPr="00127CEE" w:rsidRDefault="00485789"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Під знаком </w:t>
      </w:r>
      <w:r w:rsidR="00460C34" w:rsidRPr="00127CEE">
        <w:rPr>
          <w:rFonts w:ascii="Times New Roman" w:hAnsi="Times New Roman" w:cs="Times New Roman"/>
          <w:sz w:val="28"/>
          <w:szCs w:val="28"/>
        </w:rPr>
        <w:t>укр</w:t>
      </w:r>
      <w:r w:rsidRPr="00127CEE">
        <w:rPr>
          <w:rFonts w:ascii="Times New Roman" w:hAnsi="Times New Roman" w:cs="Times New Roman"/>
          <w:sz w:val="28"/>
          <w:szCs w:val="28"/>
        </w:rPr>
        <w:t>аїнської мови</w:t>
      </w:r>
      <w:r w:rsidR="00460C34" w:rsidRPr="00127CEE">
        <w:rPr>
          <w:rFonts w:ascii="Times New Roman" w:hAnsi="Times New Roman" w:cs="Times New Roman"/>
          <w:sz w:val="28"/>
          <w:szCs w:val="28"/>
        </w:rPr>
        <w:t xml:space="preserve"> розвивається сюжетна лінія Мокія і Улі. На думку Мокія, Улі необхідно вивчити рідну мову вже тому, що у неї і пріз</w:t>
      </w:r>
      <w:r w:rsidRPr="00127CEE">
        <w:rPr>
          <w:rFonts w:ascii="Times New Roman" w:hAnsi="Times New Roman" w:cs="Times New Roman"/>
          <w:sz w:val="28"/>
          <w:szCs w:val="28"/>
        </w:rPr>
        <w:t>вище, і зовнішність - все українське: «Так! Очі, кажу, губи, стан».</w:t>
      </w:r>
      <w:r w:rsidR="00460C34" w:rsidRPr="00127CEE">
        <w:rPr>
          <w:rFonts w:ascii="Times New Roman" w:hAnsi="Times New Roman" w:cs="Times New Roman"/>
          <w:sz w:val="28"/>
          <w:szCs w:val="28"/>
        </w:rPr>
        <w:t xml:space="preserve"> І наполегливий хлопець домагається цього. Використавши засіб паралельної дії, М. Куліш показує розучування Миною "Сінокос" з учителькою "правильних проізношеній" й українського "Під горою над криницею" Мокієм та Улею, чим посилює ефект комедійності. От</w:t>
      </w:r>
      <w:r w:rsidR="00EE3417" w:rsidRPr="00127CEE">
        <w:rPr>
          <w:rFonts w:ascii="Times New Roman" w:hAnsi="Times New Roman" w:cs="Times New Roman"/>
          <w:sz w:val="28"/>
          <w:szCs w:val="28"/>
        </w:rPr>
        <w:t>же, Уля не виконала прохання Рин</w:t>
      </w:r>
      <w:r w:rsidR="00460C34" w:rsidRPr="00127CEE">
        <w:rPr>
          <w:rFonts w:ascii="Times New Roman" w:hAnsi="Times New Roman" w:cs="Times New Roman"/>
          <w:sz w:val="28"/>
          <w:szCs w:val="28"/>
        </w:rPr>
        <w:t>и: закохати в себе Мокія і сприяти тому, щоб він зрікся своєї "укрмови". Вплив виявився зворотнім. Ставлення автора комедії до образу Мокія не є однозначним; з одного боку, М. Куліш іронізує над його захопленням політикою українізації, а з іншого - драматург значною мірою втілює у ньому своє розуміння важливості мовних проблем. Адже не може не приваблювати турбота Мокія про кожне слово, "щоб не пропало".</w:t>
      </w:r>
      <w:r w:rsidRPr="00127CEE">
        <w:rPr>
          <w:rFonts w:ascii="Times New Roman" w:hAnsi="Times New Roman" w:cs="Times New Roman"/>
          <w:sz w:val="28"/>
          <w:szCs w:val="28"/>
        </w:rPr>
        <w:t xml:space="preserve"> Мокія не можна назвати позитивним героєм, але в нього багато хороших рис: глибокі знання української історії, літератури, фольклору, тонке відчуття мови. Він романтик і мрійник. Але коли він говорить дівчині замість слів кохання: «Ах, Улю! » Мені вже давно хотілось вам сказати… Хотілось сказати, а тепер ще охотніше скажу: Улю! Даівайте я вас українізую!»</w:t>
      </w:r>
      <w:r w:rsidR="005C77EB" w:rsidRPr="00127CEE">
        <w:rPr>
          <w:rFonts w:ascii="Times New Roman" w:hAnsi="Times New Roman" w:cs="Times New Roman"/>
          <w:sz w:val="28"/>
          <w:szCs w:val="28"/>
        </w:rPr>
        <w:t xml:space="preserve"> - то виглядає смішним і недолугим, дійсно «вдарений мовою», тобто теж ідеєю. У суперечці з батьком він жорстокий, нестриманий. У нестямі кричить: «З новим прізвищем! У криницю!».</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Для творення комічних характерів автор використовує дуже влучні репліки, почерпнуті з народного середовища, які свідчать про меншовартісний характе</w:t>
      </w:r>
      <w:r w:rsidR="00EE3417" w:rsidRPr="00127CEE">
        <w:rPr>
          <w:rFonts w:ascii="Times New Roman" w:hAnsi="Times New Roman" w:cs="Times New Roman"/>
          <w:sz w:val="28"/>
          <w:szCs w:val="28"/>
        </w:rPr>
        <w:t>р українця колоніальної доби [3;</w:t>
      </w:r>
      <w:r w:rsidRPr="00127CEE">
        <w:rPr>
          <w:rFonts w:ascii="Times New Roman" w:hAnsi="Times New Roman" w:cs="Times New Roman"/>
          <w:sz w:val="28"/>
          <w:szCs w:val="28"/>
        </w:rPr>
        <w:t>31].</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З обуренням ставиться до шовіністичної політики в Україні дядько Тарас: "Тільки й слави, що на вокзалі "Харків" написано, а спитаєшся по-нашому - всяке на тебе очі дере... Всяке тобі штокає, какає - приступу немає". Суть офіційної українізації дядько Тарас виводить із гіркого власного досвіду: </w:t>
      </w:r>
      <w:r w:rsidR="005C77EB" w:rsidRPr="00127CEE">
        <w:rPr>
          <w:rFonts w:ascii="Times New Roman" w:hAnsi="Times New Roman" w:cs="Times New Roman"/>
          <w:sz w:val="28"/>
          <w:szCs w:val="28"/>
        </w:rPr>
        <w:t xml:space="preserve">«Їхня українізація - </w:t>
      </w:r>
      <w:r w:rsidRPr="00127CEE">
        <w:rPr>
          <w:rFonts w:ascii="Times New Roman" w:hAnsi="Times New Roman" w:cs="Times New Roman"/>
          <w:sz w:val="28"/>
          <w:szCs w:val="28"/>
        </w:rPr>
        <w:t>це спосіб спочатку виявити, а потім знищити усіх українців</w:t>
      </w:r>
      <w:r w:rsidR="005C77EB" w:rsidRPr="00127CEE">
        <w:rPr>
          <w:rFonts w:ascii="Times New Roman" w:hAnsi="Times New Roman" w:cs="Times New Roman"/>
          <w:sz w:val="28"/>
          <w:szCs w:val="28"/>
        </w:rPr>
        <w:t xml:space="preserve"> разом, щоб і духу не було…»</w:t>
      </w:r>
      <w:r w:rsidRPr="00127CEE">
        <w:rPr>
          <w:rFonts w:ascii="Times New Roman" w:hAnsi="Times New Roman" w:cs="Times New Roman"/>
          <w:sz w:val="28"/>
          <w:szCs w:val="28"/>
        </w:rPr>
        <w:t>. На жаль, його слова стали пророчими.</w:t>
      </w:r>
      <w:r w:rsidR="005C77EB" w:rsidRPr="00127CEE">
        <w:rPr>
          <w:rFonts w:ascii="Times New Roman" w:hAnsi="Times New Roman" w:cs="Times New Roman"/>
          <w:sz w:val="28"/>
          <w:szCs w:val="28"/>
        </w:rPr>
        <w:t xml:space="preserve"> «Подумай, Мокію, що скажуть на тім світі діди й прадіди, почувши, що ти міняєш прізвище…».</w:t>
      </w:r>
      <w:r w:rsidR="00E648B4" w:rsidRPr="00127CEE">
        <w:rPr>
          <w:rFonts w:ascii="Times New Roman" w:hAnsi="Times New Roman" w:cs="Times New Roman"/>
          <w:sz w:val="28"/>
          <w:szCs w:val="28"/>
        </w:rPr>
        <w:t xml:space="preserve"> Дядько виявляється слабкішим за тітку Мотю і покладається на її милість, слабохарактерний, тьотя Мотя зробила з нього лакея.</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Дядько Тарас доповнює собою картину соціального типажу, котрий десь думками залишився в історичному минулому гетьманщини і нічого доброго не сподівається від "совєтської влади": "Та який же дурень!..(Побачив, як обнялися тьотя, Мазало, Мазайлиха, Рина). Так... Як був собі до революції у нас підрядчик один земський та будував він земству школи, лікарні, дороги. Ну, а собі за це – будинки. Хоч і крав, дак міцно ж будував, не те, що тепер для житлокоопів будують. Та не про це я хотів сказати. Як прийшла революція, то націоналізували його будинки. То він, через п’ять років із тюрми війшовши пішов просто до виконкому. Прийшов, двері прочинив та й пита: я ще вам не потрібний? Ні, кажуть... Ну, то я послі прийду... Так оце і я тепер спитаю (сумно-лукаво)- я ще вам не потрібний?</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Якщо розглянути конфліктну ситуацію, в якій розкриваються погляди героїв на оточуючу дійсність, то один з найхарактерніших діалогів драми показує нам роль і місце кожного з учасників не тільки в п'єсі, а й в світі ідеології:</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bookmarkStart w:id="9" w:name="_Toc222888494"/>
      <w:r w:rsidRPr="00127CEE">
        <w:rPr>
          <w:rFonts w:ascii="Times New Roman" w:hAnsi="Times New Roman" w:cs="Times New Roman"/>
          <w:sz w:val="28"/>
          <w:szCs w:val="28"/>
        </w:rPr>
        <w:t>Тьотя Мотя</w:t>
      </w:r>
      <w:bookmarkEnd w:id="9"/>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Ходімо, я ж покажу газету мої милі. Ви не впізнаєте її!..</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Дядько Тарас</w:t>
      </w:r>
      <w:r w:rsidR="00127CEE">
        <w:rPr>
          <w:rFonts w:ascii="Times New Roman" w:hAnsi="Times New Roman" w:cs="Times New Roman"/>
          <w:sz w:val="28"/>
          <w:szCs w:val="28"/>
        </w:rPr>
        <w:t xml:space="preserve"> </w:t>
      </w:r>
      <w:r w:rsidRPr="00127CEE">
        <w:rPr>
          <w:rFonts w:ascii="Times New Roman" w:hAnsi="Times New Roman" w:cs="Times New Roman"/>
          <w:sz w:val="28"/>
          <w:szCs w:val="28"/>
        </w:rPr>
        <w:t>услід:</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Ну, то я послі прийду.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bookmarkStart w:id="10" w:name="_Toc222888495"/>
      <w:r w:rsidRPr="00127CEE">
        <w:rPr>
          <w:rFonts w:ascii="Times New Roman" w:hAnsi="Times New Roman" w:cs="Times New Roman"/>
          <w:sz w:val="28"/>
          <w:szCs w:val="28"/>
        </w:rPr>
        <w:t>Тьотя Мотя</w:t>
      </w:r>
      <w:bookmarkEnd w:id="10"/>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Ба ні!.. Ви нам потрібний! Будь ласка, одчиніть двері, як хто прийде до нас поздоровити Мину Марковича... Будь ласка! (Пішли)".</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Цей діалог засвідчує, що справжній патріот дядько Тарас не потрібний Україні, а якщо й знадобиться на щось, то тільки на роль прислужника, швейцара, бо бал в Україні вже правили запроданці.</w:t>
      </w:r>
    </w:p>
    <w:p w:rsidR="005F605F" w:rsidRPr="00127CEE" w:rsidRDefault="005F605F"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Окремо у п’єсі стоїть постать Улі. Автор постійно підсміюється, іронізує в ремарках: «Уля – як Уля ». Тобто така, як усі дівчата її кола. Самозакохано вдивляється в люстерко</w:t>
      </w:r>
      <w:r w:rsidR="00DB102F" w:rsidRPr="00127CEE">
        <w:rPr>
          <w:rFonts w:ascii="Times New Roman" w:hAnsi="Times New Roman" w:cs="Times New Roman"/>
          <w:sz w:val="28"/>
          <w:szCs w:val="28"/>
        </w:rPr>
        <w:t>, емоційно-сентиментальна, мрійлива. Але мрії її поки що не простягаються далі «вигідної партії». «Вигідна партія» на той час – комуніст із пристойним стажем, тоді можна щоліта відпочивати в Криму, як Оля Семихаткова. Уля, як і її подруги, прагне хоч трохи змінити прізвище – Розсохи на, щоб звучало не так по-українськи – Розсоха. Але коли вона познайомилася з Мокієм і закохалася в нього, то серцем сприйняла його погляди. Тепер її слова звучать музикою: «І знаєш, «дружина» - це краще, як «жінка» - то означає, «рождающая,» «супруга» ж по-вкраїнському – «пара волів», а «дружина»… Ось послухай: рекомендую – моя дружина</w:t>
      </w:r>
      <w:r w:rsidR="00A8599C" w:rsidRPr="00127CEE">
        <w:rPr>
          <w:rFonts w:ascii="Times New Roman" w:hAnsi="Times New Roman" w:cs="Times New Roman"/>
          <w:sz w:val="28"/>
          <w:szCs w:val="28"/>
        </w:rPr>
        <w:t>, або: моя дружинонько. …Або по-вкраїнському – одружитися з нею… Це ж не те, що «женится на ней», розумієш Ринусько! Одружитися з нею, чуєш? З нею</w:t>
      </w:r>
      <w:r w:rsidR="00362E79" w:rsidRPr="00127CEE">
        <w:rPr>
          <w:rFonts w:ascii="Times New Roman" w:hAnsi="Times New Roman" w:cs="Times New Roman"/>
          <w:sz w:val="28"/>
          <w:szCs w:val="28"/>
        </w:rPr>
        <w:t>… Тут чується зразу, що жінка рівноправно стоїть поруч з чоловіком, це краще, як «жениться на ней», - ти чуєш?».</w:t>
      </w:r>
    </w:p>
    <w:p w:rsidR="00362E79" w:rsidRPr="00127CEE" w:rsidRDefault="00362E79"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Під впливом Мокія Уля стала ходити до бібліотеки, читати,цікавитися мовою, порівнювати і до деяких «філологічних» висновків дійшла сама. І хоч Рина їй говорить: «Яка ти українка, Улько! Ти вже й мови не знаєш.Сама ж казала, що покійна твоя баба по- малоросійському говорила».</w:t>
      </w:r>
    </w:p>
    <w:p w:rsidR="00362E79" w:rsidRPr="00127CEE" w:rsidRDefault="00362E79"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На що Уля відповідає: «Мама ще й тепер по-українському як коли закидають». Віднині вона й себе вважає українкою, говорячи, що у неї все українське – навіть губи, очі, ноги. У фінальній сцені уля повністю виступає на боці Мокія.</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Звичайно, Микола Куліш розумів, що справжнім патріотам, які виховувалися на святинях українського народу, немає місця на рідній землі. Їх зневажають, пригнічують і визискують. І найгірше, що цьому потурають самі українці. Проводирем такої лінії стала тьотя Мотя з Курська – неосвічена, малограмотна, але агресивна російська шовіністка, яка зуміла підкорити собі всю родину. За палку любов до народу і гордість за нього дядька Тараса прозвали шовіністом. В такий спосіб драматург, мов у краплі води відтворив складну ситуацію в Україні в епоху більшовизму.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Драматург, як завжди, відбивав правду життя, а ця гірка правда була в тому, що чимало українців згубили генетичний зв’язок з предками, обірвали родову нитку живодайного українського кореня і втратили почуття людської гідності, лицарської честі та національного гонору. Але естетична позиція митця в ставленні до малоросійства цього потворного явища – чітка і безкомпромісна. Драматург досить дошкульно висміював українців, які не тільки не знають своєї мови, культури, історії, традицій, звичаїв, а й відрікаються від усього свого рідного, паплюжать самих себе.</w:t>
      </w:r>
    </w:p>
    <w:p w:rsidR="000426B1"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Створивши певний соцiальний тип Мини Мазайла, який вирiшив змiнити своє прiзвище, М.Куліш спрямував сарказм саме на нього. Конфлiкту як такого у комедiї немає – вiн виходить за межi твору: зречення свого роду – ганебний вчинок з погляду народної моралi. Тому тут усе вирiшують конфлiктнi ситуацiї, в яких розкриваються образи-характери Мокія, Улі, Рини, тьоті Моті з Курська та дядька Тараса з Києва.</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У комедії “Мина Мазайло” М.Куліш простежив, як родина Мазайлів вiдповiдно до рiзних iнтересiв розшаровувалася i розпадалася. Особливо загострилися стосунки мiж батьком та сином, які по-рiзному ставилися до українiзацiї. Хата Мини Мазайла перетворилася на дискусiйний клуб: сiм’я Мазайлiв певною мiрою уособлювала розшаровану i збаламучену українську нацiю, яка втратила власнi орiєнтири пiд тиском бiльшовизму. I незважаючи на велику умовнiсть комедiйного твору, яка виявилася у гiперболiзацiї образiв, драматург прагнув витворити нацiональнi характери так, щоб кожен з них був соцiально заземленим. Усi персонажi виписанi колоритно, багатогранно i художньо переконливо. Вчинки дiйових осiб оправданi внутрiшньо i зовнiшньо, психологічно й емоційно.</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М.Кулiш витворив повнокровнi художнi типи, якi вiдображали реальний стан українського суспiльства у 20-х роках ХХ століття. Він використав різноманітні засоби для розкриття сатиричних образів-характерів – гумор, іронію, сатиру та сарказм. Та найбільшого поширення набула самохарактеристика, яка дозволяла через мовну партитуру дійових осіб передати їх істинну суть. І навіть при загостреності зображення певних суспільних явищ і гіперболізації героїв М.Куліш художньо переконливо відтворив процес деформації українських національних типів. Драматург показав, як під тиском більшовицької диктатури відбувалося не тільки поневолення українського народу, а й моральне та духовне спустошення. Слабодухі автохтони втрачали зв’язок із рідним корінням, занедбуючи мову, культуру, традиції і навіть відмовлялися від власного роду, переписуючись на чужі, безликі прізвища. Тому естетична оцінка комедійних образів-характерів виразно негативна – драматург дошкульно висміював і викривав вади українського національного організму, сподіваючись очистити його від чужого накипу гострою сатирою.</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Комiчнi характери не тiльки передають дух часу, а й вiдображають традицiї, звичаї, побут, спосiб життя, психологiю та манеру поведiнки людей, випробовують їх на здатнiсть критично оцiнювати свої вчинки, смiятися над власними вадами, дошкульно викривати їх з метою оздоровлення нацiонального органiзму, який постiйно потребує припливу нової енергiї.</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Будинок на -ській вулиці, № 27, у якому мешкає родина Мазайлів, характеризується персонажами-комсомольцями як міщанський. Автор закріплює мотив міщанського на рівні просторової символіки, зокрема це напис на воротах, розташування місця дії в районі Холодної Гори міста Харків, де раніше мешкали міщани, дрібні чиновники й крамарі. Події твору розгортаються в тодішній столиці України, тому думки персонажів про стан українізації набувають столичного, навіть усеукраїнського масштабу. Отже, письменник засобами комічного виявляє абсурдність тодішньої суспільної ситуації, де людина сприймала "чужий" духовний простір як "свій", і прогнозує майбутні небезпеки культурного розвитку республіки, де міщанство (основна частина керівного апарату) сприймає власну культуру як невластиву йому.</w:t>
      </w:r>
    </w:p>
    <w:p w:rsidR="00460C34" w:rsidRPr="00127CEE" w:rsidRDefault="00460C34" w:rsidP="00127CEE">
      <w:pPr>
        <w:spacing w:after="0" w:line="360" w:lineRule="auto"/>
        <w:ind w:firstLine="709"/>
        <w:jc w:val="both"/>
        <w:rPr>
          <w:rFonts w:ascii="Times New Roman" w:hAnsi="Times New Roman" w:cs="Times New Roman"/>
          <w:sz w:val="28"/>
          <w:szCs w:val="28"/>
        </w:rPr>
      </w:pPr>
    </w:p>
    <w:p w:rsidR="00460C34" w:rsidRPr="00127CEE" w:rsidRDefault="00E34C56" w:rsidP="00127CEE">
      <w:pPr>
        <w:pStyle w:val="1"/>
        <w:tabs>
          <w:tab w:val="clear" w:pos="0"/>
        </w:tabs>
        <w:ind w:firstLine="709"/>
        <w:rPr>
          <w:rFonts w:cs="Times New Roman"/>
          <w:szCs w:val="28"/>
          <w:lang w:val="uk-UA"/>
        </w:rPr>
      </w:pPr>
      <w:r w:rsidRPr="00127CEE">
        <w:rPr>
          <w:rFonts w:cs="Times New Roman"/>
          <w:szCs w:val="28"/>
          <w:lang w:val="uk-UA"/>
        </w:rPr>
        <w:br w:type="page"/>
      </w:r>
      <w:bookmarkStart w:id="11" w:name="_Toc222888496"/>
      <w:r w:rsidR="00460C34" w:rsidRPr="00127CEE">
        <w:rPr>
          <w:rFonts w:cs="Times New Roman"/>
          <w:szCs w:val="28"/>
          <w:lang w:val="uk-UA"/>
        </w:rPr>
        <w:t>ВИСНОВКИ</w:t>
      </w:r>
      <w:bookmarkEnd w:id="11"/>
    </w:p>
    <w:p w:rsidR="00A62380" w:rsidRPr="00EE6405" w:rsidRDefault="00A62380" w:rsidP="00A62380">
      <w:pPr>
        <w:pStyle w:val="af3"/>
        <w:numPr>
          <w:ilvl w:val="0"/>
          <w:numId w:val="5"/>
        </w:numPr>
        <w:spacing w:after="0" w:line="360" w:lineRule="auto"/>
        <w:ind w:firstLine="709"/>
        <w:jc w:val="both"/>
        <w:rPr>
          <w:rFonts w:ascii="Times New Roman" w:hAnsi="Times New Roman" w:cs="Times New Roman"/>
          <w:color w:val="FFFFFF"/>
          <w:sz w:val="28"/>
          <w:szCs w:val="28"/>
        </w:rPr>
      </w:pPr>
      <w:r w:rsidRPr="00EE6405">
        <w:rPr>
          <w:rFonts w:ascii="Times New Roman" w:hAnsi="Times New Roman" w:cs="Times New Roman"/>
          <w:color w:val="FFFFFF"/>
          <w:sz w:val="28"/>
          <w:szCs w:val="28"/>
        </w:rPr>
        <w:t>національний драматургія куліш</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Проаналізовано вияви української ментальності в драматичних, комічних і трагічних образах-характерах, розкрито естетичну природу героїв, простежено їх історико-часову зумовленість, вивчено тісний взаємозв'язок національного характеру з жанровою природою драматичного твору, його поетикою. Зроблено висновок, що у досліджений період проблема творення національних характерів стала надзвичайно актуальною, від її розв'язання залежала доля національно-культурної ідентичності української драми, яка під тиском більшовицької ідеології втрачала свою самобутність. На підставі аналізу п'єси</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драматурга доведено, що творення високохудожнього образу-характеру можливе на національних засадах та на базі розгляду національної проблеми як суперечностей людської природи, зумовлених певними обставинами. Зроблено висновок, що без рідної стихії, національного колориту неможливо створити художньо переконливі образи-характери, оскільки тематика, проблематика та природа української драми традиційно пов'язана з життям народу, його ідеалами, звичаями та уподобаннями.</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Аналiз п’єси драматурга М.Куліша дав </w:t>
      </w:r>
      <w:r w:rsidR="0046341A" w:rsidRPr="00127CEE">
        <w:rPr>
          <w:rFonts w:ascii="Times New Roman" w:hAnsi="Times New Roman" w:cs="Times New Roman"/>
          <w:sz w:val="28"/>
          <w:szCs w:val="28"/>
        </w:rPr>
        <w:t>можливість</w:t>
      </w:r>
      <w:r w:rsidRPr="00127CEE">
        <w:rPr>
          <w:rFonts w:ascii="Times New Roman" w:hAnsi="Times New Roman" w:cs="Times New Roman"/>
          <w:sz w:val="28"/>
          <w:szCs w:val="28"/>
        </w:rPr>
        <w:t xml:space="preserve"> виокремити “український національний характер” і теоретично обґрунтувати його як літературознавчу категорію, висвітлити процес творення драматичних, комічних та трагічних образів-характерів, розкрити ментальну та естетичну природу героя, простежити його історико-часову зумовленість, показати тісний взаємозв’язок із жанровою природою драми, її поетикою, а також звернути увагу на особливості розвитку драматичного мистецтва.</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Оцінні критерії художніх образів у драматичному творі випливали з природи національного характеру, попереднього культурного досвіду українства, соціально-політичних обставин, морально-етичних ідеалів та естетичних уподобань нашого народу. Поєднання етнопсихологічного та естетичного аспектів дослідження дало змогу зосередити увагу на розмаїтті нових художніх прийомів в осмисленні українського національного характеру, які виникли як продовження традицій класичної драматургії.</w:t>
      </w:r>
    </w:p>
    <w:p w:rsidR="00460C34" w:rsidRPr="00127CEE" w:rsidRDefault="00460C34" w:rsidP="00127CEE">
      <w:pPr>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Серед українських драматургів 20 – початку 30-х років ХХ століття – Я.Мамонтова, І.Кочерги, І.Микитенка, О.Корнійчука, Я.Галана – найпомітнішою постаттю був М.Куліш. Він збагатив українську драматургію новими засобами письма і створив вид національно-психологічної драми, відображаючи звичаї, традиції та побут українського народу.</w:t>
      </w:r>
    </w:p>
    <w:p w:rsidR="00460C34" w:rsidRPr="00127CEE" w:rsidRDefault="00460C34" w:rsidP="00127CEE">
      <w:pPr>
        <w:pStyle w:val="af3"/>
        <w:spacing w:after="0" w:line="360" w:lineRule="auto"/>
        <w:ind w:firstLine="709"/>
        <w:jc w:val="both"/>
        <w:rPr>
          <w:rFonts w:ascii="Times New Roman" w:hAnsi="Times New Roman" w:cs="Times New Roman"/>
          <w:sz w:val="28"/>
          <w:szCs w:val="28"/>
        </w:rPr>
      </w:pPr>
      <w:r w:rsidRPr="00127CEE">
        <w:rPr>
          <w:rFonts w:ascii="Times New Roman" w:hAnsi="Times New Roman" w:cs="Times New Roman"/>
          <w:sz w:val="28"/>
          <w:szCs w:val="28"/>
        </w:rPr>
        <w:t xml:space="preserve">У комедіях М.Куліш створив колоритні образи-гіперболи. Використовуючи гумор, </w:t>
      </w:r>
      <w:r w:rsidR="0046341A" w:rsidRPr="00127CEE">
        <w:rPr>
          <w:rFonts w:ascii="Times New Roman" w:hAnsi="Times New Roman" w:cs="Times New Roman"/>
          <w:sz w:val="28"/>
          <w:szCs w:val="28"/>
        </w:rPr>
        <w:t>гротеск</w:t>
      </w:r>
      <w:r w:rsidRPr="00127CEE">
        <w:rPr>
          <w:rFonts w:ascii="Times New Roman" w:hAnsi="Times New Roman" w:cs="Times New Roman"/>
          <w:sz w:val="28"/>
          <w:szCs w:val="28"/>
        </w:rPr>
        <w:t>, іронію та сарказм, драматург змалював сатиричні характери Мини Мазайла, тьоті Моті з Курська (“Мина Мазайло”). Витримуючи мажорну тональність, М.Куліш зумів у комедійних творах порушити актуальні проблеми занепаду української нації, її розшарування, духовної та моральної деградації. Він поглибив можливості національно-політичної драми, спрямованої на оздоровлення українського національного організму.</w:t>
      </w:r>
    </w:p>
    <w:p w:rsidR="0046341A" w:rsidRDefault="0046341A" w:rsidP="00127CEE">
      <w:pPr>
        <w:pStyle w:val="1"/>
        <w:tabs>
          <w:tab w:val="clear" w:pos="0"/>
        </w:tabs>
        <w:ind w:firstLine="709"/>
        <w:rPr>
          <w:rFonts w:cs="Times New Roman"/>
          <w:szCs w:val="28"/>
          <w:lang w:val="uk-UA"/>
        </w:rPr>
      </w:pPr>
    </w:p>
    <w:p w:rsidR="00460C34" w:rsidRDefault="00E34C56" w:rsidP="00127CEE">
      <w:pPr>
        <w:pStyle w:val="1"/>
        <w:tabs>
          <w:tab w:val="clear" w:pos="0"/>
        </w:tabs>
        <w:ind w:firstLine="709"/>
        <w:rPr>
          <w:rFonts w:cs="Times New Roman"/>
          <w:szCs w:val="28"/>
          <w:lang w:val="uk-UA"/>
        </w:rPr>
      </w:pPr>
      <w:r w:rsidRPr="00127CEE">
        <w:rPr>
          <w:rFonts w:cs="Times New Roman"/>
          <w:szCs w:val="28"/>
          <w:lang w:val="uk-UA"/>
        </w:rPr>
        <w:br w:type="page"/>
      </w:r>
      <w:bookmarkStart w:id="12" w:name="_Toc222888497"/>
      <w:r w:rsidR="00460C34" w:rsidRPr="00127CEE">
        <w:rPr>
          <w:rFonts w:cs="Times New Roman"/>
          <w:szCs w:val="28"/>
          <w:lang w:val="uk-UA"/>
        </w:rPr>
        <w:t>СПИСОК ВИКОРИСТАНИХ ДЖЕРЕЛ</w:t>
      </w:r>
      <w:bookmarkEnd w:id="12"/>
    </w:p>
    <w:p w:rsidR="0046341A" w:rsidRDefault="0046341A" w:rsidP="0046341A">
      <w:pPr>
        <w:spacing w:after="0" w:line="360" w:lineRule="auto"/>
        <w:ind w:left="709"/>
        <w:jc w:val="both"/>
        <w:rPr>
          <w:rFonts w:ascii="Times New Roman" w:hAnsi="Times New Roman" w:cs="Times New Roman"/>
          <w:sz w:val="28"/>
          <w:szCs w:val="28"/>
        </w:rPr>
      </w:pP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Ганіч Н. Герої Ж.-Б. Мольєра, М. Куліша та І. Карпенка-Карого - носії однієї пристрасті: за п'єсами "Міщанин-шляхтич", "Мина Мазайло" та "Мартин Боруля", 9 клас // Зарубіжна література (Шкільний світ). - 2007. - N 45 – С.13-16</w:t>
      </w:r>
    </w:p>
    <w:p w:rsidR="00687B2C"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Жила С.О. Вивчення комедії Миколи Куліша "Мина Мазайло" у школі</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 Дивослово. - 1998. - №1. - С. 21-26.</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Жила С. Аналіз п`єси Миколи Куліша "Мина Мазайло" // Всесвітня література та культура. - 2006. - N9. - С. 28-34.</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Кононенко П. та ін. Українська література: Підручник. – К., 1993. - С.67-73</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Костюк Г. У світі ідей і образів // Сучасність. – 1983. – № 4. С. 124-128.</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Кузякіна Н. Драматург Микола Куліш. – К., 1962. - С.55-68</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Кузякіна Н. П’єси Миколи Куліша. – К., 1970. - С.13-45</w:t>
      </w:r>
    </w:p>
    <w:p w:rsidR="00460C34" w:rsidRPr="00127CEE" w:rsidRDefault="00460C34" w:rsidP="0046341A">
      <w:pPr>
        <w:pStyle w:val="ac"/>
        <w:numPr>
          <w:ilvl w:val="0"/>
          <w:numId w:val="1"/>
        </w:numPr>
        <w:tabs>
          <w:tab w:val="clear" w:pos="1080"/>
        </w:tabs>
        <w:ind w:left="0" w:firstLine="0"/>
        <w:rPr>
          <w:rFonts w:cs="Times New Roman"/>
          <w:szCs w:val="28"/>
          <w:lang w:val="uk-UA"/>
        </w:rPr>
      </w:pPr>
      <w:r w:rsidRPr="00127CEE">
        <w:rPr>
          <w:rFonts w:cs="Times New Roman"/>
          <w:szCs w:val="28"/>
          <w:lang w:val="uk-UA"/>
        </w:rPr>
        <w:t>Куліш Ант. Спогади про Миколу Куліша // Куліш М.Г. Твори: В 2-х т. – Т. 2. – К., 1990. – С.695 – 753.</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Куліш М. Мина Мазайло: посібник для 11 класу / М.Г. Куліш. - Х. : Ранок, 2000. - 64 с.</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Куліш М. Мина Мазайло. Народний Малахій. Маклена Граса. Патетична соната: п'єси / М.Г. Куліш. - К. : Наукова думка, 1998. - 304 с.</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Куліш М. Народний Малахій. Мина Мазайло: п'єси / М.Г. Куліш. - К. : Альтерпрес, 1998. - 157 с.</w:t>
      </w:r>
    </w:p>
    <w:p w:rsidR="00687B2C" w:rsidRPr="00127CEE" w:rsidRDefault="00687B2C"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Микола Куліш //Українське слово. Хрестоматія української літератури та літературної критики ХХ століття. Т.1. – К., 1994. – с. 623-654.</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Лавріненко Ю. Розстріляне відродження. Антологія. 1917-1939. – Мюнхен; Париж, 1959. – С.655-672.</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Панченко В. Арки і шибениці. Драматургія М.Куліша. - Кіровоград, 1997.</w:t>
      </w:r>
    </w:p>
    <w:p w:rsidR="00D00CFC" w:rsidRPr="00127CEE" w:rsidRDefault="00D00CFC"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Плахтій Т. Барокова драма і п’єси М.Куліша: сюжетні та жанрові паралелі</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 Українська мова і література. – 2006.Число 41-46.</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Працьовитий В. Національний характер в українській драматургії 20-30-х років ХХ століття. – Львів: Ліга-Прес, 1999. – 282с.</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Працьовитий В. Образи-символи у драматургії Миколи Куліша // Сучасний погляд на літературу. – Київ, 2000. – Вип.2. – С.116-130.</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Працьовитий В. Проблема національного самоусвідомлення у комедії Миколи Куліша “Мина Мазайло” // Наукові записки. – Вип. 27. – Серія: Філологічні науки (літературознавство). – Кіровоград, 2000. – С.280-292.</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Працьовитий В. Українська драматургія 20-30-х років ХХ століття. Жанрова модифікіція. – Львів: Ліга-Прес, 2001. – С.109-115</w:t>
      </w:r>
    </w:p>
    <w:p w:rsidR="00460C34" w:rsidRPr="00127CEE" w:rsidRDefault="00460C34"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Працьовитий В. Український національний характер у драматургії Миколи Куліша. – Львів: Світ, 1998. – 184 с. – С.15-57</w:t>
      </w:r>
      <w:r w:rsidR="00D00CFC" w:rsidRPr="00127CEE">
        <w:rPr>
          <w:rFonts w:ascii="Times New Roman" w:hAnsi="Times New Roman" w:cs="Times New Roman"/>
          <w:sz w:val="28"/>
          <w:szCs w:val="28"/>
        </w:rPr>
        <w:t>.</w:t>
      </w:r>
    </w:p>
    <w:p w:rsidR="00687B2C" w:rsidRPr="00127CEE" w:rsidRDefault="00D00CFC" w:rsidP="0046341A">
      <w:pPr>
        <w:pStyle w:val="af3"/>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Саєнко В. Українська класика ХХ століття: художня своєрідність п’єси</w:t>
      </w:r>
      <w:r w:rsidR="00127CEE" w:rsidRPr="00127CEE">
        <w:rPr>
          <w:rFonts w:ascii="Times New Roman" w:hAnsi="Times New Roman" w:cs="Times New Roman"/>
          <w:sz w:val="28"/>
          <w:szCs w:val="28"/>
        </w:rPr>
        <w:t xml:space="preserve"> </w:t>
      </w:r>
      <w:r w:rsidRPr="00127CEE">
        <w:rPr>
          <w:rFonts w:ascii="Times New Roman" w:hAnsi="Times New Roman" w:cs="Times New Roman"/>
          <w:sz w:val="28"/>
          <w:szCs w:val="28"/>
        </w:rPr>
        <w:t>«Мина Мазайло» Миколи Куліша</w:t>
      </w:r>
      <w:r w:rsidR="00687B2C" w:rsidRPr="00127CEE">
        <w:rPr>
          <w:rFonts w:ascii="Times New Roman" w:hAnsi="Times New Roman" w:cs="Times New Roman"/>
          <w:sz w:val="28"/>
          <w:szCs w:val="28"/>
        </w:rPr>
        <w:t>// Українська мова та література. – 2001. - №20.</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Семенюк Г. Українська драматургія 20-х років. – К., 1992. – С.34-56</w:t>
      </w:r>
      <w:r w:rsidR="00D00CFC" w:rsidRPr="00127CEE">
        <w:rPr>
          <w:rFonts w:ascii="Times New Roman" w:hAnsi="Times New Roman" w:cs="Times New Roman"/>
          <w:sz w:val="28"/>
          <w:szCs w:val="28"/>
        </w:rPr>
        <w:t>.</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Чешуріна Т. Художнє відтворення проблеми українізації в п`єсі Миколи Куліша "Мина Мазайло" / - Всесвітня література та культура в навчальних закладах України: Всеукраїнський науково-методичний журнал. - К. : Антросвіт. 2006г. N 9. - С.35-37.</w:t>
      </w:r>
    </w:p>
    <w:p w:rsidR="00460C34" w:rsidRPr="00127CEE" w:rsidRDefault="00460C34" w:rsidP="0046341A">
      <w:pPr>
        <w:numPr>
          <w:ilvl w:val="0"/>
          <w:numId w:val="1"/>
        </w:numPr>
        <w:tabs>
          <w:tab w:val="clear" w:pos="1080"/>
        </w:tabs>
        <w:spacing w:after="0" w:line="360" w:lineRule="auto"/>
        <w:ind w:left="0" w:firstLine="0"/>
        <w:jc w:val="both"/>
        <w:rPr>
          <w:rFonts w:ascii="Times New Roman" w:hAnsi="Times New Roman" w:cs="Times New Roman"/>
          <w:sz w:val="28"/>
          <w:szCs w:val="28"/>
        </w:rPr>
      </w:pPr>
      <w:r w:rsidRPr="00127CEE">
        <w:rPr>
          <w:rFonts w:ascii="Times New Roman" w:hAnsi="Times New Roman" w:cs="Times New Roman"/>
          <w:sz w:val="28"/>
          <w:szCs w:val="28"/>
        </w:rPr>
        <w:t>Шишко О. Ім'я і його носій: Матеріали до інтеграційного вивчення драми Миколи Куліша "Мина Мазайло" // Дивослово</w:t>
      </w:r>
      <w:r w:rsidR="00E34C56" w:rsidRPr="00127CEE">
        <w:rPr>
          <w:rFonts w:ascii="Times New Roman" w:hAnsi="Times New Roman" w:cs="Times New Roman"/>
          <w:sz w:val="28"/>
          <w:szCs w:val="28"/>
        </w:rPr>
        <w:t>:</w:t>
      </w:r>
      <w:r w:rsidRPr="00127CEE">
        <w:rPr>
          <w:rFonts w:ascii="Times New Roman" w:hAnsi="Times New Roman" w:cs="Times New Roman"/>
          <w:sz w:val="28"/>
          <w:szCs w:val="28"/>
        </w:rPr>
        <w:t xml:space="preserve"> Українська мова й література в навчальних закладах. - 2006. - N4. - С. 5-10.</w:t>
      </w:r>
    </w:p>
    <w:p w:rsidR="0046341A" w:rsidRPr="0046341A" w:rsidRDefault="0046341A" w:rsidP="0046341A">
      <w:pPr>
        <w:spacing w:after="0" w:line="360" w:lineRule="auto"/>
        <w:ind w:firstLine="709"/>
        <w:jc w:val="center"/>
        <w:rPr>
          <w:rFonts w:ascii="Times New Roman" w:hAnsi="Times New Roman" w:cs="Times New Roman"/>
          <w:sz w:val="28"/>
          <w:szCs w:val="28"/>
        </w:rPr>
      </w:pPr>
      <w:bookmarkStart w:id="13" w:name="_GoBack"/>
      <w:bookmarkEnd w:id="13"/>
    </w:p>
    <w:sectPr w:rsidR="0046341A" w:rsidRPr="0046341A" w:rsidSect="00127CEE">
      <w:headerReference w:type="default" r:id="rId7"/>
      <w:footnotePr>
        <w:pos w:val="beneathText"/>
      </w:footnotePr>
      <w:pgSz w:w="11905" w:h="16837" w:code="9"/>
      <w:pgMar w:top="1134" w:right="851" w:bottom="1134" w:left="1701" w:header="709"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405" w:rsidRDefault="00EE6405">
      <w:pPr>
        <w:spacing w:after="0" w:line="240" w:lineRule="auto"/>
      </w:pPr>
      <w:r>
        <w:separator/>
      </w:r>
    </w:p>
  </w:endnote>
  <w:endnote w:type="continuationSeparator" w:id="0">
    <w:p w:rsidR="00EE6405" w:rsidRDefault="00EE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405" w:rsidRDefault="00EE6405">
      <w:pPr>
        <w:spacing w:after="0" w:line="240" w:lineRule="auto"/>
      </w:pPr>
      <w:r>
        <w:separator/>
      </w:r>
    </w:p>
  </w:footnote>
  <w:footnote w:type="continuationSeparator" w:id="0">
    <w:p w:rsidR="00EE6405" w:rsidRDefault="00EE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066" w:rsidRPr="00127CEE" w:rsidRDefault="00DB0066" w:rsidP="00127CEE">
    <w:pPr>
      <w:spacing w:after="0" w:line="360" w:lineRule="auto"/>
      <w:ind w:firstLine="709"/>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4">
    <w:nsid w:val="00000005"/>
    <w:multiLevelType w:val="multilevel"/>
    <w:tmpl w:val="00000005"/>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44FB02AD"/>
    <w:multiLevelType w:val="hybridMultilevel"/>
    <w:tmpl w:val="32F08A7A"/>
    <w:lvl w:ilvl="0" w:tplc="8C0C222C">
      <w:start w:val="20"/>
      <w:numFmt w:val="bullet"/>
      <w:lvlText w:val="-"/>
      <w:lvlJc w:val="left"/>
      <w:pPr>
        <w:tabs>
          <w:tab w:val="num" w:pos="1684"/>
        </w:tabs>
        <w:ind w:left="1684" w:hanging="97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11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7BD"/>
    <w:rsid w:val="000426B1"/>
    <w:rsid w:val="00051E2A"/>
    <w:rsid w:val="00092938"/>
    <w:rsid w:val="000A0252"/>
    <w:rsid w:val="000B56A9"/>
    <w:rsid w:val="000E29CE"/>
    <w:rsid w:val="00101F9D"/>
    <w:rsid w:val="00127CEE"/>
    <w:rsid w:val="00151A9E"/>
    <w:rsid w:val="00157E59"/>
    <w:rsid w:val="001C7EE4"/>
    <w:rsid w:val="002208AB"/>
    <w:rsid w:val="00233C75"/>
    <w:rsid w:val="00273C63"/>
    <w:rsid w:val="002875C6"/>
    <w:rsid w:val="002E24A9"/>
    <w:rsid w:val="00330739"/>
    <w:rsid w:val="00362E79"/>
    <w:rsid w:val="00394E9E"/>
    <w:rsid w:val="003A7AEE"/>
    <w:rsid w:val="004266AC"/>
    <w:rsid w:val="0043299E"/>
    <w:rsid w:val="00446474"/>
    <w:rsid w:val="00460C34"/>
    <w:rsid w:val="0046341A"/>
    <w:rsid w:val="004807BD"/>
    <w:rsid w:val="00485789"/>
    <w:rsid w:val="004E4E9B"/>
    <w:rsid w:val="005427F0"/>
    <w:rsid w:val="00553744"/>
    <w:rsid w:val="005C77EB"/>
    <w:rsid w:val="005F605F"/>
    <w:rsid w:val="00604297"/>
    <w:rsid w:val="00687B2C"/>
    <w:rsid w:val="007011B7"/>
    <w:rsid w:val="00786C09"/>
    <w:rsid w:val="00790749"/>
    <w:rsid w:val="00791DC1"/>
    <w:rsid w:val="00792E88"/>
    <w:rsid w:val="007C4250"/>
    <w:rsid w:val="007F2A08"/>
    <w:rsid w:val="00842B91"/>
    <w:rsid w:val="00890E0D"/>
    <w:rsid w:val="008E6E5A"/>
    <w:rsid w:val="009E2A30"/>
    <w:rsid w:val="00A62380"/>
    <w:rsid w:val="00A8599C"/>
    <w:rsid w:val="00AC6D27"/>
    <w:rsid w:val="00D00CFC"/>
    <w:rsid w:val="00D513D3"/>
    <w:rsid w:val="00DB0066"/>
    <w:rsid w:val="00DB102F"/>
    <w:rsid w:val="00DC221D"/>
    <w:rsid w:val="00DD2BD8"/>
    <w:rsid w:val="00DF388F"/>
    <w:rsid w:val="00E1540F"/>
    <w:rsid w:val="00E34C56"/>
    <w:rsid w:val="00E411F0"/>
    <w:rsid w:val="00E648B4"/>
    <w:rsid w:val="00E716E4"/>
    <w:rsid w:val="00EE1167"/>
    <w:rsid w:val="00EE3417"/>
    <w:rsid w:val="00EE6405"/>
    <w:rsid w:val="00EF64FB"/>
    <w:rsid w:val="00FB7405"/>
    <w:rsid w:val="00FB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7CEC52-7FC7-4A0C-8C77-A12230E9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val="uk-UA" w:eastAsia="ar-SA"/>
    </w:rPr>
  </w:style>
  <w:style w:type="paragraph" w:styleId="1">
    <w:name w:val="heading 1"/>
    <w:basedOn w:val="a"/>
    <w:next w:val="a"/>
    <w:link w:val="10"/>
    <w:uiPriority w:val="9"/>
    <w:qFormat/>
    <w:rsid w:val="004807BD"/>
    <w:pPr>
      <w:keepNext/>
      <w:numPr>
        <w:numId w:val="5"/>
      </w:numPr>
      <w:spacing w:after="0" w:line="360" w:lineRule="auto"/>
      <w:jc w:val="both"/>
      <w:outlineLvl w:val="0"/>
    </w:pPr>
    <w:rPr>
      <w:rFonts w:ascii="Times New Roman" w:hAnsi="Times New Roman"/>
      <w:b/>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Times New Roman" w:hAnsi="Times New Roman" w:cs="Times New Roman"/>
      <w:sz w:val="28"/>
      <w:lang w:val="ru-RU" w:eastAsia="x-none"/>
    </w:rPr>
  </w:style>
  <w:style w:type="character" w:customStyle="1" w:styleId="WW8Num5z0">
    <w:name w:val="WW8Num5z0"/>
    <w:rPr>
      <w:rFonts w:ascii="Wingdings" w:hAnsi="Wingdings"/>
      <w:sz w:val="18"/>
    </w:rPr>
  </w:style>
  <w:style w:type="character" w:customStyle="1" w:styleId="WW8Num5z1">
    <w:name w:val="WW8Num5z1"/>
    <w:rPr>
      <w:rFonts w:ascii="Wingdings 2" w:hAnsi="Wingdings 2"/>
      <w:sz w:val="18"/>
    </w:rPr>
  </w:style>
  <w:style w:type="character" w:customStyle="1" w:styleId="WW8Num5z2">
    <w:name w:val="WW8Num5z2"/>
    <w:rPr>
      <w:rFonts w:ascii="StarSymbol" w:eastAsia="StarSymbol"/>
      <w:sz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lang w:val="uk-UA" w:eastAsia="x-none"/>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rPr>
      <w:rFonts w:ascii="Times New Roman" w:hAnsi="Times New Roman"/>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3">
    <w:name w:val="Основной шрифт абзаца3"/>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2">
    <w:name w:val="Основной шрифт абзаца2"/>
  </w:style>
  <w:style w:type="character" w:customStyle="1" w:styleId="11">
    <w:name w:val="Основной шрифт абзаца1"/>
  </w:style>
  <w:style w:type="character" w:customStyle="1" w:styleId="a3">
    <w:name w:val="Основной текст Знак"/>
    <w:rPr>
      <w:rFonts w:ascii="Times New Roman" w:hAnsi="Times New Roman" w:cs="Times New Roman"/>
      <w:sz w:val="28"/>
      <w:lang w:val="ru-RU" w:eastAsia="x-none"/>
    </w:rPr>
  </w:style>
  <w:style w:type="character" w:customStyle="1" w:styleId="a4">
    <w:name w:val="Основной текст с отступом Знак"/>
    <w:rPr>
      <w:rFonts w:cs="Times New Roman"/>
      <w:sz w:val="22"/>
      <w:szCs w:val="22"/>
    </w:rPr>
  </w:style>
  <w:style w:type="character" w:customStyle="1" w:styleId="a5">
    <w:name w:val="Верхний колонтитул Знак"/>
    <w:rPr>
      <w:rFonts w:cs="Times New Roman"/>
      <w:sz w:val="22"/>
      <w:szCs w:val="22"/>
    </w:rPr>
  </w:style>
  <w:style w:type="character" w:customStyle="1" w:styleId="a6">
    <w:name w:val="Нижний колонтитул Знак"/>
    <w:rPr>
      <w:rFonts w:cs="Times New Roman"/>
      <w:sz w:val="22"/>
      <w:szCs w:val="22"/>
    </w:rPr>
  </w:style>
  <w:style w:type="character" w:styleId="a7">
    <w:name w:val="Hyperlink"/>
    <w:uiPriority w:val="99"/>
    <w:rPr>
      <w:rFonts w:cs="Times New Roman"/>
      <w:color w:val="0000FF"/>
      <w:u w:val="single"/>
    </w:rPr>
  </w:style>
  <w:style w:type="character" w:customStyle="1" w:styleId="a8">
    <w:name w:val="Символ нумерации"/>
  </w:style>
  <w:style w:type="character" w:customStyle="1" w:styleId="30">
    <w:name w:val="Основной текст с отступом 3 Знак"/>
    <w:rPr>
      <w:rFonts w:cs="Times New Roman"/>
      <w:sz w:val="16"/>
      <w:szCs w:val="16"/>
      <w:lang w:val="ru-RU" w:eastAsia="x-none"/>
    </w:rPr>
  </w:style>
  <w:style w:type="character" w:customStyle="1" w:styleId="a9">
    <w:name w:val="Текст сноски Знак"/>
    <w:rPr>
      <w:rFonts w:cs="Times New Roman"/>
      <w:lang w:val="pl-PL" w:eastAsia="x-none"/>
    </w:rPr>
  </w:style>
  <w:style w:type="character" w:customStyle="1" w:styleId="aa">
    <w:name w:val="Маркеры списка"/>
    <w:rPr>
      <w:rFonts w:ascii="StarSymbol" w:eastAsia="StarSymbol" w:hAnsi="StarSymbol"/>
      <w:sz w:val="18"/>
    </w:rPr>
  </w:style>
  <w:style w:type="paragraph" w:customStyle="1" w:styleId="ab">
    <w:name w:val="Заголовок"/>
    <w:basedOn w:val="a"/>
    <w:next w:val="ac"/>
    <w:pPr>
      <w:keepNext/>
      <w:spacing w:before="240" w:after="120"/>
    </w:pPr>
    <w:rPr>
      <w:rFonts w:ascii="Arial" w:eastAsia="Arial Unicode MS" w:hAnsi="Arial" w:cs="Tahoma"/>
      <w:sz w:val="28"/>
      <w:szCs w:val="28"/>
    </w:rPr>
  </w:style>
  <w:style w:type="paragraph" w:styleId="ac">
    <w:name w:val="Body Text"/>
    <w:basedOn w:val="a"/>
    <w:link w:val="12"/>
    <w:uiPriority w:val="99"/>
    <w:semiHidden/>
    <w:pPr>
      <w:spacing w:after="0" w:line="360" w:lineRule="auto"/>
      <w:jc w:val="both"/>
    </w:pPr>
    <w:rPr>
      <w:rFonts w:ascii="Times New Roman" w:hAnsi="Times New Roman"/>
      <w:sz w:val="28"/>
      <w:szCs w:val="20"/>
      <w:lang w:val="ru-RU"/>
    </w:rPr>
  </w:style>
  <w:style w:type="character" w:customStyle="1" w:styleId="12">
    <w:name w:val="Основной текст Знак1"/>
    <w:link w:val="ac"/>
    <w:uiPriority w:val="99"/>
    <w:semiHidden/>
    <w:locked/>
    <w:rPr>
      <w:rFonts w:ascii="Calibri" w:hAnsi="Calibri" w:cs="Calibri"/>
      <w:sz w:val="22"/>
      <w:szCs w:val="22"/>
      <w:lang w:val="uk-UA" w:eastAsia="ar-SA" w:bidi="ar-SA"/>
    </w:rPr>
  </w:style>
  <w:style w:type="paragraph" w:styleId="ad">
    <w:name w:val="List"/>
    <w:basedOn w:val="ac"/>
    <w:uiPriority w:val="99"/>
    <w:semiHidden/>
    <w:rPr>
      <w:rFonts w:ascii="Arial" w:hAnsi="Arial" w:cs="Tahoma"/>
    </w:rPr>
  </w:style>
  <w:style w:type="paragraph" w:customStyle="1" w:styleId="31">
    <w:name w:val="Название3"/>
    <w:basedOn w:val="a"/>
    <w:pPr>
      <w:suppressLineNumbers/>
      <w:spacing w:before="120" w:after="120"/>
    </w:pPr>
    <w:rPr>
      <w:rFonts w:ascii="Arial" w:hAnsi="Arial" w:cs="Tahoma"/>
      <w:i/>
      <w:iCs/>
      <w:sz w:val="20"/>
      <w:szCs w:val="24"/>
    </w:rPr>
  </w:style>
  <w:style w:type="paragraph" w:customStyle="1" w:styleId="32">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 w:val="20"/>
      <w:szCs w:val="24"/>
    </w:rPr>
  </w:style>
  <w:style w:type="paragraph" w:customStyle="1" w:styleId="21">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szCs w:val="24"/>
    </w:rPr>
  </w:style>
  <w:style w:type="paragraph" w:customStyle="1" w:styleId="14">
    <w:name w:val="Указатель1"/>
    <w:basedOn w:val="a"/>
    <w:pPr>
      <w:suppressLineNumbers/>
    </w:pPr>
    <w:rPr>
      <w:rFonts w:ascii="Arial" w:hAnsi="Arial" w:cs="Tahoma"/>
    </w:rPr>
  </w:style>
  <w:style w:type="paragraph" w:styleId="ae">
    <w:name w:val="List Paragraph"/>
    <w:basedOn w:val="a"/>
    <w:uiPriority w:val="34"/>
    <w:qFormat/>
    <w:pPr>
      <w:ind w:left="720"/>
    </w:pPr>
  </w:style>
  <w:style w:type="paragraph" w:styleId="af">
    <w:name w:val="Body Text Indent"/>
    <w:basedOn w:val="a"/>
    <w:link w:val="15"/>
    <w:uiPriority w:val="99"/>
    <w:semiHidden/>
    <w:pPr>
      <w:spacing w:after="120"/>
      <w:ind w:left="283"/>
    </w:pPr>
  </w:style>
  <w:style w:type="character" w:customStyle="1" w:styleId="15">
    <w:name w:val="Основной текст с отступом Знак1"/>
    <w:link w:val="af"/>
    <w:uiPriority w:val="99"/>
    <w:semiHidden/>
    <w:locked/>
    <w:rPr>
      <w:rFonts w:ascii="Calibri" w:hAnsi="Calibri" w:cs="Calibri"/>
      <w:sz w:val="22"/>
      <w:szCs w:val="22"/>
      <w:lang w:val="uk-UA" w:eastAsia="ar-SA" w:bidi="ar-SA"/>
    </w:rPr>
  </w:style>
  <w:style w:type="paragraph" w:styleId="af0">
    <w:name w:val="header"/>
    <w:basedOn w:val="a"/>
    <w:link w:val="16"/>
    <w:uiPriority w:val="99"/>
    <w:semiHidden/>
    <w:pPr>
      <w:tabs>
        <w:tab w:val="center" w:pos="4819"/>
        <w:tab w:val="right" w:pos="9639"/>
      </w:tabs>
    </w:pPr>
  </w:style>
  <w:style w:type="character" w:customStyle="1" w:styleId="16">
    <w:name w:val="Верхний колонтитул Знак1"/>
    <w:link w:val="af0"/>
    <w:uiPriority w:val="99"/>
    <w:semiHidden/>
    <w:locked/>
    <w:rPr>
      <w:rFonts w:ascii="Calibri" w:hAnsi="Calibri" w:cs="Calibri"/>
      <w:sz w:val="22"/>
      <w:szCs w:val="22"/>
      <w:lang w:val="uk-UA" w:eastAsia="ar-SA" w:bidi="ar-SA"/>
    </w:rPr>
  </w:style>
  <w:style w:type="paragraph" w:styleId="af1">
    <w:name w:val="footer"/>
    <w:basedOn w:val="a"/>
    <w:link w:val="17"/>
    <w:uiPriority w:val="99"/>
    <w:semiHidden/>
    <w:pPr>
      <w:tabs>
        <w:tab w:val="center" w:pos="4819"/>
        <w:tab w:val="right" w:pos="9639"/>
      </w:tabs>
    </w:pPr>
  </w:style>
  <w:style w:type="character" w:customStyle="1" w:styleId="17">
    <w:name w:val="Нижний колонтитул Знак1"/>
    <w:link w:val="af1"/>
    <w:uiPriority w:val="99"/>
    <w:semiHidden/>
    <w:locked/>
    <w:rPr>
      <w:rFonts w:ascii="Calibri" w:hAnsi="Calibri" w:cs="Calibri"/>
      <w:sz w:val="22"/>
      <w:szCs w:val="22"/>
      <w:lang w:val="uk-UA" w:eastAsia="ar-SA" w:bidi="ar-SA"/>
    </w:rPr>
  </w:style>
  <w:style w:type="paragraph" w:styleId="af2">
    <w:name w:val="Normal (Web)"/>
    <w:basedOn w:val="a"/>
    <w:uiPriority w:val="99"/>
    <w:pPr>
      <w:suppressAutoHyphens w:val="0"/>
      <w:spacing w:before="280" w:after="280" w:line="240" w:lineRule="auto"/>
    </w:pPr>
    <w:rPr>
      <w:rFonts w:ascii="Times New Roman" w:hAnsi="Times New Roman" w:cs="Times New Roman"/>
      <w:sz w:val="24"/>
      <w:szCs w:val="24"/>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val="ru-RU"/>
    </w:rPr>
  </w:style>
  <w:style w:type="character" w:customStyle="1" w:styleId="HTML0">
    <w:name w:val="Стандартный HTML Знак"/>
    <w:link w:val="HTML"/>
    <w:uiPriority w:val="99"/>
    <w:semiHidden/>
    <w:locked/>
    <w:rPr>
      <w:rFonts w:ascii="Courier New" w:hAnsi="Courier New" w:cs="Courier New"/>
      <w:lang w:val="uk-UA" w:eastAsia="ar-SA" w:bidi="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списка"/>
    <w:basedOn w:val="a"/>
    <w:pPr>
      <w:ind w:left="567"/>
    </w:pPr>
  </w:style>
  <w:style w:type="paragraph" w:customStyle="1" w:styleId="af6">
    <w:name w:val="Заголовок списка"/>
    <w:basedOn w:val="a"/>
    <w:next w:val="af5"/>
  </w:style>
  <w:style w:type="paragraph" w:customStyle="1" w:styleId="310">
    <w:name w:val="Основной текст с отступом 31"/>
    <w:basedOn w:val="a"/>
    <w:pPr>
      <w:suppressAutoHyphens w:val="0"/>
      <w:spacing w:after="120" w:line="240" w:lineRule="auto"/>
      <w:ind w:left="283"/>
    </w:pPr>
    <w:rPr>
      <w:rFonts w:ascii="Times New Roman" w:hAnsi="Times New Roman" w:cs="Times New Roman"/>
      <w:sz w:val="16"/>
      <w:szCs w:val="16"/>
      <w:lang w:val="ru-RU"/>
    </w:rPr>
  </w:style>
  <w:style w:type="paragraph" w:customStyle="1" w:styleId="18">
    <w:name w:val="Цитата1"/>
    <w:basedOn w:val="a"/>
    <w:pPr>
      <w:spacing w:after="0" w:line="240" w:lineRule="auto"/>
      <w:ind w:left="-855" w:right="290"/>
      <w:jc w:val="both"/>
    </w:pPr>
    <w:rPr>
      <w:rFonts w:ascii="Times New Roman" w:hAnsi="Times New Roman" w:cs="Times New Roman"/>
      <w:sz w:val="28"/>
      <w:szCs w:val="28"/>
      <w:lang w:val="ru-RU"/>
    </w:rPr>
  </w:style>
  <w:style w:type="paragraph" w:styleId="af7">
    <w:name w:val="footnote text"/>
    <w:basedOn w:val="a"/>
    <w:link w:val="19"/>
    <w:uiPriority w:val="99"/>
    <w:semiHidden/>
    <w:pPr>
      <w:suppressAutoHyphens w:val="0"/>
      <w:spacing w:after="0" w:line="240" w:lineRule="auto"/>
    </w:pPr>
    <w:rPr>
      <w:rFonts w:ascii="Times New Roman" w:hAnsi="Times New Roman" w:cs="Times New Roman"/>
      <w:sz w:val="20"/>
      <w:szCs w:val="20"/>
      <w:lang w:val="pl-PL"/>
    </w:rPr>
  </w:style>
  <w:style w:type="character" w:customStyle="1" w:styleId="19">
    <w:name w:val="Текст сноски Знак1"/>
    <w:link w:val="af7"/>
    <w:uiPriority w:val="99"/>
    <w:semiHidden/>
    <w:locked/>
    <w:rPr>
      <w:rFonts w:ascii="Calibri" w:hAnsi="Calibri" w:cs="Calibri"/>
      <w:lang w:val="uk-UA" w:eastAsia="ar-SA" w:bidi="ar-SA"/>
    </w:rPr>
  </w:style>
  <w:style w:type="paragraph" w:customStyle="1" w:styleId="22">
    <w:name w:val="Основний текст з відступом 2"/>
    <w:basedOn w:val="a"/>
    <w:pPr>
      <w:spacing w:after="0" w:line="360" w:lineRule="auto"/>
      <w:ind w:firstLine="720"/>
      <w:jc w:val="both"/>
    </w:pPr>
    <w:rPr>
      <w:rFonts w:ascii="Times New Roman" w:hAnsi="Times New Roman" w:cs="Times New Roman"/>
      <w:sz w:val="28"/>
      <w:szCs w:val="20"/>
      <w:lang w:val="ru-RU"/>
    </w:rPr>
  </w:style>
  <w:style w:type="paragraph" w:styleId="af8">
    <w:name w:val="No Spacing"/>
    <w:uiPriority w:val="1"/>
    <w:qFormat/>
    <w:pPr>
      <w:suppressAutoHyphens/>
    </w:pPr>
    <w:rPr>
      <w:rFonts w:ascii="Calibri" w:hAnsi="Calibri" w:cs="Calibri"/>
      <w:sz w:val="22"/>
      <w:szCs w:val="22"/>
      <w:lang w:val="uk-UA" w:eastAsia="ar-SA"/>
    </w:rPr>
  </w:style>
  <w:style w:type="paragraph" w:styleId="af9">
    <w:name w:val="Document Map"/>
    <w:basedOn w:val="a"/>
    <w:link w:val="afa"/>
    <w:uiPriority w:val="99"/>
    <w:semiHidden/>
    <w:unhideWhenUsed/>
    <w:rsid w:val="004807BD"/>
    <w:rPr>
      <w:rFonts w:ascii="Tahoma" w:hAnsi="Tahoma" w:cs="Tahoma"/>
      <w:sz w:val="16"/>
      <w:szCs w:val="16"/>
    </w:rPr>
  </w:style>
  <w:style w:type="character" w:customStyle="1" w:styleId="afa">
    <w:name w:val="Схема документа Знак"/>
    <w:link w:val="af9"/>
    <w:uiPriority w:val="99"/>
    <w:semiHidden/>
    <w:locked/>
    <w:rsid w:val="004807BD"/>
    <w:rPr>
      <w:rFonts w:ascii="Tahoma" w:hAnsi="Tahoma" w:cs="Tahoma"/>
      <w:sz w:val="16"/>
      <w:szCs w:val="16"/>
      <w:lang w:val="uk-UA" w:eastAsia="ar-SA" w:bidi="ar-SA"/>
    </w:rPr>
  </w:style>
  <w:style w:type="paragraph" w:styleId="afb">
    <w:name w:val="TOC Heading"/>
    <w:basedOn w:val="1"/>
    <w:next w:val="a"/>
    <w:uiPriority w:val="39"/>
    <w:qFormat/>
    <w:rsid w:val="00151A9E"/>
    <w:pPr>
      <w:keepLines/>
      <w:numPr>
        <w:numId w:val="0"/>
      </w:numPr>
      <w:suppressAutoHyphens w:val="0"/>
      <w:spacing w:before="480" w:line="276" w:lineRule="auto"/>
      <w:jc w:val="left"/>
      <w:outlineLvl w:val="9"/>
    </w:pPr>
    <w:rPr>
      <w:rFonts w:ascii="Cambria" w:hAnsi="Cambria" w:cs="Times New Roman"/>
      <w:bCs/>
      <w:color w:val="365F91"/>
      <w:szCs w:val="28"/>
      <w:lang w:eastAsia="en-US"/>
    </w:rPr>
  </w:style>
  <w:style w:type="paragraph" w:styleId="1a">
    <w:name w:val="toc 1"/>
    <w:basedOn w:val="a"/>
    <w:next w:val="a"/>
    <w:autoRedefine/>
    <w:uiPriority w:val="39"/>
    <w:unhideWhenUsed/>
    <w:rsid w:val="0015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2444">
      <w:marLeft w:val="0"/>
      <w:marRight w:val="0"/>
      <w:marTop w:val="0"/>
      <w:marBottom w:val="0"/>
      <w:divBdr>
        <w:top w:val="none" w:sz="0" w:space="0" w:color="auto"/>
        <w:left w:val="none" w:sz="0" w:space="0" w:color="auto"/>
        <w:bottom w:val="none" w:sz="0" w:space="0" w:color="auto"/>
        <w:right w:val="none" w:sz="0" w:space="0" w:color="auto"/>
      </w:divBdr>
    </w:div>
    <w:div w:id="620262445">
      <w:marLeft w:val="0"/>
      <w:marRight w:val="0"/>
      <w:marTop w:val="0"/>
      <w:marBottom w:val="0"/>
      <w:divBdr>
        <w:top w:val="none" w:sz="0" w:space="0" w:color="auto"/>
        <w:left w:val="none" w:sz="0" w:space="0" w:color="auto"/>
        <w:bottom w:val="none" w:sz="0" w:space="0" w:color="auto"/>
        <w:right w:val="none" w:sz="0" w:space="0" w:color="auto"/>
      </w:divBdr>
    </w:div>
    <w:div w:id="620262446">
      <w:marLeft w:val="0"/>
      <w:marRight w:val="0"/>
      <w:marTop w:val="0"/>
      <w:marBottom w:val="0"/>
      <w:divBdr>
        <w:top w:val="none" w:sz="0" w:space="0" w:color="auto"/>
        <w:left w:val="none" w:sz="0" w:space="0" w:color="auto"/>
        <w:bottom w:val="none" w:sz="0" w:space="0" w:color="auto"/>
        <w:right w:val="none" w:sz="0" w:space="0" w:color="auto"/>
      </w:divBdr>
    </w:div>
    <w:div w:id="620262447">
      <w:marLeft w:val="0"/>
      <w:marRight w:val="0"/>
      <w:marTop w:val="0"/>
      <w:marBottom w:val="0"/>
      <w:divBdr>
        <w:top w:val="none" w:sz="0" w:space="0" w:color="auto"/>
        <w:left w:val="none" w:sz="0" w:space="0" w:color="auto"/>
        <w:bottom w:val="none" w:sz="0" w:space="0" w:color="auto"/>
        <w:right w:val="none" w:sz="0" w:space="0" w:color="auto"/>
      </w:divBdr>
    </w:div>
    <w:div w:id="620262448">
      <w:marLeft w:val="0"/>
      <w:marRight w:val="0"/>
      <w:marTop w:val="0"/>
      <w:marBottom w:val="0"/>
      <w:divBdr>
        <w:top w:val="none" w:sz="0" w:space="0" w:color="auto"/>
        <w:left w:val="none" w:sz="0" w:space="0" w:color="auto"/>
        <w:bottom w:val="none" w:sz="0" w:space="0" w:color="auto"/>
        <w:right w:val="none" w:sz="0" w:space="0" w:color="auto"/>
      </w:divBdr>
    </w:div>
    <w:div w:id="620262449">
      <w:marLeft w:val="0"/>
      <w:marRight w:val="0"/>
      <w:marTop w:val="0"/>
      <w:marBottom w:val="0"/>
      <w:divBdr>
        <w:top w:val="none" w:sz="0" w:space="0" w:color="auto"/>
        <w:left w:val="none" w:sz="0" w:space="0" w:color="auto"/>
        <w:bottom w:val="none" w:sz="0" w:space="0" w:color="auto"/>
        <w:right w:val="none" w:sz="0" w:space="0" w:color="auto"/>
      </w:divBdr>
    </w:div>
    <w:div w:id="620262450">
      <w:marLeft w:val="0"/>
      <w:marRight w:val="0"/>
      <w:marTop w:val="0"/>
      <w:marBottom w:val="0"/>
      <w:divBdr>
        <w:top w:val="none" w:sz="0" w:space="0" w:color="auto"/>
        <w:left w:val="none" w:sz="0" w:space="0" w:color="auto"/>
        <w:bottom w:val="none" w:sz="0" w:space="0" w:color="auto"/>
        <w:right w:val="none" w:sz="0" w:space="0" w:color="auto"/>
      </w:divBdr>
    </w:div>
    <w:div w:id="620262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7711</Words>
  <Characters>43956</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ЗМІСТ</vt:lpstr>
      <vt:lpstr>ВСТУП</vt:lpstr>
      <vt:lpstr>РОЗДІЛ І. КРИЗА ІДЕНТИЧНОСТІ ОСОБИ у ТВОРЧОСТІ МИКОЛИ КУЛІША</vt:lpstr>
      <vt:lpstr>1.1 Творчість М.Куліша в контексті розвитку української драматургії 20-х — 30-х </vt:lpstr>
      <vt:lpstr>1.2 Криза особистості в контексті національної специфіки української драматургії</vt:lpstr>
      <vt:lpstr>РОЗДІЛ II. ВІДТВОРЕННЯ ПРОБЛЕМ УКРАЇНІЗАЦІЇ В ТВОРЧОСТІ М.КУЛІША ТА ЇЇ НАСЛІДКИ </vt:lpstr>
      <vt:lpstr>2.1 Національна соціокультурна концепція М.Куліша</vt:lpstr>
      <vt:lpstr>2.2 Проблема українізації в драмі М.Куліша “Мина Мазайло”</vt:lpstr>
      <vt:lpstr>ВИСНОВКИ</vt:lpstr>
      <vt:lpstr>СПИСОК ВИКОРИСТАНИХ ДЖЕРЕЛ</vt:lpstr>
      <vt:lpstr>ВСТУП</vt:lpstr>
      <vt:lpstr>РОЗДІЛ І. КРИЗА ІДЕНТИЧНОСТІ ОСОБИ у ТВОРЧОСТІ МИКОЛИ КУЛІША</vt:lpstr>
      <vt:lpstr/>
      <vt:lpstr>1.1 Творчість М.Куліша в контексті розвитку української драматургії 20-х — 30-х </vt:lpstr>
      <vt:lpstr>1.2 Криза особистості в контексті національної специфіки української драматургії</vt:lpstr>
      <vt:lpstr>РОЗДІЛ II. ВІДТВОРЕННЯ ПРОБЛЕМ УКРАЇНІЗАЦІЇ В ТВОРЧОСТІ М.КУЛІША ТА ЇЇ НАСЛІДКИ</vt:lpstr>
      <vt:lpstr/>
      <vt:lpstr>2.1 Національна соціокультурна концепція М.Куліша</vt:lpstr>
      <vt:lpstr>2.2 Проблема українізації в драмі М.Куліша “Мина Мазайло”</vt:lpstr>
      <vt:lpstr>ВИСНОВКИ</vt:lpstr>
      <vt:lpstr/>
      <vt:lpstr>СПИСОК ВИКОРИСТАНИХ ДЖЕРЕЛ</vt:lpstr>
    </vt:vector>
  </TitlesOfParts>
  <Company>Grizli777</Company>
  <LinksUpToDate>false</LinksUpToDate>
  <CharactersWithSpaces>51564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Катя</dc:creator>
  <cp:keywords/>
  <dc:description/>
  <cp:lastModifiedBy>admin</cp:lastModifiedBy>
  <cp:revision>2</cp:revision>
  <cp:lastPrinted>2009-02-24T11:57:00Z</cp:lastPrinted>
  <dcterms:created xsi:type="dcterms:W3CDTF">2014-03-26T13:21:00Z</dcterms:created>
  <dcterms:modified xsi:type="dcterms:W3CDTF">2014-03-26T13:21:00Z</dcterms:modified>
</cp:coreProperties>
</file>