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5AD7" w:rsidRPr="00971FC2" w:rsidRDefault="004C5AD7" w:rsidP="00971FC2">
      <w:pPr>
        <w:spacing w:after="0" w:line="360" w:lineRule="auto"/>
        <w:ind w:firstLine="709"/>
        <w:jc w:val="center"/>
        <w:rPr>
          <w:rFonts w:ascii="Times New Roman" w:hAnsi="Times New Roman"/>
          <w:sz w:val="28"/>
          <w:szCs w:val="28"/>
        </w:rPr>
      </w:pPr>
      <w:r w:rsidRPr="00971FC2">
        <w:rPr>
          <w:rFonts w:ascii="Times New Roman" w:hAnsi="Times New Roman"/>
          <w:sz w:val="28"/>
          <w:szCs w:val="28"/>
        </w:rPr>
        <w:t>Ф. М. Достоевский</w:t>
      </w:r>
    </w:p>
    <w:p w:rsidR="004C5AD7" w:rsidRPr="00971FC2" w:rsidRDefault="004C5AD7" w:rsidP="00971FC2">
      <w:pPr>
        <w:spacing w:after="0" w:line="360" w:lineRule="auto"/>
        <w:ind w:firstLine="709"/>
        <w:jc w:val="center"/>
        <w:rPr>
          <w:rFonts w:ascii="Times New Roman" w:hAnsi="Times New Roman"/>
          <w:sz w:val="28"/>
          <w:szCs w:val="28"/>
        </w:rPr>
      </w:pPr>
      <w:r w:rsidRPr="00971FC2">
        <w:rPr>
          <w:rFonts w:ascii="Times New Roman" w:hAnsi="Times New Roman"/>
          <w:sz w:val="28"/>
          <w:szCs w:val="28"/>
        </w:rPr>
        <w:t>Преступление и наказание</w:t>
      </w:r>
    </w:p>
    <w:p w:rsidR="004C5AD7" w:rsidRPr="00971FC2" w:rsidRDefault="004C5AD7" w:rsidP="00971FC2">
      <w:pPr>
        <w:spacing w:after="0" w:line="360" w:lineRule="auto"/>
        <w:ind w:firstLine="709"/>
        <w:jc w:val="both"/>
        <w:rPr>
          <w:rFonts w:ascii="Times New Roman" w:hAnsi="Times New Roman"/>
          <w:sz w:val="28"/>
          <w:szCs w:val="28"/>
        </w:rPr>
      </w:pPr>
    </w:p>
    <w:p w:rsidR="004C5AD7" w:rsidRPr="00971FC2" w:rsidRDefault="004C5AD7" w:rsidP="00971FC2">
      <w:pPr>
        <w:spacing w:after="0" w:line="360" w:lineRule="auto"/>
        <w:ind w:firstLine="709"/>
        <w:jc w:val="both"/>
        <w:rPr>
          <w:rFonts w:ascii="Times New Roman" w:hAnsi="Times New Roman"/>
          <w:sz w:val="28"/>
          <w:szCs w:val="28"/>
        </w:rPr>
      </w:pPr>
      <w:r w:rsidRPr="00971FC2">
        <w:rPr>
          <w:rFonts w:ascii="Times New Roman" w:hAnsi="Times New Roman"/>
          <w:sz w:val="28"/>
          <w:szCs w:val="28"/>
        </w:rPr>
        <w:t>Бедный район Петербурга 60-х гг. XIX в., примыкающий к Сенной площади и Екатерининскому каналу. Летний вечер. Бывший студент Родион Романович Раскольников покидает свою каморку на чердаке и относит в заклад старухе процентщице Алене Ивановне, которую готовится убить, последнюю ценную вещь. На обратном пути он заходит в одну из дешевых распивочных, где случайно знакомится со спившимся, потерявшим место чиновником Мармеладовым. Тот рассказывает, как чахотка, нищета и пьянство мужа толкнули его жену, Катерину Ивановну, на жестокий поступок — послать его дочь от первого брака Соню для заработка на панель.</w:t>
      </w:r>
    </w:p>
    <w:p w:rsidR="004C5AD7" w:rsidRPr="00971FC2" w:rsidRDefault="004C5AD7" w:rsidP="00971FC2">
      <w:pPr>
        <w:spacing w:after="0" w:line="360" w:lineRule="auto"/>
        <w:ind w:firstLine="709"/>
        <w:jc w:val="both"/>
        <w:rPr>
          <w:rFonts w:ascii="Times New Roman" w:hAnsi="Times New Roman"/>
          <w:sz w:val="28"/>
          <w:szCs w:val="28"/>
        </w:rPr>
      </w:pPr>
      <w:r w:rsidRPr="00971FC2">
        <w:rPr>
          <w:rFonts w:ascii="Times New Roman" w:hAnsi="Times New Roman"/>
          <w:sz w:val="28"/>
          <w:szCs w:val="28"/>
        </w:rPr>
        <w:t>На следующее утро Раскольников получает из провинции письмо от матери с описанием бед, перенесенных его младшей сестрой Дуней в доме развратного помещика Свидригайлова. Он узнает о скором приезде матери и сестры в Петербург в связи с намечающимся замужеством Дуни. Жених — расчетливый делец Лужин, желающий строить брак не на любви, а на бедности и зависимости невесты. Мать надеется, что Лужин материально поможет её сыну кончить курс в университете. Размышляя о жертвах, которые приносят ради близких Соня и Дуня, Раскольников укрепляется в намерении убить процентщицу — никчемную злую «вошь». Ведь благодаря её деньгам от незаслуженных страданий будут избавлены «сотни, тысячи» девушек и юношей. Однако отвращение к кровавому насилию вновь поднимается в душе героя после увиденного им сна-воспоминания о детстве: сердце мальчика разрывается от жалости к забиваемой до смерти клячонке.</w:t>
      </w:r>
    </w:p>
    <w:p w:rsidR="004C5AD7" w:rsidRPr="00971FC2" w:rsidRDefault="004C5AD7" w:rsidP="00971FC2">
      <w:pPr>
        <w:spacing w:after="0" w:line="360" w:lineRule="auto"/>
        <w:ind w:firstLine="709"/>
        <w:jc w:val="both"/>
        <w:rPr>
          <w:rFonts w:ascii="Times New Roman" w:hAnsi="Times New Roman"/>
          <w:sz w:val="28"/>
          <w:szCs w:val="28"/>
        </w:rPr>
      </w:pPr>
      <w:r w:rsidRPr="00971FC2">
        <w:rPr>
          <w:rFonts w:ascii="Times New Roman" w:hAnsi="Times New Roman"/>
          <w:sz w:val="28"/>
          <w:szCs w:val="28"/>
        </w:rPr>
        <w:t>И все же Раскольников убивает топором не только «гадкую старушонку», но и её добрую, кроткую сестру Лизавету, неожиданно вернувшуюся в квартиру. Чудом уйдя незамеченным, он прячет похищенное в случайном месте, даже не оценив его стоимости.</w:t>
      </w:r>
    </w:p>
    <w:p w:rsidR="004C5AD7" w:rsidRPr="00971FC2" w:rsidRDefault="004C5AD7" w:rsidP="00971FC2">
      <w:pPr>
        <w:spacing w:after="0" w:line="360" w:lineRule="auto"/>
        <w:ind w:firstLine="709"/>
        <w:jc w:val="both"/>
        <w:rPr>
          <w:rFonts w:ascii="Times New Roman" w:hAnsi="Times New Roman"/>
          <w:sz w:val="28"/>
          <w:szCs w:val="28"/>
        </w:rPr>
      </w:pPr>
      <w:r w:rsidRPr="00971FC2">
        <w:rPr>
          <w:rFonts w:ascii="Times New Roman" w:hAnsi="Times New Roman"/>
          <w:sz w:val="28"/>
          <w:szCs w:val="28"/>
        </w:rPr>
        <w:t>Вскоре Раскольников с ужасом обнаруживает между собой и другими людьми отчуждение. Заболевший от пережитого, он, однако, не в состоянии отвергнуть тяготящие его заботы товарища по университету Разумихина. Из беседы последнего с врачом Раскольников узнает, что по подозрению в убийстве старухи арестован маляр Миколка, простой деревенский парень. Болезненно реагируя на разговоры о преступлении, сам он также вызывает подозрение у окружающих.</w:t>
      </w:r>
    </w:p>
    <w:p w:rsidR="004C5AD7" w:rsidRPr="00971FC2" w:rsidRDefault="004C5AD7" w:rsidP="00971FC2">
      <w:pPr>
        <w:spacing w:after="0" w:line="360" w:lineRule="auto"/>
        <w:ind w:firstLine="709"/>
        <w:jc w:val="both"/>
        <w:rPr>
          <w:rFonts w:ascii="Times New Roman" w:hAnsi="Times New Roman"/>
          <w:sz w:val="28"/>
          <w:szCs w:val="28"/>
        </w:rPr>
      </w:pPr>
      <w:r w:rsidRPr="00971FC2">
        <w:rPr>
          <w:rFonts w:ascii="Times New Roman" w:hAnsi="Times New Roman"/>
          <w:sz w:val="28"/>
          <w:szCs w:val="28"/>
        </w:rPr>
        <w:t>Пришедший с визитом Лужин шокирован убожеством каморки героя; их разговор перерастает в ссору и заканчивается разрывом. Особенно задевает Раскольникова близость практических выводов из «разумного эгоизма» Лужина (который кажется ему пошлостью) и собственной «теории»: «людей можно резать…»</w:t>
      </w:r>
    </w:p>
    <w:p w:rsidR="004C5AD7" w:rsidRPr="00971FC2" w:rsidRDefault="004C5AD7" w:rsidP="00971FC2">
      <w:pPr>
        <w:spacing w:after="0" w:line="360" w:lineRule="auto"/>
        <w:ind w:firstLine="709"/>
        <w:jc w:val="both"/>
        <w:rPr>
          <w:rFonts w:ascii="Times New Roman" w:hAnsi="Times New Roman"/>
          <w:sz w:val="28"/>
          <w:szCs w:val="28"/>
        </w:rPr>
      </w:pPr>
      <w:r w:rsidRPr="00971FC2">
        <w:rPr>
          <w:rFonts w:ascii="Times New Roman" w:hAnsi="Times New Roman"/>
          <w:sz w:val="28"/>
          <w:szCs w:val="28"/>
        </w:rPr>
        <w:t>Бродя по Петербургу, больной юноша страдает от своей отчужденности с миром и уже готов сознаться в преступлении перед властями, как видит раздавленного каретой человека. Это Мармеладов. Из сострадания Раскольников тратит на умирающего последние деньги: того переносят в дом, зовут доктора. Родион знакомится с Катериной Ивановной и Соней, прощающейся с отцом в неуместно ярком наряде проститутки. Благодаря доброму делу герой ненадолго ощутил общность с людьми. Однако, встретив у себя на квартире приехавших мать и сестру, вдруг осознает себя «мертвым» для их любви и грубо прогоняет их. Он снова одинок, но у него появляется надежда сблизиться с «переступившей», как и он, абсолютную заповедь Соней.</w:t>
      </w:r>
    </w:p>
    <w:p w:rsidR="004C5AD7" w:rsidRPr="00971FC2" w:rsidRDefault="004C5AD7" w:rsidP="00971FC2">
      <w:pPr>
        <w:spacing w:after="0" w:line="360" w:lineRule="auto"/>
        <w:ind w:firstLine="709"/>
        <w:jc w:val="both"/>
        <w:rPr>
          <w:rFonts w:ascii="Times New Roman" w:hAnsi="Times New Roman"/>
          <w:sz w:val="28"/>
          <w:szCs w:val="28"/>
        </w:rPr>
      </w:pPr>
      <w:r w:rsidRPr="00971FC2">
        <w:rPr>
          <w:rFonts w:ascii="Times New Roman" w:hAnsi="Times New Roman"/>
          <w:sz w:val="28"/>
          <w:szCs w:val="28"/>
        </w:rPr>
        <w:t>Заботы о родных Раскольникова берет на себя Разумихин, едва ли не с первого взгляда влюбившийся в красавицу Дуню. Тем временем оскорбленный Лужин ставит невесту перед выбором: либо он, либо брат.</w:t>
      </w:r>
    </w:p>
    <w:p w:rsidR="004C5AD7" w:rsidRPr="00971FC2" w:rsidRDefault="004C5AD7" w:rsidP="00971FC2">
      <w:pPr>
        <w:spacing w:after="0" w:line="360" w:lineRule="auto"/>
        <w:ind w:firstLine="709"/>
        <w:jc w:val="both"/>
        <w:rPr>
          <w:rFonts w:ascii="Times New Roman" w:hAnsi="Times New Roman"/>
          <w:sz w:val="28"/>
          <w:szCs w:val="28"/>
        </w:rPr>
      </w:pPr>
      <w:r w:rsidRPr="00971FC2">
        <w:rPr>
          <w:rFonts w:ascii="Times New Roman" w:hAnsi="Times New Roman"/>
          <w:sz w:val="28"/>
          <w:szCs w:val="28"/>
        </w:rPr>
        <w:t>Чтобы узнать о судьбе заложенных у убитой вещей, а на самом деле — рассеять подозрения некоторых знакомых, Родион сам напрашивается на встречу с Порфирием Петровичем, следователем по делу об убийстве старухи процентщицы. Последний вспоминает о недавно опубликованной в газете статье Раскольникова «О преступлении», предлагая автору разъяснить свою «теорию» о «двух разрядах людей». Получается, что «обыкновенное» («низшее») большинство всего лишь материал для воспроизводства себе подобных, именно оно нуждается в строгом моральном законе и обязано быть послушным. Это «твари дрожащие». «Собственно люди» («высшие») имеют другую природу, обладая даром «нового слова», они разрушают настоящее во имя лучшего, даже если понадобится «переступить» через ранее установленные для «низшего» большинства нравственные нормы, например, пролить чужую кровь. Эти «преступники» затем становятся «новыми законодателями». Таким образом, не признавая библейских заповедей («не убий», «не укради» и др.), Раскольников «разрешает» «право имеющим» — «кровь по совести». Умный и проницательный Порфирий разгадывает в герое идеологического убийцу, претендующего на роль нового Наполеона. Однако у следователя нет улик против Родиона — и он отпускает юношу в надежде, что добрая натура победит в нем заблуждения ума и сама приведет его к признанию в содеянном.</w:t>
      </w:r>
    </w:p>
    <w:p w:rsidR="004C5AD7" w:rsidRPr="00971FC2" w:rsidRDefault="004C5AD7" w:rsidP="00971FC2">
      <w:pPr>
        <w:spacing w:after="0" w:line="360" w:lineRule="auto"/>
        <w:ind w:firstLine="709"/>
        <w:jc w:val="both"/>
        <w:rPr>
          <w:rFonts w:ascii="Times New Roman" w:hAnsi="Times New Roman"/>
          <w:sz w:val="28"/>
          <w:szCs w:val="28"/>
        </w:rPr>
      </w:pPr>
      <w:r w:rsidRPr="00971FC2">
        <w:rPr>
          <w:rFonts w:ascii="Times New Roman" w:hAnsi="Times New Roman"/>
          <w:sz w:val="28"/>
          <w:szCs w:val="28"/>
        </w:rPr>
        <w:t>Действительно, герой все больше убеждается, что ошибся в себе: «настоящий властелин […] громит Тулон, делает резню в Париже, забывает армию в Египте, тратит полмиллиона людей в московском походе», а он, Раскольников, мучается из-за «пошлости» и «подлости» единичного убийства. Ясно, он «тварь дрожащая»: даже убив, «не переступил» через нравственный закон. Сами мотивы преступления двоятся в сознании героя: это и проверка себя на «высший разряд», и акт «справедливости», согласно революционно-социалистическим учениям передающий достояние «хищников» их жертвам.</w:t>
      </w:r>
    </w:p>
    <w:p w:rsidR="004C5AD7" w:rsidRPr="00971FC2" w:rsidRDefault="004C5AD7" w:rsidP="00971FC2">
      <w:pPr>
        <w:spacing w:after="0" w:line="360" w:lineRule="auto"/>
        <w:ind w:firstLine="709"/>
        <w:jc w:val="both"/>
        <w:rPr>
          <w:rFonts w:ascii="Times New Roman" w:hAnsi="Times New Roman"/>
          <w:sz w:val="28"/>
          <w:szCs w:val="28"/>
        </w:rPr>
      </w:pPr>
      <w:r w:rsidRPr="00971FC2">
        <w:rPr>
          <w:rFonts w:ascii="Times New Roman" w:hAnsi="Times New Roman"/>
          <w:sz w:val="28"/>
          <w:szCs w:val="28"/>
        </w:rPr>
        <w:t>Приехавший вслед за Дуней в Петербург Свидригайлов, по-видимому, виновный в недавней смерти своей жены, знакомится с Раскольниковым и замечает, что они «одного поля ягоды», хотя последний и не вполне победил в себе «Шиллера». При всем отвращении к обидчику сестры Родиона привлекает его кажущаяся способность наслаждаться жизнью, несмотря на совершенные преступления.</w:t>
      </w:r>
    </w:p>
    <w:p w:rsidR="004C5AD7" w:rsidRPr="00971FC2" w:rsidRDefault="004C5AD7" w:rsidP="00971FC2">
      <w:pPr>
        <w:spacing w:after="0" w:line="360" w:lineRule="auto"/>
        <w:ind w:firstLine="709"/>
        <w:jc w:val="both"/>
        <w:rPr>
          <w:rFonts w:ascii="Times New Roman" w:hAnsi="Times New Roman"/>
          <w:sz w:val="28"/>
          <w:szCs w:val="28"/>
        </w:rPr>
      </w:pPr>
      <w:r w:rsidRPr="00971FC2">
        <w:rPr>
          <w:rFonts w:ascii="Times New Roman" w:hAnsi="Times New Roman"/>
          <w:sz w:val="28"/>
          <w:szCs w:val="28"/>
        </w:rPr>
        <w:t>Во время обеда в дешевых номерах, куда Лужин из экономии поселил Дуню с матерью, происходит решительное объяснение. Лужин уличается в клевете на Раскольникова и Соню, которой тот якобы отдал за низменные услуги деньги, самоотверженно собранные нищей матерью на его учебу. Родные убеждаются в чистоте и благородстве юноши и сочувствуют Сониной судьбе. Изгнанный с позором Лужин ищет способ опорочить Раскольникова в глазах сестры и матери.</w:t>
      </w:r>
    </w:p>
    <w:p w:rsidR="004C5AD7" w:rsidRPr="00971FC2" w:rsidRDefault="004C5AD7" w:rsidP="00971FC2">
      <w:pPr>
        <w:spacing w:after="0" w:line="360" w:lineRule="auto"/>
        <w:ind w:firstLine="709"/>
        <w:jc w:val="both"/>
        <w:rPr>
          <w:rFonts w:ascii="Times New Roman" w:hAnsi="Times New Roman"/>
          <w:sz w:val="28"/>
          <w:szCs w:val="28"/>
        </w:rPr>
      </w:pPr>
      <w:r w:rsidRPr="00971FC2">
        <w:rPr>
          <w:rFonts w:ascii="Times New Roman" w:hAnsi="Times New Roman"/>
          <w:sz w:val="28"/>
          <w:szCs w:val="28"/>
        </w:rPr>
        <w:t>Последний тем временем, вновь ощутив мучительное отчуждение от близких, приходит к Соне. У нее, «переступившей» заповедь «не прелюбодействуй», ищет он спасение от невыносимого одиночества. Но сама Соня не одинока. Она принесла себя в жертву ради других (голодных братьев и сестер), а не других ради себя, как её собеседник. Любовь и сострадание к близким, вера в милосердие Бога никогда не покидали её. Она читает Родиону евангельские строки о воскрешении Христом Лазаря, надеясь на чудо и в своей жизни. Герою не удается увлечь девушку «наполеоновским» замыслом о власти над «всем муравейником».</w:t>
      </w:r>
    </w:p>
    <w:p w:rsidR="004C5AD7" w:rsidRPr="00971FC2" w:rsidRDefault="004C5AD7" w:rsidP="00971FC2">
      <w:pPr>
        <w:spacing w:after="0" w:line="360" w:lineRule="auto"/>
        <w:ind w:firstLine="709"/>
        <w:jc w:val="both"/>
        <w:rPr>
          <w:rFonts w:ascii="Times New Roman" w:hAnsi="Times New Roman"/>
          <w:sz w:val="28"/>
          <w:szCs w:val="28"/>
        </w:rPr>
      </w:pPr>
      <w:r w:rsidRPr="00971FC2">
        <w:rPr>
          <w:rFonts w:ascii="Times New Roman" w:hAnsi="Times New Roman"/>
          <w:sz w:val="28"/>
          <w:szCs w:val="28"/>
        </w:rPr>
        <w:t>Мучимый одновременно страхом и желанием разоблачения, Раскольников вновь приходит к Порфирию, будто бы беспокоясь о своем закладе. Вроде бы отвлеченный разговор о психологии преступников в конце концов доводит юношу до нервного срыва, и он почти выдает себя следователю. Спасает его неожиданное для всех признание в убийстве процентщицы маляра Миколки.</w:t>
      </w:r>
    </w:p>
    <w:p w:rsidR="004C5AD7" w:rsidRPr="00971FC2" w:rsidRDefault="004C5AD7" w:rsidP="00971FC2">
      <w:pPr>
        <w:spacing w:after="0" w:line="360" w:lineRule="auto"/>
        <w:ind w:firstLine="709"/>
        <w:jc w:val="both"/>
        <w:rPr>
          <w:rFonts w:ascii="Times New Roman" w:hAnsi="Times New Roman"/>
          <w:sz w:val="28"/>
          <w:szCs w:val="28"/>
        </w:rPr>
      </w:pPr>
      <w:r w:rsidRPr="00971FC2">
        <w:rPr>
          <w:rFonts w:ascii="Times New Roman" w:hAnsi="Times New Roman"/>
          <w:sz w:val="28"/>
          <w:szCs w:val="28"/>
        </w:rPr>
        <w:t>В проходной комнатке Мармеладовых устроены поминки по мужу и отцу, во время которых Катерина Ивановна в припадке болезненного самолюбия оскорбляет хозяйку квартиры. Та велит ей с детьми немедленно съехать. Вдруг входит Лужин, проживающий в том же доме, и обвиняет Соню в краже сторублевой ассигнации. «Вина» девушки доказана: деньги обнаруживаются в кармане её фартука. Теперь в глазах окружающих она ещё и воровка. Но неожиданно находится свидетель того, что Лужин сам незаметно подсунул Соне бумажку. Клеветник посрамлен, а Раскольников объясняет присутствующим причины его поступка: унизив в глазах Дуни брата и Соню, он рассчитывал вернуть расположение невесты.</w:t>
      </w:r>
    </w:p>
    <w:p w:rsidR="004C5AD7" w:rsidRPr="00971FC2" w:rsidRDefault="004C5AD7" w:rsidP="00971FC2">
      <w:pPr>
        <w:spacing w:after="0" w:line="360" w:lineRule="auto"/>
        <w:ind w:firstLine="709"/>
        <w:jc w:val="both"/>
        <w:rPr>
          <w:rFonts w:ascii="Times New Roman" w:hAnsi="Times New Roman"/>
          <w:sz w:val="28"/>
          <w:szCs w:val="28"/>
        </w:rPr>
      </w:pPr>
      <w:r w:rsidRPr="00971FC2">
        <w:rPr>
          <w:rFonts w:ascii="Times New Roman" w:hAnsi="Times New Roman"/>
          <w:sz w:val="28"/>
          <w:szCs w:val="28"/>
        </w:rPr>
        <w:t>Родион и Соня уходят к ней на квартиру, где герой признается девушке в убийстве старухи и Лизаветы. Та жалеет его за нравственные муки, на которые он себя обрек, и предлагает искупить вину добровольным признанием и каторгой. Раскольников же сокрушается только о том, что оказался «тварью дрожащей», с совестью и потребностью в человеческой любви. «Я ещё поборюсь», — не соглашается он с Соней.</w:t>
      </w:r>
    </w:p>
    <w:p w:rsidR="004C5AD7" w:rsidRPr="00971FC2" w:rsidRDefault="004C5AD7" w:rsidP="00971FC2">
      <w:pPr>
        <w:spacing w:after="0" w:line="360" w:lineRule="auto"/>
        <w:ind w:firstLine="709"/>
        <w:jc w:val="both"/>
        <w:rPr>
          <w:rFonts w:ascii="Times New Roman" w:hAnsi="Times New Roman"/>
          <w:sz w:val="28"/>
          <w:szCs w:val="28"/>
        </w:rPr>
      </w:pPr>
      <w:r w:rsidRPr="00971FC2">
        <w:rPr>
          <w:rFonts w:ascii="Times New Roman" w:hAnsi="Times New Roman"/>
          <w:sz w:val="28"/>
          <w:szCs w:val="28"/>
        </w:rPr>
        <w:t>Между тем Катерина Ивановна с детьми оказывается на улице. У нее начинается горловое кровотечение, и она умирает, отказавшись от услуг священника. Присутствующий здесь Свидригайлов берется оплатить похороны и обеспечить детей и Соню.</w:t>
      </w:r>
    </w:p>
    <w:p w:rsidR="004C5AD7" w:rsidRPr="00971FC2" w:rsidRDefault="004C5AD7" w:rsidP="00971FC2">
      <w:pPr>
        <w:spacing w:after="0" w:line="360" w:lineRule="auto"/>
        <w:ind w:firstLine="709"/>
        <w:jc w:val="both"/>
        <w:rPr>
          <w:rFonts w:ascii="Times New Roman" w:hAnsi="Times New Roman"/>
          <w:sz w:val="28"/>
          <w:szCs w:val="28"/>
        </w:rPr>
      </w:pPr>
      <w:r w:rsidRPr="00971FC2">
        <w:rPr>
          <w:rFonts w:ascii="Times New Roman" w:hAnsi="Times New Roman"/>
          <w:sz w:val="28"/>
          <w:szCs w:val="28"/>
        </w:rPr>
        <w:t>У себя дома Раскольников находит Порфирия, который убеждает юношу явиться с повинной: «теория», отрицающая абсолютность нравственного закона, отторгает от единственного источника жизни — Бога, творца единого по природе человечества, — и тем самым обрекает своего пленника на смерть. «Вам теперь […] воздуху надо, воздуху, воздуху!» Порфирий не верит в виновность Миколки, «принявшего страдание» по исконной народной потребности: искупить грех несоответствия идеалу — Христу.</w:t>
      </w:r>
    </w:p>
    <w:p w:rsidR="004C5AD7" w:rsidRPr="00971FC2" w:rsidRDefault="004C5AD7" w:rsidP="00971FC2">
      <w:pPr>
        <w:spacing w:after="0" w:line="360" w:lineRule="auto"/>
        <w:ind w:firstLine="709"/>
        <w:jc w:val="both"/>
        <w:rPr>
          <w:rFonts w:ascii="Times New Roman" w:hAnsi="Times New Roman"/>
          <w:sz w:val="28"/>
          <w:szCs w:val="28"/>
        </w:rPr>
      </w:pPr>
      <w:r w:rsidRPr="00971FC2">
        <w:rPr>
          <w:rFonts w:ascii="Times New Roman" w:hAnsi="Times New Roman"/>
          <w:sz w:val="28"/>
          <w:szCs w:val="28"/>
        </w:rPr>
        <w:t>Но Раскольников ещё надеется «переступить» и нравственность. Перед ним — пример Свидригайлова. Их встреча в трактире открывает герою печальную истину: жизнь этого «ничтожнейшего злодея» пуста и тягостна для него самого.</w:t>
      </w:r>
    </w:p>
    <w:p w:rsidR="004C5AD7" w:rsidRPr="00971FC2" w:rsidRDefault="004C5AD7" w:rsidP="00971FC2">
      <w:pPr>
        <w:spacing w:after="0" w:line="360" w:lineRule="auto"/>
        <w:ind w:firstLine="709"/>
        <w:jc w:val="both"/>
        <w:rPr>
          <w:rFonts w:ascii="Times New Roman" w:hAnsi="Times New Roman"/>
          <w:sz w:val="28"/>
          <w:szCs w:val="28"/>
        </w:rPr>
      </w:pPr>
      <w:r w:rsidRPr="00971FC2">
        <w:rPr>
          <w:rFonts w:ascii="Times New Roman" w:hAnsi="Times New Roman"/>
          <w:sz w:val="28"/>
          <w:szCs w:val="28"/>
        </w:rPr>
        <w:t>Взаимность Дуни — единственная надежда для Свидригайлова вернуться к источнику бытия. Убедившись в её бесповоротной нелюбви к себе во время бурного разговора на его квартире, он через несколько часов застреливается.</w:t>
      </w:r>
    </w:p>
    <w:p w:rsidR="004C5AD7" w:rsidRPr="00971FC2" w:rsidRDefault="004C5AD7" w:rsidP="00971FC2">
      <w:pPr>
        <w:spacing w:after="0" w:line="360" w:lineRule="auto"/>
        <w:ind w:firstLine="709"/>
        <w:jc w:val="both"/>
        <w:rPr>
          <w:rFonts w:ascii="Times New Roman" w:hAnsi="Times New Roman"/>
          <w:sz w:val="28"/>
          <w:szCs w:val="28"/>
        </w:rPr>
      </w:pPr>
      <w:r w:rsidRPr="00971FC2">
        <w:rPr>
          <w:rFonts w:ascii="Times New Roman" w:hAnsi="Times New Roman"/>
          <w:sz w:val="28"/>
          <w:szCs w:val="28"/>
        </w:rPr>
        <w:t>Тем временем Раскольников, гонимый отсутствием «воздуха», прощается с родными и Соней перед признанием. Он все ещё убежден в верности «теории» и полон презрения к себе. Однако, по настоянию Сони, на глазах народа покаянно целует землю, перед которой «согрешил». В полицейской конторе он узнает о самоубийстве Свидригайлова и делает официальное признание.</w:t>
      </w:r>
    </w:p>
    <w:p w:rsidR="008A010B" w:rsidRPr="00971FC2" w:rsidRDefault="004C5AD7" w:rsidP="00971FC2">
      <w:pPr>
        <w:spacing w:after="0" w:line="360" w:lineRule="auto"/>
        <w:ind w:firstLine="709"/>
        <w:jc w:val="both"/>
        <w:rPr>
          <w:rFonts w:ascii="Times New Roman" w:hAnsi="Times New Roman"/>
          <w:sz w:val="28"/>
          <w:szCs w:val="28"/>
        </w:rPr>
      </w:pPr>
      <w:r w:rsidRPr="00971FC2">
        <w:rPr>
          <w:rFonts w:ascii="Times New Roman" w:hAnsi="Times New Roman"/>
          <w:sz w:val="28"/>
          <w:szCs w:val="28"/>
        </w:rPr>
        <w:t>Раскольников оказывается в Сибири, в каторжном остроге. Мать умерла от горя, Дуня вышла замуж за Разумихина. Соня поселилась возле Раскольникова и навещает героя, терпеливо снося его мрачность и равнодушие. Кошмар отчужденности продолжается и здесь: каторжане из простонародья ненавидят его как «безбожника». Напротив, к Соне относятся с нежностью и любовью. Попав в тюремный госпиталь, Родион видит сон, напоминающий картины из Апокалипсиса: таинственные «трихины», вселяясь в людей, порождают в каждом фанатичную убежденность в собственной правоте и нетерпимость к «истинам» других. «Люди убивали друг друга в […] бессмысленной злобе», пока не истребился весь род человеческий, кроме нескольких «чистых и избранных». Ему открывается наконец, что гордость ума ведет к розни и гибели, а смирение сердца — к единству в любви и к полноте жизни. В нем пробуждается «бесконечная любовь» к Соне. На пороге «воскресения в новую жизнь» Раскольников берет в руки Евангелие.</w:t>
      </w:r>
      <w:bookmarkStart w:id="0" w:name="_GoBack"/>
      <w:bookmarkEnd w:id="0"/>
    </w:p>
    <w:sectPr w:rsidR="008A010B" w:rsidRPr="00971FC2" w:rsidSect="00971FC2">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C5AD7"/>
    <w:rsid w:val="003A3A5D"/>
    <w:rsid w:val="00437DF1"/>
    <w:rsid w:val="004536C8"/>
    <w:rsid w:val="004C5AD7"/>
    <w:rsid w:val="00765C64"/>
    <w:rsid w:val="008434BC"/>
    <w:rsid w:val="008A010B"/>
    <w:rsid w:val="00971FC2"/>
    <w:rsid w:val="00F023A9"/>
    <w:rsid w:val="00F530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6191376-8D1B-4E46-BF52-9C1A9C275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34BC"/>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1581</Words>
  <Characters>9015</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 GAME 2008</dc:creator>
  <cp:keywords/>
  <dc:description/>
  <cp:lastModifiedBy>Irina</cp:lastModifiedBy>
  <cp:revision>2</cp:revision>
  <dcterms:created xsi:type="dcterms:W3CDTF">2014-08-10T07:54:00Z</dcterms:created>
  <dcterms:modified xsi:type="dcterms:W3CDTF">2014-08-10T07:54:00Z</dcterms:modified>
</cp:coreProperties>
</file>