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11" w:rsidRPr="00A2007B" w:rsidRDefault="00017C11" w:rsidP="00A2007B">
      <w:pPr>
        <w:spacing w:line="360" w:lineRule="auto"/>
        <w:ind w:firstLine="709"/>
        <w:jc w:val="center"/>
        <w:rPr>
          <w:sz w:val="28"/>
          <w:szCs w:val="28"/>
        </w:rPr>
      </w:pPr>
      <w:r w:rsidRPr="00A2007B">
        <w:rPr>
          <w:sz w:val="28"/>
          <w:szCs w:val="28"/>
        </w:rPr>
        <w:t>Министерство аграрной политики Украины</w:t>
      </w:r>
    </w:p>
    <w:p w:rsidR="00017C11" w:rsidRPr="00A2007B" w:rsidRDefault="00017C11" w:rsidP="00A2007B">
      <w:pPr>
        <w:spacing w:line="360" w:lineRule="auto"/>
        <w:ind w:firstLine="709"/>
        <w:jc w:val="center"/>
        <w:rPr>
          <w:sz w:val="28"/>
          <w:szCs w:val="28"/>
        </w:rPr>
      </w:pPr>
      <w:r w:rsidRPr="00A2007B">
        <w:rPr>
          <w:sz w:val="28"/>
          <w:szCs w:val="28"/>
        </w:rPr>
        <w:t>Луганский национальный аграрный университет</w:t>
      </w: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tabs>
          <w:tab w:val="left" w:pos="7020"/>
        </w:tabs>
        <w:spacing w:line="360" w:lineRule="auto"/>
        <w:ind w:firstLine="709"/>
        <w:jc w:val="center"/>
        <w:rPr>
          <w:sz w:val="28"/>
          <w:szCs w:val="28"/>
        </w:rPr>
      </w:pPr>
      <w:r w:rsidRPr="00A2007B">
        <w:rPr>
          <w:sz w:val="28"/>
          <w:szCs w:val="28"/>
        </w:rPr>
        <w:t>Кафедра</w:t>
      </w:r>
    </w:p>
    <w:p w:rsidR="00017C11" w:rsidRPr="00A2007B" w:rsidRDefault="00017C11" w:rsidP="00A2007B">
      <w:pPr>
        <w:spacing w:line="360" w:lineRule="auto"/>
        <w:ind w:firstLine="709"/>
        <w:jc w:val="center"/>
        <w:rPr>
          <w:sz w:val="28"/>
          <w:szCs w:val="28"/>
        </w:rPr>
      </w:pPr>
      <w:r w:rsidRPr="00A2007B">
        <w:rPr>
          <w:sz w:val="28"/>
          <w:szCs w:val="28"/>
        </w:rPr>
        <w:t>экономической кибернетики</w:t>
      </w: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center"/>
        <w:rPr>
          <w:sz w:val="28"/>
          <w:szCs w:val="28"/>
        </w:rPr>
      </w:pPr>
      <w:r w:rsidRPr="00A2007B">
        <w:rPr>
          <w:sz w:val="28"/>
          <w:szCs w:val="28"/>
        </w:rPr>
        <w:t>Курсовая работа</w:t>
      </w:r>
    </w:p>
    <w:p w:rsidR="00017C11" w:rsidRPr="00A2007B" w:rsidRDefault="00017C11" w:rsidP="00A2007B">
      <w:pPr>
        <w:spacing w:line="360" w:lineRule="auto"/>
        <w:ind w:firstLine="709"/>
        <w:jc w:val="center"/>
        <w:rPr>
          <w:sz w:val="28"/>
          <w:szCs w:val="28"/>
        </w:rPr>
      </w:pPr>
      <w:r w:rsidRPr="00A2007B">
        <w:rPr>
          <w:sz w:val="28"/>
          <w:szCs w:val="28"/>
        </w:rPr>
        <w:t>по дисциплине моделирование экономики:</w:t>
      </w:r>
    </w:p>
    <w:p w:rsidR="00017C11" w:rsidRPr="00A2007B" w:rsidRDefault="00017C11" w:rsidP="00A2007B">
      <w:pPr>
        <w:spacing w:line="360" w:lineRule="auto"/>
        <w:ind w:firstLine="709"/>
        <w:jc w:val="center"/>
        <w:rPr>
          <w:sz w:val="28"/>
          <w:szCs w:val="28"/>
        </w:rPr>
      </w:pPr>
      <w:r w:rsidRPr="00A2007B">
        <w:rPr>
          <w:sz w:val="28"/>
          <w:szCs w:val="28"/>
        </w:rPr>
        <w:t>“Оптимизация производственно-отраслевой структуры сельскохозяйственного пред</w:t>
      </w:r>
      <w:r w:rsidR="00A2007B" w:rsidRPr="00A2007B">
        <w:rPr>
          <w:sz w:val="28"/>
          <w:szCs w:val="28"/>
        </w:rPr>
        <w:t>приятия</w:t>
      </w:r>
      <w:r w:rsidRPr="00A2007B">
        <w:rPr>
          <w:sz w:val="28"/>
          <w:szCs w:val="28"/>
        </w:rPr>
        <w:t>”</w:t>
      </w: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630046" w:rsidRPr="00A2007B" w:rsidRDefault="00630046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630046" w:rsidRPr="00A2007B" w:rsidRDefault="00630046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630046" w:rsidRPr="00A2007B" w:rsidRDefault="00630046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Default="00017C11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007B" w:rsidRDefault="00A2007B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007B" w:rsidRPr="00A2007B" w:rsidRDefault="00A2007B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17C11" w:rsidRPr="00A2007B" w:rsidRDefault="00017C11" w:rsidP="00A2007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A2007B">
        <w:rPr>
          <w:sz w:val="28"/>
          <w:szCs w:val="28"/>
        </w:rPr>
        <w:t>Луганск – 2005</w:t>
      </w:r>
    </w:p>
    <w:p w:rsidR="00017C11" w:rsidRPr="00A2007B" w:rsidRDefault="00A2007B" w:rsidP="00A200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2007B">
        <w:rPr>
          <w:sz w:val="28"/>
          <w:szCs w:val="28"/>
          <w:lang w:val="en-US"/>
        </w:rPr>
        <w:br w:type="page"/>
      </w:r>
      <w:r w:rsidR="00017C11" w:rsidRPr="00A2007B">
        <w:rPr>
          <w:b/>
          <w:sz w:val="28"/>
          <w:szCs w:val="28"/>
        </w:rPr>
        <w:t>Содержание</w:t>
      </w: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Ведение</w:t>
      </w:r>
    </w:p>
    <w:p w:rsidR="00017C11" w:rsidRPr="00A2007B" w:rsidRDefault="00017C11" w:rsidP="00A2007B">
      <w:pPr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1.Теоретические вопросы оптимизации производства структуры сельскохозяйственного предприятия:</w:t>
      </w:r>
    </w:p>
    <w:p w:rsidR="00017C11" w:rsidRPr="00A2007B" w:rsidRDefault="00017C11" w:rsidP="00A2007B">
      <w:pPr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1.1 Сельскохозяйственное предприятие как объект экономико-математического моделирования</w:t>
      </w:r>
    </w:p>
    <w:p w:rsidR="00017C11" w:rsidRPr="00A2007B" w:rsidRDefault="00017C11" w:rsidP="00A2007B">
      <w:pPr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1.2 Экономическая необходимость оптимизации производственной структуры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сельскохозяйственного предприятия</w:t>
      </w:r>
    </w:p>
    <w:p w:rsidR="00017C11" w:rsidRPr="00A2007B" w:rsidRDefault="00017C11" w:rsidP="00A2007B">
      <w:pPr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1.3 Экономико-математические модели оптимизации производственной структуры сельскохозяйственного предприятия</w:t>
      </w:r>
    </w:p>
    <w:p w:rsidR="00017C11" w:rsidRPr="00A2007B" w:rsidRDefault="00017C11" w:rsidP="00A2007B">
      <w:pPr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2. Оптимизация структуры производства сельскохозяйственного </w:t>
      </w:r>
    </w:p>
    <w:p w:rsidR="00017C11" w:rsidRPr="00A2007B" w:rsidRDefault="00017C11" w:rsidP="00A2007B">
      <w:pPr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предприятия:</w:t>
      </w:r>
    </w:p>
    <w:p w:rsidR="00017C11" w:rsidRPr="00A2007B" w:rsidRDefault="00017C11" w:rsidP="00A2007B">
      <w:pPr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2.1. Постановка экономико-математической задачи оптимизации структуры производства сельскохозяйственного предприятия</w:t>
      </w:r>
    </w:p>
    <w:p w:rsidR="00017C11" w:rsidRPr="00A2007B" w:rsidRDefault="00017C11" w:rsidP="00A2007B">
      <w:pPr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2.2. Методика подготовки технико-экономических коэффициентов и объектов ограничений матрицы задачи</w:t>
      </w:r>
    </w:p>
    <w:p w:rsidR="00017C11" w:rsidRPr="00A2007B" w:rsidRDefault="00017C11" w:rsidP="00A2007B">
      <w:pPr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2.3 Экономико-математическая модель (числовая) оптимизации структуры производства сельскохозяйственного предприятия</w:t>
      </w: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2.4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Оптимальный план структуры производства</w:t>
      </w: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сельскохозяйственного предприятия</w:t>
      </w: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Выводы и предложения</w:t>
      </w:r>
    </w:p>
    <w:p w:rsidR="00017C11" w:rsidRPr="00A2007B" w:rsidRDefault="00017C1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Список использованной литературы</w:t>
      </w:r>
    </w:p>
    <w:p w:rsidR="00E476BF" w:rsidRPr="00A2007B" w:rsidRDefault="00017C11" w:rsidP="00A200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2007B">
        <w:rPr>
          <w:b/>
          <w:sz w:val="28"/>
          <w:szCs w:val="28"/>
        </w:rPr>
        <w:br w:type="page"/>
      </w:r>
      <w:r w:rsidR="00E476BF" w:rsidRPr="00A2007B">
        <w:rPr>
          <w:b/>
          <w:sz w:val="28"/>
          <w:szCs w:val="28"/>
        </w:rPr>
        <w:t>Ведение</w:t>
      </w:r>
    </w:p>
    <w:p w:rsidR="00E476BF" w:rsidRPr="00A2007B" w:rsidRDefault="00E476BF" w:rsidP="00A2007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476BF" w:rsidRPr="00A2007B" w:rsidRDefault="00E476BF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Для изучения и воспроизведения многочисленных свя</w:t>
      </w:r>
      <w:r w:rsidRPr="00A2007B">
        <w:rPr>
          <w:sz w:val="28"/>
          <w:szCs w:val="28"/>
        </w:rPr>
        <w:softHyphen/>
        <w:t>зей в экономике и измерения степени влияния различ</w:t>
      </w:r>
      <w:r w:rsidRPr="00A2007B">
        <w:rPr>
          <w:sz w:val="28"/>
          <w:szCs w:val="28"/>
        </w:rPr>
        <w:softHyphen/>
        <w:t>ных факторов на результаты производственной дея</w:t>
      </w:r>
      <w:r w:rsidRPr="00A2007B">
        <w:rPr>
          <w:sz w:val="28"/>
          <w:szCs w:val="28"/>
        </w:rPr>
        <w:softHyphen/>
        <w:t>тельности, а также для решения конкретных планово-экономических задач с помощью математических мето</w:t>
      </w:r>
      <w:r w:rsidRPr="00A2007B">
        <w:rPr>
          <w:sz w:val="28"/>
          <w:szCs w:val="28"/>
        </w:rPr>
        <w:softHyphen/>
        <w:t>дов и ЭВМ применяется моделирование экономических процессов.</w:t>
      </w:r>
    </w:p>
    <w:p w:rsidR="00E476BF" w:rsidRPr="00A2007B" w:rsidRDefault="00E476BF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Под моделированием подразумевается воспроизведе</w:t>
      </w:r>
      <w:r w:rsidRPr="00A2007B">
        <w:rPr>
          <w:sz w:val="28"/>
          <w:szCs w:val="28"/>
        </w:rPr>
        <w:softHyphen/>
        <w:t>ние или имитирование поведения реально существую</w:t>
      </w:r>
      <w:r w:rsidRPr="00A2007B">
        <w:rPr>
          <w:sz w:val="28"/>
          <w:szCs w:val="28"/>
        </w:rPr>
        <w:softHyphen/>
        <w:t>щей системы на ее аналоге или модели, по результатам «проигрывания» которой на ЭВМ можно судить о ре</w:t>
      </w:r>
      <w:r w:rsidRPr="00A2007B">
        <w:rPr>
          <w:sz w:val="28"/>
          <w:szCs w:val="28"/>
        </w:rPr>
        <w:softHyphen/>
        <w:t>альных процессах, происходящих в действительности. Важно построить математическую модель правильно, то есть так, чтобы она достаточно полной точно отражала с помощью неравенств и уравнений наиболее существен</w:t>
      </w:r>
      <w:r w:rsidRPr="00A2007B">
        <w:rPr>
          <w:sz w:val="28"/>
          <w:szCs w:val="28"/>
        </w:rPr>
        <w:softHyphen/>
        <w:t>ные связи и зависимости моделируемых экономических систем или процессов. Такую модель называют эконо</w:t>
      </w:r>
      <w:r w:rsidRPr="00A2007B">
        <w:rPr>
          <w:sz w:val="28"/>
          <w:szCs w:val="28"/>
        </w:rPr>
        <w:softHyphen/>
        <w:t>мико-математической. По определению академика В. С. Немчинова, она представляет собой концентриро</w:t>
      </w:r>
      <w:r w:rsidRPr="00A2007B">
        <w:rPr>
          <w:sz w:val="28"/>
          <w:szCs w:val="28"/>
        </w:rPr>
        <w:softHyphen/>
        <w:t>ванное выражение общих взаимосвязей и закономернос</w:t>
      </w:r>
      <w:r w:rsidRPr="00A2007B">
        <w:rPr>
          <w:sz w:val="28"/>
          <w:szCs w:val="28"/>
        </w:rPr>
        <w:softHyphen/>
        <w:t>тей экономического явления в математической форме.</w:t>
      </w:r>
    </w:p>
    <w:p w:rsidR="00FE1D08" w:rsidRPr="00A2007B" w:rsidRDefault="00FE1D0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Моделирование сельскохозяйственных предприятий имеет ряд особенностей. Так, оптимальное решение, полученное при использовании методов математического программирования, может не всегда соответствовать оптимуму с экономических пози</w:t>
      </w:r>
      <w:r w:rsidRPr="00A2007B">
        <w:rPr>
          <w:sz w:val="28"/>
          <w:szCs w:val="28"/>
        </w:rPr>
        <w:softHyphen/>
        <w:t>ций. Это несоответствие тем больше, чем меньше учтено в модели количественных связей между отдельными факторами, влияющими друг на друга и на конечные результаты. Иначе говоря, в модели должны найти от</w:t>
      </w:r>
      <w:r w:rsidRPr="00A2007B">
        <w:rPr>
          <w:sz w:val="28"/>
          <w:szCs w:val="28"/>
        </w:rPr>
        <w:softHyphen/>
        <w:t>ражение все условия, определяющие данную экономи</w:t>
      </w:r>
      <w:r w:rsidRPr="00A2007B">
        <w:rPr>
          <w:sz w:val="28"/>
          <w:szCs w:val="28"/>
        </w:rPr>
        <w:softHyphen/>
        <w:t>ческую проблему. В перечне этих условий наряду с экономическими должны быть агротехнические, зоотехни</w:t>
      </w:r>
      <w:r w:rsidRPr="00A2007B">
        <w:rPr>
          <w:sz w:val="28"/>
          <w:szCs w:val="28"/>
        </w:rPr>
        <w:softHyphen/>
        <w:t>ческие, биологические, технические и другие. Для этого необходимы прочные знания в области технологии, тех</w:t>
      </w:r>
      <w:r w:rsidRPr="00A2007B">
        <w:rPr>
          <w:sz w:val="28"/>
          <w:szCs w:val="28"/>
        </w:rPr>
        <w:softHyphen/>
        <w:t>ники, экономики, планирования и организации сельскохозяйственного производства. Большое, можно сказать, решающее значение для грамотного построения эконо</w:t>
      </w:r>
      <w:r w:rsidRPr="00A2007B">
        <w:rPr>
          <w:sz w:val="28"/>
          <w:szCs w:val="28"/>
        </w:rPr>
        <w:softHyphen/>
        <w:t>мико-математической модели и получения приемлемых оптимальных решений имеет достоверная информация о конкретном моделируемом объекте. Полнота и правиль</w:t>
      </w:r>
      <w:r w:rsidRPr="00A2007B">
        <w:rPr>
          <w:sz w:val="28"/>
          <w:szCs w:val="28"/>
        </w:rPr>
        <w:softHyphen/>
        <w:t>ность информации позволяют достаточно точно описать на языке математики все зависимости, связи между изу</w:t>
      </w:r>
      <w:r w:rsidRPr="00A2007B">
        <w:rPr>
          <w:sz w:val="28"/>
          <w:szCs w:val="28"/>
        </w:rPr>
        <w:softHyphen/>
        <w:t>чаемыми экономическими явлениями.</w:t>
      </w:r>
    </w:p>
    <w:p w:rsidR="00E476BF" w:rsidRPr="00A2007B" w:rsidRDefault="00A2007B" w:rsidP="00A2007B">
      <w:pPr>
        <w:spacing w:line="360" w:lineRule="auto"/>
        <w:ind w:left="1134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2007B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476BF" w:rsidRPr="00A2007B">
        <w:rPr>
          <w:b/>
          <w:sz w:val="28"/>
          <w:szCs w:val="28"/>
        </w:rPr>
        <w:t>Теоретические вопросы оптимизации производства структуры сельскохозяйственного предприятия</w:t>
      </w:r>
    </w:p>
    <w:p w:rsidR="00E476BF" w:rsidRPr="00A2007B" w:rsidRDefault="00E476BF" w:rsidP="00A2007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2007B" w:rsidRDefault="00E476BF" w:rsidP="00A2007B">
      <w:pPr>
        <w:spacing w:line="360" w:lineRule="auto"/>
        <w:ind w:left="1276" w:hanging="567"/>
        <w:jc w:val="both"/>
        <w:rPr>
          <w:b/>
          <w:sz w:val="28"/>
          <w:szCs w:val="28"/>
        </w:rPr>
      </w:pPr>
      <w:r w:rsidRPr="00A2007B">
        <w:rPr>
          <w:b/>
          <w:sz w:val="28"/>
          <w:szCs w:val="28"/>
        </w:rPr>
        <w:t xml:space="preserve">1.1 Сельскохозяйственное предприятие как объект </w:t>
      </w:r>
    </w:p>
    <w:p w:rsidR="00E476BF" w:rsidRPr="00A2007B" w:rsidRDefault="00E476BF" w:rsidP="00A2007B">
      <w:pPr>
        <w:spacing w:line="360" w:lineRule="auto"/>
        <w:ind w:left="1276" w:hanging="142"/>
        <w:jc w:val="both"/>
        <w:rPr>
          <w:b/>
          <w:sz w:val="28"/>
          <w:szCs w:val="28"/>
        </w:rPr>
      </w:pPr>
      <w:r w:rsidRPr="00A2007B">
        <w:rPr>
          <w:b/>
          <w:sz w:val="28"/>
          <w:szCs w:val="28"/>
        </w:rPr>
        <w:t>экономико-математического моделирования</w:t>
      </w:r>
    </w:p>
    <w:p w:rsidR="00E476BF" w:rsidRPr="00A2007B" w:rsidRDefault="00E476BF" w:rsidP="00A2007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E1D08" w:rsidRPr="00A2007B" w:rsidRDefault="00FE1D0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Планирование на уровне сельскохозяйственного предприятия призвано определять основные цели разви</w:t>
      </w:r>
      <w:r w:rsidRPr="00A2007B">
        <w:rPr>
          <w:sz w:val="28"/>
          <w:szCs w:val="28"/>
        </w:rPr>
        <w:softHyphen/>
        <w:t>тия производства и средства, которые необходимы для достижения этих целей. Разработка планов всегда на</w:t>
      </w:r>
      <w:r w:rsidRPr="00A2007B">
        <w:rPr>
          <w:sz w:val="28"/>
          <w:szCs w:val="28"/>
        </w:rPr>
        <w:softHyphen/>
        <w:t>правлена на повышение эффективности производства, которую можно достичь лишь при соблюдении прин</w:t>
      </w:r>
      <w:r w:rsidRPr="00A2007B">
        <w:rPr>
          <w:sz w:val="28"/>
          <w:szCs w:val="28"/>
        </w:rPr>
        <w:softHyphen/>
        <w:t>ципа пропорционального развития отраслей. Для этого необходима балансовая увязка внутри сельскохозяйст</w:t>
      </w:r>
      <w:r w:rsidRPr="00A2007B">
        <w:rPr>
          <w:sz w:val="28"/>
          <w:szCs w:val="28"/>
        </w:rPr>
        <w:softHyphen/>
        <w:t>венного предприятия между его производственными ресурсами и запланированными объемами производства продукции, между растениеводством и животноводст</w:t>
      </w:r>
      <w:r w:rsidRPr="00A2007B">
        <w:rPr>
          <w:sz w:val="28"/>
          <w:szCs w:val="28"/>
        </w:rPr>
        <w:softHyphen/>
        <w:t>вом, отдельными сельскохозяйственными культурами и отдельными группами и видами скота между собой.</w:t>
      </w:r>
    </w:p>
    <w:p w:rsidR="00FE1D08" w:rsidRPr="00A2007B" w:rsidRDefault="00FE1D0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Соотношение отраслей в сельскохозяйственном пред</w:t>
      </w:r>
      <w:r w:rsidRPr="00A2007B">
        <w:rPr>
          <w:sz w:val="28"/>
          <w:szCs w:val="28"/>
        </w:rPr>
        <w:softHyphen/>
        <w:t>приятии и его специализация определяется в первую очередь экономическими условиями; оно должно соот</w:t>
      </w:r>
      <w:r w:rsidRPr="00A2007B">
        <w:rPr>
          <w:sz w:val="28"/>
          <w:szCs w:val="28"/>
        </w:rPr>
        <w:softHyphen/>
        <w:t>ветствовать, с одной стороны, потребностям общества в продуктах сельского хозяйства, что находит свое от</w:t>
      </w:r>
      <w:r w:rsidRPr="00A2007B">
        <w:rPr>
          <w:sz w:val="28"/>
          <w:szCs w:val="28"/>
        </w:rPr>
        <w:softHyphen/>
        <w:t>ражение в плановых заданиях, а с другой — способство</w:t>
      </w:r>
      <w:r w:rsidRPr="00A2007B">
        <w:rPr>
          <w:sz w:val="28"/>
          <w:szCs w:val="28"/>
        </w:rPr>
        <w:softHyphen/>
        <w:t>вать наиболее полному и эффективному использованию земельных, трудовых и материальных ресурсов хозяй</w:t>
      </w:r>
      <w:r w:rsidRPr="00A2007B">
        <w:rPr>
          <w:sz w:val="28"/>
          <w:szCs w:val="28"/>
        </w:rPr>
        <w:softHyphen/>
        <w:t>ства. Наряду с экономическими условиями сочетание отраслей по их размерам и количеству определяется также технологическими, биологическими, почвенно-климатическими и другими условиями.</w:t>
      </w:r>
    </w:p>
    <w:p w:rsidR="00FE1D08" w:rsidRPr="00A2007B" w:rsidRDefault="00FE1D0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Все это делает проблему правильной специализации и рационального сочетания отраслей сельскохозяйственных предприятиях сложной, многовариантной задачей. Изменение размера даже одной из отраслей в силу наличия пря</w:t>
      </w:r>
      <w:r w:rsidRPr="00A2007B">
        <w:rPr>
          <w:sz w:val="28"/>
          <w:szCs w:val="28"/>
        </w:rPr>
        <w:softHyphen/>
        <w:t>мых и обратных связей приводит к определенным из</w:t>
      </w:r>
      <w:r w:rsidRPr="00A2007B">
        <w:rPr>
          <w:sz w:val="28"/>
          <w:szCs w:val="28"/>
        </w:rPr>
        <w:softHyphen/>
        <w:t>менениям в других и во всей структуре производства. Поэтому любая корректировка плана сопряжена у спе</w:t>
      </w:r>
      <w:r w:rsidRPr="00A2007B">
        <w:rPr>
          <w:sz w:val="28"/>
          <w:szCs w:val="28"/>
        </w:rPr>
        <w:softHyphen/>
        <w:t>циалистов сельского хозяйства, использующих обычные методы планирования, с большими затратами времени, а результаты расчетов по этим планам могут быть, как правило, значительно улучшены.</w:t>
      </w:r>
    </w:p>
    <w:p w:rsidR="00FE1D08" w:rsidRPr="00A2007B" w:rsidRDefault="00FE1D0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Применение математических методов и ЭВМ для решения данной проблемы значительно повышает эф</w:t>
      </w:r>
      <w:r w:rsidRPr="00A2007B">
        <w:rPr>
          <w:sz w:val="28"/>
          <w:szCs w:val="28"/>
        </w:rPr>
        <w:softHyphen/>
        <w:t>фективность планово-экономической работы, оно дает возможность не только значительно сократить время вычислений, но и обеспечить получение оптимальных результатов.</w:t>
      </w:r>
    </w:p>
    <w:p w:rsidR="00FE1D08" w:rsidRPr="00A2007B" w:rsidRDefault="00FE1D0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Под оптимальной производственной структурой сель</w:t>
      </w:r>
      <w:r w:rsidRPr="00A2007B">
        <w:rPr>
          <w:sz w:val="28"/>
          <w:szCs w:val="28"/>
        </w:rPr>
        <w:softHyphen/>
        <w:t>скохозяйственного предприятия следует понимать такие количественные соотношения между отдельными отрас</w:t>
      </w:r>
      <w:r w:rsidRPr="00A2007B">
        <w:rPr>
          <w:sz w:val="28"/>
          <w:szCs w:val="28"/>
        </w:rPr>
        <w:softHyphen/>
        <w:t>лями, которые, обеспечивая выполнение государствен</w:t>
      </w:r>
      <w:r w:rsidRPr="00A2007B">
        <w:rPr>
          <w:sz w:val="28"/>
          <w:szCs w:val="28"/>
        </w:rPr>
        <w:softHyphen/>
        <w:t>ных плановых заданий по продаже продукции, позво</w:t>
      </w:r>
      <w:r w:rsidRPr="00A2007B">
        <w:rPr>
          <w:sz w:val="28"/>
          <w:szCs w:val="28"/>
        </w:rPr>
        <w:softHyphen/>
        <w:t>ляют наиболее полно и эффективно использовать на</w:t>
      </w:r>
      <w:r w:rsidRPr="00A2007B">
        <w:rPr>
          <w:sz w:val="28"/>
          <w:szCs w:val="28"/>
        </w:rPr>
        <w:softHyphen/>
        <w:t>личные и дополнительно вовлекаемые производствен</w:t>
      </w:r>
      <w:r w:rsidRPr="00A2007B">
        <w:rPr>
          <w:sz w:val="28"/>
          <w:szCs w:val="28"/>
        </w:rPr>
        <w:softHyphen/>
        <w:t>ные ресурсы и получить наивысший экономический эф</w:t>
      </w:r>
      <w:r w:rsidRPr="00A2007B">
        <w:rPr>
          <w:sz w:val="28"/>
          <w:szCs w:val="28"/>
        </w:rPr>
        <w:softHyphen/>
        <w:t>фект.</w:t>
      </w:r>
    </w:p>
    <w:p w:rsidR="00FE1D08" w:rsidRPr="00A2007B" w:rsidRDefault="00FE1D0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 результате решения экономико-математической за</w:t>
      </w:r>
      <w:r w:rsidRPr="00A2007B">
        <w:rPr>
          <w:sz w:val="28"/>
          <w:szCs w:val="28"/>
        </w:rPr>
        <w:softHyphen/>
        <w:t>дачи оптимизации производственной структуры сельскохозяйственного предприятия определяют: состав и раз</w:t>
      </w:r>
      <w:r w:rsidRPr="00A2007B">
        <w:rPr>
          <w:sz w:val="28"/>
          <w:szCs w:val="28"/>
        </w:rPr>
        <w:softHyphen/>
        <w:t>меры основных и дополнительных отраслей хозяйства; посевные площади различных культур и поголовье скота; объемы производства валовой и товарной продук</w:t>
      </w:r>
      <w:r w:rsidRPr="00A2007B">
        <w:rPr>
          <w:sz w:val="28"/>
          <w:szCs w:val="28"/>
        </w:rPr>
        <w:softHyphen/>
        <w:t>ции по каждой отрасли, показатели распределения про</w:t>
      </w:r>
      <w:r w:rsidRPr="00A2007B">
        <w:rPr>
          <w:sz w:val="28"/>
          <w:szCs w:val="28"/>
        </w:rPr>
        <w:softHyphen/>
        <w:t>изводственных ресурсов по отраслям с учетом их воз</w:t>
      </w:r>
      <w:r w:rsidRPr="00A2007B">
        <w:rPr>
          <w:sz w:val="28"/>
          <w:szCs w:val="28"/>
        </w:rPr>
        <w:softHyphen/>
        <w:t>можного пополнения; основные результативные пока</w:t>
      </w:r>
      <w:r w:rsidRPr="00A2007B">
        <w:rPr>
          <w:sz w:val="28"/>
          <w:szCs w:val="28"/>
        </w:rPr>
        <w:softHyphen/>
        <w:t>затели хозяйства — стоимость валовой и товарной продукции, прибыль, рентабельность, производитель</w:t>
      </w:r>
      <w:r w:rsidRPr="00A2007B">
        <w:rPr>
          <w:sz w:val="28"/>
          <w:szCs w:val="28"/>
        </w:rPr>
        <w:softHyphen/>
        <w:t>ность труда и т. д.</w:t>
      </w:r>
    </w:p>
    <w:p w:rsidR="000D7FBC" w:rsidRPr="00A2007B" w:rsidRDefault="000D7FBC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D7FBC" w:rsidRPr="00A2007B" w:rsidRDefault="000D7FBC" w:rsidP="00A2007B">
      <w:pPr>
        <w:spacing w:line="360" w:lineRule="auto"/>
        <w:ind w:left="709"/>
        <w:jc w:val="both"/>
        <w:rPr>
          <w:b/>
          <w:sz w:val="28"/>
          <w:szCs w:val="28"/>
        </w:rPr>
      </w:pPr>
      <w:r w:rsidRPr="00A2007B">
        <w:rPr>
          <w:b/>
          <w:sz w:val="28"/>
          <w:szCs w:val="28"/>
        </w:rPr>
        <w:t>1.2 Экономическая необходимость оптимизации производственной структуры</w:t>
      </w:r>
      <w:r w:rsidR="00513A37">
        <w:rPr>
          <w:b/>
          <w:sz w:val="28"/>
          <w:szCs w:val="28"/>
        </w:rPr>
        <w:t xml:space="preserve"> </w:t>
      </w:r>
      <w:r w:rsidRPr="00A2007B">
        <w:rPr>
          <w:b/>
          <w:sz w:val="28"/>
          <w:szCs w:val="28"/>
        </w:rPr>
        <w:t>сельскохозяйственного предприятия</w:t>
      </w:r>
    </w:p>
    <w:p w:rsidR="000D7FBC" w:rsidRPr="00A2007B" w:rsidRDefault="000D7FBC" w:rsidP="00A2007B">
      <w:pPr>
        <w:spacing w:line="360" w:lineRule="auto"/>
        <w:ind w:left="709"/>
        <w:jc w:val="both"/>
        <w:rPr>
          <w:b/>
          <w:sz w:val="28"/>
          <w:szCs w:val="28"/>
        </w:rPr>
      </w:pPr>
    </w:p>
    <w:p w:rsidR="000D7FBC" w:rsidRPr="00A2007B" w:rsidRDefault="000D7FB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 системе моделей оптимального планирования сельского хозяйства на уровне предприятия также важное место занимает модель оптимизации производственно-отраслевой структуры. Она дает возможность определять основные параметры разви</w:t>
      </w:r>
      <w:r w:rsidRPr="00A2007B">
        <w:rPr>
          <w:sz w:val="28"/>
          <w:szCs w:val="28"/>
        </w:rPr>
        <w:softHyphen/>
        <w:t>тия производства для текущего и перспективного планирова</w:t>
      </w:r>
      <w:r w:rsidRPr="00A2007B">
        <w:rPr>
          <w:sz w:val="28"/>
          <w:szCs w:val="28"/>
        </w:rPr>
        <w:softHyphen/>
        <w:t>ния, может использоваться для анализа сложившейся струк</w:t>
      </w:r>
      <w:r w:rsidRPr="00A2007B">
        <w:rPr>
          <w:sz w:val="28"/>
          <w:szCs w:val="28"/>
        </w:rPr>
        <w:softHyphen/>
        <w:t>туры производства, позволяющего выявить более целесообраз</w:t>
      </w:r>
      <w:r w:rsidRPr="00A2007B">
        <w:rPr>
          <w:sz w:val="28"/>
          <w:szCs w:val="28"/>
        </w:rPr>
        <w:softHyphen/>
        <w:t>ные пути использования ресурсов и возможности увеличения объемов производства продукции, опираясь на фактические данные за предшествующие годы.</w:t>
      </w:r>
    </w:p>
    <w:p w:rsidR="000D7FBC" w:rsidRPr="00A2007B" w:rsidRDefault="000D7FB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Модель оптимизации производственной структуры агропро</w:t>
      </w:r>
      <w:r w:rsidRPr="00A2007B">
        <w:rPr>
          <w:sz w:val="28"/>
          <w:szCs w:val="28"/>
        </w:rPr>
        <w:softHyphen/>
        <w:t>мышленного предприятия является состав</w:t>
      </w:r>
      <w:r w:rsidRPr="00A2007B">
        <w:rPr>
          <w:sz w:val="28"/>
          <w:szCs w:val="28"/>
        </w:rPr>
        <w:softHyphen/>
        <w:t>ной частью модели оптимизации развития и размещения агро</w:t>
      </w:r>
      <w:r w:rsidRPr="00A2007B">
        <w:rPr>
          <w:sz w:val="28"/>
          <w:szCs w:val="28"/>
        </w:rPr>
        <w:softHyphen/>
        <w:t>промышленного объединения. С другой стороны, она включает в себя как важнейшую составную часть (блок) модель опти</w:t>
      </w:r>
      <w:r w:rsidRPr="00A2007B">
        <w:rPr>
          <w:sz w:val="28"/>
          <w:szCs w:val="28"/>
        </w:rPr>
        <w:softHyphen/>
        <w:t>мизации производственной структуры сельскохозяйственного предприятия. Кроме этого, в модель входят блоки промышленной переработки сельскохозяйственной продукции и связи меж</w:t>
      </w:r>
      <w:r w:rsidRPr="00A2007B">
        <w:rPr>
          <w:sz w:val="28"/>
          <w:szCs w:val="28"/>
        </w:rPr>
        <w:softHyphen/>
        <w:t>ду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сельскохозяйственным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и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промышленным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производством.</w:t>
      </w:r>
    </w:p>
    <w:p w:rsidR="000D7FBC" w:rsidRPr="00A2007B" w:rsidRDefault="000D7FB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 подсистеме моделей агропромышленного предприятия мо</w:t>
      </w:r>
      <w:r w:rsidRPr="00A2007B">
        <w:rPr>
          <w:sz w:val="28"/>
          <w:szCs w:val="28"/>
        </w:rPr>
        <w:softHyphen/>
        <w:t>дель оптимизации его производственной структуры входит в центральный блок. В этот же блок входят модели оптимизации территориального размещения по подразделениям совхоза-за</w:t>
      </w:r>
      <w:r w:rsidRPr="00A2007B">
        <w:rPr>
          <w:sz w:val="28"/>
          <w:szCs w:val="28"/>
        </w:rPr>
        <w:softHyphen/>
        <w:t>вода и линейно-динамическая оптимизации темпов и пропор</w:t>
      </w:r>
      <w:r w:rsidRPr="00A2007B">
        <w:rPr>
          <w:sz w:val="28"/>
          <w:szCs w:val="28"/>
        </w:rPr>
        <w:softHyphen/>
        <w:t>ций производства по годам пятилетки.</w:t>
      </w:r>
    </w:p>
    <w:p w:rsidR="000D7FBC" w:rsidRPr="00A2007B" w:rsidRDefault="000D7FB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 подготовительный блок включены модели, предназначен</w:t>
      </w:r>
      <w:r w:rsidRPr="00A2007B">
        <w:rPr>
          <w:sz w:val="28"/>
          <w:szCs w:val="28"/>
        </w:rPr>
        <w:softHyphen/>
        <w:t>ные для расчетов прогнозирования уровня и темпов роста уро</w:t>
      </w:r>
      <w:r w:rsidRPr="00A2007B">
        <w:rPr>
          <w:sz w:val="28"/>
          <w:szCs w:val="28"/>
        </w:rPr>
        <w:softHyphen/>
        <w:t>жайности сельскохозяйственных культур, продуктивности жи</w:t>
      </w:r>
      <w:r w:rsidRPr="00A2007B">
        <w:rPr>
          <w:sz w:val="28"/>
          <w:szCs w:val="28"/>
        </w:rPr>
        <w:softHyphen/>
        <w:t>вотных, себестоимости продукции, фондоемкости, производи</w:t>
      </w:r>
      <w:r w:rsidRPr="00A2007B">
        <w:rPr>
          <w:sz w:val="28"/>
          <w:szCs w:val="28"/>
        </w:rPr>
        <w:softHyphen/>
        <w:t>тельности труда, объемов производственных ресурсов — земель</w:t>
      </w:r>
      <w:r w:rsidRPr="00A2007B">
        <w:rPr>
          <w:sz w:val="28"/>
          <w:szCs w:val="28"/>
        </w:rPr>
        <w:softHyphen/>
        <w:t>ных, трудовых, основных фондов, капитальных вложений; усло</w:t>
      </w:r>
      <w:r w:rsidRPr="00A2007B">
        <w:rPr>
          <w:sz w:val="28"/>
          <w:szCs w:val="28"/>
        </w:rPr>
        <w:softHyphen/>
        <w:t>вий и каналов реализации готовой продукции. Выходная ин</w:t>
      </w:r>
      <w:r w:rsidRPr="00A2007B">
        <w:rPr>
          <w:sz w:val="28"/>
          <w:szCs w:val="28"/>
        </w:rPr>
        <w:softHyphen/>
        <w:t>формация совокупности моделей подготовительного комплекса является входной для моделей центрального блока.</w:t>
      </w:r>
    </w:p>
    <w:p w:rsidR="000D7FBC" w:rsidRPr="00A2007B" w:rsidRDefault="000D7FB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 свою очередь, выходная информация моделей централь</w:t>
      </w:r>
      <w:r w:rsidRPr="00A2007B">
        <w:rPr>
          <w:sz w:val="28"/>
          <w:szCs w:val="28"/>
        </w:rPr>
        <w:softHyphen/>
        <w:t>ного блока служит входной для заключительного, или детали</w:t>
      </w:r>
      <w:r w:rsidRPr="00A2007B">
        <w:rPr>
          <w:sz w:val="28"/>
          <w:szCs w:val="28"/>
        </w:rPr>
        <w:softHyphen/>
        <w:t>зирующего, блока: оптимизации состава и использования ма</w:t>
      </w:r>
      <w:r w:rsidRPr="00A2007B">
        <w:rPr>
          <w:sz w:val="28"/>
          <w:szCs w:val="28"/>
        </w:rPr>
        <w:softHyphen/>
        <w:t>шинно-тракторного и автомобильного парка, промышленного оборудования консервного производства, плана перевозок гру</w:t>
      </w:r>
      <w:r w:rsidRPr="00A2007B">
        <w:rPr>
          <w:sz w:val="28"/>
          <w:szCs w:val="28"/>
        </w:rPr>
        <w:softHyphen/>
        <w:t>зов и др.</w:t>
      </w:r>
    </w:p>
    <w:p w:rsidR="00F41978" w:rsidRPr="00A2007B" w:rsidRDefault="00F4197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Также при моделировании сельскохозяйственных предприятий часто используется экономико-математическая модель. Экономико-математическая модель оптимизации про</w:t>
      </w:r>
      <w:r w:rsidRPr="00A2007B">
        <w:rPr>
          <w:sz w:val="28"/>
          <w:szCs w:val="28"/>
        </w:rPr>
        <w:softHyphen/>
        <w:t>изводственной структуры может решать</w:t>
      </w:r>
      <w:r w:rsidRPr="00A2007B">
        <w:rPr>
          <w:sz w:val="28"/>
          <w:szCs w:val="28"/>
        </w:rPr>
        <w:softHyphen/>
        <w:t>ся целый ряд различных экономико-математических задач как на уровне сельскохозяйственного предприятия и его подразделений (оптимизация основных показате</w:t>
      </w:r>
      <w:r w:rsidRPr="00A2007B">
        <w:rPr>
          <w:sz w:val="28"/>
          <w:szCs w:val="28"/>
        </w:rPr>
        <w:softHyphen/>
        <w:t>лей плана организационно-хозяйственного устройства, производственной программы хозяй</w:t>
      </w:r>
      <w:r w:rsidRPr="00A2007B">
        <w:rPr>
          <w:sz w:val="28"/>
          <w:szCs w:val="28"/>
        </w:rPr>
        <w:softHyphen/>
        <w:t>ства, внутрихозяйственного размещения производства), так и на региональном уровне (оптимальной специали</w:t>
      </w:r>
      <w:r w:rsidRPr="00A2007B">
        <w:rPr>
          <w:sz w:val="28"/>
          <w:szCs w:val="28"/>
        </w:rPr>
        <w:softHyphen/>
        <w:t>зации и размещения производства по территории в рай</w:t>
      </w:r>
      <w:r w:rsidRPr="00A2007B">
        <w:rPr>
          <w:sz w:val="28"/>
          <w:szCs w:val="28"/>
        </w:rPr>
        <w:softHyphen/>
        <w:t>оне, области, республике). Эта модель позволяет также решать ряд других вопросов, которые детализируют сельскохозяйственное производство — оптимизацию состава машинно-тракторного парка, использование минеральных удобрений и др. Модель оптимизации производственной структуры вклю</w:t>
      </w:r>
      <w:r w:rsidRPr="00A2007B">
        <w:rPr>
          <w:sz w:val="28"/>
          <w:szCs w:val="28"/>
        </w:rPr>
        <w:softHyphen/>
        <w:t>чает в себя как составные части некоторые более прос</w:t>
      </w:r>
      <w:r w:rsidRPr="00A2007B">
        <w:rPr>
          <w:sz w:val="28"/>
          <w:szCs w:val="28"/>
        </w:rPr>
        <w:softHyphen/>
        <w:t>тые модели или их отдельные компоненты — оптимиза</w:t>
      </w:r>
      <w:r w:rsidRPr="00A2007B">
        <w:rPr>
          <w:sz w:val="28"/>
          <w:szCs w:val="28"/>
        </w:rPr>
        <w:softHyphen/>
        <w:t>ции кормовых рационов, структуры стада, структуры посевных площадей и в наибольшей степени — оптими</w:t>
      </w:r>
      <w:r w:rsidRPr="00A2007B">
        <w:rPr>
          <w:sz w:val="28"/>
          <w:szCs w:val="28"/>
        </w:rPr>
        <w:softHyphen/>
        <w:t>зации плана кормопроизводства.</w:t>
      </w:r>
    </w:p>
    <w:p w:rsidR="00F41978" w:rsidRPr="00A2007B" w:rsidRDefault="00F41978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F41978" w:rsidRPr="00513A37" w:rsidRDefault="00ED7769" w:rsidP="00513A37">
      <w:pPr>
        <w:spacing w:line="360" w:lineRule="auto"/>
        <w:ind w:left="709"/>
        <w:jc w:val="both"/>
        <w:rPr>
          <w:b/>
          <w:sz w:val="28"/>
          <w:szCs w:val="28"/>
        </w:rPr>
      </w:pPr>
      <w:r w:rsidRPr="00513A37">
        <w:rPr>
          <w:b/>
          <w:sz w:val="28"/>
          <w:szCs w:val="28"/>
        </w:rPr>
        <w:t xml:space="preserve">1.3 </w:t>
      </w:r>
      <w:r w:rsidR="00F41978" w:rsidRPr="00513A37">
        <w:rPr>
          <w:b/>
          <w:sz w:val="28"/>
          <w:szCs w:val="28"/>
        </w:rPr>
        <w:t>Экономико-математические модели оптимизации производственной структуры сельскохозяйственного предприятия</w:t>
      </w:r>
      <w:r w:rsidR="00901DDC" w:rsidRPr="00513A37">
        <w:rPr>
          <w:b/>
          <w:sz w:val="28"/>
          <w:szCs w:val="28"/>
        </w:rPr>
        <w:t xml:space="preserve"> </w:t>
      </w:r>
    </w:p>
    <w:p w:rsidR="00901DDC" w:rsidRPr="00A2007B" w:rsidRDefault="00901DDC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357739" w:rsidRPr="00A2007B" w:rsidRDefault="00357739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При</w:t>
      </w:r>
      <w:r w:rsidRPr="00A2007B">
        <w:rPr>
          <w:sz w:val="28"/>
          <w:szCs w:val="28"/>
        </w:rPr>
        <w:softHyphen/>
        <w:t>менение экономико-математических методов и ЭВМ по</w:t>
      </w:r>
      <w:r w:rsidRPr="00A2007B">
        <w:rPr>
          <w:sz w:val="28"/>
          <w:szCs w:val="28"/>
        </w:rPr>
        <w:softHyphen/>
        <w:t>зволяет получить оптимальный план сочетания отраслей агропромышленного предприятия, обеспечивающий наи</w:t>
      </w:r>
      <w:r w:rsidRPr="00A2007B">
        <w:rPr>
          <w:sz w:val="28"/>
          <w:szCs w:val="28"/>
        </w:rPr>
        <w:softHyphen/>
        <w:t>более эффективное использование трудовых, материальных и финансовых ресурсов, а также производственных мощностей перерабатывающего предприятия (цеха, завода). Критериями оптимальности в данной задаче мо</w:t>
      </w:r>
      <w:r w:rsidRPr="00A2007B">
        <w:rPr>
          <w:sz w:val="28"/>
          <w:szCs w:val="28"/>
        </w:rPr>
        <w:softHyphen/>
        <w:t>гут быть: максимум валовой (товарной) продукции; максимум прибыли (чистого дохода); минимум мате</w:t>
      </w:r>
      <w:r w:rsidRPr="00A2007B">
        <w:rPr>
          <w:sz w:val="28"/>
          <w:szCs w:val="28"/>
        </w:rPr>
        <w:softHyphen/>
        <w:t>риально-денежных затрат (при фиксированных объе</w:t>
      </w:r>
      <w:r w:rsidRPr="00A2007B">
        <w:rPr>
          <w:sz w:val="28"/>
          <w:szCs w:val="28"/>
        </w:rPr>
        <w:softHyphen/>
        <w:t>мах производства продукции).</w:t>
      </w:r>
    </w:p>
    <w:p w:rsidR="00357739" w:rsidRPr="00A2007B" w:rsidRDefault="00357739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 процессе решения определяют значения следую</w:t>
      </w:r>
      <w:r w:rsidRPr="00A2007B">
        <w:rPr>
          <w:sz w:val="28"/>
          <w:szCs w:val="28"/>
        </w:rPr>
        <w:softHyphen/>
        <w:t>щих групп переменных величин: площади многолетних насаждений и сельскохозяйственных культур; поголовье скота и птицы; объем производства продукции перера</w:t>
      </w:r>
      <w:r w:rsidRPr="00A2007B">
        <w:rPr>
          <w:sz w:val="28"/>
          <w:szCs w:val="28"/>
        </w:rPr>
        <w:softHyphen/>
        <w:t>батывающего предприятия; потребность в расширении производственных мощностей и емкостей завода; объ</w:t>
      </w:r>
      <w:r w:rsidRPr="00A2007B">
        <w:rPr>
          <w:sz w:val="28"/>
          <w:szCs w:val="28"/>
        </w:rPr>
        <w:softHyphen/>
        <w:t>ем производства вторичного сырья и продукции его пе</w:t>
      </w:r>
      <w:r w:rsidRPr="00A2007B">
        <w:rPr>
          <w:sz w:val="28"/>
          <w:szCs w:val="28"/>
        </w:rPr>
        <w:softHyphen/>
        <w:t>реработки; стоимостные показатели; оптимальный ва</w:t>
      </w:r>
      <w:r w:rsidRPr="00A2007B">
        <w:rPr>
          <w:sz w:val="28"/>
          <w:szCs w:val="28"/>
        </w:rPr>
        <w:softHyphen/>
        <w:t>риант использования сельскохозяйственного сырья и технологий его переработки и др.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Наиболее ответственным моментом в математическом моделировании экономических процессов является правильная постановка экономико-математической зада</w:t>
      </w:r>
      <w:r w:rsidRPr="00A2007B">
        <w:rPr>
          <w:sz w:val="28"/>
          <w:szCs w:val="28"/>
        </w:rPr>
        <w:softHyphen/>
        <w:t>чи, подлежащей решению.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Постановка задачи предполагает ее четкую эконо</w:t>
      </w:r>
      <w:r w:rsidRPr="00A2007B">
        <w:rPr>
          <w:sz w:val="28"/>
          <w:szCs w:val="28"/>
        </w:rPr>
        <w:softHyphen/>
        <w:t>мическую формулировку, включающую цель решения, установление планового периода, выяснение известных параметров объекта и тех, количественное значение ко</w:t>
      </w:r>
      <w:r w:rsidRPr="00A2007B">
        <w:rPr>
          <w:sz w:val="28"/>
          <w:szCs w:val="28"/>
        </w:rPr>
        <w:softHyphen/>
        <w:t>торых нужно определить, их производственно-экономических связей, а также множества факторов и условий, отражающих моделируемый процесс.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Цель решения экономико-математической задачи выражается количественно определенным показателем, называемым критерием оптимальности. Он должен соответ</w:t>
      </w:r>
      <w:r w:rsidRPr="00A2007B">
        <w:rPr>
          <w:sz w:val="28"/>
          <w:szCs w:val="28"/>
        </w:rPr>
        <w:softHyphen/>
        <w:t>ствовать экономической сущности решаемой задачи. При этом необходим всесторонний и глубокий качественный анализ существа решаемой задачи и точная формули</w:t>
      </w:r>
      <w:r w:rsidRPr="00A2007B">
        <w:rPr>
          <w:sz w:val="28"/>
          <w:szCs w:val="28"/>
        </w:rPr>
        <w:softHyphen/>
        <w:t>ровка цели ее решения, поскольку при изменении крите</w:t>
      </w:r>
      <w:r w:rsidRPr="00A2007B">
        <w:rPr>
          <w:sz w:val="28"/>
          <w:szCs w:val="28"/>
        </w:rPr>
        <w:softHyphen/>
        <w:t>рия оптимальности, как правило, значительно изменяется как сам оптимальный план, так и его характеристики. Выбор критерия оптимальности должен быть гра</w:t>
      </w:r>
      <w:r w:rsidRPr="00A2007B">
        <w:rPr>
          <w:sz w:val="28"/>
          <w:szCs w:val="28"/>
        </w:rPr>
        <w:softHyphen/>
        <w:t>мотным с теоретических позиций, соответствовать на</w:t>
      </w:r>
      <w:r w:rsidRPr="00A2007B">
        <w:rPr>
          <w:sz w:val="28"/>
          <w:szCs w:val="28"/>
        </w:rPr>
        <w:softHyphen/>
        <w:t>роднохозяйственным интересам, удовлетворять потреб</w:t>
      </w:r>
      <w:r w:rsidRPr="00A2007B">
        <w:rPr>
          <w:sz w:val="28"/>
          <w:szCs w:val="28"/>
        </w:rPr>
        <w:softHyphen/>
        <w:t>ности практического планирования и отвечать требовани</w:t>
      </w:r>
      <w:r w:rsidRPr="00A2007B">
        <w:rPr>
          <w:sz w:val="28"/>
          <w:szCs w:val="28"/>
        </w:rPr>
        <w:softHyphen/>
        <w:t>ям математического метода решения задачи.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 качестве предпочтительных критериев оптимальности, отвечающих целям развития социалистических сель</w:t>
      </w:r>
      <w:r w:rsidRPr="00A2007B">
        <w:rPr>
          <w:sz w:val="28"/>
          <w:szCs w:val="28"/>
        </w:rPr>
        <w:softHyphen/>
        <w:t>скохозяйственных предприятий, могут выступать следую</w:t>
      </w:r>
      <w:r w:rsidRPr="00A2007B">
        <w:rPr>
          <w:sz w:val="28"/>
          <w:szCs w:val="28"/>
        </w:rPr>
        <w:softHyphen/>
        <w:t>щие показатели: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- максимум прибыли, определяемый как разность между суммой реализованной продукции и ее полной себе</w:t>
      </w:r>
      <w:r w:rsidRPr="00A2007B">
        <w:rPr>
          <w:sz w:val="28"/>
          <w:szCs w:val="28"/>
        </w:rPr>
        <w:softHyphen/>
        <w:t>стоимостью;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- максимум чистого дохода, определяемый как раз</w:t>
      </w:r>
      <w:r w:rsidRPr="00A2007B">
        <w:rPr>
          <w:sz w:val="28"/>
          <w:szCs w:val="28"/>
        </w:rPr>
        <w:softHyphen/>
        <w:t>ность между стоимостью валовой продукции и суммой всех производственных затрат;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- максимум товарной (реализованной) продукции; максимум валовой продукции; минимум производственных затрат; минимум приведенных затрат и др. В наибольшей степени требованию максимального производства продукции при минимуме затрат соответ</w:t>
      </w:r>
      <w:r w:rsidRPr="00A2007B">
        <w:rPr>
          <w:sz w:val="28"/>
          <w:szCs w:val="28"/>
        </w:rPr>
        <w:softHyphen/>
        <w:t>ствуют первые два критерия — максимум прибыли и максимум чистого дохода.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При решении отдельных экономико-математических задач часто используются наряду со стоимостными и другие разнообразные критерии оптимальности, например минимум затрат пашни, минимум затрат трудовых ресурсов, максимум производства зерна и др.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Важным этапом при решении экономико-математических задач является определение перечня переменных и ограничений.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 постановке задачи должен содержаться ясный ответ на вопрос, что в ней является неизвестным, иначе говоря, какие переменные величины и их численные значения необходимо найти в результате ее решения.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Во-первых, перечень переменных величин всегда дол</w:t>
      </w:r>
      <w:r w:rsidRPr="00A2007B">
        <w:rPr>
          <w:sz w:val="28"/>
          <w:szCs w:val="28"/>
        </w:rPr>
        <w:softHyphen/>
        <w:t>жен отражать характер, основное содержание модели</w:t>
      </w:r>
      <w:r w:rsidRPr="00A2007B">
        <w:rPr>
          <w:sz w:val="28"/>
          <w:szCs w:val="28"/>
        </w:rPr>
        <w:softHyphen/>
        <w:t>руемого экономического процесса. Например, при моделировании рационов кормления в качестве переменных будут выступать виды кормов и кормовых добавок, из которых составляется рацион для конкретного животно</w:t>
      </w:r>
      <w:r w:rsidRPr="00A2007B">
        <w:rPr>
          <w:sz w:val="28"/>
          <w:szCs w:val="28"/>
        </w:rPr>
        <w:softHyphen/>
        <w:t>го. Решив такую задачу на ЭВМ, определяют, какое ко</w:t>
      </w:r>
      <w:r w:rsidRPr="00A2007B">
        <w:rPr>
          <w:sz w:val="28"/>
          <w:szCs w:val="28"/>
        </w:rPr>
        <w:softHyphen/>
        <w:t>личество каждого вида — кормов, входящих в перечень переменных, должно быть в оптимальном рационе.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Аналогично при моделировании производственной структуры сельскохозяйственного предприятия в качестве переменных величин будут выступать неизвестные, искомые размеры отраслей, площади сельскохозяйст</w:t>
      </w:r>
      <w:r w:rsidRPr="00A2007B">
        <w:rPr>
          <w:sz w:val="28"/>
          <w:szCs w:val="28"/>
        </w:rPr>
        <w:softHyphen/>
        <w:t>венных культур и кормовых угодий. В результате реше</w:t>
      </w:r>
      <w:r w:rsidRPr="00A2007B">
        <w:rPr>
          <w:sz w:val="28"/>
          <w:szCs w:val="28"/>
        </w:rPr>
        <w:softHyphen/>
        <w:t>ния на ЭВМ будут получены их необходимые величи</w:t>
      </w:r>
      <w:r w:rsidRPr="00A2007B">
        <w:rPr>
          <w:sz w:val="28"/>
          <w:szCs w:val="28"/>
        </w:rPr>
        <w:softHyphen/>
        <w:t>ны — какое поголовье скота в разрезе видов и половоз</w:t>
      </w:r>
      <w:r w:rsidRPr="00A2007B">
        <w:rPr>
          <w:sz w:val="28"/>
          <w:szCs w:val="28"/>
        </w:rPr>
        <w:softHyphen/>
        <w:t>растных групп необходимо содержать в данном хозяйстве, сколько гектаров и каких сельскохозяйственных культур посеять и т. д. Точно так же в экономико-матема</w:t>
      </w:r>
      <w:r w:rsidRPr="00A2007B">
        <w:rPr>
          <w:sz w:val="28"/>
          <w:szCs w:val="28"/>
        </w:rPr>
        <w:softHyphen/>
        <w:t>тической модели оптимизации состава и структуры ма</w:t>
      </w:r>
      <w:r w:rsidRPr="00A2007B">
        <w:rPr>
          <w:sz w:val="28"/>
          <w:szCs w:val="28"/>
        </w:rPr>
        <w:softHyphen/>
        <w:t>шинно-тракторного парка переменными величинами яв</w:t>
      </w:r>
      <w:r w:rsidRPr="00A2007B">
        <w:rPr>
          <w:sz w:val="28"/>
          <w:szCs w:val="28"/>
        </w:rPr>
        <w:softHyphen/>
        <w:t>ляются количество видов агрегатов и марок тракторов и сельскохозяйственных машин, покупаемых или списы</w:t>
      </w:r>
      <w:r w:rsidRPr="00A2007B">
        <w:rPr>
          <w:sz w:val="28"/>
          <w:szCs w:val="28"/>
        </w:rPr>
        <w:softHyphen/>
        <w:t>ваемых в хозяйстве.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Во-вторых, помимо характера моделируемого процес</w:t>
      </w:r>
      <w:r w:rsidRPr="00A2007B">
        <w:rPr>
          <w:sz w:val="28"/>
          <w:szCs w:val="28"/>
        </w:rPr>
        <w:softHyphen/>
        <w:t>са, количество и состав переменных в каждой экономи</w:t>
      </w:r>
      <w:r w:rsidRPr="00A2007B">
        <w:rPr>
          <w:sz w:val="28"/>
          <w:szCs w:val="28"/>
        </w:rPr>
        <w:softHyphen/>
        <w:t>ко-математической модели определяется вычислительными возможностями ЭВМ и ее программ, на которой предполагается осуществить решение конкретной зада</w:t>
      </w:r>
      <w:r w:rsidRPr="00A2007B">
        <w:rPr>
          <w:sz w:val="28"/>
          <w:szCs w:val="28"/>
        </w:rPr>
        <w:softHyphen/>
        <w:t>чи. Чем больше мощность ЭВМ, тем большее количество переменных и ограничений можно включить в задачу. В-третьих, количество переменных зависит от выбора планового периода процесса (долгосрочный, среднесроч</w:t>
      </w:r>
      <w:r w:rsidRPr="00A2007B">
        <w:rPr>
          <w:sz w:val="28"/>
          <w:szCs w:val="28"/>
        </w:rPr>
        <w:softHyphen/>
        <w:t>ный, текущий), который оказывает существенное влия</w:t>
      </w:r>
      <w:r w:rsidRPr="00A2007B">
        <w:rPr>
          <w:sz w:val="28"/>
          <w:szCs w:val="28"/>
        </w:rPr>
        <w:softHyphen/>
        <w:t>ние на степень детализации состава переменных. Чем меньше период, на который составляется экономико-ма</w:t>
      </w:r>
      <w:r w:rsidRPr="00A2007B">
        <w:rPr>
          <w:sz w:val="28"/>
          <w:szCs w:val="28"/>
        </w:rPr>
        <w:softHyphen/>
        <w:t>тематическая модель, тем больше детализация переменных. При планировании на более отда</w:t>
      </w:r>
      <w:r w:rsidRPr="00A2007B">
        <w:rPr>
          <w:sz w:val="28"/>
          <w:szCs w:val="28"/>
        </w:rPr>
        <w:softHyphen/>
        <w:t>ленную перспективу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(пятилетний план, план организа</w:t>
      </w:r>
      <w:r w:rsidRPr="00A2007B">
        <w:rPr>
          <w:sz w:val="28"/>
          <w:szCs w:val="28"/>
        </w:rPr>
        <w:softHyphen/>
        <w:t>ционно-хозяйственного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устройства) необходимости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в столь подробной детализации переменных нет, и поэтому сельскохозяйственные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культуры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вводятся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в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разрезе групп, а поголовье животных — в пересчете на структур</w:t>
      </w:r>
      <w:r w:rsidRPr="00A2007B">
        <w:rPr>
          <w:sz w:val="28"/>
          <w:szCs w:val="28"/>
        </w:rPr>
        <w:softHyphen/>
        <w:t>ные или условные головы.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В-четвертых, количество переменных зависит также от того, насколько подробно в модели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должны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быть представлены следующие признаки: вид продукции;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- направление использования продукции;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- применяемые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виды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технологии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возделывания,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сте</w:t>
      </w:r>
      <w:r w:rsidRPr="00A2007B">
        <w:rPr>
          <w:sz w:val="28"/>
          <w:szCs w:val="28"/>
        </w:rPr>
        <w:softHyphen/>
        <w:t>пень интенсивности;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- способы, каналы и сроки производства и реализа</w:t>
      </w:r>
      <w:r w:rsidRPr="00A2007B">
        <w:rPr>
          <w:sz w:val="28"/>
          <w:szCs w:val="28"/>
        </w:rPr>
        <w:softHyphen/>
        <w:t>ции продукции.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По указанным признакам детализуются переменные как по растениеводству, так и по животноводству. Одна и та же сельскохозяйственная культура может быть представлена несколькими переменными, например, мно</w:t>
      </w:r>
      <w:r w:rsidRPr="00A2007B">
        <w:rPr>
          <w:sz w:val="28"/>
          <w:szCs w:val="28"/>
        </w:rPr>
        <w:softHyphen/>
        <w:t>голетние травы на сено, сенаж, силос, зеленый корм, се</w:t>
      </w:r>
      <w:r w:rsidRPr="00A2007B">
        <w:rPr>
          <w:sz w:val="28"/>
          <w:szCs w:val="28"/>
        </w:rPr>
        <w:softHyphen/>
        <w:t>мена; овес на фураж, для реализации государству, для обмена на комбикорм, на семена для посева однолетних трав и т. д.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Переменные по животноводству могут быть диффе</w:t>
      </w:r>
      <w:r w:rsidRPr="00A2007B">
        <w:rPr>
          <w:sz w:val="28"/>
          <w:szCs w:val="28"/>
        </w:rPr>
        <w:softHyphen/>
        <w:t>ренцированы также и по вариантам кормления, уровню продуктивности, удельному весу маточного поголовья, видам построек, в которых размещен скот.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По экономической роли в моделируемом процессе все переменные величины классифицируются на основ</w:t>
      </w:r>
      <w:r w:rsidRPr="00A2007B">
        <w:rPr>
          <w:sz w:val="28"/>
          <w:szCs w:val="28"/>
        </w:rPr>
        <w:softHyphen/>
        <w:t>ные и вспомогательные.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Основные переменные обозначают сельскохозяйствен</w:t>
      </w:r>
      <w:r w:rsidRPr="00A2007B">
        <w:rPr>
          <w:sz w:val="28"/>
          <w:szCs w:val="28"/>
        </w:rPr>
        <w:softHyphen/>
        <w:t>ные культуры, отрасли животноводства, сельскохозяйст</w:t>
      </w:r>
      <w:r w:rsidRPr="00A2007B">
        <w:rPr>
          <w:sz w:val="28"/>
          <w:szCs w:val="28"/>
        </w:rPr>
        <w:softHyphen/>
        <w:t>венную технику, минеральные удобрения, виды кормов, то есть те величины, которые определяют основное со</w:t>
      </w:r>
      <w:r w:rsidRPr="00A2007B">
        <w:rPr>
          <w:sz w:val="28"/>
          <w:szCs w:val="28"/>
        </w:rPr>
        <w:softHyphen/>
        <w:t>держание моделируемого процесса в каждом конкрет</w:t>
      </w:r>
      <w:r w:rsidRPr="00A2007B">
        <w:rPr>
          <w:sz w:val="28"/>
          <w:szCs w:val="28"/>
        </w:rPr>
        <w:softHyphen/>
        <w:t>ном случае.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Вспомогательные переменные привлекают специаль</w:t>
      </w:r>
      <w:r w:rsidRPr="00A2007B">
        <w:rPr>
          <w:sz w:val="28"/>
          <w:szCs w:val="28"/>
        </w:rPr>
        <w:softHyphen/>
        <w:t>но для облегчения математической формулировки усло</w:t>
      </w:r>
      <w:r w:rsidRPr="00A2007B">
        <w:rPr>
          <w:sz w:val="28"/>
          <w:szCs w:val="28"/>
        </w:rPr>
        <w:softHyphen/>
        <w:t>вий, для определения расчетных величин (объемов ре</w:t>
      </w:r>
      <w:r w:rsidRPr="00A2007B">
        <w:rPr>
          <w:sz w:val="28"/>
          <w:szCs w:val="28"/>
        </w:rPr>
        <w:softHyphen/>
        <w:t>сурсов, показателей эффективности производства и т. д.).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Для каждой переменной величины устанавливается определенная размерность. Целесообразно иметь оди</w:t>
      </w:r>
      <w:r w:rsidRPr="00A2007B">
        <w:rPr>
          <w:sz w:val="28"/>
          <w:szCs w:val="28"/>
        </w:rPr>
        <w:softHyphen/>
        <w:t>наковую размерность по однотипным группам перемен</w:t>
      </w:r>
      <w:r w:rsidRPr="00A2007B">
        <w:rPr>
          <w:sz w:val="28"/>
          <w:szCs w:val="28"/>
        </w:rPr>
        <w:softHyphen/>
        <w:t>ных. Так, если сельскохозяйственные культуры принято измерять в гектарах посева, то нужно, чтобы ни одна из отраслей растениеводства не имела размерности в центнерах. Размерность в гектарах еще удобна и пото</w:t>
      </w:r>
      <w:r w:rsidRPr="00A2007B">
        <w:rPr>
          <w:sz w:val="28"/>
          <w:szCs w:val="28"/>
        </w:rPr>
        <w:softHyphen/>
        <w:t>му, что в годовых отчетах и производственно-финансо</w:t>
      </w:r>
      <w:r w:rsidRPr="00A2007B">
        <w:rPr>
          <w:sz w:val="28"/>
          <w:szCs w:val="28"/>
        </w:rPr>
        <w:softHyphen/>
        <w:t xml:space="preserve">вых планах информация, необходимая для построения экономико-математических моделей, чаще всего дана в расчете на </w:t>
      </w:r>
      <w:smartTag w:uri="urn:schemas-microsoft-com:office:smarttags" w:element="metricconverter">
        <w:smartTagPr>
          <w:attr w:name="ProductID" w:val="1 га"/>
        </w:smartTagPr>
        <w:r w:rsidRPr="00A2007B">
          <w:rPr>
            <w:sz w:val="28"/>
            <w:szCs w:val="28"/>
          </w:rPr>
          <w:t>1 га</w:t>
        </w:r>
      </w:smartTag>
      <w:r w:rsidRPr="00A2007B">
        <w:rPr>
          <w:sz w:val="28"/>
          <w:szCs w:val="28"/>
        </w:rPr>
        <w:t xml:space="preserve"> и проводить дополнительные расчеты, как правило, не нужно.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После установления перечня переменных величин не</w:t>
      </w:r>
      <w:r w:rsidRPr="00A2007B">
        <w:rPr>
          <w:sz w:val="28"/>
          <w:szCs w:val="28"/>
        </w:rPr>
        <w:softHyphen/>
        <w:t>обходимо определить состав и количество ограничений, отражающих условия задачи. Как уже подчеркивалось в постановке задачи, ограничения должны отражать те экономические и технологические условия, которые дей</w:t>
      </w:r>
      <w:r w:rsidRPr="00A2007B">
        <w:rPr>
          <w:sz w:val="28"/>
          <w:szCs w:val="28"/>
        </w:rPr>
        <w:softHyphen/>
        <w:t>ствительно ограничивают возможности производства. Следует также помнить, что чем больше ограничений включено в модель, тем сложнее реализовать ее на ЭВМ малой мощности.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Все ограничения по их экономическому значению классифицируются на основные, дополнительные и вспо</w:t>
      </w:r>
      <w:r w:rsidRPr="00A2007B">
        <w:rPr>
          <w:sz w:val="28"/>
          <w:szCs w:val="28"/>
        </w:rPr>
        <w:softHyphen/>
        <w:t>могательные.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Основные ограничения отражают главные условия задачи. Они накладываются на все или большинство переменных. К ним относятся ограничения по использо</w:t>
      </w:r>
      <w:r w:rsidRPr="00A2007B">
        <w:rPr>
          <w:sz w:val="28"/>
          <w:szCs w:val="28"/>
        </w:rPr>
        <w:softHyphen/>
        <w:t>ванию производственных ресурсов (земли, рабочей си</w:t>
      </w:r>
      <w:r w:rsidRPr="00A2007B">
        <w:rPr>
          <w:sz w:val="28"/>
          <w:szCs w:val="28"/>
        </w:rPr>
        <w:softHyphen/>
        <w:t>лы, машинно-тракторного парка, удобрений, денежно-материальных затрат, кормов и т. д.).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Дополнительные ограничения накладываются на не</w:t>
      </w:r>
      <w:r w:rsidRPr="00A2007B">
        <w:rPr>
          <w:sz w:val="28"/>
          <w:szCs w:val="28"/>
        </w:rPr>
        <w:softHyphen/>
        <w:t>большое количество переменных величин или отдельные переменные. Обычно они формулируются в виде нера</w:t>
      </w:r>
      <w:r w:rsidRPr="00A2007B">
        <w:rPr>
          <w:sz w:val="28"/>
          <w:szCs w:val="28"/>
        </w:rPr>
        <w:softHyphen/>
        <w:t>венств, ограничивающих снизу и сверху потребление, множество, элементами которого являются номера огра</w:t>
      </w:r>
      <w:r w:rsidRPr="00A2007B">
        <w:rPr>
          <w:sz w:val="28"/>
          <w:szCs w:val="28"/>
        </w:rPr>
        <w:softHyphen/>
        <w:t>ничений по соотношениям посевных площадей сельско</w:t>
      </w:r>
      <w:r w:rsidRPr="00A2007B">
        <w:rPr>
          <w:sz w:val="28"/>
          <w:szCs w:val="28"/>
        </w:rPr>
        <w:softHyphen/>
        <w:t>хозяйственных культур.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Отдельные переменные могут быть связаны с объе</w:t>
      </w:r>
      <w:r w:rsidRPr="00A2007B">
        <w:rPr>
          <w:sz w:val="28"/>
          <w:szCs w:val="28"/>
        </w:rPr>
        <w:softHyphen/>
        <w:t>мом ограничений (константами) с помощью коэффици</w:t>
      </w:r>
      <w:r w:rsidRPr="00A2007B">
        <w:rPr>
          <w:sz w:val="28"/>
          <w:szCs w:val="28"/>
        </w:rPr>
        <w:softHyphen/>
        <w:t>ента-связки.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Весьма ответственным этапом моделирования явля</w:t>
      </w:r>
      <w:r w:rsidRPr="00A2007B">
        <w:rPr>
          <w:sz w:val="28"/>
          <w:szCs w:val="28"/>
        </w:rPr>
        <w:softHyphen/>
        <w:t>ется процесс сбора и обработки исходной информации. В зависимости от постановки задачи и объекта, по которому эта задача должна быть построена, определяют характер и объем необходимой информации, источники ее сбора и методы обработки.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В качестве источников исходной информации исполь</w:t>
      </w:r>
      <w:r w:rsidRPr="00A2007B">
        <w:rPr>
          <w:sz w:val="28"/>
          <w:szCs w:val="28"/>
        </w:rPr>
        <w:softHyphen/>
        <w:t>зуют годовые отчеты, производственно-финансовые и пер</w:t>
      </w:r>
      <w:r w:rsidRPr="00A2007B">
        <w:rPr>
          <w:sz w:val="28"/>
          <w:szCs w:val="28"/>
        </w:rPr>
        <w:softHyphen/>
        <w:t>спективные планы, планы организационно-хозяйственно</w:t>
      </w:r>
      <w:r w:rsidRPr="00A2007B">
        <w:rPr>
          <w:sz w:val="28"/>
          <w:szCs w:val="28"/>
        </w:rPr>
        <w:softHyphen/>
        <w:t>го устройства, данные первичного учета сельскохозяйст</w:t>
      </w:r>
      <w:r w:rsidRPr="00A2007B">
        <w:rPr>
          <w:sz w:val="28"/>
          <w:szCs w:val="28"/>
        </w:rPr>
        <w:softHyphen/>
        <w:t>венных предприятий, технологические карты по возде</w:t>
      </w:r>
      <w:r w:rsidRPr="00A2007B">
        <w:rPr>
          <w:sz w:val="28"/>
          <w:szCs w:val="28"/>
        </w:rPr>
        <w:softHyphen/>
        <w:t>лыванию и уборке сельскохозяйственных культур и вы</w:t>
      </w:r>
      <w:r w:rsidRPr="00A2007B">
        <w:rPr>
          <w:sz w:val="28"/>
          <w:szCs w:val="28"/>
        </w:rPr>
        <w:softHyphen/>
        <w:t>ращиванию животных, а также различные нормативные справочники.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Информация как совокупность необходимых для мо</w:t>
      </w:r>
      <w:r w:rsidRPr="00A2007B">
        <w:rPr>
          <w:sz w:val="28"/>
          <w:szCs w:val="28"/>
        </w:rPr>
        <w:softHyphen/>
        <w:t>делирования сведений об экономическом процессе и объ</w:t>
      </w:r>
      <w:r w:rsidRPr="00A2007B">
        <w:rPr>
          <w:sz w:val="28"/>
          <w:szCs w:val="28"/>
        </w:rPr>
        <w:softHyphen/>
        <w:t>екте должна быть полной, достоверной, доступной и своевременной. Эти качества информации являются обя</w:t>
      </w:r>
      <w:r w:rsidRPr="00A2007B">
        <w:rPr>
          <w:sz w:val="28"/>
          <w:szCs w:val="28"/>
        </w:rPr>
        <w:softHyphen/>
        <w:t>зательными при разработке новых экономико-математи</w:t>
      </w:r>
      <w:r w:rsidRPr="00A2007B">
        <w:rPr>
          <w:sz w:val="28"/>
          <w:szCs w:val="28"/>
        </w:rPr>
        <w:softHyphen/>
        <w:t>ческих моделей, и результаты решения задач могут быть искажены, если исходные данные недостаточно полны и не точны.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Исходная информация подвергается переработке в конкретные числа, выражающиеся в определенных еди</w:t>
      </w:r>
      <w:r w:rsidRPr="00A2007B">
        <w:rPr>
          <w:sz w:val="28"/>
          <w:szCs w:val="28"/>
        </w:rPr>
        <w:softHyphen/>
        <w:t>ницах измерения. Для любой экономико-математической модели эти числа формируются в технико-экономические коэффициенты, коэффициенты целевой функции и константы или объемы ограничений.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После того, когда рассчитаны все технико-экономи</w:t>
      </w:r>
      <w:r w:rsidRPr="00A2007B">
        <w:rPr>
          <w:sz w:val="28"/>
          <w:szCs w:val="28"/>
        </w:rPr>
        <w:softHyphen/>
        <w:t>ческие коэффициенты, коэффициенты целевой функции и константы (правые части), приступают к построению числовой экономико-математической модели. Она может быть отражена в виде системы линейных соотношений.</w:t>
      </w:r>
    </w:p>
    <w:p w:rsidR="00872C48" w:rsidRPr="00A2007B" w:rsidRDefault="00872C4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Для построения экономико-математической модели целесообразно вначале записать все ограничения в виде системы линейных неравенств и уравнений, а затем уже строить числовую модель в виде таблицы.</w:t>
      </w:r>
    </w:p>
    <w:p w:rsidR="00747D65" w:rsidRPr="00A2007B" w:rsidRDefault="00513A37" w:rsidP="00513A37">
      <w:pPr>
        <w:spacing w:line="360" w:lineRule="auto"/>
        <w:ind w:left="1134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B3317" w:rsidRPr="00A2007B">
        <w:rPr>
          <w:b/>
          <w:sz w:val="28"/>
          <w:szCs w:val="28"/>
        </w:rPr>
        <w:t>2</w:t>
      </w:r>
      <w:r w:rsidR="00747D65" w:rsidRPr="00A2007B">
        <w:rPr>
          <w:b/>
          <w:sz w:val="28"/>
          <w:szCs w:val="28"/>
        </w:rPr>
        <w:t>. Оптимизация структуры производства сельскохозяйственного предприятия.</w:t>
      </w:r>
    </w:p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747D65" w:rsidRPr="00513A37" w:rsidRDefault="00CB3317" w:rsidP="00513A37">
      <w:pPr>
        <w:spacing w:line="360" w:lineRule="auto"/>
        <w:ind w:left="1276" w:hanging="567"/>
        <w:jc w:val="both"/>
        <w:rPr>
          <w:b/>
          <w:sz w:val="28"/>
          <w:szCs w:val="28"/>
        </w:rPr>
      </w:pPr>
      <w:r w:rsidRPr="00513A37">
        <w:rPr>
          <w:b/>
          <w:sz w:val="28"/>
          <w:szCs w:val="28"/>
        </w:rPr>
        <w:t>2</w:t>
      </w:r>
      <w:r w:rsidR="00747D65" w:rsidRPr="00513A37">
        <w:rPr>
          <w:b/>
          <w:sz w:val="28"/>
          <w:szCs w:val="28"/>
        </w:rPr>
        <w:t>.1. Постановка экономико-математической задачи оптимизации структуры производства сельскохозяйственного предприятия</w:t>
      </w:r>
      <w:r w:rsidR="006A290B" w:rsidRPr="00513A37">
        <w:rPr>
          <w:b/>
          <w:sz w:val="28"/>
          <w:szCs w:val="28"/>
        </w:rPr>
        <w:t>.</w:t>
      </w:r>
    </w:p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В хозяйстве имеется </w:t>
      </w:r>
      <w:smartTag w:uri="urn:schemas-microsoft-com:office:smarttags" w:element="metricconverter">
        <w:smartTagPr>
          <w:attr w:name="ProductID" w:val="3500 га"/>
        </w:smartTagPr>
        <w:r w:rsidRPr="00A2007B">
          <w:rPr>
            <w:sz w:val="28"/>
            <w:szCs w:val="28"/>
          </w:rPr>
          <w:t>3500 га</w:t>
        </w:r>
      </w:smartTag>
      <w:r w:rsidRPr="00A2007B">
        <w:rPr>
          <w:sz w:val="28"/>
          <w:szCs w:val="28"/>
        </w:rPr>
        <w:t xml:space="preserve"> пашни, </w:t>
      </w:r>
      <w:smartTag w:uri="urn:schemas-microsoft-com:office:smarttags" w:element="metricconverter">
        <w:smartTagPr>
          <w:attr w:name="ProductID" w:val="449 га"/>
        </w:smartTagPr>
        <w:r w:rsidRPr="00A2007B">
          <w:rPr>
            <w:sz w:val="28"/>
            <w:szCs w:val="28"/>
          </w:rPr>
          <w:t>449 га</w:t>
        </w:r>
      </w:smartTag>
      <w:r w:rsidRPr="00A2007B">
        <w:rPr>
          <w:sz w:val="28"/>
          <w:szCs w:val="28"/>
        </w:rPr>
        <w:t xml:space="preserve"> естественных сенокосов и </w:t>
      </w:r>
      <w:smartTag w:uri="urn:schemas-microsoft-com:office:smarttags" w:element="metricconverter">
        <w:smartTagPr>
          <w:attr w:name="ProductID" w:val="657 га"/>
        </w:smartTagPr>
        <w:r w:rsidRPr="00A2007B">
          <w:rPr>
            <w:sz w:val="28"/>
            <w:szCs w:val="28"/>
          </w:rPr>
          <w:t>657 га</w:t>
        </w:r>
      </w:smartTag>
      <w:r w:rsidRPr="00A2007B">
        <w:rPr>
          <w:sz w:val="28"/>
          <w:szCs w:val="28"/>
        </w:rPr>
        <w:t xml:space="preserve"> естественных пастбищ.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Ресурсы труда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составляют 1782 тыс.чел.-час.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В хозяйстве необходимо произвести не менее 6000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ц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молока,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5000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ц прироста молодняка крупного рогатого скота, 200 ц прироста свиней и реализовать не менее 8000 ц озимой пшеницы и 20000 ц овощей.</w:t>
      </w:r>
    </w:p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Многолетних трав на семена необходимо иметь в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 xml:space="preserve">хозяйстве не менее </w:t>
      </w:r>
      <w:smartTag w:uri="urn:schemas-microsoft-com:office:smarttags" w:element="metricconverter">
        <w:smartTagPr>
          <w:attr w:name="ProductID" w:val="30 га"/>
        </w:smartTagPr>
        <w:r w:rsidRPr="00A2007B">
          <w:rPr>
            <w:sz w:val="28"/>
            <w:szCs w:val="28"/>
          </w:rPr>
          <w:t>30 га</w:t>
        </w:r>
      </w:smartTag>
      <w:r w:rsidRPr="00A2007B">
        <w:rPr>
          <w:sz w:val="28"/>
          <w:szCs w:val="28"/>
        </w:rPr>
        <w:t xml:space="preserve">, зернобобовых - не менее </w:t>
      </w:r>
      <w:smartTag w:uri="urn:schemas-microsoft-com:office:smarttags" w:element="metricconverter">
        <w:smartTagPr>
          <w:attr w:name="ProductID" w:val="100 га"/>
        </w:smartTagPr>
        <w:r w:rsidRPr="00A2007B">
          <w:rPr>
            <w:sz w:val="28"/>
            <w:szCs w:val="28"/>
          </w:rPr>
          <w:t>100 га</w:t>
        </w:r>
      </w:smartTag>
      <w:r w:rsidRPr="00A2007B">
        <w:rPr>
          <w:sz w:val="28"/>
          <w:szCs w:val="28"/>
        </w:rPr>
        <w:t xml:space="preserve">, а кукурузы на зерно - не более </w:t>
      </w:r>
      <w:smartTag w:uri="urn:schemas-microsoft-com:office:smarttags" w:element="metricconverter">
        <w:smartTagPr>
          <w:attr w:name="ProductID" w:val="400 га"/>
        </w:smartTagPr>
        <w:r w:rsidRPr="00A2007B">
          <w:rPr>
            <w:sz w:val="28"/>
            <w:szCs w:val="28"/>
          </w:rPr>
          <w:t>400 га</w:t>
        </w:r>
      </w:smartTag>
      <w:r w:rsidRPr="00A2007B">
        <w:rPr>
          <w:sz w:val="28"/>
          <w:szCs w:val="28"/>
        </w:rPr>
        <w:t xml:space="preserve">. </w:t>
      </w:r>
    </w:p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Среднегодовой удой молока на корову </w:t>
      </w:r>
      <w:smartTag w:uri="urn:schemas-microsoft-com:office:smarttags" w:element="metricconverter">
        <w:smartTagPr>
          <w:attr w:name="ProductID" w:val="4200 кг"/>
        </w:smartTagPr>
        <w:r w:rsidRPr="00A2007B">
          <w:rPr>
            <w:sz w:val="28"/>
            <w:szCs w:val="28"/>
          </w:rPr>
          <w:t>4200 кг</w:t>
        </w:r>
      </w:smartTag>
      <w:r w:rsidRPr="00A2007B">
        <w:rPr>
          <w:sz w:val="28"/>
          <w:szCs w:val="28"/>
        </w:rPr>
        <w:t xml:space="preserve">, привес на 1 гол молодняка крупного рогатого скота </w:t>
      </w:r>
      <w:smartTag w:uri="urn:schemas-microsoft-com:office:smarttags" w:element="metricconverter">
        <w:smartTagPr>
          <w:attr w:name="ProductID" w:val="160 кг"/>
        </w:smartTagPr>
        <w:r w:rsidRPr="00A2007B">
          <w:rPr>
            <w:sz w:val="28"/>
            <w:szCs w:val="28"/>
          </w:rPr>
          <w:t>160 кг</w:t>
        </w:r>
      </w:smartTag>
      <w:r w:rsidRPr="00A2007B">
        <w:rPr>
          <w:sz w:val="28"/>
          <w:szCs w:val="28"/>
        </w:rPr>
        <w:t>, свиней -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130 кг. На содержание 1 коровы требуется 133,6 чел-час труда и 719,5 ден.ед материально-денежных затрат,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на содержание 1 гол молодняка крупного рогатого скота - 55,0 и 335,2, 1 гол свиней – 32,9 чел-час и 193,2 соответственно.</w:t>
      </w:r>
    </w:p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Критерий оптимальности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задачи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-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максимальное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количество прибыли, получаемое при реализации озимой пшеницы – 192,2 ден.ед.,</w:t>
      </w:r>
      <w:r w:rsidR="00513A37">
        <w:rPr>
          <w:sz w:val="28"/>
          <w:szCs w:val="28"/>
        </w:rPr>
        <w:t xml:space="preserve"> </w:t>
      </w:r>
      <w:r w:rsidRPr="00A2007B">
        <w:rPr>
          <w:sz w:val="28"/>
          <w:szCs w:val="28"/>
        </w:rPr>
        <w:t>овощей – 83,9, продукции скотоводства – 436,1 и 121,7 и свиноводства -77,2 ден.ед.</w:t>
      </w:r>
    </w:p>
    <w:p w:rsidR="006A290B" w:rsidRPr="00A2007B" w:rsidRDefault="00513A37" w:rsidP="00A20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A290B" w:rsidRPr="00A2007B">
        <w:rPr>
          <w:sz w:val="28"/>
          <w:szCs w:val="28"/>
        </w:rPr>
        <w:t>Таблица 1</w:t>
      </w:r>
    </w:p>
    <w:p w:rsidR="00E23BF0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Урожайность с.-х. культур и затраты производственных ресурсов.</w:t>
      </w:r>
      <w:r w:rsidR="00E23BF0" w:rsidRPr="00A2007B">
        <w:rPr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74"/>
        <w:gridCol w:w="1488"/>
        <w:gridCol w:w="1737"/>
        <w:gridCol w:w="2108"/>
      </w:tblGrid>
      <w:tr w:rsidR="006A290B" w:rsidRPr="00513A37" w:rsidTr="00513A37">
        <w:trPr>
          <w:trHeight w:val="245"/>
          <w:jc w:val="center"/>
        </w:trPr>
        <w:tc>
          <w:tcPr>
            <w:tcW w:w="3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Культуры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Урожайность, ц/га</w:t>
            </w:r>
          </w:p>
        </w:tc>
        <w:tc>
          <w:tcPr>
            <w:tcW w:w="384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 xml:space="preserve">Затраты на </w:t>
            </w:r>
            <w:smartTag w:uri="urn:schemas-microsoft-com:office:smarttags" w:element="metricconverter">
              <w:smartTagPr>
                <w:attr w:name="ProductID" w:val="3118,13 га"/>
              </w:smartTagPr>
              <w:r w:rsidRPr="00513A37">
                <w:rPr>
                  <w:sz w:val="20"/>
                  <w:szCs w:val="20"/>
                </w:rPr>
                <w:t>1 га</w:t>
              </w:r>
            </w:smartTag>
          </w:p>
        </w:tc>
      </w:tr>
      <w:tr w:rsidR="006A290B" w:rsidRPr="00513A37" w:rsidTr="00513A37">
        <w:trPr>
          <w:trHeight w:val="157"/>
          <w:jc w:val="center"/>
        </w:trPr>
        <w:tc>
          <w:tcPr>
            <w:tcW w:w="33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труда, чел.-час.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мат.-ден. ср-в, ден.ед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37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1.Озимые зерновые</w:t>
            </w:r>
            <w:r w:rsidR="00513A37" w:rsidRPr="00513A3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88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37,8</w:t>
            </w:r>
          </w:p>
        </w:tc>
        <w:tc>
          <w:tcPr>
            <w:tcW w:w="1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11,4</w:t>
            </w:r>
          </w:p>
        </w:tc>
        <w:tc>
          <w:tcPr>
            <w:tcW w:w="21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243,1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2.Яровые зерновые</w:t>
            </w:r>
            <w:r w:rsidR="00513A37" w:rsidRPr="00513A3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30,2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9,1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195,9</w:t>
            </w:r>
          </w:p>
        </w:tc>
      </w:tr>
      <w:tr w:rsidR="006A290B" w:rsidRPr="00513A37" w:rsidTr="00513A37">
        <w:trPr>
          <w:trHeight w:val="261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  <w:highlight w:val="red"/>
              </w:rPr>
            </w:pPr>
            <w:r w:rsidRPr="00513A37">
              <w:rPr>
                <w:sz w:val="20"/>
                <w:szCs w:val="20"/>
              </w:rPr>
              <w:t>3.Зернобобовые</w:t>
            </w:r>
            <w:r w:rsidR="00513A37" w:rsidRPr="00513A37">
              <w:rPr>
                <w:sz w:val="20"/>
                <w:szCs w:val="20"/>
              </w:rPr>
              <w:t xml:space="preserve">   </w:t>
            </w:r>
            <w:r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18,5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18,5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218,5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  <w:highlight w:val="red"/>
              </w:rPr>
            </w:pPr>
            <w:r w:rsidRPr="00513A37">
              <w:rPr>
                <w:sz w:val="20"/>
                <w:szCs w:val="20"/>
              </w:rPr>
              <w:t>4.Кукуруза на зерно</w:t>
            </w:r>
            <w:r w:rsidR="00513A37" w:rsidRPr="00513A3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44,5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47,7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495,4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  <w:highlight w:val="red"/>
              </w:rPr>
            </w:pPr>
            <w:r w:rsidRPr="00513A37">
              <w:rPr>
                <w:sz w:val="20"/>
                <w:szCs w:val="20"/>
              </w:rPr>
              <w:t>5.Овощи</w:t>
            </w:r>
            <w:r w:rsidR="00513A37" w:rsidRPr="00513A37">
              <w:rPr>
                <w:sz w:val="20"/>
                <w:szCs w:val="20"/>
              </w:rPr>
              <w:t xml:space="preserve">    </w:t>
            </w:r>
            <w:r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148,3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387,3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2029,7</w:t>
            </w:r>
          </w:p>
        </w:tc>
      </w:tr>
      <w:tr w:rsidR="006A290B" w:rsidRPr="00513A37" w:rsidTr="00513A37">
        <w:trPr>
          <w:trHeight w:val="261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  <w:highlight w:val="red"/>
              </w:rPr>
            </w:pPr>
            <w:r w:rsidRPr="00513A37">
              <w:rPr>
                <w:sz w:val="20"/>
                <w:szCs w:val="20"/>
              </w:rPr>
              <w:t>6.Кормовые корнеплоды</w:t>
            </w:r>
            <w:r w:rsidR="00513A37" w:rsidRPr="00513A37">
              <w:rPr>
                <w:sz w:val="20"/>
                <w:szCs w:val="20"/>
              </w:rPr>
              <w:t xml:space="preserve">  </w:t>
            </w:r>
            <w:r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503,5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278,1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1331,3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7.Многолетние травы на сено</w:t>
            </w:r>
            <w:r w:rsidR="00513A37" w:rsidRPr="00513A37">
              <w:rPr>
                <w:sz w:val="20"/>
                <w:szCs w:val="20"/>
              </w:rPr>
              <w:t xml:space="preserve"> </w:t>
            </w:r>
            <w:r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80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27,6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265,2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 xml:space="preserve">8.Многолетние травы на зел.корм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274,7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23,9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235,5</w:t>
            </w:r>
          </w:p>
        </w:tc>
      </w:tr>
      <w:tr w:rsidR="006A290B" w:rsidRPr="00513A37" w:rsidTr="00513A37">
        <w:trPr>
          <w:trHeight w:val="261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  <w:highlight w:val="red"/>
              </w:rPr>
            </w:pPr>
            <w:r w:rsidRPr="00513A37">
              <w:rPr>
                <w:sz w:val="20"/>
                <w:szCs w:val="20"/>
              </w:rPr>
              <w:t>9.Многолетние травы на семена</w:t>
            </w:r>
            <w:r w:rsidR="00513A37" w:rsidRPr="00513A37">
              <w:rPr>
                <w:sz w:val="20"/>
                <w:szCs w:val="20"/>
              </w:rPr>
              <w:t xml:space="preserve"> </w:t>
            </w:r>
            <w:r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8,9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200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  <w:highlight w:val="red"/>
              </w:rPr>
            </w:pPr>
            <w:r w:rsidRPr="00513A37">
              <w:rPr>
                <w:sz w:val="20"/>
                <w:szCs w:val="20"/>
              </w:rPr>
              <w:t>10.Однолетние травы на зел.корм</w:t>
            </w:r>
            <w:r w:rsidR="00513A37"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243,5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33,7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198,9</w:t>
            </w:r>
          </w:p>
        </w:tc>
      </w:tr>
      <w:tr w:rsidR="006A290B" w:rsidRPr="00513A37" w:rsidTr="00513A37">
        <w:trPr>
          <w:trHeight w:val="261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  <w:highlight w:val="red"/>
              </w:rPr>
            </w:pPr>
            <w:r w:rsidRPr="00513A37">
              <w:rPr>
                <w:sz w:val="20"/>
                <w:szCs w:val="20"/>
              </w:rPr>
              <w:t>11.Кукуруза на силос и зел.корм</w:t>
            </w:r>
            <w:r w:rsidR="00513A37"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533,4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108,9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572,2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12.Естественные сенокосы</w:t>
            </w:r>
            <w:r w:rsidR="00513A37" w:rsidRPr="00513A37">
              <w:rPr>
                <w:sz w:val="20"/>
                <w:szCs w:val="20"/>
              </w:rPr>
              <w:t xml:space="preserve">  </w:t>
            </w:r>
            <w:r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12,9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58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13.Естественные пастбища</w:t>
            </w:r>
            <w:r w:rsidR="00513A37" w:rsidRPr="00513A37">
              <w:rPr>
                <w:sz w:val="20"/>
                <w:szCs w:val="20"/>
              </w:rPr>
              <w:t xml:space="preserve">  </w:t>
            </w:r>
            <w:r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50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50,2</w:t>
            </w:r>
          </w:p>
        </w:tc>
      </w:tr>
    </w:tbl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Таблица 2</w:t>
      </w:r>
    </w:p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Распределение продукции растениеводства</w:t>
      </w:r>
    </w:p>
    <w:tbl>
      <w:tblPr>
        <w:tblW w:w="8513" w:type="dxa"/>
        <w:jc w:val="center"/>
        <w:tblLayout w:type="fixed"/>
        <w:tblLook w:val="0000" w:firstRow="0" w:lastRow="0" w:firstColumn="0" w:lastColumn="0" w:noHBand="0" w:noVBand="0"/>
      </w:tblPr>
      <w:tblGrid>
        <w:gridCol w:w="3177"/>
        <w:gridCol w:w="1092"/>
        <w:gridCol w:w="970"/>
        <w:gridCol w:w="970"/>
        <w:gridCol w:w="1092"/>
        <w:gridCol w:w="1212"/>
      </w:tblGrid>
      <w:tr w:rsidR="006A290B" w:rsidRPr="00513A37" w:rsidTr="00513A37">
        <w:trPr>
          <w:trHeight w:val="245"/>
          <w:jc w:val="center"/>
        </w:trPr>
        <w:tc>
          <w:tcPr>
            <w:tcW w:w="31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Культуры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 xml:space="preserve"> Урожайность</w:t>
            </w:r>
          </w:p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продукции, ц/га</w:t>
            </w:r>
          </w:p>
        </w:tc>
        <w:tc>
          <w:tcPr>
            <w:tcW w:w="327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Использование, ц</w:t>
            </w:r>
          </w:p>
        </w:tc>
      </w:tr>
      <w:tr w:rsidR="006A290B" w:rsidRPr="00513A37" w:rsidTr="00513A37">
        <w:trPr>
          <w:trHeight w:val="157"/>
          <w:jc w:val="center"/>
        </w:trPr>
        <w:tc>
          <w:tcPr>
            <w:tcW w:w="317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реали-</w:t>
            </w:r>
          </w:p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зация</w:t>
            </w:r>
          </w:p>
        </w:tc>
        <w:tc>
          <w:tcPr>
            <w:tcW w:w="23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на корм скоту</w:t>
            </w:r>
          </w:p>
        </w:tc>
      </w:tr>
      <w:tr w:rsidR="006A290B" w:rsidRPr="00513A37" w:rsidTr="00513A37">
        <w:trPr>
          <w:trHeight w:val="157"/>
          <w:jc w:val="center"/>
        </w:trPr>
        <w:tc>
          <w:tcPr>
            <w:tcW w:w="31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основн.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побоч.</w:t>
            </w:r>
          </w:p>
        </w:tc>
        <w:tc>
          <w:tcPr>
            <w:tcW w:w="970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nil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основн.</w:t>
            </w:r>
          </w:p>
        </w:tc>
        <w:tc>
          <w:tcPr>
            <w:tcW w:w="121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побоч.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17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Озимые</w:t>
            </w:r>
            <w:r w:rsidR="00513A37" w:rsidRPr="00513A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92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37,8</w:t>
            </w:r>
          </w:p>
        </w:tc>
        <w:tc>
          <w:tcPr>
            <w:tcW w:w="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37,8</w:t>
            </w:r>
          </w:p>
        </w:tc>
        <w:tc>
          <w:tcPr>
            <w:tcW w:w="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12,8</w:t>
            </w:r>
          </w:p>
        </w:tc>
        <w:tc>
          <w:tcPr>
            <w:tcW w:w="12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35,0</w:t>
            </w:r>
          </w:p>
        </w:tc>
      </w:tr>
      <w:tr w:rsidR="006A290B" w:rsidRPr="00513A37" w:rsidTr="00513A37">
        <w:trPr>
          <w:trHeight w:val="262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Яровые</w:t>
            </w:r>
            <w:r w:rsidR="00513A37" w:rsidRPr="00513A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30,2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30,2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25,2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30,2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Зернобобовые</w:t>
            </w:r>
            <w:r w:rsidR="00513A37"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16,5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18,5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Кукуруза на</w:t>
            </w:r>
            <w:r w:rsidR="00513A37" w:rsidRPr="00513A37">
              <w:rPr>
                <w:sz w:val="20"/>
                <w:szCs w:val="20"/>
              </w:rPr>
              <w:t xml:space="preserve"> </w:t>
            </w:r>
            <w:r w:rsidRPr="00513A37">
              <w:rPr>
                <w:sz w:val="20"/>
                <w:szCs w:val="20"/>
              </w:rPr>
              <w:t>зерно</w:t>
            </w:r>
            <w:r w:rsidR="00513A37" w:rsidRPr="00513A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44,5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53,4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44,5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53,4</w:t>
            </w:r>
          </w:p>
        </w:tc>
      </w:tr>
      <w:tr w:rsidR="006A290B" w:rsidRPr="00513A37" w:rsidTr="00513A37">
        <w:trPr>
          <w:trHeight w:val="262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Овощи</w:t>
            </w:r>
            <w:r w:rsidR="00513A37" w:rsidRPr="00513A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148,3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140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8,3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Кормовые корнеплоды</w:t>
            </w:r>
            <w:r w:rsidR="00513A37" w:rsidRPr="0051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503,5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201,4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503,5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201,4</w:t>
            </w: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Мн. травы</w:t>
            </w:r>
            <w:r w:rsidR="00513A37" w:rsidRPr="00513A37">
              <w:rPr>
                <w:sz w:val="20"/>
                <w:szCs w:val="20"/>
              </w:rPr>
              <w:t xml:space="preserve"> </w:t>
            </w:r>
            <w:r w:rsidRPr="00513A37">
              <w:rPr>
                <w:sz w:val="20"/>
                <w:szCs w:val="20"/>
              </w:rPr>
              <w:t>на сено</w:t>
            </w:r>
            <w:r w:rsidR="00513A37" w:rsidRPr="00513A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80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80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</w:tr>
      <w:tr w:rsidR="006A290B" w:rsidRPr="00513A37" w:rsidTr="00513A37">
        <w:trPr>
          <w:trHeight w:val="262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Мн. травы на з/к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274,7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274,7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Мн. травы</w:t>
            </w:r>
            <w:r w:rsidR="00513A37" w:rsidRPr="00513A37">
              <w:rPr>
                <w:sz w:val="20"/>
                <w:szCs w:val="20"/>
              </w:rPr>
              <w:t xml:space="preserve"> </w:t>
            </w:r>
            <w:r w:rsidRPr="00513A37">
              <w:rPr>
                <w:sz w:val="20"/>
                <w:szCs w:val="20"/>
              </w:rPr>
              <w:t>на семена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</w:tr>
      <w:tr w:rsidR="006A290B" w:rsidRPr="00513A37" w:rsidTr="00513A37">
        <w:trPr>
          <w:trHeight w:val="262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Одн. травы</w:t>
            </w:r>
            <w:r w:rsidR="00513A37" w:rsidRPr="00513A37">
              <w:rPr>
                <w:sz w:val="20"/>
                <w:szCs w:val="20"/>
              </w:rPr>
              <w:t xml:space="preserve"> </w:t>
            </w:r>
            <w:r w:rsidRPr="00513A37">
              <w:rPr>
                <w:sz w:val="20"/>
                <w:szCs w:val="20"/>
              </w:rPr>
              <w:t>на з/к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243,5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243,5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Кук. на силос и з/к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533,4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533,4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</w:tr>
      <w:tr w:rsidR="006A290B" w:rsidRPr="00513A37" w:rsidTr="00513A37">
        <w:trPr>
          <w:trHeight w:val="245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Сенокосы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</w:tr>
      <w:tr w:rsidR="006A290B" w:rsidRPr="00513A37" w:rsidTr="00513A37">
        <w:trPr>
          <w:trHeight w:val="262"/>
          <w:jc w:val="center"/>
        </w:trPr>
        <w:tc>
          <w:tcPr>
            <w:tcW w:w="31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Пастбища</w:t>
            </w:r>
            <w:r w:rsidR="00513A37" w:rsidRPr="00513A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90B" w:rsidRPr="00513A37" w:rsidRDefault="006A290B" w:rsidP="00513A37">
            <w:pPr>
              <w:jc w:val="both"/>
              <w:rPr>
                <w:sz w:val="20"/>
                <w:szCs w:val="20"/>
              </w:rPr>
            </w:pPr>
          </w:p>
        </w:tc>
      </w:tr>
    </w:tbl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Нормативно-справочная информация для составления моделей</w:t>
      </w:r>
    </w:p>
    <w:p w:rsidR="006A290B" w:rsidRPr="00A2007B" w:rsidRDefault="00513A37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A290B" w:rsidRPr="00A2007B">
        <w:rPr>
          <w:sz w:val="28"/>
          <w:szCs w:val="28"/>
        </w:rPr>
        <w:t>Таблица 3</w:t>
      </w:r>
    </w:p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Нормативы расхода кормов на одну корову, 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0"/>
        <w:gridCol w:w="1397"/>
        <w:gridCol w:w="1440"/>
        <w:gridCol w:w="1481"/>
        <w:gridCol w:w="1397"/>
        <w:gridCol w:w="1440"/>
      </w:tblGrid>
      <w:tr w:rsidR="006A290B" w:rsidRPr="00513A37" w:rsidTr="00513A37">
        <w:trPr>
          <w:trHeight w:val="267"/>
          <w:jc w:val="center"/>
        </w:trPr>
        <w:tc>
          <w:tcPr>
            <w:tcW w:w="14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Удой, кг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Норматив расхода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Удой, кг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Норматив расхода</w:t>
            </w:r>
          </w:p>
        </w:tc>
      </w:tr>
      <w:tr w:rsidR="006A290B" w:rsidRPr="00513A37" w:rsidTr="00513A37">
        <w:trPr>
          <w:trHeight w:val="260"/>
          <w:jc w:val="center"/>
        </w:trPr>
        <w:tc>
          <w:tcPr>
            <w:tcW w:w="14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корм.ед</w:t>
            </w: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перев. прот.</w:t>
            </w:r>
          </w:p>
        </w:tc>
        <w:tc>
          <w:tcPr>
            <w:tcW w:w="14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корм.ед</w:t>
            </w: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перев. прот.</w:t>
            </w:r>
          </w:p>
        </w:tc>
      </w:tr>
      <w:tr w:rsidR="006A290B" w:rsidRPr="00513A37" w:rsidTr="00513A37">
        <w:trPr>
          <w:trHeight w:val="260"/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2000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31,1</w:t>
            </w:r>
          </w:p>
        </w:tc>
        <w:tc>
          <w:tcPr>
            <w:tcW w:w="1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3,11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3300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42,7</w:t>
            </w:r>
          </w:p>
        </w:tc>
        <w:tc>
          <w:tcPr>
            <w:tcW w:w="1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4,36</w:t>
            </w:r>
          </w:p>
        </w:tc>
      </w:tr>
      <w:tr w:rsidR="006A290B" w:rsidRPr="00513A37" w:rsidTr="00513A37">
        <w:trPr>
          <w:trHeight w:val="246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32,1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3,21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3400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43,7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4,43</w:t>
            </w:r>
          </w:p>
        </w:tc>
      </w:tr>
      <w:tr w:rsidR="006A290B" w:rsidRPr="00513A37" w:rsidTr="00513A37">
        <w:trPr>
          <w:trHeight w:val="260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33,1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3,31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3500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44,1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4,54</w:t>
            </w:r>
          </w:p>
        </w:tc>
      </w:tr>
      <w:tr w:rsidR="006A290B" w:rsidRPr="00513A37" w:rsidTr="00513A37">
        <w:trPr>
          <w:trHeight w:val="253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34,1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3,41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3600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44,8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4,61</w:t>
            </w:r>
          </w:p>
        </w:tc>
      </w:tr>
      <w:tr w:rsidR="006A290B" w:rsidRPr="00513A37" w:rsidTr="00513A37">
        <w:trPr>
          <w:trHeight w:val="253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35,1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3,51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3700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45,5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4,69</w:t>
            </w:r>
          </w:p>
        </w:tc>
      </w:tr>
      <w:tr w:rsidR="006A290B" w:rsidRPr="00513A37" w:rsidTr="00513A37">
        <w:trPr>
          <w:trHeight w:val="253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2500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36,1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3,64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3800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46,2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4,76</w:t>
            </w:r>
          </w:p>
        </w:tc>
      </w:tr>
      <w:tr w:rsidR="006A290B" w:rsidRPr="00513A37" w:rsidTr="00513A37">
        <w:trPr>
          <w:trHeight w:val="253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2600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37,0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3,74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3900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46,9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4,83</w:t>
            </w:r>
          </w:p>
        </w:tc>
      </w:tr>
      <w:tr w:rsidR="006A290B" w:rsidRPr="00513A37" w:rsidTr="00513A37">
        <w:trPr>
          <w:trHeight w:val="253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2700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37,9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3,83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4000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47,6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4,95</w:t>
            </w:r>
          </w:p>
        </w:tc>
      </w:tr>
      <w:tr w:rsidR="006A290B" w:rsidRPr="00513A37" w:rsidTr="00513A37">
        <w:trPr>
          <w:trHeight w:val="246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2800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38,8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3,92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4100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48,2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5,00</w:t>
            </w:r>
          </w:p>
        </w:tc>
      </w:tr>
      <w:tr w:rsidR="006A290B" w:rsidRPr="00513A37" w:rsidTr="00513A37">
        <w:trPr>
          <w:trHeight w:val="253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2900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39,7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4,01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4200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48,8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5,02</w:t>
            </w:r>
          </w:p>
        </w:tc>
      </w:tr>
      <w:tr w:rsidR="006A290B" w:rsidRPr="00513A37" w:rsidTr="00513A37">
        <w:trPr>
          <w:trHeight w:val="260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40,6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4,10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4300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49,4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5,14</w:t>
            </w:r>
          </w:p>
        </w:tc>
      </w:tr>
      <w:tr w:rsidR="006A290B" w:rsidRPr="00513A37" w:rsidTr="00513A37">
        <w:trPr>
          <w:trHeight w:val="260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3100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41,3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4,21</w:t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4400</w:t>
            </w:r>
          </w:p>
        </w:tc>
        <w:tc>
          <w:tcPr>
            <w:tcW w:w="1397" w:type="dxa"/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50,0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5,20</w:t>
            </w:r>
          </w:p>
        </w:tc>
      </w:tr>
      <w:tr w:rsidR="006A290B" w:rsidRPr="00513A37" w:rsidTr="00513A37">
        <w:trPr>
          <w:trHeight w:val="275"/>
          <w:jc w:val="center"/>
        </w:trPr>
        <w:tc>
          <w:tcPr>
            <w:tcW w:w="14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3200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42,0</w:t>
            </w: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4,28</w:t>
            </w:r>
          </w:p>
        </w:tc>
        <w:tc>
          <w:tcPr>
            <w:tcW w:w="14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4500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50,6</w:t>
            </w: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5,31</w:t>
            </w:r>
          </w:p>
        </w:tc>
      </w:tr>
    </w:tbl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Таблица 4</w:t>
      </w:r>
    </w:p>
    <w:p w:rsidR="006A290B" w:rsidRPr="00A2007B" w:rsidRDefault="006A290B" w:rsidP="00A2007B">
      <w:pPr>
        <w:widowControl w:val="0"/>
        <w:tabs>
          <w:tab w:val="left" w:pos="1437"/>
          <w:tab w:val="left" w:pos="3057"/>
          <w:tab w:val="left" w:pos="5506"/>
          <w:tab w:val="left" w:pos="621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Структура расхода кормов на одну корову, %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8"/>
        <w:gridCol w:w="839"/>
        <w:gridCol w:w="839"/>
        <w:gridCol w:w="839"/>
        <w:gridCol w:w="840"/>
        <w:gridCol w:w="839"/>
        <w:gridCol w:w="839"/>
        <w:gridCol w:w="841"/>
      </w:tblGrid>
      <w:tr w:rsidR="006A290B" w:rsidRPr="00513A37" w:rsidTr="00513A37">
        <w:trPr>
          <w:trHeight w:val="255"/>
          <w:jc w:val="center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Виды</w:t>
            </w:r>
          </w:p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кормов</w:t>
            </w:r>
          </w:p>
        </w:tc>
        <w:tc>
          <w:tcPr>
            <w:tcW w:w="587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Удой, ц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20-21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22-23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24-25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26-27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28-29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30-32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33-35</w:t>
            </w:r>
          </w:p>
        </w:tc>
      </w:tr>
      <w:tr w:rsidR="006A290B" w:rsidRPr="00513A37" w:rsidTr="00513A37">
        <w:trPr>
          <w:trHeight w:val="255"/>
          <w:jc w:val="center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Конц. корма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26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Грубые -всего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</w:tr>
      <w:tr w:rsidR="006A290B" w:rsidRPr="00513A37" w:rsidTr="00513A37">
        <w:trPr>
          <w:trHeight w:val="242"/>
          <w:jc w:val="center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в т.ч. сено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513A37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 xml:space="preserve">  </w:t>
            </w:r>
            <w:r w:rsidR="006A290B" w:rsidRPr="00513A37">
              <w:rPr>
                <w:sz w:val="20"/>
                <w:szCs w:val="20"/>
              </w:rPr>
              <w:t>солома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</w:t>
            </w:r>
          </w:p>
        </w:tc>
      </w:tr>
      <w:tr w:rsidR="006A290B" w:rsidRPr="00513A37" w:rsidTr="00513A37">
        <w:trPr>
          <w:trHeight w:val="255"/>
          <w:jc w:val="center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Сочные - всего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в т.ч. силос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15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513A37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 xml:space="preserve">  </w:t>
            </w:r>
            <w:r w:rsidR="006A290B" w:rsidRPr="00513A37">
              <w:rPr>
                <w:sz w:val="20"/>
                <w:szCs w:val="20"/>
              </w:rPr>
              <w:t>корм. корн.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6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Зеленые - всего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в т.ч. пастбища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</w:tr>
      <w:tr w:rsidR="006A290B" w:rsidRPr="00513A37" w:rsidTr="00513A37">
        <w:trPr>
          <w:trHeight w:val="270"/>
          <w:jc w:val="center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</w:tr>
    </w:tbl>
    <w:p w:rsidR="006A290B" w:rsidRPr="00A2007B" w:rsidRDefault="00440C48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A290B" w:rsidRPr="00A2007B">
        <w:rPr>
          <w:sz w:val="28"/>
          <w:szCs w:val="28"/>
        </w:rPr>
        <w:t>Таблица 5</w:t>
      </w:r>
    </w:p>
    <w:p w:rsidR="006A290B" w:rsidRPr="00A2007B" w:rsidRDefault="006A290B" w:rsidP="00440C48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Нормативы расхода кормов на одну головы молодняка крупного рогатого скота, ц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2"/>
        <w:gridCol w:w="1380"/>
        <w:gridCol w:w="1422"/>
        <w:gridCol w:w="1463"/>
        <w:gridCol w:w="1380"/>
        <w:gridCol w:w="1422"/>
      </w:tblGrid>
      <w:tr w:rsidR="006A290B" w:rsidRPr="00513A37" w:rsidTr="00513A37">
        <w:trPr>
          <w:trHeight w:val="270"/>
          <w:jc w:val="center"/>
        </w:trPr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Привес на 1 гол., кг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Норматив расхода</w:t>
            </w:r>
          </w:p>
        </w:tc>
        <w:tc>
          <w:tcPr>
            <w:tcW w:w="14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Привес на 1 гол., кг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Норматив расхода</w:t>
            </w:r>
          </w:p>
        </w:tc>
      </w:tr>
      <w:tr w:rsidR="006A290B" w:rsidRPr="00513A37" w:rsidTr="00513A37">
        <w:trPr>
          <w:trHeight w:val="255"/>
          <w:jc w:val="center"/>
        </w:trPr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корм.ед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перев. прот.</w:t>
            </w: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корм.ед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перев. прот.</w:t>
            </w:r>
          </w:p>
        </w:tc>
      </w:tr>
      <w:tr w:rsidR="006A290B" w:rsidRPr="00513A37" w:rsidTr="00513A37">
        <w:trPr>
          <w:trHeight w:val="262"/>
          <w:jc w:val="center"/>
        </w:trPr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101-110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15,0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1,41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191-200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19,9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2,03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111-120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15,5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1,47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201-210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20,6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2,12</w:t>
            </w:r>
          </w:p>
        </w:tc>
      </w:tr>
      <w:tr w:rsidR="006A290B" w:rsidRPr="00513A37" w:rsidTr="00513A37">
        <w:trPr>
          <w:trHeight w:val="255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121-130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15,9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1,51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211-220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21,4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2,23</w:t>
            </w:r>
          </w:p>
        </w:tc>
      </w:tr>
      <w:tr w:rsidR="006A290B" w:rsidRPr="00513A37" w:rsidTr="00513A37">
        <w:trPr>
          <w:trHeight w:val="241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131-140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16,5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1,58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221-230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22,0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2,31</w:t>
            </w:r>
          </w:p>
        </w:tc>
      </w:tr>
      <w:tr w:rsidR="006A290B" w:rsidRPr="00513A37" w:rsidTr="00513A37">
        <w:trPr>
          <w:trHeight w:val="241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141-150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17,0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1,65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231-240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22,7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2,41</w:t>
            </w:r>
          </w:p>
        </w:tc>
      </w:tr>
      <w:tr w:rsidR="006A290B" w:rsidRPr="00513A37" w:rsidTr="00513A37">
        <w:trPr>
          <w:trHeight w:val="255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151-160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17,5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1,72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241-250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23,4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2,50</w:t>
            </w:r>
          </w:p>
        </w:tc>
      </w:tr>
      <w:tr w:rsidR="006A290B" w:rsidRPr="00513A37" w:rsidTr="00513A37">
        <w:trPr>
          <w:trHeight w:val="234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161-170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18,1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1,79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251-260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24,1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2,60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171-180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18,6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1,86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261-270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24,9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2,71</w:t>
            </w:r>
          </w:p>
        </w:tc>
      </w:tr>
      <w:tr w:rsidR="006A290B" w:rsidRPr="00513A37" w:rsidTr="00513A37">
        <w:trPr>
          <w:trHeight w:val="262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181-190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19,3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1,95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271 и выше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25,6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2,82</w:t>
            </w:r>
          </w:p>
        </w:tc>
      </w:tr>
    </w:tbl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Таблица 6 </w:t>
      </w:r>
    </w:p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Структура расхода кормов на молодняк крупного рогатого скота, %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3"/>
        <w:gridCol w:w="933"/>
        <w:gridCol w:w="934"/>
        <w:gridCol w:w="934"/>
        <w:gridCol w:w="933"/>
        <w:gridCol w:w="934"/>
        <w:gridCol w:w="934"/>
        <w:gridCol w:w="934"/>
      </w:tblGrid>
      <w:tr w:rsidR="006A290B" w:rsidRPr="00513A37" w:rsidTr="00513A37">
        <w:trPr>
          <w:trHeight w:val="269"/>
          <w:jc w:val="center"/>
        </w:trPr>
        <w:tc>
          <w:tcPr>
            <w:tcW w:w="1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Виды кормов</w:t>
            </w:r>
          </w:p>
        </w:tc>
        <w:tc>
          <w:tcPr>
            <w:tcW w:w="653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Привес, кг</w:t>
            </w:r>
          </w:p>
        </w:tc>
      </w:tr>
      <w:tr w:rsidR="006A290B" w:rsidRPr="00513A37" w:rsidTr="00513A37">
        <w:trPr>
          <w:trHeight w:val="261"/>
          <w:jc w:val="center"/>
        </w:trPr>
        <w:tc>
          <w:tcPr>
            <w:tcW w:w="17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100-120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121-140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141-160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161-180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181-200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201-220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221 и&gt;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Конц. корма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24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25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26</w:t>
            </w:r>
          </w:p>
        </w:tc>
      </w:tr>
      <w:tr w:rsidR="006A290B" w:rsidRPr="00513A37" w:rsidTr="00513A37">
        <w:trPr>
          <w:trHeight w:val="241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Грубые -всего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20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в т.ч. сено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солома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9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Сочные - всего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28</w:t>
            </w:r>
          </w:p>
        </w:tc>
      </w:tr>
      <w:tr w:rsidR="006A290B" w:rsidRPr="00513A37" w:rsidTr="00513A37">
        <w:trPr>
          <w:trHeight w:val="241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в т.ч. силос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25</w:t>
            </w:r>
          </w:p>
        </w:tc>
      </w:tr>
      <w:tr w:rsidR="006A290B" w:rsidRPr="00513A37" w:rsidTr="00513A37">
        <w:trPr>
          <w:trHeight w:val="255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корм. корн.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</w:t>
            </w:r>
          </w:p>
        </w:tc>
      </w:tr>
      <w:tr w:rsidR="006A290B" w:rsidRPr="00513A37" w:rsidTr="00513A37">
        <w:trPr>
          <w:trHeight w:val="241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Зеленые - всего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21</w:t>
            </w:r>
          </w:p>
        </w:tc>
      </w:tr>
      <w:tr w:rsidR="006A290B" w:rsidRPr="00513A37" w:rsidTr="00513A37">
        <w:trPr>
          <w:trHeight w:val="248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в т.ч. пастбища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</w:t>
            </w:r>
          </w:p>
        </w:tc>
      </w:tr>
      <w:tr w:rsidR="006A290B" w:rsidRPr="00513A37" w:rsidTr="00513A37">
        <w:trPr>
          <w:trHeight w:val="255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Молочные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5</w:t>
            </w:r>
          </w:p>
        </w:tc>
      </w:tr>
      <w:tr w:rsidR="006A290B" w:rsidRPr="00513A37" w:rsidTr="00513A37">
        <w:trPr>
          <w:trHeight w:val="276"/>
          <w:jc w:val="center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Всего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100</w:t>
            </w:r>
          </w:p>
        </w:tc>
      </w:tr>
    </w:tbl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Таблица 7</w:t>
      </w:r>
    </w:p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Нормативы расхода кормов на одну голову поголовья свиней, ц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9"/>
        <w:gridCol w:w="1429"/>
        <w:gridCol w:w="1430"/>
        <w:gridCol w:w="1429"/>
        <w:gridCol w:w="1429"/>
        <w:gridCol w:w="1430"/>
      </w:tblGrid>
      <w:tr w:rsidR="006A290B" w:rsidRPr="00513A37" w:rsidTr="00440C48">
        <w:trPr>
          <w:trHeight w:val="257"/>
          <w:jc w:val="center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Привес на 1 гол., кг</w:t>
            </w:r>
          </w:p>
        </w:tc>
        <w:tc>
          <w:tcPr>
            <w:tcW w:w="28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Норматив расхода</w:t>
            </w:r>
          </w:p>
        </w:tc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Привес на 1 гол., кг</w:t>
            </w:r>
          </w:p>
        </w:tc>
        <w:tc>
          <w:tcPr>
            <w:tcW w:w="28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Норматив расхода</w:t>
            </w:r>
          </w:p>
        </w:tc>
      </w:tr>
      <w:tr w:rsidR="006A290B" w:rsidRPr="00513A37" w:rsidTr="00440C48">
        <w:trPr>
          <w:trHeight w:val="257"/>
          <w:jc w:val="center"/>
        </w:trPr>
        <w:tc>
          <w:tcPr>
            <w:tcW w:w="142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корм.ед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перев. прот.</w:t>
            </w:r>
          </w:p>
        </w:tc>
        <w:tc>
          <w:tcPr>
            <w:tcW w:w="142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корм.ед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перев. прот.</w:t>
            </w:r>
          </w:p>
        </w:tc>
      </w:tr>
      <w:tr w:rsidR="006A290B" w:rsidRPr="00513A37" w:rsidTr="00440C48">
        <w:trPr>
          <w:trHeight w:val="243"/>
          <w:jc w:val="center"/>
        </w:trPr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До 90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7,0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0,66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121-130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9,0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0,95</w:t>
            </w:r>
          </w:p>
        </w:tc>
      </w:tr>
      <w:tr w:rsidR="006A290B" w:rsidRPr="00513A37" w:rsidTr="00440C48">
        <w:trPr>
          <w:trHeight w:val="237"/>
          <w:jc w:val="center"/>
        </w:trPr>
        <w:tc>
          <w:tcPr>
            <w:tcW w:w="14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91-100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7,5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0,75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131-140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9,5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1,03</w:t>
            </w:r>
          </w:p>
        </w:tc>
      </w:tr>
      <w:tr w:rsidR="006A290B" w:rsidRPr="00513A37" w:rsidTr="00440C48">
        <w:trPr>
          <w:trHeight w:val="237"/>
          <w:jc w:val="center"/>
        </w:trPr>
        <w:tc>
          <w:tcPr>
            <w:tcW w:w="14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101-110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8,0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0,82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1441-150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9,7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1,07</w:t>
            </w:r>
          </w:p>
        </w:tc>
      </w:tr>
      <w:tr w:rsidR="006A290B" w:rsidRPr="00513A37" w:rsidTr="00440C48">
        <w:trPr>
          <w:trHeight w:val="257"/>
          <w:jc w:val="center"/>
        </w:trPr>
        <w:tc>
          <w:tcPr>
            <w:tcW w:w="14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111-120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8,5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0,88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151 и выше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10,5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513A37" w:rsidRDefault="006A290B" w:rsidP="00513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A37">
              <w:rPr>
                <w:sz w:val="20"/>
                <w:szCs w:val="20"/>
              </w:rPr>
              <w:t>1,20</w:t>
            </w:r>
          </w:p>
        </w:tc>
      </w:tr>
    </w:tbl>
    <w:p w:rsidR="006A290B" w:rsidRPr="00A2007B" w:rsidRDefault="00440C48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A290B" w:rsidRPr="00A2007B">
        <w:rPr>
          <w:sz w:val="28"/>
          <w:szCs w:val="28"/>
        </w:rPr>
        <w:t xml:space="preserve">Таблица </w:t>
      </w:r>
      <w:r w:rsidR="00DF59D7" w:rsidRPr="00A2007B">
        <w:rPr>
          <w:sz w:val="28"/>
          <w:szCs w:val="28"/>
        </w:rPr>
        <w:t>8</w:t>
      </w:r>
    </w:p>
    <w:p w:rsidR="006A290B" w:rsidRPr="00A2007B" w:rsidRDefault="006A290B" w:rsidP="00A200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Структура расхода кормов на поголовье свиней и птицы, %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1"/>
        <w:gridCol w:w="2690"/>
        <w:gridCol w:w="2359"/>
      </w:tblGrid>
      <w:tr w:rsidR="006A290B" w:rsidRPr="00440C48" w:rsidTr="00440C48">
        <w:trPr>
          <w:trHeight w:val="279"/>
          <w:jc w:val="center"/>
        </w:trPr>
        <w:tc>
          <w:tcPr>
            <w:tcW w:w="21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Виды кормов</w:t>
            </w:r>
          </w:p>
        </w:tc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Вид животных</w:t>
            </w:r>
          </w:p>
        </w:tc>
      </w:tr>
      <w:tr w:rsidR="006A290B" w:rsidRPr="00440C48" w:rsidTr="00440C48">
        <w:trPr>
          <w:trHeight w:val="250"/>
          <w:jc w:val="center"/>
        </w:trPr>
        <w:tc>
          <w:tcPr>
            <w:tcW w:w="21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свиньи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птица</w:t>
            </w:r>
          </w:p>
        </w:tc>
      </w:tr>
      <w:tr w:rsidR="006A290B" w:rsidRPr="00440C48" w:rsidTr="00440C48">
        <w:trPr>
          <w:trHeight w:val="257"/>
          <w:jc w:val="center"/>
        </w:trPr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Конц. корма</w:t>
            </w: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83</w:t>
            </w:r>
          </w:p>
        </w:tc>
        <w:tc>
          <w:tcPr>
            <w:tcW w:w="23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96</w:t>
            </w:r>
          </w:p>
        </w:tc>
      </w:tr>
      <w:tr w:rsidR="006A290B" w:rsidRPr="00440C48" w:rsidTr="00440C48">
        <w:trPr>
          <w:trHeight w:val="243"/>
          <w:jc w:val="center"/>
        </w:trPr>
        <w:tc>
          <w:tcPr>
            <w:tcW w:w="2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Сочные - всего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10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</w:t>
            </w:r>
          </w:p>
        </w:tc>
      </w:tr>
      <w:tr w:rsidR="006A290B" w:rsidRPr="00440C48" w:rsidTr="00440C48">
        <w:trPr>
          <w:trHeight w:val="250"/>
          <w:jc w:val="center"/>
        </w:trPr>
        <w:tc>
          <w:tcPr>
            <w:tcW w:w="2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в т.ч. силос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5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A290B" w:rsidRPr="00440C48" w:rsidTr="00440C48">
        <w:trPr>
          <w:trHeight w:val="250"/>
          <w:jc w:val="center"/>
        </w:trPr>
        <w:tc>
          <w:tcPr>
            <w:tcW w:w="2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Зеленые - всего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5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</w:t>
            </w:r>
          </w:p>
        </w:tc>
      </w:tr>
      <w:tr w:rsidR="006A290B" w:rsidRPr="00440C48" w:rsidTr="00440C48">
        <w:trPr>
          <w:trHeight w:val="250"/>
          <w:jc w:val="center"/>
        </w:trPr>
        <w:tc>
          <w:tcPr>
            <w:tcW w:w="2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Молочные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A290B" w:rsidRPr="00440C48" w:rsidTr="00440C48">
        <w:trPr>
          <w:trHeight w:val="286"/>
          <w:jc w:val="center"/>
        </w:trPr>
        <w:tc>
          <w:tcPr>
            <w:tcW w:w="21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Всего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90B" w:rsidRPr="00440C48" w:rsidRDefault="006A290B" w:rsidP="00440C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100</w:t>
            </w:r>
          </w:p>
        </w:tc>
      </w:tr>
    </w:tbl>
    <w:p w:rsidR="006A290B" w:rsidRPr="00A2007B" w:rsidRDefault="006A290B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AA7101" w:rsidRPr="00A2007B" w:rsidRDefault="00AA710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Таблица 9</w:t>
      </w:r>
    </w:p>
    <w:p w:rsidR="00AA7101" w:rsidRPr="00A2007B" w:rsidRDefault="00AA7101" w:rsidP="00A2007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007B">
        <w:rPr>
          <w:sz w:val="28"/>
          <w:szCs w:val="28"/>
        </w:rPr>
        <w:t xml:space="preserve">Выход питательных веществ с </w:t>
      </w:r>
      <w:r w:rsidR="00B627EE" w:rsidRPr="00A2007B">
        <w:rPr>
          <w:sz w:val="28"/>
          <w:szCs w:val="28"/>
        </w:rPr>
        <w:t>1 ц</w:t>
      </w:r>
      <w:r w:rsidRPr="00A2007B">
        <w:rPr>
          <w:sz w:val="28"/>
          <w:szCs w:val="28"/>
        </w:rPr>
        <w:t xml:space="preserve"> кормовых культур</w:t>
      </w:r>
    </w:p>
    <w:tbl>
      <w:tblPr>
        <w:tblW w:w="8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4"/>
        <w:gridCol w:w="1357"/>
        <w:gridCol w:w="1523"/>
        <w:gridCol w:w="1765"/>
        <w:gridCol w:w="1236"/>
      </w:tblGrid>
      <w:tr w:rsidR="00AA7101" w:rsidRPr="00440C48" w:rsidTr="00440C48">
        <w:trPr>
          <w:trHeight w:val="252"/>
          <w:tblHeader/>
          <w:jc w:val="center"/>
        </w:trPr>
        <w:tc>
          <w:tcPr>
            <w:tcW w:w="2564" w:type="dxa"/>
            <w:vMerge w:val="restart"/>
          </w:tcPr>
          <w:p w:rsidR="00AA7101" w:rsidRPr="00440C48" w:rsidRDefault="00AA7101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Культуры</w:t>
            </w:r>
          </w:p>
        </w:tc>
        <w:tc>
          <w:tcPr>
            <w:tcW w:w="1357" w:type="dxa"/>
            <w:vMerge w:val="restart"/>
          </w:tcPr>
          <w:p w:rsidR="00AA7101" w:rsidRPr="00440C48" w:rsidRDefault="00AA7101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Всего</w:t>
            </w:r>
            <w:r w:rsidRPr="00440C48">
              <w:rPr>
                <w:sz w:val="20"/>
                <w:szCs w:val="20"/>
                <w:lang w:val="uk-UA"/>
              </w:rPr>
              <w:t xml:space="preserve"> </w:t>
            </w:r>
            <w:r w:rsidRPr="00440C48">
              <w:rPr>
                <w:sz w:val="20"/>
                <w:szCs w:val="20"/>
              </w:rPr>
              <w:t>ц к.ед.</w:t>
            </w:r>
          </w:p>
        </w:tc>
        <w:tc>
          <w:tcPr>
            <w:tcW w:w="3288" w:type="dxa"/>
            <w:gridSpan w:val="2"/>
          </w:tcPr>
          <w:p w:rsidR="00AA7101" w:rsidRPr="00440C48" w:rsidRDefault="00AA7101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в том числе в продукции</w:t>
            </w:r>
          </w:p>
        </w:tc>
        <w:tc>
          <w:tcPr>
            <w:tcW w:w="1236" w:type="dxa"/>
            <w:vMerge w:val="restart"/>
          </w:tcPr>
          <w:p w:rsidR="00AA7101" w:rsidRPr="00440C48" w:rsidRDefault="00AA7101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Перев.</w:t>
            </w:r>
            <w:r w:rsidRPr="00440C48">
              <w:rPr>
                <w:sz w:val="20"/>
                <w:szCs w:val="20"/>
                <w:lang w:val="uk-UA"/>
              </w:rPr>
              <w:t xml:space="preserve"> </w:t>
            </w:r>
            <w:r w:rsidRPr="00440C48">
              <w:rPr>
                <w:sz w:val="20"/>
                <w:szCs w:val="20"/>
              </w:rPr>
              <w:t>прот., ц</w:t>
            </w:r>
          </w:p>
        </w:tc>
      </w:tr>
      <w:tr w:rsidR="00AA7101" w:rsidRPr="00440C48" w:rsidTr="00440C48">
        <w:trPr>
          <w:trHeight w:val="161"/>
          <w:tblHeader/>
          <w:jc w:val="center"/>
        </w:trPr>
        <w:tc>
          <w:tcPr>
            <w:tcW w:w="2564" w:type="dxa"/>
            <w:vMerge/>
          </w:tcPr>
          <w:p w:rsidR="00AA7101" w:rsidRPr="00440C48" w:rsidRDefault="00AA7101" w:rsidP="00440C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A7101" w:rsidRPr="00440C48" w:rsidRDefault="00AA7101" w:rsidP="00440C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AA7101" w:rsidRPr="00440C48" w:rsidRDefault="00AA7101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основной</w:t>
            </w:r>
          </w:p>
        </w:tc>
        <w:tc>
          <w:tcPr>
            <w:tcW w:w="1764" w:type="dxa"/>
          </w:tcPr>
          <w:p w:rsidR="00AA7101" w:rsidRPr="00440C48" w:rsidRDefault="00AA7101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побочной</w:t>
            </w:r>
          </w:p>
        </w:tc>
        <w:tc>
          <w:tcPr>
            <w:tcW w:w="1236" w:type="dxa"/>
            <w:vMerge/>
          </w:tcPr>
          <w:p w:rsidR="00AA7101" w:rsidRPr="00440C48" w:rsidRDefault="00AA7101" w:rsidP="00440C48">
            <w:pPr>
              <w:jc w:val="both"/>
              <w:rPr>
                <w:sz w:val="20"/>
                <w:szCs w:val="20"/>
              </w:rPr>
            </w:pP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 xml:space="preserve">Озимые зерновые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43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36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7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2,9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 xml:space="preserve">Яровые зерновые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40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30,3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9,7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2,4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Зернобобовые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42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42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2,8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Кукуруза</w:t>
            </w:r>
            <w:r w:rsidR="00513A37" w:rsidRPr="00440C48">
              <w:rPr>
                <w:sz w:val="20"/>
                <w:szCs w:val="20"/>
              </w:rPr>
              <w:t xml:space="preserve"> </w:t>
            </w:r>
            <w:r w:rsidRPr="00440C48">
              <w:rPr>
                <w:sz w:val="20"/>
                <w:szCs w:val="20"/>
              </w:rPr>
              <w:t>на зерно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58,5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45,6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12,9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3,35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Кукуруза на силос</w:t>
            </w:r>
            <w:r w:rsidR="00513A37" w:rsidRPr="00440C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42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42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3,0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 xml:space="preserve">Кукуруза на зеленый корм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30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30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2,4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Корнеплоды</w:t>
            </w:r>
            <w:r w:rsidR="00513A37" w:rsidRPr="00440C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38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38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2,6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Озимые на зеленый корм</w:t>
            </w:r>
            <w:r w:rsidR="00513A37" w:rsidRPr="00440C48">
              <w:rPr>
                <w:sz w:val="20"/>
                <w:szCs w:val="20"/>
              </w:rPr>
              <w:t xml:space="preserve"> </w:t>
            </w:r>
            <w:r w:rsidRPr="00440C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21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21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0,9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Однолетн.</w:t>
            </w:r>
            <w:r w:rsidRPr="00440C48">
              <w:rPr>
                <w:sz w:val="20"/>
                <w:szCs w:val="20"/>
                <w:lang w:val="uk-UA"/>
              </w:rPr>
              <w:t xml:space="preserve"> </w:t>
            </w:r>
            <w:r w:rsidRPr="00440C48">
              <w:rPr>
                <w:sz w:val="20"/>
                <w:szCs w:val="20"/>
              </w:rPr>
              <w:t>травы на зел.</w:t>
            </w:r>
            <w:r w:rsidRPr="00440C48">
              <w:rPr>
                <w:sz w:val="20"/>
                <w:szCs w:val="20"/>
                <w:lang w:val="uk-UA"/>
              </w:rPr>
              <w:t xml:space="preserve"> </w:t>
            </w:r>
            <w:r w:rsidRPr="00440C48">
              <w:rPr>
                <w:sz w:val="20"/>
                <w:szCs w:val="20"/>
              </w:rPr>
              <w:t xml:space="preserve">корм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28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28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1,4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Однолетние травы на сено</w:t>
            </w:r>
            <w:r w:rsidR="00513A37" w:rsidRPr="00440C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26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26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2,4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Многолет.</w:t>
            </w:r>
            <w:r w:rsidRPr="00440C48">
              <w:rPr>
                <w:sz w:val="20"/>
                <w:szCs w:val="20"/>
                <w:lang w:val="uk-UA"/>
              </w:rPr>
              <w:t xml:space="preserve"> </w:t>
            </w:r>
            <w:r w:rsidRPr="00440C48">
              <w:rPr>
                <w:sz w:val="20"/>
                <w:szCs w:val="20"/>
              </w:rPr>
              <w:t>травы на зел.</w:t>
            </w:r>
            <w:r w:rsidRPr="00440C48">
              <w:rPr>
                <w:sz w:val="20"/>
                <w:szCs w:val="20"/>
                <w:lang w:val="uk-UA"/>
              </w:rPr>
              <w:t xml:space="preserve"> </w:t>
            </w:r>
            <w:r w:rsidRPr="00440C48">
              <w:rPr>
                <w:sz w:val="20"/>
                <w:szCs w:val="20"/>
              </w:rPr>
              <w:t xml:space="preserve">корм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46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46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7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Многолетние травы на сено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30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30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6,6</w:t>
            </w:r>
          </w:p>
        </w:tc>
      </w:tr>
      <w:tr w:rsidR="008320A4" w:rsidRPr="00440C48" w:rsidTr="00440C48">
        <w:trPr>
          <w:trHeight w:val="252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 xml:space="preserve">Сенокосы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3,5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3,5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1,3</w:t>
            </w:r>
          </w:p>
        </w:tc>
      </w:tr>
      <w:tr w:rsidR="008320A4" w:rsidRPr="00440C48" w:rsidTr="00440C48">
        <w:trPr>
          <w:trHeight w:val="269"/>
          <w:jc w:val="center"/>
        </w:trPr>
        <w:tc>
          <w:tcPr>
            <w:tcW w:w="2564" w:type="dxa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 xml:space="preserve">Пастбища </w:t>
            </w:r>
          </w:p>
        </w:tc>
        <w:tc>
          <w:tcPr>
            <w:tcW w:w="1357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60</w:t>
            </w:r>
          </w:p>
        </w:tc>
        <w:tc>
          <w:tcPr>
            <w:tcW w:w="1523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60</w:t>
            </w:r>
          </w:p>
        </w:tc>
        <w:tc>
          <w:tcPr>
            <w:tcW w:w="1764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8320A4" w:rsidRPr="00440C48" w:rsidRDefault="008320A4" w:rsidP="00440C48">
            <w:pPr>
              <w:jc w:val="both"/>
              <w:rPr>
                <w:sz w:val="20"/>
                <w:szCs w:val="20"/>
              </w:rPr>
            </w:pPr>
            <w:r w:rsidRPr="00440C48">
              <w:rPr>
                <w:sz w:val="20"/>
                <w:szCs w:val="20"/>
              </w:rPr>
              <w:t>4,5</w:t>
            </w:r>
          </w:p>
        </w:tc>
      </w:tr>
    </w:tbl>
    <w:p w:rsidR="00AA7101" w:rsidRPr="00A2007B" w:rsidRDefault="00AA7101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E23BF0" w:rsidRPr="00440C48" w:rsidRDefault="00CB3317" w:rsidP="00440C48">
      <w:pPr>
        <w:spacing w:line="360" w:lineRule="auto"/>
        <w:ind w:left="709"/>
        <w:jc w:val="both"/>
        <w:rPr>
          <w:b/>
          <w:sz w:val="28"/>
          <w:szCs w:val="28"/>
        </w:rPr>
      </w:pPr>
      <w:r w:rsidRPr="00440C48">
        <w:rPr>
          <w:b/>
          <w:sz w:val="28"/>
          <w:szCs w:val="28"/>
        </w:rPr>
        <w:t>2</w:t>
      </w:r>
      <w:r w:rsidR="00E23BF0" w:rsidRPr="00440C48">
        <w:rPr>
          <w:b/>
          <w:sz w:val="28"/>
          <w:szCs w:val="28"/>
        </w:rPr>
        <w:t>.2. Методика подготовки технико-экономических коэффициентов и объектов ограничений матрицы задачи</w:t>
      </w:r>
      <w:r w:rsidR="00453A7D" w:rsidRPr="00440C48">
        <w:rPr>
          <w:b/>
          <w:sz w:val="28"/>
          <w:szCs w:val="28"/>
        </w:rPr>
        <w:t>.</w:t>
      </w:r>
    </w:p>
    <w:p w:rsidR="00E23BF0" w:rsidRPr="00A2007B" w:rsidRDefault="00E23BF0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E23BF0" w:rsidRPr="00A2007B" w:rsidRDefault="00E23BF0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Система переменных:</w:t>
      </w:r>
    </w:p>
    <w:p w:rsidR="00E23BF0" w:rsidRPr="00A2007B" w:rsidRDefault="00E23BF0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1</w:t>
      </w:r>
      <w:r w:rsidRPr="00A2007B">
        <w:rPr>
          <w:sz w:val="28"/>
          <w:szCs w:val="28"/>
        </w:rPr>
        <w:t xml:space="preserve"> – площадь посева под озимые зерновые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  <w:r w:rsidR="00513A37">
        <w:rPr>
          <w:sz w:val="28"/>
          <w:szCs w:val="28"/>
        </w:rPr>
        <w:t xml:space="preserve">  </w:t>
      </w:r>
    </w:p>
    <w:p w:rsidR="000631BB" w:rsidRPr="00A2007B" w:rsidRDefault="00E23BF0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2</w:t>
      </w:r>
      <w:r w:rsidRPr="00A2007B">
        <w:rPr>
          <w:sz w:val="28"/>
          <w:szCs w:val="28"/>
        </w:rPr>
        <w:t xml:space="preserve"> - площадь посева под яровые зерновые</w:t>
      </w:r>
      <w:r w:rsidR="00DF59D7" w:rsidRPr="00A2007B">
        <w:rPr>
          <w:sz w:val="28"/>
          <w:szCs w:val="28"/>
        </w:rPr>
        <w:t>, га</w:t>
      </w:r>
      <w:r w:rsidR="000631BB"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3</w:t>
      </w:r>
      <w:r w:rsidRPr="00A2007B">
        <w:rPr>
          <w:sz w:val="28"/>
          <w:szCs w:val="28"/>
        </w:rPr>
        <w:t xml:space="preserve"> - площадь посева под з</w:t>
      </w:r>
      <w:r w:rsidR="00E23BF0" w:rsidRPr="00A2007B">
        <w:rPr>
          <w:sz w:val="28"/>
          <w:szCs w:val="28"/>
        </w:rPr>
        <w:t>ернобобовые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4</w:t>
      </w:r>
      <w:r w:rsidRPr="00A2007B">
        <w:rPr>
          <w:sz w:val="28"/>
          <w:szCs w:val="28"/>
        </w:rPr>
        <w:t xml:space="preserve"> - площадь посева под к</w:t>
      </w:r>
      <w:r w:rsidR="00E23BF0" w:rsidRPr="00A2007B">
        <w:rPr>
          <w:sz w:val="28"/>
          <w:szCs w:val="28"/>
        </w:rPr>
        <w:t>укуруз</w:t>
      </w:r>
      <w:r w:rsidRPr="00A2007B">
        <w:rPr>
          <w:sz w:val="28"/>
          <w:szCs w:val="28"/>
        </w:rPr>
        <w:t>у</w:t>
      </w:r>
      <w:r w:rsidR="00E23BF0" w:rsidRPr="00A2007B">
        <w:rPr>
          <w:sz w:val="28"/>
          <w:szCs w:val="28"/>
        </w:rPr>
        <w:t xml:space="preserve"> на зерно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5</w:t>
      </w:r>
      <w:r w:rsidRPr="00A2007B">
        <w:rPr>
          <w:sz w:val="28"/>
          <w:szCs w:val="28"/>
          <w:vertAlign w:val="superscript"/>
        </w:rPr>
        <w:t xml:space="preserve"> </w:t>
      </w:r>
      <w:r w:rsidRPr="00A2007B">
        <w:rPr>
          <w:sz w:val="28"/>
          <w:szCs w:val="28"/>
        </w:rPr>
        <w:t>- площадь посева под о</w:t>
      </w:r>
      <w:r w:rsidR="00E23BF0" w:rsidRPr="00A2007B">
        <w:rPr>
          <w:sz w:val="28"/>
          <w:szCs w:val="28"/>
        </w:rPr>
        <w:t>вощи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6</w:t>
      </w:r>
      <w:r w:rsidRPr="00A2007B">
        <w:rPr>
          <w:sz w:val="28"/>
          <w:szCs w:val="28"/>
        </w:rPr>
        <w:t xml:space="preserve"> - площадь посева под к</w:t>
      </w:r>
      <w:r w:rsidR="00E23BF0" w:rsidRPr="00A2007B">
        <w:rPr>
          <w:sz w:val="28"/>
          <w:szCs w:val="28"/>
        </w:rPr>
        <w:t>ормовые корнеплоды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7</w:t>
      </w:r>
      <w:r w:rsidRPr="00A2007B">
        <w:rPr>
          <w:sz w:val="28"/>
          <w:szCs w:val="28"/>
        </w:rPr>
        <w:t xml:space="preserve"> - площадь посева под м</w:t>
      </w:r>
      <w:r w:rsidR="00E23BF0" w:rsidRPr="00A2007B">
        <w:rPr>
          <w:sz w:val="28"/>
          <w:szCs w:val="28"/>
        </w:rPr>
        <w:t>ноголетние травы на сено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8</w:t>
      </w:r>
      <w:r w:rsidRPr="00A2007B">
        <w:rPr>
          <w:sz w:val="28"/>
          <w:szCs w:val="28"/>
        </w:rPr>
        <w:t xml:space="preserve"> - площадь посева под м</w:t>
      </w:r>
      <w:r w:rsidR="00E23BF0" w:rsidRPr="00A2007B">
        <w:rPr>
          <w:sz w:val="28"/>
          <w:szCs w:val="28"/>
        </w:rPr>
        <w:t>ноголетние травы на зел</w:t>
      </w:r>
      <w:r w:rsidRPr="00A2007B">
        <w:rPr>
          <w:sz w:val="28"/>
          <w:szCs w:val="28"/>
        </w:rPr>
        <w:t xml:space="preserve">еный </w:t>
      </w:r>
      <w:r w:rsidR="00E23BF0" w:rsidRPr="00A2007B">
        <w:rPr>
          <w:sz w:val="28"/>
          <w:szCs w:val="28"/>
        </w:rPr>
        <w:t>корм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9</w:t>
      </w:r>
      <w:r w:rsidRPr="00A2007B">
        <w:rPr>
          <w:sz w:val="28"/>
          <w:szCs w:val="28"/>
        </w:rPr>
        <w:t xml:space="preserve"> - площадь посева под м</w:t>
      </w:r>
      <w:r w:rsidR="00E23BF0" w:rsidRPr="00A2007B">
        <w:rPr>
          <w:sz w:val="28"/>
          <w:szCs w:val="28"/>
        </w:rPr>
        <w:t>ноголетние травы на семена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10</w:t>
      </w:r>
      <w:r w:rsidRPr="00A2007B">
        <w:rPr>
          <w:sz w:val="28"/>
          <w:szCs w:val="28"/>
        </w:rPr>
        <w:t xml:space="preserve"> - площадь посева под о</w:t>
      </w:r>
      <w:r w:rsidR="00E23BF0" w:rsidRPr="00A2007B">
        <w:rPr>
          <w:sz w:val="28"/>
          <w:szCs w:val="28"/>
        </w:rPr>
        <w:t>днолетние травы на зел</w:t>
      </w:r>
      <w:r w:rsidRPr="00A2007B">
        <w:rPr>
          <w:sz w:val="28"/>
          <w:szCs w:val="28"/>
        </w:rPr>
        <w:t xml:space="preserve">еный </w:t>
      </w:r>
      <w:r w:rsidR="00E23BF0" w:rsidRPr="00A2007B">
        <w:rPr>
          <w:sz w:val="28"/>
          <w:szCs w:val="28"/>
        </w:rPr>
        <w:t>корм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11</w:t>
      </w:r>
      <w:r w:rsidRPr="00A2007B">
        <w:rPr>
          <w:sz w:val="28"/>
          <w:szCs w:val="28"/>
        </w:rPr>
        <w:t xml:space="preserve"> - площадь посева под к</w:t>
      </w:r>
      <w:r w:rsidR="00E23BF0" w:rsidRPr="00A2007B">
        <w:rPr>
          <w:sz w:val="28"/>
          <w:szCs w:val="28"/>
        </w:rPr>
        <w:t>укуруза на силос и зел</w:t>
      </w:r>
      <w:r w:rsidRPr="00A2007B">
        <w:rPr>
          <w:sz w:val="28"/>
          <w:szCs w:val="28"/>
        </w:rPr>
        <w:t xml:space="preserve">еный </w:t>
      </w:r>
      <w:r w:rsidR="00E23BF0" w:rsidRPr="00A2007B">
        <w:rPr>
          <w:sz w:val="28"/>
          <w:szCs w:val="28"/>
        </w:rPr>
        <w:t>корм</w:t>
      </w:r>
      <w:r w:rsidR="00DF59D7" w:rsidRPr="00A2007B">
        <w:rPr>
          <w:sz w:val="28"/>
          <w:szCs w:val="28"/>
        </w:rPr>
        <w:t>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12</w:t>
      </w:r>
      <w:r w:rsidRPr="00A2007B">
        <w:rPr>
          <w:sz w:val="28"/>
          <w:szCs w:val="28"/>
        </w:rPr>
        <w:t xml:space="preserve"> - площадь ес</w:t>
      </w:r>
      <w:r w:rsidR="00E23BF0" w:rsidRPr="00A2007B">
        <w:rPr>
          <w:sz w:val="28"/>
          <w:szCs w:val="28"/>
        </w:rPr>
        <w:t>тественны</w:t>
      </w:r>
      <w:r w:rsidR="00DF59D7" w:rsidRPr="00A2007B">
        <w:rPr>
          <w:sz w:val="28"/>
          <w:szCs w:val="28"/>
        </w:rPr>
        <w:t>х</w:t>
      </w:r>
      <w:r w:rsidR="00E23BF0" w:rsidRPr="00A2007B">
        <w:rPr>
          <w:sz w:val="28"/>
          <w:szCs w:val="28"/>
        </w:rPr>
        <w:t xml:space="preserve"> сенокос</w:t>
      </w:r>
      <w:r w:rsidR="00DF59D7" w:rsidRPr="00A2007B">
        <w:rPr>
          <w:sz w:val="28"/>
          <w:szCs w:val="28"/>
        </w:rPr>
        <w:t>ов, га</w:t>
      </w:r>
      <w:r w:rsidRPr="00A2007B">
        <w:rPr>
          <w:sz w:val="28"/>
          <w:szCs w:val="28"/>
        </w:rPr>
        <w:t>;</w:t>
      </w: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13</w:t>
      </w:r>
      <w:r w:rsidRPr="00A2007B">
        <w:rPr>
          <w:sz w:val="28"/>
          <w:szCs w:val="28"/>
        </w:rPr>
        <w:t xml:space="preserve"> - площадь е</w:t>
      </w:r>
      <w:r w:rsidR="00E23BF0" w:rsidRPr="00A2007B">
        <w:rPr>
          <w:sz w:val="28"/>
          <w:szCs w:val="28"/>
        </w:rPr>
        <w:t>стественны</w:t>
      </w:r>
      <w:r w:rsidR="00DF59D7" w:rsidRPr="00A2007B">
        <w:rPr>
          <w:sz w:val="28"/>
          <w:szCs w:val="28"/>
        </w:rPr>
        <w:t>х</w:t>
      </w:r>
      <w:r w:rsidR="00E23BF0" w:rsidRPr="00A2007B">
        <w:rPr>
          <w:sz w:val="28"/>
          <w:szCs w:val="28"/>
        </w:rPr>
        <w:t xml:space="preserve"> </w:t>
      </w:r>
      <w:r w:rsidR="00DF59D7" w:rsidRPr="00A2007B">
        <w:rPr>
          <w:sz w:val="28"/>
          <w:szCs w:val="28"/>
        </w:rPr>
        <w:t>пастбищ, га</w:t>
      </w:r>
      <w:r w:rsidRPr="00A2007B">
        <w:rPr>
          <w:sz w:val="28"/>
          <w:szCs w:val="28"/>
        </w:rPr>
        <w:t>;</w:t>
      </w:r>
    </w:p>
    <w:p w:rsidR="000631BB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0631BB" w:rsidRPr="00A2007B">
        <w:rPr>
          <w:sz w:val="28"/>
          <w:szCs w:val="28"/>
        </w:rPr>
        <w:t xml:space="preserve"> – </w:t>
      </w:r>
      <w:r w:rsidR="006D615E" w:rsidRPr="00A2007B">
        <w:rPr>
          <w:sz w:val="28"/>
          <w:szCs w:val="28"/>
        </w:rPr>
        <w:t>количество голов КРС</w:t>
      </w:r>
      <w:r w:rsidR="000631BB" w:rsidRPr="00A2007B">
        <w:rPr>
          <w:sz w:val="28"/>
          <w:szCs w:val="28"/>
        </w:rPr>
        <w:t>;</w:t>
      </w:r>
    </w:p>
    <w:p w:rsidR="000631BB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2</w:t>
      </w:r>
      <w:r w:rsidR="000631BB" w:rsidRPr="00A2007B">
        <w:rPr>
          <w:sz w:val="28"/>
          <w:szCs w:val="28"/>
          <w:vertAlign w:val="subscript"/>
        </w:rPr>
        <w:t xml:space="preserve"> </w:t>
      </w:r>
      <w:r w:rsidR="000631BB" w:rsidRPr="00A2007B">
        <w:rPr>
          <w:sz w:val="28"/>
          <w:szCs w:val="28"/>
        </w:rPr>
        <w:t xml:space="preserve">- </w:t>
      </w:r>
      <w:r w:rsidR="006D615E" w:rsidRPr="00A2007B">
        <w:rPr>
          <w:sz w:val="28"/>
          <w:szCs w:val="28"/>
        </w:rPr>
        <w:t>количество голов молодняка КРС</w:t>
      </w:r>
      <w:r w:rsidR="000631BB" w:rsidRPr="00A2007B">
        <w:rPr>
          <w:sz w:val="28"/>
          <w:szCs w:val="28"/>
        </w:rPr>
        <w:t>;</w:t>
      </w:r>
    </w:p>
    <w:p w:rsidR="000631BB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3</w:t>
      </w:r>
      <w:r w:rsidR="000631BB" w:rsidRPr="00A2007B">
        <w:rPr>
          <w:sz w:val="28"/>
          <w:szCs w:val="28"/>
        </w:rPr>
        <w:t xml:space="preserve"> – </w:t>
      </w:r>
      <w:r w:rsidR="006D615E" w:rsidRPr="00A2007B">
        <w:rPr>
          <w:sz w:val="28"/>
          <w:szCs w:val="28"/>
        </w:rPr>
        <w:t>количество голов свиней</w:t>
      </w:r>
      <w:r w:rsidRPr="00A2007B">
        <w:rPr>
          <w:sz w:val="28"/>
          <w:szCs w:val="28"/>
        </w:rPr>
        <w:t>;</w:t>
      </w:r>
    </w:p>
    <w:p w:rsidR="00672D3A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4</w:t>
      </w:r>
      <w:r w:rsidRPr="00A2007B">
        <w:rPr>
          <w:sz w:val="28"/>
          <w:szCs w:val="28"/>
        </w:rPr>
        <w:t xml:space="preserve"> – объем производства озимых зерновых на реализацию, ц</w:t>
      </w:r>
      <w:r w:rsidR="007B2FF5" w:rsidRPr="00A2007B">
        <w:rPr>
          <w:sz w:val="28"/>
          <w:szCs w:val="28"/>
        </w:rPr>
        <w:t>.</w:t>
      </w:r>
      <w:r w:rsidRPr="00A2007B">
        <w:rPr>
          <w:sz w:val="28"/>
          <w:szCs w:val="28"/>
        </w:rPr>
        <w:t>;</w:t>
      </w:r>
    </w:p>
    <w:p w:rsidR="00672D3A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5</w:t>
      </w:r>
      <w:r w:rsidRPr="00A2007B">
        <w:rPr>
          <w:sz w:val="28"/>
          <w:szCs w:val="28"/>
        </w:rPr>
        <w:t xml:space="preserve"> – </w:t>
      </w:r>
      <w:r w:rsidR="007B2FF5" w:rsidRPr="00A2007B">
        <w:rPr>
          <w:sz w:val="28"/>
          <w:szCs w:val="28"/>
        </w:rPr>
        <w:t>площадь посева</w:t>
      </w:r>
      <w:r w:rsidRPr="00A2007B">
        <w:rPr>
          <w:sz w:val="28"/>
          <w:szCs w:val="28"/>
        </w:rPr>
        <w:t xml:space="preserve"> озимых зерновых на собственные нужды, </w:t>
      </w:r>
      <w:r w:rsidR="007B2FF5" w:rsidRPr="00A2007B">
        <w:rPr>
          <w:sz w:val="28"/>
          <w:szCs w:val="28"/>
        </w:rPr>
        <w:t>га.</w:t>
      </w:r>
      <w:r w:rsidRPr="00A2007B">
        <w:rPr>
          <w:sz w:val="28"/>
          <w:szCs w:val="28"/>
        </w:rPr>
        <w:t>;</w:t>
      </w:r>
    </w:p>
    <w:p w:rsidR="00453A7D" w:rsidRPr="00A2007B" w:rsidRDefault="00453A7D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0631BB" w:rsidRPr="00A2007B" w:rsidRDefault="000631BB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Система ограничений:</w:t>
      </w:r>
    </w:p>
    <w:p w:rsidR="000631BB" w:rsidRPr="00A2007B" w:rsidRDefault="00DF59D7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1. </w:t>
      </w:r>
      <w:r w:rsidR="000631BB" w:rsidRPr="00A2007B">
        <w:rPr>
          <w:sz w:val="28"/>
          <w:szCs w:val="28"/>
        </w:rPr>
        <w:t>По площади посевов:</w:t>
      </w:r>
    </w:p>
    <w:p w:rsidR="00E23BF0" w:rsidRPr="00A2007B" w:rsidRDefault="00DF59D7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1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2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3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4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5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6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7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8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9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10</w:t>
      </w:r>
      <w:r w:rsidRPr="00A2007B">
        <w:rPr>
          <w:sz w:val="28"/>
          <w:szCs w:val="28"/>
        </w:rPr>
        <w:t>+Х</w:t>
      </w:r>
      <w:r w:rsidRPr="00A2007B">
        <w:rPr>
          <w:sz w:val="28"/>
          <w:szCs w:val="28"/>
          <w:vertAlign w:val="subscript"/>
        </w:rPr>
        <w:t>11</w:t>
      </w:r>
      <w:r w:rsidRPr="00A2007B">
        <w:rPr>
          <w:sz w:val="28"/>
          <w:szCs w:val="28"/>
        </w:rPr>
        <w:t>≤3500</w:t>
      </w:r>
    </w:p>
    <w:p w:rsidR="00DF59D7" w:rsidRPr="00A2007B" w:rsidRDefault="00DF59D7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12</w:t>
      </w:r>
      <w:r w:rsidRPr="00A2007B">
        <w:rPr>
          <w:sz w:val="28"/>
          <w:szCs w:val="28"/>
        </w:rPr>
        <w:t>≤449</w:t>
      </w:r>
    </w:p>
    <w:p w:rsidR="00DF59D7" w:rsidRPr="00A2007B" w:rsidRDefault="00DF59D7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13</w:t>
      </w:r>
      <w:r w:rsidRPr="00A2007B">
        <w:rPr>
          <w:sz w:val="28"/>
          <w:szCs w:val="28"/>
        </w:rPr>
        <w:t>≤657</w:t>
      </w:r>
    </w:p>
    <w:p w:rsidR="00DF59D7" w:rsidRPr="00A2007B" w:rsidRDefault="00DF59D7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2. По планам производства:</w:t>
      </w:r>
    </w:p>
    <w:p w:rsidR="00DF59D7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DF59D7" w:rsidRPr="00A2007B">
        <w:rPr>
          <w:sz w:val="28"/>
          <w:szCs w:val="28"/>
        </w:rPr>
        <w:t>≥</w:t>
      </w:r>
      <w:r w:rsidR="006D615E" w:rsidRPr="00A2007B">
        <w:rPr>
          <w:sz w:val="28"/>
          <w:szCs w:val="28"/>
        </w:rPr>
        <w:t>6000/42</w:t>
      </w:r>
    </w:p>
    <w:p w:rsidR="00DF59D7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2</w:t>
      </w:r>
      <w:r w:rsidR="00DF59D7" w:rsidRPr="00A2007B">
        <w:rPr>
          <w:sz w:val="28"/>
          <w:szCs w:val="28"/>
        </w:rPr>
        <w:t>≥500</w:t>
      </w:r>
      <w:r w:rsidR="008978C2" w:rsidRPr="00A2007B">
        <w:rPr>
          <w:sz w:val="28"/>
          <w:szCs w:val="28"/>
        </w:rPr>
        <w:t>/1,6</w:t>
      </w:r>
    </w:p>
    <w:p w:rsidR="00DF59D7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3</w:t>
      </w:r>
      <w:r w:rsidR="00DF59D7" w:rsidRPr="00A2007B">
        <w:rPr>
          <w:sz w:val="28"/>
          <w:szCs w:val="28"/>
        </w:rPr>
        <w:t>≥200</w:t>
      </w:r>
      <w:r w:rsidR="008978C2" w:rsidRPr="00A2007B">
        <w:rPr>
          <w:sz w:val="28"/>
          <w:szCs w:val="28"/>
        </w:rPr>
        <w:t>/1,3</w:t>
      </w:r>
    </w:p>
    <w:p w:rsidR="00672D3A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  <w:lang w:val="en-US"/>
        </w:rPr>
        <w:t>4</w:t>
      </w:r>
      <w:r w:rsidRPr="00A2007B">
        <w:rPr>
          <w:sz w:val="28"/>
          <w:szCs w:val="28"/>
          <w:lang w:val="en-US"/>
        </w:rPr>
        <w:t>≥8000</w:t>
      </w:r>
    </w:p>
    <w:p w:rsidR="00672D3A" w:rsidRPr="00A2007B" w:rsidRDefault="00D00CE4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007B">
        <w:rPr>
          <w:sz w:val="28"/>
          <w:szCs w:val="28"/>
        </w:rPr>
        <w:t>148,3</w:t>
      </w:r>
      <w:r w:rsidR="00D46063" w:rsidRPr="00A2007B">
        <w:rPr>
          <w:sz w:val="28"/>
          <w:szCs w:val="28"/>
          <w:lang w:val="en-US"/>
        </w:rPr>
        <w:t>X</w:t>
      </w:r>
      <w:r w:rsidR="00D46063" w:rsidRPr="00A2007B">
        <w:rPr>
          <w:sz w:val="28"/>
          <w:szCs w:val="28"/>
          <w:vertAlign w:val="subscript"/>
          <w:lang w:val="en-US"/>
        </w:rPr>
        <w:t>5</w:t>
      </w:r>
      <w:r w:rsidR="00672D3A" w:rsidRPr="00A2007B">
        <w:rPr>
          <w:sz w:val="28"/>
          <w:szCs w:val="28"/>
          <w:lang w:val="en-US"/>
        </w:rPr>
        <w:t>≥20000</w:t>
      </w:r>
    </w:p>
    <w:p w:rsidR="00672D3A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3. По площади посевов отдельных культур:</w:t>
      </w:r>
    </w:p>
    <w:p w:rsidR="00672D3A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="00FF7EE0" w:rsidRPr="00A2007B">
        <w:rPr>
          <w:sz w:val="28"/>
          <w:szCs w:val="28"/>
          <w:vertAlign w:val="subscript"/>
        </w:rPr>
        <w:t>9</w:t>
      </w:r>
      <w:r w:rsidRPr="00A2007B">
        <w:rPr>
          <w:sz w:val="28"/>
          <w:szCs w:val="28"/>
        </w:rPr>
        <w:t>≥30</w:t>
      </w:r>
    </w:p>
    <w:p w:rsidR="00672D3A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3</w:t>
      </w:r>
      <w:r w:rsidRPr="00A2007B">
        <w:rPr>
          <w:sz w:val="28"/>
          <w:szCs w:val="28"/>
        </w:rPr>
        <w:t>≥100</w:t>
      </w:r>
    </w:p>
    <w:p w:rsidR="00672D3A" w:rsidRPr="00A2007B" w:rsidRDefault="00672D3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Х</w:t>
      </w:r>
      <w:r w:rsidRPr="00A2007B">
        <w:rPr>
          <w:sz w:val="28"/>
          <w:szCs w:val="28"/>
          <w:vertAlign w:val="subscript"/>
        </w:rPr>
        <w:t>4</w:t>
      </w:r>
      <w:r w:rsidRPr="00A2007B">
        <w:rPr>
          <w:sz w:val="28"/>
          <w:szCs w:val="28"/>
        </w:rPr>
        <w:t>≤400</w:t>
      </w:r>
    </w:p>
    <w:p w:rsidR="00747D65" w:rsidRPr="00A2007B" w:rsidRDefault="00440C48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777B9E" w:rsidRPr="00A2007B">
        <w:rPr>
          <w:sz w:val="28"/>
          <w:szCs w:val="28"/>
        </w:rPr>
        <w:t>4. По затратам труда:</w:t>
      </w:r>
    </w:p>
    <w:p w:rsidR="008978C2" w:rsidRPr="00A2007B" w:rsidRDefault="008978C2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007B">
        <w:rPr>
          <w:sz w:val="28"/>
          <w:szCs w:val="28"/>
          <w:lang w:val="en-US"/>
        </w:rPr>
        <w:t>11,4X</w:t>
      </w:r>
      <w:r w:rsidRPr="00A2007B">
        <w:rPr>
          <w:sz w:val="28"/>
          <w:szCs w:val="28"/>
          <w:vertAlign w:val="subscript"/>
          <w:lang w:val="en-US"/>
        </w:rPr>
        <w:t>1</w:t>
      </w:r>
      <w:r w:rsidRPr="00A2007B">
        <w:rPr>
          <w:sz w:val="28"/>
          <w:szCs w:val="28"/>
          <w:lang w:val="en-US"/>
        </w:rPr>
        <w:t>+9,1X</w:t>
      </w:r>
      <w:r w:rsidRPr="00A2007B">
        <w:rPr>
          <w:sz w:val="28"/>
          <w:szCs w:val="28"/>
          <w:vertAlign w:val="subscript"/>
          <w:lang w:val="en-US"/>
        </w:rPr>
        <w:t>2</w:t>
      </w:r>
      <w:r w:rsidRPr="00A2007B">
        <w:rPr>
          <w:sz w:val="28"/>
          <w:szCs w:val="28"/>
          <w:lang w:val="en-US"/>
        </w:rPr>
        <w:t>+18,5X</w:t>
      </w:r>
      <w:r w:rsidRPr="00A2007B">
        <w:rPr>
          <w:sz w:val="28"/>
          <w:szCs w:val="28"/>
          <w:vertAlign w:val="subscript"/>
          <w:lang w:val="en-US"/>
        </w:rPr>
        <w:t>3</w:t>
      </w:r>
      <w:r w:rsidRPr="00A2007B">
        <w:rPr>
          <w:sz w:val="28"/>
          <w:szCs w:val="28"/>
          <w:lang w:val="en-US"/>
        </w:rPr>
        <w:t>+47,7X</w:t>
      </w:r>
      <w:r w:rsidRPr="00A2007B">
        <w:rPr>
          <w:sz w:val="28"/>
          <w:szCs w:val="28"/>
          <w:vertAlign w:val="subscript"/>
          <w:lang w:val="en-US"/>
        </w:rPr>
        <w:t>4</w:t>
      </w:r>
      <w:r w:rsidRPr="00A2007B">
        <w:rPr>
          <w:sz w:val="28"/>
          <w:szCs w:val="28"/>
          <w:lang w:val="en-US"/>
        </w:rPr>
        <w:t>+387,3X</w:t>
      </w:r>
      <w:r w:rsidRPr="00A2007B">
        <w:rPr>
          <w:sz w:val="28"/>
          <w:szCs w:val="28"/>
          <w:vertAlign w:val="subscript"/>
          <w:lang w:val="en-US"/>
        </w:rPr>
        <w:t>5</w:t>
      </w:r>
      <w:r w:rsidRPr="00A2007B">
        <w:rPr>
          <w:sz w:val="28"/>
          <w:szCs w:val="28"/>
          <w:lang w:val="en-US"/>
        </w:rPr>
        <w:t>+278,1X</w:t>
      </w:r>
      <w:r w:rsidRPr="00A2007B">
        <w:rPr>
          <w:sz w:val="28"/>
          <w:szCs w:val="28"/>
          <w:vertAlign w:val="subscript"/>
          <w:lang w:val="en-US"/>
        </w:rPr>
        <w:t>6</w:t>
      </w:r>
      <w:r w:rsidRPr="00A2007B">
        <w:rPr>
          <w:sz w:val="28"/>
          <w:szCs w:val="28"/>
          <w:lang w:val="en-US"/>
        </w:rPr>
        <w:t>+27,6X</w:t>
      </w:r>
      <w:r w:rsidRPr="00A2007B">
        <w:rPr>
          <w:sz w:val="28"/>
          <w:szCs w:val="28"/>
          <w:vertAlign w:val="subscript"/>
          <w:lang w:val="en-US"/>
        </w:rPr>
        <w:t>7</w:t>
      </w:r>
      <w:r w:rsidRPr="00A2007B">
        <w:rPr>
          <w:sz w:val="28"/>
          <w:szCs w:val="28"/>
          <w:lang w:val="en-US"/>
        </w:rPr>
        <w:t>+23,9X</w:t>
      </w:r>
      <w:r w:rsidRPr="00A2007B">
        <w:rPr>
          <w:sz w:val="28"/>
          <w:szCs w:val="28"/>
          <w:vertAlign w:val="subscript"/>
          <w:lang w:val="en-US"/>
        </w:rPr>
        <w:t>8</w:t>
      </w:r>
      <w:r w:rsidRPr="00A2007B">
        <w:rPr>
          <w:sz w:val="28"/>
          <w:szCs w:val="28"/>
          <w:lang w:val="en-US"/>
        </w:rPr>
        <w:t>+</w:t>
      </w:r>
    </w:p>
    <w:p w:rsidR="006D615E" w:rsidRPr="00A2007B" w:rsidRDefault="008978C2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+8,9X</w:t>
      </w:r>
      <w:r w:rsidRPr="00A2007B">
        <w:rPr>
          <w:sz w:val="28"/>
          <w:szCs w:val="28"/>
          <w:vertAlign w:val="subscript"/>
          <w:lang w:val="en-US"/>
        </w:rPr>
        <w:t>9</w:t>
      </w:r>
      <w:r w:rsidRPr="00A2007B">
        <w:rPr>
          <w:sz w:val="28"/>
          <w:szCs w:val="28"/>
          <w:lang w:val="en-US"/>
        </w:rPr>
        <w:t>+33,7X</w:t>
      </w:r>
      <w:r w:rsidRPr="00A2007B">
        <w:rPr>
          <w:sz w:val="28"/>
          <w:szCs w:val="28"/>
          <w:vertAlign w:val="subscript"/>
          <w:lang w:val="en-US"/>
        </w:rPr>
        <w:t>10</w:t>
      </w:r>
      <w:r w:rsidRPr="00A2007B">
        <w:rPr>
          <w:sz w:val="28"/>
          <w:szCs w:val="28"/>
          <w:lang w:val="en-US"/>
        </w:rPr>
        <w:t>+108,9X</w:t>
      </w:r>
      <w:r w:rsidRPr="00A2007B">
        <w:rPr>
          <w:sz w:val="28"/>
          <w:szCs w:val="28"/>
          <w:vertAlign w:val="subscript"/>
          <w:lang w:val="en-US"/>
        </w:rPr>
        <w:t>11</w:t>
      </w:r>
      <w:r w:rsidRPr="00A2007B">
        <w:rPr>
          <w:sz w:val="28"/>
          <w:szCs w:val="28"/>
          <w:lang w:val="en-US"/>
        </w:rPr>
        <w:t>+12,9X</w:t>
      </w:r>
      <w:r w:rsidRPr="00A2007B">
        <w:rPr>
          <w:sz w:val="28"/>
          <w:szCs w:val="28"/>
          <w:vertAlign w:val="subscript"/>
          <w:lang w:val="en-US"/>
        </w:rPr>
        <w:t>12</w:t>
      </w:r>
      <w:r w:rsidRPr="00A2007B">
        <w:rPr>
          <w:sz w:val="28"/>
          <w:szCs w:val="28"/>
          <w:lang w:val="en-US"/>
        </w:rPr>
        <w:t>+1,5X</w:t>
      </w:r>
      <w:r w:rsidRPr="00A2007B">
        <w:rPr>
          <w:sz w:val="28"/>
          <w:szCs w:val="28"/>
          <w:vertAlign w:val="subscript"/>
          <w:lang w:val="en-US"/>
        </w:rPr>
        <w:t>13</w:t>
      </w:r>
      <w:r w:rsidRPr="00A2007B">
        <w:rPr>
          <w:sz w:val="28"/>
          <w:szCs w:val="28"/>
          <w:lang w:val="en-US"/>
        </w:rPr>
        <w:t>+133,6Y</w:t>
      </w:r>
      <w:r w:rsidR="007E61DC" w:rsidRPr="00A2007B">
        <w:rPr>
          <w:sz w:val="28"/>
          <w:szCs w:val="28"/>
          <w:vertAlign w:val="subscript"/>
          <w:lang w:val="en-US"/>
        </w:rPr>
        <w:t>1</w:t>
      </w:r>
      <w:r w:rsidR="007E61DC" w:rsidRPr="00A2007B">
        <w:rPr>
          <w:sz w:val="28"/>
          <w:szCs w:val="28"/>
          <w:lang w:val="en-US"/>
        </w:rPr>
        <w:t>+55,0Y</w:t>
      </w:r>
      <w:r w:rsidR="007E61DC" w:rsidRPr="00A2007B">
        <w:rPr>
          <w:sz w:val="28"/>
          <w:szCs w:val="28"/>
          <w:vertAlign w:val="subscript"/>
          <w:lang w:val="en-US"/>
        </w:rPr>
        <w:t>2</w:t>
      </w:r>
      <w:r w:rsidR="007E61DC" w:rsidRPr="00A2007B">
        <w:rPr>
          <w:sz w:val="28"/>
          <w:szCs w:val="28"/>
          <w:lang w:val="en-US"/>
        </w:rPr>
        <w:t>+32,9Y</w:t>
      </w:r>
      <w:r w:rsidR="007E61DC" w:rsidRPr="00A2007B">
        <w:rPr>
          <w:sz w:val="28"/>
          <w:szCs w:val="28"/>
          <w:vertAlign w:val="subscript"/>
          <w:lang w:val="en-US"/>
        </w:rPr>
        <w:t>3</w:t>
      </w:r>
      <w:r w:rsidR="007E61DC" w:rsidRPr="00A2007B">
        <w:rPr>
          <w:sz w:val="28"/>
          <w:szCs w:val="28"/>
          <w:lang w:val="en-US"/>
        </w:rPr>
        <w:t>≤1782000</w:t>
      </w:r>
    </w:p>
    <w:p w:rsidR="00BD586C" w:rsidRPr="00A2007B" w:rsidRDefault="00BD586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5.</w:t>
      </w:r>
      <w:r w:rsidR="00AA7101" w:rsidRPr="00A2007B">
        <w:rPr>
          <w:sz w:val="28"/>
          <w:szCs w:val="28"/>
        </w:rPr>
        <w:t xml:space="preserve"> По </w:t>
      </w:r>
      <w:r w:rsidR="00382369" w:rsidRPr="00A2007B">
        <w:rPr>
          <w:sz w:val="28"/>
          <w:szCs w:val="28"/>
        </w:rPr>
        <w:t>кормовым единицам</w:t>
      </w:r>
      <w:r w:rsidR="00AA7101" w:rsidRPr="00A2007B">
        <w:rPr>
          <w:sz w:val="28"/>
          <w:szCs w:val="28"/>
        </w:rPr>
        <w:t>:</w:t>
      </w:r>
    </w:p>
    <w:p w:rsidR="00A63BEA" w:rsidRPr="00A2007B" w:rsidRDefault="00A63BEA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5.1 По концентрированным кормам:</w:t>
      </w:r>
    </w:p>
    <w:p w:rsidR="00952758" w:rsidRPr="00A2007B" w:rsidRDefault="0095275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48,8*26/100</w:t>
      </w: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E20F91" w:rsidRPr="00A2007B">
        <w:rPr>
          <w:sz w:val="28"/>
          <w:szCs w:val="28"/>
          <w:vertAlign w:val="subscript"/>
        </w:rPr>
        <w:t xml:space="preserve"> </w:t>
      </w:r>
      <w:r w:rsidR="00E20F91" w:rsidRPr="00A2007B">
        <w:rPr>
          <w:sz w:val="28"/>
          <w:szCs w:val="28"/>
        </w:rPr>
        <w:t>+</w:t>
      </w:r>
      <w:r w:rsidR="00AC5A85" w:rsidRPr="00A2007B">
        <w:rPr>
          <w:sz w:val="28"/>
          <w:szCs w:val="28"/>
        </w:rPr>
        <w:t>17,5*22/100</w:t>
      </w:r>
      <w:r w:rsidR="00AC5A85" w:rsidRPr="00A2007B">
        <w:rPr>
          <w:sz w:val="28"/>
          <w:szCs w:val="28"/>
          <w:lang w:val="en-US"/>
        </w:rPr>
        <w:t>Y</w:t>
      </w:r>
      <w:r w:rsidR="00AC5A85" w:rsidRPr="00A2007B">
        <w:rPr>
          <w:sz w:val="28"/>
          <w:szCs w:val="28"/>
          <w:vertAlign w:val="subscript"/>
        </w:rPr>
        <w:t>2</w:t>
      </w:r>
      <w:r w:rsidR="00AC5A85" w:rsidRPr="00A2007B">
        <w:rPr>
          <w:sz w:val="28"/>
          <w:szCs w:val="28"/>
        </w:rPr>
        <w:t>+9*83/100</w:t>
      </w:r>
      <w:r w:rsidR="00AC5A85" w:rsidRPr="00A2007B">
        <w:rPr>
          <w:sz w:val="28"/>
          <w:szCs w:val="28"/>
          <w:lang w:val="en-US"/>
        </w:rPr>
        <w:t>Y</w:t>
      </w:r>
      <w:r w:rsidR="00AC5A85" w:rsidRPr="00A2007B">
        <w:rPr>
          <w:sz w:val="28"/>
          <w:szCs w:val="28"/>
        </w:rPr>
        <w:t>3</w:t>
      </w:r>
      <w:r w:rsidR="00F04FB3" w:rsidRPr="00A2007B">
        <w:rPr>
          <w:sz w:val="28"/>
          <w:szCs w:val="28"/>
        </w:rPr>
        <w:t>≤</w:t>
      </w:r>
      <w:r w:rsidR="00010C42" w:rsidRPr="00A2007B">
        <w:rPr>
          <w:sz w:val="28"/>
          <w:szCs w:val="28"/>
        </w:rPr>
        <w:t>37,8*36</w:t>
      </w:r>
      <w:r w:rsidR="00453A7D" w:rsidRPr="00A2007B">
        <w:rPr>
          <w:sz w:val="28"/>
          <w:szCs w:val="28"/>
          <w:lang w:val="en-US"/>
        </w:rPr>
        <w:t>Y</w:t>
      </w:r>
      <w:r w:rsidR="00453A7D" w:rsidRPr="00A2007B">
        <w:rPr>
          <w:sz w:val="28"/>
          <w:szCs w:val="28"/>
          <w:vertAlign w:val="subscript"/>
          <w:lang w:val="en-US"/>
        </w:rPr>
        <w:t>5</w:t>
      </w:r>
      <w:r w:rsidR="00010C42" w:rsidRPr="00A2007B">
        <w:rPr>
          <w:sz w:val="28"/>
          <w:szCs w:val="28"/>
        </w:rPr>
        <w:t>+30,2*30,3</w:t>
      </w:r>
      <w:r w:rsidR="00010C42" w:rsidRPr="00A2007B">
        <w:rPr>
          <w:sz w:val="28"/>
          <w:szCs w:val="28"/>
          <w:lang w:val="en-US"/>
        </w:rPr>
        <w:t>X</w:t>
      </w:r>
      <w:r w:rsidR="00010C42" w:rsidRPr="00A2007B">
        <w:rPr>
          <w:sz w:val="28"/>
          <w:szCs w:val="28"/>
          <w:vertAlign w:val="subscript"/>
        </w:rPr>
        <w:t>2</w:t>
      </w:r>
      <w:r w:rsidR="00010C42" w:rsidRPr="00A2007B">
        <w:rPr>
          <w:sz w:val="28"/>
          <w:szCs w:val="28"/>
        </w:rPr>
        <w:t>+44,5*</w:t>
      </w:r>
      <w:r w:rsidR="003A538E" w:rsidRPr="00A2007B">
        <w:rPr>
          <w:sz w:val="28"/>
          <w:szCs w:val="28"/>
        </w:rPr>
        <w:t>45,6</w:t>
      </w:r>
      <w:r w:rsidR="00010C42" w:rsidRPr="00A2007B">
        <w:rPr>
          <w:sz w:val="28"/>
          <w:szCs w:val="28"/>
          <w:lang w:val="en-US"/>
        </w:rPr>
        <w:t>X</w:t>
      </w:r>
      <w:r w:rsidR="00010C42" w:rsidRPr="00A2007B">
        <w:rPr>
          <w:sz w:val="28"/>
          <w:szCs w:val="28"/>
          <w:vertAlign w:val="subscript"/>
        </w:rPr>
        <w:t>4</w:t>
      </w:r>
      <w:r w:rsidR="00010C42" w:rsidRPr="00A2007B">
        <w:rPr>
          <w:sz w:val="28"/>
          <w:szCs w:val="28"/>
        </w:rPr>
        <w:t>;</w:t>
      </w:r>
    </w:p>
    <w:p w:rsidR="00AC5A85" w:rsidRPr="00A2007B" w:rsidRDefault="00AC5A85" w:rsidP="00A2007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007B">
        <w:rPr>
          <w:sz w:val="28"/>
          <w:szCs w:val="28"/>
        </w:rPr>
        <w:t>5.2</w:t>
      </w:r>
      <w:r w:rsidRPr="00A2007B">
        <w:rPr>
          <w:sz w:val="28"/>
          <w:szCs w:val="28"/>
          <w:lang w:val="uk-UA"/>
        </w:rPr>
        <w:t xml:space="preserve"> По грубым кормам:</w:t>
      </w:r>
    </w:p>
    <w:p w:rsidR="003A538E" w:rsidRPr="00A2007B" w:rsidRDefault="00774938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48,8*23/100</w:t>
      </w: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AC5A85" w:rsidRPr="00A2007B">
        <w:rPr>
          <w:sz w:val="28"/>
          <w:szCs w:val="28"/>
        </w:rPr>
        <w:t>+17,5*20/100</w:t>
      </w:r>
      <w:r w:rsidR="00AC5A85" w:rsidRPr="00A2007B">
        <w:rPr>
          <w:sz w:val="28"/>
          <w:szCs w:val="28"/>
          <w:lang w:val="en-US"/>
        </w:rPr>
        <w:t>Y</w:t>
      </w:r>
      <w:r w:rsidR="00AC5A85" w:rsidRPr="00A2007B">
        <w:rPr>
          <w:sz w:val="28"/>
          <w:szCs w:val="28"/>
          <w:vertAlign w:val="subscript"/>
        </w:rPr>
        <w:t>2</w:t>
      </w:r>
      <w:r w:rsidR="00F04FB3" w:rsidRPr="00A2007B">
        <w:rPr>
          <w:sz w:val="28"/>
          <w:szCs w:val="28"/>
        </w:rPr>
        <w:t>≤</w:t>
      </w:r>
      <w:r w:rsidR="00EF1414" w:rsidRPr="00A2007B">
        <w:rPr>
          <w:sz w:val="28"/>
          <w:szCs w:val="28"/>
        </w:rPr>
        <w:t>18,5*42</w:t>
      </w:r>
      <w:r w:rsidR="00EF1414" w:rsidRPr="00A2007B">
        <w:rPr>
          <w:sz w:val="28"/>
          <w:szCs w:val="28"/>
          <w:lang w:val="en-US"/>
        </w:rPr>
        <w:t>X</w:t>
      </w:r>
      <w:r w:rsidR="00EF1414" w:rsidRPr="00A2007B">
        <w:rPr>
          <w:sz w:val="28"/>
          <w:szCs w:val="28"/>
          <w:vertAlign w:val="subscript"/>
        </w:rPr>
        <w:t>3</w:t>
      </w:r>
      <w:r w:rsidR="00EF1414" w:rsidRPr="00A2007B">
        <w:rPr>
          <w:sz w:val="28"/>
          <w:szCs w:val="28"/>
        </w:rPr>
        <w:t>+80*30</w:t>
      </w:r>
      <w:r w:rsidR="00EF1414" w:rsidRPr="00A2007B">
        <w:rPr>
          <w:sz w:val="28"/>
          <w:szCs w:val="28"/>
          <w:lang w:val="en-US"/>
        </w:rPr>
        <w:t>X</w:t>
      </w:r>
      <w:r w:rsidR="00EF1414" w:rsidRPr="00A2007B">
        <w:rPr>
          <w:sz w:val="28"/>
          <w:szCs w:val="28"/>
          <w:vertAlign w:val="subscript"/>
        </w:rPr>
        <w:t>7</w:t>
      </w:r>
      <w:r w:rsidR="00EF1414" w:rsidRPr="00A2007B">
        <w:rPr>
          <w:sz w:val="28"/>
          <w:szCs w:val="28"/>
        </w:rPr>
        <w:t>+15*3,5</w:t>
      </w:r>
      <w:r w:rsidR="00EF1414" w:rsidRPr="00A2007B">
        <w:rPr>
          <w:sz w:val="28"/>
          <w:szCs w:val="28"/>
          <w:lang w:val="en-US"/>
        </w:rPr>
        <w:t>X</w:t>
      </w:r>
      <w:r w:rsidR="00EF1414" w:rsidRPr="00A2007B">
        <w:rPr>
          <w:sz w:val="28"/>
          <w:szCs w:val="28"/>
          <w:vertAlign w:val="subscript"/>
        </w:rPr>
        <w:t>12</w:t>
      </w:r>
      <w:r w:rsidR="00EF1414" w:rsidRPr="00A2007B">
        <w:rPr>
          <w:sz w:val="28"/>
          <w:szCs w:val="28"/>
        </w:rPr>
        <w:t>;</w:t>
      </w:r>
    </w:p>
    <w:p w:rsidR="00AC5A85" w:rsidRPr="00A2007B" w:rsidRDefault="00AC5A85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5.3 По сочным кормам (силос):</w:t>
      </w:r>
    </w:p>
    <w:p w:rsidR="003A538E" w:rsidRPr="00A2007B" w:rsidRDefault="00EF1414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48,8*</w:t>
      </w:r>
      <w:r w:rsidR="00FC342C" w:rsidRPr="00A2007B">
        <w:rPr>
          <w:sz w:val="28"/>
          <w:szCs w:val="28"/>
        </w:rPr>
        <w:t>15</w:t>
      </w:r>
      <w:r w:rsidRPr="00A2007B">
        <w:rPr>
          <w:sz w:val="28"/>
          <w:szCs w:val="28"/>
        </w:rPr>
        <w:t>/100</w:t>
      </w: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AC5A85" w:rsidRPr="00A2007B">
        <w:rPr>
          <w:sz w:val="28"/>
          <w:szCs w:val="28"/>
        </w:rPr>
        <w:t>+17,5*29/100</w:t>
      </w:r>
      <w:r w:rsidR="00AC5A85" w:rsidRPr="00A2007B">
        <w:rPr>
          <w:sz w:val="28"/>
          <w:szCs w:val="28"/>
          <w:lang w:val="en-US"/>
        </w:rPr>
        <w:t>Y</w:t>
      </w:r>
      <w:r w:rsidR="00AC5A85" w:rsidRPr="00A2007B">
        <w:rPr>
          <w:sz w:val="28"/>
          <w:szCs w:val="28"/>
          <w:vertAlign w:val="subscript"/>
        </w:rPr>
        <w:t>2</w:t>
      </w:r>
      <w:r w:rsidR="00AC5A85" w:rsidRPr="00A2007B">
        <w:rPr>
          <w:sz w:val="28"/>
          <w:szCs w:val="28"/>
        </w:rPr>
        <w:t>+9*5/100</w:t>
      </w:r>
      <w:r w:rsidR="00AC5A85" w:rsidRPr="00A2007B">
        <w:rPr>
          <w:sz w:val="28"/>
          <w:szCs w:val="28"/>
          <w:lang w:val="en-US"/>
        </w:rPr>
        <w:t>Y</w:t>
      </w:r>
      <w:r w:rsidR="00AC5A85" w:rsidRPr="00A2007B">
        <w:rPr>
          <w:sz w:val="28"/>
          <w:szCs w:val="28"/>
          <w:vertAlign w:val="subscript"/>
        </w:rPr>
        <w:t>3</w:t>
      </w:r>
      <w:r w:rsidR="00F04FB3" w:rsidRPr="00A2007B">
        <w:rPr>
          <w:sz w:val="28"/>
          <w:szCs w:val="28"/>
        </w:rPr>
        <w:t>≤</w:t>
      </w:r>
      <w:r w:rsidR="00A00BA1" w:rsidRPr="00A2007B">
        <w:rPr>
          <w:sz w:val="28"/>
          <w:szCs w:val="28"/>
        </w:rPr>
        <w:t>533,4</w:t>
      </w:r>
      <w:r w:rsidR="00FC342C" w:rsidRPr="00A2007B">
        <w:rPr>
          <w:sz w:val="28"/>
          <w:szCs w:val="28"/>
        </w:rPr>
        <w:t>*</w:t>
      </w:r>
      <w:r w:rsidR="00A00BA1" w:rsidRPr="00A2007B">
        <w:rPr>
          <w:sz w:val="28"/>
          <w:szCs w:val="28"/>
        </w:rPr>
        <w:t>42</w:t>
      </w:r>
      <w:r w:rsidR="00FC342C" w:rsidRPr="00A2007B">
        <w:rPr>
          <w:sz w:val="28"/>
          <w:szCs w:val="28"/>
          <w:lang w:val="en-US"/>
        </w:rPr>
        <w:t>X</w:t>
      </w:r>
      <w:r w:rsidR="00B65823" w:rsidRPr="00A2007B">
        <w:rPr>
          <w:sz w:val="28"/>
          <w:szCs w:val="28"/>
          <w:vertAlign w:val="subscript"/>
          <w:lang w:val="en-US"/>
        </w:rPr>
        <w:t>11</w:t>
      </w:r>
      <w:r w:rsidR="00FC342C" w:rsidRPr="00A2007B">
        <w:rPr>
          <w:sz w:val="28"/>
          <w:szCs w:val="28"/>
        </w:rPr>
        <w:t>;</w:t>
      </w:r>
    </w:p>
    <w:p w:rsidR="00AC5A85" w:rsidRPr="00A2007B" w:rsidRDefault="00AC5A85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5.4 По сочным кормам (корнеплоды):</w:t>
      </w:r>
    </w:p>
    <w:p w:rsidR="00FC342C" w:rsidRPr="00A2007B" w:rsidRDefault="00FC342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48,8*6/100</w:t>
      </w: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AC5A85" w:rsidRPr="00A2007B">
        <w:rPr>
          <w:sz w:val="28"/>
          <w:szCs w:val="28"/>
        </w:rPr>
        <w:t>+17,5*2/100</w:t>
      </w:r>
      <w:r w:rsidR="00AC5A85" w:rsidRPr="00A2007B">
        <w:rPr>
          <w:sz w:val="28"/>
          <w:szCs w:val="28"/>
          <w:lang w:val="en-US"/>
        </w:rPr>
        <w:t>Y</w:t>
      </w:r>
      <w:r w:rsidR="00AC5A85" w:rsidRPr="00A2007B">
        <w:rPr>
          <w:sz w:val="28"/>
          <w:szCs w:val="28"/>
          <w:vertAlign w:val="subscript"/>
        </w:rPr>
        <w:t>2</w:t>
      </w:r>
      <w:r w:rsidR="00AC5A85" w:rsidRPr="00A2007B">
        <w:rPr>
          <w:sz w:val="28"/>
          <w:szCs w:val="28"/>
        </w:rPr>
        <w:t>+9*5/100</w:t>
      </w:r>
      <w:r w:rsidR="00AC5A85" w:rsidRPr="00A2007B">
        <w:rPr>
          <w:sz w:val="28"/>
          <w:szCs w:val="28"/>
          <w:lang w:val="en-US"/>
        </w:rPr>
        <w:t>Y</w:t>
      </w:r>
      <w:r w:rsidR="00AC5A85" w:rsidRPr="00A2007B">
        <w:rPr>
          <w:sz w:val="28"/>
          <w:szCs w:val="28"/>
          <w:vertAlign w:val="subscript"/>
        </w:rPr>
        <w:t>3</w:t>
      </w:r>
      <w:r w:rsidR="00F04FB3" w:rsidRPr="00A2007B">
        <w:rPr>
          <w:sz w:val="28"/>
          <w:szCs w:val="28"/>
        </w:rPr>
        <w:t>≤</w:t>
      </w:r>
      <w:r w:rsidR="00A00BA1" w:rsidRPr="00A2007B">
        <w:rPr>
          <w:sz w:val="28"/>
          <w:szCs w:val="28"/>
        </w:rPr>
        <w:t>503,5</w:t>
      </w:r>
      <w:r w:rsidRPr="00A2007B">
        <w:rPr>
          <w:sz w:val="28"/>
          <w:szCs w:val="28"/>
        </w:rPr>
        <w:t>*</w:t>
      </w:r>
      <w:r w:rsidR="00A00BA1" w:rsidRPr="00A2007B">
        <w:rPr>
          <w:sz w:val="28"/>
          <w:szCs w:val="28"/>
        </w:rPr>
        <w:t>38</w:t>
      </w:r>
      <w:r w:rsidRPr="00A2007B">
        <w:rPr>
          <w:sz w:val="28"/>
          <w:szCs w:val="28"/>
          <w:lang w:val="en-US"/>
        </w:rPr>
        <w:t>X</w:t>
      </w:r>
      <w:r w:rsidR="00B65823" w:rsidRPr="00A2007B">
        <w:rPr>
          <w:sz w:val="28"/>
          <w:szCs w:val="28"/>
          <w:vertAlign w:val="subscript"/>
        </w:rPr>
        <w:t>6</w:t>
      </w:r>
      <w:r w:rsidRPr="00A2007B">
        <w:rPr>
          <w:sz w:val="28"/>
          <w:szCs w:val="28"/>
        </w:rPr>
        <w:t>;</w:t>
      </w:r>
    </w:p>
    <w:p w:rsidR="00AC5A85" w:rsidRPr="00A2007B" w:rsidRDefault="00AC5A85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5.5 По зеленым кормам:</w:t>
      </w:r>
    </w:p>
    <w:p w:rsidR="008A25D3" w:rsidRPr="00A2007B" w:rsidRDefault="00FC342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48,8*30/100</w:t>
      </w: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AC5A85" w:rsidRPr="00A2007B">
        <w:rPr>
          <w:sz w:val="28"/>
          <w:szCs w:val="28"/>
        </w:rPr>
        <w:t>+17,5*23/100</w:t>
      </w:r>
      <w:r w:rsidR="00AC5A85" w:rsidRPr="00A2007B">
        <w:rPr>
          <w:sz w:val="28"/>
          <w:szCs w:val="28"/>
          <w:lang w:val="en-US"/>
        </w:rPr>
        <w:t>Y</w:t>
      </w:r>
      <w:r w:rsidR="00AC5A85" w:rsidRPr="00A2007B">
        <w:rPr>
          <w:sz w:val="28"/>
          <w:szCs w:val="28"/>
          <w:vertAlign w:val="subscript"/>
        </w:rPr>
        <w:t>2</w:t>
      </w:r>
      <w:r w:rsidR="00AC5A85" w:rsidRPr="00A2007B">
        <w:rPr>
          <w:sz w:val="28"/>
          <w:szCs w:val="28"/>
        </w:rPr>
        <w:t>+9*5/100</w:t>
      </w:r>
      <w:r w:rsidR="00AC5A85" w:rsidRPr="00A2007B">
        <w:rPr>
          <w:sz w:val="28"/>
          <w:szCs w:val="28"/>
          <w:lang w:val="en-US"/>
        </w:rPr>
        <w:t>Y</w:t>
      </w:r>
      <w:r w:rsidR="00AC5A85" w:rsidRPr="00A2007B">
        <w:rPr>
          <w:sz w:val="28"/>
          <w:szCs w:val="28"/>
          <w:vertAlign w:val="subscript"/>
        </w:rPr>
        <w:t>3</w:t>
      </w:r>
      <w:r w:rsidR="00F04FB3" w:rsidRPr="00A2007B">
        <w:rPr>
          <w:sz w:val="28"/>
          <w:szCs w:val="28"/>
        </w:rPr>
        <w:t>≤</w:t>
      </w:r>
    </w:p>
    <w:p w:rsidR="00FC342C" w:rsidRPr="00A2007B" w:rsidRDefault="00FC342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274,7*46</w:t>
      </w: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8</w:t>
      </w:r>
      <w:r w:rsidRPr="00A2007B">
        <w:rPr>
          <w:sz w:val="28"/>
          <w:szCs w:val="28"/>
        </w:rPr>
        <w:t>+243,5*28</w:t>
      </w: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10</w:t>
      </w:r>
      <w:r w:rsidRPr="00A2007B">
        <w:rPr>
          <w:sz w:val="28"/>
          <w:szCs w:val="28"/>
        </w:rPr>
        <w:t>+50*60</w:t>
      </w:r>
      <w:r w:rsidRPr="00A2007B">
        <w:rPr>
          <w:sz w:val="28"/>
          <w:szCs w:val="28"/>
          <w:lang w:val="en-US"/>
        </w:rPr>
        <w:t>X</w:t>
      </w:r>
      <w:r w:rsidR="000118CC" w:rsidRPr="00A2007B">
        <w:rPr>
          <w:sz w:val="28"/>
          <w:szCs w:val="28"/>
          <w:vertAlign w:val="subscript"/>
        </w:rPr>
        <w:t>13</w:t>
      </w:r>
      <w:r w:rsidRPr="00A2007B">
        <w:rPr>
          <w:sz w:val="28"/>
          <w:szCs w:val="28"/>
        </w:rPr>
        <w:t>;</w:t>
      </w:r>
    </w:p>
    <w:p w:rsidR="008A25D3" w:rsidRPr="00A2007B" w:rsidRDefault="008A25D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6. По перевираемому протеину:</w:t>
      </w:r>
    </w:p>
    <w:p w:rsidR="00B8224E" w:rsidRPr="00A2007B" w:rsidRDefault="00B8224E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6.1 По концентрированным кормам:</w:t>
      </w:r>
    </w:p>
    <w:p w:rsidR="00F04FB3" w:rsidRPr="00A2007B" w:rsidRDefault="00A00BA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5,02*26/100</w:t>
      </w:r>
      <w:r w:rsidRPr="00A2007B">
        <w:rPr>
          <w:sz w:val="28"/>
          <w:szCs w:val="28"/>
          <w:lang w:val="en-US"/>
        </w:rPr>
        <w:t>Y</w:t>
      </w:r>
      <w:r w:rsidR="00B47C15" w:rsidRPr="00A2007B">
        <w:rPr>
          <w:sz w:val="28"/>
          <w:szCs w:val="28"/>
          <w:vertAlign w:val="subscript"/>
          <w:lang w:val="en-US"/>
        </w:rPr>
        <w:t>1</w:t>
      </w:r>
      <w:r w:rsidR="003B28AB" w:rsidRPr="00A2007B">
        <w:rPr>
          <w:sz w:val="28"/>
          <w:szCs w:val="28"/>
        </w:rPr>
        <w:t>+</w:t>
      </w:r>
      <w:r w:rsidR="003B28AB" w:rsidRPr="00A2007B">
        <w:rPr>
          <w:sz w:val="28"/>
          <w:szCs w:val="28"/>
          <w:lang w:val="en-US"/>
        </w:rPr>
        <w:t>1,72*</w:t>
      </w:r>
      <w:r w:rsidR="003B28AB" w:rsidRPr="00A2007B">
        <w:rPr>
          <w:sz w:val="28"/>
          <w:szCs w:val="28"/>
        </w:rPr>
        <w:t>22/100</w:t>
      </w:r>
      <w:r w:rsidR="003B28AB" w:rsidRPr="00A2007B">
        <w:rPr>
          <w:sz w:val="28"/>
          <w:szCs w:val="28"/>
          <w:lang w:val="en-US"/>
        </w:rPr>
        <w:t>Y</w:t>
      </w:r>
      <w:r w:rsidR="003B28AB" w:rsidRPr="00A2007B">
        <w:rPr>
          <w:sz w:val="28"/>
          <w:szCs w:val="28"/>
          <w:vertAlign w:val="subscript"/>
        </w:rPr>
        <w:t>2</w:t>
      </w:r>
      <w:r w:rsidR="003B28AB" w:rsidRPr="00A2007B">
        <w:rPr>
          <w:sz w:val="28"/>
          <w:szCs w:val="28"/>
        </w:rPr>
        <w:t>+</w:t>
      </w:r>
      <w:r w:rsidR="003B28AB" w:rsidRPr="00A2007B">
        <w:rPr>
          <w:sz w:val="28"/>
          <w:szCs w:val="28"/>
          <w:lang w:val="en-US"/>
        </w:rPr>
        <w:t>0,95</w:t>
      </w:r>
      <w:r w:rsidR="003B28AB" w:rsidRPr="00A2007B">
        <w:rPr>
          <w:sz w:val="28"/>
          <w:szCs w:val="28"/>
        </w:rPr>
        <w:t>*83/100</w:t>
      </w:r>
      <w:r w:rsidR="003B28AB" w:rsidRPr="00A2007B">
        <w:rPr>
          <w:sz w:val="28"/>
          <w:szCs w:val="28"/>
          <w:lang w:val="en-US"/>
        </w:rPr>
        <w:t>Y</w:t>
      </w:r>
      <w:r w:rsidR="003B28AB" w:rsidRPr="00A2007B">
        <w:rPr>
          <w:sz w:val="28"/>
          <w:szCs w:val="28"/>
          <w:vertAlign w:val="subscript"/>
        </w:rPr>
        <w:t>3</w:t>
      </w:r>
      <w:r w:rsidR="00F04FB3" w:rsidRPr="00A2007B">
        <w:rPr>
          <w:sz w:val="28"/>
          <w:szCs w:val="28"/>
        </w:rPr>
        <w:t>≤</w:t>
      </w:r>
      <w:r w:rsidRPr="00A2007B">
        <w:rPr>
          <w:sz w:val="28"/>
          <w:szCs w:val="28"/>
        </w:rPr>
        <w:t>37,8*2,9</w:t>
      </w:r>
      <w:r w:rsidR="00453A7D" w:rsidRPr="00A2007B">
        <w:rPr>
          <w:sz w:val="28"/>
          <w:szCs w:val="28"/>
          <w:lang w:val="en-US"/>
        </w:rPr>
        <w:t>Y</w:t>
      </w:r>
      <w:r w:rsidR="00453A7D" w:rsidRPr="00A2007B">
        <w:rPr>
          <w:sz w:val="28"/>
          <w:szCs w:val="28"/>
          <w:vertAlign w:val="subscript"/>
          <w:lang w:val="en-US"/>
        </w:rPr>
        <w:t>5</w:t>
      </w:r>
      <w:r w:rsidRPr="00A2007B">
        <w:rPr>
          <w:sz w:val="28"/>
          <w:szCs w:val="28"/>
        </w:rPr>
        <w:t>+30,2*2,4</w:t>
      </w: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2</w:t>
      </w:r>
      <w:r w:rsidRPr="00A2007B">
        <w:rPr>
          <w:sz w:val="28"/>
          <w:szCs w:val="28"/>
        </w:rPr>
        <w:t>+</w:t>
      </w:r>
    </w:p>
    <w:p w:rsidR="00A00BA1" w:rsidRPr="00A2007B" w:rsidRDefault="00A00BA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44,5*3,35</w:t>
      </w: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4</w:t>
      </w:r>
      <w:r w:rsidRPr="00A2007B">
        <w:rPr>
          <w:sz w:val="28"/>
          <w:szCs w:val="28"/>
        </w:rPr>
        <w:t>;</w:t>
      </w:r>
    </w:p>
    <w:p w:rsidR="00B8224E" w:rsidRPr="00A2007B" w:rsidRDefault="00A00BA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6.2 </w:t>
      </w:r>
      <w:r w:rsidRPr="00A2007B">
        <w:rPr>
          <w:sz w:val="28"/>
          <w:szCs w:val="28"/>
          <w:lang w:val="uk-UA"/>
        </w:rPr>
        <w:t>По грубым кормам:</w:t>
      </w:r>
    </w:p>
    <w:p w:rsidR="00A00BA1" w:rsidRPr="00A2007B" w:rsidRDefault="00A00BA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5,02*23/100</w:t>
      </w: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B47C15" w:rsidRPr="00A2007B">
        <w:rPr>
          <w:sz w:val="28"/>
          <w:szCs w:val="28"/>
        </w:rPr>
        <w:t>+1</w:t>
      </w:r>
      <w:r w:rsidR="00B47C15" w:rsidRPr="00A2007B">
        <w:rPr>
          <w:sz w:val="28"/>
          <w:szCs w:val="28"/>
          <w:lang w:val="en-US"/>
        </w:rPr>
        <w:t>,72</w:t>
      </w:r>
      <w:r w:rsidR="00B47C15" w:rsidRPr="00A2007B">
        <w:rPr>
          <w:sz w:val="28"/>
          <w:szCs w:val="28"/>
        </w:rPr>
        <w:t>*20/100</w:t>
      </w:r>
      <w:r w:rsidR="00B47C15" w:rsidRPr="00A2007B">
        <w:rPr>
          <w:sz w:val="28"/>
          <w:szCs w:val="28"/>
          <w:lang w:val="en-US"/>
        </w:rPr>
        <w:t>Y</w:t>
      </w:r>
      <w:r w:rsidR="00B47C15" w:rsidRPr="00A2007B">
        <w:rPr>
          <w:sz w:val="28"/>
          <w:szCs w:val="28"/>
          <w:vertAlign w:val="subscript"/>
        </w:rPr>
        <w:t>2</w:t>
      </w:r>
      <w:r w:rsidR="00F04FB3" w:rsidRPr="00A2007B">
        <w:rPr>
          <w:sz w:val="28"/>
          <w:szCs w:val="28"/>
        </w:rPr>
        <w:t>≤</w:t>
      </w:r>
      <w:r w:rsidRPr="00A2007B">
        <w:rPr>
          <w:sz w:val="28"/>
          <w:szCs w:val="28"/>
        </w:rPr>
        <w:t>18,5*2,8</w:t>
      </w: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3</w:t>
      </w:r>
      <w:r w:rsidRPr="00A2007B">
        <w:rPr>
          <w:sz w:val="28"/>
          <w:szCs w:val="28"/>
        </w:rPr>
        <w:t>+80*2,4</w:t>
      </w: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7</w:t>
      </w:r>
      <w:r w:rsidRPr="00A2007B">
        <w:rPr>
          <w:sz w:val="28"/>
          <w:szCs w:val="28"/>
        </w:rPr>
        <w:t>+15*1,3</w:t>
      </w: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12</w:t>
      </w:r>
      <w:r w:rsidRPr="00A2007B">
        <w:rPr>
          <w:sz w:val="28"/>
          <w:szCs w:val="28"/>
        </w:rPr>
        <w:t>;</w:t>
      </w:r>
    </w:p>
    <w:p w:rsidR="008A25D3" w:rsidRPr="00A2007B" w:rsidRDefault="00A00BA1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6.3 По сочным кормам (силос):</w:t>
      </w:r>
    </w:p>
    <w:p w:rsidR="00A00BA1" w:rsidRPr="00A2007B" w:rsidRDefault="00A00BA1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007B">
        <w:rPr>
          <w:sz w:val="28"/>
          <w:szCs w:val="28"/>
        </w:rPr>
        <w:t>5,02*15/100</w:t>
      </w: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B47C15" w:rsidRPr="00A2007B">
        <w:rPr>
          <w:sz w:val="28"/>
          <w:szCs w:val="28"/>
        </w:rPr>
        <w:t>+</w:t>
      </w:r>
      <w:r w:rsidR="00B47C15" w:rsidRPr="00A2007B">
        <w:rPr>
          <w:sz w:val="28"/>
          <w:szCs w:val="28"/>
          <w:lang w:val="en-US"/>
        </w:rPr>
        <w:t>1,72</w:t>
      </w:r>
      <w:r w:rsidR="00B47C15" w:rsidRPr="00A2007B">
        <w:rPr>
          <w:sz w:val="28"/>
          <w:szCs w:val="28"/>
        </w:rPr>
        <w:t>*2/100</w:t>
      </w:r>
      <w:r w:rsidR="00B47C15" w:rsidRPr="00A2007B">
        <w:rPr>
          <w:sz w:val="28"/>
          <w:szCs w:val="28"/>
          <w:lang w:val="en-US"/>
        </w:rPr>
        <w:t>Y</w:t>
      </w:r>
      <w:r w:rsidR="00B47C15" w:rsidRPr="00A2007B">
        <w:rPr>
          <w:sz w:val="28"/>
          <w:szCs w:val="28"/>
          <w:vertAlign w:val="subscript"/>
        </w:rPr>
        <w:t>2</w:t>
      </w:r>
      <w:r w:rsidR="00B47C15" w:rsidRPr="00A2007B">
        <w:rPr>
          <w:sz w:val="28"/>
          <w:szCs w:val="28"/>
        </w:rPr>
        <w:t>+</w:t>
      </w:r>
      <w:r w:rsidR="00B47C15" w:rsidRPr="00A2007B">
        <w:rPr>
          <w:sz w:val="28"/>
          <w:szCs w:val="28"/>
          <w:lang w:val="en-US"/>
        </w:rPr>
        <w:t>0,95</w:t>
      </w:r>
      <w:r w:rsidR="00B47C15" w:rsidRPr="00A2007B">
        <w:rPr>
          <w:sz w:val="28"/>
          <w:szCs w:val="28"/>
        </w:rPr>
        <w:t>*5/100</w:t>
      </w:r>
      <w:r w:rsidR="00B47C15" w:rsidRPr="00A2007B">
        <w:rPr>
          <w:sz w:val="28"/>
          <w:szCs w:val="28"/>
          <w:lang w:val="en-US"/>
        </w:rPr>
        <w:t>Y</w:t>
      </w:r>
      <w:r w:rsidR="00B47C15" w:rsidRPr="00A2007B">
        <w:rPr>
          <w:sz w:val="28"/>
          <w:szCs w:val="28"/>
          <w:vertAlign w:val="subscript"/>
        </w:rPr>
        <w:t>3</w:t>
      </w:r>
      <w:r w:rsidR="00F04FB3" w:rsidRPr="00A2007B">
        <w:rPr>
          <w:sz w:val="28"/>
          <w:szCs w:val="28"/>
        </w:rPr>
        <w:t>≤</w:t>
      </w:r>
      <w:r w:rsidR="00B65823" w:rsidRPr="00A2007B">
        <w:rPr>
          <w:sz w:val="28"/>
          <w:szCs w:val="28"/>
        </w:rPr>
        <w:t>533,4*</w:t>
      </w:r>
      <w:r w:rsidR="00B65823" w:rsidRPr="00A2007B">
        <w:rPr>
          <w:sz w:val="28"/>
          <w:szCs w:val="28"/>
          <w:lang w:val="en-US"/>
        </w:rPr>
        <w:t>3X</w:t>
      </w:r>
      <w:r w:rsidR="00B65823" w:rsidRPr="00A2007B">
        <w:rPr>
          <w:sz w:val="28"/>
          <w:szCs w:val="28"/>
          <w:vertAlign w:val="subscript"/>
          <w:lang w:val="en-US"/>
        </w:rPr>
        <w:t>11</w:t>
      </w:r>
      <w:r w:rsidR="00B65823" w:rsidRPr="00A2007B">
        <w:rPr>
          <w:sz w:val="28"/>
          <w:szCs w:val="28"/>
        </w:rPr>
        <w:t>;</w:t>
      </w:r>
    </w:p>
    <w:p w:rsidR="00B65823" w:rsidRPr="00A2007B" w:rsidRDefault="00B6582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6.4 По сочным кормам (корнеплоды):</w:t>
      </w:r>
    </w:p>
    <w:p w:rsidR="00B65823" w:rsidRPr="00A2007B" w:rsidRDefault="00B6582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5,02*6/100</w:t>
      </w:r>
      <w:r w:rsidRPr="00A2007B">
        <w:rPr>
          <w:sz w:val="28"/>
          <w:szCs w:val="28"/>
          <w:lang w:val="en-US"/>
        </w:rPr>
        <w:t>Y</w:t>
      </w:r>
      <w:r w:rsidR="00B47C15" w:rsidRPr="00A2007B">
        <w:rPr>
          <w:sz w:val="28"/>
          <w:szCs w:val="28"/>
          <w:vertAlign w:val="subscript"/>
          <w:lang w:val="en-US"/>
        </w:rPr>
        <w:t>1</w:t>
      </w:r>
      <w:r w:rsidR="00B47C15" w:rsidRPr="00A2007B">
        <w:rPr>
          <w:sz w:val="28"/>
          <w:szCs w:val="28"/>
          <w:lang w:val="en-US"/>
        </w:rPr>
        <w:t>+1,72</w:t>
      </w:r>
      <w:r w:rsidR="00B47C15" w:rsidRPr="00A2007B">
        <w:rPr>
          <w:sz w:val="28"/>
          <w:szCs w:val="28"/>
        </w:rPr>
        <w:t>*2/100</w:t>
      </w:r>
      <w:r w:rsidR="00B47C15" w:rsidRPr="00A2007B">
        <w:rPr>
          <w:sz w:val="28"/>
          <w:szCs w:val="28"/>
          <w:lang w:val="en-US"/>
        </w:rPr>
        <w:t>Y</w:t>
      </w:r>
      <w:r w:rsidR="00B47C15" w:rsidRPr="00A2007B">
        <w:rPr>
          <w:sz w:val="28"/>
          <w:szCs w:val="28"/>
          <w:vertAlign w:val="subscript"/>
        </w:rPr>
        <w:t>2</w:t>
      </w:r>
      <w:r w:rsidR="00B47C15" w:rsidRPr="00A2007B">
        <w:rPr>
          <w:sz w:val="28"/>
          <w:szCs w:val="28"/>
        </w:rPr>
        <w:t>+</w:t>
      </w:r>
      <w:r w:rsidR="00B47C15" w:rsidRPr="00A2007B">
        <w:rPr>
          <w:sz w:val="28"/>
          <w:szCs w:val="28"/>
          <w:lang w:val="en-US"/>
        </w:rPr>
        <w:t>0,95</w:t>
      </w:r>
      <w:r w:rsidR="00B47C15" w:rsidRPr="00A2007B">
        <w:rPr>
          <w:sz w:val="28"/>
          <w:szCs w:val="28"/>
        </w:rPr>
        <w:t>*5/100</w:t>
      </w:r>
      <w:r w:rsidR="00B47C15" w:rsidRPr="00A2007B">
        <w:rPr>
          <w:sz w:val="28"/>
          <w:szCs w:val="28"/>
          <w:lang w:val="en-US"/>
        </w:rPr>
        <w:t>Y</w:t>
      </w:r>
      <w:r w:rsidR="00B47C15" w:rsidRPr="00A2007B">
        <w:rPr>
          <w:sz w:val="28"/>
          <w:szCs w:val="28"/>
          <w:vertAlign w:val="subscript"/>
        </w:rPr>
        <w:t>3</w:t>
      </w:r>
      <w:r w:rsidR="00F04FB3" w:rsidRPr="00A2007B">
        <w:rPr>
          <w:sz w:val="28"/>
          <w:szCs w:val="28"/>
        </w:rPr>
        <w:t>≤</w:t>
      </w:r>
      <w:r w:rsidRPr="00A2007B">
        <w:rPr>
          <w:sz w:val="28"/>
          <w:szCs w:val="28"/>
        </w:rPr>
        <w:t>503,5*2,6</w:t>
      </w: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6</w:t>
      </w:r>
      <w:r w:rsidRPr="00A2007B">
        <w:rPr>
          <w:sz w:val="28"/>
          <w:szCs w:val="28"/>
        </w:rPr>
        <w:t>;</w:t>
      </w:r>
    </w:p>
    <w:p w:rsidR="00B65823" w:rsidRPr="00A2007B" w:rsidRDefault="00B6582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6.5 По зеленым кормам:</w:t>
      </w:r>
    </w:p>
    <w:p w:rsidR="00F04FB3" w:rsidRPr="00A2007B" w:rsidRDefault="00B6582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5,02</w:t>
      </w:r>
      <w:r w:rsidRPr="00A2007B">
        <w:rPr>
          <w:sz w:val="28"/>
          <w:szCs w:val="28"/>
        </w:rPr>
        <w:t>*30/100</w:t>
      </w: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1</w:t>
      </w:r>
      <w:r w:rsidR="00B47C15" w:rsidRPr="00A2007B">
        <w:rPr>
          <w:sz w:val="28"/>
          <w:szCs w:val="28"/>
        </w:rPr>
        <w:t>+</w:t>
      </w:r>
      <w:r w:rsidR="00B47C15" w:rsidRPr="00A2007B">
        <w:rPr>
          <w:sz w:val="28"/>
          <w:szCs w:val="28"/>
          <w:lang w:val="en-US"/>
        </w:rPr>
        <w:t>1,72</w:t>
      </w:r>
      <w:r w:rsidR="00B47C15" w:rsidRPr="00A2007B">
        <w:rPr>
          <w:sz w:val="28"/>
          <w:szCs w:val="28"/>
        </w:rPr>
        <w:t>*23/100</w:t>
      </w:r>
      <w:r w:rsidR="00B47C15" w:rsidRPr="00A2007B">
        <w:rPr>
          <w:sz w:val="28"/>
          <w:szCs w:val="28"/>
          <w:lang w:val="en-US"/>
        </w:rPr>
        <w:t>Y</w:t>
      </w:r>
      <w:r w:rsidR="00B47C15" w:rsidRPr="00A2007B">
        <w:rPr>
          <w:sz w:val="28"/>
          <w:szCs w:val="28"/>
          <w:vertAlign w:val="subscript"/>
        </w:rPr>
        <w:t>2</w:t>
      </w:r>
      <w:r w:rsidR="00B47C15" w:rsidRPr="00A2007B">
        <w:rPr>
          <w:sz w:val="28"/>
          <w:szCs w:val="28"/>
        </w:rPr>
        <w:t>+</w:t>
      </w:r>
      <w:r w:rsidR="00B47C15" w:rsidRPr="00A2007B">
        <w:rPr>
          <w:sz w:val="28"/>
          <w:szCs w:val="28"/>
          <w:lang w:val="en-US"/>
        </w:rPr>
        <w:t>0,</w:t>
      </w:r>
      <w:r w:rsidR="00B47C15" w:rsidRPr="00A2007B">
        <w:rPr>
          <w:sz w:val="28"/>
          <w:szCs w:val="28"/>
        </w:rPr>
        <w:t>9</w:t>
      </w:r>
      <w:r w:rsidR="00B47C15" w:rsidRPr="00A2007B">
        <w:rPr>
          <w:sz w:val="28"/>
          <w:szCs w:val="28"/>
          <w:lang w:val="en-US"/>
        </w:rPr>
        <w:t>5</w:t>
      </w:r>
      <w:r w:rsidR="00B47C15" w:rsidRPr="00A2007B">
        <w:rPr>
          <w:sz w:val="28"/>
          <w:szCs w:val="28"/>
        </w:rPr>
        <w:t>*5/100</w:t>
      </w:r>
      <w:r w:rsidR="00B47C15" w:rsidRPr="00A2007B">
        <w:rPr>
          <w:sz w:val="28"/>
          <w:szCs w:val="28"/>
          <w:lang w:val="en-US"/>
        </w:rPr>
        <w:t>Y</w:t>
      </w:r>
      <w:r w:rsidR="00B47C15" w:rsidRPr="00A2007B">
        <w:rPr>
          <w:sz w:val="28"/>
          <w:szCs w:val="28"/>
          <w:vertAlign w:val="subscript"/>
        </w:rPr>
        <w:t>3</w:t>
      </w:r>
      <w:r w:rsidR="00F04FB3" w:rsidRPr="00A2007B">
        <w:rPr>
          <w:sz w:val="28"/>
          <w:szCs w:val="28"/>
        </w:rPr>
        <w:t>≤</w:t>
      </w:r>
      <w:r w:rsidRPr="00A2007B">
        <w:rPr>
          <w:sz w:val="28"/>
          <w:szCs w:val="28"/>
        </w:rPr>
        <w:t>274,7*</w:t>
      </w:r>
      <w:r w:rsidRPr="00A2007B">
        <w:rPr>
          <w:sz w:val="28"/>
          <w:szCs w:val="28"/>
          <w:lang w:val="en-US"/>
        </w:rPr>
        <w:t>7X</w:t>
      </w:r>
      <w:r w:rsidRPr="00A2007B">
        <w:rPr>
          <w:sz w:val="28"/>
          <w:szCs w:val="28"/>
          <w:vertAlign w:val="subscript"/>
        </w:rPr>
        <w:t>8</w:t>
      </w:r>
      <w:r w:rsidRPr="00A2007B">
        <w:rPr>
          <w:sz w:val="28"/>
          <w:szCs w:val="28"/>
        </w:rPr>
        <w:t>+243,5*</w:t>
      </w:r>
      <w:r w:rsidR="00CE4D65" w:rsidRPr="00A2007B">
        <w:rPr>
          <w:sz w:val="28"/>
          <w:szCs w:val="28"/>
          <w:lang w:val="en-US"/>
        </w:rPr>
        <w:t>1,4</w:t>
      </w: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10</w:t>
      </w:r>
      <w:r w:rsidRPr="00A2007B">
        <w:rPr>
          <w:sz w:val="28"/>
          <w:szCs w:val="28"/>
        </w:rPr>
        <w:t>+</w:t>
      </w:r>
    </w:p>
    <w:p w:rsidR="00B65823" w:rsidRPr="00A2007B" w:rsidRDefault="00B65823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007B">
        <w:rPr>
          <w:sz w:val="28"/>
          <w:szCs w:val="28"/>
        </w:rPr>
        <w:t>50*</w:t>
      </w:r>
      <w:r w:rsidR="00CE4D65" w:rsidRPr="00A2007B">
        <w:rPr>
          <w:sz w:val="28"/>
          <w:szCs w:val="28"/>
          <w:lang w:val="en-US"/>
        </w:rPr>
        <w:t>4,5</w:t>
      </w:r>
      <w:r w:rsidRPr="00A2007B">
        <w:rPr>
          <w:sz w:val="28"/>
          <w:szCs w:val="28"/>
          <w:lang w:val="en-US"/>
        </w:rPr>
        <w:t>X</w:t>
      </w:r>
      <w:r w:rsidR="000118CC" w:rsidRPr="00A2007B">
        <w:rPr>
          <w:sz w:val="28"/>
          <w:szCs w:val="28"/>
          <w:vertAlign w:val="subscript"/>
        </w:rPr>
        <w:t>13</w:t>
      </w:r>
      <w:r w:rsidRPr="00A2007B">
        <w:rPr>
          <w:sz w:val="28"/>
          <w:szCs w:val="28"/>
        </w:rPr>
        <w:t>;</w:t>
      </w:r>
    </w:p>
    <w:p w:rsidR="00453A7D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7.</w:t>
      </w:r>
      <w:r w:rsidRPr="00A2007B">
        <w:rPr>
          <w:sz w:val="28"/>
          <w:szCs w:val="28"/>
          <w:lang w:val="uk-UA"/>
        </w:rPr>
        <w:t xml:space="preserve"> Дополнительны</w:t>
      </w:r>
      <w:r w:rsidRPr="00A2007B">
        <w:rPr>
          <w:sz w:val="28"/>
          <w:szCs w:val="28"/>
        </w:rPr>
        <w:t>е переменные:</w:t>
      </w:r>
    </w:p>
    <w:p w:rsidR="00D46063" w:rsidRPr="00A2007B" w:rsidRDefault="00384759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7.1 </w:t>
      </w:r>
      <w:r w:rsidR="00D46063" w:rsidRPr="00A2007B">
        <w:rPr>
          <w:sz w:val="28"/>
          <w:szCs w:val="28"/>
        </w:rPr>
        <w:t>Значение всех переменных должно быть больше нуля;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  <w:lang w:val="en-US"/>
        </w:rPr>
        <w:t>1</w:t>
      </w:r>
      <w:r w:rsidRPr="00A2007B">
        <w:rPr>
          <w:sz w:val="28"/>
          <w:szCs w:val="28"/>
          <w:lang w:val="en-US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2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3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4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5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6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7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8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9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10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11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12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13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  <w:lang w:val="en-US"/>
        </w:rPr>
        <w:t>1</w:t>
      </w:r>
      <w:r w:rsidRPr="00A2007B">
        <w:rPr>
          <w:sz w:val="28"/>
          <w:szCs w:val="28"/>
          <w:lang w:val="en-US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2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3</w:t>
      </w:r>
      <w:r w:rsidRPr="00A2007B">
        <w:rPr>
          <w:sz w:val="28"/>
          <w:szCs w:val="28"/>
        </w:rPr>
        <w:t>≥0;</w:t>
      </w:r>
    </w:p>
    <w:p w:rsidR="00D46063" w:rsidRPr="00A2007B" w:rsidRDefault="00D46063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Y</w:t>
      </w:r>
      <w:r w:rsidRPr="00A2007B">
        <w:rPr>
          <w:sz w:val="28"/>
          <w:szCs w:val="28"/>
          <w:vertAlign w:val="subscript"/>
        </w:rPr>
        <w:t>4</w:t>
      </w:r>
      <w:r w:rsidRPr="00A2007B">
        <w:rPr>
          <w:sz w:val="28"/>
          <w:szCs w:val="28"/>
        </w:rPr>
        <w:t>≥0;</w:t>
      </w:r>
    </w:p>
    <w:p w:rsidR="003025F9" w:rsidRPr="00A2007B" w:rsidRDefault="00384759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7.2 </w:t>
      </w:r>
      <w:r w:rsidR="003025F9" w:rsidRPr="00A2007B">
        <w:rPr>
          <w:sz w:val="28"/>
          <w:szCs w:val="28"/>
        </w:rPr>
        <w:t>Для более облегчения подсчета мы разбили Х</w:t>
      </w:r>
      <w:r w:rsidR="003025F9" w:rsidRPr="00A2007B">
        <w:rPr>
          <w:sz w:val="28"/>
          <w:szCs w:val="28"/>
          <w:vertAlign w:val="subscript"/>
        </w:rPr>
        <w:t>1</w:t>
      </w:r>
      <w:r w:rsidR="003025F9" w:rsidRPr="00A2007B">
        <w:rPr>
          <w:sz w:val="28"/>
          <w:szCs w:val="28"/>
        </w:rPr>
        <w:t xml:space="preserve"> на две части – </w:t>
      </w:r>
      <w:r w:rsidR="003025F9" w:rsidRPr="00A2007B">
        <w:rPr>
          <w:sz w:val="28"/>
          <w:szCs w:val="28"/>
          <w:lang w:val="en-US"/>
        </w:rPr>
        <w:t>Y</w:t>
      </w:r>
      <w:r w:rsidR="003025F9" w:rsidRPr="00A2007B">
        <w:rPr>
          <w:sz w:val="28"/>
          <w:szCs w:val="28"/>
          <w:vertAlign w:val="subscript"/>
        </w:rPr>
        <w:t>1</w:t>
      </w:r>
      <w:r w:rsidR="003025F9" w:rsidRPr="00A2007B">
        <w:rPr>
          <w:sz w:val="28"/>
          <w:szCs w:val="28"/>
        </w:rPr>
        <w:t xml:space="preserve"> и </w:t>
      </w:r>
      <w:r w:rsidR="003025F9" w:rsidRPr="00A2007B">
        <w:rPr>
          <w:sz w:val="28"/>
          <w:szCs w:val="28"/>
          <w:lang w:val="en-US"/>
        </w:rPr>
        <w:t>Y</w:t>
      </w:r>
      <w:r w:rsidR="003025F9" w:rsidRPr="00A2007B">
        <w:rPr>
          <w:sz w:val="28"/>
          <w:szCs w:val="28"/>
          <w:vertAlign w:val="subscript"/>
        </w:rPr>
        <w:t>2</w:t>
      </w:r>
      <w:r w:rsidR="003025F9" w:rsidRPr="00A2007B">
        <w:rPr>
          <w:sz w:val="28"/>
          <w:szCs w:val="28"/>
        </w:rPr>
        <w:t xml:space="preserve">, следовательно </w:t>
      </w:r>
    </w:p>
    <w:p w:rsidR="00D46063" w:rsidRPr="00A2007B" w:rsidRDefault="003025F9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X</w:t>
      </w:r>
      <w:r w:rsidRPr="00A2007B">
        <w:rPr>
          <w:sz w:val="28"/>
          <w:szCs w:val="28"/>
          <w:vertAlign w:val="subscript"/>
        </w:rPr>
        <w:t>1</w:t>
      </w:r>
      <w:r w:rsidRPr="00A2007B">
        <w:rPr>
          <w:sz w:val="28"/>
          <w:szCs w:val="28"/>
        </w:rPr>
        <w:t>=</w:t>
      </w:r>
      <w:r w:rsidRPr="00A2007B">
        <w:rPr>
          <w:sz w:val="28"/>
          <w:szCs w:val="28"/>
          <w:lang w:val="en-US"/>
        </w:rPr>
        <w:t>Y</w:t>
      </w:r>
      <w:r w:rsidR="00356657" w:rsidRPr="00A2007B">
        <w:rPr>
          <w:sz w:val="28"/>
          <w:szCs w:val="28"/>
          <w:vertAlign w:val="subscript"/>
        </w:rPr>
        <w:t>4</w:t>
      </w:r>
      <w:r w:rsidR="00F86AF6" w:rsidRPr="00A2007B">
        <w:rPr>
          <w:sz w:val="28"/>
          <w:szCs w:val="28"/>
        </w:rPr>
        <w:t>/37,8</w:t>
      </w:r>
      <w:r w:rsidRPr="00A2007B">
        <w:rPr>
          <w:sz w:val="28"/>
          <w:szCs w:val="28"/>
        </w:rPr>
        <w:t>+</w:t>
      </w:r>
      <w:r w:rsidRPr="00A2007B">
        <w:rPr>
          <w:sz w:val="28"/>
          <w:szCs w:val="28"/>
          <w:lang w:val="en-US"/>
        </w:rPr>
        <w:t>Y</w:t>
      </w:r>
      <w:r w:rsidR="00356657" w:rsidRPr="00A2007B">
        <w:rPr>
          <w:sz w:val="28"/>
          <w:szCs w:val="28"/>
          <w:vertAlign w:val="subscript"/>
        </w:rPr>
        <w:t>5</w:t>
      </w:r>
      <w:r w:rsidRPr="00A2007B">
        <w:rPr>
          <w:sz w:val="28"/>
          <w:szCs w:val="28"/>
        </w:rPr>
        <w:t xml:space="preserve">. </w:t>
      </w:r>
    </w:p>
    <w:p w:rsidR="00453A7D" w:rsidRPr="00A2007B" w:rsidRDefault="00453A7D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Целевая функция задачи</w:t>
      </w:r>
      <w:r w:rsidR="00CB3317" w:rsidRPr="00A2007B">
        <w:rPr>
          <w:sz w:val="28"/>
          <w:szCs w:val="28"/>
        </w:rPr>
        <w:t>:</w:t>
      </w:r>
    </w:p>
    <w:p w:rsidR="008F03C9" w:rsidRPr="00A2007B" w:rsidRDefault="00453A7D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en-US"/>
        </w:rPr>
        <w:t>Z</w:t>
      </w:r>
      <w:r w:rsidRPr="00440C48">
        <w:rPr>
          <w:sz w:val="28"/>
          <w:szCs w:val="28"/>
        </w:rPr>
        <w:t>=</w:t>
      </w:r>
      <w:r w:rsidR="00F86AF6" w:rsidRPr="00440C48">
        <w:rPr>
          <w:sz w:val="28"/>
          <w:szCs w:val="28"/>
        </w:rPr>
        <w:t>192,2</w:t>
      </w:r>
      <w:r w:rsidR="00D00CE4" w:rsidRPr="00A2007B">
        <w:rPr>
          <w:sz w:val="28"/>
          <w:szCs w:val="28"/>
          <w:lang w:val="en-US"/>
        </w:rPr>
        <w:t>Y</w:t>
      </w:r>
      <w:r w:rsidR="00D00CE4" w:rsidRPr="00440C48">
        <w:rPr>
          <w:sz w:val="28"/>
          <w:szCs w:val="28"/>
          <w:vertAlign w:val="subscript"/>
        </w:rPr>
        <w:t>4</w:t>
      </w:r>
      <w:r w:rsidR="00D00CE4" w:rsidRPr="00440C48">
        <w:rPr>
          <w:sz w:val="28"/>
          <w:szCs w:val="28"/>
        </w:rPr>
        <w:t>+148,3*83,9</w:t>
      </w:r>
      <w:r w:rsidR="00D00CE4" w:rsidRPr="00A2007B">
        <w:rPr>
          <w:sz w:val="28"/>
          <w:szCs w:val="28"/>
          <w:lang w:val="en-US"/>
        </w:rPr>
        <w:t>X</w:t>
      </w:r>
      <w:r w:rsidR="00D00CE4" w:rsidRPr="00440C48">
        <w:rPr>
          <w:sz w:val="28"/>
          <w:szCs w:val="28"/>
          <w:vertAlign w:val="subscript"/>
        </w:rPr>
        <w:t>5</w:t>
      </w:r>
      <w:r w:rsidR="00D00CE4" w:rsidRPr="00440C48">
        <w:rPr>
          <w:sz w:val="28"/>
          <w:szCs w:val="28"/>
        </w:rPr>
        <w:t>+436,1</w:t>
      </w:r>
      <w:r w:rsidR="008E76C5" w:rsidRPr="00440C48">
        <w:rPr>
          <w:sz w:val="28"/>
          <w:szCs w:val="28"/>
        </w:rPr>
        <w:t>*4,2</w:t>
      </w:r>
      <w:r w:rsidR="00D00CE4" w:rsidRPr="00A2007B">
        <w:rPr>
          <w:sz w:val="28"/>
          <w:szCs w:val="28"/>
          <w:lang w:val="en-US"/>
        </w:rPr>
        <w:t>Y</w:t>
      </w:r>
      <w:r w:rsidR="00D00CE4" w:rsidRPr="00440C48">
        <w:rPr>
          <w:sz w:val="28"/>
          <w:szCs w:val="28"/>
          <w:vertAlign w:val="subscript"/>
        </w:rPr>
        <w:t>1</w:t>
      </w:r>
      <w:r w:rsidR="00D00CE4" w:rsidRPr="00440C48">
        <w:rPr>
          <w:sz w:val="28"/>
          <w:szCs w:val="28"/>
        </w:rPr>
        <w:t>+121,7</w:t>
      </w:r>
      <w:r w:rsidR="008E76C5" w:rsidRPr="00440C48">
        <w:rPr>
          <w:sz w:val="28"/>
          <w:szCs w:val="28"/>
        </w:rPr>
        <w:t>*1,6</w:t>
      </w:r>
      <w:r w:rsidR="00D00CE4" w:rsidRPr="00A2007B">
        <w:rPr>
          <w:sz w:val="28"/>
          <w:szCs w:val="28"/>
          <w:lang w:val="en-US"/>
        </w:rPr>
        <w:t>Y</w:t>
      </w:r>
      <w:r w:rsidR="00D00CE4" w:rsidRPr="00440C48">
        <w:rPr>
          <w:sz w:val="28"/>
          <w:szCs w:val="28"/>
          <w:vertAlign w:val="subscript"/>
        </w:rPr>
        <w:t>2</w:t>
      </w:r>
      <w:r w:rsidR="00D00CE4" w:rsidRPr="00440C48">
        <w:rPr>
          <w:sz w:val="28"/>
          <w:szCs w:val="28"/>
        </w:rPr>
        <w:t>+77,2</w:t>
      </w:r>
      <w:r w:rsidR="008E76C5" w:rsidRPr="00440C48">
        <w:rPr>
          <w:sz w:val="28"/>
          <w:szCs w:val="28"/>
        </w:rPr>
        <w:t>*1,3</w:t>
      </w:r>
      <w:r w:rsidR="00D00CE4" w:rsidRPr="00A2007B">
        <w:rPr>
          <w:sz w:val="28"/>
          <w:szCs w:val="28"/>
          <w:lang w:val="en-US"/>
        </w:rPr>
        <w:t>Y</w:t>
      </w:r>
      <w:r w:rsidR="00D00CE4" w:rsidRPr="00440C48">
        <w:rPr>
          <w:sz w:val="28"/>
          <w:szCs w:val="28"/>
          <w:vertAlign w:val="subscript"/>
        </w:rPr>
        <w:t>3</w:t>
      </w:r>
      <w:r w:rsidR="00D00CE4" w:rsidRPr="00440C48">
        <w:rPr>
          <w:sz w:val="28"/>
          <w:szCs w:val="28"/>
        </w:rPr>
        <w:t>-243,1</w:t>
      </w:r>
      <w:r w:rsidR="00D00CE4" w:rsidRPr="00A2007B">
        <w:rPr>
          <w:sz w:val="28"/>
          <w:szCs w:val="28"/>
          <w:lang w:val="en-US"/>
        </w:rPr>
        <w:t>X</w:t>
      </w:r>
      <w:r w:rsidR="00D00CE4" w:rsidRPr="00440C48">
        <w:rPr>
          <w:sz w:val="28"/>
          <w:szCs w:val="28"/>
          <w:vertAlign w:val="subscript"/>
        </w:rPr>
        <w:t>1</w:t>
      </w:r>
      <w:r w:rsidR="00D00CE4" w:rsidRPr="00440C48">
        <w:rPr>
          <w:sz w:val="28"/>
          <w:szCs w:val="28"/>
        </w:rPr>
        <w:t>-195,9</w:t>
      </w:r>
      <w:r w:rsidR="00D00CE4" w:rsidRPr="00A2007B">
        <w:rPr>
          <w:sz w:val="28"/>
          <w:szCs w:val="28"/>
          <w:lang w:val="en-US"/>
        </w:rPr>
        <w:t>X</w:t>
      </w:r>
      <w:r w:rsidR="00D00CE4" w:rsidRPr="00440C48">
        <w:rPr>
          <w:sz w:val="28"/>
          <w:szCs w:val="28"/>
          <w:vertAlign w:val="subscript"/>
        </w:rPr>
        <w:t>2</w:t>
      </w:r>
      <w:r w:rsidR="00D00CE4" w:rsidRPr="00440C48">
        <w:rPr>
          <w:sz w:val="28"/>
          <w:szCs w:val="28"/>
        </w:rPr>
        <w:t>-218,5</w:t>
      </w:r>
      <w:r w:rsidR="00D00CE4" w:rsidRPr="00A2007B">
        <w:rPr>
          <w:sz w:val="28"/>
          <w:szCs w:val="28"/>
          <w:lang w:val="en-US"/>
        </w:rPr>
        <w:t>X</w:t>
      </w:r>
      <w:r w:rsidR="00D00CE4" w:rsidRPr="00440C48">
        <w:rPr>
          <w:sz w:val="28"/>
          <w:szCs w:val="28"/>
          <w:vertAlign w:val="subscript"/>
        </w:rPr>
        <w:t>3</w:t>
      </w:r>
      <w:r w:rsidR="00D00CE4" w:rsidRPr="00440C48">
        <w:rPr>
          <w:sz w:val="28"/>
          <w:szCs w:val="28"/>
        </w:rPr>
        <w:t>-495,4</w:t>
      </w:r>
      <w:r w:rsidR="00D00CE4" w:rsidRPr="00A2007B">
        <w:rPr>
          <w:sz w:val="28"/>
          <w:szCs w:val="28"/>
          <w:lang w:val="en-US"/>
        </w:rPr>
        <w:t>X</w:t>
      </w:r>
      <w:r w:rsidR="00D00CE4" w:rsidRPr="00440C48">
        <w:rPr>
          <w:sz w:val="28"/>
          <w:szCs w:val="28"/>
          <w:vertAlign w:val="subscript"/>
        </w:rPr>
        <w:t>4</w:t>
      </w:r>
      <w:r w:rsidR="00D00CE4" w:rsidRPr="00440C48">
        <w:rPr>
          <w:sz w:val="28"/>
          <w:szCs w:val="28"/>
        </w:rPr>
        <w:t>-2029,7</w:t>
      </w:r>
      <w:r w:rsidR="00D00CE4" w:rsidRPr="00A2007B">
        <w:rPr>
          <w:sz w:val="28"/>
          <w:szCs w:val="28"/>
          <w:lang w:val="en-GB"/>
        </w:rPr>
        <w:t>X</w:t>
      </w:r>
      <w:r w:rsidR="00D00CE4" w:rsidRPr="00440C48">
        <w:rPr>
          <w:sz w:val="28"/>
          <w:szCs w:val="28"/>
          <w:vertAlign w:val="subscript"/>
        </w:rPr>
        <w:t>5</w:t>
      </w:r>
      <w:r w:rsidR="00D00CE4" w:rsidRPr="00440C48">
        <w:rPr>
          <w:sz w:val="28"/>
          <w:szCs w:val="28"/>
        </w:rPr>
        <w:t>-1331,3</w:t>
      </w:r>
      <w:r w:rsidR="00D00CE4" w:rsidRPr="00A2007B">
        <w:rPr>
          <w:sz w:val="28"/>
          <w:szCs w:val="28"/>
          <w:lang w:val="en-GB"/>
        </w:rPr>
        <w:t>X</w:t>
      </w:r>
      <w:r w:rsidR="00D00CE4" w:rsidRPr="00440C48">
        <w:rPr>
          <w:sz w:val="28"/>
          <w:szCs w:val="28"/>
          <w:vertAlign w:val="subscript"/>
        </w:rPr>
        <w:t>6</w:t>
      </w:r>
      <w:r w:rsidR="00D00CE4" w:rsidRPr="00440C48">
        <w:rPr>
          <w:sz w:val="28"/>
          <w:szCs w:val="28"/>
        </w:rPr>
        <w:t>-265,2</w:t>
      </w:r>
      <w:r w:rsidR="00D00CE4" w:rsidRPr="00A2007B">
        <w:rPr>
          <w:sz w:val="28"/>
          <w:szCs w:val="28"/>
          <w:lang w:val="en-GB"/>
        </w:rPr>
        <w:t>X</w:t>
      </w:r>
      <w:r w:rsidR="00D00CE4" w:rsidRPr="00440C48">
        <w:rPr>
          <w:sz w:val="28"/>
          <w:szCs w:val="28"/>
          <w:vertAlign w:val="subscript"/>
        </w:rPr>
        <w:t>7</w:t>
      </w:r>
      <w:r w:rsidR="00D00CE4" w:rsidRPr="00440C48">
        <w:rPr>
          <w:sz w:val="28"/>
          <w:szCs w:val="28"/>
        </w:rPr>
        <w:t>-235,5</w:t>
      </w:r>
      <w:r w:rsidR="00D00CE4" w:rsidRPr="00A2007B">
        <w:rPr>
          <w:sz w:val="28"/>
          <w:szCs w:val="28"/>
          <w:lang w:val="en-GB"/>
        </w:rPr>
        <w:t>X</w:t>
      </w:r>
      <w:r w:rsidR="00D00CE4" w:rsidRPr="00440C48">
        <w:rPr>
          <w:sz w:val="28"/>
          <w:szCs w:val="28"/>
          <w:vertAlign w:val="subscript"/>
        </w:rPr>
        <w:t>8</w:t>
      </w:r>
      <w:r w:rsidR="00D00CE4" w:rsidRPr="00440C48">
        <w:rPr>
          <w:sz w:val="28"/>
          <w:szCs w:val="28"/>
        </w:rPr>
        <w:t>-200</w:t>
      </w:r>
      <w:r w:rsidR="00D00CE4" w:rsidRPr="00A2007B">
        <w:rPr>
          <w:sz w:val="28"/>
          <w:szCs w:val="28"/>
          <w:lang w:val="en-GB"/>
        </w:rPr>
        <w:t>X</w:t>
      </w:r>
      <w:r w:rsidR="00D00CE4" w:rsidRPr="00440C48">
        <w:rPr>
          <w:sz w:val="28"/>
          <w:szCs w:val="28"/>
          <w:vertAlign w:val="subscript"/>
        </w:rPr>
        <w:t>9</w:t>
      </w:r>
      <w:r w:rsidR="00D00CE4" w:rsidRPr="00440C48">
        <w:rPr>
          <w:sz w:val="28"/>
          <w:szCs w:val="28"/>
        </w:rPr>
        <w:t>-198,9</w:t>
      </w:r>
      <w:r w:rsidR="00D00CE4" w:rsidRPr="00A2007B">
        <w:rPr>
          <w:sz w:val="28"/>
          <w:szCs w:val="28"/>
          <w:lang w:val="en-GB"/>
        </w:rPr>
        <w:t>X</w:t>
      </w:r>
      <w:r w:rsidR="00D00CE4" w:rsidRPr="00440C48">
        <w:rPr>
          <w:sz w:val="28"/>
          <w:szCs w:val="28"/>
          <w:vertAlign w:val="subscript"/>
        </w:rPr>
        <w:t>10</w:t>
      </w:r>
      <w:r w:rsidR="00D00CE4" w:rsidRPr="00440C48">
        <w:rPr>
          <w:sz w:val="28"/>
          <w:szCs w:val="28"/>
        </w:rPr>
        <w:t>-572,2</w:t>
      </w:r>
      <w:r w:rsidR="00D00CE4" w:rsidRPr="00A2007B">
        <w:rPr>
          <w:sz w:val="28"/>
          <w:szCs w:val="28"/>
          <w:lang w:val="en-GB"/>
        </w:rPr>
        <w:t>X</w:t>
      </w:r>
      <w:r w:rsidR="00D00CE4" w:rsidRPr="00440C48">
        <w:rPr>
          <w:sz w:val="28"/>
          <w:szCs w:val="28"/>
          <w:vertAlign w:val="subscript"/>
        </w:rPr>
        <w:t>11</w:t>
      </w:r>
      <w:r w:rsidR="00D00CE4" w:rsidRPr="00440C48">
        <w:rPr>
          <w:sz w:val="28"/>
          <w:szCs w:val="28"/>
        </w:rPr>
        <w:t>-58</w:t>
      </w:r>
      <w:r w:rsidR="00D00CE4" w:rsidRPr="00A2007B">
        <w:rPr>
          <w:sz w:val="28"/>
          <w:szCs w:val="28"/>
          <w:lang w:val="en-GB"/>
        </w:rPr>
        <w:t>X</w:t>
      </w:r>
      <w:r w:rsidR="00D00CE4" w:rsidRPr="00440C48">
        <w:rPr>
          <w:sz w:val="28"/>
          <w:szCs w:val="28"/>
          <w:vertAlign w:val="subscript"/>
        </w:rPr>
        <w:t>12</w:t>
      </w:r>
      <w:r w:rsidR="00D00CE4" w:rsidRPr="00440C48">
        <w:rPr>
          <w:sz w:val="28"/>
          <w:szCs w:val="28"/>
        </w:rPr>
        <w:t>-50,2</w:t>
      </w:r>
      <w:r w:rsidR="00D00CE4" w:rsidRPr="00A2007B">
        <w:rPr>
          <w:sz w:val="28"/>
          <w:szCs w:val="28"/>
          <w:lang w:val="en-GB"/>
        </w:rPr>
        <w:t>X</w:t>
      </w:r>
      <w:r w:rsidR="00D00CE4" w:rsidRPr="00440C48">
        <w:rPr>
          <w:sz w:val="28"/>
          <w:szCs w:val="28"/>
          <w:vertAlign w:val="subscript"/>
        </w:rPr>
        <w:t>13</w:t>
      </w:r>
      <w:r w:rsidR="00D00CE4" w:rsidRPr="00440C48">
        <w:rPr>
          <w:sz w:val="28"/>
          <w:szCs w:val="28"/>
        </w:rPr>
        <w:t>-719,5</w:t>
      </w:r>
      <w:r w:rsidR="00D00CE4" w:rsidRPr="00A2007B">
        <w:rPr>
          <w:sz w:val="28"/>
          <w:szCs w:val="28"/>
          <w:lang w:val="en-GB"/>
        </w:rPr>
        <w:t>Y</w:t>
      </w:r>
      <w:r w:rsidR="00D00CE4" w:rsidRPr="00440C48">
        <w:rPr>
          <w:sz w:val="28"/>
          <w:szCs w:val="28"/>
          <w:vertAlign w:val="subscript"/>
        </w:rPr>
        <w:t>1</w:t>
      </w:r>
      <w:r w:rsidR="00D00CE4" w:rsidRPr="00440C48">
        <w:rPr>
          <w:sz w:val="28"/>
          <w:szCs w:val="28"/>
        </w:rPr>
        <w:t>-</w:t>
      </w:r>
      <w:r w:rsidR="00E170E1" w:rsidRPr="00440C48">
        <w:rPr>
          <w:sz w:val="28"/>
          <w:szCs w:val="28"/>
        </w:rPr>
        <w:t>335,2</w:t>
      </w:r>
      <w:r w:rsidR="00E170E1" w:rsidRPr="00A2007B">
        <w:rPr>
          <w:sz w:val="28"/>
          <w:szCs w:val="28"/>
          <w:lang w:val="en-GB"/>
        </w:rPr>
        <w:t>Y</w:t>
      </w:r>
      <w:r w:rsidR="00E170E1" w:rsidRPr="00440C48">
        <w:rPr>
          <w:sz w:val="28"/>
          <w:szCs w:val="28"/>
          <w:vertAlign w:val="subscript"/>
        </w:rPr>
        <w:t>2</w:t>
      </w:r>
      <w:r w:rsidR="00E170E1" w:rsidRPr="00440C48">
        <w:rPr>
          <w:sz w:val="28"/>
          <w:szCs w:val="28"/>
        </w:rPr>
        <w:t>-193,2</w:t>
      </w:r>
      <w:r w:rsidR="00E170E1" w:rsidRPr="00A2007B">
        <w:rPr>
          <w:sz w:val="28"/>
          <w:szCs w:val="28"/>
          <w:lang w:val="en-GB"/>
        </w:rPr>
        <w:t>Y</w:t>
      </w:r>
      <w:r w:rsidR="00E170E1" w:rsidRPr="00440C48">
        <w:rPr>
          <w:sz w:val="28"/>
          <w:szCs w:val="28"/>
          <w:vertAlign w:val="subscript"/>
        </w:rPr>
        <w:t>3</w:t>
      </w:r>
      <w:r w:rsidR="00E170E1" w:rsidRPr="00440C48">
        <w:rPr>
          <w:sz w:val="28"/>
          <w:szCs w:val="28"/>
        </w:rPr>
        <w:t>;</w:t>
      </w:r>
    </w:p>
    <w:p w:rsidR="008F03C9" w:rsidRPr="00A2007B" w:rsidRDefault="008F03C9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8F03C9" w:rsidRPr="00A2007B" w:rsidRDefault="008F03C9" w:rsidP="00A2007B">
      <w:pPr>
        <w:spacing w:line="360" w:lineRule="auto"/>
        <w:ind w:firstLine="709"/>
        <w:jc w:val="both"/>
        <w:rPr>
          <w:sz w:val="28"/>
          <w:szCs w:val="28"/>
        </w:rPr>
        <w:sectPr w:rsidR="008F03C9" w:rsidRPr="00A2007B" w:rsidSect="00A2007B">
          <w:headerReference w:type="even" r:id="rId7"/>
          <w:pgSz w:w="11906" w:h="16838"/>
          <w:pgMar w:top="1134" w:right="851" w:bottom="1134" w:left="1701" w:header="708" w:footer="708" w:gutter="0"/>
          <w:pgNumType w:start="3"/>
          <w:cols w:space="708"/>
          <w:docGrid w:linePitch="360"/>
        </w:sectPr>
      </w:pPr>
    </w:p>
    <w:p w:rsidR="008F03C9" w:rsidRPr="00A2007B" w:rsidRDefault="00DA1CFC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Таблица 10</w:t>
      </w:r>
    </w:p>
    <w:p w:rsidR="00DA1CFC" w:rsidRPr="00794994" w:rsidRDefault="00794994" w:rsidP="00794994">
      <w:pPr>
        <w:spacing w:line="360" w:lineRule="auto"/>
        <w:ind w:left="1276" w:hanging="567"/>
        <w:jc w:val="both"/>
        <w:rPr>
          <w:b/>
          <w:sz w:val="28"/>
          <w:szCs w:val="28"/>
        </w:rPr>
      </w:pPr>
      <w:r w:rsidRPr="00794994">
        <w:rPr>
          <w:b/>
          <w:sz w:val="28"/>
          <w:szCs w:val="28"/>
        </w:rPr>
        <w:t xml:space="preserve">2.3. </w:t>
      </w:r>
      <w:r w:rsidR="00DA1CFC" w:rsidRPr="00794994">
        <w:rPr>
          <w:b/>
          <w:sz w:val="28"/>
          <w:szCs w:val="28"/>
        </w:rPr>
        <w:t>Экономико-математическая модель оптимизации структуры производства сельскохозяйственного предприятия</w:t>
      </w:r>
    </w:p>
    <w:tbl>
      <w:tblPr>
        <w:tblW w:w="14120" w:type="dxa"/>
        <w:jc w:val="center"/>
        <w:tblLook w:val="0000" w:firstRow="0" w:lastRow="0" w:firstColumn="0" w:lastColumn="0" w:noHBand="0" w:noVBand="0"/>
      </w:tblPr>
      <w:tblGrid>
        <w:gridCol w:w="440"/>
        <w:gridCol w:w="713"/>
        <w:gridCol w:w="713"/>
        <w:gridCol w:w="620"/>
        <w:gridCol w:w="713"/>
        <w:gridCol w:w="899"/>
        <w:gridCol w:w="713"/>
        <w:gridCol w:w="620"/>
        <w:gridCol w:w="713"/>
        <w:gridCol w:w="480"/>
        <w:gridCol w:w="620"/>
        <w:gridCol w:w="713"/>
        <w:gridCol w:w="527"/>
        <w:gridCol w:w="620"/>
        <w:gridCol w:w="713"/>
        <w:gridCol w:w="440"/>
        <w:gridCol w:w="946"/>
        <w:gridCol w:w="806"/>
        <w:gridCol w:w="713"/>
        <w:gridCol w:w="713"/>
        <w:gridCol w:w="736"/>
      </w:tblGrid>
      <w:tr w:rsidR="00DA1CFC" w:rsidRPr="00440C48" w:rsidTr="00440C48">
        <w:trPr>
          <w:trHeight w:val="260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93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Переменные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Знак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Ограничения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Х13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Y5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Число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Y1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Y2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Y3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Y4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449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657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142,86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312,5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153,85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8000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134,86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400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4.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11,4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9,1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18,5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47,7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387,3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278,1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27,6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23,9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8,9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33,7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108,9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1782000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133,6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32,9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5</w:t>
            </w:r>
            <w:r w:rsidR="00EF0CC1" w:rsidRPr="00440C48">
              <w:rPr>
                <w:sz w:val="16"/>
                <w:szCs w:val="16"/>
              </w:rPr>
              <w:t>.</w:t>
            </w: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915,06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2029,2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1360,8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12,688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3,85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7,47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5.</w:t>
            </w:r>
            <w:r w:rsidR="00DA1CFC" w:rsidRPr="00440C48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777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2400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52,5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11,224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5.</w:t>
            </w:r>
            <w:r w:rsidR="00DA1CFC" w:rsidRPr="00440C48"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22403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7,32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5,075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5.</w:t>
            </w:r>
            <w:r w:rsidR="00DA1CFC" w:rsidRPr="00440C48"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19133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2,928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5.</w:t>
            </w:r>
            <w:r w:rsidR="00DA1CFC" w:rsidRPr="00440C48">
              <w:rPr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12636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6818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14,64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4,025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6.</w:t>
            </w:r>
            <w:r w:rsidR="00DA1CFC"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72,48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149,08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109,62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1,3052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0,3784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0,7885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6.</w:t>
            </w:r>
            <w:r w:rsidR="00DA1CFC" w:rsidRPr="00440C48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51,8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1,1546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0,344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6.</w:t>
            </w:r>
            <w:r w:rsidR="00DA1CFC" w:rsidRPr="00440C48"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1600,2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0,753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0,0344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0,0475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6.</w:t>
            </w:r>
            <w:r w:rsidR="00DA1CFC" w:rsidRPr="00440C48"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1309,1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0,3012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0,0344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0,0475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6.</w:t>
            </w:r>
            <w:r w:rsidR="00DA1CFC" w:rsidRPr="00440C48">
              <w:rPr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1922,9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340,9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1,506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0,3956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0,0475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7.</w:t>
            </w:r>
            <w:r w:rsidR="00DA1CFC"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EF0CC1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7.</w:t>
            </w:r>
            <w:r w:rsidR="00DA1CFC" w:rsidRPr="00440C48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=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tabs>
                <w:tab w:val="left" w:pos="415"/>
              </w:tabs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0,026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Z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-243,1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-195,9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-218,5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-495,4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10412,67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-1331,3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-265,2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-235,5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-198,9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-572,2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-50,2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=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1112,12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-140,5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-92,84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192,2</w:t>
            </w:r>
          </w:p>
        </w:tc>
      </w:tr>
      <w:tr w:rsidR="00440C48" w:rsidRPr="00440C48" w:rsidTr="00440C48">
        <w:trPr>
          <w:trHeight w:val="2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211,64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37,34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3118,13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0,95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1,93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27,90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38384427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4081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313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154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CFC" w:rsidRPr="00440C48" w:rsidRDefault="00DA1CFC" w:rsidP="00440C48">
            <w:pPr>
              <w:jc w:val="both"/>
              <w:rPr>
                <w:sz w:val="16"/>
                <w:szCs w:val="16"/>
              </w:rPr>
            </w:pPr>
            <w:r w:rsidRPr="00440C48">
              <w:rPr>
                <w:sz w:val="16"/>
                <w:szCs w:val="16"/>
              </w:rPr>
              <w:t>8000,00</w:t>
            </w:r>
          </w:p>
        </w:tc>
      </w:tr>
    </w:tbl>
    <w:p w:rsidR="00DE185E" w:rsidRPr="00A2007B" w:rsidRDefault="00DE185E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DE185E" w:rsidRPr="00A2007B" w:rsidRDefault="00DE185E" w:rsidP="00A2007B">
      <w:pPr>
        <w:spacing w:line="360" w:lineRule="auto"/>
        <w:ind w:firstLine="709"/>
        <w:jc w:val="both"/>
        <w:rPr>
          <w:sz w:val="28"/>
          <w:szCs w:val="28"/>
        </w:rPr>
        <w:sectPr w:rsidR="00DE185E" w:rsidRPr="00A2007B" w:rsidSect="00A2007B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A962AD" w:rsidRPr="00794994" w:rsidRDefault="00CB3317" w:rsidP="00794994">
      <w:pPr>
        <w:spacing w:line="360" w:lineRule="auto"/>
        <w:ind w:left="1701" w:hanging="992"/>
        <w:jc w:val="both"/>
        <w:rPr>
          <w:b/>
          <w:sz w:val="28"/>
          <w:szCs w:val="28"/>
        </w:rPr>
      </w:pPr>
      <w:r w:rsidRPr="00794994">
        <w:rPr>
          <w:b/>
          <w:sz w:val="28"/>
          <w:szCs w:val="28"/>
        </w:rPr>
        <w:t>2.4</w:t>
      </w:r>
      <w:r w:rsidR="00A962AD" w:rsidRPr="00794994">
        <w:rPr>
          <w:b/>
          <w:sz w:val="28"/>
          <w:szCs w:val="28"/>
        </w:rPr>
        <w:t xml:space="preserve"> Оптимальный план структуры производства сельскохозяйственного предприятия</w:t>
      </w:r>
      <w:r w:rsidR="00DA1CFC" w:rsidRPr="00794994">
        <w:rPr>
          <w:b/>
          <w:sz w:val="28"/>
          <w:szCs w:val="28"/>
        </w:rPr>
        <w:t>.</w:t>
      </w:r>
    </w:p>
    <w:p w:rsidR="00A962AD" w:rsidRPr="00A2007B" w:rsidRDefault="00A962AD" w:rsidP="00A2007B">
      <w:pPr>
        <w:spacing w:line="360" w:lineRule="auto"/>
        <w:ind w:firstLine="709"/>
        <w:jc w:val="both"/>
        <w:rPr>
          <w:sz w:val="28"/>
          <w:szCs w:val="28"/>
        </w:rPr>
      </w:pPr>
    </w:p>
    <w:p w:rsidR="00E02162" w:rsidRPr="00A2007B" w:rsidRDefault="00B72745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Из таблицы 10 видно, что предприятие получит прибыль в 38,4 млн. грн.</w:t>
      </w:r>
      <w:r w:rsidR="00E02162" w:rsidRPr="00A2007B">
        <w:rPr>
          <w:sz w:val="28"/>
          <w:szCs w:val="28"/>
        </w:rPr>
        <w:t xml:space="preserve"> При этом будет использована вся пашня предприятия, и практически все трудовые ресурсы предприятия.</w:t>
      </w:r>
      <w:r w:rsidRPr="00A2007B">
        <w:rPr>
          <w:sz w:val="28"/>
          <w:szCs w:val="28"/>
        </w:rPr>
        <w:t xml:space="preserve"> </w:t>
      </w:r>
      <w:r w:rsidR="00E02162" w:rsidRPr="00A2007B">
        <w:rPr>
          <w:sz w:val="28"/>
          <w:szCs w:val="28"/>
        </w:rPr>
        <w:t>О</w:t>
      </w:r>
      <w:r w:rsidRPr="00A2007B">
        <w:rPr>
          <w:sz w:val="28"/>
          <w:szCs w:val="28"/>
        </w:rPr>
        <w:t>сновная часть прибыли будет получена за счет реализации продукции овощеводства (32</w:t>
      </w:r>
      <w:r w:rsidR="00F04FB3" w:rsidRPr="00A2007B">
        <w:rPr>
          <w:sz w:val="28"/>
          <w:szCs w:val="28"/>
        </w:rPr>
        <w:t>,5</w:t>
      </w:r>
      <w:r w:rsidRPr="00A2007B">
        <w:rPr>
          <w:sz w:val="28"/>
          <w:szCs w:val="28"/>
        </w:rPr>
        <w:t xml:space="preserve"> млн. грн.), а площадь посева овощей составит </w:t>
      </w:r>
      <w:smartTag w:uri="urn:schemas-microsoft-com:office:smarttags" w:element="metricconverter">
        <w:smartTagPr>
          <w:attr w:name="ProductID" w:val="3118,13 га"/>
        </w:smartTagPr>
        <w:r w:rsidRPr="00A2007B">
          <w:rPr>
            <w:sz w:val="28"/>
            <w:szCs w:val="28"/>
          </w:rPr>
          <w:t>3118,13 га</w:t>
        </w:r>
      </w:smartTag>
      <w:r w:rsidRPr="00A2007B">
        <w:rPr>
          <w:sz w:val="28"/>
          <w:szCs w:val="28"/>
        </w:rPr>
        <w:t xml:space="preserve">. Большую часть в структуре прибыли составляет реализация </w:t>
      </w:r>
      <w:r w:rsidR="00963C8A" w:rsidRPr="00A2007B">
        <w:rPr>
          <w:sz w:val="28"/>
          <w:szCs w:val="28"/>
        </w:rPr>
        <w:t>молока</w:t>
      </w:r>
      <w:r w:rsidR="00F04FB3" w:rsidRPr="00A2007B">
        <w:rPr>
          <w:sz w:val="28"/>
          <w:szCs w:val="28"/>
        </w:rPr>
        <w:t xml:space="preserve"> (4,5 млн. грн.), при этом выручка от реализации молока составляет 7,5 млн. грн. 1,5 млн. грн. предприятие получит за счет реализации озимых зерновых. </w:t>
      </w:r>
      <w:r w:rsidR="00EF0CC1" w:rsidRPr="00A2007B">
        <w:rPr>
          <w:sz w:val="28"/>
          <w:szCs w:val="28"/>
        </w:rPr>
        <w:t>Получение прироста телят и свиней является убыточной отраслью производства. При этом в структуре рациона животных среди концентрированных кормов преобладает кукуруза на зерно, среди грубых кормов – зернобобовые.</w:t>
      </w:r>
      <w:r w:rsidR="00E02162" w:rsidRPr="00A2007B">
        <w:rPr>
          <w:sz w:val="28"/>
          <w:szCs w:val="28"/>
        </w:rPr>
        <w:t xml:space="preserve"> Все необходимые условия производства соблюдаются – производство озимых на реализацию, прирост телят и свиней выполняется только в пределах заказа, а производство овощей и молока на реализацию происходят в объемах, больших заказа, что говорит о необходимости дополнительных источников сбыта этих видов продукции.</w:t>
      </w:r>
    </w:p>
    <w:p w:rsidR="00013ECF" w:rsidRPr="00A2007B" w:rsidRDefault="00794994" w:rsidP="00A2007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13ECF" w:rsidRPr="00A2007B">
        <w:rPr>
          <w:b/>
          <w:sz w:val="28"/>
          <w:szCs w:val="28"/>
        </w:rPr>
        <w:t>Выводы и предложения</w:t>
      </w:r>
    </w:p>
    <w:p w:rsidR="00013ECF" w:rsidRPr="00A2007B" w:rsidRDefault="00013ECF" w:rsidP="00A2007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13ECF" w:rsidRPr="00A2007B" w:rsidRDefault="00CF2956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В результате проведенного анализа предприятия определили </w:t>
      </w:r>
      <w:r w:rsidR="001B5354" w:rsidRPr="00A2007B">
        <w:rPr>
          <w:sz w:val="28"/>
          <w:szCs w:val="28"/>
        </w:rPr>
        <w:t>величину прибыли, которую предприятие может получить при производстве определенного вида продукции</w:t>
      </w:r>
      <w:r w:rsidRPr="00A2007B">
        <w:rPr>
          <w:sz w:val="28"/>
          <w:szCs w:val="28"/>
        </w:rPr>
        <w:t xml:space="preserve"> </w:t>
      </w:r>
      <w:r w:rsidR="001B5354" w:rsidRPr="00A2007B">
        <w:rPr>
          <w:sz w:val="28"/>
          <w:szCs w:val="28"/>
        </w:rPr>
        <w:t xml:space="preserve">в определенных количествах. При использовании данного вида моделирования можно просмотреть, как изменится величина прибыли при изменении объема производства того, или иного вида продукции, при увеличении или уменьшении количества ресурсов. </w:t>
      </w:r>
    </w:p>
    <w:p w:rsidR="001B5354" w:rsidRPr="00A2007B" w:rsidRDefault="001B5354" w:rsidP="00A2007B">
      <w:pPr>
        <w:spacing w:line="360" w:lineRule="auto"/>
        <w:ind w:firstLine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>Также целесообразно отказаться от производства убыточных видов продукции, а ресурсы, которые используются для производства их применить для производства продукции с более высоким уровнем рентабельности. Например, вместо выращивания телят и свиней производить большее количество молока, что приведет к увеличению прибыли предприятия.</w:t>
      </w:r>
    </w:p>
    <w:p w:rsidR="00BF3DF6" w:rsidRPr="00A2007B" w:rsidRDefault="00794994" w:rsidP="00794994">
      <w:pPr>
        <w:spacing w:line="360" w:lineRule="auto"/>
        <w:ind w:firstLine="141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F3DF6" w:rsidRPr="00A2007B">
        <w:rPr>
          <w:b/>
          <w:sz w:val="28"/>
          <w:szCs w:val="28"/>
        </w:rPr>
        <w:t>Список использованной литературы</w:t>
      </w:r>
    </w:p>
    <w:p w:rsidR="00BF3DF6" w:rsidRPr="00A2007B" w:rsidRDefault="00BF3DF6" w:rsidP="00A2007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F3DF6" w:rsidRPr="00A2007B" w:rsidRDefault="00BF3DF6" w:rsidP="00794994">
      <w:pPr>
        <w:numPr>
          <w:ilvl w:val="0"/>
          <w:numId w:val="5"/>
        </w:numPr>
        <w:tabs>
          <w:tab w:val="clear" w:pos="1005"/>
          <w:tab w:val="num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A2007B">
        <w:rPr>
          <w:sz w:val="28"/>
          <w:szCs w:val="28"/>
          <w:lang w:val="uk-UA"/>
        </w:rPr>
        <w:t>Андрійчук В. Г. / Економіка аграрних підприємств: Підручник/ К-2002 р.</w:t>
      </w:r>
    </w:p>
    <w:p w:rsidR="00BF3DF6" w:rsidRPr="00A2007B" w:rsidRDefault="00BF3DF6" w:rsidP="00794994">
      <w:pPr>
        <w:numPr>
          <w:ilvl w:val="0"/>
          <w:numId w:val="5"/>
        </w:numPr>
        <w:tabs>
          <w:tab w:val="clear" w:pos="1005"/>
          <w:tab w:val="num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Проектирование программного обеспечение экономических информационных </w:t>
      </w:r>
      <w:r w:rsidR="004E52A4" w:rsidRPr="00A2007B">
        <w:rPr>
          <w:sz w:val="28"/>
          <w:szCs w:val="28"/>
        </w:rPr>
        <w:t>систем</w:t>
      </w:r>
      <w:r w:rsidRPr="00A2007B">
        <w:rPr>
          <w:sz w:val="28"/>
          <w:szCs w:val="28"/>
        </w:rPr>
        <w:t xml:space="preserve"> </w:t>
      </w:r>
      <w:r w:rsidR="004E52A4" w:rsidRPr="00A2007B">
        <w:rPr>
          <w:sz w:val="28"/>
          <w:szCs w:val="28"/>
          <w:lang w:val="uk-UA"/>
        </w:rPr>
        <w:t xml:space="preserve">/ </w:t>
      </w:r>
      <w:r w:rsidRPr="00A2007B">
        <w:rPr>
          <w:sz w:val="28"/>
          <w:szCs w:val="28"/>
        </w:rPr>
        <w:t>Вендров А.М.\ М-2002.</w:t>
      </w:r>
    </w:p>
    <w:p w:rsidR="00BF3DF6" w:rsidRPr="00A2007B" w:rsidRDefault="00BF3DF6" w:rsidP="00794994">
      <w:pPr>
        <w:numPr>
          <w:ilvl w:val="0"/>
          <w:numId w:val="5"/>
        </w:numPr>
        <w:tabs>
          <w:tab w:val="clear" w:pos="1005"/>
          <w:tab w:val="num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A2007B">
        <w:rPr>
          <w:sz w:val="28"/>
          <w:szCs w:val="28"/>
        </w:rPr>
        <w:t xml:space="preserve">Автоматизированные информационные технологии в </w:t>
      </w:r>
      <w:r w:rsidR="004E52A4" w:rsidRPr="00A2007B">
        <w:rPr>
          <w:sz w:val="28"/>
          <w:szCs w:val="28"/>
        </w:rPr>
        <w:t>экономике</w:t>
      </w:r>
      <w:r w:rsidRPr="00A2007B">
        <w:rPr>
          <w:sz w:val="28"/>
          <w:szCs w:val="28"/>
        </w:rPr>
        <w:t xml:space="preserve"> </w:t>
      </w:r>
      <w:r w:rsidR="004E52A4" w:rsidRPr="00A2007B">
        <w:rPr>
          <w:sz w:val="28"/>
          <w:szCs w:val="28"/>
          <w:lang w:val="uk-UA"/>
        </w:rPr>
        <w:t xml:space="preserve">/ </w:t>
      </w:r>
      <w:r w:rsidRPr="00A2007B">
        <w:rPr>
          <w:sz w:val="28"/>
          <w:szCs w:val="28"/>
        </w:rPr>
        <w:t>Титоренко Г. А. \ М-1998.</w:t>
      </w:r>
      <w:bookmarkStart w:id="0" w:name="_GoBack"/>
      <w:bookmarkEnd w:id="0"/>
    </w:p>
    <w:sectPr w:rsidR="00BF3DF6" w:rsidRPr="00A2007B" w:rsidSect="00A200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39" w:rsidRDefault="00FC0C39">
      <w:r>
        <w:separator/>
      </w:r>
    </w:p>
  </w:endnote>
  <w:endnote w:type="continuationSeparator" w:id="0">
    <w:p w:rsidR="00FC0C39" w:rsidRDefault="00FC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CT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s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39" w:rsidRDefault="00FC0C39">
      <w:r>
        <w:separator/>
      </w:r>
    </w:p>
  </w:footnote>
  <w:footnote w:type="continuationSeparator" w:id="0">
    <w:p w:rsidR="00FC0C39" w:rsidRDefault="00FC0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60" w:rsidRDefault="00F66160" w:rsidP="00FC7F71">
    <w:pPr>
      <w:pStyle w:val="a4"/>
      <w:framePr w:wrap="around" w:vAnchor="text" w:hAnchor="margin" w:xAlign="right" w:y="1"/>
      <w:rPr>
        <w:rStyle w:val="a6"/>
      </w:rPr>
    </w:pPr>
  </w:p>
  <w:p w:rsidR="00F66160" w:rsidRDefault="00F66160" w:rsidP="00F6616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FAA289E"/>
    <w:multiLevelType w:val="hybridMultilevel"/>
    <w:tmpl w:val="8102B3B8"/>
    <w:lvl w:ilvl="0" w:tplc="88F0F0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54881AB7"/>
    <w:multiLevelType w:val="hybridMultilevel"/>
    <w:tmpl w:val="3D844F3C"/>
    <w:lvl w:ilvl="0" w:tplc="CAA0097C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2E4ED4"/>
    <w:multiLevelType w:val="hybridMultilevel"/>
    <w:tmpl w:val="9EB2A5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7F717227"/>
    <w:multiLevelType w:val="hybridMultilevel"/>
    <w:tmpl w:val="C7EAFF28"/>
    <w:lvl w:ilvl="0" w:tplc="30104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365C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CEB3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88E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241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427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708A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20A28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B769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D65"/>
    <w:rsid w:val="00010373"/>
    <w:rsid w:val="00010C42"/>
    <w:rsid w:val="000118CC"/>
    <w:rsid w:val="00013ECF"/>
    <w:rsid w:val="00017C11"/>
    <w:rsid w:val="000631BB"/>
    <w:rsid w:val="000D7FBC"/>
    <w:rsid w:val="001B5354"/>
    <w:rsid w:val="001F5490"/>
    <w:rsid w:val="00296C12"/>
    <w:rsid w:val="003025F9"/>
    <w:rsid w:val="00356657"/>
    <w:rsid w:val="00357739"/>
    <w:rsid w:val="00377A97"/>
    <w:rsid w:val="00382369"/>
    <w:rsid w:val="00384759"/>
    <w:rsid w:val="003A538E"/>
    <w:rsid w:val="003B28AB"/>
    <w:rsid w:val="003E12E4"/>
    <w:rsid w:val="0041245D"/>
    <w:rsid w:val="0042637F"/>
    <w:rsid w:val="00440C48"/>
    <w:rsid w:val="00453A7D"/>
    <w:rsid w:val="00470DF3"/>
    <w:rsid w:val="004E52A4"/>
    <w:rsid w:val="004F6B74"/>
    <w:rsid w:val="00513A37"/>
    <w:rsid w:val="00537244"/>
    <w:rsid w:val="00561C65"/>
    <w:rsid w:val="005971A2"/>
    <w:rsid w:val="005D2494"/>
    <w:rsid w:val="00630046"/>
    <w:rsid w:val="00672D3A"/>
    <w:rsid w:val="006A290B"/>
    <w:rsid w:val="006B3FCF"/>
    <w:rsid w:val="006D615E"/>
    <w:rsid w:val="00705F33"/>
    <w:rsid w:val="0071677D"/>
    <w:rsid w:val="00747D65"/>
    <w:rsid w:val="00770076"/>
    <w:rsid w:val="00774938"/>
    <w:rsid w:val="00777B9E"/>
    <w:rsid w:val="00794994"/>
    <w:rsid w:val="007B2FF5"/>
    <w:rsid w:val="007E61DC"/>
    <w:rsid w:val="007F39EA"/>
    <w:rsid w:val="00827A6B"/>
    <w:rsid w:val="008320A4"/>
    <w:rsid w:val="008529A2"/>
    <w:rsid w:val="00872C48"/>
    <w:rsid w:val="00873309"/>
    <w:rsid w:val="008978C2"/>
    <w:rsid w:val="008A25D3"/>
    <w:rsid w:val="008C5246"/>
    <w:rsid w:val="008E76C5"/>
    <w:rsid w:val="008F03C9"/>
    <w:rsid w:val="00901DDC"/>
    <w:rsid w:val="00917D84"/>
    <w:rsid w:val="00952758"/>
    <w:rsid w:val="00963C8A"/>
    <w:rsid w:val="009E1E21"/>
    <w:rsid w:val="00A00BA1"/>
    <w:rsid w:val="00A2007B"/>
    <w:rsid w:val="00A63BEA"/>
    <w:rsid w:val="00A962AD"/>
    <w:rsid w:val="00AA7101"/>
    <w:rsid w:val="00AC5A85"/>
    <w:rsid w:val="00AE6C40"/>
    <w:rsid w:val="00B150AF"/>
    <w:rsid w:val="00B347FB"/>
    <w:rsid w:val="00B47C15"/>
    <w:rsid w:val="00B627EE"/>
    <w:rsid w:val="00B65823"/>
    <w:rsid w:val="00B72745"/>
    <w:rsid w:val="00B8224E"/>
    <w:rsid w:val="00BD586C"/>
    <w:rsid w:val="00BF3DF6"/>
    <w:rsid w:val="00C330CC"/>
    <w:rsid w:val="00C46166"/>
    <w:rsid w:val="00CB3317"/>
    <w:rsid w:val="00CB35AD"/>
    <w:rsid w:val="00CE4D65"/>
    <w:rsid w:val="00CF2956"/>
    <w:rsid w:val="00D00CE4"/>
    <w:rsid w:val="00D46063"/>
    <w:rsid w:val="00D5468C"/>
    <w:rsid w:val="00D85C3B"/>
    <w:rsid w:val="00D9172D"/>
    <w:rsid w:val="00DA1CFC"/>
    <w:rsid w:val="00DA275C"/>
    <w:rsid w:val="00DE185E"/>
    <w:rsid w:val="00DF59D7"/>
    <w:rsid w:val="00E02162"/>
    <w:rsid w:val="00E067C2"/>
    <w:rsid w:val="00E170E1"/>
    <w:rsid w:val="00E20F91"/>
    <w:rsid w:val="00E23BF0"/>
    <w:rsid w:val="00E26113"/>
    <w:rsid w:val="00E34A16"/>
    <w:rsid w:val="00E476BF"/>
    <w:rsid w:val="00E811C2"/>
    <w:rsid w:val="00ED1A22"/>
    <w:rsid w:val="00ED7769"/>
    <w:rsid w:val="00EF0CC1"/>
    <w:rsid w:val="00EF1414"/>
    <w:rsid w:val="00F04FB3"/>
    <w:rsid w:val="00F41978"/>
    <w:rsid w:val="00F4458D"/>
    <w:rsid w:val="00F66160"/>
    <w:rsid w:val="00F86AF6"/>
    <w:rsid w:val="00FC0C39"/>
    <w:rsid w:val="00FC342C"/>
    <w:rsid w:val="00FC7F71"/>
    <w:rsid w:val="00FE1D08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6A7217-D0DE-49B1-865F-091E1168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290B"/>
    <w:pPr>
      <w:keepNext/>
      <w:numPr>
        <w:numId w:val="1"/>
      </w:numPr>
      <w:spacing w:before="240" w:after="60"/>
      <w:outlineLvl w:val="0"/>
    </w:pPr>
    <w:rPr>
      <w:rFonts w:ascii="NewtonCTT" w:hAnsi="NewtonCTT" w:cs="NewtonCTT"/>
      <w:b/>
      <w:bCs/>
      <w:kern w:val="28"/>
    </w:rPr>
  </w:style>
  <w:style w:type="paragraph" w:styleId="2">
    <w:name w:val="heading 2"/>
    <w:basedOn w:val="a"/>
    <w:next w:val="a"/>
    <w:link w:val="20"/>
    <w:uiPriority w:val="9"/>
    <w:qFormat/>
    <w:rsid w:val="006A290B"/>
    <w:pPr>
      <w:keepNext/>
      <w:numPr>
        <w:ilvl w:val="1"/>
        <w:numId w:val="1"/>
      </w:numPr>
      <w:spacing w:before="240" w:after="60"/>
      <w:outlineLvl w:val="1"/>
    </w:pPr>
    <w:rPr>
      <w:rFonts w:ascii="Mysl" w:hAnsi="Mysl" w:cs="Mysl"/>
      <w:b/>
      <w:bCs/>
      <w:i/>
      <w:iCs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6A290B"/>
    <w:pPr>
      <w:keepNext/>
      <w:numPr>
        <w:ilvl w:val="2"/>
        <w:numId w:val="1"/>
      </w:numPr>
      <w:spacing w:before="240" w:after="60"/>
      <w:outlineLvl w:val="2"/>
    </w:pPr>
    <w:rPr>
      <w:rFonts w:ascii="NewtonCTT" w:hAnsi="NewtonCTT" w:cs="NewtonCTT"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6A290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6A290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6A290B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A290B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6A290B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6A290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table" w:styleId="a3">
    <w:name w:val="Table Grid"/>
    <w:basedOn w:val="a1"/>
    <w:uiPriority w:val="59"/>
    <w:rsid w:val="006A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661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F66160"/>
    <w:rPr>
      <w:rFonts w:cs="Times New Roman"/>
    </w:rPr>
  </w:style>
  <w:style w:type="paragraph" w:styleId="a7">
    <w:name w:val="footer"/>
    <w:basedOn w:val="a"/>
    <w:link w:val="a8"/>
    <w:uiPriority w:val="99"/>
    <w:rsid w:val="00A200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2007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4993</Words>
  <Characters>28465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Шева</Company>
  <LinksUpToDate>false</LinksUpToDate>
  <CharactersWithSpaces>33392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Шева</dc:creator>
  <cp:keywords/>
  <dc:description/>
  <cp:lastModifiedBy>admin</cp:lastModifiedBy>
  <cp:revision>2</cp:revision>
  <dcterms:created xsi:type="dcterms:W3CDTF">2014-02-22T11:39:00Z</dcterms:created>
  <dcterms:modified xsi:type="dcterms:W3CDTF">2014-02-22T11:39:00Z</dcterms:modified>
</cp:coreProperties>
</file>