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BD" w:rsidRPr="007C54A8" w:rsidRDefault="005813BD" w:rsidP="005813BD">
      <w:pPr>
        <w:spacing w:before="120"/>
        <w:jc w:val="center"/>
        <w:rPr>
          <w:b/>
          <w:bCs/>
          <w:sz w:val="32"/>
          <w:szCs w:val="32"/>
        </w:rPr>
      </w:pPr>
      <w:r w:rsidRPr="007C54A8">
        <w:rPr>
          <w:b/>
          <w:bCs/>
          <w:sz w:val="32"/>
          <w:szCs w:val="32"/>
        </w:rPr>
        <w:t>Ален Рене Лесаж. Похождения Жиль Бласа из Сантильяны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«Меня поразило удивительное разнообразие приключений, отмеченное в чертах вашего лица», — скажет однажды Жиль Бласу случайный встречный — один из множества людей, с кем сводила героя судьба и чью исповедь ему довелось услышать. Да, приключений, выпавших на долю Жиль Бласа из Сантильяны, действительно с лихвой хватило бы на десяток жизней. Об этих похождениях и повествует роман — в полном соответствии со своим названием. Рассказ ведется от первого лица — сам Жиль Блас поверяет читателю свои мысли, чувства и сокровенные надежды. И мы можем изнутри проследить, как он лишается юношеских иллюзий, взрослеет, мужает в самых невероятных испытаниях, заблуждается, прозревает и раскаивается, и наконец обретает душевное равновесие, мудрость и счастье.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Жиль Блас был единственным сыном отставного военного и прислуги. Родители его поженились будучи уже не первой молодости и вскоре после рождения сына переехали из Сантильяны в столь же маленький городок Овьедо. Достаток они имели самый скромный, поэтому мальчику предстояло получить плохое образование. Однако ему помогли дядя-каноник и местный доктор. Жиль Блас оказался очень способным. Он научился отлично читать и писать, выучил латынь и греческий, приохотился к логике и полюбил затевать дискуссии даже с незнакомыми прохожими. Благодаря этому к семнадцати годам он заслужил в Овьедо репутацию ученого.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Когда ему минуло семнадцать, дядя объявил, что пора его вывести в люди. Он решил послать племянника в Саламанкский университет. Дядя дал Жиль Бласу несколько дукатов на дорогу и лошадь. Отец и мать добавили к этому наставления «жить, как должно честному человеку, не впутываться в дурные дела и, особливо, не посягать на чужое добро». И Жиль Блас отправился в странствия, с трудом скрывая свою радость. Смышленый и сведущий в науках, юноша был еще совершенно неискушен в жизни и слишком доверчив. Понятно, что опасности и ловушки не заставили себя ждать. На первом же постоялом дворе он по совету хитрого хозяина за бесценок продал свою лошадь. Подсевшего к нему в трактире мошенника за несколько льстивых фраз по-царски угостил, растратив большую часть денег. Затем попал в повозку к жулику-погонщику, который вдруг обвинил пассажиров в краже ста пистолей. От страха те разбегаются кто куда, а Жиль Блас несется в лес быстрее других. На пути его вырастают два всадника. Бедняга рассказывает им о том, что с ним стряслось, те сочувственно внимают, посмеиваются и, наконец, произносят: «Успокойся, друг, отправляйся с нами и не бойся ничего. Мы доставим тебя в безопасное место». Жиль Блас, не ожидая ничего дурного, садится на лошадь позади одного из встречных. увы! Очень скоро он оказывается в плену у лесных разбойников, которые подыскивали помощника своей поварихе…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Так стремительно разворачиваются события с самых первых страниц и на протяжении всего огромного романа. Весь «Жиль Блас» — бесконечная цепь приключений-авантюр, выпадающих на долю героя — при том, что сам он отнюдь, кажется, не ищет их. «Мне суждено быть игрушкой фортуны», — скажет он через много лет сам о себе. Это так и не так. Потому что Жиль Блас не просто подчинялся обстоятельствам. Он всегда оставался активным, думающим, смелым, ловким, находчивым. И главное, может быть, качество — он был наделен нравственным чувством и в своих поступках — пусть порой безотчетно — руководствовался им.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Так, он со смертельным риском выбрался из разбойничьего плена — и не просто бежал сам, но еще спас прекрасную дворянку, тоже захваченную головорезами. Поначалу ему пришлось притвориться, что он в восторге от разбойничьей жизни и мечтает сам стать грабителем. Не войди он в доверие к бандитам, побег бы не удался. Зато в награду Жиль Блас получает признательность и щедрую награду от спасенной им маркизы доны Менсии. Правда, это богатство ненадолго задержалось в руках Жиль Бласа и было похищено очередными обманщиками — Амвросио и Рафаэлем. И снова он оказывается без гроша в кармане, перед лицом неизвестности — пусть и в дорогом бархатном костюме, пошитом на деньги маркизы…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В дальнейшем ему суждена бесконечная череда удач и бед, возвышений и падений, богатства и нужды. Единственное, чего никто не сможет его лишить, — это жизненный опыт, который непроизвольно накапливается и осмысливается героем, и чувство родины, по которой он колесит в своих странствиях. (Роман этот, написанный французом, весь пронизан музыкой испанских имен и географических названий.)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…Поразмыслив, Жиль Блас решает не ехать в Саламанкский университет, так как не хочет посвящать себя духовной карьере. Дальнейшие его приключения сплошь связаны со службой или поисками подходящего места. Поскольку герой хорош собой, грамотен, смышлен и проворен, он довольно легко находит работу. Но ни у одного хозяина он не задерживается подолгу — и всякий раз не по своей вине. В результате он получает возможность для разнообразных впечатлений и изучения нравов — как и положено по природе жанра плутовского романа.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Кстати, Жиль Блас действительно плут, вернее обаятельный плутишка, который может и прикинуться простачком, и подольститься, и схитрить. Постепенно он побеждает свою детскую доверчивость и не дает уже легко себя облапошить, а порой и сам пускается в сомнительные предприятия. увы, качества плута необходимы ему, разночинцу, человеку без роду и племени, чтобы выжить в большом и суровом мире. Часто его желания не распространяются дальше того, чтобы иметь теплый кров, ежедневно есть досыта да трудиться в меру сил, а не на износ.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Одна из работ, которая поначалу показалась ему верхом удачи, была у доктора Санградо. Этот самодовольный лекарь для всех болезней знал лишь два средства — пить побольше воды и пускать кровь. Недолго думая, он обучил Жиль Бласа премудростям и отправил его с визитами к больным победнее. «Кажется, никогда еще в Вальядолиде не было столько похорон», — весело оценил герой собственную практику. Лишь через много лет, уже в зрелом возрасте, Жиль Блас вспомнит этот юношеский лихой опыт и ужаснется собственному невежеству и наглости.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Другая синекура выдалась герою в Мадриде, где он устроился лакеем у светского франта, безбожно прожигавшего жизнь. Служба эта сводилась к безделью и чванству, а друзья-лакеи быстро выбили из Жиль Бласа провинциальные замашки и обучили его искусству болтать ни о чем и смотреть на окружающих свысока. «Из прежнего рассудительного и степенного юноши я превратился в шумного, легкомысленного, пошлого вертопраха», — с ужасом признал герой. Дело кончилось тем, что хозяин пал на дуэли — столь же бессмысленной, какой была вся его жизнь.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После этого Жиль Бласа приютила одна из приятельниц покойного дуэлянта — актриса. Герой окунулся в новую среду, которая сначала очаровала его богемной яркостью, а затем отпугнула пустым тщеславием и запредельным разгулом. Несмотря на безбедное праздное существование в доме веселой актрисы, Жиль Блас однажды бежал оттуда куда глаза глядят. Размышляя о своих разных хозяевах, он с грустью признал: «У одних царят зависть, злоба и скупость, другие отрешились от стыда… Довольно, не желаю жить больше среди семи смертных грехов».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Так, вовремя ускользая от искушений неправедной жизни, Жиль Блас избежал многих опасных соблазнов. Он не стал — хотя мог бы в силу обстоятельств — ни разбойником, ни шарлатаном, ни мошенником, ни бездельником. Ему удалось сохранить достоинство и развить деловые качества, так что в расцвете сил он оказался вблизи своей заветной мечты — получил место секретаря у всесильного первого министра герцога Лермы, постепенно стал его главным доверенным лицом и обрел доступ к сокровенным тайнам самого мадридского двора. Именно тут открылась перед ним нравственная бездна, в которую он почти шагнул. Именно здесь произошли в его личности самые зловещие метаморфозы…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«Прежде чем попасть ко двору, — замечает он, — я был от природы сострадателен и милосерден, но там человеческие слабости испаряются, и я стал черствее камня. Исцелился я также от сентиментальности по отношению к друзьям и перестал испытывать к ним привязанность». В это время Жиль Блас отдалился от своего старого приятеля и земляка Фабрисио, предал тех, кто помогал ему в трудные минуты, и весь отдался жажде наживы. За огромные взятки он способствовал искателям теплых мест и почетных званий, а потом делился добычей с министром. Ловкий слуга Сипион без конца находил новых просителей, готовых предложить деньги. С равным рвением и цинизмом герой занимался сводничеством для коронованных особ и устройством собственного благополучия, подыскивая невесту побогаче. Прозреть ему помогла тюрьма, в которой он в один прекрасный день оказался: как и следовало ожидать, знатные покровители предали его с той же легкостью, с какой прежде пользовались его услугами.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Чудом уцелевший после многодневной лихорадки, он в заточении заново осмыслил свою жизнь и ощутил незнакомую раньше свободу. К счастью, Сипион не бросил своего хозяина в беде, а последовал за ним в крепость и затем добился его освобождения. Господин и слуга стали ближайшими друзьями и после выхода из тюрьмы поселились в небольшом отдаленном замке, который подарил Жиль Бласу один из его давних товарищей — дон Альфонсо. Строго судя себя за прошлое, герой испытал раскаяние за долгую разлуку с родителями. Он успел посетить Овьедо накануне смерти отца и устроил ему богатые похороны. Затем он стал щедро помогать матери и дяде.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Жиль Бласу суждено еще было пережить смерть юной жены и новорожденного сына, а после этого очередную тяжелую болезнь. Отчаянье почти захлестнуло его, однако Сипиону удалось уговорить друга вернуться в Мадрид и снова послужить при дворе. Там произошла смена власти — корыстный герцог Лерма был заменен честным министром Оливаресом. Жиль Бласу, ныне равнодушному к любым дворцовым соблазнам, удалось доказать свою нужность и ощутить удовлетворение на поприще благородного служения отечеству.</w:t>
      </w:r>
    </w:p>
    <w:p w:rsidR="005813BD" w:rsidRPr="007C54A8" w:rsidRDefault="005813BD" w:rsidP="005813BD">
      <w:pPr>
        <w:spacing w:before="120"/>
        <w:ind w:firstLine="567"/>
        <w:jc w:val="both"/>
      </w:pPr>
      <w:r w:rsidRPr="007C54A8">
        <w:t>Мы расстаемся с героем, когда, удалившись от дел и вторично женившись, он «ведет усладительную жизнь в кругу дорогих людей». В довершение блаженства небо соизволило наградить его двумя детьми, чье воспитание обещает стать развлечением его старости…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3BD"/>
    <w:rsid w:val="00051FB8"/>
    <w:rsid w:val="00095BA6"/>
    <w:rsid w:val="000C5D50"/>
    <w:rsid w:val="00210DB3"/>
    <w:rsid w:val="0031418A"/>
    <w:rsid w:val="00350B15"/>
    <w:rsid w:val="00377A3D"/>
    <w:rsid w:val="0052086C"/>
    <w:rsid w:val="005813BD"/>
    <w:rsid w:val="005A2562"/>
    <w:rsid w:val="006D0AEB"/>
    <w:rsid w:val="00755964"/>
    <w:rsid w:val="007C54A8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1A4F91-0B4D-45E3-9F55-A40237E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1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8566</Characters>
  <Application>Microsoft Office Word</Application>
  <DocSecurity>0</DocSecurity>
  <Lines>71</Lines>
  <Paragraphs>20</Paragraphs>
  <ScaleCrop>false</ScaleCrop>
  <Company>Home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Ален Рене Лесаж</dc:title>
  <dc:subject/>
  <dc:creator>Alena</dc:creator>
  <cp:keywords/>
  <dc:description/>
  <cp:lastModifiedBy>admin</cp:lastModifiedBy>
  <cp:revision>2</cp:revision>
  <dcterms:created xsi:type="dcterms:W3CDTF">2014-02-19T10:10:00Z</dcterms:created>
  <dcterms:modified xsi:type="dcterms:W3CDTF">2014-02-19T10:10:00Z</dcterms:modified>
</cp:coreProperties>
</file>