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34" w:rsidRDefault="00412A34" w:rsidP="00412A34">
      <w:pPr>
        <w:outlineLvl w:val="0"/>
        <w:rPr>
          <w:sz w:val="16"/>
          <w:szCs w:val="16"/>
        </w:rPr>
      </w:pPr>
      <w:r>
        <w:rPr>
          <w:sz w:val="16"/>
          <w:szCs w:val="16"/>
        </w:rPr>
        <w:t>Технический анализ.</w:t>
      </w: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1.ОВР, их значение для аналитической практики. Привести примеры.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В ОВР электроны от одних атомов, молекул или ионов переходят к другим. Процесс отдачи электронов – окисление. При окислении степень окисления повышается.</w:t>
      </w:r>
    </w:p>
    <w:p w:rsidR="00412A34" w:rsidRPr="00412A34" w:rsidRDefault="00412A34">
      <w:pPr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Fe</w:t>
      </w:r>
      <w:r w:rsidRPr="00412A34">
        <w:rPr>
          <w:sz w:val="16"/>
          <w:szCs w:val="16"/>
          <w:vertAlign w:val="superscript"/>
        </w:rPr>
        <w:t>2+</w:t>
      </w:r>
      <w:r w:rsidRPr="00412A34"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e</w:t>
      </w:r>
      <w:r w:rsidRPr="00412A34">
        <w:rPr>
          <w:sz w:val="16"/>
          <w:szCs w:val="16"/>
        </w:rPr>
        <w:t>→</w:t>
      </w:r>
      <w:r>
        <w:rPr>
          <w:sz w:val="16"/>
          <w:szCs w:val="16"/>
          <w:lang w:val="en-US"/>
        </w:rPr>
        <w:t>Fe</w:t>
      </w:r>
      <w:r w:rsidRPr="00412A34">
        <w:rPr>
          <w:sz w:val="16"/>
          <w:szCs w:val="16"/>
          <w:vertAlign w:val="superscript"/>
        </w:rPr>
        <w:t>2+</w:t>
      </w:r>
    </w:p>
    <w:p w:rsidR="00412A34" w:rsidRPr="00412A34" w:rsidRDefault="00412A34">
      <w:pPr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S</w:t>
      </w:r>
      <w:r w:rsidRPr="00412A34">
        <w:rPr>
          <w:sz w:val="16"/>
          <w:szCs w:val="16"/>
          <w:vertAlign w:val="superscript"/>
        </w:rPr>
        <w:t>2—</w:t>
      </w:r>
      <w:r w:rsidRPr="00412A34">
        <w:rPr>
          <w:sz w:val="16"/>
          <w:szCs w:val="16"/>
        </w:rPr>
        <w:t>2</w:t>
      </w:r>
      <w:r>
        <w:rPr>
          <w:sz w:val="16"/>
          <w:szCs w:val="16"/>
          <w:lang w:val="en-US"/>
        </w:rPr>
        <w:t>e</w:t>
      </w:r>
      <w:r w:rsidRPr="00412A34">
        <w:rPr>
          <w:sz w:val="16"/>
          <w:szCs w:val="16"/>
        </w:rPr>
        <w:t>→</w:t>
      </w:r>
      <w:r>
        <w:rPr>
          <w:sz w:val="16"/>
          <w:szCs w:val="16"/>
          <w:lang w:val="en-US"/>
        </w:rPr>
        <w:t>S</w:t>
      </w:r>
      <w:r w:rsidRPr="00412A34">
        <w:rPr>
          <w:sz w:val="16"/>
          <w:szCs w:val="16"/>
          <w:vertAlign w:val="superscript"/>
        </w:rPr>
        <w:t>0</w:t>
      </w:r>
    </w:p>
    <w:p w:rsidR="00412A34" w:rsidRPr="00412A34" w:rsidRDefault="00412A34">
      <w:pPr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H</w:t>
      </w:r>
      <w:r w:rsidRPr="00412A34">
        <w:rPr>
          <w:sz w:val="16"/>
          <w:szCs w:val="16"/>
          <w:vertAlign w:val="subscript"/>
        </w:rPr>
        <w:t>2</w:t>
      </w:r>
      <w:r w:rsidRPr="00412A34">
        <w:rPr>
          <w:sz w:val="16"/>
          <w:szCs w:val="16"/>
          <w:vertAlign w:val="superscript"/>
        </w:rPr>
        <w:t>0</w:t>
      </w:r>
      <w:r w:rsidRPr="00412A34">
        <w:rPr>
          <w:sz w:val="16"/>
          <w:szCs w:val="16"/>
        </w:rPr>
        <w:t>-2</w:t>
      </w:r>
      <w:r>
        <w:rPr>
          <w:sz w:val="16"/>
          <w:szCs w:val="16"/>
          <w:lang w:val="en-US"/>
        </w:rPr>
        <w:t>e</w:t>
      </w:r>
      <w:r w:rsidRPr="00412A34">
        <w:rPr>
          <w:sz w:val="16"/>
          <w:szCs w:val="16"/>
        </w:rPr>
        <w:t>→2</w:t>
      </w:r>
      <w:r>
        <w:rPr>
          <w:sz w:val="16"/>
          <w:szCs w:val="16"/>
          <w:lang w:val="en-US"/>
        </w:rPr>
        <w:t>H</w:t>
      </w:r>
      <w:r w:rsidRPr="00412A34">
        <w:rPr>
          <w:sz w:val="16"/>
          <w:szCs w:val="16"/>
          <w:vertAlign w:val="superscript"/>
        </w:rPr>
        <w:t>+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Процесс присоединения электронов – восстановление. При восстановлении степень окисления понижается.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perscript"/>
          <w:lang w:val="en-US"/>
        </w:rPr>
        <w:t>6+</w:t>
      </w:r>
      <w:r>
        <w:rPr>
          <w:sz w:val="16"/>
          <w:szCs w:val="16"/>
          <w:lang w:val="en-US"/>
        </w:rPr>
        <w:t>+3e→Cr</w:t>
      </w:r>
      <w:r>
        <w:rPr>
          <w:sz w:val="16"/>
          <w:szCs w:val="16"/>
          <w:vertAlign w:val="superscript"/>
          <w:lang w:val="en-US"/>
        </w:rPr>
        <w:t>3+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perscript"/>
          <w:lang w:val="en-US"/>
        </w:rPr>
        <w:t>0</w:t>
      </w:r>
      <w:r>
        <w:rPr>
          <w:sz w:val="16"/>
          <w:szCs w:val="16"/>
          <w:lang w:val="en-US"/>
        </w:rPr>
        <w:t>+2e→S</w:t>
      </w:r>
      <w:r>
        <w:rPr>
          <w:sz w:val="16"/>
          <w:szCs w:val="16"/>
          <w:vertAlign w:val="superscript"/>
          <w:lang w:val="en-US"/>
        </w:rPr>
        <w:t>2-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vertAlign w:val="superscript"/>
          <w:lang w:val="en-US"/>
        </w:rPr>
        <w:t>0</w:t>
      </w:r>
      <w:r>
        <w:rPr>
          <w:sz w:val="16"/>
          <w:szCs w:val="16"/>
          <w:lang w:val="en-US"/>
        </w:rPr>
        <w:t>+2e→2I</w:t>
      </w:r>
      <w:r>
        <w:rPr>
          <w:sz w:val="16"/>
          <w:szCs w:val="16"/>
          <w:vertAlign w:val="superscript"/>
          <w:lang w:val="en-US"/>
        </w:rPr>
        <w:t>-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Атомы или ионы, которые в данной реакции присоединяют эл-ны являются окислителями, а которые отдают –восстановителями.</w:t>
      </w:r>
    </w:p>
    <w:p w:rsidR="00412A34" w:rsidRDefault="00412A34">
      <w:pPr>
        <w:ind w:firstLine="360"/>
        <w:rPr>
          <w:sz w:val="16"/>
          <w:szCs w:val="16"/>
        </w:rPr>
      </w:pPr>
    </w:p>
    <w:p w:rsidR="00412A34" w:rsidRDefault="00412A34">
      <w:pPr>
        <w:ind w:firstLine="360"/>
        <w:rPr>
          <w:sz w:val="16"/>
          <w:szCs w:val="16"/>
        </w:rPr>
      </w:pPr>
    </w:p>
    <w:p w:rsidR="00412A34" w:rsidRDefault="00412A34">
      <w:pPr>
        <w:ind w:firstLine="360"/>
        <w:rPr>
          <w:sz w:val="16"/>
          <w:szCs w:val="16"/>
        </w:rPr>
      </w:pPr>
    </w:p>
    <w:p w:rsidR="00412A34" w:rsidRDefault="00412A34">
      <w:pPr>
        <w:ind w:firstLine="360"/>
        <w:rPr>
          <w:sz w:val="16"/>
          <w:szCs w:val="16"/>
        </w:rPr>
      </w:pPr>
    </w:p>
    <w:p w:rsidR="00412A34" w:rsidRDefault="00412A34">
      <w:pPr>
        <w:ind w:firstLine="360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rPr>
          <w:sz w:val="16"/>
          <w:szCs w:val="16"/>
        </w:rPr>
      </w:pPr>
    </w:p>
    <w:p w:rsidR="00412A34" w:rsidRDefault="00412A34">
      <w:pPr>
        <w:pStyle w:val="2"/>
      </w:pPr>
      <w:r>
        <w:t>9.Измерение восст-ля (сульфита натрия) методом обратного титрования в йодометрии. Написать уравнения реакций и расчётные формулы.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Лучшие результаты получаются методом обратного титрования. Анализируемый р-р обрабатывают избыточным кол-вом точно отмеренного р-ра иода. А его избыток оттитровывают р-ром тиосульфата. Начинают титровать без индикатора (крахмал не доб.) титруют до бледно жёлтого окрашивания р-ра. Затем добавляют крахмал и титруют до исчезновения синей окраски. Крахмал добавляют тогда, когда иода в р-ре останется мало (бледно-жёлтый р-р). Крахмал адсорбирует иод и адсорбированный иод медленно реагирует с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 xml:space="preserve">, что приводит к погрешности анализа – завышенный результат. 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Химизм</w:t>
      </w:r>
      <w:r>
        <w:rPr>
          <w:sz w:val="16"/>
          <w:szCs w:val="16"/>
          <w:u w:val="single"/>
          <w:lang w:val="en-US"/>
        </w:rPr>
        <w:t xml:space="preserve">: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→2NaI+Na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6</w:t>
      </w:r>
      <w:r>
        <w:rPr>
          <w:sz w:val="16"/>
          <w:szCs w:val="16"/>
          <w:lang w:val="en-US"/>
        </w:rPr>
        <w:t xml:space="preserve">   ; Na2SO3+I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O→Na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+2HI</w:t>
      </w:r>
    </w:p>
    <w:p w:rsidR="00412A34" w:rsidRDefault="00412A34">
      <w:pPr>
        <w:ind w:firstLine="360"/>
        <w:rPr>
          <w:sz w:val="16"/>
          <w:szCs w:val="16"/>
          <w:lang w:val="en-US"/>
        </w:rPr>
      </w:pPr>
      <w:r>
        <w:rPr>
          <w:sz w:val="16"/>
          <w:szCs w:val="16"/>
        </w:rPr>
        <w:t>Расчёт</w:t>
      </w:r>
      <w:r>
        <w:rPr>
          <w:sz w:val="16"/>
          <w:szCs w:val="16"/>
          <w:lang w:val="en-US"/>
        </w:rPr>
        <w:t>: m(Na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)=[</w:t>
      </w:r>
      <w:r>
        <w:rPr>
          <w:sz w:val="16"/>
          <w:szCs w:val="16"/>
        </w:rPr>
        <w:t>С</w:t>
      </w:r>
      <w:r>
        <w:rPr>
          <w:sz w:val="16"/>
          <w:szCs w:val="16"/>
          <w:lang w:val="en-US"/>
        </w:rPr>
        <w:t>(1/zI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)*V(I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)-C(1/z 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)*V(Na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)]* M (1/z 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</w:t>
      </w:r>
    </w:p>
    <w:p w:rsidR="00412A34" w:rsidRPr="00412A34" w:rsidRDefault="00412A34">
      <w:pPr>
        <w:ind w:firstLine="360"/>
        <w:rPr>
          <w:sz w:val="16"/>
          <w:szCs w:val="16"/>
          <w:lang w:val="en-US"/>
        </w:rPr>
        <w:sectPr w:rsidR="00412A34" w:rsidRPr="00412A34">
          <w:pgSz w:w="11906" w:h="16838"/>
          <w:pgMar w:top="851" w:right="851" w:bottom="851" w:left="851" w:header="0" w:footer="0" w:gutter="0"/>
          <w:cols w:num="2" w:space="708" w:equalWidth="0">
            <w:col w:w="4747" w:space="709"/>
            <w:col w:w="4747"/>
          </w:cols>
          <w:docGrid w:linePitch="360"/>
        </w:sectPr>
      </w:pPr>
      <w:r>
        <w:rPr>
          <w:sz w:val="16"/>
          <w:szCs w:val="16"/>
          <w:lang w:val="en-US"/>
        </w:rPr>
        <w:t>m(Na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)=V(</w:t>
      </w:r>
      <w:r>
        <w:rPr>
          <w:sz w:val="16"/>
          <w:szCs w:val="16"/>
        </w:rPr>
        <w:t>р</w:t>
      </w:r>
      <w:r>
        <w:rPr>
          <w:sz w:val="16"/>
          <w:szCs w:val="16"/>
          <w:lang w:val="en-US"/>
        </w:rPr>
        <w:t>-</w:t>
      </w:r>
      <w:r>
        <w:rPr>
          <w:sz w:val="16"/>
          <w:szCs w:val="16"/>
        </w:rPr>
        <w:t>ра</w:t>
      </w:r>
      <w:r>
        <w:rPr>
          <w:sz w:val="16"/>
          <w:szCs w:val="16"/>
          <w:lang w:val="en-US"/>
        </w:rPr>
        <w:t>)*C(1/z 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)*M(1/z 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)-</w:t>
      </w:r>
      <w:r>
        <w:rPr>
          <w:sz w:val="16"/>
          <w:szCs w:val="16"/>
        </w:rPr>
        <w:t>расчёт</w:t>
      </w:r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массы</w:t>
      </w:r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навески</w:t>
      </w:r>
      <w:r w:rsidRPr="00412A34">
        <w:rPr>
          <w:sz w:val="16"/>
          <w:szCs w:val="16"/>
          <w:lang w:val="en-US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2.Гравиметрический метод анализа. Требование к осадку. Недостатки метода, последовательность операций в гравиметрии и типы гравиметрических измерений.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ГМА основан на точном измерении массы определяемого компонента пробы, выделенного либо в элементарном виде, либо в виде соединения определённого состава.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Точность взвешивания ± 0,0002 г. В ГМА надо обращать внимание на св-ва и условия образования осадка.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Требования к осадку:</w:t>
      </w:r>
    </w:p>
    <w:p w:rsidR="00412A34" w:rsidRDefault="00412A34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Осадок должен быть практически нерастворимым, Пр&lt;10</w:t>
      </w:r>
      <w:r>
        <w:rPr>
          <w:sz w:val="16"/>
          <w:szCs w:val="16"/>
          <w:vertAlign w:val="superscript"/>
        </w:rPr>
        <w:t>-8</w:t>
      </w:r>
      <w:r>
        <w:rPr>
          <w:sz w:val="16"/>
          <w:szCs w:val="16"/>
        </w:rPr>
        <w:t>.</w:t>
      </w:r>
    </w:p>
    <w:p w:rsidR="00412A34" w:rsidRDefault="00412A34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Полученный после высушивания и прокаливания осадок должен соответствовать точно химической формуле.</w:t>
      </w:r>
    </w:p>
    <w:p w:rsidR="00412A34" w:rsidRDefault="00412A34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Осадок должен хорошо отделяться фильтрованием.</w:t>
      </w:r>
    </w:p>
    <w:p w:rsidR="00412A34" w:rsidRDefault="00412A34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Осадок легко и полностью должен переходить в весовую форму.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Недостатки метода: большая трата времени, труда, реактивов. В ГМА нельзя измерить малые количества вещества &lt; 0,0002 г.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Последовательность операций в ГМА:</w:t>
      </w:r>
    </w:p>
    <w:p w:rsidR="00412A34" w:rsidRDefault="00412A34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Подготовка вещ-ва к анализу (отбор средней пробы или очистка вещ-ва).</w:t>
      </w:r>
    </w:p>
    <w:p w:rsidR="00412A34" w:rsidRDefault="00412A34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Взятие массы навески.</w:t>
      </w:r>
    </w:p>
    <w:p w:rsidR="00412A34" w:rsidRDefault="00412A34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Растворение.</w:t>
      </w:r>
    </w:p>
    <w:p w:rsidR="00412A34" w:rsidRDefault="00412A34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Осаждение труднорастворимых соединений.</w:t>
      </w:r>
    </w:p>
    <w:p w:rsidR="00412A34" w:rsidRDefault="00412A34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Фильтрование осадка.</w:t>
      </w:r>
    </w:p>
    <w:p w:rsidR="00412A34" w:rsidRDefault="00412A34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Промывание осадка.</w:t>
      </w:r>
    </w:p>
    <w:p w:rsidR="00412A34" w:rsidRDefault="00412A34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Высушивание осадка.</w:t>
      </w:r>
    </w:p>
    <w:p w:rsidR="00412A34" w:rsidRDefault="00412A34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Прокаливание осадка.</w:t>
      </w:r>
    </w:p>
    <w:p w:rsidR="00412A34" w:rsidRDefault="00412A34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Взвешивание. Расчёт результатов анализа.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Типы гравиметрических измерений.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2 группы анализов:</w:t>
      </w:r>
    </w:p>
    <w:p w:rsidR="00412A34" w:rsidRDefault="00412A34">
      <w:pPr>
        <w:numPr>
          <w:ilvl w:val="0"/>
          <w:numId w:val="6"/>
        </w:numPr>
        <w:jc w:val="both"/>
        <w:rPr>
          <w:sz w:val="16"/>
          <w:szCs w:val="16"/>
        </w:rPr>
      </w:pPr>
      <w:r>
        <w:rPr>
          <w:sz w:val="16"/>
          <w:szCs w:val="16"/>
        </w:rPr>
        <w:t>метод отгонки (прямая и косвенная);</w:t>
      </w:r>
    </w:p>
    <w:p w:rsidR="00412A34" w:rsidRDefault="00412A34">
      <w:pPr>
        <w:numPr>
          <w:ilvl w:val="0"/>
          <w:numId w:val="6"/>
        </w:numPr>
        <w:jc w:val="both"/>
        <w:rPr>
          <w:sz w:val="16"/>
          <w:szCs w:val="16"/>
        </w:rPr>
      </w:pPr>
      <w:r>
        <w:rPr>
          <w:sz w:val="16"/>
          <w:szCs w:val="16"/>
        </w:rPr>
        <w:t>метод осаждения.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Метод прямой отгонки.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Для компонентов, которые можно выделить в чистом виде и взвесить. Определяют золу в топливе, не растворившийся остаток в рудах, сплавах.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ω%(золы, м.ост.)=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(золы, м.ост.)*100/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(нав.).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Этим же методом можно измерять и газы: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ω%(СО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)=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(СО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)*100/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(нав.).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Для измерения массы влаги и летучих веществ. Берут точную навеску анализируемого вещ-ва, высушивают в сушильном шкафу. Летучие вещ-ва определяют путём прокаливания в муфельной печи, при высокой температуре.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ω%(влаги летучих)=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(в.л.)*100/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(нав.)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ω%(в.л.)=(А-В)*100/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(нав.), где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А – масса исходной пробы, В – масса после высушивания или прокаливания.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Метод осаждения. Измеряемое вещ-во переводят в трудно растворимое соединение, образовавшийся осадок подвергают всем гравиметрическим операциям. Применяют когда измеряемое вещ-во не может быть выделено в чистом виде.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ω%(в-ва)=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(в.ф.)*</w:t>
      </w:r>
      <w:r>
        <w:rPr>
          <w:sz w:val="16"/>
          <w:szCs w:val="16"/>
          <w:lang w:val="en-US"/>
        </w:rPr>
        <w:t>F</w:t>
      </w:r>
      <w:r>
        <w:rPr>
          <w:sz w:val="16"/>
          <w:szCs w:val="16"/>
        </w:rPr>
        <w:t>*100/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(нав.),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(в.ф.)-взвешивают для получения окончательного результата анализа;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F</w:t>
      </w:r>
      <w:r>
        <w:rPr>
          <w:sz w:val="16"/>
          <w:szCs w:val="16"/>
        </w:rPr>
        <w:t>-фактор пересчёта – отношение молекулярной массы опред.эл-та к молекулярной массе весовой формы.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3.Сущность титриметрического метода анализа, сравнение его с гравиметрическим. Требования, предъявляемые к титриметрическим реакциям. Классификация титриметрических методов анализа.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ТА основан на точном измерении объёма стандартного раствора или титранта, затраченного на реакцию с измеряемым компонентом пробы.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Ст.р-р помещают в бюретку, добавляют по каплям пробу. Этот процесс называется титрованием. Добавление производится до тех пор, пока ст.р-р не вступит полностью в реакцию с измеряемым компонентом. Момент окончания реакции называется эквивалентной точкой.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Сходство: оба метода основаны на законах эквивалентов, т.е. в-ва вступают в реакцию строго в эквивалентных кол-вах.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Преимущества: скорость выполнения операций, относительная простота, достаточная точность получаемых результатов.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Разница: в ГМА используются только ре-ции осаждения, а в ТМА различные ре-ции (нейтрализации, ОВР, осаждение, комплексообразования).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ГМА более точный ±0,0002г, а ТМА 0,04-0,1%. Длительность во времени, кропотливые операции, а ТМА быстрый. В ГМА берётся избыток осадителя, в ТМА строго в эквивалентных соотношениях.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Требования:</w:t>
      </w:r>
    </w:p>
    <w:p w:rsidR="00412A34" w:rsidRDefault="00412A34">
      <w:pPr>
        <w:numPr>
          <w:ilvl w:val="0"/>
          <w:numId w:val="7"/>
        </w:numPr>
        <w:jc w:val="both"/>
        <w:rPr>
          <w:sz w:val="16"/>
          <w:szCs w:val="16"/>
        </w:rPr>
      </w:pPr>
      <w:r>
        <w:rPr>
          <w:sz w:val="16"/>
          <w:szCs w:val="16"/>
        </w:rPr>
        <w:t>Должна протекать быстро.</w:t>
      </w:r>
    </w:p>
    <w:p w:rsidR="00412A34" w:rsidRDefault="00412A34">
      <w:pPr>
        <w:numPr>
          <w:ilvl w:val="0"/>
          <w:numId w:val="7"/>
        </w:numPr>
        <w:jc w:val="both"/>
        <w:rPr>
          <w:sz w:val="16"/>
          <w:szCs w:val="16"/>
        </w:rPr>
      </w:pPr>
      <w:r>
        <w:rPr>
          <w:sz w:val="16"/>
          <w:szCs w:val="16"/>
        </w:rPr>
        <w:t>Должна быть необратимой.</w:t>
      </w:r>
    </w:p>
    <w:p w:rsidR="00412A34" w:rsidRDefault="00412A34">
      <w:pPr>
        <w:numPr>
          <w:ilvl w:val="0"/>
          <w:numId w:val="7"/>
        </w:numPr>
        <w:jc w:val="both"/>
        <w:rPr>
          <w:sz w:val="16"/>
          <w:szCs w:val="16"/>
        </w:rPr>
      </w:pPr>
      <w:r>
        <w:rPr>
          <w:sz w:val="16"/>
          <w:szCs w:val="16"/>
        </w:rPr>
        <w:t>Для всякой реакции необходим метод установления точки эквивалентности.</w:t>
      </w:r>
    </w:p>
    <w:p w:rsidR="00412A34" w:rsidRDefault="00412A34">
      <w:pPr>
        <w:numPr>
          <w:ilvl w:val="0"/>
          <w:numId w:val="7"/>
        </w:numPr>
        <w:jc w:val="both"/>
        <w:rPr>
          <w:sz w:val="16"/>
          <w:szCs w:val="16"/>
        </w:rPr>
      </w:pPr>
      <w:r>
        <w:rPr>
          <w:sz w:val="16"/>
          <w:szCs w:val="16"/>
        </w:rPr>
        <w:t>Концентрация титранта должна быть известна с точностью и не должна меняться.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Классификация ТМА:</w:t>
      </w:r>
    </w:p>
    <w:p w:rsidR="00412A34" w:rsidRDefault="00412A34">
      <w:pPr>
        <w:numPr>
          <w:ilvl w:val="1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>метод (нейтрализации) кислотно-основного титрования, в основе лежит р-я взаимодействия Н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+ОН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>↔Н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О;</w:t>
      </w:r>
    </w:p>
    <w:p w:rsidR="00412A34" w:rsidRDefault="00412A34">
      <w:pPr>
        <w:numPr>
          <w:ilvl w:val="1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>метод окислительно-восстановительного титрования (редоксиметрия). Они основаны на ОВР, которые протекают между рабочим раствором и измеряемым вещ – вом.</w:t>
      </w:r>
    </w:p>
    <w:p w:rsidR="00412A34" w:rsidRDefault="00412A34">
      <w:pPr>
        <w:numPr>
          <w:ilvl w:val="2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Пермангонатометрия </w:t>
      </w:r>
      <w:r>
        <w:rPr>
          <w:sz w:val="16"/>
          <w:szCs w:val="16"/>
          <w:lang w:val="en-US"/>
        </w:rPr>
        <w:t>KMnO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;</w:t>
      </w:r>
    </w:p>
    <w:p w:rsidR="00412A34" w:rsidRDefault="00412A34">
      <w:pPr>
        <w:numPr>
          <w:ilvl w:val="2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Йодометрия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,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*5Н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 – тиосульфат натрия;</w:t>
      </w:r>
    </w:p>
    <w:p w:rsidR="00412A34" w:rsidRDefault="00412A34">
      <w:pPr>
        <w:numPr>
          <w:ilvl w:val="2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Хроматометрия 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.</w:t>
      </w:r>
    </w:p>
    <w:p w:rsidR="00412A34" w:rsidRDefault="00412A34">
      <w:pPr>
        <w:numPr>
          <w:ilvl w:val="1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>методы окисления основаны на р-ях образования труднорастворимых соединений:</w:t>
      </w:r>
    </w:p>
    <w:p w:rsidR="00412A34" w:rsidRDefault="00412A34">
      <w:pPr>
        <w:numPr>
          <w:ilvl w:val="0"/>
          <w:numId w:val="1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аргентометрия </w:t>
      </w:r>
      <w:r>
        <w:rPr>
          <w:sz w:val="16"/>
          <w:szCs w:val="16"/>
          <w:lang w:val="en-US"/>
        </w:rPr>
        <w:t>AgNO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</w:rPr>
        <w:t>;</w:t>
      </w:r>
    </w:p>
    <w:p w:rsidR="00412A34" w:rsidRDefault="00412A34">
      <w:pPr>
        <w:numPr>
          <w:ilvl w:val="0"/>
          <w:numId w:val="1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роданометрия </w:t>
      </w:r>
      <w:r>
        <w:rPr>
          <w:sz w:val="16"/>
          <w:szCs w:val="16"/>
          <w:lang w:val="en-US"/>
        </w:rPr>
        <w:t>NH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SCN</w:t>
      </w:r>
      <w:r>
        <w:rPr>
          <w:sz w:val="16"/>
          <w:szCs w:val="16"/>
        </w:rPr>
        <w:t>.</w:t>
      </w:r>
    </w:p>
    <w:p w:rsidR="00412A34" w:rsidRDefault="00412A34">
      <w:pPr>
        <w:numPr>
          <w:ilvl w:val="1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>Метод комплексообразования даёт возможность определить целый ряд катионов и анионов. Тирлонометрический метод анализа.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4.Стандартные растворы. Приготовление стандартных растворов из точной навески (с приготовленным титром) и из приблизительной навески (с установленным титром). Установление молярной концентрации эквивалента растворов по исходным вещ-вам. Приготовление ст.р-ра из фиксала.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СР – растворы с точной концентрацией, применяемые в анализе. Они могут быть двух видов по способу приготовления:</w:t>
      </w:r>
    </w:p>
    <w:p w:rsidR="00412A34" w:rsidRDefault="00412A34">
      <w:pPr>
        <w:numPr>
          <w:ilvl w:val="0"/>
          <w:numId w:val="13"/>
        </w:numPr>
        <w:jc w:val="both"/>
        <w:rPr>
          <w:sz w:val="16"/>
          <w:szCs w:val="16"/>
        </w:rPr>
      </w:pPr>
      <w:r>
        <w:rPr>
          <w:sz w:val="16"/>
          <w:szCs w:val="16"/>
        </w:rPr>
        <w:t>из точной навески, с приготовленным титром.</w:t>
      </w:r>
    </w:p>
    <w:p w:rsidR="00412A34" w:rsidRDefault="00412A34">
      <w:pPr>
        <w:numPr>
          <w:ilvl w:val="0"/>
          <w:numId w:val="13"/>
        </w:numPr>
        <w:jc w:val="both"/>
        <w:rPr>
          <w:sz w:val="16"/>
          <w:szCs w:val="16"/>
        </w:rPr>
      </w:pPr>
      <w:r>
        <w:rPr>
          <w:sz w:val="16"/>
          <w:szCs w:val="16"/>
        </w:rPr>
        <w:t>из приблизительной навески, с установленным титром.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Р-ры с приготовленным титром из исходного вещества, которое должно отвечать требованиям:</w:t>
      </w:r>
    </w:p>
    <w:p w:rsidR="00412A34" w:rsidRDefault="00412A34">
      <w:pPr>
        <w:numPr>
          <w:ilvl w:val="0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должно быть химически чистым, т.е. не содержать примесей.</w:t>
      </w:r>
    </w:p>
    <w:p w:rsidR="00412A34" w:rsidRDefault="00412A34">
      <w:pPr>
        <w:numPr>
          <w:ilvl w:val="0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>состав в-ва должен строго соответствовать формуле.</w:t>
      </w:r>
    </w:p>
    <w:p w:rsidR="00412A34" w:rsidRDefault="00412A34">
      <w:pPr>
        <w:numPr>
          <w:ilvl w:val="0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в-во должно быть устойчивым и в тв. виде, и в р-ре.</w:t>
      </w:r>
    </w:p>
    <w:p w:rsidR="00412A34" w:rsidRDefault="00412A34">
      <w:pPr>
        <w:numPr>
          <w:ilvl w:val="0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желательно возможна большая величина молярной массы, что позволяет увеличить точность установления концентрации.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Необходимо рассчитать массу навески:  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(нав.)=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(р-ра)*С(1/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 Х)*М(1/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 Х)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Р-ры с приготовленным титром (массов.конц.) применяются для установки концентрации растворов, приготовленных не из исходных в-в.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Р-ры с установленным титром готовят из в-в не отвечающих требованиям предъявляемым к исходному в-ву.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В начале нужно рассчитать навеску, необходимую для приготовления р-ра. Взвешивают на технических весах. Требуемый объём нужно измерить цилиндром или измерительным стаканом, а затем установить точную молярную концентрацию эквивалента и массовую конц-ю полученного раствора по исходному в-ву.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объёмном анализе существует правило: объём двух в-в или р-ров нацело реагирующих между собой обратно пропорциональны молярным конц-ям эквивалента этих р-ров 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=С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>)/С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>)  или  С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=С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Ρ(х)=С(1/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 Х)*М(1/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>Х)/1000=1г/мл.</w:t>
      </w:r>
    </w:p>
    <w:p w:rsidR="00412A34" w:rsidRDefault="00412A34">
      <w:pPr>
        <w:ind w:firstLine="360"/>
        <w:jc w:val="both"/>
        <w:rPr>
          <w:color w:val="000080"/>
          <w:sz w:val="16"/>
          <w:szCs w:val="16"/>
        </w:rPr>
      </w:pPr>
      <w:r>
        <w:rPr>
          <w:sz w:val="16"/>
          <w:szCs w:val="16"/>
        </w:rPr>
        <w:t xml:space="preserve">Приготовление ст.р-ра из фиксанала, </w:t>
      </w:r>
      <w:r>
        <w:rPr>
          <w:color w:val="000080"/>
          <w:sz w:val="16"/>
          <w:szCs w:val="16"/>
        </w:rPr>
        <w:t xml:space="preserve">представляющего собой сухое вещество или раствор в количестве, необходимом для приготовления 1 </w:t>
      </w:r>
      <w:r>
        <w:rPr>
          <w:i/>
          <w:iCs/>
          <w:color w:val="000080"/>
          <w:sz w:val="16"/>
          <w:szCs w:val="16"/>
        </w:rPr>
        <w:t>л</w:t>
      </w:r>
      <w:r>
        <w:rPr>
          <w:color w:val="000080"/>
          <w:sz w:val="16"/>
          <w:szCs w:val="16"/>
        </w:rPr>
        <w:t xml:space="preserve"> раствора определённой концентрации (фиксаналы выпускаются промышленностью в форме запаянных стеклянных ампул).</w:t>
      </w:r>
    </w:p>
    <w:p w:rsidR="00412A34" w:rsidRDefault="00412A34">
      <w:pPr>
        <w:ind w:firstLine="360"/>
        <w:jc w:val="both"/>
        <w:rPr>
          <w:color w:val="000080"/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color w:val="000080"/>
          <w:sz w:val="16"/>
          <w:szCs w:val="16"/>
        </w:rPr>
      </w:pPr>
      <w:r>
        <w:rPr>
          <w:b/>
          <w:bCs/>
          <w:color w:val="000080"/>
          <w:sz w:val="16"/>
          <w:szCs w:val="16"/>
        </w:rPr>
        <w:t>5.Точка эквивалентности и конечная точка титрования. Методы установления точки эквивалентности. Метод отдельных навесок и метод пипетирования.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Момент, когда заканчивают титрование, называют точкой конца титрования.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Способы:</w:t>
      </w:r>
    </w:p>
    <w:p w:rsidR="00412A34" w:rsidRDefault="00412A34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>Т.Э.определяют с помощью индикаторов в-в, которые изменяют окраску вблизи точки экв-ти. Различают индикаторы внутренние (Ф-Ф, лакмус, метилоранж.) они вносятся в анализируемый р-р; внешние (в р-р не вносят, а наносят на капельную углублённую фарфоровую пластинку или на фильтровальную бумагу).</w:t>
      </w:r>
    </w:p>
    <w:p w:rsidR="00412A34" w:rsidRDefault="00412A34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>Без индикатора. Например, в методе пермангонатометрии в качестве ст.р-ра применяют КМ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, он окрашен и от последней его капли весь анализируемый р-р изменяет окраску до бледно розовой.</w:t>
      </w:r>
    </w:p>
    <w:p w:rsidR="00412A34" w:rsidRDefault="00412A34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тех случаях, когда индикатор использовать нельзя используют ФХМА. Кондуктометрическое титрование – по резкому изменению электропроводности р-ра.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Метод пипетирования</w:t>
      </w:r>
      <w:r>
        <w:rPr>
          <w:sz w:val="16"/>
          <w:szCs w:val="16"/>
        </w:rPr>
        <w:t>. Навеску анализируемого в-ва растворяют в мерной колбе, разбавляют водой до метки, перемешивают р-р, пипеткой отбирают аликвотную часть р-ра и титруют. Измерение проводят три раза. Берут средний объём р-ра, пошедший на титрование.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Метод отдельных навесок</w:t>
      </w:r>
      <w:r>
        <w:rPr>
          <w:sz w:val="16"/>
          <w:szCs w:val="16"/>
        </w:rPr>
        <w:t>. Берут отдельные, близкие по величине навески анализируемого в-ва. Растворяют в произвольном объёме воды и целиком титруют получаемые при этом р-ры.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Наиболее воспроизводимые результаты получаются м.о.н. (объём измеряют один раз бюреткой, а в методе пипет. 3 раза: пипетка, колба, бюретка).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m(H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)= C(1/zKMnO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)*V(KMnO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)*M(1/z 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m</w:t>
      </w:r>
      <w:r>
        <w:rPr>
          <w:sz w:val="16"/>
          <w:szCs w:val="16"/>
          <w:vertAlign w:val="subscript"/>
          <w:lang w:val="en-US"/>
        </w:rPr>
        <w:t>1</w:t>
      </w:r>
      <w:r>
        <w:rPr>
          <w:sz w:val="16"/>
          <w:szCs w:val="16"/>
          <w:lang w:val="en-US"/>
        </w:rPr>
        <w:t>=C</w:t>
      </w:r>
      <w:r>
        <w:rPr>
          <w:sz w:val="16"/>
          <w:szCs w:val="16"/>
          <w:vertAlign w:val="subscript"/>
          <w:lang w:val="en-US"/>
        </w:rPr>
        <w:t>1</w:t>
      </w:r>
      <w:r>
        <w:rPr>
          <w:sz w:val="16"/>
          <w:szCs w:val="16"/>
          <w:lang w:val="en-US"/>
        </w:rPr>
        <w:t>*V</w:t>
      </w:r>
      <w:r>
        <w:rPr>
          <w:sz w:val="16"/>
          <w:szCs w:val="16"/>
          <w:vertAlign w:val="subscript"/>
          <w:lang w:val="en-US"/>
        </w:rPr>
        <w:t>1</w:t>
      </w:r>
      <w:r>
        <w:rPr>
          <w:sz w:val="16"/>
          <w:szCs w:val="16"/>
          <w:lang w:val="en-US"/>
        </w:rPr>
        <w:t>*M,   m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=C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*V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*M,   m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=C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*V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*M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  <w:lang w:val="en-US"/>
        </w:rPr>
        <w:t>1</w:t>
      </w:r>
      <w:r>
        <w:rPr>
          <w:sz w:val="16"/>
          <w:szCs w:val="16"/>
          <w:lang w:val="en-US"/>
        </w:rPr>
        <w:t>(KMnO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)=m</w:t>
      </w:r>
      <w:r>
        <w:rPr>
          <w:sz w:val="16"/>
          <w:szCs w:val="16"/>
          <w:vertAlign w:val="subscript"/>
          <w:lang w:val="en-US"/>
        </w:rPr>
        <w:t>1</w:t>
      </w:r>
      <w:r>
        <w:rPr>
          <w:sz w:val="16"/>
          <w:szCs w:val="16"/>
          <w:lang w:val="en-US"/>
        </w:rPr>
        <w:t>(H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)/V</w:t>
      </w:r>
      <w:r>
        <w:rPr>
          <w:sz w:val="16"/>
          <w:szCs w:val="16"/>
          <w:vertAlign w:val="subscript"/>
          <w:lang w:val="en-US"/>
        </w:rPr>
        <w:t>1</w:t>
      </w:r>
      <w:r>
        <w:rPr>
          <w:sz w:val="16"/>
          <w:szCs w:val="16"/>
          <w:lang w:val="en-US"/>
        </w:rPr>
        <w:t>(KMnO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)*M(1/z 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), 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=m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/V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*M, C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=m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/V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*M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</w:rPr>
        <w:t>ср</w:t>
      </w:r>
      <w:r>
        <w:rPr>
          <w:sz w:val="16"/>
          <w:szCs w:val="16"/>
        </w:rPr>
        <w:t>=С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+С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+С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/3.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7.Йодометрический метод анализа. Общая характеристика метода. Ст. р-ры, индикация точки эквивалентности.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Сущность: основан на о-в процессах, связанных с восстановлением иода до иодид ионов, и окисление иодид ионов до свободного иода.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+2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↔2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perscript"/>
        </w:rPr>
        <w:t>-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E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|2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>=0.54В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По сравнению с КМ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и К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 иод является боле слабым окислителем, но иодид ион более сильным восстановителем, чем М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 xml:space="preserve"> и С</w:t>
      </w:r>
      <w:r>
        <w:rPr>
          <w:sz w:val="16"/>
          <w:szCs w:val="16"/>
          <w:lang w:val="en-US"/>
        </w:rPr>
        <w:t>r</w:t>
      </w:r>
      <w:r>
        <w:rPr>
          <w:sz w:val="16"/>
          <w:szCs w:val="16"/>
          <w:vertAlign w:val="superscript"/>
        </w:rPr>
        <w:t>3+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-элементарный иод проявляет окислительные св-ва в средах близких к нейтральным.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>-проявляет восст-еы св-ва в кислой среде.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Йодометрическим методом можно измерить как окислители, так и восст-ли. Чувствительный метод, индикатором является крахмал. Его добавляют тогда, когда иода в р-ре остаётся мало (бледно жёлтый окрас).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Стандартные растворы.</w:t>
      </w:r>
      <w:r>
        <w:rPr>
          <w:sz w:val="16"/>
          <w:szCs w:val="16"/>
        </w:rPr>
        <w:t xml:space="preserve"> 1.Р-р тиосульфата натрия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. кристаллическое в-во, приготовленное из приблизительной навески ( т.к. не отвечает требованиям к исходным в-вам). 2.Р-р иода. Можно приготовить из точной массы навески.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6.Сущность метода кислотно-основного титрования, применение, разновидности. Стандартные р-ры в методе нейтрализации, их приготовление. Установка точной конц-ии ст. р-ра серной к-ты. Написать химизм процесса и расчётные формулы.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Алкалиметрия – измерение кислот.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Ацидиметрия – измерение оснований.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В качестве ст. р-ров используют НС</w:t>
      </w:r>
      <w:r>
        <w:rPr>
          <w:sz w:val="16"/>
          <w:szCs w:val="16"/>
          <w:lang w:val="en-US"/>
        </w:rPr>
        <w:t>l</w:t>
      </w:r>
      <w:r>
        <w:rPr>
          <w:sz w:val="16"/>
          <w:szCs w:val="16"/>
        </w:rPr>
        <w:t>, 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</w:rPr>
        <w:t xml:space="preserve">ОН, КОН. Т.к. эти к-ты и гидроксиды не отвечают требованиям, предъявляемым к исходным в-вам, то сначала готовят р-ры с примерной конц-ей: массовая конц-ия, молярную конц-ию. Точную конц-ию устанавливают по исходным в-вам. В качестве исходных в-в для установления точной конц-ии используется бура (тетроборат натрия),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В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*10Н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О,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СО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безводный. В качестве исходных в-в для установки точной конц-ии щелочей используют щавелевую к-ту 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С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*10Н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 или янтарную 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С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Н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Приготовление ст. р-ра серной к-ты. </w:t>
      </w:r>
      <w:r>
        <w:rPr>
          <w:sz w:val="16"/>
          <w:szCs w:val="16"/>
        </w:rPr>
        <w:t>Для приготовления р-ра к-ты необходимо ареометром измерить массовую конц-ию исходного р-ра к-ты. Кол-во к-ты отмеряем измерительным цилиндром, а объём дист. воды измерительным стаканом.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Установка точной конц-ии ст. р-ра серной к-ты.</w:t>
      </w:r>
      <w:r>
        <w:rPr>
          <w:sz w:val="16"/>
          <w:szCs w:val="16"/>
        </w:rPr>
        <w:t xml:space="preserve"> Приготовление ст. р-ра в-ва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В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. рассчитать массу навески в-ва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В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, необходимую для приготовления р-ра с молярной конц-ей эквивалента 0,1 моль/л, 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=0,1л.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 xml:space="preserve"> (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В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*10Н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О)=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р-ра*С(1/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В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*10Н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О)*М(1/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В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*10Н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О)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М(1/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В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*10Н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О)=М(1/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В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*10Н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О)/2=381,4/2=190,7 г/моль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 xml:space="preserve"> (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В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*10Н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О)=0,1л*0,1млоь/л*190,7г/моль=1,9070г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рассчитанную навеску взять на аналитических весах перенести в мерную колбу, вместимостью 100см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, разбавить горячей водой, охладить, поставить на объём.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Для установки точной конц-ии ст. р-ра серной к-ты берут аликвот р-ра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В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*10Н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О, переносят в колбу для титрования, добавляют дист. воды 20-30мл и 2-3 капли индикатора м/о или ф-ф. С м/оттитруют до перехода окраски из жёлтой в оранжевую; с ф-ф от малинового до обесцвечивания р-ра. Титруют три пробы и берут средний результат. Расчёт ведут по формуле: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С(1/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>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)=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(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В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*10Н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О)*С(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В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*10Н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О)/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(Н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)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Химизм процесса: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В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+7Н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О↔4Н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ВО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+2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</w:rPr>
        <w:t>ОН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2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</w:rPr>
        <w:t>ОН+ 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→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+2H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В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7+</w:t>
      </w:r>
      <w:r>
        <w:rPr>
          <w:sz w:val="16"/>
          <w:szCs w:val="16"/>
        </w:rPr>
        <w:t>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+5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</w:rPr>
        <w:t>→4Н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ВО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 xml:space="preserve">+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Точность титрования зависит от св-в измеряемого в-ва, св-в индикатора, от точности измерения объёма.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8.Йодометрический метод анализа. Условия проведения йодометрических измерений. Измерение восст-ля (тиосульфата натрия) методом прямого титрования. Написать химизм процесса и расчётную формулу.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Сущность: основан на о-в процессах, связанных с восстановлением иода до иодид ионов, и окисление иодид ионов до свободного иода.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+2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↔2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perscript"/>
        </w:rPr>
        <w:t>-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E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|2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>=0.54В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По сравнению с КМ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и К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 иод является боле слабым окислителем, но иодид ион более сильным восстановителем, чем М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 xml:space="preserve"> и С</w:t>
      </w:r>
      <w:r>
        <w:rPr>
          <w:sz w:val="16"/>
          <w:szCs w:val="16"/>
          <w:lang w:val="en-US"/>
        </w:rPr>
        <w:t>r</w:t>
      </w:r>
      <w:r>
        <w:rPr>
          <w:sz w:val="16"/>
          <w:szCs w:val="16"/>
          <w:vertAlign w:val="superscript"/>
        </w:rPr>
        <w:t>3+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-элементарный иод проявляет окислительные св-ва в средах близких к нейтральным.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>-проявляет восст-еы св-ва в кислой среде.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Йодометрическим методом можно измерить как окислители, так и восст-ли. Чувствительный метод, индикатором является крахмал. Его добавляют тогда, когда иода в р-ре остаётся мало (бледно жёлтый окрас).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Условия проведения йодометрических измерений.</w:t>
      </w:r>
      <w:r>
        <w:rPr>
          <w:sz w:val="16"/>
          <w:szCs w:val="16"/>
        </w:rPr>
        <w:t xml:space="preserve"> </w:t>
      </w:r>
    </w:p>
    <w:p w:rsidR="00412A34" w:rsidRDefault="00412A34">
      <w:pPr>
        <w:numPr>
          <w:ilvl w:val="0"/>
          <w:numId w:val="17"/>
        </w:numPr>
        <w:jc w:val="both"/>
        <w:rPr>
          <w:sz w:val="16"/>
          <w:szCs w:val="16"/>
        </w:rPr>
      </w:pPr>
      <w:r>
        <w:rPr>
          <w:sz w:val="16"/>
          <w:szCs w:val="16"/>
        </w:rPr>
        <w:t>иод в-во летучее, поэтому титрование ведут на холоду. При нагревании чувствительность крахмала уменьшается.</w:t>
      </w:r>
    </w:p>
    <w:p w:rsidR="00412A34" w:rsidRDefault="00412A34">
      <w:pPr>
        <w:numPr>
          <w:ilvl w:val="0"/>
          <w:numId w:val="17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йодометрическое титрование нельзя проводить в щелочной среде, т.к.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взаимодействует со щелочами. 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+2</w:t>
      </w:r>
      <w:r>
        <w:rPr>
          <w:sz w:val="16"/>
          <w:szCs w:val="16"/>
          <w:lang w:val="en-US"/>
        </w:rPr>
        <w:t>NaOH</w:t>
      </w:r>
      <w:r>
        <w:rPr>
          <w:sz w:val="16"/>
          <w:szCs w:val="16"/>
        </w:rPr>
        <w:t>↔</w:t>
      </w:r>
      <w:r>
        <w:rPr>
          <w:sz w:val="16"/>
          <w:szCs w:val="16"/>
          <w:lang w:val="en-US"/>
        </w:rPr>
        <w:t>NaI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NaIO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</w:rPr>
        <w:t xml:space="preserve">. Гипоиодид ион </w:t>
      </w:r>
      <w:r>
        <w:rPr>
          <w:sz w:val="16"/>
          <w:szCs w:val="16"/>
          <w:lang w:val="en-US"/>
        </w:rPr>
        <w:t>IO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 xml:space="preserve"> является более сильным окислителем, чем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и может окислить тиосульфат до сульфат ионов: 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  <w:vertAlign w:val="superscript"/>
        </w:rPr>
        <w:t>2-</w:t>
      </w:r>
      <w:r>
        <w:rPr>
          <w:sz w:val="16"/>
          <w:szCs w:val="16"/>
        </w:rPr>
        <w:t>→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  <w:vertAlign w:val="superscript"/>
        </w:rPr>
        <w:t>2-</w:t>
      </w:r>
      <w:r>
        <w:rPr>
          <w:sz w:val="16"/>
          <w:szCs w:val="16"/>
        </w:rPr>
        <w:t>.</w:t>
      </w:r>
    </w:p>
    <w:p w:rsidR="00412A34" w:rsidRDefault="00412A34">
      <w:pPr>
        <w:numPr>
          <w:ilvl w:val="0"/>
          <w:numId w:val="17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растворимость иода в воде мала, поэтому при измерении окислителей необходимо применять избыток К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>. Это способствует растворению выделенного из реакции иода: К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→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</w:rPr>
        <w:t>[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].</w:t>
      </w:r>
    </w:p>
    <w:p w:rsidR="00412A34" w:rsidRDefault="00412A34">
      <w:pPr>
        <w:numPr>
          <w:ilvl w:val="0"/>
          <w:numId w:val="17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реакция между иодид ионом и окислителем идёт не достаточно быстро, поэтому к титрованию приступают через некоторое время после прибавления ок-ля (р-р оставляют на 5 мин. до завершения реакции).</w:t>
      </w:r>
    </w:p>
    <w:p w:rsidR="00412A34" w:rsidRDefault="00412A34">
      <w:pPr>
        <w:numPr>
          <w:ilvl w:val="0"/>
          <w:numId w:val="17"/>
        </w:numPr>
        <w:jc w:val="both"/>
        <w:rPr>
          <w:sz w:val="16"/>
          <w:szCs w:val="16"/>
        </w:rPr>
      </w:pPr>
      <w:r>
        <w:rPr>
          <w:sz w:val="16"/>
          <w:szCs w:val="16"/>
        </w:rPr>
        <w:t>перед началом титрования реакционную смесь оставлять в тёмном месте, т.к. свет ускоряет в кислых р-рах побочную реакцию – окисление иодид ионов до иода кислородом воздуха: 2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→2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+2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</w:rPr>
        <w:t>↓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Прямое титрование.</w:t>
      </w:r>
      <w:r>
        <w:rPr>
          <w:sz w:val="16"/>
          <w:szCs w:val="16"/>
        </w:rPr>
        <w:t xml:space="preserve"> Это измерение восст-ля. Проводя прямое титрование необходимо помнить о летучести иода. Ст. р-ром в прямом титровании является р-р иода, а индикатором крахмал, который добавляют сразу. Титруют до появления светло синей окраски.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Химизм.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2Na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+I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→2NaI+Na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6</w:t>
      </w:r>
      <w:r>
        <w:rPr>
          <w:sz w:val="16"/>
          <w:szCs w:val="16"/>
          <w:lang w:val="en-US"/>
        </w:rPr>
        <w:t xml:space="preserve"> – </w:t>
      </w:r>
      <w:r>
        <w:rPr>
          <w:sz w:val="16"/>
          <w:szCs w:val="16"/>
        </w:rPr>
        <w:t>тетротионат</w:t>
      </w:r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натрия</w:t>
      </w:r>
      <w:r>
        <w:rPr>
          <w:sz w:val="16"/>
          <w:szCs w:val="16"/>
          <w:lang w:val="en-US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Расчёт</w:t>
      </w:r>
      <w:r>
        <w:rPr>
          <w:sz w:val="16"/>
          <w:szCs w:val="16"/>
          <w:u w:val="single"/>
          <w:lang w:val="en-US"/>
        </w:rPr>
        <w:t>:</w:t>
      </w:r>
      <w:r>
        <w:rPr>
          <w:sz w:val="16"/>
          <w:szCs w:val="16"/>
          <w:lang w:val="en-US"/>
        </w:rPr>
        <w:t xml:space="preserve"> m(Na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)=V(I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)*C(1/zI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)*M(1/z 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При прямом титровании возможны погрешности, а именно: 1.∆Е – мала, реакция идёт медленно особенно в конце титрования и не успевший прореагировать иод окрашивает крахмал, что приводит к заниженным результатам анализа.2.Восст-ль может окисляться кислородом воздуха, получается заниженный результат.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10.Измерение окислителей йодометрическим методом (К</w:t>
      </w:r>
      <w:r>
        <w:rPr>
          <w:b/>
          <w:bCs/>
          <w:sz w:val="16"/>
          <w:szCs w:val="16"/>
          <w:vertAlign w:val="subscript"/>
        </w:rPr>
        <w:t>2</w:t>
      </w:r>
      <w:r>
        <w:rPr>
          <w:b/>
          <w:bCs/>
          <w:sz w:val="16"/>
          <w:szCs w:val="16"/>
        </w:rPr>
        <w:t>С</w:t>
      </w:r>
      <w:r>
        <w:rPr>
          <w:b/>
          <w:bCs/>
          <w:sz w:val="16"/>
          <w:szCs w:val="16"/>
          <w:lang w:val="en-US"/>
        </w:rPr>
        <w:t>r</w:t>
      </w:r>
      <w:r>
        <w:rPr>
          <w:b/>
          <w:bCs/>
          <w:sz w:val="16"/>
          <w:szCs w:val="16"/>
          <w:vertAlign w:val="subscript"/>
        </w:rPr>
        <w:t>2</w:t>
      </w:r>
      <w:r>
        <w:rPr>
          <w:b/>
          <w:bCs/>
          <w:sz w:val="16"/>
          <w:szCs w:val="16"/>
        </w:rPr>
        <w:t>О</w:t>
      </w:r>
      <w:r>
        <w:rPr>
          <w:b/>
          <w:bCs/>
          <w:sz w:val="16"/>
          <w:szCs w:val="16"/>
          <w:vertAlign w:val="subscript"/>
        </w:rPr>
        <w:t>7</w:t>
      </w:r>
      <w:r>
        <w:rPr>
          <w:b/>
          <w:bCs/>
          <w:sz w:val="16"/>
          <w:szCs w:val="16"/>
        </w:rPr>
        <w:t>, КВ</w:t>
      </w:r>
      <w:r>
        <w:rPr>
          <w:b/>
          <w:bCs/>
          <w:sz w:val="16"/>
          <w:szCs w:val="16"/>
          <w:lang w:val="en-US"/>
        </w:rPr>
        <w:t>r</w:t>
      </w:r>
      <w:r>
        <w:rPr>
          <w:b/>
          <w:bCs/>
          <w:sz w:val="16"/>
          <w:szCs w:val="16"/>
        </w:rPr>
        <w:t>О</w:t>
      </w:r>
      <w:r>
        <w:rPr>
          <w:b/>
          <w:bCs/>
          <w:sz w:val="16"/>
          <w:szCs w:val="16"/>
          <w:vertAlign w:val="subscript"/>
        </w:rPr>
        <w:t>3</w:t>
      </w:r>
      <w:r>
        <w:rPr>
          <w:b/>
          <w:bCs/>
          <w:sz w:val="16"/>
          <w:szCs w:val="16"/>
        </w:rPr>
        <w:t>). Написать уравнения реакций и расчётные формулы.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В-во бромата калия является ок-ем, поэтому его измеряют методом титрования заместителя. К контр. р-ру добавляют р-р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</w:rPr>
        <w:t>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)=2моль/л, 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 xml:space="preserve">=0,001-0,010л, р-р </w:t>
      </w:r>
      <w:r>
        <w:rPr>
          <w:sz w:val="16"/>
          <w:szCs w:val="16"/>
          <w:lang w:val="en-US"/>
        </w:rPr>
        <w:t>KI</w:t>
      </w:r>
      <w:r>
        <w:rPr>
          <w:sz w:val="16"/>
          <w:szCs w:val="16"/>
        </w:rPr>
        <w:t xml:space="preserve"> с ω%=10% и 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 xml:space="preserve">=0,005л и поставить в тёмное место на 5 мин. для завершения реакции. Титровать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 xml:space="preserve">3 </w:t>
      </w:r>
      <w:r>
        <w:rPr>
          <w:sz w:val="16"/>
          <w:szCs w:val="16"/>
        </w:rPr>
        <w:t>без индикатора. Когда окркска титруемого р-ра станет бледно-жёлтой прибавить р-р крахмала 1-2 кап. и титровать до исчезновения синей окраски.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Химизм</w:t>
      </w:r>
      <w:r>
        <w:rPr>
          <w:sz w:val="16"/>
          <w:szCs w:val="16"/>
          <w:u w:val="single"/>
          <w:lang w:val="en-US"/>
        </w:rPr>
        <w:t>.</w:t>
      </w:r>
      <w:r>
        <w:rPr>
          <w:sz w:val="16"/>
          <w:szCs w:val="16"/>
          <w:lang w:val="en-US"/>
        </w:rPr>
        <w:t xml:space="preserve"> KBrO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+KI+H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→KBr+I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+K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→NaI+Na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6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Расчёт</w:t>
      </w:r>
      <w:r>
        <w:rPr>
          <w:sz w:val="16"/>
          <w:szCs w:val="16"/>
          <w:u w:val="single"/>
          <w:lang w:val="en-US"/>
        </w:rPr>
        <w:t>.</w:t>
      </w:r>
      <w:r>
        <w:rPr>
          <w:sz w:val="16"/>
          <w:szCs w:val="16"/>
          <w:lang w:val="en-US"/>
        </w:rPr>
        <w:t xml:space="preserve"> M(KBrO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)=V(Na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)*C(1/z 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)*M(1/zKBrO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11.Измерение окислителей (</w:t>
      </w:r>
      <w:r>
        <w:rPr>
          <w:b/>
          <w:bCs/>
          <w:sz w:val="16"/>
          <w:szCs w:val="16"/>
          <w:lang w:val="en-US"/>
        </w:rPr>
        <w:t>Cu</w:t>
      </w:r>
      <w:r>
        <w:rPr>
          <w:b/>
          <w:bCs/>
          <w:sz w:val="16"/>
          <w:szCs w:val="16"/>
        </w:rPr>
        <w:t xml:space="preserve"> в </w:t>
      </w:r>
      <w:r>
        <w:rPr>
          <w:b/>
          <w:bCs/>
          <w:sz w:val="16"/>
          <w:szCs w:val="16"/>
          <w:lang w:val="en-US"/>
        </w:rPr>
        <w:t>CuSO</w:t>
      </w:r>
      <w:r>
        <w:rPr>
          <w:b/>
          <w:bCs/>
          <w:sz w:val="16"/>
          <w:szCs w:val="16"/>
          <w:vertAlign w:val="subscript"/>
        </w:rPr>
        <w:t>4</w:t>
      </w:r>
      <w:r>
        <w:rPr>
          <w:b/>
          <w:bCs/>
          <w:sz w:val="16"/>
          <w:szCs w:val="16"/>
        </w:rPr>
        <w:t>*5</w:t>
      </w:r>
      <w:r>
        <w:rPr>
          <w:b/>
          <w:bCs/>
          <w:sz w:val="16"/>
          <w:szCs w:val="16"/>
          <w:lang w:val="en-US"/>
        </w:rPr>
        <w:t>H</w:t>
      </w:r>
      <w:r>
        <w:rPr>
          <w:b/>
          <w:bCs/>
          <w:sz w:val="16"/>
          <w:szCs w:val="16"/>
          <w:vertAlign w:val="subscript"/>
        </w:rPr>
        <w:t>2</w:t>
      </w:r>
      <w:r>
        <w:rPr>
          <w:b/>
          <w:bCs/>
          <w:sz w:val="16"/>
          <w:szCs w:val="16"/>
          <w:lang w:val="en-US"/>
        </w:rPr>
        <w:t>O</w:t>
      </w:r>
      <w:r>
        <w:rPr>
          <w:b/>
          <w:bCs/>
          <w:sz w:val="16"/>
          <w:szCs w:val="16"/>
        </w:rPr>
        <w:t>) и хлороводородной к-ты йодометрическим методом. Написать уравнения реакций и расчётные формулы.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Методом титрования заместителя можно определить медь в медном купоросе. Ст. р-ром титруют не измеряемый компонент, а его заместитель, который выделяется (в эквивалентном кол-ве) при реакции измеряемого компонента с другим специально добавленным реактивом.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Химизм</w:t>
      </w:r>
      <w:r>
        <w:rPr>
          <w:sz w:val="16"/>
          <w:szCs w:val="16"/>
          <w:u w:val="single"/>
          <w:lang w:val="en-US"/>
        </w:rPr>
        <w:t>.</w:t>
      </w:r>
      <w:r>
        <w:rPr>
          <w:sz w:val="16"/>
          <w:szCs w:val="16"/>
          <w:lang w:val="en-US"/>
        </w:rPr>
        <w:t xml:space="preserve"> 2CuSO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+4KI→2CuI↓+I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+2K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, 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 xml:space="preserve"> – </w:t>
      </w:r>
      <w:r>
        <w:rPr>
          <w:sz w:val="16"/>
          <w:szCs w:val="16"/>
        </w:rPr>
        <w:t>заместитель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+2Na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→2NaI+Na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6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Расчёт</w:t>
      </w:r>
      <w:r>
        <w:rPr>
          <w:sz w:val="16"/>
          <w:szCs w:val="16"/>
          <w:u w:val="single"/>
          <w:lang w:val="en-US"/>
        </w:rPr>
        <w:t xml:space="preserve">: </w:t>
      </w:r>
      <w:r>
        <w:rPr>
          <w:sz w:val="16"/>
          <w:szCs w:val="16"/>
          <w:lang w:val="en-US"/>
        </w:rPr>
        <w:t>m(Cu)=V(Na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)*C(1/z 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)*M(1/zCu), Z=1, Cu</w:t>
      </w:r>
      <w:r>
        <w:rPr>
          <w:sz w:val="16"/>
          <w:szCs w:val="16"/>
          <w:vertAlign w:val="superscript"/>
          <w:lang w:val="en-US"/>
        </w:rPr>
        <w:t>2+</w:t>
      </w:r>
      <w:r>
        <w:rPr>
          <w:sz w:val="16"/>
          <w:szCs w:val="16"/>
          <w:lang w:val="en-US"/>
        </w:rPr>
        <w:t>+1e→Cu.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Измерение хлороводородной к-ты.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 xml:space="preserve">Химизм. </w:t>
      </w:r>
      <w:r>
        <w:rPr>
          <w:sz w:val="16"/>
          <w:szCs w:val="16"/>
        </w:rPr>
        <w:t>К</w:t>
      </w:r>
      <w:r>
        <w:rPr>
          <w:sz w:val="16"/>
          <w:szCs w:val="16"/>
          <w:lang w:val="en-US"/>
        </w:rPr>
        <w:t>IO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+5KI+6HCl→3I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+6KCl+3H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+2Na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→2NaI+Na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6</w:t>
      </w:r>
      <w:r>
        <w:rPr>
          <w:sz w:val="16"/>
          <w:szCs w:val="16"/>
          <w:lang w:val="en-US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Расчёт</w:t>
      </w:r>
      <w:r>
        <w:rPr>
          <w:sz w:val="16"/>
          <w:szCs w:val="16"/>
        </w:rPr>
        <w:t xml:space="preserve">. </w:t>
      </w:r>
      <w:r>
        <w:rPr>
          <w:sz w:val="16"/>
          <w:szCs w:val="16"/>
          <w:lang w:val="en-US"/>
        </w:rPr>
        <w:t>M(HCl)=V(Na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)*C(1/z 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)*M(1/zHCl).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12.Виды титрования в йодометрии. Привести примеры, химизм реакций, расчётные формулы.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Существует три вида титрования в йодометрии: прямое, обратное и замещение.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Прямое титрование.</w:t>
      </w:r>
      <w:r>
        <w:rPr>
          <w:sz w:val="16"/>
          <w:szCs w:val="16"/>
        </w:rPr>
        <w:t xml:space="preserve"> Это измерение восст-ля. Проводя прямое титрование необходимо помнить о летучести иода. Ст. р-ром в прямом титровании является р-р иода, а индикатором крахмал, который добавляют сразу. Титруют до появления светло синей окраски.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Химизм.</w:t>
      </w:r>
      <w:r>
        <w:rPr>
          <w:sz w:val="16"/>
          <w:szCs w:val="16"/>
        </w:rPr>
        <w:t xml:space="preserve"> 2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→2</w:t>
      </w:r>
      <w:r>
        <w:rPr>
          <w:sz w:val="16"/>
          <w:szCs w:val="16"/>
          <w:lang w:val="en-US"/>
        </w:rPr>
        <w:t>NaI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6</w:t>
      </w:r>
      <w:r>
        <w:rPr>
          <w:sz w:val="16"/>
          <w:szCs w:val="16"/>
        </w:rPr>
        <w:t xml:space="preserve"> – тетротионат натрия.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Расчёт</w:t>
      </w:r>
      <w:r>
        <w:rPr>
          <w:sz w:val="16"/>
          <w:szCs w:val="16"/>
          <w:u w:val="single"/>
          <w:lang w:val="en-US"/>
        </w:rPr>
        <w:t>:</w:t>
      </w:r>
      <w:r>
        <w:rPr>
          <w:sz w:val="16"/>
          <w:szCs w:val="16"/>
          <w:lang w:val="en-US"/>
        </w:rPr>
        <w:t xml:space="preserve"> m(Na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)=V(I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)*C(1/zI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)*M(1/z 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При прямом титровании возможны погрешности, а именно: 1.∆Е – мала, реакция идёт медленно особенно в конце титрования и не успевший прореагировать иод окрашивает крахмал, что приводит к заниженным результатам анализа.2.Восст-ль может окисляться кислородом воздуха, получается заниженный результат.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Обратное титрование.</w:t>
      </w:r>
      <w:r>
        <w:rPr>
          <w:sz w:val="16"/>
          <w:szCs w:val="16"/>
        </w:rPr>
        <w:t xml:space="preserve"> Лучшие результаты получаются методом обратного титрования. Анализируемый р-р обрабатывают избыточным кол-вом точно отмеренного р-ра иода. А его избыток оттитровывают р-ром тиосульфата. Начинают титровать без индикатора (крахмал не доб.) титруют до бледно жёлтого окрашивания р-ра. Затем добавляют крахмал и титруют до исчезновения синей окраски. Крахмал добавляют тогда, когда иода в р-ре останется мало (бледно-жёлтый р-р). Крахмал адсорбирует иод и адсорбированный иод медленно реагирует с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 xml:space="preserve">, что приводит к погрешности анализа – завышенный результат. 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Химизм</w:t>
      </w:r>
      <w:r>
        <w:rPr>
          <w:sz w:val="16"/>
          <w:szCs w:val="16"/>
          <w:u w:val="single"/>
          <w:lang w:val="en-US"/>
        </w:rPr>
        <w:t xml:space="preserve">: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→2NaI+Na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6</w:t>
      </w:r>
      <w:r>
        <w:rPr>
          <w:sz w:val="16"/>
          <w:szCs w:val="16"/>
          <w:lang w:val="en-US"/>
        </w:rPr>
        <w:t xml:space="preserve">   ; Na2SO3+I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O→Na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+2HI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Расчёт</w:t>
      </w:r>
      <w:r>
        <w:rPr>
          <w:sz w:val="16"/>
          <w:szCs w:val="16"/>
          <w:lang w:val="en-US"/>
        </w:rPr>
        <w:t>: m(Na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)=[</w:t>
      </w:r>
      <w:r>
        <w:rPr>
          <w:sz w:val="16"/>
          <w:szCs w:val="16"/>
        </w:rPr>
        <w:t>С</w:t>
      </w:r>
      <w:r>
        <w:rPr>
          <w:sz w:val="16"/>
          <w:szCs w:val="16"/>
          <w:lang w:val="en-US"/>
        </w:rPr>
        <w:t>(1/zI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)*V(I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)-C(1/z 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)*V(Na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)]* M (1/z 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Метод замещения.</w:t>
      </w:r>
      <w:r>
        <w:rPr>
          <w:sz w:val="16"/>
          <w:szCs w:val="16"/>
        </w:rPr>
        <w:t xml:space="preserve"> Методом титрования заместителя можно определить медь в медном купоросе. Ст. р-ром титруют не измеряемый компонент, а его заместитель, который выделяется (в эквивалентном кол-ве) при реакции измеряемого компонента с другим специально добавленным реактивом.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Химизм</w:t>
      </w:r>
      <w:r>
        <w:rPr>
          <w:sz w:val="16"/>
          <w:szCs w:val="16"/>
          <w:u w:val="single"/>
          <w:lang w:val="en-US"/>
        </w:rPr>
        <w:t>.</w:t>
      </w:r>
      <w:r>
        <w:rPr>
          <w:sz w:val="16"/>
          <w:szCs w:val="16"/>
          <w:lang w:val="en-US"/>
        </w:rPr>
        <w:t xml:space="preserve"> 2CuSO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+4KI→2CuI↓+I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+2K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, 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 xml:space="preserve"> – </w:t>
      </w:r>
      <w:r>
        <w:rPr>
          <w:sz w:val="16"/>
          <w:szCs w:val="16"/>
        </w:rPr>
        <w:t>заместитель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I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+2Na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→2NaI+Na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6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Расчёт</w:t>
      </w:r>
      <w:r>
        <w:rPr>
          <w:sz w:val="16"/>
          <w:szCs w:val="16"/>
          <w:u w:val="single"/>
          <w:lang w:val="en-US"/>
        </w:rPr>
        <w:t xml:space="preserve">: </w:t>
      </w:r>
      <w:r>
        <w:rPr>
          <w:sz w:val="16"/>
          <w:szCs w:val="16"/>
          <w:lang w:val="en-US"/>
        </w:rPr>
        <w:t>m(Cu)=V(Na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)*C(1/z Na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)*M(1/zCu), Z=1, Cu</w:t>
      </w:r>
      <w:r>
        <w:rPr>
          <w:sz w:val="16"/>
          <w:szCs w:val="16"/>
          <w:vertAlign w:val="superscript"/>
          <w:lang w:val="en-US"/>
        </w:rPr>
        <w:t>2+</w:t>
      </w:r>
      <w:r>
        <w:rPr>
          <w:sz w:val="16"/>
          <w:szCs w:val="16"/>
          <w:lang w:val="en-US"/>
        </w:rPr>
        <w:t>+1e→Cu.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13.Пермангонатометрический метод анализа. Общая характеристика метода. Ст. р-ры, их приготовление.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Метод пермангонатометрии основан на реакциях окисления восст-ей ионом перманганата. Окисление может проводиться как в кислой, так и в щелочной или нейтральной среде.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При окислении в кислой среде марганец (</w:t>
      </w:r>
      <w:r>
        <w:rPr>
          <w:sz w:val="16"/>
          <w:szCs w:val="16"/>
          <w:lang w:val="en-US"/>
        </w:rPr>
        <w:t>VII</w:t>
      </w:r>
      <w:r>
        <w:rPr>
          <w:sz w:val="16"/>
          <w:szCs w:val="16"/>
        </w:rPr>
        <w:t>) в составе КМ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, применяемого для окисления, восст-ся до М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 xml:space="preserve">.    </w:t>
      </w:r>
      <w:r>
        <w:rPr>
          <w:sz w:val="16"/>
          <w:szCs w:val="16"/>
          <w:lang w:val="en-US"/>
        </w:rPr>
        <w:t>MnO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>+8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+5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→</w:t>
      </w:r>
      <w:r>
        <w:rPr>
          <w:sz w:val="16"/>
          <w:szCs w:val="16"/>
          <w:lang w:val="en-US"/>
        </w:rPr>
        <w:t>Mn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>+4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</w:rPr>
        <w:t>, 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=1,51В.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При окислении в щелочной или нейтральной среде марганец (</w:t>
      </w:r>
      <w:r>
        <w:rPr>
          <w:sz w:val="16"/>
          <w:szCs w:val="16"/>
          <w:lang w:val="en-US"/>
        </w:rPr>
        <w:t>VII</w:t>
      </w:r>
      <w:r>
        <w:rPr>
          <w:sz w:val="16"/>
          <w:szCs w:val="16"/>
        </w:rPr>
        <w:t>) восст-ся до марганца (</w:t>
      </w:r>
      <w:r>
        <w:rPr>
          <w:sz w:val="16"/>
          <w:szCs w:val="16"/>
          <w:lang w:val="en-US"/>
        </w:rPr>
        <w:t>IV</w:t>
      </w:r>
      <w:r>
        <w:rPr>
          <w:sz w:val="16"/>
          <w:szCs w:val="16"/>
        </w:rPr>
        <w:t>), причём образует двуокись марганца: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MnO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>+2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</w:rPr>
        <w:t>+3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→</w:t>
      </w:r>
      <w:r>
        <w:rPr>
          <w:sz w:val="16"/>
          <w:szCs w:val="16"/>
          <w:lang w:val="en-US"/>
        </w:rPr>
        <w:t>MnO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↓+4</w:t>
      </w:r>
      <w:r>
        <w:rPr>
          <w:sz w:val="16"/>
          <w:szCs w:val="16"/>
          <w:lang w:val="en-US"/>
        </w:rPr>
        <w:t>OH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>, 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=0,6В – в нейтральной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MnO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>+1е→</w:t>
      </w:r>
      <w:r>
        <w:rPr>
          <w:sz w:val="16"/>
          <w:szCs w:val="16"/>
          <w:lang w:val="en-US"/>
        </w:rPr>
        <w:t>MnO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  <w:vertAlign w:val="superscript"/>
        </w:rPr>
        <w:t>2-</w:t>
      </w:r>
      <w:r>
        <w:rPr>
          <w:sz w:val="16"/>
          <w:szCs w:val="16"/>
        </w:rPr>
        <w:t>, 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=0,56В – в щелочной.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Стандартный потенциал пары </w:t>
      </w:r>
      <w:r>
        <w:rPr>
          <w:sz w:val="16"/>
          <w:szCs w:val="16"/>
          <w:lang w:val="en-US"/>
        </w:rPr>
        <w:t>MnO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 xml:space="preserve">/ </w:t>
      </w:r>
      <w:r>
        <w:rPr>
          <w:sz w:val="16"/>
          <w:szCs w:val="16"/>
          <w:lang w:val="en-US"/>
        </w:rPr>
        <w:t>Mn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 xml:space="preserve"> выше, чем в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 xml:space="preserve"> и </w:t>
      </w:r>
      <w:r>
        <w:rPr>
          <w:sz w:val="16"/>
          <w:szCs w:val="16"/>
          <w:lang w:val="en-US"/>
        </w:rPr>
        <w:t>II</w:t>
      </w:r>
      <w:r>
        <w:rPr>
          <w:sz w:val="16"/>
          <w:szCs w:val="16"/>
        </w:rPr>
        <w:t xml:space="preserve"> случаях, следовательно, окислительная способность перманганата в кислой среде выше, чем в щелочной перманганатометрические измерения проводят в кислой среде, т.к. точку эквивалентности установить легко по обесцвечиванию р-ра перманганата калия. Образование же </w:t>
      </w:r>
      <w:r>
        <w:rPr>
          <w:sz w:val="16"/>
          <w:szCs w:val="16"/>
          <w:lang w:val="en-US"/>
        </w:rPr>
        <w:t>MnO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затрудняет установление точки эквивалентности, т.к. выпадает в тёмно-бурый осадок.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Приготовление стандартного р-ра </w:t>
      </w:r>
      <w:r>
        <w:rPr>
          <w:sz w:val="16"/>
          <w:szCs w:val="16"/>
          <w:u w:val="single"/>
          <w:lang w:val="en-US"/>
        </w:rPr>
        <w:t>KMnO</w:t>
      </w:r>
      <w:r>
        <w:rPr>
          <w:sz w:val="16"/>
          <w:szCs w:val="16"/>
          <w:u w:val="single"/>
          <w:vertAlign w:val="subscript"/>
        </w:rPr>
        <w:t>4</w:t>
      </w:r>
      <w:r>
        <w:rPr>
          <w:sz w:val="16"/>
          <w:szCs w:val="16"/>
        </w:rPr>
        <w:t>. титрование проводят без индикатора, реакция чувствительна. Одна капля КМ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с С(1/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>)=0,01моль/л окрашивает в конце титрования 50мл р-ра в отчётливо розовый цвет. КМ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не отвечает требованиям к исходным в-вам , т.к. содержит примеси продуктов восст-ия </w:t>
      </w:r>
      <w:r>
        <w:rPr>
          <w:sz w:val="16"/>
          <w:szCs w:val="16"/>
          <w:lang w:val="en-US"/>
        </w:rPr>
        <w:t>MnO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. легко разлагается под влиянием восст-ей: </w:t>
      </w:r>
      <w:r>
        <w:rPr>
          <w:sz w:val="16"/>
          <w:szCs w:val="16"/>
          <w:lang w:val="en-US"/>
        </w:rPr>
        <w:t>NH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, органические в-ва, попадающих в воду с пылью. Поэтому КМ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готовят из приблизительной навески, а затем устанавливают точную конц-ию по другому ст. р-ру. Чтобы приготовить р-р нужно рассчитать навеску: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(КМ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)=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(р-ра)*С(1/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 КМ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)*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 КМ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Навеску берём на тех. весах. Воду отмеряем цилиндром, растворение ведём в горячей воде, т.к. КМ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растворяется медленно. Приготовленный охлаждённый р-р переливают в тёмную посуду. Закрывают стеклянной пробкой и оставляют на 7-10 дней для выстаивания в темноте (за это время окислятся все случайные органические примеси в воде, а образовавшийся </w:t>
      </w:r>
      <w:r>
        <w:rPr>
          <w:sz w:val="16"/>
          <w:szCs w:val="16"/>
          <w:lang w:val="en-US"/>
        </w:rPr>
        <w:t>MnO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сядет на дно). Р-р сливают или фильтруют через стеклянную вату, или через стеклянный фильтровачный тигель с пористым дном.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14.Перманганатометрический метод анализа. Установка точной конц-ии ст. р-ра в-ва перманганата калия. Написать химизм процесса, расчётные формулы.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Метод пермангонатометрии основан на реакциях окисления восст-ей ионом перманганата. Окисление может проводиться как в кислой, так и в щелочной или нейтральной среде.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Химизм</w:t>
      </w:r>
      <w:r>
        <w:rPr>
          <w:sz w:val="16"/>
          <w:szCs w:val="16"/>
          <w:u w:val="single"/>
          <w:lang w:val="en-US"/>
        </w:rPr>
        <w:t>.</w:t>
      </w:r>
      <w:r>
        <w:rPr>
          <w:sz w:val="16"/>
          <w:szCs w:val="16"/>
          <w:lang w:val="en-US"/>
        </w:rPr>
        <w:t xml:space="preserve"> 5H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+2KMnO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+3H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→10CO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+2MnSO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+K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+8H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Расчёт</w:t>
      </w:r>
      <w:r>
        <w:rPr>
          <w:sz w:val="16"/>
          <w:szCs w:val="16"/>
          <w:u w:val="single"/>
          <w:lang w:val="en-US"/>
        </w:rPr>
        <w:t>.</w:t>
      </w:r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С</w:t>
      </w:r>
      <w:r>
        <w:rPr>
          <w:sz w:val="16"/>
          <w:szCs w:val="16"/>
          <w:lang w:val="en-US"/>
        </w:rPr>
        <w:t>(1/zKMnO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)=V(H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*2H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O)*C(1/z 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)*2H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O/V(KMnO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15.Изметение массы общего железа перманганатометрическим методом. Защитная смесь Рейнгарда – Циммермана, её состав и значение.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Для определения железа берут аликвоту, добавляют воды дист., приливают </w:t>
      </w:r>
      <w:r>
        <w:rPr>
          <w:sz w:val="16"/>
          <w:szCs w:val="16"/>
          <w:lang w:val="en-US"/>
        </w:rPr>
        <w:t>HCl</w:t>
      </w:r>
      <w:r>
        <w:rPr>
          <w:sz w:val="16"/>
          <w:szCs w:val="16"/>
        </w:rPr>
        <w:t xml:space="preserve"> (1:1), бросают несколько капсул </w:t>
      </w:r>
      <w:r>
        <w:rPr>
          <w:sz w:val="16"/>
          <w:szCs w:val="16"/>
          <w:lang w:val="en-US"/>
        </w:rPr>
        <w:t>Zn</w:t>
      </w:r>
      <w:r>
        <w:rPr>
          <w:sz w:val="16"/>
          <w:szCs w:val="16"/>
        </w:rPr>
        <w:t xml:space="preserve"> и нагревают до обесцвечивания р-ра. </w:t>
      </w:r>
      <w:r>
        <w:rPr>
          <w:sz w:val="16"/>
          <w:szCs w:val="16"/>
          <w:lang w:val="en-US"/>
        </w:rPr>
        <w:t>Zn</w:t>
      </w:r>
      <w:r>
        <w:rPr>
          <w:sz w:val="16"/>
          <w:szCs w:val="16"/>
        </w:rPr>
        <w:t xml:space="preserve"> отфильтровывают, приливают 10мл защитной смеси Рейндгарда–Циммермана и титруют р-ром </w:t>
      </w:r>
      <w:r>
        <w:rPr>
          <w:sz w:val="16"/>
          <w:szCs w:val="16"/>
          <w:lang w:val="en-US"/>
        </w:rPr>
        <w:t>KMnO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с 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</w:rPr>
        <w:t>(1/</w:t>
      </w:r>
      <w:r>
        <w:rPr>
          <w:sz w:val="16"/>
          <w:szCs w:val="16"/>
          <w:lang w:val="en-US"/>
        </w:rPr>
        <w:t>zKMnO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)=0.1 моль/л до появления не исчезающего в течении 30 сек. бледно-розового окрашивания.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Химизм.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  <w:vertAlign w:val="superscript"/>
        </w:rPr>
        <w:t>3+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Zn</w:t>
      </w:r>
      <w:r>
        <w:rPr>
          <w:sz w:val="16"/>
          <w:szCs w:val="16"/>
        </w:rPr>
        <w:t>→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Zn</w:t>
      </w:r>
      <w:r>
        <w:rPr>
          <w:sz w:val="16"/>
          <w:szCs w:val="16"/>
          <w:vertAlign w:val="superscript"/>
        </w:rPr>
        <w:t>2+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Fe</w:t>
      </w:r>
      <w:r>
        <w:rPr>
          <w:sz w:val="16"/>
          <w:szCs w:val="16"/>
          <w:vertAlign w:val="superscript"/>
          <w:lang w:val="en-US"/>
        </w:rPr>
        <w:t>2+</w:t>
      </w:r>
      <w:r>
        <w:rPr>
          <w:sz w:val="16"/>
          <w:szCs w:val="16"/>
          <w:lang w:val="en-US"/>
        </w:rPr>
        <w:t>+MnO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vertAlign w:val="superscript"/>
          <w:lang w:val="en-US"/>
        </w:rPr>
        <w:t>-</w:t>
      </w:r>
      <w:r>
        <w:rPr>
          <w:sz w:val="16"/>
          <w:szCs w:val="16"/>
          <w:lang w:val="en-US"/>
        </w:rPr>
        <w:t>+H</w:t>
      </w:r>
      <w:r>
        <w:rPr>
          <w:sz w:val="16"/>
          <w:szCs w:val="16"/>
          <w:vertAlign w:val="superscript"/>
          <w:lang w:val="en-US"/>
        </w:rPr>
        <w:t>+</w:t>
      </w:r>
      <w:r>
        <w:rPr>
          <w:sz w:val="16"/>
          <w:szCs w:val="16"/>
          <w:lang w:val="en-US"/>
        </w:rPr>
        <w:t>→Fe</w:t>
      </w:r>
      <w:r>
        <w:rPr>
          <w:sz w:val="16"/>
          <w:szCs w:val="16"/>
          <w:vertAlign w:val="superscript"/>
          <w:lang w:val="en-US"/>
        </w:rPr>
        <w:t>3+</w:t>
      </w:r>
      <w:r>
        <w:rPr>
          <w:sz w:val="16"/>
          <w:szCs w:val="16"/>
          <w:lang w:val="en-US"/>
        </w:rPr>
        <w:t>+Mn</w:t>
      </w:r>
      <w:r>
        <w:rPr>
          <w:sz w:val="16"/>
          <w:szCs w:val="16"/>
          <w:vertAlign w:val="superscript"/>
          <w:lang w:val="en-US"/>
        </w:rPr>
        <w:t>2+</w:t>
      </w:r>
      <w:r>
        <w:rPr>
          <w:sz w:val="16"/>
          <w:szCs w:val="16"/>
          <w:lang w:val="en-US"/>
        </w:rPr>
        <w:t>+4H</w:t>
      </w:r>
      <w:r>
        <w:rPr>
          <w:sz w:val="16"/>
          <w:szCs w:val="16"/>
          <w:vertAlign w:val="subscript"/>
          <w:lang w:val="en-US"/>
        </w:rPr>
        <w:t>2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FeSO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→Mn</w:t>
      </w:r>
      <w:r>
        <w:rPr>
          <w:sz w:val="16"/>
          <w:szCs w:val="16"/>
          <w:vertAlign w:val="superscript"/>
          <w:lang w:val="en-US"/>
        </w:rPr>
        <w:t>2+</w:t>
      </w:r>
      <w:r>
        <w:rPr>
          <w:sz w:val="16"/>
          <w:szCs w:val="16"/>
          <w:lang w:val="en-US"/>
        </w:rPr>
        <w:t>+Fe</w:t>
      </w:r>
      <w:r>
        <w:rPr>
          <w:sz w:val="16"/>
          <w:szCs w:val="16"/>
          <w:vertAlign w:val="superscript"/>
          <w:lang w:val="en-US"/>
        </w:rPr>
        <w:t>3+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vertAlign w:val="superscript"/>
          <w:lang w:val="en-US"/>
        </w:rPr>
        <w:t>-</w:t>
      </w:r>
      <w:r>
        <w:rPr>
          <w:sz w:val="16"/>
          <w:szCs w:val="16"/>
          <w:lang w:val="en-US"/>
        </w:rPr>
        <w:t>+8H</w:t>
      </w:r>
      <w:r>
        <w:rPr>
          <w:sz w:val="16"/>
          <w:szCs w:val="16"/>
          <w:vertAlign w:val="superscript"/>
          <w:lang w:val="en-US"/>
        </w:rPr>
        <w:t>+</w:t>
      </w:r>
      <w:r>
        <w:rPr>
          <w:sz w:val="16"/>
          <w:szCs w:val="16"/>
          <w:lang w:val="en-US"/>
        </w:rPr>
        <w:t>+5e→Mn</w:t>
      </w:r>
      <w:r>
        <w:rPr>
          <w:sz w:val="16"/>
          <w:szCs w:val="16"/>
          <w:vertAlign w:val="superscript"/>
          <w:lang w:val="en-US"/>
        </w:rPr>
        <w:t>2+</w:t>
      </w:r>
      <w:r>
        <w:rPr>
          <w:sz w:val="16"/>
          <w:szCs w:val="16"/>
          <w:lang w:val="en-US"/>
        </w:rPr>
        <w:t>+4H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2Fe</w:t>
      </w:r>
      <w:r>
        <w:rPr>
          <w:sz w:val="16"/>
          <w:szCs w:val="16"/>
          <w:vertAlign w:val="superscript"/>
          <w:lang w:val="en-US"/>
        </w:rPr>
        <w:t>2+</w:t>
      </w:r>
      <w:r>
        <w:rPr>
          <w:sz w:val="16"/>
          <w:szCs w:val="16"/>
          <w:lang w:val="en-US"/>
        </w:rPr>
        <w:t>-2e→2Fe</w:t>
      </w:r>
      <w:r>
        <w:rPr>
          <w:sz w:val="16"/>
          <w:szCs w:val="16"/>
          <w:vertAlign w:val="superscript"/>
          <w:lang w:val="en-US"/>
        </w:rPr>
        <w:t>3+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2MnO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vertAlign w:val="superscript"/>
          <w:lang w:val="en-US"/>
        </w:rPr>
        <w:t>-</w:t>
      </w:r>
      <w:r>
        <w:rPr>
          <w:sz w:val="16"/>
          <w:szCs w:val="16"/>
          <w:lang w:val="en-US"/>
        </w:rPr>
        <w:t>+16H</w:t>
      </w:r>
      <w:r>
        <w:rPr>
          <w:sz w:val="16"/>
          <w:szCs w:val="16"/>
          <w:vertAlign w:val="superscript"/>
          <w:lang w:val="en-US"/>
        </w:rPr>
        <w:t>+</w:t>
      </w:r>
      <w:r>
        <w:rPr>
          <w:sz w:val="16"/>
          <w:szCs w:val="16"/>
          <w:lang w:val="en-US"/>
        </w:rPr>
        <w:t>+10Fe</w:t>
      </w:r>
      <w:r>
        <w:rPr>
          <w:sz w:val="16"/>
          <w:szCs w:val="16"/>
          <w:vertAlign w:val="superscript"/>
          <w:lang w:val="en-US"/>
        </w:rPr>
        <w:t>2+</w:t>
      </w:r>
      <w:r>
        <w:rPr>
          <w:sz w:val="16"/>
          <w:szCs w:val="16"/>
          <w:lang w:val="en-US"/>
        </w:rPr>
        <w:t>→2Mn</w:t>
      </w:r>
      <w:r>
        <w:rPr>
          <w:sz w:val="16"/>
          <w:szCs w:val="16"/>
          <w:vertAlign w:val="superscript"/>
          <w:lang w:val="en-US"/>
        </w:rPr>
        <w:t>2+</w:t>
      </w:r>
      <w:r>
        <w:rPr>
          <w:sz w:val="16"/>
          <w:szCs w:val="16"/>
          <w:lang w:val="en-US"/>
        </w:rPr>
        <w:t>+8H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O+10Fe</w:t>
      </w:r>
      <w:r>
        <w:rPr>
          <w:sz w:val="16"/>
          <w:szCs w:val="16"/>
          <w:vertAlign w:val="superscript"/>
          <w:lang w:val="en-US"/>
        </w:rPr>
        <w:t>3+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2K</w:t>
      </w:r>
      <w:r>
        <w:rPr>
          <w:sz w:val="16"/>
          <w:szCs w:val="16"/>
          <w:vertAlign w:val="superscript"/>
          <w:lang w:val="en-US"/>
        </w:rPr>
        <w:t xml:space="preserve">+ </w:t>
      </w:r>
      <w:r>
        <w:rPr>
          <w:sz w:val="16"/>
          <w:szCs w:val="16"/>
          <w:lang w:val="en-US"/>
        </w:rPr>
        <w:t xml:space="preserve">  8SO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vertAlign w:val="superscript"/>
          <w:lang w:val="en-US"/>
        </w:rPr>
        <w:t>2-</w:t>
      </w:r>
      <w:r>
        <w:rPr>
          <w:sz w:val="16"/>
          <w:szCs w:val="16"/>
          <w:lang w:val="en-US"/>
        </w:rPr>
        <w:t xml:space="preserve">   10SO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vertAlign w:val="superscript"/>
          <w:lang w:val="en-US"/>
        </w:rPr>
        <w:t>2-</w:t>
      </w:r>
      <w:r>
        <w:rPr>
          <w:sz w:val="16"/>
          <w:szCs w:val="16"/>
          <w:lang w:val="en-US"/>
        </w:rPr>
        <w:t xml:space="preserve">      2K</w:t>
      </w:r>
      <w:r>
        <w:rPr>
          <w:sz w:val="16"/>
          <w:szCs w:val="16"/>
          <w:vertAlign w:val="superscript"/>
          <w:lang w:val="en-US"/>
        </w:rPr>
        <w:t>+</w:t>
      </w:r>
      <w:r>
        <w:rPr>
          <w:sz w:val="16"/>
          <w:szCs w:val="16"/>
          <w:lang w:val="en-US"/>
        </w:rPr>
        <w:t xml:space="preserve">     8SO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vertAlign w:val="superscript"/>
          <w:lang w:val="en-US"/>
        </w:rPr>
        <w:t>2-</w:t>
      </w:r>
      <w:r>
        <w:rPr>
          <w:sz w:val="16"/>
          <w:szCs w:val="16"/>
          <w:lang w:val="en-US"/>
        </w:rPr>
        <w:t xml:space="preserve">  10SO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vertAlign w:val="superscript"/>
          <w:lang w:val="en-US"/>
        </w:rPr>
        <w:t>2-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2KMnO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+8H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+10FeSO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→5Fe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(SO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+2MnSO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+8H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O+K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Расчёт</w:t>
      </w:r>
      <w:r>
        <w:rPr>
          <w:sz w:val="16"/>
          <w:szCs w:val="16"/>
          <w:u w:val="single"/>
          <w:lang w:val="en-US"/>
        </w:rPr>
        <w:t>.</w:t>
      </w:r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ω</w:t>
      </w:r>
      <w:r>
        <w:rPr>
          <w:sz w:val="16"/>
          <w:szCs w:val="16"/>
          <w:lang w:val="en-US"/>
        </w:rPr>
        <w:t>%(Fe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)=C(1/zKMnO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)*V(KMnO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)*M(1/z Fe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)*V</w:t>
      </w:r>
      <w:r>
        <w:rPr>
          <w:sz w:val="16"/>
          <w:szCs w:val="16"/>
          <w:vertAlign w:val="subscript"/>
        </w:rPr>
        <w:t>кол</w:t>
      </w:r>
      <w:r>
        <w:rPr>
          <w:sz w:val="16"/>
          <w:szCs w:val="16"/>
          <w:lang w:val="en-US"/>
        </w:rPr>
        <w:t>*100%/m(</w:t>
      </w:r>
      <w:r>
        <w:rPr>
          <w:sz w:val="16"/>
          <w:szCs w:val="16"/>
        </w:rPr>
        <w:t>нав</w:t>
      </w:r>
      <w:r>
        <w:rPr>
          <w:sz w:val="16"/>
          <w:szCs w:val="16"/>
          <w:lang w:val="en-US"/>
        </w:rPr>
        <w:t>)*V</w:t>
      </w:r>
      <w:r>
        <w:rPr>
          <w:sz w:val="16"/>
          <w:szCs w:val="16"/>
          <w:vertAlign w:val="subscript"/>
        </w:rPr>
        <w:t>ал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ω%(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)=Т</w:t>
      </w:r>
      <w:r>
        <w:rPr>
          <w:sz w:val="16"/>
          <w:szCs w:val="16"/>
          <w:vertAlign w:val="subscript"/>
          <w:lang w:val="en-US"/>
        </w:rPr>
        <w:t>KMnO</w:t>
      </w:r>
      <w:r>
        <w:rPr>
          <w:sz w:val="16"/>
          <w:szCs w:val="16"/>
          <w:vertAlign w:val="subscript"/>
        </w:rPr>
        <w:t>4/</w:t>
      </w:r>
      <w:r>
        <w:rPr>
          <w:sz w:val="16"/>
          <w:szCs w:val="16"/>
          <w:vertAlign w:val="subscript"/>
          <w:lang w:val="en-US"/>
        </w:rPr>
        <w:t>Fe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vertAlign w:val="subscript"/>
          <w:lang w:val="en-US"/>
        </w:rPr>
        <w:t>O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(</w:t>
      </w:r>
      <w:r>
        <w:rPr>
          <w:sz w:val="16"/>
          <w:szCs w:val="16"/>
          <w:lang w:val="en-US"/>
        </w:rPr>
        <w:t>KMnO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)*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  <w:vertAlign w:val="subscript"/>
        </w:rPr>
        <w:t>кол</w:t>
      </w:r>
      <w:r>
        <w:rPr>
          <w:sz w:val="16"/>
          <w:szCs w:val="16"/>
        </w:rPr>
        <w:t>*100%/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(нав)*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  <w:vertAlign w:val="subscript"/>
        </w:rPr>
        <w:t>ал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M(Fe)=C(1/z 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)*V(KMnO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)*M(1/Fe).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состав смеси Рейндгарда-Циммермана входят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  <w:lang w:val="en-US"/>
        </w:rPr>
        <w:t>PO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MnSO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. Серная-для серы, фосфорная-для связывания 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</w:rPr>
        <w:t xml:space="preserve"> в бесцветный комплекс, </w:t>
      </w:r>
      <w:r>
        <w:rPr>
          <w:sz w:val="16"/>
          <w:szCs w:val="16"/>
          <w:lang w:val="en-US"/>
        </w:rPr>
        <w:t>MnSO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-для уменьшения потенциала перманганата.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Е</w:t>
      </w:r>
      <w:r>
        <w:rPr>
          <w:sz w:val="16"/>
          <w:szCs w:val="16"/>
          <w:vertAlign w:val="subscript"/>
          <w:lang w:val="en-US"/>
        </w:rPr>
        <w:t>MnO4-/Mn2+</w:t>
      </w:r>
      <w:r>
        <w:rPr>
          <w:sz w:val="16"/>
          <w:szCs w:val="16"/>
          <w:lang w:val="en-US"/>
        </w:rPr>
        <w:t>=E</w:t>
      </w:r>
      <w:r>
        <w:rPr>
          <w:sz w:val="16"/>
          <w:szCs w:val="16"/>
          <w:vertAlign w:val="superscript"/>
          <w:lang w:val="en-US"/>
        </w:rPr>
        <w:t>0</w:t>
      </w:r>
      <w:r>
        <w:rPr>
          <w:sz w:val="16"/>
          <w:szCs w:val="16"/>
          <w:vertAlign w:val="subscript"/>
          <w:lang w:val="en-US"/>
        </w:rPr>
        <w:t>MnO4-/Mn2+</w:t>
      </w:r>
      <w:r>
        <w:rPr>
          <w:sz w:val="16"/>
          <w:szCs w:val="16"/>
          <w:lang w:val="en-US"/>
        </w:rPr>
        <w:t>+0.059/n(1)*lg*[Fe</w:t>
      </w:r>
      <w:r>
        <w:rPr>
          <w:sz w:val="16"/>
          <w:szCs w:val="16"/>
          <w:vertAlign w:val="superscript"/>
          <w:lang w:val="en-US"/>
        </w:rPr>
        <w:t>3+</w:t>
      </w:r>
      <w:r>
        <w:rPr>
          <w:sz w:val="16"/>
          <w:szCs w:val="16"/>
          <w:lang w:val="en-US"/>
        </w:rPr>
        <w:t>]/[Fe</w:t>
      </w:r>
      <w:r>
        <w:rPr>
          <w:sz w:val="16"/>
          <w:szCs w:val="16"/>
          <w:vertAlign w:val="superscript"/>
          <w:lang w:val="en-US"/>
        </w:rPr>
        <w:t>2+</w:t>
      </w:r>
      <w:r>
        <w:rPr>
          <w:sz w:val="16"/>
          <w:szCs w:val="16"/>
          <w:lang w:val="en-US"/>
        </w:rPr>
        <w:t xml:space="preserve">]. 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Перманганат не тратится на </w:t>
      </w:r>
      <w:r>
        <w:rPr>
          <w:sz w:val="16"/>
          <w:szCs w:val="16"/>
          <w:lang w:val="en-US"/>
        </w:rPr>
        <w:t>Cl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 xml:space="preserve"> оины, для этого уменьшаем.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16.Виды титрования в перманганатометрии. Привести примеры, химизм реакций, расчётные формулы.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17.Измерение массовой доли </w:t>
      </w:r>
      <w:r>
        <w:rPr>
          <w:b/>
          <w:bCs/>
          <w:sz w:val="16"/>
          <w:szCs w:val="16"/>
          <w:lang w:val="en-US"/>
        </w:rPr>
        <w:t>MnO</w:t>
      </w:r>
      <w:r>
        <w:rPr>
          <w:b/>
          <w:bCs/>
          <w:sz w:val="16"/>
          <w:szCs w:val="16"/>
          <w:vertAlign w:val="subscript"/>
        </w:rPr>
        <w:t>2</w:t>
      </w:r>
      <w:r>
        <w:rPr>
          <w:b/>
          <w:bCs/>
          <w:sz w:val="16"/>
          <w:szCs w:val="16"/>
        </w:rPr>
        <w:t xml:space="preserve"> в пиролюзите перманганатометрическим методом анализа. Написать химизм процесса, расчётную формулу.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Титрование по остатку. Два ст. р-ра: </w:t>
      </w:r>
      <w:r>
        <w:rPr>
          <w:sz w:val="16"/>
          <w:szCs w:val="16"/>
          <w:lang w:val="en-US"/>
        </w:rPr>
        <w:t>KMnO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и р-р восст-ля, имеющий потенциал меньше, чем у определяемого ок-ля.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 измеряемому ок-лю добавляют из бюретки избыточный, но точно отмеренный объём рабочего р-ра восст-ля. Избыток восст-ля оттитровываем р-ром </w:t>
      </w:r>
      <w:r>
        <w:rPr>
          <w:sz w:val="16"/>
          <w:szCs w:val="16"/>
          <w:lang w:val="en-US"/>
        </w:rPr>
        <w:t>KMnO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Химизм</w:t>
      </w:r>
      <w:r>
        <w:rPr>
          <w:sz w:val="16"/>
          <w:szCs w:val="16"/>
          <w:u w:val="single"/>
          <w:lang w:val="en-US"/>
        </w:rPr>
        <w:t>.</w:t>
      </w:r>
      <w:r>
        <w:rPr>
          <w:sz w:val="16"/>
          <w:szCs w:val="16"/>
          <w:lang w:val="en-US"/>
        </w:rPr>
        <w:t xml:space="preserve"> MnO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→MnSO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+2CO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+2H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+2KMnO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+3H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→10CO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+2MnSO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+K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+8H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O/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  <w:u w:val="single"/>
        </w:rPr>
        <w:t>Расчёт</w:t>
      </w:r>
      <w:r>
        <w:rPr>
          <w:sz w:val="16"/>
          <w:szCs w:val="16"/>
          <w:u w:val="single"/>
          <w:lang w:val="en-US"/>
        </w:rPr>
        <w:t>.</w:t>
      </w:r>
      <w:r>
        <w:rPr>
          <w:sz w:val="16"/>
          <w:szCs w:val="16"/>
        </w:rPr>
        <w:t>ω</w:t>
      </w:r>
      <w:r>
        <w:rPr>
          <w:sz w:val="16"/>
          <w:szCs w:val="16"/>
          <w:lang w:val="en-US"/>
        </w:rPr>
        <w:t>%(MnO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)=[V(H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)*C(1\zH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)-V(KMnO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)*C(1/zKMnO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)]M(1/zMnO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)*100%/m(</w:t>
      </w:r>
      <w:r>
        <w:rPr>
          <w:sz w:val="16"/>
          <w:szCs w:val="16"/>
        </w:rPr>
        <w:t>нав</w:t>
      </w:r>
      <w:r>
        <w:rPr>
          <w:sz w:val="16"/>
          <w:szCs w:val="16"/>
          <w:lang w:val="en-US"/>
        </w:rPr>
        <w:t>)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M(MnO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)=[V(H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)*C(1\zH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)- V(KMnO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)*C(1/zKMnO</w:t>
      </w:r>
      <w:r>
        <w:rPr>
          <w:sz w:val="16"/>
          <w:szCs w:val="16"/>
          <w:vertAlign w:val="subscript"/>
          <w:lang w:val="en-US"/>
        </w:rPr>
        <w:t>4</w:t>
      </w:r>
      <w:r>
        <w:rPr>
          <w:sz w:val="16"/>
          <w:szCs w:val="16"/>
          <w:lang w:val="en-US"/>
        </w:rPr>
        <w:t>)]M(1/zMnO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).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18.Хроматометрический метод анализа. Сущность, ст. р-ры. Индикация точки эквивалентности. Защитная смесь Кнопа, её состав, назначение компонентов.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основе метода лежит ОВР. </w:t>
      </w: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+14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→2</w:t>
      </w: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perscript"/>
        </w:rPr>
        <w:t>3+</w:t>
      </w:r>
      <w:r>
        <w:rPr>
          <w:sz w:val="16"/>
          <w:szCs w:val="16"/>
        </w:rPr>
        <w:t>+7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</w:rPr>
        <w:t xml:space="preserve"> (восст-ие).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  <w:vertAlign w:val="subscript"/>
          <w:lang w:val="en-US"/>
        </w:rPr>
        <w:t>Cr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vertAlign w:val="subscript"/>
          <w:lang w:val="en-US"/>
        </w:rPr>
        <w:t>O</w:t>
      </w:r>
      <w:r>
        <w:rPr>
          <w:sz w:val="16"/>
          <w:szCs w:val="16"/>
          <w:vertAlign w:val="subscript"/>
        </w:rPr>
        <w:t>7/2</w:t>
      </w:r>
      <w:r>
        <w:rPr>
          <w:sz w:val="16"/>
          <w:szCs w:val="16"/>
          <w:vertAlign w:val="subscript"/>
          <w:lang w:val="en-US"/>
        </w:rPr>
        <w:t>Cr</w:t>
      </w:r>
      <w:r>
        <w:rPr>
          <w:sz w:val="16"/>
          <w:szCs w:val="16"/>
          <w:vertAlign w:val="subscript"/>
        </w:rPr>
        <w:t>3+</w:t>
      </w:r>
      <w:r>
        <w:rPr>
          <w:sz w:val="16"/>
          <w:szCs w:val="16"/>
        </w:rPr>
        <w:t>=1.33В.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 сильный окислитель, с его помощью измерить все в-ва, у которых стандартный электродный потенциал меньше 1,33В. Для проведения анализа необходима кислая среда.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Достоинства метода.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1.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 отличается высокой устойчивостью. Р-р готовят из точной навески из химически чистого 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)=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(р-ра)*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</w:rPr>
        <w:t>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>)*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). </w:t>
      </w:r>
      <w:r>
        <w:rPr>
          <w:b/>
          <w:bCs/>
          <w:sz w:val="16"/>
          <w:szCs w:val="16"/>
        </w:rPr>
        <w:t>2</w:t>
      </w:r>
      <w:r>
        <w:rPr>
          <w:sz w:val="16"/>
          <w:szCs w:val="16"/>
        </w:rPr>
        <w:t xml:space="preserve">. Можно титровать ионы 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</w:rPr>
        <w:t xml:space="preserve"> в присутствии хлорид ионов, т.к. их ЭВП примерно равны 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  <w:vertAlign w:val="subscript"/>
          <w:lang w:val="en-US"/>
        </w:rPr>
        <w:t>Cr</w:t>
      </w:r>
      <w:r>
        <w:rPr>
          <w:sz w:val="16"/>
          <w:szCs w:val="16"/>
          <w:vertAlign w:val="subscript"/>
        </w:rPr>
        <w:t>2/2</w:t>
      </w:r>
      <w:r>
        <w:rPr>
          <w:sz w:val="16"/>
          <w:szCs w:val="16"/>
          <w:vertAlign w:val="subscript"/>
          <w:lang w:val="en-US"/>
        </w:rPr>
        <w:t>Cr</w:t>
      </w:r>
      <w:r>
        <w:rPr>
          <w:sz w:val="16"/>
          <w:szCs w:val="16"/>
          <w:vertAlign w:val="subscript"/>
        </w:rPr>
        <w:t>-</w:t>
      </w:r>
      <w:r>
        <w:rPr>
          <w:sz w:val="16"/>
          <w:szCs w:val="16"/>
        </w:rPr>
        <w:t>=1.35В.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Недостаток. </w:t>
      </w:r>
      <w:r>
        <w:rPr>
          <w:sz w:val="16"/>
          <w:szCs w:val="16"/>
        </w:rPr>
        <w:t xml:space="preserve">При титровании р-ром 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 образуются ионы зелёного цвета – </w:t>
      </w: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perscript"/>
        </w:rPr>
        <w:t>3+</w:t>
      </w:r>
      <w:r>
        <w:rPr>
          <w:sz w:val="16"/>
          <w:szCs w:val="16"/>
        </w:rPr>
        <w:t xml:space="preserve"> -, что мешает индикации точки эквивалентности.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Индикаторы.</w:t>
      </w:r>
      <w:r>
        <w:rPr>
          <w:sz w:val="16"/>
          <w:szCs w:val="16"/>
        </w:rPr>
        <w:t xml:space="preserve"> Для фиксирования точки экв-ти применяются редокс-индикаторы. Ок-ая и восст-ая формы индикатора имеют разные окраски. Наиболее часто применяют: дифениламин, дифениламиносульфанат натрия, фенилантрониловая к-та. 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  <w:vertAlign w:val="subscript"/>
        </w:rPr>
        <w:t>диф-на</w:t>
      </w:r>
      <w:r>
        <w:rPr>
          <w:sz w:val="16"/>
          <w:szCs w:val="16"/>
        </w:rPr>
        <w:t>=0,76В.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 титровании 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Cr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 окраска дифениламина изменяется от бесцветной до фиолетовой (восст-ая ф. - бесцветная, ок-ая ф. - фиолетовая). Если потенциал измеряемых ионов и индикатора близки между собой, то и реакции их пойдут почти одновременно. Изменение окраски индикатора может произойти задолго до точки экв-ти, чтобы этого не произошло надо понизить о-в потенциал пары 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  <w:vertAlign w:val="superscript"/>
        </w:rPr>
        <w:t>3+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 xml:space="preserve">. Для этого надо уменьшить конц-ию ионов 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  <w:vertAlign w:val="superscript"/>
        </w:rPr>
        <w:t>3+</w:t>
      </w:r>
      <w:r>
        <w:rPr>
          <w:sz w:val="16"/>
          <w:szCs w:val="16"/>
        </w:rPr>
        <w:t>, связа его в бесцветный комплекс фосфорной кислотой. Н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[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</w:rPr>
        <w:t>(</w:t>
      </w:r>
      <w:r>
        <w:rPr>
          <w:sz w:val="16"/>
          <w:szCs w:val="16"/>
          <w:lang w:val="en-US"/>
        </w:rPr>
        <w:t>PO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)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].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Смесь Кнопа.</w:t>
      </w:r>
      <w:r>
        <w:rPr>
          <w:sz w:val="16"/>
          <w:szCs w:val="16"/>
        </w:rPr>
        <w:t xml:space="preserve"> В состав входят 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  <w:lang w:val="en-US"/>
        </w:rPr>
        <w:t>PO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. Серная – для серы, фосфорная – уменьшить потенциал 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</w:rPr>
        <w:t>, чтобы реакция пошла вперёд; используют с индикатором дифениламин или дифениламинсульфонат натрия.∆Е</w:t>
      </w:r>
      <w:r>
        <w:rPr>
          <w:sz w:val="16"/>
          <w:szCs w:val="16"/>
          <w:vertAlign w:val="subscript"/>
        </w:rPr>
        <w:t>р</w:t>
      </w:r>
      <w:r>
        <w:rPr>
          <w:sz w:val="16"/>
          <w:szCs w:val="16"/>
        </w:rPr>
        <w:t>=Е</w:t>
      </w:r>
      <w:r>
        <w:rPr>
          <w:sz w:val="16"/>
          <w:szCs w:val="16"/>
          <w:vertAlign w:val="subscript"/>
        </w:rPr>
        <w:t>ок-ля</w:t>
      </w:r>
      <w:r>
        <w:rPr>
          <w:sz w:val="16"/>
          <w:szCs w:val="16"/>
        </w:rPr>
        <w:t>-Е</w:t>
      </w:r>
      <w:r>
        <w:rPr>
          <w:sz w:val="16"/>
          <w:szCs w:val="16"/>
          <w:vertAlign w:val="subscript"/>
        </w:rPr>
        <w:t>восст-ля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∆Е</w:t>
      </w:r>
      <w:r>
        <w:rPr>
          <w:sz w:val="16"/>
          <w:szCs w:val="16"/>
          <w:vertAlign w:val="subscript"/>
        </w:rPr>
        <w:t>р1</w:t>
      </w:r>
      <w:r>
        <w:rPr>
          <w:sz w:val="16"/>
          <w:szCs w:val="16"/>
        </w:rPr>
        <w:t>=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  <w:vertAlign w:val="subscript"/>
          <w:lang w:val="en-US"/>
        </w:rPr>
        <w:t>K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vertAlign w:val="subscript"/>
          <w:lang w:val="en-US"/>
        </w:rPr>
        <w:t>Cr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vertAlign w:val="subscript"/>
          <w:lang w:val="en-US"/>
        </w:rPr>
        <w:t>O</w:t>
      </w:r>
      <w:r>
        <w:rPr>
          <w:sz w:val="16"/>
          <w:szCs w:val="16"/>
          <w:vertAlign w:val="subscript"/>
        </w:rPr>
        <w:t>7/2</w:t>
      </w:r>
      <w:r>
        <w:rPr>
          <w:sz w:val="16"/>
          <w:szCs w:val="16"/>
          <w:vertAlign w:val="subscript"/>
          <w:lang w:val="en-US"/>
        </w:rPr>
        <w:t>Cr</w:t>
      </w:r>
      <w:r>
        <w:rPr>
          <w:sz w:val="16"/>
          <w:szCs w:val="16"/>
          <w:vertAlign w:val="subscript"/>
        </w:rPr>
        <w:t>3+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  <w:vertAlign w:val="subscript"/>
          <w:lang w:val="en-US"/>
        </w:rPr>
        <w:t>Fe</w:t>
      </w:r>
      <w:r>
        <w:rPr>
          <w:sz w:val="16"/>
          <w:szCs w:val="16"/>
          <w:vertAlign w:val="subscript"/>
        </w:rPr>
        <w:t>3+/</w:t>
      </w:r>
      <w:r>
        <w:rPr>
          <w:sz w:val="16"/>
          <w:szCs w:val="16"/>
          <w:vertAlign w:val="subscript"/>
          <w:lang w:val="en-US"/>
        </w:rPr>
        <w:t>Fe</w:t>
      </w:r>
      <w:r>
        <w:rPr>
          <w:sz w:val="16"/>
          <w:szCs w:val="16"/>
          <w:vertAlign w:val="subscript"/>
        </w:rPr>
        <w:t>2+</w:t>
      </w:r>
      <w:r>
        <w:rPr>
          <w:sz w:val="16"/>
          <w:szCs w:val="16"/>
        </w:rPr>
        <w:t>. ∆Е</w:t>
      </w:r>
      <w:r>
        <w:rPr>
          <w:sz w:val="16"/>
          <w:szCs w:val="16"/>
          <w:vertAlign w:val="subscript"/>
        </w:rPr>
        <w:t>р2</w:t>
      </w:r>
      <w:r>
        <w:rPr>
          <w:sz w:val="16"/>
          <w:szCs w:val="16"/>
        </w:rPr>
        <w:t>=Е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  <w:vertAlign w:val="subscript"/>
          <w:lang w:val="en-US"/>
        </w:rPr>
        <w:t>Cr2O72-</w:t>
      </w:r>
      <w:r>
        <w:rPr>
          <w:sz w:val="16"/>
          <w:szCs w:val="16"/>
          <w:vertAlign w:val="subscript"/>
        </w:rPr>
        <w:t>/</w:t>
      </w:r>
      <w:r>
        <w:rPr>
          <w:sz w:val="16"/>
          <w:szCs w:val="16"/>
          <w:vertAlign w:val="subscript"/>
          <w:lang w:val="en-US"/>
        </w:rPr>
        <w:t>2Cr3+</w:t>
      </w:r>
      <w:r>
        <w:rPr>
          <w:sz w:val="16"/>
          <w:szCs w:val="16"/>
          <w:lang w:val="en-US"/>
        </w:rPr>
        <w:t>-E</w:t>
      </w:r>
      <w:r>
        <w:rPr>
          <w:sz w:val="16"/>
          <w:szCs w:val="16"/>
          <w:vertAlign w:val="superscript"/>
          <w:lang w:val="en-US"/>
        </w:rPr>
        <w:t>0</w:t>
      </w:r>
      <w:r>
        <w:rPr>
          <w:sz w:val="16"/>
          <w:szCs w:val="16"/>
          <w:vertAlign w:val="subscript"/>
        </w:rPr>
        <w:t>индикатора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Е</w:t>
      </w:r>
      <w:r>
        <w:rPr>
          <w:sz w:val="16"/>
          <w:szCs w:val="16"/>
          <w:vertAlign w:val="subscript"/>
          <w:lang w:val="en-US"/>
        </w:rPr>
        <w:t>Fe3+/Fe2+</w:t>
      </w:r>
      <w:r>
        <w:rPr>
          <w:sz w:val="16"/>
          <w:szCs w:val="16"/>
          <w:lang w:val="en-US"/>
        </w:rPr>
        <w:t>=E</w:t>
      </w:r>
      <w:r>
        <w:rPr>
          <w:sz w:val="16"/>
          <w:szCs w:val="16"/>
          <w:vertAlign w:val="superscript"/>
          <w:lang w:val="en-US"/>
        </w:rPr>
        <w:t>0</w:t>
      </w:r>
      <w:r>
        <w:rPr>
          <w:sz w:val="16"/>
          <w:szCs w:val="16"/>
          <w:vertAlign w:val="subscript"/>
          <w:lang w:val="en-US"/>
        </w:rPr>
        <w:t>Fe3+/Fe2+</w:t>
      </w:r>
      <w:r>
        <w:rPr>
          <w:sz w:val="16"/>
          <w:szCs w:val="16"/>
          <w:lang w:val="en-US"/>
        </w:rPr>
        <w:t>+0.059/n(1)*lg*[Fe</w:t>
      </w:r>
      <w:r>
        <w:rPr>
          <w:sz w:val="16"/>
          <w:szCs w:val="16"/>
          <w:vertAlign w:val="superscript"/>
          <w:lang w:val="en-US"/>
        </w:rPr>
        <w:t>3+</w:t>
      </w:r>
      <w:r>
        <w:rPr>
          <w:sz w:val="16"/>
          <w:szCs w:val="16"/>
          <w:lang w:val="en-US"/>
        </w:rPr>
        <w:t>]/[Fe</w:t>
      </w:r>
      <w:r>
        <w:rPr>
          <w:sz w:val="16"/>
          <w:szCs w:val="16"/>
          <w:vertAlign w:val="superscript"/>
          <w:lang w:val="en-US"/>
        </w:rPr>
        <w:t>2+</w:t>
      </w:r>
      <w:r>
        <w:rPr>
          <w:sz w:val="16"/>
          <w:szCs w:val="16"/>
          <w:lang w:val="en-US"/>
        </w:rPr>
        <w:t>].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19.Теоретические основы трилонометрического метода анализа. Приготовление ст. р-ра в-ва комплексона(</w:t>
      </w:r>
      <w:r>
        <w:rPr>
          <w:b/>
          <w:bCs/>
          <w:sz w:val="16"/>
          <w:szCs w:val="16"/>
          <w:lang w:val="en-US"/>
        </w:rPr>
        <w:t>III</w:t>
      </w:r>
      <w:r>
        <w:rPr>
          <w:b/>
          <w:bCs/>
          <w:sz w:val="16"/>
          <w:szCs w:val="16"/>
        </w:rPr>
        <w:t>). Установка точной конц-ии ст. р-ра в-ва трилона Б. применение трилонометрического метода анализа.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Метод основан на реакциях комплексообразования. К простейшим комплексонам относятся производные аминокарбоновых к-т: комплексон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II</w:t>
      </w:r>
      <w:r>
        <w:rPr>
          <w:sz w:val="16"/>
          <w:szCs w:val="16"/>
        </w:rPr>
        <w:t xml:space="preserve"> и </w:t>
      </w:r>
      <w:r>
        <w:rPr>
          <w:sz w:val="16"/>
          <w:szCs w:val="16"/>
          <w:lang w:val="en-US"/>
        </w:rPr>
        <w:t>III</w:t>
      </w:r>
      <w:r>
        <w:rPr>
          <w:sz w:val="16"/>
          <w:szCs w:val="16"/>
        </w:rPr>
        <w:t xml:space="preserve"> – двунатриевая соль этилен диамин тетроуксусной к-ты.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[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Тр.Б]. метод на применение аминокарбоновых к-т и их солей. Одна молекула комплексона </w:t>
      </w:r>
      <w:r>
        <w:rPr>
          <w:sz w:val="16"/>
          <w:szCs w:val="16"/>
          <w:lang w:val="en-US"/>
        </w:rPr>
        <w:t>III</w:t>
      </w:r>
      <w:r>
        <w:rPr>
          <w:sz w:val="16"/>
          <w:szCs w:val="16"/>
        </w:rPr>
        <w:t xml:space="preserve"> реагирует только с одним ионом металла (не зависимо от степени ок-ия), т.к. 2 иона трилона Б замещается на металл любой степени ок-ия. Ме</w:t>
      </w:r>
      <w:r>
        <w:rPr>
          <w:sz w:val="16"/>
          <w:szCs w:val="16"/>
          <w:vertAlign w:val="superscript"/>
        </w:rPr>
        <w:t>3+</w:t>
      </w:r>
      <w:r>
        <w:rPr>
          <w:sz w:val="16"/>
          <w:szCs w:val="16"/>
        </w:rPr>
        <w:t xml:space="preserve">+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[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Тр. Б]→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[</w:t>
      </w:r>
      <w:r>
        <w:rPr>
          <w:sz w:val="16"/>
          <w:szCs w:val="16"/>
          <w:lang w:val="en-US"/>
        </w:rPr>
        <w:t>Me</w:t>
      </w:r>
      <w:r>
        <w:rPr>
          <w:sz w:val="16"/>
          <w:szCs w:val="16"/>
        </w:rPr>
        <w:t>Тр.Б]+2Н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+2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, Ме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 xml:space="preserve"> или Ме</w:t>
      </w:r>
      <w:r>
        <w:rPr>
          <w:sz w:val="16"/>
          <w:szCs w:val="16"/>
          <w:vertAlign w:val="superscript"/>
        </w:rPr>
        <w:t>4+</w:t>
      </w:r>
      <w:r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>=2.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 комплексона равно 2, т.к. выделяется при реакции 2 иона водорода.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Точку экв-ти устанавливают с помощью индикаторов. Некоторые индикаторы не устойчивы при хранении, поэтому применяют свежеприготовленные р-ры или сухие индикаторные смеси. Наиболее часто используют индикаторы: кислотный хром тёмно-синий и эриохром чёрный или хромоген, мурексид.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Приготовление ст. р-ра в-ва комплексона </w:t>
      </w:r>
      <w:r>
        <w:rPr>
          <w:sz w:val="16"/>
          <w:szCs w:val="16"/>
          <w:u w:val="single"/>
          <w:lang w:val="en-US"/>
        </w:rPr>
        <w:t>III</w:t>
      </w:r>
      <w:r>
        <w:rPr>
          <w:sz w:val="16"/>
          <w:szCs w:val="16"/>
          <w:u w:val="single"/>
        </w:rPr>
        <w:t>.</w:t>
      </w:r>
      <w:r>
        <w:rPr>
          <w:sz w:val="16"/>
          <w:szCs w:val="16"/>
        </w:rPr>
        <w:t xml:space="preserve"> Комплексон </w:t>
      </w:r>
      <w:r>
        <w:rPr>
          <w:sz w:val="16"/>
          <w:szCs w:val="16"/>
          <w:lang w:val="en-US"/>
        </w:rPr>
        <w:t>III</w:t>
      </w:r>
      <w:r>
        <w:rPr>
          <w:sz w:val="16"/>
          <w:szCs w:val="16"/>
        </w:rPr>
        <w:t xml:space="preserve"> (трилон Б) не отвечает требованиям, предъявляемым к исходному в-ву. Ст. р-р готовят из приблизительной навески. Рассчитать массу навески комплексона </w:t>
      </w:r>
      <w:r>
        <w:rPr>
          <w:sz w:val="16"/>
          <w:szCs w:val="16"/>
          <w:lang w:val="en-US"/>
        </w:rPr>
        <w:t>III</w:t>
      </w:r>
      <w:r>
        <w:rPr>
          <w:sz w:val="16"/>
          <w:szCs w:val="16"/>
        </w:rPr>
        <w:t>, необходимую для приготовления р-ра с С(1/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)=0,05моль/л, 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=0,2л. Массу навески взвесить на тех. весах, растворить в дист. воде. Объём воды отмерить измерительным стаканом.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(Тр. Б)=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(р-ра)*С(1/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>)*М(1/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>Тр. Б).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Установление точной конц-и ст. р-ра трилона Б.</w:t>
      </w:r>
      <w:r>
        <w:rPr>
          <w:sz w:val="16"/>
          <w:szCs w:val="16"/>
        </w:rPr>
        <w:t xml:space="preserve"> Устанавливают по ст. р-ру в-ва сульфата магния </w:t>
      </w:r>
      <w:r>
        <w:rPr>
          <w:sz w:val="16"/>
          <w:szCs w:val="16"/>
          <w:lang w:val="en-US"/>
        </w:rPr>
        <w:t>MgSO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с молярной конц-ей 0,05моль/л. Взять аликвоту сульфата магния 0,01л, перенести в колбу для титрования, примерно вдвое разбавить водой, 0,005л аммиачной буферной смеси, 7-8 капель индикатора хромогена синего, титровать ст. р-ром трилона Б до перехода винно-красной окраски в синюю.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С(1/2 Тр.Б)=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(</w:t>
      </w:r>
      <w:r>
        <w:rPr>
          <w:sz w:val="16"/>
          <w:szCs w:val="16"/>
          <w:lang w:val="en-US"/>
        </w:rPr>
        <w:t>MgSO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)*С(1/2 </w:t>
      </w:r>
      <w:r>
        <w:rPr>
          <w:sz w:val="16"/>
          <w:szCs w:val="16"/>
          <w:lang w:val="en-US"/>
        </w:rPr>
        <w:t>MgSO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)/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(Тр. Б)=моль/л.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Применяется в заводских лабораториях, определения содержания многих Ме, применяется для анализа доломита СаСО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 xml:space="preserve"> и М</w:t>
      </w:r>
      <w:r>
        <w:rPr>
          <w:sz w:val="16"/>
          <w:szCs w:val="16"/>
          <w:lang w:val="en-US"/>
        </w:rPr>
        <w:t>g</w:t>
      </w:r>
      <w:r>
        <w:rPr>
          <w:sz w:val="16"/>
          <w:szCs w:val="16"/>
        </w:rPr>
        <w:t>СО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, для смягчения воды – жёсткость воды обуславливается содержанием Са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 xml:space="preserve"> и М</w:t>
      </w:r>
      <w:r>
        <w:rPr>
          <w:sz w:val="16"/>
          <w:szCs w:val="16"/>
          <w:lang w:val="en-US"/>
        </w:rPr>
        <w:t>g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>. При добавлении трилона Б получается комплексное соединение и вода становится мягче. Для определения жёсткости воды. В теплоэнергетике для отмывки накипи в трубах, котлах. В медицине добавляют к крови, способствующей сохранности крови, диагностика раковых заболеваний ( в крови нет цинка), для смыва радиоактивных в-в.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center"/>
        <w:rPr>
          <w:sz w:val="16"/>
          <w:szCs w:val="16"/>
        </w:rPr>
      </w:pPr>
      <w:r>
        <w:rPr>
          <w:sz w:val="16"/>
          <w:szCs w:val="16"/>
        </w:rPr>
        <w:t>ФХМА.</w:t>
      </w: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1.Сущность фотометрического анализа и область применения. Основной закон светопоглощения. Пропускание и оптическая плотность. Молярный коэф-нт светопоглощения, его физический смысл и значение.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Фотометрический метод анализа основан на избирательном поглощении (абсорбции) света анализируемым р-ром.в основе фотометрии лежит закон Бугера – Ламберта - Бера А=ЕС</w:t>
      </w:r>
      <w:r>
        <w:rPr>
          <w:sz w:val="16"/>
          <w:szCs w:val="16"/>
          <w:lang w:val="en-US"/>
        </w:rPr>
        <w:t>L</w:t>
      </w:r>
      <w:r>
        <w:rPr>
          <w:sz w:val="16"/>
          <w:szCs w:val="16"/>
        </w:rPr>
        <w:t xml:space="preserve">, где А – оптическая плотность; Е – коэффициент поглощения, индивидуален для каждого соединения и показывает чувствительность метода; </w:t>
      </w:r>
      <w:r>
        <w:rPr>
          <w:sz w:val="16"/>
          <w:szCs w:val="16"/>
          <w:lang w:val="en-US"/>
        </w:rPr>
        <w:t>L</w:t>
      </w:r>
      <w:r>
        <w:rPr>
          <w:sz w:val="16"/>
          <w:szCs w:val="16"/>
        </w:rPr>
        <w:t xml:space="preserve"> – толщина слоя, кюветы; С – конц-ия в-ва. Закон: оптическая плотность р-ров при прочих равных условиях прямо пропорциональна конц-ии в-ва и толщине поглощающего слоя. 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Молярный коэф-нт.</w:t>
      </w:r>
      <w:r>
        <w:rPr>
          <w:sz w:val="16"/>
          <w:szCs w:val="16"/>
        </w:rPr>
        <w:t xml:space="preserve"> Численное значение молярного коэф-та поглощения равно оптической плотности такого р-ра, конц-ия которого равна 1 грамм-моле (моль) в 1 л, при толщине поглощающего слоя в 1см. МКП не зависит от конц-ии в-ва при прохождении света данной длины волны. Величины МКП различны для р-ров разных соединений и колеблются в широких пределах: от единиц до сотен тысяч. МКП поэтому является мерой чувствительности колориметрических реакций. Чем больше величина МКП, тем выше чувствительность колориметрического определения. МКП можно рассчитать по результатам измерения оптической плотности р-ра данной конц-ии. Е=А/С</w:t>
      </w:r>
      <w:r>
        <w:rPr>
          <w:sz w:val="16"/>
          <w:szCs w:val="16"/>
          <w:lang w:val="en-US"/>
        </w:rPr>
        <w:t>L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2.Спектры поглощения р-ров, их характеристика. Выбор спектральной области для фотометрического анализа. Светофильтры, их выбор.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Фотоколориметрия – анализ на основе измерения поглощения видимого света без предварительного выделения монохроматического излучения (здесь применяют белый свет непосредственно или пропущенный через широкополосные светофильтры).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Зависимость светопоглащения от длины волны излучения выражается кривой (спектром) поглощения (абсорбции) света данным в-вом. Спектр поглощения может быть представлен в виде графика, на котором по оси абсцисс откладывают длины волн ( в миллимикронах или микронах) или волновые числа (величины, обратные длинам волн, выраженные в обратных см – см</w:t>
      </w:r>
      <w:r>
        <w:rPr>
          <w:sz w:val="16"/>
          <w:szCs w:val="16"/>
          <w:vertAlign w:val="superscript"/>
        </w:rPr>
        <w:t>-1</w:t>
      </w:r>
      <w:r>
        <w:rPr>
          <w:sz w:val="16"/>
          <w:szCs w:val="16"/>
        </w:rPr>
        <w:t>). Ординатами спектра поглощения могут быть оптические плот-ти (А), логарифмы оптических пл-ей, молярные коэф-ты поглощения (Е) или логарифмы молярных коэф-ов пог-ия.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Спектр поглощения хар-ся наличием в нём определённого числа полос. Каждая полоса хар-ся в свою очередь положением максимума и выражается соответствующей длиной волны – λ</w:t>
      </w:r>
      <w:r>
        <w:rPr>
          <w:sz w:val="16"/>
          <w:szCs w:val="16"/>
          <w:vertAlign w:val="subscript"/>
          <w:lang w:val="en-US"/>
        </w:rPr>
        <w:t>max</w:t>
      </w:r>
      <w:r>
        <w:rPr>
          <w:sz w:val="16"/>
          <w:szCs w:val="16"/>
        </w:rPr>
        <w:t xml:space="preserve"> или волновым числом ω</w:t>
      </w:r>
      <w:r>
        <w:rPr>
          <w:sz w:val="16"/>
          <w:szCs w:val="16"/>
          <w:vertAlign w:val="subscript"/>
          <w:lang w:val="en-US"/>
        </w:rPr>
        <w:t>max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Спектр поглощения является индивидуальной хар-кой данного в-ва. На изучении спектров поглощения основан качественный анализ поглощающих свет в-в. Количественный анализ по светопоглощению основан главным образом на использовании закона Б-Л-Б: А=εС</w:t>
      </w:r>
      <w:r>
        <w:rPr>
          <w:sz w:val="16"/>
          <w:szCs w:val="16"/>
          <w:lang w:val="en-US"/>
        </w:rPr>
        <w:t>l</w:t>
      </w:r>
      <w:r>
        <w:rPr>
          <w:sz w:val="16"/>
          <w:szCs w:val="16"/>
        </w:rPr>
        <w:t xml:space="preserve">. 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Выбор</w:t>
      </w:r>
      <w:r>
        <w:rPr>
          <w:sz w:val="16"/>
          <w:szCs w:val="16"/>
        </w:rPr>
        <w:t xml:space="preserve">. При колич-ом анализе по светопоглощению необходимо выбрать определённую длину волны поглощаемого излучения (соответствующий светофильтр, положение монохроматора). Выбранная длина волны должна отвечать нескольким требованиям: </w:t>
      </w:r>
      <w:r>
        <w:rPr>
          <w:b/>
          <w:bCs/>
          <w:sz w:val="16"/>
          <w:szCs w:val="16"/>
        </w:rPr>
        <w:t>1.</w:t>
      </w:r>
      <w:r>
        <w:rPr>
          <w:sz w:val="16"/>
          <w:szCs w:val="16"/>
        </w:rPr>
        <w:t>высокая чувствительность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рецептора (глаза, фотоэл-та) к выбранной длине волны. </w:t>
      </w:r>
      <w:r>
        <w:rPr>
          <w:b/>
          <w:bCs/>
          <w:sz w:val="16"/>
          <w:szCs w:val="16"/>
        </w:rPr>
        <w:t>2</w:t>
      </w:r>
      <w:r>
        <w:rPr>
          <w:sz w:val="16"/>
          <w:szCs w:val="16"/>
        </w:rPr>
        <w:t xml:space="preserve">.воспроизводимость результатов при небольших отклонениях длины волны применяемого излучения (плоские максимумы на спектрах поглощения). </w:t>
      </w:r>
      <w:r>
        <w:rPr>
          <w:b/>
          <w:bCs/>
          <w:sz w:val="16"/>
          <w:szCs w:val="16"/>
        </w:rPr>
        <w:t>3</w:t>
      </w:r>
      <w:r>
        <w:rPr>
          <w:sz w:val="16"/>
          <w:szCs w:val="16"/>
        </w:rPr>
        <w:t xml:space="preserve">.соблюдение закона Б-Л-Б. </w:t>
      </w:r>
      <w:r>
        <w:rPr>
          <w:b/>
          <w:bCs/>
          <w:sz w:val="16"/>
          <w:szCs w:val="16"/>
        </w:rPr>
        <w:t>4</w:t>
      </w:r>
      <w:r>
        <w:rPr>
          <w:sz w:val="16"/>
          <w:szCs w:val="16"/>
        </w:rPr>
        <w:t>.во всех случаях измерение оптической плотности р-ра следует проводить при длине волны (λ</w:t>
      </w:r>
      <w:r>
        <w:rPr>
          <w:sz w:val="16"/>
          <w:szCs w:val="16"/>
          <w:vertAlign w:val="subscript"/>
          <w:lang w:val="en-US"/>
        </w:rPr>
        <w:t>max</w:t>
      </w:r>
      <w:r>
        <w:rPr>
          <w:sz w:val="16"/>
          <w:szCs w:val="16"/>
        </w:rPr>
        <w:t xml:space="preserve">), которая соответствует максимальному поглощению света исследуемым р-ром. При этом достигается наибольшая чувс-ть и точность определения. 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Обычно монохроматический пучок света с λ</w:t>
      </w:r>
      <w:r>
        <w:rPr>
          <w:sz w:val="16"/>
          <w:szCs w:val="16"/>
          <w:vertAlign w:val="subscript"/>
          <w:lang w:val="en-US"/>
        </w:rPr>
        <w:t>max</w:t>
      </w:r>
      <w:r>
        <w:rPr>
          <w:sz w:val="16"/>
          <w:szCs w:val="16"/>
        </w:rPr>
        <w:t xml:space="preserve"> выделяют с помощью монохроматоров, которые являются составной частью спектрофотометров. В случае фотоколориметров и фотометров приближённо монохроматический пучок света получают с помощью светофильтров, которые пропускают сравнительно узкую область спектра. При колориметрировании стремятся выбрать светофильтр, пропускающий свет в такой области спектра, в какой преимущественно поглощает свет соединение анализируемого эл-та, т.е. минимум поглощения светофильтра должен совпадать с максимумом поглощения р-ра. Когда спектр поглощения исследуемого р-ра неизвестен, то подбирают такой светофильтр, чтобы его окраска была дополнительной к окраске р-ра, например для жёлтых р-ров используют синий или фиолетовый светофильтр, для красных – зелёный и синий. </w:t>
      </w: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26" style="position:absolute;left:0;text-align:left;z-index:251651072" from="43.85pt,3.9pt" to="43.85pt,47.1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27" style="position:absolute;left:0;text-align:left;z-index:251652096" from="43.85pt,1.1pt" to="106.85pt,1.1pt" o:allowincell="f"/>
        </w:pict>
      </w: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3.Количественный фотометрический анализ: метод градуировочного графика, метод сравнения оптических плотностей стандартного и исследуемого окрашенных р-ров, метод добавок, расчётный.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Метод градуировочного графика.</w:t>
      </w:r>
      <w:r>
        <w:rPr>
          <w:sz w:val="16"/>
          <w:szCs w:val="16"/>
        </w:rPr>
        <w:t xml:space="preserve"> Измеряют оптические плотности 5-10 р-ров с известной конц-ей. Строят калибровочный график, откладывая по оси ординат оптическую плотность, а по оси абсцисс – конц-ию. В случае подчинения светопоглощения р-ров закону Б-Л-Б все три точки укладываются на одну прямую. Затем измеряют оптическую плотность исследуемых р-ров и по градуировочной кривой находят их конц-ии. Этот метод наиболее удобен для серийных определений.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Метод сравнения оптических плотностей стандартного и исследуемого р-ров.</w:t>
      </w:r>
      <w:r>
        <w:rPr>
          <w:sz w:val="16"/>
          <w:szCs w:val="16"/>
        </w:rPr>
        <w:t xml:space="preserve"> Измеряют оптические плотности ст. и иссл-ого р-ров при одной и той же толщине поглощающего слоя (</w:t>
      </w:r>
      <w:r>
        <w:rPr>
          <w:sz w:val="16"/>
          <w:szCs w:val="16"/>
          <w:lang w:val="en-US"/>
        </w:rPr>
        <w:t>L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=</w:t>
      </w:r>
      <w:r>
        <w:rPr>
          <w:sz w:val="16"/>
          <w:szCs w:val="16"/>
          <w:lang w:val="en-US"/>
        </w:rPr>
        <w:t>L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>). из уравнения Б-Л-Б следует 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/С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>=А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/А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>. по этому соотношению легко можно вычислить неизвестную конц-ию 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Метод добавок.</w:t>
      </w:r>
      <w:r>
        <w:rPr>
          <w:sz w:val="16"/>
          <w:szCs w:val="16"/>
        </w:rPr>
        <w:t xml:space="preserve"> Измеряют оптическую плотность иссл-ого р-ра. Затем к нему прибавляют известное кол-во определяемого в-ва и снова измеряют оптическую плотность. Неизвестную конц-ию опред. в-ва находят путём сравнения оптической плотности исследуемого р-ра и его же с добавкой: А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=ЕСх</w:t>
      </w:r>
      <w:r>
        <w:rPr>
          <w:sz w:val="16"/>
          <w:szCs w:val="16"/>
          <w:lang w:val="en-US"/>
        </w:rPr>
        <w:t>L</w:t>
      </w:r>
      <w:r>
        <w:rPr>
          <w:sz w:val="16"/>
          <w:szCs w:val="16"/>
        </w:rPr>
        <w:t>, где А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 xml:space="preserve"> – оптическая плотность исследуемого р-ра. А</w:t>
      </w:r>
      <w:r>
        <w:rPr>
          <w:sz w:val="16"/>
          <w:szCs w:val="16"/>
          <w:vertAlign w:val="subscript"/>
        </w:rPr>
        <w:t>х+ст</w:t>
      </w:r>
      <w:r>
        <w:rPr>
          <w:sz w:val="16"/>
          <w:szCs w:val="16"/>
        </w:rPr>
        <w:t>=Е</w:t>
      </w:r>
      <w:r>
        <w:rPr>
          <w:sz w:val="16"/>
          <w:szCs w:val="16"/>
          <w:lang w:val="en-US"/>
        </w:rPr>
        <w:t>L</w:t>
      </w:r>
      <w:r>
        <w:rPr>
          <w:sz w:val="16"/>
          <w:szCs w:val="16"/>
        </w:rPr>
        <w:t>(С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+С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>), где А</w:t>
      </w:r>
      <w:r>
        <w:rPr>
          <w:sz w:val="16"/>
          <w:szCs w:val="16"/>
          <w:vertAlign w:val="subscript"/>
        </w:rPr>
        <w:t>х+ст</w:t>
      </w:r>
      <w:r>
        <w:rPr>
          <w:sz w:val="16"/>
          <w:szCs w:val="16"/>
        </w:rPr>
        <w:t xml:space="preserve"> – оптическая плотность исследуемого р-ра с добавкой. Отсюда следует: 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=С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>А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/А</w:t>
      </w:r>
      <w:r>
        <w:rPr>
          <w:sz w:val="16"/>
          <w:szCs w:val="16"/>
          <w:vertAlign w:val="subscript"/>
        </w:rPr>
        <w:t>х+ст</w:t>
      </w:r>
      <w:r>
        <w:rPr>
          <w:sz w:val="16"/>
          <w:szCs w:val="16"/>
        </w:rPr>
        <w:t>-А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4.Определение высоких конц-ий в-ва методом дифференциальной фотометрии.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При определение конц-ых р-ров наблюдается отклонение от линейной зависимости от закона Б-Л-Б. Для таких определений используется метод дифференциальной фотометрии. Сущность метода: оптические плотности исследуемого и стандартного окрашенных р-ров измеряются не по отношению к чистому растворителю с нулевым поглощением, а по отношению к окрашенному р-ру определяемого компонента с конц-ей С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 xml:space="preserve"> близкой к конц-ии исследуемого р-ра. Существует три варианта метода.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1.</w:t>
      </w:r>
      <w:r>
        <w:rPr>
          <w:sz w:val="16"/>
          <w:szCs w:val="16"/>
          <w:u w:val="single"/>
        </w:rPr>
        <w:t>Конц-ия р-ра сравнения меньше конц-ии исследуемого р-ра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Серия ст. р-ров С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, С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, С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, С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, С</w:t>
      </w:r>
      <w:r>
        <w:rPr>
          <w:sz w:val="16"/>
          <w:szCs w:val="16"/>
          <w:vertAlign w:val="subscript"/>
          <w:lang w:val="en-US"/>
        </w:rPr>
        <w:t>n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Исслед. р-р 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,   С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&lt;С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Измеренная экспериментально относительная оптическая плотность А</w:t>
      </w:r>
      <w:r>
        <w:rPr>
          <w:sz w:val="16"/>
          <w:szCs w:val="16"/>
          <w:vertAlign w:val="subscript"/>
        </w:rPr>
        <w:t>отн</w:t>
      </w:r>
      <w:r>
        <w:rPr>
          <w:sz w:val="16"/>
          <w:szCs w:val="16"/>
        </w:rPr>
        <w:t xml:space="preserve"> – это разность оптических плотностей фотометрируемого р-ра и р-ра сравнения. 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А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  <w:vertAlign w:val="superscript"/>
        </w:rPr>
        <w:t>отн</w:t>
      </w:r>
      <w:r>
        <w:rPr>
          <w:sz w:val="16"/>
          <w:szCs w:val="16"/>
        </w:rPr>
        <w:t>=А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-А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=Е</w:t>
      </w:r>
      <w:r>
        <w:rPr>
          <w:sz w:val="16"/>
          <w:szCs w:val="16"/>
          <w:lang w:val="en-US"/>
        </w:rPr>
        <w:t>L</w:t>
      </w:r>
      <w:r>
        <w:rPr>
          <w:sz w:val="16"/>
          <w:szCs w:val="16"/>
        </w:rPr>
        <w:t>(С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-С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),  А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  <w:vertAlign w:val="superscript"/>
        </w:rPr>
        <w:t>отн</w:t>
      </w:r>
      <w:r>
        <w:rPr>
          <w:sz w:val="16"/>
          <w:szCs w:val="16"/>
        </w:rPr>
        <w:t>=А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>-А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=Е</w:t>
      </w:r>
      <w:r>
        <w:rPr>
          <w:sz w:val="16"/>
          <w:szCs w:val="16"/>
          <w:lang w:val="en-US"/>
        </w:rPr>
        <w:t>L</w:t>
      </w:r>
      <w:r>
        <w:rPr>
          <w:sz w:val="16"/>
          <w:szCs w:val="16"/>
        </w:rPr>
        <w:t>(С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>-С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)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Конц-ию исслед-ого р-ра определяют с помощью градуировочного графика или расчётным способом. </w:t>
      </w:r>
      <w:r>
        <w:rPr>
          <w:sz w:val="16"/>
          <w:szCs w:val="16"/>
          <w:u w:val="single"/>
        </w:rPr>
        <w:t>Графический.</w:t>
      </w:r>
      <w:r>
        <w:rPr>
          <w:sz w:val="16"/>
          <w:szCs w:val="16"/>
        </w:rPr>
        <w:t xml:space="preserve"> Для построения градуировочного графика готовят серию ст. р-ров с конц-ей С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&lt;С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&lt;С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&lt;С</w:t>
      </w:r>
      <w:r>
        <w:rPr>
          <w:sz w:val="16"/>
          <w:szCs w:val="16"/>
          <w:vertAlign w:val="subscript"/>
          <w:lang w:val="en-US"/>
        </w:rPr>
        <w:t>n</w:t>
      </w:r>
      <w:r>
        <w:rPr>
          <w:sz w:val="16"/>
          <w:szCs w:val="16"/>
        </w:rPr>
        <w:t xml:space="preserve"> и измеряют их оптическую плотность по отношению к окрашенному р-ру сравнения с С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. Строят график. Принимая за начало отчёта конц-ию р-ра сравнения С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. Измерив А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  <w:vertAlign w:val="superscript"/>
        </w:rPr>
        <w:t>отн</w:t>
      </w:r>
      <w:r>
        <w:rPr>
          <w:sz w:val="16"/>
          <w:szCs w:val="16"/>
        </w:rPr>
        <w:t xml:space="preserve"> по графику находим 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 xml:space="preserve">. </w:t>
      </w:r>
      <w:r>
        <w:rPr>
          <w:sz w:val="16"/>
          <w:szCs w:val="16"/>
          <w:u w:val="single"/>
        </w:rPr>
        <w:t>При расчётном способе</w:t>
      </w:r>
      <w:r>
        <w:rPr>
          <w:sz w:val="16"/>
          <w:szCs w:val="16"/>
        </w:rPr>
        <w:t>: А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  <w:vertAlign w:val="superscript"/>
        </w:rPr>
        <w:t>отн</w:t>
      </w:r>
      <w:r>
        <w:rPr>
          <w:sz w:val="16"/>
          <w:szCs w:val="16"/>
        </w:rPr>
        <w:t xml:space="preserve"> к соотношению /А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  <w:vertAlign w:val="superscript"/>
        </w:rPr>
        <w:t>отн</w:t>
      </w:r>
      <w:r>
        <w:rPr>
          <w:sz w:val="16"/>
          <w:szCs w:val="16"/>
        </w:rPr>
        <w:t>=(С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-С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)/(С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>-С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) следовательно 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=С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+А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  <w:vertAlign w:val="superscript"/>
        </w:rPr>
        <w:t>отн</w:t>
      </w:r>
      <w:r>
        <w:rPr>
          <w:sz w:val="16"/>
          <w:szCs w:val="16"/>
        </w:rPr>
        <w:t>(С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>-С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)/А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 xml:space="preserve"> или 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=С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F</w:t>
      </w:r>
      <w:r>
        <w:rPr>
          <w:sz w:val="16"/>
          <w:szCs w:val="16"/>
        </w:rPr>
        <w:t>А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  <w:vertAlign w:val="superscript"/>
        </w:rPr>
        <w:t>отн</w:t>
      </w:r>
      <w:r>
        <w:rPr>
          <w:sz w:val="16"/>
          <w:szCs w:val="16"/>
        </w:rPr>
        <w:t>. Метод удобен при измерении р-ра А&gt;1.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2</w:t>
      </w:r>
      <w:r>
        <w:rPr>
          <w:sz w:val="16"/>
          <w:szCs w:val="16"/>
          <w:u w:val="single"/>
        </w:rPr>
        <w:t>.Конц-ия р-ра сравнения больше, чем конц-ия исследуемого р-ра С</w:t>
      </w:r>
      <w:r>
        <w:rPr>
          <w:sz w:val="16"/>
          <w:szCs w:val="16"/>
          <w:u w:val="single"/>
          <w:vertAlign w:val="subscript"/>
        </w:rPr>
        <w:t>0</w:t>
      </w:r>
      <w:r>
        <w:rPr>
          <w:sz w:val="16"/>
          <w:szCs w:val="16"/>
          <w:u w:val="single"/>
        </w:rPr>
        <w:t>&gt;С</w:t>
      </w:r>
      <w:r>
        <w:rPr>
          <w:sz w:val="16"/>
          <w:szCs w:val="16"/>
          <w:u w:val="single"/>
          <w:vertAlign w:val="subscript"/>
        </w:rPr>
        <w:t xml:space="preserve">х </w:t>
      </w:r>
      <w:r>
        <w:rPr>
          <w:sz w:val="16"/>
          <w:szCs w:val="16"/>
          <w:u w:val="single"/>
        </w:rPr>
        <w:t>(обратное дифференцирование).</w:t>
      </w:r>
      <w:r>
        <w:rPr>
          <w:sz w:val="16"/>
          <w:szCs w:val="16"/>
        </w:rPr>
        <w:t xml:space="preserve"> Анализируемые р-ры условно принимают за р-ры сравнения и по отношению к ним измеряют оптическую плотность р-ра сравнения. Расчёт такой же только А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  <w:vertAlign w:val="superscript"/>
        </w:rPr>
        <w:t>отн</w:t>
      </w:r>
      <w:r>
        <w:rPr>
          <w:sz w:val="16"/>
          <w:szCs w:val="16"/>
        </w:rPr>
        <w:t>=А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-А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3.</w:t>
      </w:r>
      <w:r>
        <w:rPr>
          <w:sz w:val="16"/>
          <w:szCs w:val="16"/>
          <w:u w:val="single"/>
        </w:rPr>
        <w:t>Двухстороннее или полное дифференцирование.</w:t>
      </w:r>
      <w:r>
        <w:rPr>
          <w:sz w:val="16"/>
          <w:szCs w:val="16"/>
        </w:rPr>
        <w:t xml:space="preserve"> Это сочетание прямого (С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&lt;С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) и обратного (С</w:t>
      </w:r>
      <w:r>
        <w:rPr>
          <w:sz w:val="16"/>
          <w:szCs w:val="16"/>
          <w:vertAlign w:val="subscript"/>
        </w:rPr>
        <w:t>0</w:t>
      </w:r>
      <w:r>
        <w:rPr>
          <w:sz w:val="16"/>
          <w:szCs w:val="16"/>
        </w:rPr>
        <w:t>&gt;С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) порядка измерений. При объединении этих двух методов значительно расширяются возможности определения. При фотометрировании исслед-ых и ст. р-ров, конц-ии которых больше, чем конц-ии р-ра сравнения, значения А</w:t>
      </w:r>
      <w:r>
        <w:rPr>
          <w:sz w:val="16"/>
          <w:szCs w:val="16"/>
          <w:vertAlign w:val="subscript"/>
        </w:rPr>
        <w:t>отн</w:t>
      </w:r>
      <w:r>
        <w:rPr>
          <w:sz w:val="16"/>
          <w:szCs w:val="16"/>
        </w:rPr>
        <w:t xml:space="preserve"> со знаком +, если конц-ия фотометрируемых р-ров меньше, чем конц-ия р-ра сравнения, то А</w:t>
      </w:r>
      <w:r>
        <w:rPr>
          <w:sz w:val="16"/>
          <w:szCs w:val="16"/>
          <w:vertAlign w:val="subscript"/>
        </w:rPr>
        <w:t>отн</w:t>
      </w:r>
      <w:r>
        <w:rPr>
          <w:sz w:val="16"/>
          <w:szCs w:val="16"/>
        </w:rPr>
        <w:t>со знаком -.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Для построения градуировочного графика готовят несколько р-ров с конц-ми меньше, чем р-ра сравнения и столько же ст. р-ров с конц-ми больше, чем р-ров сравнения. Для расчётного способа используются теже формулы в зависимости от того в какую область попала А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28" style="position:absolute;left:0;text-align:left;z-index:251649024" from="37.55pt,1.45pt" to="37.55pt,44.65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29" style="position:absolute;left:0;text-align:left;z-index:251650048" from="36pt,23.65pt" to="108pt,23.65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5.Сущность потенциометрического анализ. Электроды первого, второго рода, окислительно-восстановительные. Примеры. Уравнение Нернста.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Потенциометрический метод анализа основан на зависимости потенциала от содержания в-ва. Эта зависимость выражается уравнением Нернста: Е=Е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+0,059/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lg</w:t>
      </w:r>
      <w:r>
        <w:rPr>
          <w:sz w:val="16"/>
          <w:szCs w:val="16"/>
        </w:rPr>
        <w:t xml:space="preserve">С, </w:t>
      </w:r>
    </w:p>
    <w:p w:rsidR="00412A34" w:rsidRDefault="00412A34">
      <w:pPr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RT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nF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ln</w:t>
      </w:r>
      <w:r>
        <w:rPr>
          <w:sz w:val="16"/>
          <w:szCs w:val="16"/>
        </w:rPr>
        <w:t>=0.059, зависит от температуры.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Для ПА нужно составить электрохимическую ячейку из двух электродов: индикаторный и сравнения. </w:t>
      </w:r>
      <w:r>
        <w:rPr>
          <w:sz w:val="16"/>
          <w:szCs w:val="16"/>
          <w:u w:val="single"/>
        </w:rPr>
        <w:t>Индикаторный</w:t>
      </w:r>
      <w:r>
        <w:rPr>
          <w:sz w:val="16"/>
          <w:szCs w:val="16"/>
        </w:rPr>
        <w:t xml:space="preserve"> – эл-д, потенциал которого зависит от конц-ии определённых ионов. Сравнительный – эл-д, потенциал которого не зависит от состава р-ра. Все эл-ды подразделяются на эл-ды первого рода, второго рода и о-в. </w:t>
      </w:r>
      <w:r>
        <w:rPr>
          <w:sz w:val="16"/>
          <w:szCs w:val="16"/>
          <w:u w:val="single"/>
        </w:rPr>
        <w:t>Первого рода</w:t>
      </w:r>
      <w:r>
        <w:rPr>
          <w:sz w:val="16"/>
          <w:szCs w:val="16"/>
        </w:rPr>
        <w:t xml:space="preserve"> – металл опущенный в р-р его соли (С</w:t>
      </w:r>
      <w:r>
        <w:rPr>
          <w:sz w:val="16"/>
          <w:szCs w:val="16"/>
          <w:lang w:val="en-US"/>
        </w:rPr>
        <w:t>u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CuSO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Zn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ZnSO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). Е</w:t>
      </w:r>
      <w:r>
        <w:rPr>
          <w:sz w:val="16"/>
          <w:szCs w:val="16"/>
          <w:vertAlign w:val="subscript"/>
          <w:lang w:val="en-US"/>
        </w:rPr>
        <w:t>I</w:t>
      </w:r>
      <w:r>
        <w:rPr>
          <w:sz w:val="16"/>
          <w:szCs w:val="16"/>
        </w:rPr>
        <w:t>=Е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  <w:vertAlign w:val="subscript"/>
        </w:rPr>
        <w:t>Ме0/Ме</w:t>
      </w:r>
      <w:r>
        <w:rPr>
          <w:sz w:val="16"/>
          <w:szCs w:val="16"/>
          <w:vertAlign w:val="subscript"/>
          <w:lang w:val="en-US"/>
        </w:rPr>
        <w:t>n</w:t>
      </w:r>
      <w:r>
        <w:rPr>
          <w:sz w:val="16"/>
          <w:szCs w:val="16"/>
          <w:vertAlign w:val="subscript"/>
        </w:rPr>
        <w:t>+</w:t>
      </w:r>
      <w:r>
        <w:rPr>
          <w:sz w:val="16"/>
          <w:szCs w:val="16"/>
        </w:rPr>
        <w:t>+0,059/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lg</w:t>
      </w:r>
      <w:r>
        <w:rPr>
          <w:sz w:val="16"/>
          <w:szCs w:val="16"/>
        </w:rPr>
        <w:t>С</w:t>
      </w:r>
      <w:r>
        <w:rPr>
          <w:sz w:val="16"/>
          <w:szCs w:val="16"/>
          <w:vertAlign w:val="subscript"/>
        </w:rPr>
        <w:t>Ме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Второго рода</w:t>
      </w:r>
      <w:r>
        <w:rPr>
          <w:sz w:val="16"/>
          <w:szCs w:val="16"/>
        </w:rPr>
        <w:t xml:space="preserve"> – металл покрытый его трудно растворимой солью и опущенный в р-р с тем же анионом (хлорсеребряный, каломельный). </w:t>
      </w:r>
      <w:r>
        <w:rPr>
          <w:sz w:val="16"/>
          <w:szCs w:val="16"/>
          <w:lang w:val="en-US"/>
        </w:rPr>
        <w:t>Ag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AgCl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KCl</w:t>
      </w:r>
      <w:r>
        <w:rPr>
          <w:sz w:val="16"/>
          <w:szCs w:val="16"/>
        </w:rPr>
        <w:t xml:space="preserve"> – хлорсеребряный эл-д.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Е</w:t>
      </w:r>
      <w:r>
        <w:rPr>
          <w:sz w:val="16"/>
          <w:szCs w:val="16"/>
          <w:vertAlign w:val="subscript"/>
          <w:lang w:val="en-US"/>
        </w:rPr>
        <w:t>II</w:t>
      </w:r>
      <w:r>
        <w:rPr>
          <w:sz w:val="16"/>
          <w:szCs w:val="16"/>
        </w:rPr>
        <w:t>=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-0.059/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lg</w:t>
      </w:r>
      <w:r>
        <w:rPr>
          <w:sz w:val="16"/>
          <w:szCs w:val="16"/>
        </w:rPr>
        <w:t>С</w:t>
      </w:r>
      <w:r>
        <w:rPr>
          <w:sz w:val="16"/>
          <w:szCs w:val="16"/>
          <w:vertAlign w:val="subscript"/>
          <w:lang w:val="en-US"/>
        </w:rPr>
        <w:t>Cl</w:t>
      </w:r>
      <w:r>
        <w:rPr>
          <w:sz w:val="16"/>
          <w:szCs w:val="16"/>
          <w:vertAlign w:val="subscript"/>
        </w:rPr>
        <w:t>-</w:t>
      </w:r>
      <w:r>
        <w:rPr>
          <w:sz w:val="16"/>
          <w:szCs w:val="16"/>
        </w:rPr>
        <w:t>, зависит от аниона внутреннего р-ра.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Окислительно-восстановительные</w:t>
      </w:r>
      <w:r>
        <w:rPr>
          <w:sz w:val="16"/>
          <w:szCs w:val="16"/>
        </w:rPr>
        <w:t xml:space="preserve"> – пластинка инертного Ме, опущенная в р-р, где имеются окислительная и восстановительная формы (платиновый). </w:t>
      </w:r>
      <w:r>
        <w:rPr>
          <w:sz w:val="16"/>
          <w:szCs w:val="16"/>
          <w:lang w:val="en-US"/>
        </w:rPr>
        <w:t>Pt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>;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  <w:vertAlign w:val="superscript"/>
        </w:rPr>
        <w:t>3+</w:t>
      </w:r>
      <w:r>
        <w:rPr>
          <w:sz w:val="16"/>
          <w:szCs w:val="16"/>
        </w:rPr>
        <w:t>. Индикаторный эл-д выбирается либо по типу реакции либо от природы ан-ого в-ва.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Е</w:t>
      </w:r>
      <w:r>
        <w:rPr>
          <w:sz w:val="16"/>
          <w:szCs w:val="16"/>
          <w:vertAlign w:val="subscript"/>
        </w:rPr>
        <w:t>о-в</w:t>
      </w:r>
      <w:r>
        <w:rPr>
          <w:sz w:val="16"/>
          <w:szCs w:val="16"/>
        </w:rPr>
        <w:t>=Е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  <w:vertAlign w:val="subscript"/>
          <w:lang w:val="en-US"/>
        </w:rPr>
        <w:t>Fe</w:t>
      </w:r>
      <w:r>
        <w:rPr>
          <w:sz w:val="16"/>
          <w:szCs w:val="16"/>
          <w:vertAlign w:val="subscript"/>
        </w:rPr>
        <w:t>2+/</w:t>
      </w:r>
      <w:r>
        <w:rPr>
          <w:sz w:val="16"/>
          <w:szCs w:val="16"/>
          <w:vertAlign w:val="subscript"/>
          <w:lang w:val="en-US"/>
        </w:rPr>
        <w:t>Fe</w:t>
      </w:r>
      <w:r>
        <w:rPr>
          <w:sz w:val="16"/>
          <w:szCs w:val="16"/>
          <w:vertAlign w:val="subscript"/>
        </w:rPr>
        <w:t>3+</w:t>
      </w:r>
      <w:r>
        <w:rPr>
          <w:sz w:val="16"/>
          <w:szCs w:val="16"/>
        </w:rPr>
        <w:t>+0,059/1*</w:t>
      </w:r>
      <w:r>
        <w:rPr>
          <w:sz w:val="16"/>
          <w:szCs w:val="16"/>
          <w:lang w:val="en-US"/>
        </w:rPr>
        <w:t>lg</w:t>
      </w:r>
      <w:r>
        <w:rPr>
          <w:sz w:val="16"/>
          <w:szCs w:val="16"/>
        </w:rPr>
        <w:t>С, окислительной формы/восстановительной формы.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6.Индикаторные электроды в потенциометрии. Классификация. Примеры. Уравнение Нернста. Выбор индикаторных электродов. Примеры. Электроды сравнения.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Потенциометрический метод анализа основан на зависимости потенциала от содержания в-ва. Эта зависимость выражается уравнением Нернста: Е=Е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+0,059/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lg</w:t>
      </w:r>
      <w:r>
        <w:rPr>
          <w:sz w:val="16"/>
          <w:szCs w:val="16"/>
        </w:rPr>
        <w:t xml:space="preserve">С, </w:t>
      </w:r>
    </w:p>
    <w:p w:rsidR="00412A34" w:rsidRDefault="00412A34">
      <w:pPr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RT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nF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ln</w:t>
      </w:r>
      <w:r>
        <w:rPr>
          <w:sz w:val="16"/>
          <w:szCs w:val="16"/>
        </w:rPr>
        <w:t>=0.059, зависит от температуры.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Индикаторный</w:t>
      </w:r>
      <w:r>
        <w:rPr>
          <w:sz w:val="16"/>
          <w:szCs w:val="16"/>
        </w:rPr>
        <w:t xml:space="preserve"> – эл-д, потенциал которого зависит от конц-ии определённых ионов. Подразделяются на металлические и ионоселективные. Пример. </w:t>
      </w:r>
      <w:r>
        <w:rPr>
          <w:sz w:val="16"/>
          <w:szCs w:val="16"/>
          <w:u w:val="single"/>
        </w:rPr>
        <w:t>Окислительно-восстановительные</w:t>
      </w:r>
      <w:r>
        <w:rPr>
          <w:sz w:val="16"/>
          <w:szCs w:val="16"/>
        </w:rPr>
        <w:t xml:space="preserve"> – пластинка инертного Ме, опущенная в р-р, где имеются окислительная и восстановительная формы (платиновый). </w:t>
      </w:r>
      <w:r>
        <w:rPr>
          <w:sz w:val="16"/>
          <w:szCs w:val="16"/>
          <w:lang w:val="en-US"/>
        </w:rPr>
        <w:t>Pt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>;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  <w:vertAlign w:val="superscript"/>
        </w:rPr>
        <w:t>3+</w:t>
      </w:r>
      <w:r>
        <w:rPr>
          <w:sz w:val="16"/>
          <w:szCs w:val="16"/>
        </w:rPr>
        <w:t>. Индикаторный эл-д выбирается либо по типу реакции либо от природы ан-мого в-ва.Е</w:t>
      </w:r>
      <w:r>
        <w:rPr>
          <w:sz w:val="16"/>
          <w:szCs w:val="16"/>
          <w:vertAlign w:val="subscript"/>
        </w:rPr>
        <w:t>о-в</w:t>
      </w:r>
      <w:r>
        <w:rPr>
          <w:sz w:val="16"/>
          <w:szCs w:val="16"/>
        </w:rPr>
        <w:t>=Е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  <w:vertAlign w:val="subscript"/>
          <w:lang w:val="en-US"/>
        </w:rPr>
        <w:t>Fe</w:t>
      </w:r>
      <w:r>
        <w:rPr>
          <w:sz w:val="16"/>
          <w:szCs w:val="16"/>
          <w:vertAlign w:val="subscript"/>
        </w:rPr>
        <w:t>2+/</w:t>
      </w:r>
      <w:r>
        <w:rPr>
          <w:sz w:val="16"/>
          <w:szCs w:val="16"/>
          <w:vertAlign w:val="subscript"/>
          <w:lang w:val="en-US"/>
        </w:rPr>
        <w:t>Fe</w:t>
      </w:r>
      <w:r>
        <w:rPr>
          <w:sz w:val="16"/>
          <w:szCs w:val="16"/>
          <w:vertAlign w:val="subscript"/>
        </w:rPr>
        <w:t>3+</w:t>
      </w:r>
      <w:r>
        <w:rPr>
          <w:sz w:val="16"/>
          <w:szCs w:val="16"/>
        </w:rPr>
        <w:t>+0,059/1*</w:t>
      </w:r>
      <w:r>
        <w:rPr>
          <w:sz w:val="16"/>
          <w:szCs w:val="16"/>
          <w:lang w:val="en-US"/>
        </w:rPr>
        <w:t>lg</w:t>
      </w:r>
      <w:r>
        <w:rPr>
          <w:sz w:val="16"/>
          <w:szCs w:val="16"/>
        </w:rPr>
        <w:t>С, окислительной формы/восстановительной формы.</w:t>
      </w:r>
    </w:p>
    <w:p w:rsidR="00412A34" w:rsidRDefault="00412A34">
      <w:pPr>
        <w:ind w:firstLine="36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Ионоселективные (мембранные) эл-ды</w:t>
      </w:r>
      <w:r>
        <w:rPr>
          <w:sz w:val="16"/>
          <w:szCs w:val="16"/>
        </w:rPr>
        <w:t>, в основе которых лежат ионообменные процессы, протекающие на границе мембран с р-ром электролита. Они подразделяются на эл-ды со стеклянной, твёрдой и с жидкой мембраной.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Стеклянный эл-д.</w:t>
      </w:r>
      <w:r>
        <w:rPr>
          <w:sz w:val="16"/>
          <w:szCs w:val="16"/>
        </w:rPr>
        <w:t xml:space="preserve"> (смотри вопрос 7). 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Эл-д с твёрдой мембраной.</w:t>
      </w:r>
      <w:r>
        <w:rPr>
          <w:sz w:val="16"/>
          <w:szCs w:val="16"/>
        </w:rPr>
        <w:t xml:space="preserve"> Например, фторид селективный. Его мембрана состоит из моно кристалла лантан фтор 3 </w:t>
      </w:r>
      <w:r>
        <w:rPr>
          <w:sz w:val="16"/>
          <w:szCs w:val="16"/>
          <w:lang w:val="en-US"/>
        </w:rPr>
        <w:t>LaF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 xml:space="preserve">. </w:t>
      </w:r>
      <w:r>
        <w:rPr>
          <w:b/>
          <w:bCs/>
          <w:sz w:val="16"/>
          <w:szCs w:val="16"/>
        </w:rPr>
        <w:t>1</w:t>
      </w:r>
      <w:r>
        <w:rPr>
          <w:sz w:val="16"/>
          <w:szCs w:val="16"/>
        </w:rPr>
        <w:t xml:space="preserve">- пластинка </w:t>
      </w:r>
      <w:r>
        <w:rPr>
          <w:sz w:val="16"/>
          <w:szCs w:val="16"/>
          <w:lang w:val="en-US"/>
        </w:rPr>
        <w:t>LaF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 xml:space="preserve"> (мембрана); </w:t>
      </w:r>
      <w:r>
        <w:rPr>
          <w:b/>
          <w:bCs/>
          <w:sz w:val="16"/>
          <w:szCs w:val="16"/>
        </w:rPr>
        <w:t>2</w:t>
      </w:r>
      <w:r>
        <w:rPr>
          <w:sz w:val="16"/>
          <w:szCs w:val="16"/>
        </w:rPr>
        <w:t xml:space="preserve">- внутренний ст. р-р </w:t>
      </w:r>
      <w:r>
        <w:rPr>
          <w:sz w:val="16"/>
          <w:szCs w:val="16"/>
          <w:lang w:val="en-US"/>
        </w:rPr>
        <w:t>NaF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NaCl</w:t>
      </w:r>
      <w:r>
        <w:rPr>
          <w:sz w:val="16"/>
          <w:szCs w:val="16"/>
        </w:rPr>
        <w:t xml:space="preserve">; </w:t>
      </w:r>
      <w:r>
        <w:rPr>
          <w:b/>
          <w:bCs/>
          <w:sz w:val="16"/>
          <w:szCs w:val="16"/>
        </w:rPr>
        <w:t>3</w:t>
      </w:r>
      <w:r>
        <w:rPr>
          <w:sz w:val="16"/>
          <w:szCs w:val="16"/>
        </w:rPr>
        <w:t>- внутренний эл-д сравнения. Е=Е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-0,059/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lgC</w:t>
      </w:r>
      <w:r>
        <w:rPr>
          <w:sz w:val="16"/>
          <w:szCs w:val="16"/>
          <w:vertAlign w:val="subscript"/>
          <w:lang w:val="en-US"/>
        </w:rPr>
        <w:t>F</w:t>
      </w:r>
      <w:r>
        <w:rPr>
          <w:sz w:val="16"/>
          <w:szCs w:val="16"/>
          <w:vertAlign w:val="subscript"/>
        </w:rPr>
        <w:t>-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Эл-д с жидкой мембраной.</w:t>
      </w:r>
      <w:r>
        <w:rPr>
          <w:sz w:val="16"/>
          <w:szCs w:val="16"/>
        </w:rPr>
        <w:t xml:space="preserve"> Например, нитратный эл-д. жидкая мембрана – это р-р электродно - активного в-ва в органическом растворителе, не смешивающимся с водой. Органическая и водная фазы отделены полупроницаемой инертной мембраной. Недостаток: короткое время жизни эл-да.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7.Стеклянный ионоселективный эл-д. Устройство. Уравнение Нернста. Особенности. Измерение рН р-ров со стеклянным и хлорсеребряным эл-дом.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Стеклянный эл-д – индикаторный эл-д, его потенциал зависит от конц-ии ионов Н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 xml:space="preserve"> в р-ре. Е=Е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+0,059/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lgC</w:t>
      </w:r>
      <w:r>
        <w:rPr>
          <w:sz w:val="16"/>
          <w:szCs w:val="16"/>
          <w:vertAlign w:val="subscript"/>
        </w:rPr>
        <w:t>Н+</w:t>
      </w:r>
      <w:r>
        <w:rPr>
          <w:sz w:val="16"/>
          <w:szCs w:val="16"/>
        </w:rPr>
        <w:t>, рН=-</w:t>
      </w:r>
      <w:r>
        <w:rPr>
          <w:sz w:val="16"/>
          <w:szCs w:val="16"/>
          <w:lang w:val="en-US"/>
        </w:rPr>
        <w:t>lg</w:t>
      </w:r>
      <w:r>
        <w:rPr>
          <w:sz w:val="16"/>
          <w:szCs w:val="16"/>
        </w:rPr>
        <w:t>С</w:t>
      </w:r>
      <w:r>
        <w:rPr>
          <w:sz w:val="16"/>
          <w:szCs w:val="16"/>
          <w:vertAlign w:val="subscript"/>
        </w:rPr>
        <w:t>Н+</w:t>
      </w:r>
      <w:r>
        <w:rPr>
          <w:sz w:val="16"/>
          <w:szCs w:val="16"/>
        </w:rPr>
        <w:t>, -рН=</w:t>
      </w:r>
      <w:r>
        <w:rPr>
          <w:sz w:val="16"/>
          <w:szCs w:val="16"/>
          <w:lang w:val="en-US"/>
        </w:rPr>
        <w:t>lg</w:t>
      </w:r>
      <w:r>
        <w:rPr>
          <w:sz w:val="16"/>
          <w:szCs w:val="16"/>
        </w:rPr>
        <w:t>С</w:t>
      </w:r>
      <w:r>
        <w:rPr>
          <w:sz w:val="16"/>
          <w:szCs w:val="16"/>
          <w:vertAlign w:val="subscript"/>
        </w:rPr>
        <w:t>Н+</w:t>
      </w:r>
      <w:r>
        <w:rPr>
          <w:sz w:val="16"/>
          <w:szCs w:val="16"/>
        </w:rPr>
        <w:t xml:space="preserve">; 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=1, Е=Е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-0,059рН.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Поэтому используется для определения кислотности (рН). Мембрана (шарик) такого эл-да изготовлена из специального стекла, содержащего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</w:rPr>
        <w:t xml:space="preserve">, СаО, </w:t>
      </w:r>
      <w:r>
        <w:rPr>
          <w:sz w:val="16"/>
          <w:szCs w:val="16"/>
          <w:u w:val="single"/>
          <w:lang w:val="en-US"/>
        </w:rPr>
        <w:t>SiO</w:t>
      </w:r>
      <w:r>
        <w:rPr>
          <w:sz w:val="16"/>
          <w:szCs w:val="16"/>
          <w:u w:val="single"/>
          <w:vertAlign w:val="subscript"/>
        </w:rPr>
        <w:t>2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Если стек-ый эл-д длительное время выдержать в воде, то на обеих поверхностях мембраны образуется тонкий слой 10</w:t>
      </w:r>
      <w:r>
        <w:rPr>
          <w:sz w:val="16"/>
          <w:szCs w:val="16"/>
          <w:vertAlign w:val="superscript"/>
        </w:rPr>
        <w:t>-4</w:t>
      </w:r>
      <w:r>
        <w:rPr>
          <w:sz w:val="16"/>
          <w:szCs w:val="16"/>
        </w:rPr>
        <w:t>мм гидротированного геля. Все пустоты занимаются ионами Н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 xml:space="preserve">, вытеснившими находившиеся там ионы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, таким образом потенциал эл-да зависит от конц-ии ионов Н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.</w:t>
      </w:r>
      <w:r>
        <w:rPr>
          <w:b/>
          <w:bCs/>
          <w:sz w:val="16"/>
          <w:szCs w:val="16"/>
        </w:rPr>
        <w:t xml:space="preserve"> 1-</w:t>
      </w:r>
      <w:r>
        <w:rPr>
          <w:sz w:val="16"/>
          <w:szCs w:val="16"/>
        </w:rPr>
        <w:t xml:space="preserve"> стеклянная мембрана, </w:t>
      </w:r>
      <w:r>
        <w:rPr>
          <w:b/>
          <w:bCs/>
          <w:sz w:val="16"/>
          <w:szCs w:val="16"/>
        </w:rPr>
        <w:t>2</w:t>
      </w:r>
      <w:r>
        <w:rPr>
          <w:sz w:val="16"/>
          <w:szCs w:val="16"/>
        </w:rPr>
        <w:t xml:space="preserve">- внутренний р-р </w:t>
      </w:r>
      <w:r>
        <w:rPr>
          <w:sz w:val="16"/>
          <w:szCs w:val="16"/>
          <w:lang w:val="en-US"/>
        </w:rPr>
        <w:t>HCl</w:t>
      </w:r>
      <w:r>
        <w:rPr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>3</w:t>
      </w:r>
      <w:r>
        <w:rPr>
          <w:sz w:val="16"/>
          <w:szCs w:val="16"/>
        </w:rPr>
        <w:t xml:space="preserve">- серебряная проволока. В последнее время разработано большое кол-во различных стеклянных мембран, в состав которых введены другие в-ва (Ва, </w:t>
      </w:r>
      <w:r>
        <w:rPr>
          <w:sz w:val="16"/>
          <w:szCs w:val="16"/>
          <w:lang w:val="en-US"/>
        </w:rPr>
        <w:t>Li</w:t>
      </w:r>
      <w:r>
        <w:rPr>
          <w:sz w:val="16"/>
          <w:szCs w:val="16"/>
        </w:rPr>
        <w:t xml:space="preserve"> и т.д.) поэтому с помощью таких стеклянных эл-дов можно измерять не только ионы Н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 xml:space="preserve">, но и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, К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NH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Li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Ag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 xml:space="preserve">, РЗМ. 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В паре с хлорсеребряным эл-дом стеклянный эл-д используют при измерении рН р-ра (титруем). Используется рН метр.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Потенциометрический метод анализа основан на зависимости потенциала от содержания в-ва. Эта зависимость выражается уравнением Нернста: Е=Е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+0,059/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lg</w:t>
      </w:r>
      <w:r>
        <w:rPr>
          <w:sz w:val="16"/>
          <w:szCs w:val="16"/>
        </w:rPr>
        <w:t xml:space="preserve">С, </w:t>
      </w:r>
    </w:p>
    <w:p w:rsidR="00412A34" w:rsidRDefault="00412A34">
      <w:pPr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RT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nF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ln</w:t>
      </w:r>
      <w:r>
        <w:rPr>
          <w:sz w:val="16"/>
          <w:szCs w:val="16"/>
        </w:rPr>
        <w:t>=0.059, зависит от температуры.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8.Потенциометрическое титрование. Сущность метода. Кривые титрования. Способы определения точки экв-ти. Потенциометрическое титрование в методе нейтрализации: измерение рН и потенциала стеклянного эл-да, кривые титрования. Потенциометрическое титрование в методе о-в, изменение потенциала индикаторного эл-да. Кривые титрования.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Потенциометрический метод анализа основан на зависимости потенциала от содержания в-ва. Эта зависимость выражается уравнением Нернста: Е=Е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+0,059/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lg</w:t>
      </w:r>
      <w:r>
        <w:rPr>
          <w:sz w:val="16"/>
          <w:szCs w:val="16"/>
        </w:rPr>
        <w:t xml:space="preserve">С, </w:t>
      </w:r>
    </w:p>
    <w:p w:rsidR="00412A34" w:rsidRDefault="00412A34">
      <w:pPr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RT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nF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ln</w:t>
      </w:r>
      <w:r>
        <w:rPr>
          <w:sz w:val="16"/>
          <w:szCs w:val="16"/>
        </w:rPr>
        <w:t>=0.059, зависит от температуры.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Потенциометрический метод анализа делится на прямую (ионометрию) потенциометрию и косвенную – потенциометрическое титрование. Разновидность титриметрического метода (бюретка, титрант), в котором точка экв-ти устанавливается не визуально (не по индикатору), а по прибору. Анализируемый р-р титруем и при этом замеряем по прибору значение потенциала. График зависимости от 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титранта Е=</w:t>
      </w:r>
      <w:r>
        <w:rPr>
          <w:sz w:val="16"/>
          <w:szCs w:val="16"/>
          <w:lang w:val="en-US"/>
        </w:rPr>
        <w:t>f</w:t>
      </w:r>
      <w:r>
        <w:rPr>
          <w:sz w:val="16"/>
          <w:szCs w:val="16"/>
        </w:rPr>
        <w:t>(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  <w:vertAlign w:val="subscript"/>
        </w:rPr>
        <w:t>титр</w:t>
      </w:r>
      <w:r>
        <w:rPr>
          <w:sz w:val="16"/>
          <w:szCs w:val="16"/>
        </w:rPr>
        <w:t>).</w:t>
      </w:r>
    </w:p>
    <w:p w:rsidR="00412A34" w:rsidRDefault="00412A34">
      <w:pPr>
        <w:ind w:firstLine="360"/>
        <w:jc w:val="center"/>
        <w:rPr>
          <w:sz w:val="16"/>
          <w:szCs w:val="16"/>
        </w:rPr>
      </w:pPr>
      <w:r>
        <w:rPr>
          <w:sz w:val="16"/>
          <w:szCs w:val="16"/>
        </w:rPr>
        <w:t>Иногда по интегральной кривой точку экв-ти определить сложно, тогда строят дифференциальную прямую.</w:t>
      </w:r>
    </w:p>
    <w:p w:rsidR="00412A34" w:rsidRDefault="00412A34">
      <w:pPr>
        <w:ind w:firstLine="1800"/>
        <w:jc w:val="center"/>
        <w:rPr>
          <w:sz w:val="16"/>
          <w:szCs w:val="16"/>
        </w:rPr>
      </w:pPr>
      <w:r>
        <w:rPr>
          <w:sz w:val="16"/>
          <w:szCs w:val="16"/>
        </w:rPr>
        <w:t>В методе нейтрализации строится график зависимости рН=</w:t>
      </w:r>
      <w:r>
        <w:rPr>
          <w:sz w:val="16"/>
          <w:szCs w:val="16"/>
          <w:lang w:val="en-US"/>
        </w:rPr>
        <w:t>f</w:t>
      </w:r>
      <w:r>
        <w:rPr>
          <w:sz w:val="16"/>
          <w:szCs w:val="16"/>
        </w:rPr>
        <w:t>(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  <w:vertAlign w:val="subscript"/>
        </w:rPr>
        <w:t>титр</w:t>
      </w:r>
      <w:r>
        <w:rPr>
          <w:sz w:val="16"/>
          <w:szCs w:val="16"/>
        </w:rPr>
        <w:t>), кривые выглядят также.</w:t>
      </w:r>
    </w:p>
    <w:p w:rsidR="00412A34" w:rsidRDefault="00412A34">
      <w:pPr>
        <w:ind w:firstLine="1800"/>
        <w:jc w:val="center"/>
        <w:rPr>
          <w:sz w:val="16"/>
          <w:szCs w:val="16"/>
        </w:rPr>
      </w:pPr>
    </w:p>
    <w:p w:rsidR="00412A34" w:rsidRDefault="00412A34">
      <w:pPr>
        <w:rPr>
          <w:sz w:val="16"/>
          <w:szCs w:val="16"/>
        </w:rPr>
      </w:pPr>
    </w:p>
    <w:p w:rsidR="00412A34" w:rsidRDefault="00412A34">
      <w:pPr>
        <w:rPr>
          <w:sz w:val="16"/>
          <w:szCs w:val="16"/>
        </w:rPr>
      </w:pPr>
    </w:p>
    <w:p w:rsidR="00412A34" w:rsidRDefault="00412A34">
      <w:pPr>
        <w:rPr>
          <w:sz w:val="16"/>
          <w:szCs w:val="16"/>
        </w:rPr>
      </w:pPr>
    </w:p>
    <w:p w:rsidR="00412A34" w:rsidRDefault="00412A34">
      <w:pPr>
        <w:rPr>
          <w:sz w:val="16"/>
          <w:szCs w:val="16"/>
        </w:rPr>
      </w:pPr>
    </w:p>
    <w:p w:rsidR="00412A34" w:rsidRDefault="00412A34">
      <w:pPr>
        <w:rPr>
          <w:sz w:val="16"/>
          <w:szCs w:val="16"/>
        </w:rPr>
      </w:pPr>
    </w:p>
    <w:p w:rsidR="00412A34" w:rsidRDefault="00412A34">
      <w:pPr>
        <w:rPr>
          <w:sz w:val="16"/>
          <w:szCs w:val="16"/>
        </w:rPr>
      </w:pPr>
    </w:p>
    <w:p w:rsidR="00412A34" w:rsidRDefault="00412A34">
      <w:pPr>
        <w:rPr>
          <w:sz w:val="16"/>
          <w:szCs w:val="16"/>
        </w:rPr>
      </w:pPr>
    </w:p>
    <w:p w:rsidR="00412A34" w:rsidRDefault="00412A34">
      <w:pPr>
        <w:rPr>
          <w:sz w:val="16"/>
          <w:szCs w:val="16"/>
        </w:rPr>
      </w:pPr>
    </w:p>
    <w:p w:rsidR="00412A34" w:rsidRDefault="00412A34">
      <w:pPr>
        <w:rPr>
          <w:sz w:val="16"/>
          <w:szCs w:val="16"/>
        </w:rPr>
      </w:pPr>
    </w:p>
    <w:p w:rsidR="00412A34" w:rsidRDefault="00412A34">
      <w:pPr>
        <w:rPr>
          <w:sz w:val="16"/>
          <w:szCs w:val="16"/>
        </w:rPr>
      </w:pPr>
    </w:p>
    <w:p w:rsidR="00412A34" w:rsidRDefault="00412A34">
      <w:pPr>
        <w:ind w:firstLine="360"/>
        <w:rPr>
          <w:sz w:val="16"/>
          <w:szCs w:val="16"/>
        </w:rPr>
      </w:pPr>
      <w:r>
        <w:rPr>
          <w:sz w:val="16"/>
          <w:szCs w:val="16"/>
        </w:rPr>
        <w:t>Для титрования используем индикаторный эл-д (стеклянный), а хлорсеребряный как сравнение.</w:t>
      </w:r>
    </w:p>
    <w:p w:rsidR="00412A34" w:rsidRDefault="00412A34">
      <w:pPr>
        <w:ind w:firstLine="360"/>
        <w:rPr>
          <w:sz w:val="16"/>
          <w:szCs w:val="16"/>
        </w:rPr>
      </w:pPr>
      <w:r>
        <w:rPr>
          <w:sz w:val="16"/>
          <w:szCs w:val="16"/>
        </w:rPr>
        <w:t>О-в строим Е=</w:t>
      </w:r>
      <w:r>
        <w:rPr>
          <w:sz w:val="16"/>
          <w:szCs w:val="16"/>
          <w:lang w:val="en-US"/>
        </w:rPr>
        <w:t>f</w:t>
      </w:r>
      <w:r>
        <w:rPr>
          <w:sz w:val="16"/>
          <w:szCs w:val="16"/>
        </w:rPr>
        <w:t>(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  <w:vertAlign w:val="subscript"/>
        </w:rPr>
        <w:t>титр</w:t>
      </w:r>
      <w:r>
        <w:rPr>
          <w:sz w:val="16"/>
          <w:szCs w:val="16"/>
        </w:rPr>
        <w:t>), график такой же, эл-д платиновый, сравнение – хлорсеребряный.</w:t>
      </w:r>
    </w:p>
    <w:p w:rsidR="00412A34" w:rsidRDefault="00412A34">
      <w:pPr>
        <w:ind w:firstLine="360"/>
        <w:rPr>
          <w:sz w:val="16"/>
          <w:szCs w:val="16"/>
        </w:rPr>
      </w:pPr>
    </w:p>
    <w:p w:rsidR="00412A34" w:rsidRDefault="00412A34">
      <w:pPr>
        <w:ind w:firstLine="36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9.Сущность электролиза. Химические поцессы при электролизе. Объединённый закон электролиза. Выход по току.</w:t>
      </w:r>
    </w:p>
    <w:p w:rsidR="00412A34" w:rsidRDefault="00412A34">
      <w:pPr>
        <w:ind w:firstLine="360"/>
        <w:rPr>
          <w:sz w:val="16"/>
          <w:szCs w:val="16"/>
        </w:rPr>
      </w:pPr>
      <w:r>
        <w:rPr>
          <w:sz w:val="16"/>
          <w:szCs w:val="16"/>
        </w:rPr>
        <w:t>При электролизе р-ра в-во разлагается под действием эл. тока на эл-дах происходит выделение составных частей электролита или водорода и кислорода из воды. Выделение Ме на катоде зависит от их стандартных потенциалов (Е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):</w:t>
      </w:r>
    </w:p>
    <w:p w:rsidR="00412A34" w:rsidRDefault="00412A34">
      <w:pPr>
        <w:ind w:firstLine="360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1.</w:t>
      </w:r>
      <w:r>
        <w:rPr>
          <w:sz w:val="16"/>
          <w:szCs w:val="16"/>
          <w:u w:val="single"/>
        </w:rPr>
        <w:t>если в-во в ряду напряжений находится до алюминия включительно:</w:t>
      </w:r>
    </w:p>
    <w:p w:rsidR="00412A34" w:rsidRDefault="00412A34">
      <w:pPr>
        <w:ind w:firstLine="360"/>
        <w:rPr>
          <w:sz w:val="16"/>
          <w:szCs w:val="16"/>
        </w:rPr>
      </w:pPr>
      <w:r>
        <w:rPr>
          <w:sz w:val="16"/>
          <w:szCs w:val="16"/>
        </w:rPr>
        <w:t>К=2Н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О+2е→Н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+2ОН</w:t>
      </w:r>
      <w:r>
        <w:rPr>
          <w:sz w:val="16"/>
          <w:szCs w:val="16"/>
          <w:vertAlign w:val="superscript"/>
        </w:rPr>
        <w:t>-</w:t>
      </w:r>
    </w:p>
    <w:p w:rsidR="00412A34" w:rsidRDefault="00412A34">
      <w:pPr>
        <w:ind w:firstLine="360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2</w:t>
      </w:r>
      <w:r>
        <w:rPr>
          <w:sz w:val="16"/>
          <w:szCs w:val="16"/>
          <w:u w:val="single"/>
        </w:rPr>
        <w:t>.если Ме стоит в интервале от</w:t>
      </w:r>
      <w:r>
        <w:rPr>
          <w:sz w:val="16"/>
          <w:szCs w:val="16"/>
          <w:u w:val="single"/>
          <w:lang w:val="en-US"/>
        </w:rPr>
        <w:t>Al</w:t>
      </w:r>
      <w:r>
        <w:rPr>
          <w:sz w:val="16"/>
          <w:szCs w:val="16"/>
          <w:u w:val="single"/>
        </w:rPr>
        <w:t xml:space="preserve"> до Н то: К=   </w:t>
      </w:r>
      <w:r>
        <w:rPr>
          <w:sz w:val="16"/>
          <w:szCs w:val="16"/>
          <w:lang w:val="en-US"/>
        </w:rPr>
        <w:t>Zn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>+2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→</w:t>
      </w:r>
      <w:r>
        <w:rPr>
          <w:sz w:val="16"/>
          <w:szCs w:val="16"/>
          <w:lang w:val="en-US"/>
        </w:rPr>
        <w:t>Zn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, 2Н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О→Н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+2ОН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3.</w:t>
      </w:r>
      <w:r>
        <w:rPr>
          <w:sz w:val="16"/>
          <w:szCs w:val="16"/>
          <w:u w:val="single"/>
        </w:rPr>
        <w:t>если в-во стоит после Н, то</w:t>
      </w:r>
      <w:r>
        <w:rPr>
          <w:sz w:val="16"/>
          <w:szCs w:val="16"/>
        </w:rPr>
        <w:t>: К=</w:t>
      </w:r>
      <w:r>
        <w:rPr>
          <w:sz w:val="16"/>
          <w:szCs w:val="16"/>
          <w:lang w:val="en-US"/>
        </w:rPr>
        <w:t>Cu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>+2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→</w:t>
      </w:r>
      <w:r>
        <w:rPr>
          <w:sz w:val="16"/>
          <w:szCs w:val="16"/>
          <w:lang w:val="en-US"/>
        </w:rPr>
        <w:t>Cu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На аноде.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1.</w:t>
      </w:r>
      <w:r>
        <w:rPr>
          <w:sz w:val="16"/>
          <w:szCs w:val="16"/>
        </w:rPr>
        <w:t>Если анион является остатком без кислородной кислоты, то он и будет реагировать: А  2</w:t>
      </w:r>
      <w:r>
        <w:rPr>
          <w:sz w:val="16"/>
          <w:szCs w:val="16"/>
          <w:lang w:val="en-US"/>
        </w:rPr>
        <w:t>Cl</w:t>
      </w:r>
      <w:r>
        <w:rPr>
          <w:sz w:val="16"/>
          <w:szCs w:val="16"/>
          <w:vertAlign w:val="superscript"/>
        </w:rPr>
        <w:t>—</w:t>
      </w:r>
      <w:r>
        <w:rPr>
          <w:sz w:val="16"/>
          <w:szCs w:val="16"/>
        </w:rPr>
        <w:t>2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→</w:t>
      </w:r>
      <w:r>
        <w:rPr>
          <w:sz w:val="16"/>
          <w:szCs w:val="16"/>
          <w:lang w:val="en-US"/>
        </w:rPr>
        <w:t>Cl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. </w:t>
      </w:r>
      <w:r>
        <w:rPr>
          <w:b/>
          <w:bCs/>
          <w:sz w:val="16"/>
          <w:szCs w:val="16"/>
        </w:rPr>
        <w:t>2.</w:t>
      </w:r>
      <w:r>
        <w:rPr>
          <w:sz w:val="16"/>
          <w:szCs w:val="16"/>
        </w:rPr>
        <w:t xml:space="preserve">Если анион является остатком кислорода, содержащей кислоты 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  <w:vertAlign w:val="superscript"/>
        </w:rPr>
        <w:t>2-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NO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, РО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, тогда: А  2Н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О-4е→4Н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+2О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. </w:t>
      </w:r>
      <w:r>
        <w:rPr>
          <w:b/>
          <w:bCs/>
          <w:sz w:val="16"/>
          <w:szCs w:val="16"/>
        </w:rPr>
        <w:t>3.</w:t>
      </w:r>
      <w:r>
        <w:rPr>
          <w:sz w:val="16"/>
          <w:szCs w:val="16"/>
        </w:rPr>
        <w:t>Если гидроксид ион:</w:t>
      </w:r>
    </w:p>
    <w:p w:rsidR="00412A34" w:rsidRDefault="00412A34">
      <w:pPr>
        <w:jc w:val="both"/>
        <w:rPr>
          <w:sz w:val="16"/>
          <w:szCs w:val="16"/>
        </w:rPr>
      </w:pPr>
      <w:r>
        <w:rPr>
          <w:sz w:val="16"/>
          <w:szCs w:val="16"/>
        </w:rPr>
        <w:t>А  4ОН-4е→2Н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О+О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Согласно законам Фарадея масса электрохимически окисленного или восст-ого в-ва равна: 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=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Q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nF</w:t>
      </w:r>
      <w:r>
        <w:rPr>
          <w:sz w:val="16"/>
          <w:szCs w:val="16"/>
        </w:rPr>
        <w:t xml:space="preserve">, где </w:t>
      </w:r>
      <w:r>
        <w:rPr>
          <w:sz w:val="16"/>
          <w:szCs w:val="16"/>
          <w:lang w:val="en-US"/>
        </w:rPr>
        <w:t>Q</w:t>
      </w:r>
      <w:r>
        <w:rPr>
          <w:sz w:val="16"/>
          <w:szCs w:val="16"/>
        </w:rPr>
        <w:t xml:space="preserve"> – кол-во электричества равное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t</w:t>
      </w:r>
      <w:r>
        <w:rPr>
          <w:sz w:val="16"/>
          <w:szCs w:val="16"/>
        </w:rPr>
        <w:t xml:space="preserve">. 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=</w:t>
      </w:r>
      <w:r>
        <w:rPr>
          <w:sz w:val="16"/>
          <w:szCs w:val="16"/>
          <w:lang w:val="en-US"/>
        </w:rPr>
        <w:t>MIt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nF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10.Кулонометрическое титрование, сущность метода. Ячейка для КТ, устройство. Реакция электрогенерирования титранта. Визуальные и инструментальные способы индикации точки экв-ти. Определение времени титрования. Вычисление результатов анализа.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Кулонометрия основана на измерении кол-ва электричества, затраченного на электропревращение определяемого в-ва (прямая кулонометрия) или на получение титранта, реагирующего с определяемым в-вом (косвенная кулонометрия). 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=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Q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nF</w:t>
      </w:r>
      <w:r>
        <w:rPr>
          <w:sz w:val="16"/>
          <w:szCs w:val="16"/>
        </w:rPr>
        <w:t xml:space="preserve">, где </w:t>
      </w:r>
      <w:r>
        <w:rPr>
          <w:sz w:val="16"/>
          <w:szCs w:val="16"/>
          <w:lang w:val="en-US"/>
        </w:rPr>
        <w:t>Q</w:t>
      </w:r>
      <w:r>
        <w:rPr>
          <w:sz w:val="16"/>
          <w:szCs w:val="16"/>
        </w:rPr>
        <w:t xml:space="preserve"> – кол-во электричества равное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t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 xml:space="preserve"> – число эл-нов, участвующих в превращении; </w:t>
      </w:r>
      <w:r>
        <w:rPr>
          <w:sz w:val="16"/>
          <w:szCs w:val="16"/>
          <w:lang w:val="en-US"/>
        </w:rPr>
        <w:t>F</w:t>
      </w:r>
      <w:r>
        <w:rPr>
          <w:sz w:val="16"/>
          <w:szCs w:val="16"/>
        </w:rPr>
        <w:t xml:space="preserve"> – постоянная Фарадея, 965000Кл/моль.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Метод прямой кулонометрии применяют для определения только электроактивного в-ва, поскольку он основан на непосредственном электропревращении этого в-ва. Измерение можно проводить либо при постоянной силе тока, либо при постоянном потенциале рабочего эл-да. Косвенная кулонометрия (кулонометрическое титрование) применяется чаще, так как этот вариант пригоден для определения и электроактивных, и электронеактивных в-в. Титрант для кулонометрического титрования получают на рабочем или генераторном эл-де из вспомогательного реагента (например, в результате окисления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 xml:space="preserve"> до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), из растворителя (например, в результате восст-ия воды до ОН</w:t>
      </w:r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 xml:space="preserve"> ионов), материал электрода (например, в результате ок-ия </w:t>
      </w:r>
      <w:r>
        <w:rPr>
          <w:sz w:val="16"/>
          <w:szCs w:val="16"/>
          <w:lang w:val="en-US"/>
        </w:rPr>
        <w:t>Ag</w:t>
      </w:r>
      <w:r>
        <w:rPr>
          <w:sz w:val="16"/>
          <w:szCs w:val="16"/>
        </w:rPr>
        <w:t xml:space="preserve"> до </w:t>
      </w:r>
      <w:r>
        <w:rPr>
          <w:sz w:val="16"/>
          <w:szCs w:val="16"/>
          <w:lang w:val="en-US"/>
        </w:rPr>
        <w:t>Ag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 xml:space="preserve">). По мере образования титрант вступает в реакцию с анализируемым в-вом, например, титрант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взаимодействует с тиосульфатом натрия по реакции: 2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→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  <w:vertAlign w:val="subscript"/>
        </w:rPr>
        <w:t>6</w:t>
      </w:r>
      <w:r>
        <w:rPr>
          <w:sz w:val="16"/>
          <w:szCs w:val="16"/>
        </w:rPr>
        <w:t>+2</w:t>
      </w:r>
      <w:r>
        <w:rPr>
          <w:sz w:val="16"/>
          <w:szCs w:val="16"/>
          <w:lang w:val="en-US"/>
        </w:rPr>
        <w:t>NaI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Для установления конечной точки титрования используются визуальные и инструментальные методы (потенциометрия, амперометрия). Сила тока должна быть постоянной в течение электролиза. Массу определяемого в-ва рассчитывают по формуле: 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=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Q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nF</w:t>
      </w:r>
      <w:r>
        <w:rPr>
          <w:sz w:val="16"/>
          <w:szCs w:val="16"/>
        </w:rPr>
        <w:t xml:space="preserve">, где </w:t>
      </w:r>
      <w:r>
        <w:rPr>
          <w:sz w:val="16"/>
          <w:szCs w:val="16"/>
          <w:lang w:val="en-US"/>
        </w:rPr>
        <w:t>Q</w:t>
      </w:r>
      <w:r>
        <w:rPr>
          <w:sz w:val="16"/>
          <w:szCs w:val="16"/>
        </w:rPr>
        <w:t xml:space="preserve"> – кол-во электричества равное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t</w:t>
      </w:r>
      <w:r>
        <w:rPr>
          <w:sz w:val="16"/>
          <w:szCs w:val="16"/>
        </w:rPr>
        <w:t xml:space="preserve">, то Кл=А*с; 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=</w:t>
      </w:r>
      <w:r>
        <w:rPr>
          <w:sz w:val="16"/>
          <w:szCs w:val="16"/>
          <w:lang w:val="en-US"/>
        </w:rPr>
        <w:t>MIt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nF</w:t>
      </w:r>
      <w:r>
        <w:rPr>
          <w:sz w:val="16"/>
          <w:szCs w:val="16"/>
        </w:rPr>
        <w:t xml:space="preserve">, где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 xml:space="preserve"> – сила тока, А; </w:t>
      </w:r>
      <w:r>
        <w:rPr>
          <w:sz w:val="16"/>
          <w:szCs w:val="16"/>
          <w:lang w:val="en-US"/>
        </w:rPr>
        <w:t>t</w:t>
      </w:r>
      <w:r>
        <w:rPr>
          <w:sz w:val="16"/>
          <w:szCs w:val="16"/>
        </w:rPr>
        <w:t xml:space="preserve"> – время электролиза, с.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Ячейка для КТ содержит рабочий эл-д и вспомогательный, отделённый от рабочего полупроницаемой мембраной (пористое стекло, целлофановая плёнка). Обычно его помещают в сосуд с пористым дном, внутрь которого заливается подходящий электролит (</w:t>
      </w:r>
      <w:r>
        <w:rPr>
          <w:sz w:val="16"/>
          <w:szCs w:val="16"/>
          <w:lang w:val="en-US"/>
        </w:rPr>
        <w:t>KCl</w:t>
      </w:r>
      <w:r>
        <w:rPr>
          <w:sz w:val="16"/>
          <w:szCs w:val="16"/>
        </w:rPr>
        <w:t>,</w:t>
      </w:r>
      <w:r>
        <w:rPr>
          <w:sz w:val="16"/>
          <w:szCs w:val="16"/>
          <w:lang w:val="en-US"/>
        </w:rPr>
        <w:t>KSO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). Это в случае применения визуального способа индикации т.э. Если используют инструментальные способы индикации, например, потенциометрический, то, кроме рабочего эл-да, в анализируемый р-р опускают ещё два эл-да – индикаторный и сравнения.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Основное преимущество КТ – не нужно готовить титрант заранее, стандартизировать его и хранить. С помощью одного и тогоже источника тока можно получать любые титранты, в том числе и неустойчивые.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Выход по току       - это отношение кол-ва электропревращённого в-ва к теоретически вычисленного по закону Фарадея:        =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(практич)*100%/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(теоретич).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11.Сущность вольтамперометрического анализа. Полярография с ртутным капающим эл-дом. Схема полярографа. Получение полярограммы, её объяснение.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Вольтамперометрический метод анализа основан на регистрации и изучении зависимости силы тока, протекающего через электролитическую ячейку, от внешнего наложенного напряжения. Графическое изображение этой зависимости называют вольтамперограммой. Анализ вольт-мы даёт информацию о качественном и количественном составе анализируемого р-ра. Для регистрации вольт-мм используют электролитическую ячейку, состоящую из индикаторного эл-да и эл-да сравнения – насыщенный каломельный эл-д или слой ртути на дне электролизера (донная ртуть).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Электрохимический метод анализа, в основе которого лежит зависимость между хар-ром поляризации рабочего эл-да и составом р-ра, в котором он находится, называется полярографией. Само слово полярография означает запись процесса поляризации. 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В электролизер, содержащий анализируемый р-р помещается Ме ртуть, которая явл-ся анодом. Катодом служит ртутный капающий эл-д. Капилляр этого эл-да погружён в анализ-ый р-р. Через электролизер протекает постоянный ток, напряжение которого можно изменять с помощью реохорда и измерять гальванометром его силу. В ртуть вводят контактный провод, подключённый к источнику постоянного тока, поэтому капля ртути на кончике капилляра до момента её отрыва явл-ся эл-ном (чаще всего катодом). Скорость капания ртути должна быть равномерной и составлять одну каплю за 3-5 сек.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Поверхность ртути на дне электролизера больше поверхности капли катода в несколько тысяч раз. При прохождении небольших по величине токов потенциал данной ртути остаётся постоянным и эл-д не поляризуется. Приложенный к ячейке напряжение рассчитываем по формуле: Е=φ</w:t>
      </w:r>
      <w:r>
        <w:rPr>
          <w:sz w:val="16"/>
          <w:szCs w:val="16"/>
          <w:vertAlign w:val="subscript"/>
        </w:rPr>
        <w:t>а</w:t>
      </w:r>
      <w:r>
        <w:rPr>
          <w:sz w:val="16"/>
          <w:szCs w:val="16"/>
        </w:rPr>
        <w:t>-φ</w:t>
      </w:r>
      <w:r>
        <w:rPr>
          <w:sz w:val="16"/>
          <w:szCs w:val="16"/>
          <w:vertAlign w:val="subscript"/>
        </w:rPr>
        <w:t>к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IR</w:t>
      </w:r>
      <w:r>
        <w:rPr>
          <w:sz w:val="16"/>
          <w:szCs w:val="16"/>
        </w:rPr>
        <w:t>, где φ</w:t>
      </w:r>
      <w:r>
        <w:rPr>
          <w:sz w:val="16"/>
          <w:szCs w:val="16"/>
          <w:vertAlign w:val="subscript"/>
        </w:rPr>
        <w:t>а</w:t>
      </w:r>
      <w:r>
        <w:rPr>
          <w:sz w:val="16"/>
          <w:szCs w:val="16"/>
        </w:rPr>
        <w:t xml:space="preserve"> – потенциал, анода, φ</w:t>
      </w:r>
      <w:r>
        <w:rPr>
          <w:sz w:val="16"/>
          <w:szCs w:val="16"/>
          <w:vertAlign w:val="subscript"/>
        </w:rPr>
        <w:t>к</w:t>
      </w:r>
      <w:r>
        <w:rPr>
          <w:sz w:val="16"/>
          <w:szCs w:val="16"/>
        </w:rPr>
        <w:t xml:space="preserve"> – потенциал катода, </w:t>
      </w:r>
      <w:r>
        <w:rPr>
          <w:sz w:val="16"/>
          <w:szCs w:val="16"/>
          <w:lang w:val="en-US"/>
        </w:rPr>
        <w:t>R</w:t>
      </w:r>
      <w:r>
        <w:rPr>
          <w:sz w:val="16"/>
          <w:szCs w:val="16"/>
        </w:rPr>
        <w:t xml:space="preserve"> – сопротивление р-ра. Несмотря на высокое напряжение потенциал анода во время эл-за остаётся постоянным, т.к. на его большой поверхности создаётся малая сила тока и поэтому изменение конц-ии эл-та при анодном слое не значительно. Е=-φ</w:t>
      </w:r>
      <w:r>
        <w:rPr>
          <w:sz w:val="16"/>
          <w:szCs w:val="16"/>
          <w:vertAlign w:val="subscript"/>
        </w:rPr>
        <w:t>к</w:t>
      </w:r>
      <w:r>
        <w:rPr>
          <w:sz w:val="16"/>
          <w:szCs w:val="16"/>
        </w:rPr>
        <w:t>, φ</w:t>
      </w:r>
      <w:r>
        <w:rPr>
          <w:sz w:val="16"/>
          <w:szCs w:val="16"/>
          <w:vertAlign w:val="subscript"/>
        </w:rPr>
        <w:t>а</w:t>
      </w:r>
      <w:r>
        <w:rPr>
          <w:sz w:val="16"/>
          <w:szCs w:val="16"/>
        </w:rPr>
        <w:t>=</w:t>
      </w:r>
      <w:r>
        <w:rPr>
          <w:sz w:val="16"/>
          <w:szCs w:val="16"/>
          <w:lang w:val="en-US"/>
        </w:rPr>
        <w:t>const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IR</w:t>
      </w:r>
      <w:r>
        <w:rPr>
          <w:sz w:val="16"/>
          <w:szCs w:val="16"/>
        </w:rPr>
        <w:t>=мала. В качестве неполяризующегося эл-да можно применять каломельный эл-д с большой поверхностью.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12.Помехи, искажающие полярографическую волну. Мешающее влияние растворённого кислорода, его устранение в нейтральных, щелочных и кислых средах. Полярографические максимумы первого и второго рода, их устранение.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Кислород восст-ся на ртутном катоде даёт две волны, т.к. восст-ся в две стадии: О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+2Н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+2е→Н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1 стадия, 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О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+2Н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+2е→2Н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О 2 стадия. Так как кислород восст-ся раньше других катионов, то происходит искажение волны, что мешает определению исслед-ого в-ва. Особенно сильно кислород мешает опред-ию Ме, потенциал которых близок к 0 (медь, сурьма, свинец, кадмий). Кислород следует удалять из р-ра. Если иссле-ый р-р имеет щелочную или нейтральную среду, то кислород устраняется легко, к р-ру прибавляют </w:t>
      </w:r>
      <w:r>
        <w:rPr>
          <w:sz w:val="16"/>
          <w:szCs w:val="16"/>
          <w:u w:val="single"/>
          <w:lang w:val="en-US"/>
        </w:rPr>
        <w:t>Na</w:t>
      </w:r>
      <w:r>
        <w:rPr>
          <w:sz w:val="16"/>
          <w:szCs w:val="16"/>
          <w:u w:val="single"/>
          <w:vertAlign w:val="subscript"/>
        </w:rPr>
        <w:t>2</w:t>
      </w:r>
      <w:r>
        <w:rPr>
          <w:sz w:val="16"/>
          <w:szCs w:val="16"/>
          <w:u w:val="single"/>
          <w:lang w:val="en-US"/>
        </w:rPr>
        <w:t>SO</w:t>
      </w:r>
      <w:r>
        <w:rPr>
          <w:sz w:val="16"/>
          <w:szCs w:val="16"/>
          <w:u w:val="single"/>
          <w:vertAlign w:val="subscript"/>
        </w:rPr>
        <w:t>3</w:t>
      </w:r>
      <w:r>
        <w:rPr>
          <w:sz w:val="16"/>
          <w:szCs w:val="16"/>
        </w:rPr>
        <w:t>+1/2О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→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. Если исслед-ый р-р имеет кислую среду, то процесс идёт сложнее. Перед полярографированием в течение 20 минут пропускают газ (Н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, СО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). Газы удаляют кислород из р-ров.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Максимумы 1 и 2 рода. </w:t>
      </w:r>
      <w:r>
        <w:rPr>
          <w:sz w:val="16"/>
          <w:szCs w:val="16"/>
        </w:rPr>
        <w:t>В области предельного диффузионного тока могут возникать мак-мы различной формы, которые искажают волну и затрудняют измерение высоты полярограммы. Максимумы разделяются на первого и второго рода.</w:t>
      </w: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30" style="position:absolute;left:0;text-align:left;z-index:251658240" from="43.85pt,5.1pt" to="43.85pt,48.3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31" style="position:absolute;left:0;text-align:left;z-index:251659264" from="43.85pt,11.5pt" to="94.25pt,11.5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1 рода.</w:t>
      </w:r>
      <w:r>
        <w:rPr>
          <w:sz w:val="16"/>
          <w:szCs w:val="16"/>
        </w:rPr>
        <w:t xml:space="preserve"> Вызван неравномерной поляризацией ртутной капли. Такие мак-мы наблюдаются для сильно разбавленных р-ров. В нижней части ртутной капли скапливается больше зарядов, чем в верхней. При этом капля стремится выровнять свою поверхность натяжения на всех участках и начинается давление ртути снизу вверх (катод), сверху вниз (анод). В результате таких движений происходит перемешивание ближайшего к капле слоя р-ра, ток увеличивается. Мак-м 1 рода устраняют с помощью поверхностно активными в-ми, которые тормозят движение поверхности ртути и явл-ся диффузионными. В качестве ПАВ использовать желатин, столярный клей (ПАВ – поверхностно активные в-ва).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2 рода. </w:t>
      </w:r>
      <w:r>
        <w:rPr>
          <w:sz w:val="16"/>
          <w:szCs w:val="16"/>
        </w:rPr>
        <w:t>Появляется при работе с быстро капающими капиллярами при высоких конц-ях эл-тов (выше, чем 0,1 моль). Струя ртути о ндо разрывается так, что появляются вехревые струйки ртути, которые приводят в движение всю поверхность капли. И увлекают за собой прилегающие слои р-ра. Происходит перемешивание, повышается ток. Максимум 2 рода имеет более сильную форму, чем мак-м 1 рода. Уменьшают с помощью замены капилляров, с уменьшением скорости капания и применяется ПАВ.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13.Миграционный ток. Мешающее влияние миграционного тока в полярографии. Р-р фон, его состав и назначение. Примеры. Потенциал полуволны, факторы, влияющие на его величину. Полярограмма смеси ионов. Качественные определения в полярографии.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Восст-щиеся или ок-щиеся ионы в отсутствии постороннего эл-та достигают поверхности эл-да под действием 2-х факторов: диффузии и миграции. Миграция – перемешивание ионов под действием электростатического поля катода. В следствии миграции кол-во катионов, (10</w:t>
      </w:r>
      <w:r>
        <w:rPr>
          <w:sz w:val="16"/>
          <w:szCs w:val="16"/>
          <w:vertAlign w:val="superscript"/>
        </w:rPr>
        <w:t>-2</w:t>
      </w:r>
      <w:r>
        <w:rPr>
          <w:sz w:val="16"/>
          <w:szCs w:val="16"/>
        </w:rPr>
        <w:t xml:space="preserve">%) поступающих к катоду в ед-цу времени, увеличивается и предельный ток возрастает.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пред</w:t>
      </w:r>
      <w:r>
        <w:rPr>
          <w:sz w:val="16"/>
          <w:szCs w:val="16"/>
        </w:rPr>
        <w:t>=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диф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мигр</w:t>
      </w:r>
      <w:r>
        <w:rPr>
          <w:sz w:val="16"/>
          <w:szCs w:val="16"/>
        </w:rPr>
        <w:t>. Миграционный ток может значительно исказить вид полярограммы. Ионы фона располагаются у поверхности эл-да. Электрическое поле эл-да этими ионами не распространяется в глубину р-ра. Кол-во восст-ся ионов, перемешивающихся под действием поля, ничтожно мало по сравнению с кол-вом диффундирующих ионов.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В качестве фона применяют соли щелочных, щелочноземельных Ме, соли аммония, гидроксид аммония, щёлочи, кислоты при конц-ии в 100-1000 раз превышающей конц-ию определяемого в-ва. Фон значительно увеличивает электрическую проводимость анализируемого р-ра.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32" style="position:absolute;left:0;text-align:left;z-index:251660288" from="36.65pt,2.7pt" to="36.65pt,60.3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33" style="position:absolute;left:0;text-align:left;flip:y;z-index:251661312" from="36.65pt,5.1pt" to="101.45pt,5.1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основе качественного поляр-ого анализа лежит измерение потенциала полуволны. </w:t>
      </w:r>
      <w:r>
        <w:rPr>
          <w:sz w:val="16"/>
          <w:szCs w:val="16"/>
          <w:lang w:val="en-US"/>
        </w:rPr>
        <w:t>U</w:t>
      </w:r>
      <w:r>
        <w:rPr>
          <w:sz w:val="16"/>
          <w:szCs w:val="16"/>
        </w:rPr>
        <w:t xml:space="preserve">1/2 – потенциал соответствующий середине поляр-ой волны. </w:t>
      </w:r>
    </w:p>
    <w:p w:rsidR="00412A34" w:rsidRDefault="00412A34">
      <w:pPr>
        <w:ind w:firstLine="2880"/>
        <w:jc w:val="center"/>
        <w:rPr>
          <w:sz w:val="16"/>
          <w:szCs w:val="16"/>
        </w:rPr>
      </w:pPr>
      <w:r>
        <w:rPr>
          <w:sz w:val="16"/>
          <w:szCs w:val="16"/>
        </w:rPr>
        <w:t>зависит от природы в-ва ,от состава среды (фона). φ</w:t>
      </w:r>
      <w:r>
        <w:rPr>
          <w:sz w:val="16"/>
          <w:szCs w:val="16"/>
          <w:vertAlign w:val="subscript"/>
        </w:rPr>
        <w:t>в</w:t>
      </w:r>
      <w:r>
        <w:rPr>
          <w:sz w:val="16"/>
          <w:szCs w:val="16"/>
        </w:rPr>
        <w:t>=φ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+0,059*</w:t>
      </w:r>
      <w:r>
        <w:rPr>
          <w:sz w:val="16"/>
          <w:szCs w:val="16"/>
          <w:lang w:val="en-US"/>
        </w:rPr>
        <w:t>lg</w:t>
      </w:r>
      <w:r>
        <w:rPr>
          <w:sz w:val="16"/>
          <w:szCs w:val="16"/>
        </w:rPr>
        <w:t>С/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.</w:t>
      </w: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34" style="position:absolute;left:0;text-align:left;z-index:251662336" from="37.45pt,7.1pt" to="37.45pt,60.7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35" style="position:absolute;left:0;text-align:left;flip:y;z-index:251663360" from="37.45pt,5.5pt" to="109.45pt,5.5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Иссслед-ый р-р поляр-ют и регистрируют силу тока, по данным чертят поляр-му, на графике находят потенциал полуволн, найденные полуволны учитывают фон и сравнивают с табличным и определяют к каким в-вам они соответствуют.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Табличные данные и приводятся в справочниках по аналитической химии и литерату-</w:t>
      </w: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36" style="position:absolute;left:0;text-align:left;z-index:251664384" from="44.65pt,4.3pt" to="44.65pt,57.9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37" style="position:absolute;left:0;text-align:left;z-index:251665408" from="44.65pt,2.7pt" to="109.45pt,2.7pt" o:allowincell="f"/>
        </w:pict>
      </w:r>
    </w:p>
    <w:p w:rsidR="00412A34" w:rsidRDefault="00412A3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 поляр-ии. Данные делются относительно каломельного эл-да. При анализе учитывают, что элементы дают раздельные волны, если разница в потенциалах полуволн составляет не менее 0,2В, иначе они сольются. Некоторые ионы (2,3 валентные) могут дать несколько волн: </w:t>
      </w:r>
      <w:r>
        <w:rPr>
          <w:sz w:val="16"/>
          <w:szCs w:val="16"/>
          <w:lang w:val="en-US"/>
        </w:rPr>
        <w:t>Cu</w:t>
      </w:r>
      <w:r>
        <w:rPr>
          <w:sz w:val="16"/>
          <w:szCs w:val="16"/>
        </w:rPr>
        <w:t xml:space="preserve"> в аммиачном р-ре (2 волны) нижняя - </w:t>
      </w:r>
      <w:r>
        <w:rPr>
          <w:sz w:val="16"/>
          <w:szCs w:val="16"/>
          <w:lang w:val="en-US"/>
        </w:rPr>
        <w:t>Cu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>+1е=</w:t>
      </w:r>
      <w:r>
        <w:rPr>
          <w:sz w:val="16"/>
          <w:szCs w:val="16"/>
          <w:lang w:val="en-US"/>
        </w:rPr>
        <w:t>Cu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 xml:space="preserve">, - верхняя </w:t>
      </w:r>
      <w:r>
        <w:rPr>
          <w:sz w:val="16"/>
          <w:szCs w:val="16"/>
          <w:lang w:val="en-US"/>
        </w:rPr>
        <w:t>Cu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+1е=</w:t>
      </w:r>
      <w:r>
        <w:rPr>
          <w:sz w:val="16"/>
          <w:szCs w:val="16"/>
          <w:lang w:val="en-US"/>
        </w:rPr>
        <w:t>Cu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>. количественное определение в данном примере находится по верхней волне.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14.Уравнение Ильковича для предельного диффузионного тока. Количественный полярографический анализ. Метод градуировочного графика, метод сравнения, метод добавок.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Для количественного определения в-ва используется прямо пропорциональная зависимость между силой предельного диффузионного тока и конц-ей в-ва. Эта зависимость выражается различными уравнениями для разных типов используемых эл-дов и для случая ртутно-капельного эл-да носит название уравнения Ильковича: </w:t>
      </w:r>
    </w:p>
    <w:p w:rsidR="00412A34" w:rsidRDefault="00412A34">
      <w:pPr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пр</w:t>
      </w:r>
      <w:r>
        <w:rPr>
          <w:sz w:val="16"/>
          <w:szCs w:val="16"/>
        </w:rPr>
        <w:t>=605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>Д</w:t>
      </w:r>
      <w:r>
        <w:rPr>
          <w:sz w:val="16"/>
          <w:szCs w:val="16"/>
          <w:vertAlign w:val="superscript"/>
        </w:rPr>
        <w:t>1/2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  <w:vertAlign w:val="superscript"/>
        </w:rPr>
        <w:t>2/3</w:t>
      </w:r>
      <w:r>
        <w:rPr>
          <w:sz w:val="16"/>
          <w:szCs w:val="16"/>
          <w:lang w:val="en-US"/>
        </w:rPr>
        <w:t>t</w:t>
      </w:r>
      <w:r>
        <w:rPr>
          <w:sz w:val="16"/>
          <w:szCs w:val="16"/>
          <w:vertAlign w:val="superscript"/>
        </w:rPr>
        <w:t>1/6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</w:rPr>
        <w:t xml:space="preserve">, где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пр</w:t>
      </w:r>
      <w:r>
        <w:rPr>
          <w:sz w:val="16"/>
          <w:szCs w:val="16"/>
        </w:rPr>
        <w:t xml:space="preserve"> – сила предельного диффузионного тока, мкА; 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 xml:space="preserve"> – число эл-нов, участвующих в электрохимической реакции, С – конц-ия определяемого в-ва, ммоль/л; </w:t>
      </w:r>
      <w:r>
        <w:rPr>
          <w:sz w:val="16"/>
          <w:szCs w:val="16"/>
          <w:lang w:val="en-US"/>
        </w:rPr>
        <w:t>D</w:t>
      </w:r>
      <w:r>
        <w:rPr>
          <w:sz w:val="16"/>
          <w:szCs w:val="16"/>
        </w:rPr>
        <w:t xml:space="preserve"> – коэффициент диффузии ионов, см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*сек</w:t>
      </w:r>
      <w:r>
        <w:rPr>
          <w:sz w:val="16"/>
          <w:szCs w:val="16"/>
          <w:vertAlign w:val="superscript"/>
        </w:rPr>
        <w:t>-1</w:t>
      </w:r>
      <w:r>
        <w:rPr>
          <w:sz w:val="16"/>
          <w:szCs w:val="16"/>
        </w:rPr>
        <w:t xml:space="preserve">; 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 xml:space="preserve"> – масса ртути, вытекающей из капилляра в 1 сек, мг; </w:t>
      </w:r>
      <w:r>
        <w:rPr>
          <w:sz w:val="16"/>
          <w:szCs w:val="16"/>
          <w:lang w:val="en-US"/>
        </w:rPr>
        <w:t>t</w:t>
      </w:r>
      <w:r>
        <w:rPr>
          <w:sz w:val="16"/>
          <w:szCs w:val="16"/>
        </w:rPr>
        <w:t xml:space="preserve"> – время образования одной капли или время жизни, сек.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 полярографировании создают условия, при которых величины 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 xml:space="preserve"> и </w:t>
      </w:r>
      <w:r>
        <w:rPr>
          <w:sz w:val="16"/>
          <w:szCs w:val="16"/>
          <w:lang w:val="en-US"/>
        </w:rPr>
        <w:t>t</w:t>
      </w:r>
      <w:r>
        <w:rPr>
          <w:sz w:val="16"/>
          <w:szCs w:val="16"/>
        </w:rPr>
        <w:t xml:space="preserve"> остаются постоянными. Тогда все постоянные величины можно объединить в одну постоянную К и получить следующее уравнение: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пр</w:t>
      </w:r>
      <w:r>
        <w:rPr>
          <w:sz w:val="16"/>
          <w:szCs w:val="16"/>
        </w:rPr>
        <w:t xml:space="preserve">=КС. Заменим величину силы тока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  <w:vertAlign w:val="subscript"/>
        </w:rPr>
        <w:t>пр</w:t>
      </w:r>
      <w:r>
        <w:rPr>
          <w:sz w:val="16"/>
          <w:szCs w:val="16"/>
        </w:rPr>
        <w:t xml:space="preserve"> на пропорциональную ей величину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</w:rPr>
        <w:t xml:space="preserve">. Получим уравнение: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</w:rPr>
        <w:t xml:space="preserve">=КС, где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</w:rPr>
        <w:t xml:space="preserve"> – высота волны; К – коэф-нт пропорциональности; С – концентрация.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Метод градуировочного графика. </w:t>
      </w:r>
      <w:r>
        <w:rPr>
          <w:sz w:val="16"/>
          <w:szCs w:val="16"/>
        </w:rPr>
        <w:t>Полярографируют ряд ст. р-ров определяемого эл-та, измеряют их высоты волн. По полученным данным строят градуировочный график в координатах высота волны – содержание или конц-ия компонента. Полярографируют анализируемый р-р в тех же условиях, измеряют высоту волны и по графику находят неизвестное содержание определяемого в-ва.</w:t>
      </w: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38" style="position:absolute;left:0;text-align:left;flip:y;z-index:251653120" from="51.05pt,8.3pt" to="51.05pt,51.5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39" style="position:absolute;left:0;text-align:left;z-index:251666432" from="51.05pt,33.1pt" to="115.85pt,33.1pt" o:allowincell="f">
            <w10:wrap type="square"/>
          </v:line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Метод стандартов.</w:t>
      </w:r>
      <w:r>
        <w:rPr>
          <w:sz w:val="16"/>
          <w:szCs w:val="16"/>
        </w:rPr>
        <w:t xml:space="preserve"> В совершенно одинаковых условиях снимают полярограмму анализируемого р-ра, а затем полярограммы 2-3 ст. р-ров, подобранных в такой конц-ии, чтобы полученные высоты волн при той же чув-ти гальванометра были примерно равны высоте волны, полученной при полярографии анализируемого р-ра.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Для анализируемого р-ра: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=КС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Для ст-ого р-ра: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>=КС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 xml:space="preserve">. разделим одно уравнение на другое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>=С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/С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>; 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=С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Метод добавок.</w:t>
      </w:r>
      <w:r>
        <w:rPr>
          <w:sz w:val="16"/>
          <w:szCs w:val="16"/>
        </w:rPr>
        <w:t xml:space="preserve"> Метод может быть выполен расчётным или графическим способом. Расчётный способ состоит в следующем: измеряют высоту волны анализируемого р-ра. Далее измеряют высоту волны этого же р-ра с добавкой некоторого известного кол-ва в-ва. Значения высот волн будут равны: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=КС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х+доб</w:t>
      </w:r>
      <w:r>
        <w:rPr>
          <w:sz w:val="16"/>
          <w:szCs w:val="16"/>
        </w:rPr>
        <w:t>=К(С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+С</w:t>
      </w:r>
      <w:r>
        <w:rPr>
          <w:sz w:val="16"/>
          <w:szCs w:val="16"/>
          <w:vertAlign w:val="subscript"/>
        </w:rPr>
        <w:t>доб</w:t>
      </w:r>
      <w:r>
        <w:rPr>
          <w:sz w:val="16"/>
          <w:szCs w:val="16"/>
        </w:rPr>
        <w:t xml:space="preserve">), где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х+доб</w:t>
      </w:r>
      <w:r>
        <w:rPr>
          <w:sz w:val="16"/>
          <w:szCs w:val="16"/>
        </w:rPr>
        <w:t xml:space="preserve"> – высота волны анализируемого р-ра с добавкой; С</w:t>
      </w:r>
      <w:r>
        <w:rPr>
          <w:sz w:val="16"/>
          <w:szCs w:val="16"/>
          <w:vertAlign w:val="subscript"/>
        </w:rPr>
        <w:t>доб</w:t>
      </w:r>
      <w:r>
        <w:rPr>
          <w:sz w:val="16"/>
          <w:szCs w:val="16"/>
        </w:rPr>
        <w:t xml:space="preserve"> – конц-ия добавки в анализируемом р-ре. Составим пропорцию: (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х+доб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)-С</w:t>
      </w:r>
      <w:r>
        <w:rPr>
          <w:sz w:val="16"/>
          <w:szCs w:val="16"/>
          <w:vertAlign w:val="subscript"/>
        </w:rPr>
        <w:t>доб</w:t>
      </w:r>
      <w:r>
        <w:rPr>
          <w:sz w:val="16"/>
          <w:szCs w:val="16"/>
        </w:rPr>
        <w:t xml:space="preserve"> и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-С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, тогда 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=С</w:t>
      </w:r>
      <w:r>
        <w:rPr>
          <w:sz w:val="16"/>
          <w:szCs w:val="16"/>
          <w:vertAlign w:val="subscript"/>
        </w:rPr>
        <w:t>доб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х+доб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Графический способ состоит в следующем: измеряют высоту волны анализируемого р-ра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 xml:space="preserve">. затем измеряют высоты волн анализируемого р-ра с добавками: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х+доб1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х+доб2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  <w:vertAlign w:val="subscript"/>
        </w:rPr>
        <w:t>х+доб3</w:t>
      </w:r>
      <w:r>
        <w:rPr>
          <w:sz w:val="16"/>
          <w:szCs w:val="16"/>
        </w:rPr>
        <w:t>. строят градуировочный график в координатах высота волны – конц-ия добавок. Проводят по точкам прямую до пересечения с осью абсцисс левее нуля. Полученный отрезок даёт С</w:t>
      </w:r>
      <w:r>
        <w:rPr>
          <w:sz w:val="16"/>
          <w:szCs w:val="16"/>
          <w:vertAlign w:val="subscript"/>
        </w:rPr>
        <w:t>х</w:t>
      </w:r>
      <w:r>
        <w:rPr>
          <w:sz w:val="16"/>
          <w:szCs w:val="16"/>
        </w:rPr>
        <w:t>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40" style="position:absolute;left:0;text-align:left;z-index:251654144" from="36.65pt,1.45pt" to="36.65pt,44.65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41" style="position:absolute;left:0;text-align:left;flip:y;z-index:251655168" from="36.65pt,7.85pt" to="115.85pt,7.85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15.Распределительная жидкостная колоночная хроматография. Техника выполнения. Твёрдые носители, их роль, примеры. Жидкие неподвижные фазы, требования к ним, примеры. Подвижный растворитель, требования к нему, назначение. Примеры. Механизм разделения, коэффициент распределения, его значение.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Распределительная хр-ия основана на различии коэффициентов распределения отдельных компонентов между двумя несмешивающимися растворителями. В методе используется твёрдый носитель, который распределяет жидкую фазу на большой поверхности (т.е. его пропитывают неподвижным растворителем). В качестве твёрдого носителя используют пористые в-ва, например, силикагель, крахмал, целлюлоза. В качестве неподвижного растворителя используют полярные жидкости (вода, серная кислота, метиловый спирт).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Требования к неподвижным фазам.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sz w:val="16"/>
          <w:szCs w:val="16"/>
        </w:rPr>
        <w:t xml:space="preserve">. полная химическая инертность по отношению к компонентам разделяющим смесям и твёрдому носителю. </w:t>
      </w:r>
      <w:r>
        <w:rPr>
          <w:b/>
          <w:bCs/>
          <w:sz w:val="16"/>
          <w:szCs w:val="16"/>
        </w:rPr>
        <w:t>2</w:t>
      </w:r>
      <w:r>
        <w:rPr>
          <w:sz w:val="16"/>
          <w:szCs w:val="16"/>
        </w:rPr>
        <w:t xml:space="preserve">. высокая селективность. </w:t>
      </w:r>
      <w:r>
        <w:rPr>
          <w:b/>
          <w:bCs/>
          <w:sz w:val="16"/>
          <w:szCs w:val="16"/>
        </w:rPr>
        <w:t>3</w:t>
      </w:r>
      <w:r>
        <w:rPr>
          <w:sz w:val="16"/>
          <w:szCs w:val="16"/>
        </w:rPr>
        <w:t xml:space="preserve">.малая вязкость. </w:t>
      </w:r>
      <w:r>
        <w:rPr>
          <w:b/>
          <w:bCs/>
          <w:sz w:val="16"/>
          <w:szCs w:val="16"/>
        </w:rPr>
        <w:t>4</w:t>
      </w:r>
      <w:r>
        <w:rPr>
          <w:sz w:val="16"/>
          <w:szCs w:val="16"/>
        </w:rPr>
        <w:t xml:space="preserve">. малая летучесть. </w:t>
      </w:r>
      <w:r>
        <w:rPr>
          <w:b/>
          <w:bCs/>
          <w:sz w:val="16"/>
          <w:szCs w:val="16"/>
        </w:rPr>
        <w:t>5</w:t>
      </w:r>
      <w:r>
        <w:rPr>
          <w:sz w:val="16"/>
          <w:szCs w:val="16"/>
        </w:rPr>
        <w:t xml:space="preserve">. термическая устойчивость. </w:t>
      </w:r>
      <w:r>
        <w:rPr>
          <w:b/>
          <w:bCs/>
          <w:sz w:val="16"/>
          <w:szCs w:val="16"/>
        </w:rPr>
        <w:t>6</w:t>
      </w:r>
      <w:r>
        <w:rPr>
          <w:sz w:val="16"/>
          <w:szCs w:val="16"/>
        </w:rPr>
        <w:t>. прочное удерживание на твёрдом носителе.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Подвижный растворитель, требования к нему.</w:t>
      </w:r>
      <w:r>
        <w:rPr>
          <w:sz w:val="16"/>
          <w:szCs w:val="16"/>
        </w:rPr>
        <w:t xml:space="preserve"> В качестве подвижного растворителя используют хлороформ, это должны быть менее полярные жидкости несмешивающиеся с неподвижным растворителем.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Сначала оба раст-ля насыщают друг другом. Разделяемую смесь в-в растворённую в подвижном раст-ле вводят в колонку и начинают промывать через колонку чистым подвижным раст-лем. При промывании в-ва смеси непрерывно перераспределяются между двумя несмешивающимися фазами. Т.к. коэффициенты распределения различных компонентов смесей различны, скорость передвижения отдельных компонентов неодинакова. К=С</w:t>
      </w:r>
      <w:r>
        <w:rPr>
          <w:sz w:val="16"/>
          <w:szCs w:val="16"/>
          <w:vertAlign w:val="subscript"/>
        </w:rPr>
        <w:t>подвижн</w:t>
      </w:r>
      <w:r>
        <w:rPr>
          <w:sz w:val="16"/>
          <w:szCs w:val="16"/>
        </w:rPr>
        <w:t>/С</w:t>
      </w:r>
      <w:r>
        <w:rPr>
          <w:sz w:val="16"/>
          <w:szCs w:val="16"/>
          <w:vertAlign w:val="subscript"/>
        </w:rPr>
        <w:t>неподвижн</w:t>
      </w:r>
      <w:r>
        <w:rPr>
          <w:sz w:val="16"/>
          <w:szCs w:val="16"/>
        </w:rPr>
        <w:t>, где С</w:t>
      </w:r>
      <w:r>
        <w:rPr>
          <w:sz w:val="16"/>
          <w:szCs w:val="16"/>
          <w:vertAlign w:val="subscript"/>
        </w:rPr>
        <w:t>под</w:t>
      </w:r>
      <w:r>
        <w:rPr>
          <w:sz w:val="16"/>
          <w:szCs w:val="16"/>
        </w:rPr>
        <w:t xml:space="preserve"> – это конц-ия растворённого в-ва в подвижной фазе; С</w:t>
      </w:r>
      <w:r>
        <w:rPr>
          <w:sz w:val="16"/>
          <w:szCs w:val="16"/>
          <w:vertAlign w:val="subscript"/>
        </w:rPr>
        <w:t>непод</w:t>
      </w:r>
      <w:r>
        <w:rPr>
          <w:sz w:val="16"/>
          <w:szCs w:val="16"/>
        </w:rPr>
        <w:t xml:space="preserve"> – это конц-ия раст-ого в-ва в неподвижной фазе.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Носитель Са</w:t>
      </w:r>
      <w:r>
        <w:rPr>
          <w:sz w:val="16"/>
          <w:szCs w:val="16"/>
          <w:lang w:val="en-US"/>
        </w:rPr>
        <w:t>SO</w:t>
      </w:r>
      <w:r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, растворитель – сложный эфир, зелёный – хлорофилл, оранжевый – α каротин, жёлтый – β каротин.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16.Ионообменная хроматография. Сущность ионного обмена. Ионообменники, их классификация, примеры. Реакции ионного обмена. Основные св-ва ионитов. Подготовка ионитов. Применение ионного обмена в аналитической химии, примеры.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Ионный обмен – это химическое взаимодействие активных групп твёрдой фазы с ионами в р-ре. В качестве такой фазы используются ионообменники (сорбенты – твёрдое нерастворимое в-во, иониты – вступают в обмен с катионами – катионитами, а с анионами – анионитами).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Ионообменники: </w:t>
      </w:r>
      <w:r>
        <w:rPr>
          <w:b/>
          <w:bCs/>
          <w:sz w:val="16"/>
          <w:szCs w:val="16"/>
        </w:rPr>
        <w:t>1</w:t>
      </w:r>
      <w:r>
        <w:rPr>
          <w:sz w:val="16"/>
          <w:szCs w:val="16"/>
        </w:rPr>
        <w:t xml:space="preserve">.природные (глина, угли, силикагель); </w:t>
      </w:r>
      <w:r>
        <w:rPr>
          <w:b/>
          <w:bCs/>
          <w:sz w:val="16"/>
          <w:szCs w:val="16"/>
        </w:rPr>
        <w:t>2</w:t>
      </w:r>
      <w:r>
        <w:rPr>
          <w:sz w:val="16"/>
          <w:szCs w:val="16"/>
        </w:rPr>
        <w:t xml:space="preserve">.синтетические (ионообменные смолы): </w:t>
      </w:r>
      <w:r>
        <w:rPr>
          <w:b/>
          <w:bCs/>
          <w:sz w:val="16"/>
          <w:szCs w:val="16"/>
        </w:rPr>
        <w:t>а</w:t>
      </w:r>
      <w:r>
        <w:rPr>
          <w:sz w:val="16"/>
          <w:szCs w:val="16"/>
        </w:rPr>
        <w:t xml:space="preserve">) катиониты КУ-1 (марка) бывают сильно кислотные и слабо кислотные; </w:t>
      </w:r>
      <w:r>
        <w:rPr>
          <w:b/>
          <w:bCs/>
          <w:sz w:val="16"/>
          <w:szCs w:val="16"/>
        </w:rPr>
        <w:t>б</w:t>
      </w:r>
      <w:r>
        <w:rPr>
          <w:sz w:val="16"/>
          <w:szCs w:val="16"/>
        </w:rPr>
        <w:t xml:space="preserve">) аниониты </w:t>
      </w:r>
      <w:r>
        <w:rPr>
          <w:sz w:val="16"/>
          <w:szCs w:val="16"/>
          <w:lang w:val="en-US"/>
        </w:rPr>
        <w:t>An</w:t>
      </w:r>
      <w:r>
        <w:rPr>
          <w:sz w:val="16"/>
          <w:szCs w:val="16"/>
        </w:rPr>
        <w:t xml:space="preserve"> 21 , бывают сильно и слабо основные.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RSO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NaCl</w:t>
      </w:r>
      <w:r>
        <w:rPr>
          <w:sz w:val="16"/>
          <w:szCs w:val="16"/>
        </w:rPr>
        <w:t>↔</w:t>
      </w:r>
      <w:r>
        <w:rPr>
          <w:sz w:val="16"/>
          <w:szCs w:val="16"/>
          <w:lang w:val="en-US"/>
        </w:rPr>
        <w:t>RSO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HCl</w:t>
      </w:r>
      <w:r>
        <w:rPr>
          <w:sz w:val="16"/>
          <w:szCs w:val="16"/>
        </w:rPr>
        <w:t xml:space="preserve"> (с катионом).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После реакции катионит регенерируют (восст-ют), т.е. обрабатывают кислотой, и реакция идёт в другом направлении. </w:t>
      </w:r>
      <w:r>
        <w:rPr>
          <w:sz w:val="16"/>
          <w:szCs w:val="16"/>
          <w:lang w:val="en-US"/>
        </w:rPr>
        <w:t>RNH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OH+NaCl↔RNH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lang w:val="en-US"/>
        </w:rPr>
        <w:t>Cl+NaOH (</w:t>
      </w:r>
      <w:r>
        <w:rPr>
          <w:sz w:val="16"/>
          <w:szCs w:val="16"/>
        </w:rPr>
        <w:t>с анионами).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Перед началом работы сухой ионит замачивают для набухания в воде, далее переводят при необходимости в кислотную или щелочную форму. Ионный обмен применяется для разделения смеси, для очистки, для конц-ии определяемого компонента.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17.Количественный анализ в жидкостной колоночной хроматографии. Хроматограмма. Способы определения высоты, ширины и площади пика. Метод нормировки, метод нормировки с поправочным коэффициентом, метод градуировочного графика, метод внутреннего стандарта.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Для количественного определения отдельных в-в или ионов хроматографическую колонку промывают подходящим растворителем (например, р-ром кислоты), постепенно вымывая из неё одну за другой все образовавшиеся зоны и, собрав отдельные порции, стекающие из колонки жидкости определяют в них соответствующие в-ва или ионы. В анализе используют также осадочную хроматографию, при которой разделение ионов на колонке основано на различной растворимости соединений. Большое значение для анализа неорганических соединений имеет ионообменная хр-ия. 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Метод нормировки.</w:t>
      </w:r>
      <w:r>
        <w:rPr>
          <w:sz w:val="16"/>
          <w:szCs w:val="16"/>
        </w:rPr>
        <w:t xml:space="preserve"> МН основан на том, что сумму площадей всех пиков на хроматограмме принимают за 100%. Массовую долю анализируемого в-ва рассчитывают по формуле: ω%=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*100%/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 xml:space="preserve">, где 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– площадь искомого пика; 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 xml:space="preserve"> – сумма площадей всех пиков; ω% - массовая доля в-ва. </w:t>
      </w:r>
      <w:r>
        <w:rPr>
          <w:sz w:val="16"/>
          <w:szCs w:val="16"/>
          <w:u w:val="single"/>
        </w:rPr>
        <w:t>МН с поправочным коэф-ом.</w:t>
      </w:r>
      <w:r>
        <w:rPr>
          <w:sz w:val="16"/>
          <w:szCs w:val="16"/>
        </w:rPr>
        <w:t xml:space="preserve"> Для учёта различия в чувствительности детектора для каждого компонента смеси определяют экспериментально поправочные коэф-ты. Тогда расчёт с учётом поправочных коэф-тов будет таким: ω%=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*100%/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+…+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  <w:lang w:val="en-US"/>
        </w:rPr>
        <w:t>n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n</w:t>
      </w:r>
      <w:r>
        <w:rPr>
          <w:sz w:val="16"/>
          <w:szCs w:val="16"/>
        </w:rPr>
        <w:t>, где К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, К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…К</w:t>
      </w:r>
      <w:r>
        <w:rPr>
          <w:sz w:val="16"/>
          <w:szCs w:val="16"/>
          <w:vertAlign w:val="subscript"/>
          <w:lang w:val="en-US"/>
        </w:rPr>
        <w:t>n</w:t>
      </w:r>
      <w:r>
        <w:rPr>
          <w:sz w:val="16"/>
          <w:szCs w:val="16"/>
        </w:rPr>
        <w:t xml:space="preserve"> – поправочные коэф-ты.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Метод градуировочного графика или абсолютной калибровки.</w:t>
      </w:r>
      <w:r>
        <w:rPr>
          <w:sz w:val="16"/>
          <w:szCs w:val="16"/>
        </w:rPr>
        <w:t xml:space="preserve"> В методе строят градуровочный график зависимости площади или высоты пика от конц-ии в-ва. Измеряют площадь пика анализируемого в-ва в смеси и по графику находят его конц-ию. Метод является основным в определении микропримесей.</w:t>
      </w: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42" style="position:absolute;left:0;text-align:left;flip:y;z-index:251657216" from="36.65pt,7.9pt" to="36.65pt,58.3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F376E7">
      <w:pPr>
        <w:ind w:firstLine="360"/>
        <w:jc w:val="both"/>
        <w:rPr>
          <w:sz w:val="16"/>
          <w:szCs w:val="16"/>
        </w:rPr>
      </w:pPr>
      <w:r>
        <w:rPr>
          <w:noProof/>
        </w:rPr>
        <w:pict>
          <v:line id="_x0000_s1043" style="position:absolute;left:0;text-align:left;z-index:251656192" from="36.65pt,3.1pt" to="117.65pt,3.1pt" o:allowincell="f"/>
        </w:pic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Метод внутреннего стандарта.</w:t>
      </w:r>
      <w:r>
        <w:rPr>
          <w:sz w:val="16"/>
          <w:szCs w:val="16"/>
        </w:rPr>
        <w:t xml:space="preserve"> Метод основан на введении в анализируемую смесь точно известного кол-ва стандартного в-ва. После хроматографирования измеряют площадь пиков анализируемого и ст. в-ва. Массовую долю компонента рассчитывают по формуле: ω%=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  <w:vertAlign w:val="subscript"/>
        </w:rPr>
        <w:t>вн.ст.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*100%/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вн.ст.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 xml:space="preserve">(пробы), где 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– площадь пика анализируемого в-ва; 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вн.ст.</w:t>
      </w:r>
      <w:r>
        <w:rPr>
          <w:sz w:val="16"/>
          <w:szCs w:val="16"/>
        </w:rPr>
        <w:t xml:space="preserve"> – площадь пика внутреннего ст-та; 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 xml:space="preserve">(пробы) – масса анализируемой пробы, г; 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  <w:vertAlign w:val="subscript"/>
        </w:rPr>
        <w:t>вн.ст.</w:t>
      </w:r>
      <w:r>
        <w:rPr>
          <w:sz w:val="16"/>
          <w:szCs w:val="16"/>
        </w:rPr>
        <w:t xml:space="preserve"> – масса внутреннего ст-та, г. </w:t>
      </w:r>
      <w:r>
        <w:rPr>
          <w:sz w:val="16"/>
          <w:szCs w:val="16"/>
          <w:u w:val="single"/>
        </w:rPr>
        <w:t>С учётом поправочного коэф-та.</w:t>
      </w:r>
      <w:r>
        <w:rPr>
          <w:sz w:val="16"/>
          <w:szCs w:val="16"/>
        </w:rPr>
        <w:t xml:space="preserve"> </w:t>
      </w:r>
    </w:p>
    <w:p w:rsidR="00412A34" w:rsidRDefault="00412A3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ω%= 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  <w:vertAlign w:val="subscript"/>
        </w:rPr>
        <w:t>вн.ст.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*К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*100%/ 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вн.ст.</w:t>
      </w:r>
      <w:r>
        <w:rPr>
          <w:sz w:val="16"/>
          <w:szCs w:val="16"/>
        </w:rPr>
        <w:t>*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(пробы), где К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– поправочный коэф-нт определяемого в-ва по отношению к внутреннему ст-ту.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18.Газоадсорбционная хр-ия. Техника выполнения, адсорбенты, газы-носители, примеры. Механизм разделения. Газожидкостная хр-ия. Техника выполнения, твёрдые носители, жидкие неподвижные фазы, требования к жидким неподвижным фазам. Газы-носители, их роль и назначение, примеры. Механизм разделения.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ГХ – метод разделения летучих соед-ий, основанный на распределении в-ва между двумя фазами (неподвижная и газ).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Газовая хроматография (ГХ):</w:t>
      </w:r>
      <w:r>
        <w:rPr>
          <w:b/>
          <w:bCs/>
          <w:sz w:val="16"/>
          <w:szCs w:val="16"/>
        </w:rPr>
        <w:t>1</w:t>
      </w:r>
      <w:r>
        <w:rPr>
          <w:sz w:val="16"/>
          <w:szCs w:val="16"/>
        </w:rPr>
        <w:t xml:space="preserve">.газоабсорбционная (ГАХ)      </w:t>
      </w:r>
      <w:r>
        <w:rPr>
          <w:b/>
          <w:bCs/>
          <w:sz w:val="16"/>
          <w:szCs w:val="16"/>
        </w:rPr>
        <w:t>2</w:t>
      </w:r>
      <w:r>
        <w:rPr>
          <w:sz w:val="16"/>
          <w:szCs w:val="16"/>
        </w:rPr>
        <w:t>.газожидкостная (ГЖХ)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Неподвижная фаза твёрдая(угли, силикагель);  жидкая (орг.жидкости)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Подвижная фаза       газ                                         газ.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Объекты анализа в ГХ – газы, жидкости, переведённые в пар (термоустойчивые соединения).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ГАХ</w:t>
      </w:r>
      <w:r>
        <w:rPr>
          <w:sz w:val="16"/>
          <w:szCs w:val="16"/>
        </w:rPr>
        <w:t>: распределение в-в в ГАХ между подвижной и неподвижной фазами опред. процессом абсорбции.</w:t>
      </w:r>
      <w:r>
        <w:rPr>
          <w:sz w:val="16"/>
          <w:szCs w:val="16"/>
          <w:u w:val="single"/>
        </w:rPr>
        <w:t xml:space="preserve"> Требования к абсорбентам.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sz w:val="16"/>
          <w:szCs w:val="16"/>
        </w:rPr>
        <w:t xml:space="preserve">.большая удельная поверхность. </w:t>
      </w:r>
      <w:r>
        <w:rPr>
          <w:b/>
          <w:bCs/>
          <w:sz w:val="16"/>
          <w:szCs w:val="16"/>
        </w:rPr>
        <w:t>2</w:t>
      </w:r>
      <w:r>
        <w:rPr>
          <w:sz w:val="16"/>
          <w:szCs w:val="16"/>
        </w:rPr>
        <w:t xml:space="preserve">.селективность к опред. компонентам. </w:t>
      </w:r>
      <w:r>
        <w:rPr>
          <w:b/>
          <w:bCs/>
          <w:sz w:val="16"/>
          <w:szCs w:val="16"/>
        </w:rPr>
        <w:t>3</w:t>
      </w:r>
      <w:r>
        <w:rPr>
          <w:sz w:val="16"/>
          <w:szCs w:val="16"/>
        </w:rPr>
        <w:t xml:space="preserve">.химическая инертность. </w:t>
      </w:r>
      <w:r>
        <w:rPr>
          <w:b/>
          <w:bCs/>
          <w:sz w:val="16"/>
          <w:szCs w:val="16"/>
        </w:rPr>
        <w:t>4</w:t>
      </w:r>
      <w:r>
        <w:rPr>
          <w:sz w:val="16"/>
          <w:szCs w:val="16"/>
        </w:rPr>
        <w:t xml:space="preserve">.однородность. </w:t>
      </w:r>
      <w:r>
        <w:rPr>
          <w:b/>
          <w:bCs/>
          <w:sz w:val="16"/>
          <w:szCs w:val="16"/>
        </w:rPr>
        <w:t>5</w:t>
      </w:r>
      <w:r>
        <w:rPr>
          <w:sz w:val="16"/>
          <w:szCs w:val="16"/>
        </w:rPr>
        <w:t xml:space="preserve">.механическая прочность. В качестве подвижной фазы используется газ-носитель. </w:t>
      </w:r>
      <w:r>
        <w:rPr>
          <w:sz w:val="16"/>
          <w:szCs w:val="16"/>
          <w:u w:val="single"/>
        </w:rPr>
        <w:t>Требования к газу-носителю.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sz w:val="16"/>
          <w:szCs w:val="16"/>
        </w:rPr>
        <w:t xml:space="preserve">.должен обеспечивать полное разделение компонентов смеси. </w:t>
      </w:r>
      <w:r>
        <w:rPr>
          <w:b/>
          <w:bCs/>
          <w:sz w:val="16"/>
          <w:szCs w:val="16"/>
        </w:rPr>
        <w:t>2</w:t>
      </w:r>
      <w:r>
        <w:rPr>
          <w:sz w:val="16"/>
          <w:szCs w:val="16"/>
        </w:rPr>
        <w:t xml:space="preserve">.должен соответствовать чувствительности и типу детектора. </w:t>
      </w:r>
      <w:r>
        <w:rPr>
          <w:b/>
          <w:bCs/>
          <w:sz w:val="16"/>
          <w:szCs w:val="16"/>
        </w:rPr>
        <w:t>3</w:t>
      </w:r>
      <w:r>
        <w:rPr>
          <w:sz w:val="16"/>
          <w:szCs w:val="16"/>
        </w:rPr>
        <w:t xml:space="preserve">.инертным к разделяемым в-вам и материалу колонки. </w:t>
      </w:r>
      <w:r>
        <w:rPr>
          <w:b/>
          <w:bCs/>
          <w:sz w:val="16"/>
          <w:szCs w:val="16"/>
        </w:rPr>
        <w:t>4</w:t>
      </w:r>
      <w:r>
        <w:rPr>
          <w:sz w:val="16"/>
          <w:szCs w:val="16"/>
        </w:rPr>
        <w:t>.быть химически чистым.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Выбор газоносителя обусловлен эффективностью хроматографической колонки, чувствительностью и принципам действия детектора. Пример, гелий, аргон, углекислый газ, воздух, инертный газ.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ГЖХ.</w:t>
      </w:r>
      <w:r>
        <w:rPr>
          <w:sz w:val="16"/>
          <w:szCs w:val="16"/>
        </w:rPr>
        <w:t xml:space="preserve"> Метод основан на распределении компонентов смеси между газоносителем и неподвижной жидкой фазой в зависимости от их избирательной абсорбности тонкой плёнкой жидкости, закреплённой на инертном твёрдом носителе (стеклянные шарики).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В качестве газа-носителя используются теже в-ва, что и в ГАХ. В качестве неподвижной жидкой фазы используют: неполярные (насыщенные углеводороды), умереннополярные (сложные эфиры), полярные (полигликоли).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Требования к ним.</w:t>
      </w:r>
      <w:r>
        <w:rPr>
          <w:sz w:val="16"/>
          <w:szCs w:val="16"/>
        </w:rPr>
        <w:t xml:space="preserve"> Селективность разделения за счёт различной растворимости компонентов, небольшая вязкость, химическая инертность, возможность образовать равномерную плёнку на носителе.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В качестве твёрдых носителей используются различные сорбенты, силикагель, стенки колонки.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19.Количественный анализ в ГХ. Способ определения площади пика. Метод нормировки, метод нормировки с поправочным коэф-м, метод абсолютной калибровки. Метод внутреннего стандарта.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В основе количественного анализа газовой смеси лежит определение основных параметров хроматографического пика: высота, ширина, площадь, время удерживания объёма.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Метод нормировки.</w:t>
      </w:r>
      <w:r>
        <w:rPr>
          <w:sz w:val="16"/>
          <w:szCs w:val="16"/>
        </w:rPr>
        <w:t xml:space="preserve"> МН основан на том, что сумму площадей всех пиков на хроматограмме принимают за 100%. Массовую долю анализируемого в-ва рассчитывают по формуле: ω%=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*100%/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 xml:space="preserve">, где 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– площадь искомого пика; 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3</w:t>
      </w:r>
      <w:r>
        <w:rPr>
          <w:sz w:val="16"/>
          <w:szCs w:val="16"/>
        </w:rPr>
        <w:t xml:space="preserve"> – сумма площадей всех пиков; ω% - массовая доля в-ва. </w:t>
      </w:r>
      <w:r>
        <w:rPr>
          <w:sz w:val="16"/>
          <w:szCs w:val="16"/>
          <w:u w:val="single"/>
        </w:rPr>
        <w:t>МН с поправочным коэф-ом.</w:t>
      </w:r>
      <w:r>
        <w:rPr>
          <w:sz w:val="16"/>
          <w:szCs w:val="16"/>
        </w:rPr>
        <w:t xml:space="preserve"> Для учёта различия в чувствительности детектора для каждого компонента смеси определяют экспериментально поправочные коэф-ты. Тогда расчёт с учётом поправочных коэф-тов будет таким: ω%=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*100%/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+…+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  <w:lang w:val="en-US"/>
        </w:rPr>
        <w:t>n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n</w:t>
      </w:r>
      <w:r>
        <w:rPr>
          <w:sz w:val="16"/>
          <w:szCs w:val="16"/>
        </w:rPr>
        <w:t>, где К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>, К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…К</w:t>
      </w:r>
      <w:r>
        <w:rPr>
          <w:sz w:val="16"/>
          <w:szCs w:val="16"/>
          <w:vertAlign w:val="subscript"/>
          <w:lang w:val="en-US"/>
        </w:rPr>
        <w:t>n</w:t>
      </w:r>
      <w:r>
        <w:rPr>
          <w:sz w:val="16"/>
          <w:szCs w:val="16"/>
        </w:rPr>
        <w:t xml:space="preserve"> – поправочные коэф-ты.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Метод абсолютной калибровки </w:t>
      </w:r>
      <w:r>
        <w:rPr>
          <w:sz w:val="16"/>
          <w:szCs w:val="16"/>
        </w:rPr>
        <w:t xml:space="preserve">основан на использовании зависимости высоты или площади пика от кол-ва </w:t>
      </w:r>
      <w:r>
        <w:rPr>
          <w:sz w:val="16"/>
          <w:szCs w:val="16"/>
          <w:lang w:val="en-US"/>
        </w:rPr>
        <w:t>g</w:t>
      </w:r>
      <w:r>
        <w:rPr>
          <w:sz w:val="16"/>
          <w:szCs w:val="16"/>
        </w:rPr>
        <w:t xml:space="preserve"> соответствующего в-ва в смеси. Для этого строят калибровочный график в координатах </w:t>
      </w:r>
      <w:r>
        <w:rPr>
          <w:sz w:val="16"/>
          <w:szCs w:val="16"/>
          <w:lang w:val="en-US"/>
        </w:rPr>
        <w:t>h</w:t>
      </w:r>
      <w:r>
        <w:rPr>
          <w:sz w:val="16"/>
          <w:szCs w:val="16"/>
        </w:rPr>
        <w:t>(</w:t>
      </w:r>
      <w:r>
        <w:rPr>
          <w:sz w:val="16"/>
          <w:szCs w:val="16"/>
          <w:lang w:val="en-US"/>
        </w:rPr>
        <w:t>Q</w:t>
      </w:r>
      <w:r>
        <w:rPr>
          <w:sz w:val="16"/>
          <w:szCs w:val="16"/>
        </w:rPr>
        <w:t>)-</w:t>
      </w:r>
      <w:r>
        <w:rPr>
          <w:sz w:val="16"/>
          <w:szCs w:val="16"/>
          <w:lang w:val="en-US"/>
        </w:rPr>
        <w:t>g</w:t>
      </w:r>
      <w:r>
        <w:rPr>
          <w:sz w:val="16"/>
          <w:szCs w:val="16"/>
        </w:rPr>
        <w:t xml:space="preserve"> по хроматограммам известных в-в, взятых в различных, но точно измеренных кол-вах. Метод абсолютной калибровки достаточно прост, но точность его в значительной степени зависит от постоянства режима и тщательности приготовления и анализа стандартных смесей. Этот метод особенно широко применяется при определении одного или нескольких компонентов смеси. Является основным при определении микропримесей.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Метод внутреннего стандарта.</w:t>
      </w:r>
      <w:r>
        <w:rPr>
          <w:sz w:val="16"/>
          <w:szCs w:val="16"/>
        </w:rPr>
        <w:t xml:space="preserve"> Основан на введении в анализируемую смесь определённого кол-ва ст. в-ва. ω%=К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  <w:lang w:val="en-US"/>
        </w:rPr>
        <w:t>R</w:t>
      </w:r>
      <w:r>
        <w:rPr>
          <w:sz w:val="16"/>
          <w:szCs w:val="16"/>
        </w:rPr>
        <w:t>*100</w:t>
      </w:r>
      <w:r>
        <w:rPr>
          <w:sz w:val="16"/>
          <w:szCs w:val="16"/>
          <w:lang w:val="en-US"/>
        </w:rPr>
        <w:t>R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>, где К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и К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 xml:space="preserve"> – поправочные коэф-ты к площадям пиков компонента и внутреннего ст-та, зависящие от чувствительности детектора; 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и 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</w:rPr>
        <w:t>ст</w:t>
      </w:r>
      <w:r>
        <w:rPr>
          <w:sz w:val="16"/>
          <w:szCs w:val="16"/>
        </w:rPr>
        <w:t xml:space="preserve"> – площади соответствующих пиков; </w:t>
      </w:r>
      <w:r>
        <w:rPr>
          <w:sz w:val="16"/>
          <w:szCs w:val="16"/>
          <w:lang w:val="en-US"/>
        </w:rPr>
        <w:t>R</w:t>
      </w:r>
      <w:r>
        <w:rPr>
          <w:sz w:val="16"/>
          <w:szCs w:val="16"/>
        </w:rPr>
        <w:t xml:space="preserve"> – отношение массы внутреннего ст-та к массе анализируемой смеси. Основная трудность метода заключается в выборе и точной дозировке ст. в-ва. В-во, используемое в качестве вн. ст-та, не должно входить в состав исследуемой смеси. Кроме того, его пик должен практически полностью отделяться от остальных пиков.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20.Принципиальная схема газового хроматографа. Основные узлы прибора, их назначения. Газы-носители. Система подготовки газа-носителя. Дозирующее устройство. Способы введения газообразных, жидких, твёрдых проб в хроматограф. Хроматографические колонки, их значение газоадсорбционной и газожидкостной хроматографии. Адсорбент. Твёрдые носители, жидкие неподвижные фазы. Механизм разделения на колонках. Детекторы, их устройство и принцип действия.</w:t>
      </w: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1</w:t>
      </w:r>
      <w:r>
        <w:rPr>
          <w:sz w:val="16"/>
          <w:szCs w:val="16"/>
        </w:rPr>
        <w:t xml:space="preserve">.балон с газовым носителем. </w:t>
      </w:r>
      <w:r>
        <w:rPr>
          <w:b/>
          <w:bCs/>
          <w:sz w:val="16"/>
          <w:szCs w:val="16"/>
        </w:rPr>
        <w:t>2.</w:t>
      </w:r>
      <w:r>
        <w:rPr>
          <w:sz w:val="16"/>
          <w:szCs w:val="16"/>
        </w:rPr>
        <w:t xml:space="preserve">испоритель. </w:t>
      </w:r>
      <w:r>
        <w:rPr>
          <w:b/>
          <w:bCs/>
          <w:sz w:val="16"/>
          <w:szCs w:val="16"/>
        </w:rPr>
        <w:t>3.</w:t>
      </w:r>
      <w:r>
        <w:rPr>
          <w:sz w:val="16"/>
          <w:szCs w:val="16"/>
        </w:rPr>
        <w:t xml:space="preserve">система ввода пробы. </w:t>
      </w:r>
      <w:r>
        <w:rPr>
          <w:b/>
          <w:bCs/>
          <w:sz w:val="16"/>
          <w:szCs w:val="16"/>
        </w:rPr>
        <w:t>4</w:t>
      </w:r>
      <w:r>
        <w:rPr>
          <w:sz w:val="16"/>
          <w:szCs w:val="16"/>
        </w:rPr>
        <w:t xml:space="preserve">.колонка (хроматографическая). </w:t>
      </w:r>
      <w:r>
        <w:rPr>
          <w:b/>
          <w:bCs/>
          <w:sz w:val="16"/>
          <w:szCs w:val="16"/>
        </w:rPr>
        <w:t>5</w:t>
      </w:r>
      <w:r>
        <w:rPr>
          <w:sz w:val="16"/>
          <w:szCs w:val="16"/>
        </w:rPr>
        <w:t xml:space="preserve">.термостат. </w:t>
      </w:r>
      <w:r>
        <w:rPr>
          <w:b/>
          <w:bCs/>
          <w:sz w:val="16"/>
          <w:szCs w:val="16"/>
        </w:rPr>
        <w:t>6</w:t>
      </w:r>
      <w:r>
        <w:rPr>
          <w:sz w:val="16"/>
          <w:szCs w:val="16"/>
        </w:rPr>
        <w:t xml:space="preserve">.детектор. </w:t>
      </w:r>
      <w:r>
        <w:rPr>
          <w:b/>
          <w:bCs/>
          <w:sz w:val="16"/>
          <w:szCs w:val="16"/>
        </w:rPr>
        <w:t>7</w:t>
      </w:r>
      <w:r>
        <w:rPr>
          <w:sz w:val="16"/>
          <w:szCs w:val="16"/>
        </w:rPr>
        <w:t>система регистрации сигнала.</w:t>
      </w: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</w:p>
    <w:p w:rsidR="00412A34" w:rsidRDefault="00412A3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Термостат</w:t>
      </w:r>
      <w:r>
        <w:rPr>
          <w:sz w:val="16"/>
          <w:szCs w:val="16"/>
        </w:rPr>
        <w:t xml:space="preserve"> используется для поддержания постоянной температуры, т.к. сорбция зависит от температуры. </w:t>
      </w:r>
      <w:r>
        <w:rPr>
          <w:sz w:val="16"/>
          <w:szCs w:val="16"/>
          <w:u w:val="single"/>
        </w:rPr>
        <w:t>Испаритель</w:t>
      </w:r>
      <w:r>
        <w:rPr>
          <w:sz w:val="16"/>
          <w:szCs w:val="16"/>
        </w:rPr>
        <w:t xml:space="preserve"> используется для перевода пробы в газообразное состояние. </w:t>
      </w:r>
      <w:r>
        <w:rPr>
          <w:sz w:val="16"/>
          <w:szCs w:val="16"/>
          <w:u w:val="single"/>
        </w:rPr>
        <w:t>Хроматографические колонки</w:t>
      </w:r>
      <w:r>
        <w:rPr>
          <w:sz w:val="16"/>
          <w:szCs w:val="16"/>
        </w:rPr>
        <w:t xml:space="preserve">, изготовленные из нержав. стали, бронзы, кварца (должен быть инертен). Колонки могут быть: спиралевидные, прямые, у-образные </w:t>
      </w:r>
      <w:r>
        <w:rPr>
          <w:sz w:val="16"/>
          <w:szCs w:val="16"/>
          <w:lang w:val="en-US"/>
        </w:rPr>
        <w:t>U</w:t>
      </w:r>
      <w:r>
        <w:rPr>
          <w:sz w:val="16"/>
          <w:szCs w:val="16"/>
        </w:rPr>
        <w:t xml:space="preserve">, различного диаметра (в мм), различной длины (до нескольких метров). </w:t>
      </w:r>
      <w:r>
        <w:rPr>
          <w:sz w:val="16"/>
          <w:szCs w:val="16"/>
          <w:u w:val="single"/>
        </w:rPr>
        <w:t>Детекторы.</w:t>
      </w:r>
      <w:r>
        <w:rPr>
          <w:sz w:val="16"/>
          <w:szCs w:val="16"/>
        </w:rPr>
        <w:t xml:space="preserve"> Чаще всего используются в качестве детекторов: каторометр (основан на сравнении теплопроводности газоносителя и смеси газоносителя с анализируемым компонентом); пламенноионизационный детектор (основан на ионизации органических горючих в-в в воздушно водородном пламени и измерении ионного тока); детектор электронного захвата (основан на ионизации газоносителя электронами). В качестве </w:t>
      </w:r>
      <w:r>
        <w:rPr>
          <w:sz w:val="16"/>
          <w:szCs w:val="16"/>
          <w:u w:val="single"/>
        </w:rPr>
        <w:t>системы регистрации сигнала</w:t>
      </w:r>
      <w:r>
        <w:rPr>
          <w:sz w:val="16"/>
          <w:szCs w:val="16"/>
        </w:rPr>
        <w:t xml:space="preserve"> может быть самописец, компьютер на котором мы получаем хроматограмму (это графическая зависимость сигнала детектора от времени).</w:t>
      </w:r>
      <w:bookmarkStart w:id="0" w:name="_GoBack"/>
      <w:bookmarkEnd w:id="0"/>
    </w:p>
    <w:sectPr w:rsidR="00412A34">
      <w:type w:val="continuous"/>
      <w:pgSz w:w="11906" w:h="16838"/>
      <w:pgMar w:top="851" w:right="851" w:bottom="851" w:left="851" w:header="0" w:footer="0" w:gutter="0"/>
      <w:cols w:num="2" w:space="708" w:equalWidth="0">
        <w:col w:w="4747" w:space="709"/>
        <w:col w:w="47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C4580"/>
    <w:multiLevelType w:val="hybridMultilevel"/>
    <w:tmpl w:val="E8FE1E5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96D2FA5"/>
    <w:multiLevelType w:val="hybridMultilevel"/>
    <w:tmpl w:val="28F0F38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167CA0"/>
    <w:multiLevelType w:val="hybridMultilevel"/>
    <w:tmpl w:val="A50078C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C71D35"/>
    <w:multiLevelType w:val="hybridMultilevel"/>
    <w:tmpl w:val="5AD28A2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F6D0287"/>
    <w:multiLevelType w:val="hybridMultilevel"/>
    <w:tmpl w:val="2DD6BE7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6421B4A"/>
    <w:multiLevelType w:val="hybridMultilevel"/>
    <w:tmpl w:val="4D6CA74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85D6441"/>
    <w:multiLevelType w:val="hybridMultilevel"/>
    <w:tmpl w:val="AC7234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50F510A7"/>
    <w:multiLevelType w:val="hybridMultilevel"/>
    <w:tmpl w:val="10B0885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56F95E14"/>
    <w:multiLevelType w:val="hybridMultilevel"/>
    <w:tmpl w:val="7B2252CC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9">
    <w:nsid w:val="6A6C00FB"/>
    <w:multiLevelType w:val="hybridMultilevel"/>
    <w:tmpl w:val="B12EC6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E743238"/>
    <w:multiLevelType w:val="hybridMultilevel"/>
    <w:tmpl w:val="AEA8F9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751152A9"/>
    <w:multiLevelType w:val="hybridMultilevel"/>
    <w:tmpl w:val="E04A294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75C838CE"/>
    <w:multiLevelType w:val="hybridMultilevel"/>
    <w:tmpl w:val="CEF88A1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78A34845"/>
    <w:multiLevelType w:val="hybridMultilevel"/>
    <w:tmpl w:val="7C1EFC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7CC42EBF"/>
    <w:multiLevelType w:val="hybridMultilevel"/>
    <w:tmpl w:val="FE9C351C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7F564D14"/>
    <w:multiLevelType w:val="hybridMultilevel"/>
    <w:tmpl w:val="8E5243D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FCF0312"/>
    <w:multiLevelType w:val="hybridMultilevel"/>
    <w:tmpl w:val="D95E72C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13"/>
  </w:num>
  <w:num w:numId="8">
    <w:abstractNumId w:val="10"/>
  </w:num>
  <w:num w:numId="9">
    <w:abstractNumId w:val="0"/>
  </w:num>
  <w:num w:numId="10">
    <w:abstractNumId w:val="16"/>
  </w:num>
  <w:num w:numId="11">
    <w:abstractNumId w:val="8"/>
  </w:num>
  <w:num w:numId="12">
    <w:abstractNumId w:val="14"/>
  </w:num>
  <w:num w:numId="13">
    <w:abstractNumId w:val="11"/>
  </w:num>
  <w:num w:numId="14">
    <w:abstractNumId w:val="1"/>
  </w:num>
  <w:num w:numId="15">
    <w:abstractNumId w:val="3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A34"/>
    <w:rsid w:val="001E084D"/>
    <w:rsid w:val="00412A34"/>
    <w:rsid w:val="00B320B2"/>
    <w:rsid w:val="00BF7417"/>
    <w:rsid w:val="00F3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chartTrackingRefBased/>
  <w15:docId w15:val="{D52CFD8D-31C3-4444-9470-3942030C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pPr>
      <w:ind w:firstLine="360"/>
      <w:jc w:val="both"/>
    </w:pPr>
    <w:rPr>
      <w:b/>
      <w:bCs/>
      <w:sz w:val="16"/>
      <w:szCs w:val="16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9529</Words>
  <Characters>54317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анализ</vt:lpstr>
    </vt:vector>
  </TitlesOfParts>
  <Company>дом</Company>
  <LinksUpToDate>false</LinksUpToDate>
  <CharactersWithSpaces>63719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анализ</dc:title>
  <dc:subject/>
  <dc:creator>саша</dc:creator>
  <cp:keywords/>
  <dc:description/>
  <cp:lastModifiedBy>admin</cp:lastModifiedBy>
  <cp:revision>2</cp:revision>
  <cp:lastPrinted>2005-05-23T06:57:00Z</cp:lastPrinted>
  <dcterms:created xsi:type="dcterms:W3CDTF">2014-02-17T15:20:00Z</dcterms:created>
  <dcterms:modified xsi:type="dcterms:W3CDTF">2014-02-17T15:20:00Z</dcterms:modified>
</cp:coreProperties>
</file>