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1F0" w:rsidRDefault="002D41F0">
      <w:pPr>
        <w:jc w:val="center"/>
        <w:rPr>
          <w:rFonts w:ascii="Arial Narrow" w:hAnsi="Arial Narrow"/>
          <w:b/>
          <w:i/>
          <w:shadow/>
          <w:spacing w:val="10"/>
        </w:rPr>
      </w:pPr>
      <w:r>
        <w:rPr>
          <w:rFonts w:ascii="Arial Narrow" w:hAnsi="Arial Narrow"/>
          <w:b/>
          <w:i/>
          <w:shadow/>
          <w:spacing w:val="10"/>
        </w:rPr>
        <w:t>САНКТ- ПЕТЕРБУРГСКИЙ   ГОСУДАРСТВЕННЫЙ   УНИВЕРСИТЕТ</w:t>
      </w:r>
    </w:p>
    <w:p w:rsidR="002D41F0" w:rsidRDefault="002D41F0">
      <w:pPr>
        <w:jc w:val="center"/>
        <w:rPr>
          <w:rFonts w:ascii="Arial Narrow" w:hAnsi="Arial Narrow"/>
          <w:b/>
          <w:i/>
          <w:shadow/>
          <w:spacing w:val="10"/>
        </w:rPr>
      </w:pPr>
      <w:r>
        <w:rPr>
          <w:rFonts w:ascii="Arial Narrow" w:hAnsi="Arial Narrow"/>
          <w:b/>
          <w:i/>
          <w:shadow/>
          <w:spacing w:val="10"/>
        </w:rPr>
        <w:t>НИЗКОТЕМПЕРАТУРНЫХ   И   ПИЩЕВЫХ   ТЕХНОЛОГИЙ</w:t>
      </w:r>
    </w:p>
    <w:p w:rsidR="002D41F0" w:rsidRDefault="002D41F0">
      <w:pPr>
        <w:rPr>
          <w:b/>
        </w:rPr>
      </w:pPr>
    </w:p>
    <w:p w:rsidR="002D41F0" w:rsidRDefault="002D41F0">
      <w:pPr>
        <w:rPr>
          <w:b/>
        </w:rPr>
      </w:pPr>
    </w:p>
    <w:p w:rsidR="002D41F0" w:rsidRDefault="002D41F0">
      <w:pPr>
        <w:pStyle w:val="2"/>
        <w:rPr>
          <w:rFonts w:ascii="Arial Narrow" w:hAnsi="Arial Narrow"/>
          <w:i w:val="0"/>
        </w:rPr>
      </w:pPr>
      <w:r>
        <w:rPr>
          <w:rFonts w:ascii="Arial Narrow" w:hAnsi="Arial Narrow"/>
          <w:i w:val="0"/>
        </w:rPr>
        <w:t>Факультет  экономики  и  менеджмента</w:t>
      </w:r>
    </w:p>
    <w:p w:rsidR="002D41F0" w:rsidRDefault="002D41F0">
      <w:pPr>
        <w:jc w:val="center"/>
        <w:rPr>
          <w:rFonts w:ascii="Arial Narrow" w:hAnsi="Arial Narrow"/>
        </w:rPr>
      </w:pPr>
    </w:p>
    <w:p w:rsidR="002D41F0" w:rsidRDefault="002D41F0">
      <w:pPr>
        <w:pStyle w:val="3"/>
        <w:jc w:val="center"/>
        <w:rPr>
          <w:rFonts w:ascii="Arial Narrow" w:hAnsi="Arial Narrow"/>
          <w:b w:val="0"/>
          <w:i/>
        </w:rPr>
      </w:pPr>
      <w:r>
        <w:rPr>
          <w:rFonts w:ascii="Arial Narrow" w:hAnsi="Arial Narrow"/>
          <w:b w:val="0"/>
          <w:i/>
        </w:rPr>
        <w:t>Кафедра  технологии молока и молочных продуктов</w:t>
      </w:r>
    </w:p>
    <w:p w:rsidR="002D41F0" w:rsidRDefault="002D41F0"/>
    <w:p w:rsidR="002D41F0" w:rsidRDefault="002D41F0"/>
    <w:p w:rsidR="002D41F0" w:rsidRDefault="002D41F0"/>
    <w:p w:rsidR="002D41F0" w:rsidRDefault="002D41F0">
      <w:pPr>
        <w:pStyle w:val="4"/>
        <w:framePr w:wrap="notBeside" w:x="2422" w:y="673"/>
        <w:jc w:val="both"/>
        <w:rPr>
          <w:rFonts w:ascii="Bookman Old Style" w:hAnsi="Bookman Old Style"/>
          <w:b w:val="0"/>
          <w:i/>
          <w:outline/>
          <w:shadow/>
          <w:sz w:val="72"/>
        </w:rPr>
      </w:pPr>
      <w:r>
        <w:rPr>
          <w:rFonts w:ascii="Bookman Old Style" w:hAnsi="Bookman Old Style"/>
          <w:b w:val="0"/>
          <w:i/>
          <w:outline/>
          <w:shadow/>
          <w:sz w:val="72"/>
        </w:rPr>
        <w:t>Контрольная работа</w:t>
      </w:r>
    </w:p>
    <w:p w:rsidR="002D41F0" w:rsidRDefault="002D41F0">
      <w:pPr>
        <w:pStyle w:val="5"/>
        <w:jc w:val="center"/>
        <w:rPr>
          <w:rFonts w:ascii="Arial Narrow" w:hAnsi="Arial Narrow"/>
          <w:b w:val="0"/>
          <w:i/>
          <w:sz w:val="30"/>
        </w:rPr>
      </w:pPr>
      <w:r>
        <w:rPr>
          <w:rFonts w:ascii="Arial Narrow" w:hAnsi="Arial Narrow"/>
          <w:b w:val="0"/>
          <w:i/>
          <w:sz w:val="30"/>
        </w:rPr>
        <w:t>По дисциплине «Технология молока и молочных продуктов»</w:t>
      </w:r>
    </w:p>
    <w:p w:rsidR="002D41F0" w:rsidRDefault="002D41F0"/>
    <w:p w:rsidR="002D41F0" w:rsidRDefault="002D41F0"/>
    <w:p w:rsidR="002D41F0" w:rsidRDefault="002D41F0"/>
    <w:p w:rsidR="002D41F0" w:rsidRDefault="002D41F0"/>
    <w:p w:rsidR="002D41F0" w:rsidRDefault="002D41F0"/>
    <w:p w:rsidR="002D41F0" w:rsidRDefault="002D41F0">
      <w:pPr>
        <w:pStyle w:val="7"/>
        <w:rPr>
          <w:rFonts w:ascii="Arial Narrow" w:hAnsi="Arial Narrow"/>
          <w:i/>
          <w:position w:val="6"/>
        </w:rPr>
      </w:pPr>
      <w:r>
        <w:rPr>
          <w:rFonts w:ascii="Arial Narrow" w:hAnsi="Arial Narrow"/>
          <w:i/>
          <w:position w:val="6"/>
          <w:sz w:val="26"/>
        </w:rPr>
        <w:t xml:space="preserve">Выполнила студентка заочного отделения </w:t>
      </w:r>
      <w:r>
        <w:rPr>
          <w:rFonts w:ascii="Arial Narrow" w:hAnsi="Arial Narrow"/>
          <w:i/>
          <w:position w:val="6"/>
        </w:rPr>
        <w:t xml:space="preserve">       </w:t>
      </w:r>
      <w:r>
        <w:rPr>
          <w:rFonts w:ascii="Arial Narrow" w:hAnsi="Arial Narrow"/>
          <w:i/>
          <w:position w:val="6"/>
          <w:sz w:val="28"/>
        </w:rPr>
        <w:t>Шифр 4159</w:t>
      </w:r>
    </w:p>
    <w:p w:rsidR="002D41F0" w:rsidRDefault="002D41F0">
      <w:pPr>
        <w:rPr>
          <w:i/>
          <w:position w:val="6"/>
        </w:rPr>
      </w:pPr>
    </w:p>
    <w:p w:rsidR="002D41F0" w:rsidRDefault="002D41F0">
      <w:pPr>
        <w:pStyle w:val="7"/>
        <w:rPr>
          <w:rFonts w:ascii="Arial Narrow" w:hAnsi="Arial Narrow"/>
          <w:i/>
          <w:spacing w:val="20"/>
          <w:sz w:val="28"/>
        </w:rPr>
      </w:pPr>
      <w:r>
        <w:rPr>
          <w:rFonts w:ascii="Arial Narrow" w:hAnsi="Arial Narrow"/>
          <w:i/>
          <w:spacing w:val="20"/>
          <w:sz w:val="28"/>
        </w:rPr>
        <w:t xml:space="preserve">                   Сергиенко Марина Александровна</w:t>
      </w:r>
    </w:p>
    <w:p w:rsidR="002D41F0" w:rsidRDefault="002D41F0">
      <w:pPr>
        <w:rPr>
          <w:spacing w:val="20"/>
        </w:rPr>
      </w:pPr>
    </w:p>
    <w:p w:rsidR="002D41F0" w:rsidRDefault="002D41F0">
      <w:pPr>
        <w:rPr>
          <w:spacing w:val="20"/>
        </w:rPr>
      </w:pPr>
    </w:p>
    <w:p w:rsidR="002D41F0" w:rsidRDefault="002D41F0">
      <w:pPr>
        <w:rPr>
          <w:spacing w:val="20"/>
        </w:rPr>
      </w:pPr>
    </w:p>
    <w:p w:rsidR="002D41F0" w:rsidRDefault="002D41F0">
      <w:pPr>
        <w:rPr>
          <w:spacing w:val="20"/>
        </w:rPr>
      </w:pPr>
    </w:p>
    <w:p w:rsidR="002D41F0" w:rsidRDefault="002D41F0"/>
    <w:p w:rsidR="002D41F0" w:rsidRDefault="002D41F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Рецензент …………………….</w:t>
      </w:r>
    </w:p>
    <w:p w:rsidR="002D41F0" w:rsidRDefault="002D41F0">
      <w:pPr>
        <w:tabs>
          <w:tab w:val="left" w:pos="2268"/>
          <w:tab w:val="left" w:pos="2552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Оценка      ……………………</w:t>
      </w:r>
    </w:p>
    <w:p w:rsidR="002D41F0" w:rsidRDefault="002D41F0">
      <w:pPr>
        <w:tabs>
          <w:tab w:val="left" w:pos="2268"/>
          <w:tab w:val="left" w:pos="2552"/>
        </w:tabs>
        <w:rPr>
          <w:rFonts w:ascii="Arial Narrow" w:hAnsi="Arial Narrow"/>
          <w:i/>
        </w:rPr>
      </w:pPr>
    </w:p>
    <w:p w:rsidR="002D41F0" w:rsidRDefault="002D41F0">
      <w:pPr>
        <w:tabs>
          <w:tab w:val="left" w:pos="2268"/>
          <w:tab w:val="left" w:pos="2552"/>
        </w:tabs>
        <w:rPr>
          <w:rFonts w:ascii="Arial Narrow" w:hAnsi="Arial Narrow"/>
          <w:i/>
        </w:rPr>
      </w:pPr>
    </w:p>
    <w:p w:rsidR="002D41F0" w:rsidRDefault="002D41F0">
      <w:pPr>
        <w:pStyle w:val="7"/>
        <w:jc w:val="center"/>
        <w:rPr>
          <w:rFonts w:ascii="Arial Black" w:hAnsi="Arial Black"/>
        </w:rPr>
      </w:pPr>
      <w:r>
        <w:rPr>
          <w:rFonts w:ascii="Arial Black" w:hAnsi="Arial Black"/>
        </w:rPr>
        <w:t>Санкт-Петербург</w:t>
      </w:r>
    </w:p>
    <w:p w:rsidR="002D41F0" w:rsidRDefault="002D41F0">
      <w:pPr>
        <w:jc w:val="center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>2004 год</w:t>
      </w:r>
    </w:p>
    <w:p w:rsidR="002D41F0" w:rsidRDefault="002D41F0">
      <w:r>
        <w:t>Выполнение контрольной работы заключается в ответе на 2 вопроса:</w:t>
      </w:r>
    </w:p>
    <w:p w:rsidR="002D41F0" w:rsidRDefault="002D41F0">
      <w:pPr>
        <w:pStyle w:val="a"/>
      </w:pPr>
      <w:r>
        <w:t>Характеристика побочного молочного сырья.</w:t>
      </w:r>
    </w:p>
    <w:p w:rsidR="002D41F0" w:rsidRDefault="002D41F0">
      <w:pPr>
        <w:pStyle w:val="a"/>
      </w:pPr>
      <w:r>
        <w:t>Способы производства и сущность технологии производства различных видов сметаны.</w:t>
      </w:r>
    </w:p>
    <w:p w:rsidR="002D41F0" w:rsidRDefault="002D41F0">
      <w:pPr>
        <w:pStyle w:val="2"/>
      </w:pPr>
      <w:r>
        <w:t>Характеристика побочного молочного сырья.</w:t>
      </w:r>
    </w:p>
    <w:p w:rsidR="002D41F0" w:rsidRDefault="002D41F0">
      <w:r>
        <w:t>В процессе промышленной переработки молока на масло, сыр, творог и казеин получают побочные продукты – обезжиренное молоко, пахту и молочную сыворотку. В своем составе эти продукты содержат все составные части молока, но только в других соотношениях, которые приведены в таблице: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1"/>
        <w:gridCol w:w="1316"/>
        <w:gridCol w:w="1285"/>
        <w:gridCol w:w="1377"/>
        <w:gridCol w:w="1377"/>
        <w:gridCol w:w="1724"/>
      </w:tblGrid>
      <w:tr w:rsidR="002D41F0">
        <w:trPr>
          <w:cantSplit/>
          <w:trHeight w:val="418"/>
        </w:trPr>
        <w:tc>
          <w:tcPr>
            <w:tcW w:w="288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Сырье</w:t>
            </w:r>
          </w:p>
        </w:tc>
        <w:tc>
          <w:tcPr>
            <w:tcW w:w="684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Массовая доля, %</w:t>
            </w:r>
          </w:p>
        </w:tc>
      </w:tr>
      <w:tr w:rsidR="002D41F0">
        <w:trPr>
          <w:cantSplit/>
          <w:trHeight w:val="702"/>
        </w:trPr>
        <w:tc>
          <w:tcPr>
            <w:tcW w:w="288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сухих веществ</w:t>
            </w:r>
          </w:p>
        </w:tc>
        <w:tc>
          <w:tcPr>
            <w:tcW w:w="13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белков</w:t>
            </w:r>
          </w:p>
        </w:tc>
        <w:tc>
          <w:tcPr>
            <w:tcW w:w="13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молочного жира</w:t>
            </w:r>
          </w:p>
        </w:tc>
        <w:tc>
          <w:tcPr>
            <w:tcW w:w="13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молочного сахара</w:t>
            </w:r>
          </w:p>
        </w:tc>
        <w:tc>
          <w:tcPr>
            <w:tcW w:w="13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минеральных веществ</w:t>
            </w:r>
          </w:p>
        </w:tc>
      </w:tr>
      <w:tr w:rsidR="002D41F0">
        <w:trPr>
          <w:cantSplit/>
          <w:trHeight w:val="525"/>
        </w:trPr>
        <w:tc>
          <w:tcPr>
            <w:tcW w:w="288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left"/>
            </w:pPr>
            <w:r>
              <w:t>Цельное молоко</w:t>
            </w:r>
          </w:p>
        </w:tc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12,3</w:t>
            </w:r>
          </w:p>
        </w:tc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3,2</w:t>
            </w:r>
          </w:p>
        </w:tc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"/>
              <w:widowControl/>
              <w:numPr>
                <w:ilvl w:val="0"/>
                <w:numId w:val="0"/>
              </w:numPr>
              <w:jc w:val="center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3,6</w:t>
            </w:r>
          </w:p>
        </w:tc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4,8</w:t>
            </w:r>
          </w:p>
        </w:tc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0,7</w:t>
            </w:r>
          </w:p>
        </w:tc>
      </w:tr>
      <w:tr w:rsidR="002D41F0">
        <w:trPr>
          <w:cantSplit/>
          <w:trHeight w:val="525"/>
        </w:trPr>
        <w:tc>
          <w:tcPr>
            <w:tcW w:w="28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left"/>
            </w:pPr>
            <w:r>
              <w:t>Обезжиренное молоко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8,8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3,2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"/>
              <w:widowControl/>
              <w:numPr>
                <w:ilvl w:val="0"/>
                <w:numId w:val="0"/>
              </w:numPr>
              <w:jc w:val="center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0,05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4,8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0,75</w:t>
            </w:r>
          </w:p>
        </w:tc>
      </w:tr>
      <w:tr w:rsidR="002D41F0">
        <w:trPr>
          <w:cantSplit/>
          <w:trHeight w:val="525"/>
        </w:trPr>
        <w:tc>
          <w:tcPr>
            <w:tcW w:w="28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left"/>
            </w:pPr>
            <w:r>
              <w:t>Пахта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9,1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3,2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"/>
              <w:widowControl/>
              <w:numPr>
                <w:ilvl w:val="0"/>
                <w:numId w:val="0"/>
              </w:numPr>
              <w:jc w:val="center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0,5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4,7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0,7</w:t>
            </w:r>
          </w:p>
        </w:tc>
      </w:tr>
      <w:tr w:rsidR="002D41F0">
        <w:trPr>
          <w:cantSplit/>
          <w:trHeight w:val="525"/>
        </w:trPr>
        <w:tc>
          <w:tcPr>
            <w:tcW w:w="288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left"/>
            </w:pPr>
            <w:r>
              <w:t>Молочная сыворотка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6,3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0,9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"/>
              <w:widowControl/>
              <w:numPr>
                <w:ilvl w:val="0"/>
                <w:numId w:val="0"/>
              </w:numPr>
              <w:jc w:val="center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0,3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4,5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0,6</w:t>
            </w:r>
          </w:p>
        </w:tc>
      </w:tr>
    </w:tbl>
    <w:p w:rsidR="002D41F0" w:rsidRDefault="002D41F0"/>
    <w:p w:rsidR="002D41F0" w:rsidRDefault="002D41F0">
      <w:pPr>
        <w:pStyle w:val="a4"/>
      </w:pPr>
      <w:r>
        <w:t>В обезжиренное молоко и пахту из цельного молока переходит свыше 70% сухих веществ, при этом практически полностью – белки и молочный сахар.</w:t>
      </w:r>
    </w:p>
    <w:p w:rsidR="002D41F0" w:rsidRDefault="002D41F0">
      <w:pPr>
        <w:pStyle w:val="a4"/>
      </w:pPr>
      <w:r>
        <w:t xml:space="preserve">В молочную сыворотку переходит 50% сухих веществ цельного молока, при этом почти полностью переходит молочный сахар и примерно 30% молочных белков. Если в обезжиренном молоке и пахте содержатся все молочные белки, то в молочной сыворотке главным образом </w:t>
      </w:r>
      <w:r w:rsidR="00B327F2">
        <w:rPr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1.5pt">
            <v:imagedata r:id="rId7" o:title=""/>
          </v:shape>
        </w:pict>
      </w:r>
      <w:r>
        <w:t>-- лактоглобулин и</w:t>
      </w:r>
      <w:r w:rsidR="00B327F2">
        <w:rPr>
          <w:position w:val="-12"/>
        </w:rPr>
        <w:pict>
          <v:shape id="_x0000_i1026" type="#_x0000_t75" style="width:13.5pt;height:20.25pt">
            <v:imagedata r:id="rId8" o:title=""/>
          </v:shape>
        </w:pict>
      </w:r>
      <w:r>
        <w:t>-- лактоальбумин и иммуноглобулины.</w:t>
      </w:r>
    </w:p>
    <w:p w:rsidR="002D41F0" w:rsidRDefault="002D41F0">
      <w:pPr>
        <w:pStyle w:val="a4"/>
      </w:pPr>
      <w:r>
        <w:t>Молочный жир переходит в обезжиренное молоко, пахту и молочную сыворотку в небольшом количестве. Отличительной особенностью этого жира является высокая степень его дисперсности, размер жировых шариков составляет от 0,5 до 1 мкм.</w:t>
      </w:r>
    </w:p>
    <w:p w:rsidR="002D41F0" w:rsidRDefault="002D41F0">
      <w:pPr>
        <w:pStyle w:val="a4"/>
      </w:pPr>
      <w:r>
        <w:t>Минеральные вещества цельного молока почти полностью переходят в обезжиренное молоко, пахту и молочную сыворотку. В молочной сыворотке минеральных веществ содержится несколько меньше, чем в обезжиренном молоке и пахте, так как некоторая часть солей переходит в основной продукт (сыр, творог, казеин). В молочную сыворотку переходят также и те соли, которые используют при выработке основного продукта.</w:t>
      </w:r>
    </w:p>
    <w:p w:rsidR="002D41F0" w:rsidRDefault="002D41F0">
      <w:pPr>
        <w:pStyle w:val="a4"/>
      </w:pPr>
      <w:r>
        <w:t>Кроме основных частей цельного молока, в обезжиренное молоко, пахту и молочную сыворотку попадают фосфатиды, небелковые азотистые соединения, витамины, ферменты, гормоны и другие соединения. Среди фосфатидов особое значение имеет лецитин как регулятор холестеринового обмена, его особенно много содержится в пахте.</w:t>
      </w:r>
    </w:p>
    <w:p w:rsidR="002D41F0" w:rsidRDefault="002D41F0">
      <w:pPr>
        <w:pStyle w:val="a4"/>
      </w:pPr>
      <w:r>
        <w:t>Состав обезжиренного молока, молочной сыворотки ипахты свидетельствует о том, что это полноценные виды сырья, по своей биологической ценности они практически не уступают цельному молоку. Однако энергетическая ценность обезжиренного молока и пахты почти в 2 раза, а сыворотки почти в 3,5 раза меньше, чем цельного. Это обусловливает целесообразность использования  обезжиренного молока, пахты и молочной сыворотки в производстве продуктов диетического питания.</w:t>
      </w:r>
    </w:p>
    <w:p w:rsidR="002D41F0" w:rsidRDefault="002D41F0">
      <w:pPr>
        <w:pStyle w:val="a4"/>
      </w:pPr>
      <w:r>
        <w:t>При переработке обезжиренного молока, пахты и молочной сыворотки необходимо учитывать, что некоторые их физико-химические свойства отличаются от цельного молока. Так, в связи с незначительным содержанием жира плотность обезжиренного молока и пахты выше плотности цельного молока, а вязкость меньше вязкости цельного молока на 8-15%. Из-за низкого содержания сухих веществ плотность и вязкость молочной сыворотки меньше, чем цельного молока. Физические свойства обезжиренного молока, пахты и молочной сыворотки представлены в таблице:</w:t>
      </w:r>
    </w:p>
    <w:tbl>
      <w:tblPr>
        <w:tblW w:w="8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1440"/>
        <w:gridCol w:w="1440"/>
        <w:gridCol w:w="893"/>
        <w:gridCol w:w="7"/>
        <w:gridCol w:w="886"/>
      </w:tblGrid>
      <w:tr w:rsidR="002D41F0">
        <w:trPr>
          <w:cantSplit/>
          <w:trHeight w:val="418"/>
        </w:trPr>
        <w:tc>
          <w:tcPr>
            <w:tcW w:w="27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Сырье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Плотность</w:t>
            </w:r>
          </w:p>
          <w:p w:rsidR="002D41F0" w:rsidRDefault="002D41F0">
            <w:pPr>
              <w:ind w:firstLine="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кг/м</w:t>
            </w:r>
            <w:r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Вязкость,</w:t>
            </w:r>
          </w:p>
          <w:p w:rsidR="002D41F0" w:rsidRDefault="002D41F0">
            <w:pPr>
              <w:ind w:firstLine="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Па•с•10</w:t>
            </w:r>
            <w:r>
              <w:rPr>
                <w:b/>
                <w:bCs/>
                <w:vertAlign w:val="superscript"/>
              </w:rPr>
              <w:t>-3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Теплоем-кость,</w:t>
            </w:r>
          </w:p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кДж/кг•К</w:t>
            </w:r>
          </w:p>
        </w:tc>
        <w:tc>
          <w:tcPr>
            <w:tcW w:w="1786" w:type="dxa"/>
            <w:gridSpan w:val="3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Энергетичес-кая ценность</w:t>
            </w:r>
          </w:p>
        </w:tc>
      </w:tr>
      <w:tr w:rsidR="002D41F0">
        <w:trPr>
          <w:cantSplit/>
          <w:trHeight w:val="318"/>
        </w:trPr>
        <w:tc>
          <w:tcPr>
            <w:tcW w:w="27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jc w:val="center"/>
              <w:rPr>
                <w:b/>
                <w:bCs/>
              </w:rPr>
            </w:pPr>
          </w:p>
        </w:tc>
        <w:tc>
          <w:tcPr>
            <w:tcW w:w="8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кДж</w:t>
            </w:r>
          </w:p>
        </w:tc>
        <w:tc>
          <w:tcPr>
            <w:tcW w:w="893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2D41F0">
        <w:trPr>
          <w:cantSplit/>
          <w:trHeight w:val="382"/>
        </w:trPr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left"/>
            </w:pPr>
            <w:r>
              <w:t>Цельное молоко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1027—1032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1,3 — 2,2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3,90</w:t>
            </w:r>
          </w:p>
        </w:tc>
        <w:tc>
          <w:tcPr>
            <w:tcW w:w="900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2805</w:t>
            </w:r>
          </w:p>
        </w:tc>
        <w:tc>
          <w:tcPr>
            <w:tcW w:w="886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100</w:t>
            </w:r>
          </w:p>
        </w:tc>
      </w:tr>
      <w:tr w:rsidR="002D41F0">
        <w:trPr>
          <w:cantSplit/>
          <w:trHeight w:val="525"/>
        </w:trPr>
        <w:tc>
          <w:tcPr>
            <w:tcW w:w="27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left"/>
            </w:pPr>
            <w:r>
              <w:t>Обезжиренное молоко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1030—1035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1,71 — 1,75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3,98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1440</w:t>
            </w:r>
          </w:p>
        </w:tc>
        <w:tc>
          <w:tcPr>
            <w:tcW w:w="886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51</w:t>
            </w:r>
          </w:p>
        </w:tc>
      </w:tr>
      <w:tr w:rsidR="002D41F0">
        <w:trPr>
          <w:cantSplit/>
          <w:trHeight w:val="525"/>
        </w:trPr>
        <w:tc>
          <w:tcPr>
            <w:tcW w:w="27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left"/>
            </w:pPr>
            <w:r>
              <w:t>Пахта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1029—1035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1,65 — 1,70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3,94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1599</w:t>
            </w:r>
          </w:p>
        </w:tc>
        <w:tc>
          <w:tcPr>
            <w:tcW w:w="886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58</w:t>
            </w:r>
          </w:p>
        </w:tc>
      </w:tr>
      <w:tr w:rsidR="002D41F0">
        <w:trPr>
          <w:cantSplit/>
          <w:trHeight w:val="525"/>
        </w:trPr>
        <w:tc>
          <w:tcPr>
            <w:tcW w:w="270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left"/>
            </w:pPr>
            <w:r>
              <w:t>Молочная сыворотка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1022—1027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1,55 — 1,66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4,8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1013</w:t>
            </w:r>
          </w:p>
        </w:tc>
        <w:tc>
          <w:tcPr>
            <w:tcW w:w="886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</w:pPr>
            <w:r>
              <w:t>36</w:t>
            </w:r>
          </w:p>
        </w:tc>
      </w:tr>
    </w:tbl>
    <w:p w:rsidR="002D41F0" w:rsidRDefault="002D41F0">
      <w:pPr>
        <w:pStyle w:val="a4"/>
      </w:pPr>
    </w:p>
    <w:p w:rsidR="002D41F0" w:rsidRDefault="002D41F0">
      <w:pPr>
        <w:pStyle w:val="a4"/>
        <w:ind w:firstLine="720"/>
      </w:pPr>
      <w:r>
        <w:t>Плотность пахты является показателем ее качества. Снижение плотности указывает на то, что пахта разбавлена водой, а это приводит к заметному изменению ее физико-химических свойств и затрудняет ее промышленную переработку.</w:t>
      </w:r>
    </w:p>
    <w:p w:rsidR="002D41F0" w:rsidRDefault="002D41F0">
      <w:pPr>
        <w:pStyle w:val="a4"/>
        <w:ind w:firstLine="720"/>
      </w:pPr>
      <w:r>
        <w:t>Следует отметить, что молочная сыворотка в процессе производства основного продукта значительно обсеменяется молочнокислыми бактериями, а в процессе сбора, хранения и дальнейшей обработки — различной посторонней микрофлорой. К тому же из основного производства сыворотка поступает с температурой 30 градусов, что соответствует оптимальному режиму жизнедеятельности микроорганизмов. Вследствие развития микроорганизмов во время сбора и хранения состав и свойства молочной сыворотки могут изменяться, а качественные показатели ухудшаться.</w:t>
      </w:r>
    </w:p>
    <w:p w:rsidR="002D41F0" w:rsidRDefault="002D41F0">
      <w:pPr>
        <w:pStyle w:val="a4"/>
        <w:ind w:firstLine="720"/>
      </w:pPr>
      <w:r>
        <w:t>Так, лактоза подвергается молочнокислому брожению с образованием молочной кислоты, что приводит к повышению титруемой кислотности и потерям лактозы. Кроме того, происходит гидролиз белков и жира, изменяется вкус сыворотки, могут накапливаться нежелательные и даже вредные вещества. В результате хранения без обработки в течение 12 часов молочную сыворотку практически нецелесообразно использовать для производства молочного сахара. Поэтому молочную сыворотку рекомендуется перерабатывать в течение 1 — 3 часов после ее получения.</w:t>
      </w:r>
    </w:p>
    <w:p w:rsidR="002D41F0" w:rsidRDefault="002D41F0">
      <w:pPr>
        <w:pStyle w:val="a4"/>
        <w:ind w:firstLine="720"/>
      </w:pPr>
      <w:r>
        <w:t>Если переработка задерживается, то для   сохранения исходных свойств молочной сыворотки ее подвергают специальной обработке (тепловой обработке, консервированию).</w:t>
      </w:r>
    </w:p>
    <w:p w:rsidR="002D41F0" w:rsidRDefault="002D41F0">
      <w:pPr>
        <w:pStyle w:val="a4"/>
        <w:ind w:firstLine="720"/>
      </w:pPr>
      <w:r>
        <w:t xml:space="preserve">Тепловую обработку молочной сыворотки проводят при температуре </w:t>
      </w:r>
      <w:r w:rsidR="00B327F2">
        <w:rPr>
          <w:position w:val="-6"/>
        </w:rPr>
        <w:pict>
          <v:shape id="_x0000_i1027" type="#_x0000_t75" style="width:45pt;height:27.75pt">
            <v:imagedata r:id="rId9" o:title=""/>
          </v:shape>
        </w:pict>
      </w:r>
      <w:r>
        <w:t xml:space="preserve">(тепловой порог денатурации сывороточных белков), с последующим охлаждением до </w:t>
      </w:r>
      <w:r w:rsidR="00B327F2">
        <w:rPr>
          <w:position w:val="-6"/>
        </w:rPr>
        <w:pict>
          <v:shape id="_x0000_i1028" type="#_x0000_t75" style="width:39.75pt;height:27.75pt">
            <v:imagedata r:id="rId10" o:title=""/>
          </v:shape>
        </w:pict>
      </w:r>
      <w:r>
        <w:t>. После такой обработки сыворотка может храниться 2 суток.</w:t>
      </w:r>
    </w:p>
    <w:p w:rsidR="002D41F0" w:rsidRDefault="002D41F0">
      <w:pPr>
        <w:pStyle w:val="a4"/>
        <w:ind w:firstLine="720"/>
      </w:pPr>
      <w:r>
        <w:t>Кроме того применяют различные консерванты: 30%-ный раствор пероксида водорода в количестве 0,03%, 40%-ный  раствор формальдегида в количестве 0,025%, хлорид натрия 5 – 10%-ной концентрации. В ряде случаев можно использовать этиловый спирт, сорбиновую кислоту и др.</w:t>
      </w:r>
    </w:p>
    <w:p w:rsidR="002D41F0" w:rsidRDefault="002D41F0">
      <w:pPr>
        <w:pStyle w:val="a4"/>
        <w:ind w:firstLine="720"/>
      </w:pPr>
      <w:r>
        <w:t>Больше всего белков (35 – 36% всех сухих веществ) содержится в обезжиренном молоке и пахте, поэтому это сырье целесообразно использовать как в цельном виде на производстве свежих и сквашеных напитков, так и для получения белковых продуктов (творога, сыра, казеина, казеинатов), сгущеных и сухих нежирных консервов.</w:t>
      </w:r>
    </w:p>
    <w:p w:rsidR="002D41F0" w:rsidRDefault="002D41F0">
      <w:pPr>
        <w:pStyle w:val="a4"/>
        <w:ind w:firstLine="720"/>
      </w:pPr>
      <w:r>
        <w:t>Высокая биологическая ценность молочной сыворотки позволяет  использовать ее для производства различных напитков. Их вырабатывают из натуральной сыворотки без добавления вкусовых и ароматических веществ (молочная пастеризованная сыворотка) и с добавлением вкусовых и ароматических веществ (сывороточные напитки с сахаром, ванилином, кориандром, томатным соком). Вырабатывают как свежие, так и сквашенные напитки.</w:t>
      </w:r>
    </w:p>
    <w:p w:rsidR="002D41F0" w:rsidRDefault="002D41F0">
      <w:pPr>
        <w:pStyle w:val="a4"/>
        <w:ind w:firstLine="720"/>
      </w:pPr>
      <w:r>
        <w:t>Белки молочной сыворотки содержат больше незаменимых аминокислот, чем основной  белок цельного молока казеин, и по своему составу они ближе к составу женского молока по сравнению с цельным молоком. Это дает возможность использовать белки сыворотки в производстве продуктов детского питания.</w:t>
      </w:r>
    </w:p>
    <w:p w:rsidR="002D41F0" w:rsidRDefault="002D41F0">
      <w:pPr>
        <w:pStyle w:val="a4"/>
        <w:ind w:firstLine="720"/>
      </w:pPr>
      <w:r>
        <w:t>Из молочной сыворотки получают такие белковые продукты, как альбуминный творог, альбуминные сырки, концентрат белков творожной сыворотки, сывороточный растворимый сухой белок.</w:t>
      </w:r>
    </w:p>
    <w:p w:rsidR="002D41F0" w:rsidRDefault="002D41F0">
      <w:pPr>
        <w:pStyle w:val="a4"/>
        <w:ind w:firstLine="720"/>
      </w:pPr>
      <w:r>
        <w:t>Целесообразно вырабатывать из сыворотки сгущенные и сухие продукты (молочную сгущенную сыворотку, молочную сухую сыворотку, деминерализированную сухую сыворотку).</w:t>
      </w:r>
    </w:p>
    <w:p w:rsidR="002D41F0" w:rsidRDefault="002D41F0">
      <w:pPr>
        <w:pStyle w:val="a4"/>
      </w:pPr>
      <w:r>
        <w:t xml:space="preserve">Сыворотка молочная сгущенная выпускается четырех видов: </w:t>
      </w:r>
    </w:p>
    <w:p w:rsidR="002D41F0" w:rsidRDefault="002D41F0">
      <w:pPr>
        <w:pStyle w:val="a"/>
      </w:pPr>
      <w:r>
        <w:t>сыворотка молочная сгущенная подсырная </w:t>
      </w:r>
    </w:p>
    <w:p w:rsidR="002D41F0" w:rsidRDefault="002D41F0">
      <w:pPr>
        <w:pStyle w:val="a"/>
      </w:pPr>
      <w:r>
        <w:t xml:space="preserve"> сыворотка молочная сгущенная творожная </w:t>
      </w:r>
    </w:p>
    <w:p w:rsidR="002D41F0" w:rsidRDefault="002D41F0">
      <w:pPr>
        <w:pStyle w:val="a"/>
      </w:pPr>
      <w:r>
        <w:t xml:space="preserve">сыворотка молочная сгущенная подсырная сброженная </w:t>
      </w:r>
    </w:p>
    <w:p w:rsidR="002D41F0" w:rsidRDefault="002D41F0">
      <w:pPr>
        <w:pStyle w:val="a"/>
      </w:pPr>
      <w:r>
        <w:t xml:space="preserve"> сыворотка молочная сгущенная с сахаром.  </w:t>
      </w:r>
    </w:p>
    <w:p w:rsidR="002D41F0" w:rsidRDefault="002D41F0">
      <w:pPr>
        <w:pStyle w:val="a4"/>
      </w:pPr>
      <w:r>
        <w:t xml:space="preserve">Все перечисленные виды сывороток сгущенных без сахара выпускаются с массовой долей сухих веществ 40 и 60 %, а сыворотка сгущенная с сахаром выпускается только с массовой долей сухих веществ 75 %. </w:t>
      </w:r>
    </w:p>
    <w:p w:rsidR="002D41F0" w:rsidRDefault="002D41F0">
      <w:pPr>
        <w:pStyle w:val="a4"/>
      </w:pPr>
      <w:r>
        <w:t xml:space="preserve">Сырьем для производства сыворотки молочной сгущенной является сыворотка, получаемая при производстве сыра и творога. </w:t>
      </w:r>
    </w:p>
    <w:p w:rsidR="002D41F0" w:rsidRDefault="002D41F0">
      <w:pPr>
        <w:pStyle w:val="a4"/>
      </w:pPr>
      <w:r>
        <w:t xml:space="preserve">Сыворотку сгущенную с сахаром следует хранить при температуре от 0 до 10 "С не более 18 суток. </w:t>
      </w:r>
    </w:p>
    <w:p w:rsidR="002D41F0" w:rsidRDefault="002D41F0">
      <w:pPr>
        <w:pStyle w:val="a4"/>
      </w:pPr>
      <w:r>
        <w:t xml:space="preserve">Для сыворотки сгущенной без сахара характерны следующие вкус и запах: чистый, слегка соленый, кислый; для сыворотки сгущенной с сахаром — кисло-сладкий. Цвет светло-желтый, с зеленоватым оттенком, в массе однородный. </w:t>
      </w:r>
    </w:p>
    <w:p w:rsidR="002D41F0" w:rsidRDefault="002D41F0">
      <w:pPr>
        <w:pStyle w:val="a4"/>
      </w:pPr>
      <w:r>
        <w:t>Консистенция: для сыворотки сгущенной без сахара с массовой долей сухих веществ 60% — густая масса, а для сыворотки с массовой долей сухих веществ 40 % — текучая масса, допускается выпадение кристаллов лактозы; для сгущенной с сахаром — тягучая однородная масса, допускаются выпадение в осадок сахарозы, наличие отдельных кристаллов лактозы, мучнистость, а также пенистость.</w:t>
      </w:r>
    </w:p>
    <w:p w:rsidR="002D41F0" w:rsidRDefault="002D41F0">
      <w:pPr>
        <w:pStyle w:val="a4"/>
      </w:pPr>
      <w:r>
        <w:t xml:space="preserve">Молочную сквашенную сгущенную сыворотку получают из сыворотки творожной с массовой долей сухих веществ 30 и 50 %, а из сыворотки подсырной - с массовой долей сухих веществ только 30%. </w:t>
      </w:r>
    </w:p>
    <w:p w:rsidR="002D41F0" w:rsidRDefault="002D41F0">
      <w:pPr>
        <w:pStyle w:val="a4"/>
      </w:pPr>
      <w:r>
        <w:t xml:space="preserve">Сыворотку молочную сквашенную сгущенную следует хранить при относительной влажности воздуха не выше 85 %. Срок хранения сыворотки с массовой долей сухих веществ 50% не более 180сут, а сыворотки с массовой долей сухих веществ 30% - не  более 90 суток со дня изготовления. </w:t>
      </w:r>
    </w:p>
    <w:p w:rsidR="002D41F0" w:rsidRDefault="002D41F0">
      <w:pPr>
        <w:pStyle w:val="a4"/>
      </w:pPr>
      <w:r>
        <w:t xml:space="preserve">По органолептическим показателям сыворотка молочная сквашенная сгущенная должна соответствовать следующим показателям. </w:t>
      </w:r>
    </w:p>
    <w:p w:rsidR="002D41F0" w:rsidRDefault="002D41F0">
      <w:pPr>
        <w:pStyle w:val="a4"/>
      </w:pPr>
      <w:r>
        <w:t xml:space="preserve">Вкус и запах чисто выраженные --  кислосывороточные. Цвет - светло-желтый с зеленоватым оттенком. Консистенция: для сыворотки с массовой долей сухих веществ 50 % - густая, пастообразная, допускается наличие мелких кристаллов лактозы, а для сыворотки с массовой долей сухих веществ 30 % - сиропообразная, допускается выпадение в осадок легкоперемешиваемого осадка альбумина. </w:t>
      </w:r>
    </w:p>
    <w:p w:rsidR="002D41F0" w:rsidRDefault="002D41F0">
      <w:pPr>
        <w:pStyle w:val="a4"/>
      </w:pPr>
      <w:r>
        <w:t xml:space="preserve">По физико-химическим показателям к сыворотке молочной сквашенной сгущенной предъявляются следующие требования. </w:t>
      </w:r>
    </w:p>
    <w:p w:rsidR="002D41F0" w:rsidRDefault="002D41F0">
      <w:pPr>
        <w:pStyle w:val="a4"/>
      </w:pPr>
      <w:r>
        <w:t xml:space="preserve">Массовая доля сухих веществ должна быть не ниже номенклатурной, т. е. для сыворотки с массовой долей сухих веществ 50 % - не менее 50 %, а с массовой долей сухих веществ 30 % - не менее 30 %. </w:t>
      </w:r>
    </w:p>
    <w:p w:rsidR="002D41F0" w:rsidRDefault="002D41F0">
      <w:pPr>
        <w:pStyle w:val="a4"/>
      </w:pPr>
      <w:r>
        <w:t xml:space="preserve">Кислотность (°Т) должна быть не ниже: для сыворотки с массовой долей сухих веществ 50 % - 1700, а для сыворотки с массовой долей 30 % соответственно у подсырной - 800, а у творожной - 1000. </w:t>
      </w:r>
    </w:p>
    <w:p w:rsidR="002D41F0" w:rsidRDefault="002D41F0">
      <w:pPr>
        <w:pStyle w:val="a"/>
        <w:numPr>
          <w:ilvl w:val="0"/>
          <w:numId w:val="0"/>
        </w:numPr>
      </w:pPr>
      <w:r>
        <w:t xml:space="preserve">Сыворотка сухая по используемому сырью подразделяется на два вида:  </w:t>
      </w:r>
    </w:p>
    <w:p w:rsidR="002D41F0" w:rsidRDefault="002D41F0">
      <w:pPr>
        <w:pStyle w:val="a"/>
      </w:pPr>
      <w:r>
        <w:t xml:space="preserve">сыворотка молочная сухая подсырная </w:t>
      </w:r>
    </w:p>
    <w:p w:rsidR="002D41F0" w:rsidRDefault="002D41F0">
      <w:pPr>
        <w:pStyle w:val="a"/>
      </w:pPr>
      <w:r>
        <w:t xml:space="preserve">сыворотка молочная сухая творожная.  </w:t>
      </w:r>
    </w:p>
    <w:p w:rsidR="002D41F0" w:rsidRDefault="002D41F0">
      <w:pPr>
        <w:pStyle w:val="a4"/>
      </w:pPr>
      <w:r>
        <w:t xml:space="preserve">Сыворотка молочная сухая подсырная в зависимости от используемого оборудования  подразделяется на два типа: распылительная и пленочная. Сыворотка молочная сухая творожная вырабатывается только посредством распылительной сушки. </w:t>
      </w:r>
    </w:p>
    <w:p w:rsidR="002D41F0" w:rsidRDefault="002D41F0">
      <w:pPr>
        <w:pStyle w:val="a4"/>
      </w:pPr>
      <w:r>
        <w:t xml:space="preserve">Сухую молочную сыворотку обоих видов следует хранить при относительной влажности воздуха не выше 80 % и температуре до 20 °С. При этих условиях срок хранения 6 мес со дня выработки. </w:t>
      </w:r>
    </w:p>
    <w:p w:rsidR="002D41F0" w:rsidRDefault="002D41F0">
      <w:pPr>
        <w:pStyle w:val="a4"/>
      </w:pPr>
      <w:r>
        <w:t xml:space="preserve">По органолептическим показателям к сыворотке молочной сухой обоих видов и способов изготовления предъявляются следующие требования: </w:t>
      </w:r>
    </w:p>
    <w:p w:rsidR="002D41F0" w:rsidRDefault="002D41F0">
      <w:pPr>
        <w:pStyle w:val="a4"/>
      </w:pPr>
      <w:r>
        <w:t xml:space="preserve">Вкус и запах сладкие, солоноватые, слегка кисловатые, без посторонних привкусов и запахов. Цвет от белого до желтого. </w:t>
      </w:r>
    </w:p>
    <w:p w:rsidR="002D41F0" w:rsidRDefault="002D41F0">
      <w:pPr>
        <w:pStyle w:val="a4"/>
      </w:pPr>
      <w:r>
        <w:t>Консистенция для сыворотки распылительной сушки - мелкораспыленный сухой гигроскопичный порошок, для сыворотки пленочной сушки - сухой порошок из измельченных комочков. Допускается наличие легкорассыпающихся при механическом воздействии комочков.</w:t>
      </w:r>
    </w:p>
    <w:p w:rsidR="002D41F0" w:rsidRDefault="002D41F0">
      <w:pPr>
        <w:pStyle w:val="a4"/>
      </w:pPr>
      <w:r>
        <w:t xml:space="preserve">Молочная концентрированная сыворотка подразделяется на следующие подвиды:  </w:t>
      </w:r>
    </w:p>
    <w:p w:rsidR="002D41F0" w:rsidRDefault="002D41F0">
      <w:pPr>
        <w:pStyle w:val="a"/>
      </w:pPr>
      <w:r>
        <w:t xml:space="preserve">сыворотка молочная концентрированная подсырная с массовой долей сухих веществ 13, 20, 30 %; </w:t>
      </w:r>
    </w:p>
    <w:p w:rsidR="002D41F0" w:rsidRDefault="002D41F0">
      <w:pPr>
        <w:pStyle w:val="a"/>
      </w:pPr>
      <w:r>
        <w:t xml:space="preserve">сыворотка молочная концентрированная творожная с массовой долей сухих веществ 13, 20, 30%; </w:t>
      </w:r>
    </w:p>
    <w:p w:rsidR="002D41F0" w:rsidRDefault="002D41F0">
      <w:pPr>
        <w:pStyle w:val="a"/>
      </w:pPr>
      <w:r>
        <w:t xml:space="preserve">сыворотка молочная концентрированная подсырная сброженная  с массовой долей сухих веществ 30 %;  </w:t>
      </w:r>
    </w:p>
    <w:p w:rsidR="002D41F0" w:rsidRDefault="002D41F0">
      <w:pPr>
        <w:pStyle w:val="a"/>
      </w:pPr>
      <w:r>
        <w:t xml:space="preserve">сыворотка молочная концентрированная подсырная с сахаром  с массовой долей сухих веществ 52,5, 65,0, 75,0, 90,0%; </w:t>
      </w:r>
    </w:p>
    <w:p w:rsidR="002D41F0" w:rsidRDefault="002D41F0">
      <w:pPr>
        <w:pStyle w:val="a"/>
      </w:pPr>
      <w:r>
        <w:t xml:space="preserve">сыворотка молочная концентрированная творожная с сахаром с массовой долей сухих веществ 52,5, 65,0, 75,0, 90,0 %. </w:t>
      </w:r>
    </w:p>
    <w:p w:rsidR="002D41F0" w:rsidRDefault="002D41F0">
      <w:pPr>
        <w:pStyle w:val="a4"/>
      </w:pPr>
      <w:r>
        <w:t xml:space="preserve">Все виды сыворотки молочной концентрированной с сахаром вырабатывают четырех типов: с массовой долей сухих веществ 52,5 % и массовой долей сахарозы 12,5 %; массовой долей сухих веществ 65,0 % и массовой долей сахарозы 25 %; с массовой долей сухих веществ 75 % и массовой долей сахарозы 15 %; с массовой долей сухих веществ 90 % и массовой долей сахарозы 30 %. </w:t>
      </w:r>
    </w:p>
    <w:p w:rsidR="002D41F0" w:rsidRDefault="002D41F0">
      <w:pPr>
        <w:pStyle w:val="a4"/>
      </w:pPr>
      <w:r>
        <w:t xml:space="preserve">В качестве сырья для производства сыворотки молочной концентрированной используется сыворотка, которая образуется при производстве сыра и творога. Сроки хранения сыворотки молочной концентрированной без сахара зависят от массовой доли сухих веществ в ней и условий хранения  Сыворотку молочную с сахаром следует хранить при температуре 0 — 10 С. Срок хранения независимо от массовой доли сухих веществ не более 6 месяцев со дня выработки. </w:t>
      </w:r>
    </w:p>
    <w:p w:rsidR="002D41F0" w:rsidRDefault="002D41F0">
      <w:pPr>
        <w:pStyle w:val="a4"/>
      </w:pPr>
      <w:r>
        <w:t xml:space="preserve">По органолептическим показателям к сыворотке молочной концентрированной предъявляются следующие требования: вкус и запах сыворотки молочной концентрированной без сахара чистый кисломолочный, слегка соленый, а сыворотки молочной концентрированной с сахаром — чистый, кисло-сладкий; цвет в массе однородный, светло-желтый, с зеленоватым оттенком. </w:t>
      </w:r>
    </w:p>
    <w:p w:rsidR="002D41F0" w:rsidRDefault="002D41F0">
      <w:pPr>
        <w:pStyle w:val="a4"/>
      </w:pPr>
      <w:r>
        <w:t xml:space="preserve">Консистенция сыворотки молочной концентрированной без сахара — текучая жидкость, но в сыворотке с массовой долей сухих веществ 30 % концентрированной творожной и сыворотке сброженной допускается выпадение в осадок кристаллов лактозы в виде неплотной массы. Консистенция сыворотки концентрированной с сахаром — вязкая однородная масса, допускается выпадение в осадок кристаллов лактозы. </w:t>
      </w:r>
    </w:p>
    <w:p w:rsidR="002D41F0" w:rsidRDefault="002D41F0">
      <w:pPr>
        <w:pStyle w:val="a4"/>
      </w:pPr>
      <w:r>
        <w:t>Больше всего молочная сыворотка содержит лактозы (примерно 70% всех сухих веществ). В связи с этим молочную сыворотку преимущественно используют для промышленного получения молочного сахара,  а также различных сиропов (сироп лакто-лактулозы и глюкозо-галактозы).</w:t>
      </w:r>
    </w:p>
    <w:p w:rsidR="002D41F0" w:rsidRDefault="002D41F0">
      <w:pPr>
        <w:pStyle w:val="a4"/>
      </w:pPr>
      <w:r>
        <w:t>Молочную сыворотку подвергают биологической обработке для повышения ее пищевой, биологической и кормовой ценности (сыворотка молочная обогащенная), а также для получения других ценных продуктов (молочная кислота).</w:t>
      </w:r>
    </w:p>
    <w:p w:rsidR="002D41F0" w:rsidRDefault="002D41F0">
      <w:pPr>
        <w:pStyle w:val="a4"/>
      </w:pPr>
      <w:r>
        <w:t>Для производства заменителей цельного молока для сельско-хозяйственных животных используют обезжиренное молоко отдельно или в смеси с пахтой или молочной сывороткой.</w:t>
      </w:r>
    </w:p>
    <w:p w:rsidR="002D41F0" w:rsidRDefault="002D41F0">
      <w:pPr>
        <w:pStyle w:val="a4"/>
      </w:pPr>
    </w:p>
    <w:p w:rsidR="002D41F0" w:rsidRDefault="002D41F0">
      <w:pPr>
        <w:pStyle w:val="a4"/>
      </w:pPr>
    </w:p>
    <w:p w:rsidR="002D41F0" w:rsidRDefault="002D41F0">
      <w:pPr>
        <w:pStyle w:val="2"/>
      </w:pPr>
      <w:r>
        <w:t>Способы производства и сущность технологии производства различных видов сметаны.</w:t>
      </w:r>
    </w:p>
    <w:p w:rsidR="002D41F0" w:rsidRDefault="002D41F0">
      <w:pPr>
        <w:pStyle w:val="a4"/>
      </w:pPr>
      <w:r>
        <w:t>Сметана – это кисломолочный продукт, получаемый из нормализованных, пастеризованных сливок путем сквашивания их закваской, приготовленной на чистых культурах молочнокислых стрептококов, и созревания при низких температурах.</w:t>
      </w:r>
    </w:p>
    <w:p w:rsidR="002D41F0" w:rsidRDefault="002D41F0">
      <w:pPr>
        <w:pStyle w:val="a4"/>
      </w:pPr>
      <w:r>
        <w:t>В зависимости от содержания жира сметана бывает 15%-ной, 20%-ной, 30%-ной, 36%-ной и 40%-ной жирности. Она отличается от других продуктов высоким содержанием жира. Именно это и обусловливает ее питательную ценность, а также высокие вкусовые качества. В этом продукте содержится большое количество витаминов, особенно жирорастворимых.</w:t>
      </w:r>
    </w:p>
    <w:p w:rsidR="002D41F0" w:rsidRDefault="002D41F0">
      <w:pPr>
        <w:pStyle w:val="a4"/>
      </w:pPr>
      <w:r>
        <w:t>Специфичность сметаны дает возможность широко использовать ее для приготовления самых разнообразных блюд.</w:t>
      </w:r>
    </w:p>
    <w:p w:rsidR="002D41F0" w:rsidRDefault="002D41F0">
      <w:pPr>
        <w:pStyle w:val="a4"/>
      </w:pPr>
      <w:r>
        <w:t>Сметану вырабатывают двумя способами: с гомогенизацией сливок и с созреванием сливок перед сквашиванием.</w:t>
      </w:r>
    </w:p>
    <w:p w:rsidR="002D41F0" w:rsidRDefault="002D41F0">
      <w:pPr>
        <w:pStyle w:val="a4"/>
      </w:pPr>
      <w:r>
        <w:t>Производство сметаны с гомогенизацией сливок осуществляется следующим образом. Для получения сливок заданной жирности молоко сепарируют. Если же сливки получены с большим или меньшим содержанием жира, чем требуется для приготовления сметаны, их нормализуют, добавляя в них обезжиренное или цельное молоко или же более жирные сливки, в зависимости от состояния содержания жира в исходных сливках. Содержание жира в сливках, из которых приготовляют сметану, зависит от требуемого содержания жира в готовом продукте и от количества добавленной закваски. При выработке сметаны может вноситься различное количество закваски, зависящее от условий производства.</w:t>
      </w:r>
    </w:p>
    <w:tbl>
      <w:tblPr>
        <w:tblpPr w:leftFromText="180" w:rightFromText="180" w:vertAnchor="text" w:horzAnchor="page" w:tblpX="3394" w:tblpY="1016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1746"/>
        <w:gridCol w:w="1678"/>
        <w:gridCol w:w="1742"/>
      </w:tblGrid>
      <w:tr w:rsidR="002D41F0">
        <w:trPr>
          <w:cantSplit/>
          <w:trHeight w:val="418"/>
        </w:trPr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жира в сметане, %</w:t>
            </w:r>
          </w:p>
        </w:tc>
        <w:tc>
          <w:tcPr>
            <w:tcW w:w="17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Необходимая кислотность сливок, </w:t>
            </w:r>
            <w:r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</w:rPr>
              <w:t>Т</w:t>
            </w:r>
          </w:p>
        </w:tc>
        <w:tc>
          <w:tcPr>
            <w:tcW w:w="3420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4"/>
              <w:framePr w:hSpace="0" w:wrap="auto" w:vAnchor="margin" w:hAnchor="text" w:xAlign="left" w:yAlign="inline"/>
            </w:pPr>
            <w:r>
              <w:t>Режимы могенизации</w:t>
            </w:r>
          </w:p>
        </w:tc>
      </w:tr>
      <w:tr w:rsidR="002D41F0">
        <w:trPr>
          <w:cantSplit/>
          <w:trHeight w:val="318"/>
        </w:trPr>
        <w:tc>
          <w:tcPr>
            <w:tcW w:w="23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давление, МПа</w:t>
            </w:r>
          </w:p>
        </w:tc>
        <w:tc>
          <w:tcPr>
            <w:tcW w:w="17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температура, </w:t>
            </w:r>
            <w:r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  <w:lang w:val="en-US"/>
              </w:rPr>
              <w:t>C</w:t>
            </w:r>
          </w:p>
        </w:tc>
      </w:tr>
      <w:tr w:rsidR="002D41F0">
        <w:trPr>
          <w:cantSplit/>
          <w:trHeight w:val="270"/>
        </w:trPr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40</w:t>
            </w:r>
          </w:p>
        </w:tc>
        <w:tc>
          <w:tcPr>
            <w:tcW w:w="174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55 – 60</w:t>
            </w:r>
          </w:p>
        </w:tc>
        <w:tc>
          <w:tcPr>
            <w:tcW w:w="167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10</w:t>
            </w:r>
          </w:p>
        </w:tc>
        <w:tc>
          <w:tcPr>
            <w:tcW w:w="174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48 – 50</w:t>
            </w:r>
          </w:p>
        </w:tc>
      </w:tr>
      <w:tr w:rsidR="002D41F0">
        <w:trPr>
          <w:cantSplit/>
          <w:trHeight w:val="270"/>
        </w:trPr>
        <w:tc>
          <w:tcPr>
            <w:tcW w:w="232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36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60 –  65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4 – 5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50 – 70</w:t>
            </w:r>
          </w:p>
        </w:tc>
      </w:tr>
      <w:tr w:rsidR="002D41F0">
        <w:trPr>
          <w:cantSplit/>
          <w:trHeight w:val="270"/>
        </w:trPr>
        <w:tc>
          <w:tcPr>
            <w:tcW w:w="232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30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65 –  70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7 – 8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50 – 70</w:t>
            </w:r>
          </w:p>
        </w:tc>
      </w:tr>
      <w:tr w:rsidR="002D41F0">
        <w:trPr>
          <w:cantSplit/>
          <w:trHeight w:val="270"/>
        </w:trPr>
        <w:tc>
          <w:tcPr>
            <w:tcW w:w="232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25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70 –  75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8 – 10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50 – 70</w:t>
            </w:r>
          </w:p>
        </w:tc>
      </w:tr>
      <w:tr w:rsidR="002D41F0">
        <w:trPr>
          <w:cantSplit/>
          <w:trHeight w:val="270"/>
        </w:trPr>
        <w:tc>
          <w:tcPr>
            <w:tcW w:w="232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20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 xml:space="preserve">70 – 75 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8 – 11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spacing w:line="240" w:lineRule="atLeast"/>
              <w:ind w:firstLine="0"/>
              <w:jc w:val="center"/>
            </w:pPr>
            <w:r>
              <w:t>50 – 70</w:t>
            </w:r>
          </w:p>
        </w:tc>
      </w:tr>
    </w:tbl>
    <w:p w:rsidR="002D41F0" w:rsidRDefault="002D41F0">
      <w:pPr>
        <w:pStyle w:val="a4"/>
        <w:rPr>
          <w:sz w:val="18"/>
        </w:rPr>
      </w:pPr>
      <w:r>
        <w:t xml:space="preserve">Подготовленные для производства сметаны сливки пастеризуют при 85 – 95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с выдержкой 10 – 30 мин, затем охлаждают и гомогенизируют при режимах, указанных в таблице:</w:t>
      </w:r>
    </w:p>
    <w:p w:rsidR="002D41F0" w:rsidRDefault="002D41F0">
      <w:pPr>
        <w:pStyle w:val="a4"/>
      </w:pPr>
    </w:p>
    <w:p w:rsidR="002D41F0" w:rsidRDefault="002D41F0">
      <w:pPr>
        <w:pStyle w:val="a4"/>
      </w:pPr>
    </w:p>
    <w:p w:rsidR="002D41F0" w:rsidRDefault="002D41F0">
      <w:pPr>
        <w:pStyle w:val="a4"/>
      </w:pPr>
    </w:p>
    <w:p w:rsidR="002D41F0" w:rsidRDefault="002D41F0">
      <w:pPr>
        <w:pStyle w:val="a4"/>
      </w:pPr>
    </w:p>
    <w:p w:rsidR="002D41F0" w:rsidRDefault="002D41F0">
      <w:pPr>
        <w:pStyle w:val="a4"/>
      </w:pPr>
    </w:p>
    <w:p w:rsidR="002D41F0" w:rsidRDefault="002D41F0">
      <w:pPr>
        <w:pStyle w:val="a4"/>
      </w:pPr>
      <w:r>
        <w:t>Сливки можно пастеризовать на пастеризационных аппаратах любого типа. Чаще применяют пластинчатые аппараты ОПЛ-5, включающие помимо секции нагревания секции регенерации и охлаждения. Сливки охлаждают до температур, указанных в вышеприведенной таблице, в регенеративной секции аппарата. После пастеризации и гомогенизации сливки немедленно охлаждают на охладителе до температуры заквашивания (25 – 27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>) и направляют в емкость или ванну для сквашивания.</w:t>
      </w:r>
    </w:p>
    <w:p w:rsidR="002D41F0" w:rsidRDefault="002D41F0">
      <w:pPr>
        <w:pStyle w:val="a4"/>
      </w:pPr>
      <w:r>
        <w:t>Для сквашивания сливок чаще всего используют сливкосозревательные ванны, снабженные рубашкой, куда поступает горячая или ледяная вода. Применяют бактериальную закваску, приготовленную на чистых культурах молочнокислых стрептококов.  Закваску добавляют в сливки из расчета 1 – 5% к массе заквашенных сливок. Сливки заквашиваются при температуре 24 –  25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в теплое время года и 26 -- 27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–  в холодное. Процесс сквашивания продолжается 13 – 16 часов. В течение первых двух часов сквашивания сливки перемешивают каждый каждый час и затем оставляют в покое  до конца сквашивания. Сливки сквашивают до образования сгустка и достижения  кислотности, указанной в выше представленной таблице.</w:t>
      </w:r>
    </w:p>
    <w:p w:rsidR="002D41F0" w:rsidRDefault="002D41F0">
      <w:pPr>
        <w:pStyle w:val="a4"/>
      </w:pPr>
      <w:r>
        <w:t>Готовую сметану фасуют  в крупную (бочки, фляги) и мелкую тару (стеклянные и полистироловые коробочки), далее направляют для охлаждения и дозревания в холодильную камеру. Эти процессы продолжаются в течение 12 – 48 часов для сметаны, расфасованной в крупную тару, в течение 6 – 8 часов для сметаны, расфасованной в мелкую тару.</w:t>
      </w:r>
    </w:p>
    <w:p w:rsidR="002D41F0" w:rsidRDefault="002D41F0">
      <w:pPr>
        <w:pStyle w:val="a4"/>
      </w:pPr>
      <w:r>
        <w:t xml:space="preserve">Производство сметаны с применением созревания сливок перед сквашиванием осуществляется следующим образом. Сливки после пастеризации немедленно охлаждают до температуры 2 – 8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и выдерживают при этой температуре 1,5 – 2 часа. После созревания сливок их подогревают до температуры заквашивания (25 – 27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>). Для охлаждения, выдержки и подогрева сливок рекомендуется применять сливкосозревательные ванны. Сущность процесса созревания сливок заключается в физическом изменении жира и отчасти белка, входящих в состав сливок. Температура при созревании играет основную роль. При охлаждении сметаны жир из жидкого состояния переходит в твердое ---  кристаллическое. Те фракции жира, которые обладают способностью затвердевать при более высоких температурах, затвердевают в первую очередь. По мере дальнейшего охлаждения все новые и новые фракции жира переходят в кристаллическое состояние. Чем медленнее происходит охлаждение, тем медленнее кристаллизуется жир. Процесс созревания протекает с одновременным охлаждением сметаны.</w:t>
      </w:r>
    </w:p>
    <w:p w:rsidR="002D41F0" w:rsidRDefault="002D41F0">
      <w:pPr>
        <w:pStyle w:val="a4"/>
      </w:pPr>
      <w:r>
        <w:t xml:space="preserve">Перед фасовкой сметаны рекомендуется сквашенные сливки охлаждать в ванне или резервуаре до 16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. Сквашенные сливки желательно направлять на фасовку преимущественно самотеком. Применяют только ротационные, шестеренчатые, винтовые и мембранные насосы. Сметану фасуют в крупную или мелкую тару. </w:t>
      </w:r>
    </w:p>
    <w:p w:rsidR="002D41F0" w:rsidRDefault="002D41F0">
      <w:pPr>
        <w:pStyle w:val="a4"/>
      </w:pPr>
      <w:r>
        <w:t xml:space="preserve">Далее расфасованную сметану охлаждают  в холодильных камерах до 1 – 8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>. Охлаждение и созревание сметаны продолжаются в течение 12 – 48 часов для сметаны, расфасованной в крупную тару (в зависимости от объема тары и температурного режима камеры), в течение 6 – 12 часов для сметаны, расфасованной в мелкую тару. Перемешивать сметану на этом этапе не рекомендуется. Не более чем через 3 суток сметана должна быть вывезена с предприятия-изготовителя.</w:t>
      </w:r>
    </w:p>
    <w:p w:rsidR="002D41F0" w:rsidRDefault="002D41F0">
      <w:pPr>
        <w:pStyle w:val="a4"/>
      </w:pPr>
      <w:r>
        <w:t>Сметану, поступающую на городские молочные заводы с первичных молочных заводов и с хранения на холодильниках, принимают партиями. Наружную поверхность бочек и фляг омывают горячей водой в течение 30 – 60 секунд. Тару со сметаной вскрывают и зачищают верхний слой продукта. Зачистки собирают в отдельную тару и перерабатывают на топленое масло. Остальную сметану выгружают в приемный бак протирочной машины при помощи механического подъемника с опрокидывателем. Остатки сметаны со стен тары удаляют лопаткой с резиновой кромкой.</w:t>
      </w:r>
    </w:p>
    <w:p w:rsidR="002D41F0" w:rsidRDefault="002D41F0">
      <w:pPr>
        <w:pStyle w:val="a4"/>
      </w:pPr>
      <w:r>
        <w:t>Для получения однородной консистенции и предупреждения попадания посторонних включений, сметану пропускают через металлическое сито с диаметром отверстий до 3 мм. Затем сметану подают насосом объемного типа (ротационным, шестеренчатым, винтовым или мембранным) в двустенную ванну, откуда после перемешивания отбирают среднюю пробу для определения жира и кислотности. При соответствии требованиям технических условий по жиру и кислотности, сметану направляют на расфасовку. При отклонении показателей продукта от нормативных, его нормализуют добавлением сливок или сметаны с более высоким или более низким содержанием жира.</w:t>
      </w:r>
    </w:p>
    <w:p w:rsidR="002D41F0" w:rsidRDefault="002D41F0">
      <w:pPr>
        <w:pStyle w:val="a4"/>
      </w:pPr>
      <w:r>
        <w:t xml:space="preserve">Для номализации сметаны сливки пастеризуют при 85 – 95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, гомогенезируют при 60 – 80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и давлении 5 – 7,5 Мпа для сливок 30 – 35%-ной жирности и 7,5 – 10 Мпа для сливок 20 – 25%-ной жирности. Затем сливки охлаждают до 8 – 10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>.</w:t>
      </w:r>
    </w:p>
    <w:p w:rsidR="002D41F0" w:rsidRDefault="002D41F0">
      <w:pPr>
        <w:pStyle w:val="a4"/>
      </w:pPr>
      <w:r>
        <w:t>Нормализованную сметану тщательно перемешивают при скорости мешалки 0,3 м/с. Далее нагревают в ванне при осторожном помешивании до 14 – 15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>. В смесь сметаны и сливок для доведения ее кислотности до стандартной добавляют до 10% закваски.  Фасуют готовый продукт при 5 -- 15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>. Для подачи сметаны из ванны в фасовочную машину применяют ротационные, шестеренчатые, винтовые и мембранные насосы. Фасованную сметану  охлаждают до 5 – 8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в холодильных камерах и выдерживают при этой температуре для восстановления консистенции не менее 5-ти часов, если сметана расфасована в мелкую тару, и не менее 8-ми часов, если сметана расфасована в крупную тару. Сметану хранят не более 3 суток. По физико-химическому составу сметана должна соответствовать следующим требованиям: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1015"/>
        <w:gridCol w:w="820"/>
        <w:gridCol w:w="900"/>
        <w:gridCol w:w="1080"/>
        <w:gridCol w:w="1260"/>
        <w:gridCol w:w="1080"/>
        <w:gridCol w:w="1440"/>
      </w:tblGrid>
      <w:tr w:rsidR="002D41F0">
        <w:trPr>
          <w:cantSplit/>
          <w:trHeight w:val="312"/>
        </w:trPr>
        <w:tc>
          <w:tcPr>
            <w:tcW w:w="194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Сметана</w:t>
            </w:r>
          </w:p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07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Содержание, %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Кислотность, </w:t>
            </w:r>
            <w:r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</w:rPr>
              <w:t>Т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Теплота сгорания, кДж</w:t>
            </w:r>
          </w:p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</w:p>
        </w:tc>
      </w:tr>
      <w:tr w:rsidR="002D41F0">
        <w:trPr>
          <w:cantSplit/>
          <w:trHeight w:val="450"/>
        </w:trPr>
        <w:tc>
          <w:tcPr>
            <w:tcW w:w="194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</w:pPr>
          </w:p>
        </w:tc>
        <w:tc>
          <w:tcPr>
            <w:tcW w:w="10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влаги</w:t>
            </w:r>
          </w:p>
        </w:tc>
        <w:tc>
          <w:tcPr>
            <w:tcW w:w="8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жира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бел-ков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мине-раль-ных солей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молоч-ного сахара</w:t>
            </w:r>
          </w:p>
        </w:tc>
        <w:tc>
          <w:tcPr>
            <w:tcW w:w="108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jc w:val="center"/>
            </w:pPr>
          </w:p>
        </w:tc>
        <w:tc>
          <w:tcPr>
            <w:tcW w:w="14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jc w:val="center"/>
            </w:pPr>
          </w:p>
        </w:tc>
      </w:tr>
      <w:tr w:rsidR="002D41F0">
        <w:trPr>
          <w:cantSplit/>
          <w:trHeight w:val="660"/>
        </w:trPr>
        <w:tc>
          <w:tcPr>
            <w:tcW w:w="194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line="240" w:lineRule="atLeast"/>
              <w:ind w:firstLine="0"/>
              <w:rPr>
                <w:sz w:val="26"/>
              </w:rPr>
            </w:pPr>
            <w:r>
              <w:rPr>
                <w:sz w:val="26"/>
              </w:rPr>
              <w:t>20%-ной жир-ности</w:t>
            </w:r>
          </w:p>
        </w:tc>
        <w:tc>
          <w:tcPr>
            <w:tcW w:w="101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72,7</w:t>
            </w:r>
          </w:p>
        </w:tc>
        <w:tc>
          <w:tcPr>
            <w:tcW w:w="82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2,8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3,2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65</w:t>
            </w:r>
            <w:r>
              <w:t>–</w:t>
            </w:r>
            <w:r>
              <w:rPr>
                <w:sz w:val="26"/>
              </w:rPr>
              <w:t>100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862,5</w:t>
            </w:r>
          </w:p>
        </w:tc>
      </w:tr>
      <w:tr w:rsidR="002D41F0">
        <w:trPr>
          <w:cantSplit/>
          <w:trHeight w:val="660"/>
        </w:trPr>
        <w:tc>
          <w:tcPr>
            <w:tcW w:w="194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line="240" w:lineRule="atLeast"/>
              <w:ind w:firstLine="0"/>
              <w:rPr>
                <w:sz w:val="26"/>
              </w:rPr>
            </w:pPr>
            <w:r>
              <w:rPr>
                <w:sz w:val="26"/>
              </w:rPr>
              <w:t>25%-ной жир- ности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68,5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2,6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2,7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65</w:t>
            </w:r>
            <w:r>
              <w:t>–</w:t>
            </w:r>
            <w:r>
              <w:rPr>
                <w:sz w:val="26"/>
              </w:rPr>
              <w:t>100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1038,3</w:t>
            </w:r>
          </w:p>
        </w:tc>
      </w:tr>
      <w:tr w:rsidR="002D41F0">
        <w:trPr>
          <w:cantSplit/>
          <w:trHeight w:val="660"/>
        </w:trPr>
        <w:tc>
          <w:tcPr>
            <w:tcW w:w="194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line="240" w:lineRule="atLeast"/>
              <w:ind w:firstLine="0"/>
              <w:rPr>
                <w:sz w:val="26"/>
              </w:rPr>
            </w:pPr>
            <w:r>
              <w:rPr>
                <w:sz w:val="26"/>
              </w:rPr>
              <w:t>30%-ной жир-     ности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63,6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2,6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2,8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  <w:r>
              <w:t>–</w:t>
            </w:r>
            <w:r>
              <w:rPr>
                <w:sz w:val="26"/>
              </w:rPr>
              <w:t>100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1222,7</w:t>
            </w:r>
          </w:p>
        </w:tc>
      </w:tr>
      <w:tr w:rsidR="002D41F0">
        <w:trPr>
          <w:cantSplit/>
          <w:trHeight w:val="660"/>
        </w:trPr>
        <w:tc>
          <w:tcPr>
            <w:tcW w:w="194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line="240" w:lineRule="atLeast"/>
              <w:ind w:firstLine="0"/>
              <w:rPr>
                <w:sz w:val="26"/>
              </w:rPr>
            </w:pPr>
            <w:r>
              <w:rPr>
                <w:sz w:val="26"/>
              </w:rPr>
              <w:t>36%-ной жир-     ности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58,1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2,4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2,6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  <w:r>
              <w:t>–</w:t>
            </w:r>
            <w:r>
              <w:rPr>
                <w:sz w:val="26"/>
              </w:rPr>
              <w:t>90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1448,6</w:t>
            </w:r>
          </w:p>
        </w:tc>
      </w:tr>
      <w:tr w:rsidR="002D41F0">
        <w:trPr>
          <w:cantSplit/>
          <w:trHeight w:val="660"/>
        </w:trPr>
        <w:tc>
          <w:tcPr>
            <w:tcW w:w="194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line="240" w:lineRule="atLeast"/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40%-ной   жир- ности     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54,2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2,4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2,6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55</w:t>
            </w:r>
            <w:r>
              <w:t>–</w:t>
            </w:r>
            <w:r>
              <w:rPr>
                <w:sz w:val="26"/>
              </w:rPr>
              <w:t>85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1699,3</w:t>
            </w:r>
          </w:p>
        </w:tc>
      </w:tr>
    </w:tbl>
    <w:p w:rsidR="002D41F0" w:rsidRDefault="002D41F0">
      <w:pPr>
        <w:jc w:val="left"/>
      </w:pPr>
    </w:p>
    <w:p w:rsidR="002D41F0" w:rsidRDefault="002D41F0">
      <w:pPr>
        <w:pStyle w:val="a4"/>
      </w:pPr>
      <w:r>
        <w:t>Сметана должна иметь чистый кисломолочный вкус с выраженным привкусом и ароматом, свойственным пастеризованному продукту; белый цвет с кремовым оттенком, равномерный по всей массе; однородную густую глянцевитую консистенцию.</w:t>
      </w:r>
    </w:p>
    <w:p w:rsidR="002D41F0" w:rsidRDefault="002D41F0">
      <w:pPr>
        <w:pStyle w:val="a4"/>
      </w:pPr>
      <w:r>
        <w:t xml:space="preserve">Теперь рассмотрим и сущность технологии производства различных видов сметаны. Например, </w:t>
      </w:r>
      <w:r>
        <w:rPr>
          <w:b/>
          <w:bCs/>
        </w:rPr>
        <w:t>любительская сметана</w:t>
      </w:r>
      <w:r>
        <w:t xml:space="preserve">. Ее вырабатывают из сливок 42,2%-ной жирности. Сливки пастеризуют при 85 – 95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с выдержкой 10 – 20 секунд и охлаждают до 48 – 50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>. При этой температуре их гомогенезируют при давлении 10 Мпа. Гомогенезированные сливки направляют в ванну для заквашивания. С целью получения сметаны плотной, не расплывающейся консистенции ванна должна быть установлена с возможно большим уклоном, и иметь спускной штунцер максимального диаметра (по типу штунцера для творожных ванн), так как любое механическое воздействие на сливки, из которых вырабатывают сметану, приводит к ухудшению консистенции готового продукта.</w:t>
      </w:r>
    </w:p>
    <w:p w:rsidR="002D41F0" w:rsidRDefault="002D41F0">
      <w:pPr>
        <w:pStyle w:val="a4"/>
      </w:pPr>
      <w:r>
        <w:t xml:space="preserve">Сливки заквашивают при 45 – 50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закваской, состоящей из штаммов термофильных и мезофильных стрептококков в соотношении 1:1, в количестве 5% по отношению к массе молока. Сквашиваются сливки в течение 14 – 20 часов (в зависимости от активности закваски). Окончание сквашивания определяют по их кислотности, которая должна быть не ниже 56 </w:t>
      </w:r>
      <w:r>
        <w:rPr>
          <w:vertAlign w:val="superscript"/>
        </w:rPr>
        <w:t>0</w:t>
      </w:r>
      <w:r>
        <w:t xml:space="preserve">Т. Сливки осторожно перемешивают в ванне и охлаждают на охладителе до 4 – 6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>.</w:t>
      </w:r>
    </w:p>
    <w:p w:rsidR="002D41F0" w:rsidRDefault="002D41F0">
      <w:pPr>
        <w:pStyle w:val="a4"/>
      </w:pPr>
      <w:r>
        <w:t xml:space="preserve">Охлажденную сметану самотеком направляют в бункер фасовочного автомата. Фасованную сметану завертывают в кашированную фольгу массой 100 г. Сметана охлаждается и созревает при 0 – 6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в течение 6 – 12 часов.</w:t>
      </w:r>
    </w:p>
    <w:p w:rsidR="002D41F0" w:rsidRDefault="002D41F0">
      <w:pPr>
        <w:pStyle w:val="a4"/>
      </w:pPr>
      <w:r>
        <w:t xml:space="preserve"> Вся описанная технология может быть изображена в виде схемы технологического процесса производства сметаны любительской и будет выглядеть следующим образом:</w:t>
      </w:r>
    </w:p>
    <w:p w:rsidR="002D41F0" w:rsidRDefault="002D41F0">
      <w:pPr>
        <w:pStyle w:val="a4"/>
        <w:spacing w:line="240" w:lineRule="atLeast"/>
      </w:pPr>
      <w:r>
        <w:t xml:space="preserve">резервуар      мембранный                   резервуар для                               автомат для      </w:t>
      </w:r>
    </w:p>
    <w:p w:rsidR="002D41F0" w:rsidRDefault="00B327F2">
      <w:pPr>
        <w:pStyle w:val="a4"/>
        <w:spacing w:line="240" w:lineRule="atLeast"/>
      </w:pPr>
      <w:r>
        <w:rPr>
          <w:noProof/>
          <w:sz w:val="20"/>
        </w:rPr>
        <w:pict>
          <v:group id="_x0000_s1062" style="position:absolute;left:0;text-align:left;margin-left:-18pt;margin-top:14.75pt;width:481.8pt;height:122.4pt;z-index:251654656" coordorigin="1425,12380" coordsize="9636,2448"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63" type="#_x0000_t116" style="position:absolute;left:2421;top:13028;width:540;height:1620" strokeweight="1.5pt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64" type="#_x0000_t13" style="position:absolute;left:1425;top:13748;width:1080;height:180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65" type="#_x0000_t4" style="position:absolute;left:4941;top:13208;width:900;height:1440" strokeweight="1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1066" type="#_x0000_t177" style="position:absolute;left:3498;top:13388;width:720;height:1080;rotation:-180" strokeweight="1.5pt"/>
            <v:shape id="_x0000_s1067" type="#_x0000_t13" style="position:absolute;left:2961;top:13748;width:540;height:180"/>
            <v:shape id="_x0000_s1068" type="#_x0000_t13" style="position:absolute;left:4221;top:13748;width:720;height:180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69" type="#_x0000_t8" style="position:absolute;left:6381;top:13028;width:900;height:1800" strokeweight="1.5pt"/>
            <v:shape id="_x0000_s1070" type="#_x0000_t13" style="position:absolute;left:5661;top:13388;width:720;height:180" fillcolor="black"/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71" type="#_x0000_t22" style="position:absolute;left:8001;top:13208;width:720;height:1440" strokeweight="1.5pt"/>
            <v:shape id="_x0000_s1072" type="#_x0000_t13" style="position:absolute;left:8721;top:13568;width:900;height:180" fillcolor="#969696" strokeweight="1.75pt">
              <v:fill opacity=".5"/>
            </v:shape>
            <v:shape id="_x0000_s1073" type="#_x0000_t13" style="position:absolute;left:7281;top:13208;width:720;height:180" fillcolor="#969696">
              <v:fill opacity=".5"/>
            </v:shape>
            <v:shapetype id="_x0000_t11" coordsize="21600,21600" o:spt="11" adj="5400" path="m@0,l@0@0,0@0,0@2@0@2@0,21600@1,21600@1@2,21600@2,21600@0@1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5400,5400,16200,16200;10800,10800,10800,10800"/>
              <v:handles>
                <v:h position="#0,topLeft" switch="" xrange="0,10800"/>
              </v:handles>
            </v:shapetype>
            <v:shape id="_x0000_s1074" type="#_x0000_t11" style="position:absolute;left:9081;top:13748;width:1440;height:360;rotation:-90" strokeweight="1.5pt"/>
            <v:shape id="_x0000_s1075" type="#_x0000_t13" style="position:absolute;left:9981;top:13748;width:1080;height:180" fillcolor="silver" strokeweight="2pt">
              <v:fill opacity=".5"/>
              <v:stroke dashstyle="1 1"/>
            </v:shape>
            <v:line id="_x0000_s1076" style="position:absolute;flip:x" from="2601,12380" to="2961,13460" strokeweight="1.25pt">
              <v:stroke endarrow="classic" endarrowwidth="narrow" endarrowlength="long"/>
            </v:line>
            <v:line id="_x0000_s1077" style="position:absolute;flip:x" from="3861,12380" to="4221,13460" strokeweight="1.25pt">
              <v:stroke endarrow="classic" endarrowwidth="narrow" endarrowlength="long"/>
            </v:line>
            <v:line id="_x0000_s1078" style="position:absolute;flip:x" from="8181,12380" to="8541,13460" strokeweight="1.25pt">
              <v:stroke endarrow="classic" endarrowwidth="narrow" endarrowlength="long"/>
            </v:line>
            <v:line id="_x0000_s1079" style="position:absolute;flip:x" from="9801,12380" to="10161,13460" strokeweight="1.25pt">
              <v:stroke endarrow="classic" endarrowwidth="narrow" endarrowlength="long"/>
            </v:line>
            <v:line id="_x0000_s1080" style="position:absolute;flip:x" from="5481,12380" to="5841,13460" strokeweight="1.25pt">
              <v:stroke endarrow="classic" endarrowwidth="narrow" endarrowlength="long"/>
            </v:line>
          </v:group>
        </w:pict>
      </w:r>
      <w:r w:rsidR="002D41F0">
        <w:t>для сливок     насос     гомогенизатор   сквашивания      охладитель       фасовки</w:t>
      </w:r>
    </w:p>
    <w:p w:rsidR="002D41F0" w:rsidRDefault="002D41F0">
      <w:pPr>
        <w:pStyle w:val="a4"/>
        <w:spacing w:line="240" w:lineRule="atLeast"/>
      </w:pPr>
      <w:r>
        <w:t xml:space="preserve">                                                                 сливок</w:t>
      </w:r>
    </w:p>
    <w:p w:rsidR="002D41F0" w:rsidRDefault="002D41F0">
      <w:pPr>
        <w:pStyle w:val="a4"/>
      </w:pPr>
    </w:p>
    <w:p w:rsidR="002D41F0" w:rsidRDefault="002D41F0"/>
    <w:p w:rsidR="002D41F0" w:rsidRDefault="002D41F0"/>
    <w:p w:rsidR="002D41F0" w:rsidRDefault="002D41F0"/>
    <w:p w:rsidR="002D41F0" w:rsidRDefault="002D41F0"/>
    <w:p w:rsidR="002D41F0" w:rsidRDefault="002D41F0"/>
    <w:p w:rsidR="002D41F0" w:rsidRDefault="00B327F2">
      <w:r>
        <w:rPr>
          <w:noProof/>
          <w:sz w:val="20"/>
        </w:rPr>
        <w:pict>
          <v:group id="_x0000_s1087" style="position:absolute;left:0;text-align:left;margin-left:0;margin-top:4.25pt;width:54.15pt;height:108pt;z-index:251655680" coordorigin="1701,680" coordsize="1083,2160">
            <v:shape id="_x0000_s1088" type="#_x0000_t13" style="position:absolute;left:1701;top:680;width:1080;height:180"/>
            <v:shape id="_x0000_s1089" type="#_x0000_t13" style="position:absolute;left:1701;top:1040;width:1083;height:180" fillcolor="black"/>
            <v:shape id="_x0000_s1090" type="#_x0000_t13" style="position:absolute;left:1701;top:1580;width:1083;height:180" fillcolor="#969696">
              <v:fill opacity=".5"/>
            </v:shape>
            <v:shape id="_x0000_s1091" type="#_x0000_t13" style="position:absolute;left:1701;top:2120;width:1083;height:180" fillcolor="#969696" strokeweight="1.75pt">
              <v:fill opacity=".5"/>
            </v:shape>
            <v:shape id="_x0000_s1092" type="#_x0000_t13" style="position:absolute;left:1701;top:2660;width:1080;height:180" fillcolor="silver" strokeweight="2pt">
              <v:fill opacity=".5"/>
              <v:stroke dashstyle="1 1"/>
            </v:shape>
          </v:group>
        </w:pict>
      </w:r>
      <w:r w:rsidR="002D41F0">
        <w:t xml:space="preserve">          Сливки пастеризованные, охлажденные до 50</w:t>
      </w:r>
      <w:r w:rsidR="002D41F0">
        <w:rPr>
          <w:vertAlign w:val="superscript"/>
        </w:rPr>
        <w:t>0</w:t>
      </w:r>
      <w:r w:rsidR="002D41F0">
        <w:rPr>
          <w:lang w:val="en-US"/>
        </w:rPr>
        <w:t>C</w:t>
      </w:r>
    </w:p>
    <w:p w:rsidR="002D41F0" w:rsidRDefault="002D41F0">
      <w:pPr>
        <w:pStyle w:val="a4"/>
        <w:spacing w:line="240" w:lineRule="atLeast"/>
      </w:pPr>
      <w:r>
        <w:t xml:space="preserve">          Сливки гомогенезированные</w:t>
      </w:r>
    </w:p>
    <w:p w:rsidR="002D41F0" w:rsidRDefault="002D41F0">
      <w:pPr>
        <w:pStyle w:val="a4"/>
      </w:pPr>
      <w:r>
        <w:t xml:space="preserve">          Сметана неохлажденная</w:t>
      </w:r>
    </w:p>
    <w:p w:rsidR="002D41F0" w:rsidRDefault="002D41F0">
      <w:pPr>
        <w:pStyle w:val="a4"/>
        <w:tabs>
          <w:tab w:val="left" w:pos="1260"/>
          <w:tab w:val="left" w:pos="1440"/>
        </w:tabs>
      </w:pPr>
      <w:r>
        <w:t xml:space="preserve">          Сметана охлажденная</w:t>
      </w:r>
    </w:p>
    <w:p w:rsidR="002D41F0" w:rsidRDefault="002D41F0">
      <w:pPr>
        <w:pStyle w:val="a4"/>
      </w:pPr>
      <w:r>
        <w:t xml:space="preserve">          Сметана расфасованная</w:t>
      </w:r>
    </w:p>
    <w:p w:rsidR="002D41F0" w:rsidRDefault="002D41F0">
      <w:pPr>
        <w:pStyle w:val="a4"/>
      </w:pPr>
      <w:r>
        <w:t xml:space="preserve">Для того, чтобы иметь представление о разнообразных технологиях производства различных видов сметаны, остановимся на способах производства еще нескольких видов этого продукта. Например, </w:t>
      </w:r>
      <w:r>
        <w:rPr>
          <w:b/>
          <w:bCs/>
        </w:rPr>
        <w:t>сметана ацидофильная</w:t>
      </w:r>
      <w:r>
        <w:t>. Ее вырабатывают из пастеризованных сливок подсквашиванием их закваской, приготовленной на чистых культурах ацидофильной палочки и ароматообразующего стрептококка.</w:t>
      </w:r>
    </w:p>
    <w:p w:rsidR="002D41F0" w:rsidRDefault="002D41F0">
      <w:pPr>
        <w:pStyle w:val="a4"/>
      </w:pPr>
      <w:r>
        <w:t xml:space="preserve">Сливки с содержанием  жира 21% пастеризуют при 85 – 95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с выдержкой 10 – 20 минут и охлаждают до 40 – 42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. В них вносят закваску в количестве 5 – 7% массы сливок, тчательно перемешивают с закваской и оставляют в покое на 5 – 7 минут. Затем сливки с закваской выдерживают в течение 1 – 3 часов при 40 – 42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до достижения кислотности 30 – 40 </w:t>
      </w:r>
      <w:r>
        <w:rPr>
          <w:vertAlign w:val="superscript"/>
        </w:rPr>
        <w:t>0</w:t>
      </w:r>
      <w:r>
        <w:t xml:space="preserve">Т. Подсквашенные сливки охлаждают для созревания до 8 – 10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. Охлажденные сливки подогревают до 25 – 30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и гомогенезируют при этой температуре и давлении 15 – 20 Мпа. Затем сметану фасуют и охлаждают до 1 – 8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>. Продолжительность охлаждения и созревания сметаны, фасованной в мелкую тару, 6 – 8 часов. Схематично описанный процесс можно представить следующим образом:</w:t>
      </w:r>
    </w:p>
    <w:p w:rsidR="002D41F0" w:rsidRDefault="002D41F0">
      <w:pPr>
        <w:pStyle w:val="a4"/>
        <w:spacing w:line="140" w:lineRule="atLeast"/>
        <w:ind w:firstLine="0"/>
      </w:pPr>
      <w:r>
        <w:t xml:space="preserve">циферблатные                резервуар   резервуар </w:t>
      </w:r>
    </w:p>
    <w:p w:rsidR="002D41F0" w:rsidRDefault="00B327F2">
      <w:pPr>
        <w:pStyle w:val="a4"/>
        <w:spacing w:line="140" w:lineRule="atLeast"/>
        <w:ind w:firstLine="0"/>
      </w:pPr>
      <w:r>
        <w:rPr>
          <w:noProof/>
          <w:sz w:val="20"/>
        </w:rPr>
        <w:pict>
          <v:group id="_x0000_s1148" style="position:absolute;left:0;text-align:left;margin-left:17.85pt;margin-top:12.75pt;width:432.15pt;height:216.15pt;z-index:251659776" coordorigin="2058,5177" coordsize="8643,4323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93" type="#_x0000_t176" style="position:absolute;left:2058;top:6257;width:662;height:360"/>
            <v:rect id="_x0000_s1094" style="position:absolute;left:2720;top:6797;width:497;height:720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95" type="#_x0000_t67" style="position:absolute;left:2389;top:5357;width:166;height:900"/>
            <v:shapetype id="_x0000_t90" coordsize="21600,21600" o:spt="90" adj="9257,18514,7200" path="m@4,l@0@2@5@2@5@12,0@12,,21600@1,21600@1@2,21600@2xe">
              <v:stroke joinstyle="miter"/>
              <v:formulas>
                <v:f eqn="val #0"/>
                <v:f eqn="val #1"/>
                <v:f eqn="val #2"/>
                <v:f eqn="prod #0 1 2"/>
                <v:f eqn="sum @3 10800 0"/>
                <v:f eqn="sum 21600 #0 #1"/>
                <v:f eqn="sum #1 #2 0"/>
                <v:f eqn="prod @6 1 2"/>
                <v:f eqn="prod #1 2 1"/>
                <v:f eqn="sum @8 0 21600"/>
                <v:f eqn="prod 21600 @0 @1"/>
                <v:f eqn="prod 21600 @4 @1"/>
                <v:f eqn="prod 21600 @5 @1"/>
                <v:f eqn="prod 21600 @7 @1"/>
                <v:f eqn="prod #1 1 2"/>
                <v:f eqn="sum @5 0 @4"/>
                <v:f eqn="sum @0 0 @4"/>
                <v:f eqn="prod @2 @15 @16"/>
              </v:formulas>
              <v:path o:connecttype="custom" o:connectlocs="@4,0;@0,@2;0,@11;@14,21600;@1,@13;21600,@2" o:connectangles="270,180,180,90,0,0" textboxrect="0,@12,@1,21600;@5,@17,@1,21600"/>
              <v:handles>
                <v:h position="#0,topLeft" xrange="@2,@9"/>
                <v:h position="#1,#2" xrange="@4,21600" yrange="0,@0"/>
              </v:handles>
            </v:shapetype>
            <v:shape id="_x0000_s1097" type="#_x0000_t90" style="position:absolute;left:2195;top:6811;width:720;height:331;rotation:-270"/>
            <v:shape id="_x0000_s1098" type="#_x0000_t22" style="position:absolute;left:3383;top:6077;width:497;height:1620"/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_x0000_s1103" type="#_x0000_t99" style="position:absolute;left:2886;top:5357;width:828;height:1620" adj="8068877,-2086455,7203"/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104" type="#_x0000_t16" style="position:absolute;left:4542;top:6437;width:994;height:720"/>
            <v:shape id="_x0000_s1105" type="#_x0000_t13" style="position:absolute;left:3880;top:6797;width:662;height:180"/>
            <v:shape id="_x0000_s1106" type="#_x0000_t22" style="position:absolute;left:5701;top:5897;width:497;height:1620"/>
            <v:shape id="_x0000_s1107" type="#_x0000_t99" style="position:absolute;left:5204;top:5177;width:828;height:1620" adj="8068877,-2086455,7203" fillcolor="#969696" strokeweight="2pt"/>
            <v:shape id="_x0000_s1108" type="#_x0000_t16" style="position:absolute;left:7026;top:6257;width:1325;height:540"/>
            <v:shape id="_x0000_s1109" type="#_x0000_t13" style="position:absolute;left:6198;top:6434;width:828;height:180" filled="f" fillcolor="black" strokeweight="2pt">
              <v:stroke dashstyle="longDash"/>
            </v:shape>
            <v:shape id="_x0000_s1111" type="#_x0000_t67" style="position:absolute;left:7360;top:6797;width:166;height:900" strokeweight="2pt">
              <v:stroke dashstyle="1 1"/>
            </v:shape>
            <v:shape id="_x0000_s1112" type="#_x0000_t22" style="position:absolute;left:8185;top:6977;width:663;height:1620"/>
            <v:shapetype id="_x0000_t105" coordsize="21600,21600" o:spt="105" adj="12960,19440,14400" path="wr,0@3@23,0@22@4,0@15,0@1@23@7,0@13@2l@14@2@8@22@12@2at,0@3@23@11@2@17@26@15,0@1@23@17@26@15@22xewr,0@3@23@4,0@17@2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@17,0;@16,@22;@12,@2;@8,@22;@14,@2" o:connectangles="270,90,90,90,0" textboxrect="@45,@47,@46,@48"/>
              <v:handles>
                <v:h position="#0,bottomRight" xrange="@40,@29"/>
                <v:h position="#1,bottomRight" xrange="@27,@21"/>
                <v:h position="bottomRight,#2" yrange="@44,@22"/>
              </v:handles>
              <o:complex v:ext="view"/>
            </v:shapetype>
            <v:shape id="_x0000_s1121" type="#_x0000_t105" style="position:absolute;left:8682;top:6437;width:828;height:720"/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122" type="#_x0000_t110" style="position:absolute;left:8235;top:7826;width:2160;height:828;rotation:-90"/>
            <v:line id="_x0000_s1130" style="position:absolute" from="2058,5177" to="2238,6437" strokeweight="1.5pt">
              <v:stroke endarrow="classic" endarrowwidth="narrow" endarrowlength="long"/>
            </v:line>
            <v:line id="_x0000_s1131" style="position:absolute" from="2781,5180" to="2961,6980" strokeweight="1.5pt">
              <v:stroke endarrow="classic" endarrowwidth="narrow" endarrowlength="long"/>
            </v:line>
            <v:line id="_x0000_s1132" style="position:absolute;flip:x" from="3681,5540" to="4401,6980" strokeweight="1.5pt">
              <v:stroke endarrow="classic" endarrowwidth="narrow" endarrowlength="long"/>
            </v:line>
            <v:line id="_x0000_s1133" style="position:absolute;flip:x" from="6021,5180" to="6921,6620" strokeweight="1.5pt">
              <v:stroke endarrow="classic" endarrowwidth="narrow" endarrowlength="long"/>
            </v:line>
            <v:line id="_x0000_s1134" style="position:absolute;flip:x" from="7821,5900" to="8061,6560" strokeweight="1.5pt">
              <v:stroke endarrow="classic" endarrowwidth="narrow" endarrowlength="long"/>
            </v:line>
            <v:line id="_x0000_s1135" style="position:absolute;flip:y" from="6741,7880" to="7461,8240" strokeweight="1.5pt">
              <v:stroke endarrow="classic" endarrowwidth="narrow" endarrowlength="long"/>
            </v:line>
            <v:line id="_x0000_s1136" style="position:absolute;flip:y" from="7641,8420" to="8721,9500" strokeweight="1.5pt">
              <v:stroke endarrow="classic" endarrowwidth="narrow" endarrowlength="long"/>
            </v:line>
            <v:line id="_x0000_s1138" style="position:absolute;flip:y" from="9081,8600" to="9441,9500" strokeweight="1.5pt">
              <v:stroke endarrow="classic" endarrowwidth="narrow" endarrowlength="long"/>
            </v:line>
            <v:line id="_x0000_s1139" style="position:absolute;flip:y" from="4581,6980" to="5121,7880" strokeweight="1.5pt">
              <v:stroke endarrow="classic" endarrowwidth="narrow" endarrowlength="long"/>
            </v:line>
            <v:shape id="_x0000_s1140" type="#_x0000_t13" style="position:absolute;left:9801;top:8060;width:900;height:360" fillcolor="#969696" strokeweight="2pt">
              <v:stroke dashstyle="1 1"/>
            </v:shape>
          </v:group>
        </w:pict>
      </w:r>
      <w:r>
        <w:rPr>
          <w:noProof/>
          <w:sz w:val="20"/>
        </w:rPr>
        <w:pict>
          <v:shape id="_x0000_s1113" type="#_x0000_t67" style="position:absolute;left:0;text-align:left;margin-left:216.55pt;margin-top:12.75pt;width:8.3pt;height:45pt;z-index:251657728" fillcolor="black"/>
        </w:pict>
      </w:r>
      <w:r w:rsidR="002D41F0">
        <w:t xml:space="preserve">весы     бак-приемник    для               для заквашивания      </w:t>
      </w:r>
    </w:p>
    <w:p w:rsidR="002D41F0" w:rsidRDefault="002D41F0">
      <w:pPr>
        <w:pStyle w:val="a4"/>
        <w:spacing w:line="140" w:lineRule="atLeast"/>
        <w:ind w:firstLine="0"/>
      </w:pPr>
      <w:r>
        <w:t xml:space="preserve">                                        хранения                                    пластинчатый                                                                                                       </w:t>
      </w:r>
    </w:p>
    <w:p w:rsidR="002D41F0" w:rsidRDefault="002D41F0">
      <w:r>
        <w:t xml:space="preserve">                                                                                  подогреватель                                                                </w:t>
      </w:r>
    </w:p>
    <w:p w:rsidR="002D41F0" w:rsidRDefault="002D41F0">
      <w:r>
        <w:t xml:space="preserve">                                                                         </w:t>
      </w:r>
    </w:p>
    <w:p w:rsidR="002D41F0" w:rsidRDefault="002D41F0">
      <w:r>
        <w:t xml:space="preserve">                             </w:t>
      </w:r>
    </w:p>
    <w:p w:rsidR="002D41F0" w:rsidRDefault="002D41F0">
      <w:r>
        <w:t xml:space="preserve">            </w:t>
      </w:r>
    </w:p>
    <w:p w:rsidR="002D41F0" w:rsidRDefault="00B327F2">
      <w:pPr>
        <w:pStyle w:val="a"/>
        <w:widowControl/>
        <w:numPr>
          <w:ilvl w:val="0"/>
          <w:numId w:val="0"/>
        </w:numPr>
        <w:tabs>
          <w:tab w:val="left" w:pos="2805"/>
        </w:tabs>
        <w:rPr>
          <w:snapToGrid/>
          <w:szCs w:val="24"/>
        </w:rPr>
      </w:pPr>
      <w:r>
        <w:rPr>
          <w:noProof/>
          <w:snapToGrid/>
          <w:sz w:val="20"/>
          <w:szCs w:val="24"/>
        </w:rPr>
        <w:pict>
          <v:shape id="_x0000_s1110" type="#_x0000_t8" style="position:absolute;left:0;text-align:left;margin-left:274.55pt;margin-top:16.4pt;width:41.4pt;height:36pt;z-index:251656704"/>
        </w:pict>
      </w:r>
      <w:r w:rsidR="002D41F0">
        <w:rPr>
          <w:snapToGrid/>
          <w:szCs w:val="24"/>
        </w:rPr>
        <w:t xml:space="preserve">            </w:t>
      </w:r>
      <w:r w:rsidR="002D41F0">
        <w:rPr>
          <w:snapToGrid/>
          <w:szCs w:val="24"/>
        </w:rPr>
        <w:tab/>
      </w:r>
    </w:p>
    <w:p w:rsidR="002D41F0" w:rsidRDefault="002D41F0">
      <w:pPr>
        <w:pStyle w:val="a"/>
        <w:widowControl/>
        <w:numPr>
          <w:ilvl w:val="0"/>
          <w:numId w:val="0"/>
        </w:numPr>
        <w:tabs>
          <w:tab w:val="left" w:pos="2805"/>
        </w:tabs>
        <w:rPr>
          <w:snapToGrid/>
          <w:szCs w:val="24"/>
        </w:rPr>
      </w:pPr>
      <w:r>
        <w:rPr>
          <w:snapToGrid/>
          <w:szCs w:val="24"/>
        </w:rPr>
        <w:t xml:space="preserve">                                 пластинчатый                                                                        </w:t>
      </w:r>
    </w:p>
    <w:p w:rsidR="002D41F0" w:rsidRDefault="00B327F2">
      <w:pPr>
        <w:pStyle w:val="a"/>
        <w:widowControl/>
        <w:numPr>
          <w:ilvl w:val="0"/>
          <w:numId w:val="0"/>
        </w:numPr>
        <w:rPr>
          <w:snapToGrid/>
          <w:szCs w:val="24"/>
        </w:rPr>
      </w:pPr>
      <w:r>
        <w:rPr>
          <w:noProof/>
          <w:snapToGrid/>
          <w:sz w:val="20"/>
          <w:szCs w:val="24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116" type="#_x0000_t104" style="position:absolute;left:0;text-align:left;margin-left:291.1pt;margin-top:11pt;width:49.65pt;height:18pt;z-index:251658752"/>
        </w:pict>
      </w:r>
      <w:r w:rsidR="002D41F0">
        <w:rPr>
          <w:snapToGrid/>
          <w:szCs w:val="24"/>
        </w:rPr>
        <w:t xml:space="preserve">                                 теплообменник         гомогенизатор</w:t>
      </w:r>
    </w:p>
    <w:p w:rsidR="002D41F0" w:rsidRDefault="002D41F0">
      <w:pPr>
        <w:pStyle w:val="a"/>
        <w:widowControl/>
        <w:numPr>
          <w:ilvl w:val="0"/>
          <w:numId w:val="0"/>
        </w:numPr>
        <w:rPr>
          <w:snapToGrid/>
          <w:szCs w:val="24"/>
        </w:rPr>
      </w:pPr>
      <w:r>
        <w:rPr>
          <w:snapToGrid/>
          <w:szCs w:val="24"/>
        </w:rPr>
        <w:t xml:space="preserve">                                 для сливок                                                              </w:t>
      </w:r>
    </w:p>
    <w:p w:rsidR="002D41F0" w:rsidRDefault="002D41F0">
      <w:pPr>
        <w:pStyle w:val="a"/>
        <w:widowControl/>
        <w:numPr>
          <w:ilvl w:val="0"/>
          <w:numId w:val="0"/>
        </w:numPr>
        <w:rPr>
          <w:snapToGrid/>
          <w:szCs w:val="24"/>
        </w:rPr>
      </w:pPr>
      <w:r>
        <w:rPr>
          <w:snapToGrid/>
          <w:szCs w:val="24"/>
        </w:rPr>
        <w:t xml:space="preserve">                                                                        резервуар для </w:t>
      </w:r>
    </w:p>
    <w:p w:rsidR="002D41F0" w:rsidRDefault="002D41F0">
      <w:pPr>
        <w:pStyle w:val="a"/>
        <w:widowControl/>
        <w:numPr>
          <w:ilvl w:val="0"/>
          <w:numId w:val="0"/>
        </w:numPr>
        <w:rPr>
          <w:snapToGrid/>
          <w:szCs w:val="24"/>
        </w:rPr>
      </w:pPr>
      <w:r>
        <w:rPr>
          <w:snapToGrid/>
          <w:szCs w:val="24"/>
        </w:rPr>
        <w:t xml:space="preserve">                                                                          хранения сметаны         автомат для</w:t>
      </w:r>
    </w:p>
    <w:p w:rsidR="002D41F0" w:rsidRDefault="002D41F0">
      <w:pPr>
        <w:pStyle w:val="a"/>
        <w:widowControl/>
        <w:numPr>
          <w:ilvl w:val="0"/>
          <w:numId w:val="0"/>
        </w:numPr>
        <w:rPr>
          <w:snapToGrid/>
          <w:szCs w:val="24"/>
        </w:rPr>
      </w:pPr>
      <w:r>
        <w:rPr>
          <w:snapToGrid/>
          <w:szCs w:val="24"/>
        </w:rPr>
        <w:t xml:space="preserve">                                                                                                                 фасовки сметаны       </w:t>
      </w:r>
    </w:p>
    <w:p w:rsidR="002D41F0" w:rsidRDefault="00B327F2">
      <w:pPr>
        <w:pStyle w:val="a"/>
        <w:widowControl/>
        <w:numPr>
          <w:ilvl w:val="0"/>
          <w:numId w:val="0"/>
        </w:numPr>
        <w:rPr>
          <w:snapToGrid/>
          <w:szCs w:val="24"/>
        </w:rPr>
      </w:pPr>
      <w:r>
        <w:rPr>
          <w:noProof/>
          <w:snapToGrid/>
          <w:sz w:val="20"/>
          <w:szCs w:val="24"/>
        </w:rPr>
        <w:pict>
          <v:group id="_x0000_s1149" style="position:absolute;left:0;text-align:left;margin-left:0;margin-top:7pt;width:54pt;height:156.1pt;z-index:251660800" coordorigin="1701,10407" coordsize="1080,3122">
            <v:shape id="_x0000_s1141" type="#_x0000_t67" style="position:absolute;left:2241;top:10040;width:166;height:900;rotation:-90"/>
            <v:shape id="_x0000_s1142" type="#_x0000_t99" style="position:absolute;left:2061;top:10400;width:360;height:1080;rotation:-90;flip:x y" adj="8068877,-2086455,7203" fillcolor="#969696" strokeweight="2pt"/>
            <v:shape id="_x0000_s1143" type="#_x0000_t13" style="position:absolute;left:1701;top:12020;width:901;height:180" filled="f" fillcolor="black" strokeweight="2pt">
              <v:stroke dashstyle="longDash"/>
            </v:shape>
            <v:shape id="_x0000_s1144" type="#_x0000_t67" style="position:absolute;left:2068;top:12013;width:166;height:900;rotation:-90" strokeweight="2pt">
              <v:stroke dashstyle="1 1"/>
            </v:shape>
            <v:shape id="_x0000_s1145" type="#_x0000_t104" style="position:absolute;left:1701;top:12740;width:993;height:360"/>
            <v:shape id="_x0000_s1146" type="#_x0000_t13" style="position:absolute;left:1701;top:13280;width:900;height:249" fillcolor="#969696" strokeweight="2pt">
              <v:stroke dashstyle="1 1"/>
            </v:shape>
            <v:shape id="_x0000_s1147" type="#_x0000_t67" style="position:absolute;left:2061;top:11300;width:179;height:900;rotation:-90" fillcolor="black"/>
          </v:group>
        </w:pict>
      </w:r>
      <w:r w:rsidR="002D41F0">
        <w:rPr>
          <w:snapToGrid/>
          <w:szCs w:val="24"/>
        </w:rPr>
        <w:t xml:space="preserve">                      Сливки сырые </w:t>
      </w:r>
    </w:p>
    <w:p w:rsidR="002D41F0" w:rsidRDefault="002D41F0">
      <w:pPr>
        <w:pStyle w:val="a"/>
        <w:widowControl/>
        <w:numPr>
          <w:ilvl w:val="0"/>
          <w:numId w:val="0"/>
        </w:numPr>
        <w:rPr>
          <w:snapToGrid/>
          <w:szCs w:val="24"/>
        </w:rPr>
      </w:pPr>
      <w:r>
        <w:rPr>
          <w:snapToGrid/>
          <w:szCs w:val="24"/>
        </w:rPr>
        <w:t xml:space="preserve">                      Сливки охлажденные</w:t>
      </w:r>
    </w:p>
    <w:p w:rsidR="002D41F0" w:rsidRDefault="002D41F0">
      <w:pPr>
        <w:pStyle w:val="a"/>
        <w:widowControl/>
        <w:numPr>
          <w:ilvl w:val="0"/>
          <w:numId w:val="0"/>
        </w:numPr>
        <w:rPr>
          <w:snapToGrid/>
          <w:szCs w:val="24"/>
        </w:rPr>
      </w:pPr>
    </w:p>
    <w:p w:rsidR="002D41F0" w:rsidRDefault="002D41F0">
      <w:pPr>
        <w:pStyle w:val="a"/>
        <w:widowControl/>
        <w:numPr>
          <w:ilvl w:val="0"/>
          <w:numId w:val="0"/>
        </w:numPr>
        <w:rPr>
          <w:snapToGrid/>
          <w:szCs w:val="24"/>
        </w:rPr>
      </w:pPr>
      <w:r>
        <w:rPr>
          <w:snapToGrid/>
          <w:szCs w:val="24"/>
        </w:rPr>
        <w:t xml:space="preserve">                      Закваска </w:t>
      </w:r>
    </w:p>
    <w:p w:rsidR="002D41F0" w:rsidRDefault="002D41F0">
      <w:pPr>
        <w:pStyle w:val="a"/>
        <w:widowControl/>
        <w:numPr>
          <w:ilvl w:val="0"/>
          <w:numId w:val="0"/>
        </w:numPr>
        <w:rPr>
          <w:snapToGrid/>
          <w:szCs w:val="24"/>
        </w:rPr>
      </w:pPr>
      <w:r>
        <w:rPr>
          <w:snapToGrid/>
          <w:szCs w:val="24"/>
        </w:rPr>
        <w:t xml:space="preserve">                      Сливки с закваской</w:t>
      </w:r>
    </w:p>
    <w:p w:rsidR="002D41F0" w:rsidRDefault="002D41F0">
      <w:pPr>
        <w:pStyle w:val="a"/>
        <w:widowControl/>
        <w:numPr>
          <w:ilvl w:val="0"/>
          <w:numId w:val="0"/>
        </w:numPr>
        <w:rPr>
          <w:snapToGrid/>
          <w:szCs w:val="24"/>
        </w:rPr>
      </w:pPr>
      <w:r>
        <w:rPr>
          <w:snapToGrid/>
          <w:szCs w:val="24"/>
        </w:rPr>
        <w:t xml:space="preserve">                     Сливки с закваской подогретые </w:t>
      </w:r>
    </w:p>
    <w:p w:rsidR="002D41F0" w:rsidRDefault="002D41F0">
      <w:pPr>
        <w:pStyle w:val="a"/>
        <w:widowControl/>
        <w:numPr>
          <w:ilvl w:val="0"/>
          <w:numId w:val="0"/>
        </w:numPr>
        <w:rPr>
          <w:snapToGrid/>
          <w:szCs w:val="24"/>
        </w:rPr>
      </w:pPr>
      <w:r>
        <w:rPr>
          <w:snapToGrid/>
          <w:szCs w:val="24"/>
        </w:rPr>
        <w:t xml:space="preserve">                     Сметана    </w:t>
      </w:r>
    </w:p>
    <w:p w:rsidR="002D41F0" w:rsidRDefault="002D41F0">
      <w:pPr>
        <w:pStyle w:val="a"/>
        <w:widowControl/>
        <w:numPr>
          <w:ilvl w:val="0"/>
          <w:numId w:val="0"/>
        </w:numPr>
        <w:rPr>
          <w:snapToGrid/>
          <w:szCs w:val="24"/>
        </w:rPr>
      </w:pPr>
      <w:r>
        <w:rPr>
          <w:snapToGrid/>
          <w:szCs w:val="24"/>
        </w:rPr>
        <w:t xml:space="preserve">                      Сметана фасованная  </w:t>
      </w:r>
    </w:p>
    <w:p w:rsidR="002D41F0" w:rsidRDefault="002D41F0">
      <w:pPr>
        <w:pStyle w:val="a4"/>
      </w:pPr>
      <w:r>
        <w:t xml:space="preserve">Теперь остановимся более подробно на технологии производства </w:t>
      </w:r>
      <w:r>
        <w:rPr>
          <w:b/>
          <w:bCs/>
        </w:rPr>
        <w:t xml:space="preserve">сметаны с молочно-белковым обогатителем.  </w:t>
      </w:r>
      <w:r>
        <w:t>Этот вид сметаны в настоящее время получил широкое распространение. Современная молочная промышленность вырабатывает сметану с козеинатом натрия и содержанием жира 14%, 18% и 23%. Сметана с содержанием жира 18% называется «Крестьянская»,  с содержанием жира 23% – «Домашняя», с содержанием жира 14% – «Сметана с наполнителями».</w:t>
      </w:r>
    </w:p>
    <w:p w:rsidR="002D41F0" w:rsidRDefault="002D41F0">
      <w:pPr>
        <w:pStyle w:val="a4"/>
      </w:pPr>
      <w:r>
        <w:t xml:space="preserve">Сметану с молочно-белковым обогатителем вырабатывают следующим образом. Перед пастеризацией сливки нормализуют по жиру,  добавляя в них обезжиренное или цельное молоко или же более жирные сливки, в зависимости от состояния содержания жира в исходных сливках. Обезжиренное или цельное молоко подогревают до 40 – 60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и при интенсивном помешивании в него или в закваску вносят сухой казеинат натрия в количестве 0,5% или 0,6% изготовляемой сметаны.</w:t>
      </w:r>
    </w:p>
    <w:p w:rsidR="002D41F0" w:rsidRDefault="002D41F0">
      <w:pPr>
        <w:pStyle w:val="a4"/>
      </w:pPr>
      <w:r>
        <w:t>Молоко перемешивают до полного растворения казеината натрия (20 – 25 минут). Казеинат натрия рекомендуется растворять в ванне длительной пастеризации. Минимальное количество молока должно не менее чем в 15 раз превышать количество растворяемого в нем казеината натрия.</w:t>
      </w:r>
    </w:p>
    <w:p w:rsidR="002D41F0" w:rsidRDefault="002D41F0">
      <w:pPr>
        <w:pStyle w:val="a4"/>
      </w:pPr>
      <w:r>
        <w:t xml:space="preserve">После внесения казеината натрия закваску замешивают до его полного растворения(20 – 25 минут), не подогревая закваску. Приготовленные сливки пастеризуют при 85 – 95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с выдержкой 5 – 10 минут. Затем их гомогенизируют при температуре не ниже 60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и давлении 8 – 10 Мпа и охлаждают до 18 – 28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. При этой температуре сливки заквашивают и сквашивают до кислотности 60 – 80 </w:t>
      </w:r>
      <w:r>
        <w:rPr>
          <w:vertAlign w:val="superscript"/>
        </w:rPr>
        <w:t>0</w:t>
      </w:r>
      <w:r>
        <w:t xml:space="preserve">Т. По окончании сквашивания сметану тчательно перемешивают до получения однородной консистенции и направляют на фасовку. Фасованную сметану охлаждают в холодильных камерах до 1 – 8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>. Продолжительность охлаждения и созревания сметаны, фасованной в крупную тару, составляет 12 – 48 часов и в мелкую 6 – 12 часов. Рецептуру сметаны с молочно-белковым обогатителем представим в виде таблицы: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620"/>
        <w:gridCol w:w="1800"/>
        <w:gridCol w:w="1440"/>
      </w:tblGrid>
      <w:tr w:rsidR="002D41F0">
        <w:trPr>
          <w:cantSplit/>
          <w:trHeight w:val="615"/>
        </w:trPr>
        <w:tc>
          <w:tcPr>
            <w:tcW w:w="43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Сырье</w:t>
            </w:r>
          </w:p>
        </w:tc>
        <w:tc>
          <w:tcPr>
            <w:tcW w:w="486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 сырья (в кг) на сметану</w:t>
            </w:r>
          </w:p>
        </w:tc>
      </w:tr>
      <w:tr w:rsidR="002D41F0">
        <w:trPr>
          <w:cantSplit/>
          <w:trHeight w:val="510"/>
        </w:trPr>
        <w:tc>
          <w:tcPr>
            <w:tcW w:w="4320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«Крестьянс-кая»</w:t>
            </w:r>
          </w:p>
        </w:tc>
        <w:tc>
          <w:tcPr>
            <w:tcW w:w="180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«Домашняя»</w:t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«С напол-нителями»</w:t>
            </w:r>
          </w:p>
        </w:tc>
      </w:tr>
      <w:tr w:rsidR="002D41F0">
        <w:trPr>
          <w:cantSplit/>
          <w:trHeight w:val="315"/>
        </w:trPr>
        <w:tc>
          <w:tcPr>
            <w:tcW w:w="4320" w:type="dxa"/>
            <w:tcBorders>
              <w:top w:val="single" w:sz="18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</w:pPr>
            <w:r>
              <w:t>Сливки жирностью 23,4%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984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___</w:t>
            </w:r>
          </w:p>
        </w:tc>
      </w:tr>
      <w:tr w:rsidR="002D41F0">
        <w:trPr>
          <w:cantSplit/>
          <w:trHeight w:val="282"/>
        </w:trPr>
        <w:tc>
          <w:tcPr>
            <w:tcW w:w="4320" w:type="dxa"/>
            <w:tcBorders>
              <w:top w:val="dotDash" w:sz="12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</w:pPr>
            <w:r>
              <w:t>Сливки жирностью 18,3%</w:t>
            </w:r>
          </w:p>
        </w:tc>
        <w:tc>
          <w:tcPr>
            <w:tcW w:w="1620" w:type="dxa"/>
            <w:tcBorders>
              <w:top w:val="dotDash" w:sz="12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985</w:t>
            </w:r>
          </w:p>
        </w:tc>
        <w:tc>
          <w:tcPr>
            <w:tcW w:w="1800" w:type="dxa"/>
            <w:tcBorders>
              <w:top w:val="dotDash" w:sz="12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dotDash" w:sz="12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___</w:t>
            </w:r>
          </w:p>
        </w:tc>
      </w:tr>
      <w:tr w:rsidR="002D41F0">
        <w:trPr>
          <w:cantSplit/>
          <w:trHeight w:val="345"/>
        </w:trPr>
        <w:tc>
          <w:tcPr>
            <w:tcW w:w="4320" w:type="dxa"/>
            <w:tcBorders>
              <w:top w:val="dotDash" w:sz="12" w:space="0" w:color="auto"/>
              <w:left w:val="single" w:sz="24" w:space="0" w:color="auto"/>
              <w:bottom w:val="dot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</w:pPr>
            <w:r>
              <w:t>Сливки жирностью 23,4%</w:t>
            </w:r>
          </w:p>
        </w:tc>
        <w:tc>
          <w:tcPr>
            <w:tcW w:w="1620" w:type="dxa"/>
            <w:tcBorders>
              <w:top w:val="dotDash" w:sz="12" w:space="0" w:color="auto"/>
              <w:left w:val="single" w:sz="24" w:space="0" w:color="auto"/>
              <w:bottom w:val="dot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___</w:t>
            </w:r>
          </w:p>
        </w:tc>
        <w:tc>
          <w:tcPr>
            <w:tcW w:w="1800" w:type="dxa"/>
            <w:tcBorders>
              <w:top w:val="dotDash" w:sz="12" w:space="0" w:color="auto"/>
              <w:left w:val="single" w:sz="24" w:space="0" w:color="auto"/>
              <w:bottom w:val="dot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dotDash" w:sz="12" w:space="0" w:color="auto"/>
              <w:left w:val="single" w:sz="24" w:space="0" w:color="auto"/>
              <w:bottom w:val="dot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965,2</w:t>
            </w:r>
          </w:p>
        </w:tc>
      </w:tr>
      <w:tr w:rsidR="002D41F0">
        <w:trPr>
          <w:cantSplit/>
          <w:trHeight w:val="585"/>
        </w:trPr>
        <w:tc>
          <w:tcPr>
            <w:tcW w:w="4320" w:type="dxa"/>
            <w:tcBorders>
              <w:top w:val="dotDotDash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</w:pPr>
            <w:r>
              <w:t>Казеинат натрия пищевой (сухой)</w:t>
            </w:r>
          </w:p>
        </w:tc>
        <w:tc>
          <w:tcPr>
            <w:tcW w:w="1620" w:type="dxa"/>
            <w:tcBorders>
              <w:top w:val="dotDotDash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dotDotDash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dotDotDash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___</w:t>
            </w:r>
          </w:p>
        </w:tc>
      </w:tr>
      <w:tr w:rsidR="002D41F0">
        <w:trPr>
          <w:cantSplit/>
          <w:trHeight w:val="885"/>
        </w:trPr>
        <w:tc>
          <w:tcPr>
            <w:tcW w:w="4320" w:type="dxa"/>
            <w:tcBorders>
              <w:top w:val="single" w:sz="18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240"/>
              <w:ind w:firstLine="0"/>
            </w:pPr>
            <w:r>
              <w:t>Казеинат натрия пищевой жтдкий или творожный влажный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24,8</w:t>
            </w:r>
          </w:p>
        </w:tc>
      </w:tr>
      <w:tr w:rsidR="002D41F0">
        <w:trPr>
          <w:cantSplit/>
          <w:trHeight w:val="465"/>
        </w:trPr>
        <w:tc>
          <w:tcPr>
            <w:tcW w:w="4320" w:type="dxa"/>
            <w:tcBorders>
              <w:top w:val="dotDash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240"/>
              <w:ind w:firstLine="0"/>
            </w:pPr>
            <w:r>
              <w:t>Закваска на обезжтренном молоке</w:t>
            </w:r>
          </w:p>
        </w:tc>
        <w:tc>
          <w:tcPr>
            <w:tcW w:w="1620" w:type="dxa"/>
            <w:tcBorders>
              <w:top w:val="dotDash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dotDash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dotDash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10</w:t>
            </w:r>
          </w:p>
        </w:tc>
      </w:tr>
      <w:tr w:rsidR="002D41F0">
        <w:trPr>
          <w:cantSplit/>
          <w:trHeight w:val="420"/>
        </w:trPr>
        <w:tc>
          <w:tcPr>
            <w:tcW w:w="43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240"/>
              <w:ind w:firstLine="0"/>
            </w:pPr>
            <w:r>
              <w:t>Итого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1000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1000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spacing w:before="240"/>
              <w:ind w:firstLine="0"/>
              <w:jc w:val="center"/>
            </w:pPr>
            <w:r>
              <w:t>100</w:t>
            </w:r>
          </w:p>
        </w:tc>
      </w:tr>
    </w:tbl>
    <w:p w:rsidR="002D41F0" w:rsidRDefault="002D41F0">
      <w:pPr>
        <w:pStyle w:val="a4"/>
      </w:pPr>
    </w:p>
    <w:p w:rsidR="002D41F0" w:rsidRDefault="002D41F0">
      <w:pPr>
        <w:pStyle w:val="a4"/>
      </w:pPr>
      <w:r>
        <w:t xml:space="preserve">Эти виды сметаны имеют кислотность 65 –120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>. По органо-лептическим показателям должны соответствовать следующис требованиям: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340"/>
        <w:gridCol w:w="2340"/>
        <w:gridCol w:w="2340"/>
      </w:tblGrid>
      <w:tr w:rsidR="002D41F0">
        <w:trPr>
          <w:cantSplit/>
          <w:trHeight w:val="1620"/>
        </w:trPr>
        <w:tc>
          <w:tcPr>
            <w:tcW w:w="216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Сметана</w:t>
            </w: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Консистенция и внешний вид</w:t>
            </w: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Вкус и запах</w:t>
            </w: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D41F0" w:rsidRDefault="002D41F0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Цвет</w:t>
            </w:r>
          </w:p>
        </w:tc>
      </w:tr>
      <w:tr w:rsidR="002D41F0">
        <w:trPr>
          <w:cantSplit/>
          <w:trHeight w:val="315"/>
        </w:trPr>
        <w:tc>
          <w:tcPr>
            <w:tcW w:w="2160" w:type="dxa"/>
            <w:tcBorders>
              <w:top w:val="single" w:sz="18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120"/>
              <w:ind w:firstLine="0"/>
            </w:pPr>
            <w:r>
              <w:t xml:space="preserve">«Крестьянская»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120"/>
              <w:ind w:firstLine="0"/>
              <w:rPr>
                <w:sz w:val="20"/>
              </w:rPr>
            </w:pPr>
            <w:r>
              <w:rPr>
                <w:sz w:val="20"/>
              </w:rPr>
              <w:t>Однородная в меру густая глянцевитая. Допускается наличие единичных пузырьков воздуха.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120"/>
              <w:ind w:firstLine="0"/>
            </w:pPr>
            <w:r>
              <w:rPr>
                <w:sz w:val="20"/>
              </w:rPr>
              <w:t>Чистые кисло-молочные с выраженным прив-кусом и ароматом, свойственным пастери-зованному продукту. Допускается слабо выраженный кормовой привкус</w:t>
            </w:r>
            <w:r>
              <w:t>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120"/>
              <w:ind w:firstLine="0"/>
              <w:rPr>
                <w:sz w:val="20"/>
              </w:rPr>
            </w:pPr>
            <w:r>
              <w:rPr>
                <w:sz w:val="20"/>
              </w:rPr>
              <w:t>Белый с кремовым от-тенком, равномерный по всей массе.</w:t>
            </w:r>
          </w:p>
        </w:tc>
      </w:tr>
      <w:tr w:rsidR="002D41F0">
        <w:trPr>
          <w:cantSplit/>
          <w:trHeight w:val="282"/>
        </w:trPr>
        <w:tc>
          <w:tcPr>
            <w:tcW w:w="2160" w:type="dxa"/>
            <w:tcBorders>
              <w:top w:val="dotDash" w:sz="12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240"/>
              <w:ind w:firstLine="0"/>
            </w:pPr>
            <w:r>
              <w:t>«Домашняя»</w:t>
            </w:r>
          </w:p>
        </w:tc>
        <w:tc>
          <w:tcPr>
            <w:tcW w:w="2340" w:type="dxa"/>
            <w:tcBorders>
              <w:top w:val="dotDash" w:sz="12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240"/>
              <w:ind w:firstLine="0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  <w:tc>
          <w:tcPr>
            <w:tcW w:w="2340" w:type="dxa"/>
            <w:tcBorders>
              <w:top w:val="dotDash" w:sz="12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240"/>
              <w:ind w:firstLine="0"/>
            </w:pPr>
            <w:r>
              <w:rPr>
                <w:sz w:val="20"/>
              </w:rPr>
              <w:t>То же</w:t>
            </w:r>
          </w:p>
        </w:tc>
        <w:tc>
          <w:tcPr>
            <w:tcW w:w="2340" w:type="dxa"/>
            <w:tcBorders>
              <w:top w:val="dotDash" w:sz="12" w:space="0" w:color="auto"/>
              <w:left w:val="single" w:sz="24" w:space="0" w:color="auto"/>
              <w:bottom w:val="dotDash" w:sz="12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240"/>
              <w:ind w:firstLine="0"/>
            </w:pPr>
            <w:r>
              <w:rPr>
                <w:sz w:val="20"/>
              </w:rPr>
              <w:t>То же</w:t>
            </w:r>
          </w:p>
        </w:tc>
      </w:tr>
      <w:tr w:rsidR="002D41F0">
        <w:trPr>
          <w:cantSplit/>
          <w:trHeight w:val="585"/>
        </w:trPr>
        <w:tc>
          <w:tcPr>
            <w:tcW w:w="2160" w:type="dxa"/>
            <w:tcBorders>
              <w:top w:val="dotDotDash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120"/>
              <w:ind w:firstLine="0"/>
            </w:pPr>
            <w:r>
              <w:t>14%-ной жирности с напол-нителями</w:t>
            </w:r>
          </w:p>
        </w:tc>
        <w:tc>
          <w:tcPr>
            <w:tcW w:w="2340" w:type="dxa"/>
            <w:tcBorders>
              <w:top w:val="dotDotDash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120"/>
              <w:ind w:firstLine="0"/>
              <w:rPr>
                <w:sz w:val="20"/>
              </w:rPr>
            </w:pPr>
            <w:r>
              <w:rPr>
                <w:sz w:val="20"/>
              </w:rPr>
              <w:t>Однородная в меру гус-тая глянцевитая. Допус-кается наличие единич-ных пузырьков воздуха и незначительных хлопьев белка.</w:t>
            </w:r>
          </w:p>
        </w:tc>
        <w:tc>
          <w:tcPr>
            <w:tcW w:w="2340" w:type="dxa"/>
            <w:tcBorders>
              <w:top w:val="dotDotDash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120"/>
              <w:ind w:firstLine="0"/>
            </w:pPr>
            <w:r>
              <w:rPr>
                <w:sz w:val="20"/>
              </w:rPr>
              <w:t>Чистые кисло-молоч-ные. Допускается слабо выраженный кормовой привкус</w:t>
            </w:r>
            <w:r>
              <w:t>.</w:t>
            </w:r>
          </w:p>
        </w:tc>
        <w:tc>
          <w:tcPr>
            <w:tcW w:w="2340" w:type="dxa"/>
            <w:tcBorders>
              <w:top w:val="dotDotDash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41F0" w:rsidRDefault="002D41F0">
            <w:pPr>
              <w:pStyle w:val="a4"/>
              <w:spacing w:before="120"/>
              <w:ind w:firstLine="0"/>
            </w:pPr>
            <w:r>
              <w:rPr>
                <w:sz w:val="20"/>
              </w:rPr>
              <w:t>То же</w:t>
            </w:r>
          </w:p>
        </w:tc>
      </w:tr>
    </w:tbl>
    <w:p w:rsidR="002D41F0" w:rsidRDefault="002D41F0">
      <w:pPr>
        <w:pStyle w:val="a4"/>
      </w:pPr>
      <w:r>
        <w:t xml:space="preserve">И, наконец заканчивая разговор о сметане, хочется остановиться на технологии изготовления еще одного вида этого продукта – </w:t>
      </w:r>
      <w:r>
        <w:rPr>
          <w:b/>
          <w:bCs/>
        </w:rPr>
        <w:t xml:space="preserve">сметаны диетической. </w:t>
      </w:r>
      <w:r>
        <w:t>Ее вырабатывают из нормализованных пастеризованных сливок сквашиванием их заквасками, приготовленными на чистых культурах мезофильных и термофильных молочнокислых стрептококов. Производят термостатным или резервуарным способами.</w:t>
      </w:r>
    </w:p>
    <w:p w:rsidR="002D41F0" w:rsidRDefault="002D41F0">
      <w:pPr>
        <w:pStyle w:val="a4"/>
      </w:pPr>
      <w:r>
        <w:t>Термостатный способ заключается в следующем. Для получения сливок с содержанием жира 11 – 15% молоко сепарируют. Полученные сливки нормализуют по жиру цельным или обезжиренным молоком. Необходимую жирность сливок устанавливают в зависимости от нормы вносимой закваски и вида молока, на котором она приготовлена(цельном или обезжиренном).</w:t>
      </w:r>
    </w:p>
    <w:p w:rsidR="002D41F0" w:rsidRDefault="002D41F0">
      <w:pPr>
        <w:pStyle w:val="a4"/>
      </w:pPr>
      <w:r>
        <w:t xml:space="preserve">Нормализованные по жиру сливки нагревают до температуры пастеризации (85 – 89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), гомогенезируют при давлении 10 – 15 Мпа, применяя одноступенчатый режим. Затем сливки выдерживают при температуре гомогенизации 10 – 15 минут. Пастеризованные гомогенизированные сливки охлаждают до 28 – 32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и направляют в резервуар или ванну для заквашивания. Количество закваски по отношению к сливкам составляет 1 – 5%. Сливки тщательно перемешивают в течении 10 – 15 минут и медленно направляют на разлив.</w:t>
      </w:r>
    </w:p>
    <w:p w:rsidR="002D41F0" w:rsidRDefault="002D41F0">
      <w:pPr>
        <w:pStyle w:val="a4"/>
      </w:pPr>
      <w:r>
        <w:t xml:space="preserve">Заквашенные сливки фасуют на разливочно-укупорочных автоматах в стеклянную тару массой нетто 0,2; 0,25; 0,5 килограмм. Затем их направляют в термостатьную камеру с температурой воздуха 28 – 32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и сквашивают до образования сгустка кислотностью 68 – 75 </w:t>
      </w:r>
      <w:r>
        <w:rPr>
          <w:vertAlign w:val="superscript"/>
        </w:rPr>
        <w:t>0</w:t>
      </w:r>
      <w:r>
        <w:t xml:space="preserve">Т. Продолжительность сквашивания составляет 6 – 10 часов. Для охлаждения и созревания после сквашивания сливки попадают в холодильную камеру с температурой воздуха 0 – 8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>. Продолжительность охлаждения и созревания сметаны составляет 5 – 10 часов.</w:t>
      </w:r>
    </w:p>
    <w:p w:rsidR="002D41F0" w:rsidRDefault="002D41F0">
      <w:pPr>
        <w:pStyle w:val="a4"/>
      </w:pPr>
      <w:r>
        <w:t xml:space="preserve">Резервуарный способ производства диетической сметаны осуществляется в резервуарах вместимостью до 6000 кг. Подготовка, нормализация, пастеризация, гомогенизация и заквашивание сливок осуществляются так же как и при термостатном способе, описанном выше. Сливки в резервуарах заквашивают при температуре 28 – 32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 до образования сгустка кислотностью 68 – 75 </w:t>
      </w:r>
      <w:r>
        <w:rPr>
          <w:vertAlign w:val="superscript"/>
        </w:rPr>
        <w:t>0</w:t>
      </w:r>
      <w:r>
        <w:t xml:space="preserve">Т. По окончании сквашивания сгусток перемешивают механической мешалкой в течении 5 – 15 минут до получения однородной консистенции. Дальнейшее перемешивание производят каждый час, включая мешалку на 3 – 5 минут. Сквашенные сливки фасуют на фасовочных автоматах в стеклянную тару, бумажные пакеты с полимерным покрытием, стаканчики из полистирола массой нетто – 0,2 – 0,5 кг. Фасованную сметану для охлаждения и созревания направляют в холодильную в камеру с температурой воздухо 0 – 8  </w:t>
      </w:r>
      <w:r>
        <w:rPr>
          <w:vertAlign w:val="superscript"/>
        </w:rPr>
        <w:t>0</w:t>
      </w:r>
      <w:r>
        <w:rPr>
          <w:lang w:val="en-US"/>
        </w:rPr>
        <w:t>C</w:t>
      </w:r>
      <w:r>
        <w:t xml:space="preserve"> на 5 – 12 часов. Готовую сметану можно хранить на заводе не более 18 часов. Диетическая сметана содержит 100% жира, имеет кислотность 70 – 100 </w:t>
      </w:r>
      <w:r>
        <w:rPr>
          <w:vertAlign w:val="superscript"/>
        </w:rPr>
        <w:t>0</w:t>
      </w:r>
      <w:r>
        <w:t>Т. Она обладает чистым кисломолочным вкусом и однородной в меру густой клнсистенцией.</w:t>
      </w:r>
    </w:p>
    <w:p w:rsidR="002D41F0" w:rsidRDefault="002D41F0">
      <w:pPr>
        <w:pStyle w:val="2"/>
      </w:pPr>
      <w:r>
        <w:br w:type="column"/>
        <w:t>Список использованной литературы.</w:t>
      </w:r>
    </w:p>
    <w:p w:rsidR="002D41F0" w:rsidRDefault="002D41F0">
      <w:pPr>
        <w:pStyle w:val="30"/>
        <w:ind w:firstLine="540"/>
        <w:jc w:val="both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1,Г.Н.Крусь; И.М.Кулешова: М.И.Дунченко «Технология сыра и других молочныхпродуктов» -- учебник.чебник, Москва , издат-во «Колос», 1992 год.</w:t>
      </w:r>
    </w:p>
    <w:p w:rsidR="002D41F0" w:rsidRDefault="002D41F0">
      <w:pPr>
        <w:pStyle w:val="30"/>
        <w:ind w:firstLine="540"/>
        <w:jc w:val="both"/>
        <w:rPr>
          <w:rFonts w:ascii="Tahoma" w:hAnsi="Tahoma" w:cs="Tahoma"/>
          <w:b/>
          <w:bCs/>
          <w:sz w:val="28"/>
        </w:rPr>
      </w:pPr>
    </w:p>
    <w:p w:rsidR="002D41F0" w:rsidRDefault="002D41F0">
      <w:pPr>
        <w:ind w:firstLine="720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2 Е.А.Богданова; Г.И. Богданова «Производство  цельномолочных продуктов» -- издание второе переработанное и дополненное. Москва, издат-во «Легкая и пищевая промышленность 1982 год.</w:t>
      </w:r>
    </w:p>
    <w:p w:rsidR="002D41F0" w:rsidRDefault="002D41F0">
      <w:pPr>
        <w:ind w:firstLine="720"/>
        <w:rPr>
          <w:rFonts w:ascii="Tahoma" w:hAnsi="Tahoma" w:cs="Tahoma"/>
          <w:b/>
          <w:bCs/>
          <w:sz w:val="28"/>
        </w:rPr>
      </w:pPr>
    </w:p>
    <w:p w:rsidR="002D41F0" w:rsidRDefault="002D41F0">
      <w:pPr>
        <w:ind w:firstLine="720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3.Некоторые материалы сети «Интернет.</w:t>
      </w:r>
    </w:p>
    <w:p w:rsidR="002D41F0" w:rsidRDefault="002D41F0">
      <w:pPr>
        <w:pStyle w:val="a4"/>
      </w:pPr>
    </w:p>
    <w:p w:rsidR="002D41F0" w:rsidRDefault="002D41F0">
      <w:pPr>
        <w:pStyle w:val="a4"/>
      </w:pPr>
    </w:p>
    <w:p w:rsidR="002D41F0" w:rsidRDefault="002D41F0">
      <w:pPr>
        <w:pStyle w:val="a4"/>
      </w:pPr>
      <w:bookmarkStart w:id="0" w:name="_GoBack"/>
      <w:bookmarkEnd w:id="0"/>
    </w:p>
    <w:sectPr w:rsidR="002D41F0">
      <w:footerReference w:type="even" r:id="rId11"/>
      <w:footerReference w:type="default" r:id="rId12"/>
      <w:pgSz w:w="11906" w:h="16838"/>
      <w:pgMar w:top="680" w:right="964" w:bottom="1979" w:left="1701" w:header="102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1F0" w:rsidRDefault="002D41F0">
      <w:pPr>
        <w:spacing w:line="240" w:lineRule="auto"/>
      </w:pPr>
      <w:r>
        <w:separator/>
      </w:r>
    </w:p>
  </w:endnote>
  <w:endnote w:type="continuationSeparator" w:id="0">
    <w:p w:rsidR="002D41F0" w:rsidRDefault="002D4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F0" w:rsidRDefault="002D41F0">
    <w:pPr>
      <w:pStyle w:val="a9"/>
      <w:framePr w:wrap="around" w:vAnchor="text" w:hAnchor="margin" w:xAlign="right" w:y="1"/>
      <w:rPr>
        <w:rStyle w:val="aa"/>
      </w:rPr>
    </w:pPr>
  </w:p>
  <w:p w:rsidR="002D41F0" w:rsidRDefault="002D41F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F0" w:rsidRDefault="0088102B">
    <w:pPr>
      <w:pStyle w:val="a9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2D41F0" w:rsidRDefault="002D41F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1F0" w:rsidRDefault="002D41F0">
      <w:pPr>
        <w:spacing w:line="240" w:lineRule="auto"/>
      </w:pPr>
      <w:r>
        <w:separator/>
      </w:r>
    </w:p>
  </w:footnote>
  <w:footnote w:type="continuationSeparator" w:id="0">
    <w:p w:rsidR="002D41F0" w:rsidRDefault="002D41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F6786"/>
    <w:multiLevelType w:val="hybridMultilevel"/>
    <w:tmpl w:val="E98E7AA6"/>
    <w:lvl w:ilvl="0" w:tplc="4FB2EEEE">
      <w:start w:val="1"/>
      <w:numFmt w:val="decimal"/>
      <w:lvlText w:val="%1."/>
      <w:lvlJc w:val="left"/>
      <w:pPr>
        <w:tabs>
          <w:tab w:val="num" w:pos="1624"/>
        </w:tabs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67534A9"/>
    <w:multiLevelType w:val="hybridMultilevel"/>
    <w:tmpl w:val="3E107862"/>
    <w:lvl w:ilvl="0" w:tplc="E63047B8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52375DC7"/>
    <w:multiLevelType w:val="hybridMultilevel"/>
    <w:tmpl w:val="88B27F66"/>
    <w:lvl w:ilvl="0" w:tplc="3912C3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F2D7AAA"/>
    <w:multiLevelType w:val="hybridMultilevel"/>
    <w:tmpl w:val="43A4688C"/>
    <w:lvl w:ilvl="0" w:tplc="21AC2AC4">
      <w:start w:val="1"/>
      <w:numFmt w:val="bullet"/>
      <w:pStyle w:val="a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02B"/>
    <w:rsid w:val="002D41F0"/>
    <w:rsid w:val="006F6B4B"/>
    <w:rsid w:val="0088102B"/>
    <w:rsid w:val="00B3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4"/>
    <o:shapelayout v:ext="edit">
      <o:idmap v:ext="edit" data="1"/>
    </o:shapelayout>
  </w:shapeDefaults>
  <w:decimalSymbol w:val=","/>
  <w:listSeparator w:val=";"/>
  <w15:chartTrackingRefBased/>
  <w15:docId w15:val="{DEF901BB-64B4-47B7-81ED-373BCE1F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360" w:lineRule="auto"/>
      <w:ind w:firstLine="709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spacing w:before="120" w:after="240"/>
      <w:jc w:val="center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2">
    <w:name w:val="heading 2"/>
    <w:basedOn w:val="a0"/>
    <w:next w:val="a0"/>
    <w:qFormat/>
    <w:pPr>
      <w:keepNext/>
      <w:spacing w:before="240" w:after="120"/>
      <w:jc w:val="center"/>
      <w:outlineLvl w:val="1"/>
    </w:pPr>
    <w:rPr>
      <w:rFonts w:ascii="Arial" w:hAnsi="Arial" w:cs="Arial"/>
      <w:b/>
      <w:bCs/>
      <w:i/>
      <w:iCs/>
      <w:sz w:val="32"/>
      <w:szCs w:val="28"/>
    </w:rPr>
  </w:style>
  <w:style w:type="paragraph" w:styleId="3">
    <w:name w:val="heading 3"/>
    <w:basedOn w:val="a0"/>
    <w:next w:val="a0"/>
    <w:qFormat/>
    <w:pPr>
      <w:keepNext/>
      <w:ind w:firstLine="0"/>
      <w:outlineLvl w:val="2"/>
    </w:pPr>
    <w:rPr>
      <w:b/>
      <w:bCs/>
    </w:rPr>
  </w:style>
  <w:style w:type="paragraph" w:styleId="4">
    <w:name w:val="heading 4"/>
    <w:basedOn w:val="a0"/>
    <w:next w:val="a0"/>
    <w:qFormat/>
    <w:pPr>
      <w:keepNext/>
      <w:framePr w:hSpace="180" w:wrap="notBeside" w:vAnchor="text" w:hAnchor="page" w:x="3394" w:y="1016"/>
      <w:ind w:right="780" w:firstLine="0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spacing w:line="240" w:lineRule="auto"/>
      <w:ind w:firstLine="0"/>
      <w:jc w:val="left"/>
      <w:outlineLvl w:val="4"/>
    </w:pPr>
    <w:rPr>
      <w:b/>
      <w:szCs w:val="20"/>
    </w:rPr>
  </w:style>
  <w:style w:type="paragraph" w:styleId="7">
    <w:name w:val="heading 7"/>
    <w:basedOn w:val="a0"/>
    <w:next w:val="a0"/>
    <w:qFormat/>
    <w:pPr>
      <w:keepNext/>
      <w:spacing w:line="240" w:lineRule="auto"/>
      <w:ind w:firstLine="0"/>
      <w:jc w:val="left"/>
      <w:outlineLvl w:val="6"/>
    </w:pPr>
    <w:rPr>
      <w:rFonts w:ascii="Arial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список"/>
    <w:basedOn w:val="a4"/>
    <w:autoRedefine/>
    <w:pPr>
      <w:widowControl w:val="0"/>
      <w:numPr>
        <w:numId w:val="2"/>
      </w:numPr>
      <w:tabs>
        <w:tab w:val="clear" w:pos="720"/>
        <w:tab w:val="num" w:pos="180"/>
      </w:tabs>
      <w:spacing w:after="0"/>
      <w:ind w:left="0" w:firstLine="0"/>
    </w:pPr>
    <w:rPr>
      <w:snapToGrid w:val="0"/>
      <w:szCs w:val="20"/>
    </w:rPr>
  </w:style>
  <w:style w:type="paragraph" w:styleId="a4">
    <w:name w:val="Body Text Indent"/>
    <w:basedOn w:val="a0"/>
    <w:semiHidden/>
    <w:pPr>
      <w:spacing w:after="120"/>
    </w:pPr>
  </w:style>
  <w:style w:type="paragraph" w:customStyle="1" w:styleId="a5">
    <w:name w:val="Стиль названия"/>
    <w:basedOn w:val="2"/>
    <w:pPr>
      <w:spacing w:before="100" w:beforeAutospacing="1" w:after="100" w:afterAutospacing="1"/>
      <w:jc w:val="both"/>
    </w:pPr>
    <w:rPr>
      <w:sz w:val="28"/>
    </w:rPr>
  </w:style>
  <w:style w:type="paragraph" w:styleId="20">
    <w:name w:val="Body Text Indent 2"/>
    <w:basedOn w:val="a0"/>
    <w:semiHidden/>
  </w:style>
  <w:style w:type="paragraph" w:styleId="a6">
    <w:name w:val="caption"/>
    <w:basedOn w:val="a0"/>
    <w:next w:val="a0"/>
    <w:qFormat/>
    <w:pPr>
      <w:spacing w:before="120" w:after="120"/>
    </w:pPr>
    <w:rPr>
      <w:b/>
      <w:bCs/>
      <w:sz w:val="20"/>
      <w:szCs w:val="20"/>
    </w:rPr>
  </w:style>
  <w:style w:type="character" w:styleId="a7">
    <w:name w:val="FollowedHyperlink"/>
    <w:semiHidden/>
    <w:rPr>
      <w:color w:val="551A8B"/>
      <w:u w:val="single"/>
    </w:rPr>
  </w:style>
  <w:style w:type="paragraph" w:styleId="a8">
    <w:name w:val="Normal (Web)"/>
    <w:basedOn w:val="a0"/>
    <w:semiHidden/>
    <w:pPr>
      <w:spacing w:before="100" w:beforeAutospacing="1" w:after="100" w:afterAutospacing="1" w:line="240" w:lineRule="auto"/>
      <w:ind w:firstLine="0"/>
      <w:jc w:val="left"/>
    </w:pPr>
    <w:rPr>
      <w:color w:val="000000"/>
    </w:rPr>
  </w:style>
  <w:style w:type="paragraph" w:styleId="30">
    <w:name w:val="Body Text Indent 3"/>
    <w:basedOn w:val="a0"/>
    <w:semiHidden/>
    <w:pPr>
      <w:jc w:val="center"/>
    </w:pPr>
  </w:style>
  <w:style w:type="paragraph" w:styleId="21">
    <w:name w:val="Body Text 2"/>
    <w:basedOn w:val="a0"/>
    <w:semiHidden/>
    <w:pPr>
      <w:ind w:firstLine="0"/>
      <w:jc w:val="center"/>
    </w:pPr>
    <w:rPr>
      <w:rFonts w:ascii="Arial" w:hAnsi="Arial"/>
      <w:i/>
      <w:outline/>
      <w:shadow/>
      <w:sz w:val="36"/>
      <w:szCs w:val="20"/>
    </w:rPr>
  </w:style>
  <w:style w:type="paragraph" w:styleId="a9">
    <w:name w:val="footer"/>
    <w:basedOn w:val="a0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4835</Words>
  <Characters>27565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admin</cp:lastModifiedBy>
  <cp:revision>2</cp:revision>
  <dcterms:created xsi:type="dcterms:W3CDTF">2014-02-13T17:37:00Z</dcterms:created>
  <dcterms:modified xsi:type="dcterms:W3CDTF">2014-02-13T17:37:00Z</dcterms:modified>
</cp:coreProperties>
</file>