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35A" w:rsidRDefault="008F335A">
      <w:pPr>
        <w:ind w:right="535" w:firstLine="540"/>
        <w:jc w:val="center"/>
        <w:rPr>
          <w:b/>
          <w:bCs/>
        </w:rPr>
      </w:pPr>
      <w:r>
        <w:rPr>
          <w:b/>
          <w:bCs/>
        </w:rPr>
        <w:t>Содержание.</w:t>
      </w:r>
    </w:p>
    <w:p w:rsidR="008F335A" w:rsidRDefault="008F335A">
      <w:pPr>
        <w:ind w:right="535" w:firstLine="540"/>
        <w:jc w:val="center"/>
      </w:pPr>
    </w:p>
    <w:p w:rsidR="008F335A" w:rsidRDefault="008F335A">
      <w:pPr>
        <w:numPr>
          <w:ilvl w:val="0"/>
          <w:numId w:val="1"/>
        </w:numPr>
        <w:ind w:right="535"/>
        <w:jc w:val="both"/>
        <w:rPr>
          <w:b/>
          <w:bCs/>
        </w:rPr>
      </w:pPr>
      <w:r>
        <w:rPr>
          <w:b/>
          <w:bCs/>
        </w:rPr>
        <w:t>Введение……………………………………………………………………….2-3</w:t>
      </w:r>
    </w:p>
    <w:p w:rsidR="008F335A" w:rsidRDefault="008F335A">
      <w:pPr>
        <w:numPr>
          <w:ilvl w:val="0"/>
          <w:numId w:val="1"/>
        </w:numPr>
        <w:ind w:right="535"/>
        <w:jc w:val="both"/>
        <w:rPr>
          <w:b/>
          <w:bCs/>
        </w:rPr>
      </w:pPr>
      <w:r>
        <w:rPr>
          <w:rFonts w:hint="eastAsia"/>
          <w:b/>
          <w:bCs/>
          <w:szCs w:val="20"/>
        </w:rPr>
        <w:t>Факторы</w:t>
      </w:r>
      <w:r>
        <w:rPr>
          <w:b/>
          <w:bCs/>
          <w:szCs w:val="20"/>
        </w:rPr>
        <w:t xml:space="preserve"> </w:t>
      </w:r>
      <w:r>
        <w:rPr>
          <w:rFonts w:hint="eastAsia"/>
          <w:b/>
          <w:bCs/>
          <w:szCs w:val="20"/>
        </w:rPr>
        <w:t>риска</w:t>
      </w:r>
      <w:r>
        <w:rPr>
          <w:b/>
          <w:bCs/>
          <w:szCs w:val="20"/>
        </w:rPr>
        <w:t xml:space="preserve"> </w:t>
      </w:r>
      <w:r>
        <w:rPr>
          <w:rFonts w:hint="eastAsia"/>
          <w:b/>
          <w:bCs/>
          <w:szCs w:val="20"/>
        </w:rPr>
        <w:t>и</w:t>
      </w:r>
      <w:r>
        <w:rPr>
          <w:b/>
          <w:bCs/>
          <w:szCs w:val="20"/>
        </w:rPr>
        <w:t xml:space="preserve"> </w:t>
      </w:r>
      <w:r>
        <w:rPr>
          <w:rFonts w:hint="eastAsia"/>
          <w:b/>
          <w:bCs/>
          <w:szCs w:val="20"/>
        </w:rPr>
        <w:t>теоретические</w:t>
      </w:r>
      <w:r>
        <w:rPr>
          <w:b/>
          <w:bCs/>
          <w:szCs w:val="20"/>
        </w:rPr>
        <w:t xml:space="preserve"> </w:t>
      </w:r>
      <w:r>
        <w:rPr>
          <w:rFonts w:hint="eastAsia"/>
          <w:b/>
          <w:bCs/>
          <w:szCs w:val="20"/>
        </w:rPr>
        <w:t>модели</w:t>
      </w:r>
      <w:r>
        <w:rPr>
          <w:b/>
          <w:bCs/>
          <w:szCs w:val="20"/>
        </w:rPr>
        <w:t xml:space="preserve"> </w:t>
      </w:r>
      <w:r>
        <w:rPr>
          <w:rFonts w:hint="eastAsia"/>
          <w:b/>
          <w:bCs/>
          <w:szCs w:val="20"/>
        </w:rPr>
        <w:t>злоупотребления</w:t>
      </w:r>
      <w:r>
        <w:rPr>
          <w:b/>
          <w:bCs/>
          <w:szCs w:val="20"/>
        </w:rPr>
        <w:t xml:space="preserve"> </w:t>
      </w:r>
      <w:r>
        <w:rPr>
          <w:rFonts w:hint="eastAsia"/>
          <w:b/>
          <w:bCs/>
          <w:szCs w:val="20"/>
        </w:rPr>
        <w:t>наркотическими</w:t>
      </w:r>
      <w:r>
        <w:rPr>
          <w:b/>
          <w:bCs/>
          <w:szCs w:val="20"/>
        </w:rPr>
        <w:t xml:space="preserve"> в</w:t>
      </w:r>
      <w:r>
        <w:rPr>
          <w:rFonts w:hint="eastAsia"/>
          <w:b/>
          <w:bCs/>
          <w:szCs w:val="20"/>
        </w:rPr>
        <w:t>еществами</w:t>
      </w:r>
      <w:r>
        <w:rPr>
          <w:b/>
          <w:bCs/>
        </w:rPr>
        <w:t>………………………………………………3-4</w:t>
      </w:r>
    </w:p>
    <w:p w:rsidR="008F335A" w:rsidRDefault="008F335A">
      <w:pPr>
        <w:numPr>
          <w:ilvl w:val="0"/>
          <w:numId w:val="1"/>
        </w:numPr>
        <w:ind w:right="535"/>
        <w:jc w:val="both"/>
        <w:rPr>
          <w:b/>
          <w:bCs/>
        </w:rPr>
      </w:pPr>
      <w:r>
        <w:rPr>
          <w:b/>
          <w:bCs/>
        </w:rPr>
        <w:t>Рынок антинаркотических услуг…………………………………………..4-8</w:t>
      </w:r>
      <w:r>
        <w:rPr>
          <w:b/>
          <w:bCs/>
          <w:szCs w:val="20"/>
        </w:rPr>
        <w:t xml:space="preserve"> </w:t>
      </w:r>
    </w:p>
    <w:p w:rsidR="008F335A" w:rsidRDefault="008F335A">
      <w:pPr>
        <w:pStyle w:val="a7"/>
        <w:ind w:left="540" w:firstLine="0"/>
        <w:rPr>
          <w:rFonts w:ascii="Times New Roman" w:hAnsi="Times New Roman" w:cs="Times New Roman"/>
        </w:rPr>
      </w:pPr>
      <w:r>
        <w:rPr>
          <w:rFonts w:ascii="Times New Roman" w:hAnsi="Times New Roman" w:cs="Times New Roman"/>
        </w:rPr>
        <w:t>3.1</w:t>
      </w:r>
      <w:r>
        <w:rPr>
          <w:rFonts w:ascii="Times New Roman" w:hAnsi="Times New Roman" w:cs="Times New Roman"/>
          <w:b w:val="0"/>
          <w:bCs w:val="0"/>
        </w:rPr>
        <w:t xml:space="preserve"> </w:t>
      </w:r>
      <w:r>
        <w:rPr>
          <w:rFonts w:ascii="Times New Roman" w:hAnsi="Times New Roman" w:cs="Times New Roman"/>
        </w:rPr>
        <w:t>Анализ проблем наркотизма и структуры рынка антинаркотических услуг………………………………………………………………………………..4-7</w:t>
      </w:r>
    </w:p>
    <w:p w:rsidR="008F335A" w:rsidRDefault="008F335A">
      <w:pPr>
        <w:ind w:left="540" w:right="535"/>
        <w:jc w:val="both"/>
        <w:rPr>
          <w:b/>
          <w:bCs/>
        </w:rPr>
      </w:pPr>
      <w:r>
        <w:rPr>
          <w:b/>
          <w:bCs/>
        </w:rPr>
        <w:t>3.2  Оценка реальной эффективности предложений на рынке антинаркотических услуг как средство противодействия наркоэкспансии в регионы России…………………………………………………………………...7-8</w:t>
      </w:r>
    </w:p>
    <w:p w:rsidR="008F335A" w:rsidRDefault="008F335A">
      <w:pPr>
        <w:numPr>
          <w:ilvl w:val="0"/>
          <w:numId w:val="1"/>
        </w:numPr>
        <w:ind w:right="535"/>
        <w:jc w:val="both"/>
        <w:rPr>
          <w:b/>
          <w:bCs/>
        </w:rPr>
      </w:pPr>
      <w:r>
        <w:rPr>
          <w:b/>
          <w:bCs/>
        </w:rPr>
        <w:t>Принудительное лечение больных наркоманиями……………………...8-9</w:t>
      </w:r>
    </w:p>
    <w:p w:rsidR="008F335A" w:rsidRDefault="008F335A">
      <w:pPr>
        <w:numPr>
          <w:ilvl w:val="0"/>
          <w:numId w:val="1"/>
        </w:numPr>
        <w:ind w:right="535"/>
        <w:jc w:val="both"/>
        <w:rPr>
          <w:b/>
          <w:bCs/>
        </w:rPr>
      </w:pPr>
      <w:r>
        <w:rPr>
          <w:b/>
          <w:bCs/>
        </w:rPr>
        <w:t>Некоторые вопросы законодательства о наркотиках………………….9-12</w:t>
      </w:r>
    </w:p>
    <w:p w:rsidR="008F335A" w:rsidRDefault="008F335A">
      <w:pPr>
        <w:numPr>
          <w:ilvl w:val="0"/>
          <w:numId w:val="1"/>
        </w:numPr>
        <w:ind w:right="535"/>
        <w:jc w:val="both"/>
        <w:rPr>
          <w:b/>
          <w:bCs/>
        </w:rPr>
      </w:pPr>
      <w:r>
        <w:rPr>
          <w:b/>
          <w:bCs/>
        </w:rPr>
        <w:t>Коррупционные связи в сети незаконного оборота наркотиков……12-14</w:t>
      </w:r>
    </w:p>
    <w:p w:rsidR="008F335A" w:rsidRDefault="008F335A">
      <w:pPr>
        <w:numPr>
          <w:ilvl w:val="0"/>
          <w:numId w:val="1"/>
        </w:numPr>
        <w:ind w:right="535"/>
        <w:jc w:val="both"/>
        <w:rPr>
          <w:b/>
          <w:bCs/>
        </w:rPr>
      </w:pPr>
      <w:r>
        <w:rPr>
          <w:b/>
          <w:bCs/>
        </w:rPr>
        <w:t>Наркотики и подростки…………………………………………………..14-15</w:t>
      </w:r>
    </w:p>
    <w:p w:rsidR="008F335A" w:rsidRDefault="008F335A">
      <w:pPr>
        <w:ind w:left="540" w:right="535"/>
        <w:jc w:val="both"/>
        <w:rPr>
          <w:b/>
          <w:bCs/>
        </w:rPr>
      </w:pPr>
      <w:r>
        <w:rPr>
          <w:b/>
          <w:bCs/>
        </w:rPr>
        <w:t>7.1   Меры по предотвращению распространения наркомании и токсикомании среди детей и подростков…………………………………...15-16</w:t>
      </w:r>
    </w:p>
    <w:p w:rsidR="008F335A" w:rsidRDefault="008F335A">
      <w:pPr>
        <w:ind w:left="540" w:right="535"/>
        <w:jc w:val="both"/>
        <w:rPr>
          <w:b/>
          <w:bCs/>
        </w:rPr>
      </w:pPr>
      <w:r>
        <w:rPr>
          <w:b/>
          <w:bCs/>
        </w:rPr>
        <w:t xml:space="preserve">7.2   Профилактика наркомании в молодежной среде……………………16-17 </w:t>
      </w:r>
    </w:p>
    <w:p w:rsidR="008F335A" w:rsidRDefault="008F335A">
      <w:pPr>
        <w:numPr>
          <w:ilvl w:val="0"/>
          <w:numId w:val="1"/>
        </w:numPr>
        <w:ind w:right="535"/>
        <w:jc w:val="both"/>
        <w:rPr>
          <w:b/>
          <w:bCs/>
        </w:rPr>
      </w:pPr>
      <w:r>
        <w:rPr>
          <w:b/>
          <w:bCs/>
        </w:rPr>
        <w:t>Заключение…………………………………………………………………17-19</w:t>
      </w:r>
    </w:p>
    <w:p w:rsidR="008F335A" w:rsidRDefault="008F335A">
      <w:pPr>
        <w:numPr>
          <w:ilvl w:val="0"/>
          <w:numId w:val="1"/>
        </w:numPr>
        <w:ind w:right="535"/>
        <w:jc w:val="both"/>
        <w:rPr>
          <w:b/>
          <w:bCs/>
        </w:rPr>
      </w:pPr>
      <w:r>
        <w:rPr>
          <w:b/>
          <w:bCs/>
        </w:rPr>
        <w:t>Литература……………………………………………………………………..20</w:t>
      </w:r>
    </w:p>
    <w:p w:rsidR="008F335A" w:rsidRDefault="008F335A">
      <w:pPr>
        <w:ind w:right="535"/>
        <w:jc w:val="both"/>
      </w:pPr>
    </w:p>
    <w:p w:rsidR="008F335A" w:rsidRDefault="008F335A">
      <w:pPr>
        <w:ind w:right="535" w:firstLine="540"/>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ind w:right="535"/>
        <w:jc w:val="both"/>
      </w:pPr>
    </w:p>
    <w:p w:rsidR="008F335A" w:rsidRDefault="008F335A">
      <w:pPr>
        <w:pStyle w:val="3"/>
        <w:rPr>
          <w:sz w:val="24"/>
        </w:rPr>
      </w:pPr>
    </w:p>
    <w:p w:rsidR="008F335A" w:rsidRDefault="008F335A">
      <w:pPr>
        <w:pStyle w:val="3"/>
        <w:rPr>
          <w:sz w:val="24"/>
        </w:rPr>
      </w:pPr>
    </w:p>
    <w:p w:rsidR="008F335A" w:rsidRDefault="008F335A">
      <w:pPr>
        <w:pStyle w:val="3"/>
        <w:rPr>
          <w:sz w:val="24"/>
        </w:rPr>
      </w:pPr>
    </w:p>
    <w:p w:rsidR="008F335A" w:rsidRDefault="008F335A">
      <w:pPr>
        <w:pStyle w:val="3"/>
        <w:rPr>
          <w:sz w:val="24"/>
        </w:rPr>
      </w:pPr>
    </w:p>
    <w:p w:rsidR="008F335A" w:rsidRDefault="008F335A">
      <w:pPr>
        <w:jc w:val="both"/>
        <w:rPr>
          <w:color w:val="000000"/>
        </w:rPr>
      </w:pPr>
    </w:p>
    <w:p w:rsidR="008F335A" w:rsidRDefault="008F335A">
      <w:pPr>
        <w:pStyle w:val="20"/>
        <w:rPr>
          <w:rFonts w:ascii="Times New Roman" w:hAnsi="Times New Roman" w:cs="Times New Roman"/>
        </w:rPr>
      </w:pPr>
    </w:p>
    <w:p w:rsidR="008F335A" w:rsidRDefault="008F335A">
      <w:pPr>
        <w:pStyle w:val="3"/>
        <w:rPr>
          <w:sz w:val="24"/>
        </w:rPr>
      </w:pPr>
      <w:r>
        <w:rPr>
          <w:sz w:val="24"/>
        </w:rPr>
        <w:t>1. Введение.</w:t>
      </w:r>
    </w:p>
    <w:p w:rsidR="008F335A" w:rsidRDefault="008F335A">
      <w:pPr>
        <w:pStyle w:val="20"/>
        <w:rPr>
          <w:rFonts w:ascii="Times New Roman" w:hAnsi="Times New Roman" w:cs="Times New Roman"/>
        </w:rPr>
      </w:pPr>
    </w:p>
    <w:p w:rsidR="008F335A" w:rsidRDefault="008F335A">
      <w:pPr>
        <w:pStyle w:val="20"/>
        <w:rPr>
          <w:rFonts w:ascii="Times New Roman" w:hAnsi="Times New Roman" w:cs="Times New Roman"/>
        </w:rPr>
      </w:pPr>
      <w:r>
        <w:rPr>
          <w:rFonts w:ascii="Times New Roman" w:hAnsi="Times New Roman" w:cs="Times New Roman"/>
        </w:rPr>
        <w:t xml:space="preserve">Среди многих проблем, стоящих сегодня перед российским обществом, на одно из первых мест все увереннее выходит проблема наркомании как глобальная угроза здоровью населения страны и национальной безопасности. </w:t>
      </w:r>
    </w:p>
    <w:p w:rsidR="008F335A" w:rsidRDefault="008F335A">
      <w:pPr>
        <w:pStyle w:val="22"/>
        <w:spacing w:after="0"/>
        <w:ind w:left="0" w:right="535" w:firstLine="540"/>
        <w:jc w:val="both"/>
        <w:rPr>
          <w:sz w:val="24"/>
        </w:rPr>
      </w:pPr>
      <w:r>
        <w:rPr>
          <w:sz w:val="24"/>
        </w:rPr>
        <w:t>Масштабы и темпы распространения наркомании в стране таковы, что ставят под вопрос физическое и моральное здоровье молодежи и будущее значительной ее части, социальную стабильность российского общества в уже ближайшей перспективе.</w:t>
      </w:r>
    </w:p>
    <w:p w:rsidR="008F335A" w:rsidRDefault="008F335A">
      <w:pPr>
        <w:pStyle w:val="21"/>
        <w:ind w:left="0" w:right="535" w:firstLine="540"/>
        <w:jc w:val="both"/>
        <w:rPr>
          <w:sz w:val="24"/>
        </w:rPr>
      </w:pPr>
      <w:r>
        <w:rPr>
          <w:sz w:val="24"/>
        </w:rPr>
        <w:t>Во многих развитых государствах сегодня существует система правового, медицинского, социального и прочего обеспечения реабилитации наркоманов одновременно с мощной пропагандистской кампанией против наркотиков.</w:t>
      </w:r>
    </w:p>
    <w:p w:rsidR="008F335A" w:rsidRDefault="008F335A">
      <w:pPr>
        <w:pStyle w:val="22"/>
        <w:spacing w:after="0"/>
        <w:ind w:left="0" w:right="535" w:firstLine="540"/>
        <w:jc w:val="both"/>
        <w:rPr>
          <w:sz w:val="24"/>
        </w:rPr>
      </w:pPr>
      <w:r>
        <w:rPr>
          <w:sz w:val="24"/>
        </w:rPr>
        <w:t>В России, к сожалению, подобная система находится в зачаточном состоянии. Такое положение на фоне роста числа наркоманов, количества преступлений, совершаемых под воздействием наркотиков, требует от общества принятия радикальных незамедлительных шагов.</w:t>
      </w:r>
    </w:p>
    <w:p w:rsidR="008F335A" w:rsidRDefault="008F335A">
      <w:pPr>
        <w:pStyle w:val="21"/>
        <w:ind w:left="0" w:right="535" w:firstLine="540"/>
        <w:jc w:val="both"/>
        <w:rPr>
          <w:sz w:val="24"/>
        </w:rPr>
      </w:pPr>
      <w:r>
        <w:rPr>
          <w:sz w:val="24"/>
        </w:rPr>
        <w:t>Они должны быть сделаны как со стороны правительственных структур, так и со стороны средств массовой информации, учреждений культуры, а также национально ответственного бизнеса.</w:t>
      </w:r>
    </w:p>
    <w:p w:rsidR="008F335A" w:rsidRDefault="008F335A">
      <w:pPr>
        <w:pStyle w:val="31"/>
        <w:ind w:left="0" w:right="535" w:firstLine="540"/>
        <w:jc w:val="both"/>
        <w:rPr>
          <w:sz w:val="24"/>
        </w:rPr>
      </w:pPr>
      <w:r>
        <w:rPr>
          <w:sz w:val="24"/>
        </w:rPr>
        <w:t>Распространение наркомании на территории бывшего Советского Союза происходит угрожающими темпами.</w:t>
      </w:r>
    </w:p>
    <w:p w:rsidR="008F335A" w:rsidRDefault="008F335A">
      <w:pPr>
        <w:pStyle w:val="20"/>
        <w:rPr>
          <w:rFonts w:ascii="Times New Roman" w:hAnsi="Times New Roman" w:cs="Times New Roman"/>
        </w:rPr>
      </w:pPr>
      <w:r>
        <w:rPr>
          <w:rFonts w:ascii="Times New Roman" w:hAnsi="Times New Roman" w:cs="Times New Roman"/>
        </w:rPr>
        <w:t>Об этом свидетельствуют, прежде всего, статистические данные Министерства внутренних дел Российской Федерации, органов здравоохранения России, других министерств и ведомств. Однако есть все основания полагать, что на самом деле ситуация выглядит еще более тревожно, чем показывает статистика.</w:t>
      </w:r>
    </w:p>
    <w:p w:rsidR="008F335A" w:rsidRDefault="008F335A">
      <w:pPr>
        <w:pStyle w:val="20"/>
        <w:rPr>
          <w:rFonts w:ascii="Times New Roman" w:hAnsi="Times New Roman" w:cs="Times New Roman"/>
        </w:rPr>
      </w:pPr>
      <w:r>
        <w:rPr>
          <w:rFonts w:ascii="Times New Roman" w:hAnsi="Times New Roman" w:cs="Times New Roman"/>
        </w:rPr>
        <w:t>В магазине 7-летние оборванцы попрошайничают “на хлеб” и, получив желаемые деньги, бегут за клеем…</w:t>
      </w:r>
    </w:p>
    <w:p w:rsidR="008F335A" w:rsidRDefault="008F335A">
      <w:pPr>
        <w:pStyle w:val="22"/>
        <w:spacing w:after="0"/>
        <w:ind w:left="0" w:right="535" w:firstLine="540"/>
        <w:jc w:val="both"/>
        <w:rPr>
          <w:sz w:val="24"/>
        </w:rPr>
      </w:pPr>
      <w:r>
        <w:rPr>
          <w:sz w:val="24"/>
        </w:rPr>
        <w:t>Сегодня дети уходят из реального мира в мир иллюзий. Организм молодого человека в среднем выдерживает потребления наркотиков не более 7 лет. Детский организм – намного меньше. Средняя продолжительность жизни наркоманов после начала употребления наркотиков - 4-4,5 года. Подавляющее число хронических наркоманов не доживает до 30 лет.</w:t>
      </w:r>
    </w:p>
    <w:p w:rsidR="008F335A" w:rsidRDefault="008F335A">
      <w:pPr>
        <w:pStyle w:val="a5"/>
        <w:ind w:firstLine="540"/>
        <w:jc w:val="both"/>
        <w:rPr>
          <w:rFonts w:ascii="Times New Roman" w:hAnsi="Times New Roman" w:cs="Times New Roman"/>
        </w:rPr>
      </w:pPr>
      <w:r>
        <w:rPr>
          <w:rFonts w:ascii="Times New Roman" w:hAnsi="Times New Roman" w:cs="Times New Roman"/>
        </w:rPr>
        <w:t>Уже сегодня существует реальная опасность проникновения наркотиков в армию и другие силовые структуры, что может создать серьезную угрозу для обороноспособности страны. Хотя, на мой взгляд, во главу угла ставить нужно в первую очередь человеческую жизнь, а уж потом обороноспособность, товарооборот и прочее. Стремительный рост наркотизации, алкоголизма среди детей и подростков влияет на здоровье нации.</w:t>
      </w:r>
    </w:p>
    <w:p w:rsidR="008F335A" w:rsidRDefault="008F335A">
      <w:pPr>
        <w:pStyle w:val="22"/>
        <w:spacing w:after="0"/>
        <w:ind w:left="0" w:right="535" w:firstLine="540"/>
        <w:jc w:val="both"/>
        <w:rPr>
          <w:sz w:val="24"/>
        </w:rPr>
      </w:pPr>
      <w:r>
        <w:rPr>
          <w:sz w:val="24"/>
        </w:rPr>
        <w:t xml:space="preserve">Таким образом, начинается процесс деградации значительной части тех, кто мог бы составить новую образованную и квалифицированную элиту государства, в которой оно действительно крайне нуждается на этапе перехода к рыночной экономике. </w:t>
      </w:r>
    </w:p>
    <w:p w:rsidR="008F335A" w:rsidRDefault="008F335A">
      <w:pPr>
        <w:pStyle w:val="a5"/>
        <w:ind w:firstLine="540"/>
        <w:jc w:val="both"/>
        <w:rPr>
          <w:rFonts w:ascii="Times New Roman" w:hAnsi="Times New Roman" w:cs="Times New Roman"/>
        </w:rPr>
      </w:pPr>
      <w:r>
        <w:rPr>
          <w:rFonts w:ascii="Times New Roman" w:hAnsi="Times New Roman" w:cs="Times New Roman"/>
        </w:rPr>
        <w:t xml:space="preserve">Вызывает тревогу, прежде всего, то, что наркотики становятся все более и более доступными молодежи, что на российский рынок во все возрастающем объеме выбрасываются новые наркотические вещества, в том числе мощного разрушающего действия. </w:t>
      </w:r>
    </w:p>
    <w:p w:rsidR="008F335A" w:rsidRDefault="008F335A">
      <w:pPr>
        <w:pStyle w:val="a5"/>
        <w:ind w:firstLine="540"/>
        <w:jc w:val="both"/>
        <w:rPr>
          <w:rFonts w:ascii="Times New Roman" w:hAnsi="Times New Roman" w:cs="Times New Roman"/>
        </w:rPr>
      </w:pPr>
      <w:r>
        <w:rPr>
          <w:rFonts w:ascii="Times New Roman" w:hAnsi="Times New Roman" w:cs="Times New Roman"/>
        </w:rPr>
        <w:t>Сегодня мир наркоманов структурно организован. Установки и ценностные ориентации наркоманов и токсикоманов игнорируют системы социальных ценностей, запреты и ограничения общества, что в свою очередь порождает рост преступности.</w:t>
      </w:r>
    </w:p>
    <w:p w:rsidR="008F335A" w:rsidRDefault="008F335A">
      <w:pPr>
        <w:pStyle w:val="a4"/>
        <w:ind w:right="535"/>
        <w:rPr>
          <w:rFonts w:ascii="Times New Roman" w:hAnsi="Times New Roman" w:cs="Times New Roman"/>
        </w:rPr>
      </w:pPr>
      <w:r>
        <w:rPr>
          <w:rFonts w:ascii="Times New Roman" w:hAnsi="Times New Roman" w:cs="Times New Roman"/>
        </w:rPr>
        <w:t>Влечение к наркотику диктует поведение наркомана. Все другие интересы, воля, контроль над своими поступками подавляются, все устремления - на поиск наркотика, на преодоление препятствий к его достижению любыми способами и средствами. Именно в этот момент наркоман может совершить и совершает тяжкие преступления – кражи, грабежи, убийства.</w:t>
      </w:r>
    </w:p>
    <w:p w:rsidR="008F335A" w:rsidRDefault="008F335A">
      <w:pPr>
        <w:pStyle w:val="a4"/>
        <w:ind w:right="535"/>
        <w:rPr>
          <w:rFonts w:ascii="Times New Roman" w:hAnsi="Times New Roman" w:cs="Times New Roman"/>
          <w:szCs w:val="20"/>
        </w:rPr>
      </w:pPr>
      <w:r>
        <w:rPr>
          <w:rFonts w:ascii="Times New Roman" w:hAnsi="Times New Roman" w:cs="Times New Roman"/>
        </w:rPr>
        <w:t>Хроническое отравление уродует личность молодых людей: изменяется характер; в окружающих, даже в близких людях, они видят врагов; полное безразличие к жизни сменяется периодами  злобности, возбуждения и агрессивности. В состоянии наркотического голода, так называемой абстиненции, они способны на любое преступление.</w:t>
      </w:r>
    </w:p>
    <w:p w:rsidR="008F335A" w:rsidRDefault="008F335A">
      <w:pPr>
        <w:jc w:val="center"/>
        <w:rPr>
          <w:b/>
          <w:bCs/>
          <w:szCs w:val="20"/>
        </w:rPr>
      </w:pPr>
    </w:p>
    <w:p w:rsidR="008F335A" w:rsidRDefault="008F335A">
      <w:pPr>
        <w:jc w:val="center"/>
        <w:rPr>
          <w:b/>
          <w:bCs/>
          <w:szCs w:val="20"/>
        </w:rPr>
      </w:pPr>
      <w:r>
        <w:rPr>
          <w:b/>
          <w:bCs/>
          <w:szCs w:val="20"/>
        </w:rPr>
        <w:t xml:space="preserve">2. </w:t>
      </w:r>
      <w:r>
        <w:rPr>
          <w:rFonts w:hint="eastAsia"/>
          <w:b/>
          <w:bCs/>
          <w:szCs w:val="20"/>
        </w:rPr>
        <w:t>Факторы</w:t>
      </w:r>
      <w:r>
        <w:rPr>
          <w:b/>
          <w:bCs/>
          <w:szCs w:val="20"/>
        </w:rPr>
        <w:t xml:space="preserve"> </w:t>
      </w:r>
      <w:r>
        <w:rPr>
          <w:rFonts w:hint="eastAsia"/>
          <w:b/>
          <w:bCs/>
          <w:szCs w:val="20"/>
        </w:rPr>
        <w:t>риска</w:t>
      </w:r>
      <w:r>
        <w:rPr>
          <w:b/>
          <w:bCs/>
          <w:szCs w:val="20"/>
        </w:rPr>
        <w:t xml:space="preserve"> </w:t>
      </w:r>
      <w:r>
        <w:rPr>
          <w:rFonts w:hint="eastAsia"/>
          <w:b/>
          <w:bCs/>
          <w:szCs w:val="20"/>
        </w:rPr>
        <w:t>и</w:t>
      </w:r>
      <w:r>
        <w:rPr>
          <w:b/>
          <w:bCs/>
          <w:szCs w:val="20"/>
        </w:rPr>
        <w:t xml:space="preserve"> </w:t>
      </w:r>
      <w:r>
        <w:rPr>
          <w:rFonts w:hint="eastAsia"/>
          <w:b/>
          <w:bCs/>
          <w:szCs w:val="20"/>
        </w:rPr>
        <w:t>теоретические</w:t>
      </w:r>
      <w:r>
        <w:rPr>
          <w:b/>
          <w:bCs/>
          <w:szCs w:val="20"/>
        </w:rPr>
        <w:t xml:space="preserve"> </w:t>
      </w:r>
      <w:r>
        <w:rPr>
          <w:rFonts w:hint="eastAsia"/>
          <w:b/>
          <w:bCs/>
          <w:szCs w:val="20"/>
        </w:rPr>
        <w:t>модели</w:t>
      </w:r>
      <w:r>
        <w:rPr>
          <w:b/>
          <w:bCs/>
          <w:szCs w:val="20"/>
        </w:rPr>
        <w:t xml:space="preserve"> </w:t>
      </w:r>
      <w:r>
        <w:rPr>
          <w:rFonts w:hint="eastAsia"/>
          <w:b/>
          <w:bCs/>
          <w:szCs w:val="20"/>
        </w:rPr>
        <w:t>злоупотребления</w:t>
      </w:r>
      <w:r>
        <w:rPr>
          <w:b/>
          <w:bCs/>
          <w:szCs w:val="20"/>
        </w:rPr>
        <w:t xml:space="preserve"> </w:t>
      </w:r>
      <w:r>
        <w:rPr>
          <w:rFonts w:hint="eastAsia"/>
          <w:b/>
          <w:bCs/>
          <w:szCs w:val="20"/>
        </w:rPr>
        <w:t>наркотическими</w:t>
      </w:r>
      <w:r>
        <w:rPr>
          <w:b/>
          <w:bCs/>
          <w:szCs w:val="20"/>
        </w:rPr>
        <w:t xml:space="preserve"> </w:t>
      </w:r>
      <w:r>
        <w:rPr>
          <w:rFonts w:hint="eastAsia"/>
          <w:b/>
          <w:bCs/>
          <w:szCs w:val="20"/>
        </w:rPr>
        <w:t>веществами</w:t>
      </w:r>
      <w:r>
        <w:rPr>
          <w:b/>
          <w:bCs/>
          <w:szCs w:val="20"/>
        </w:rPr>
        <w:t>.</w:t>
      </w:r>
    </w:p>
    <w:p w:rsidR="008F335A" w:rsidRDefault="008F335A">
      <w:pPr>
        <w:jc w:val="center"/>
        <w:rPr>
          <w:b/>
          <w:bCs/>
          <w:szCs w:val="20"/>
        </w:rPr>
      </w:pPr>
    </w:p>
    <w:p w:rsidR="008F335A" w:rsidRDefault="008F335A">
      <w:pPr>
        <w:ind w:right="535" w:firstLine="540"/>
        <w:jc w:val="both"/>
      </w:pPr>
      <w:r>
        <w:t>Учеными б</w:t>
      </w:r>
      <w:r>
        <w:rPr>
          <w:rFonts w:hint="eastAsia"/>
        </w:rPr>
        <w:t>ыли</w:t>
      </w:r>
      <w:r>
        <w:t xml:space="preserve"> </w:t>
      </w:r>
      <w:r>
        <w:rPr>
          <w:rFonts w:hint="eastAsia"/>
        </w:rPr>
        <w:t>изучены</w:t>
      </w:r>
      <w:r>
        <w:t xml:space="preserve"> </w:t>
      </w:r>
      <w:r>
        <w:rPr>
          <w:rFonts w:hint="eastAsia"/>
        </w:rPr>
        <w:t>многочисленные</w:t>
      </w:r>
      <w:r>
        <w:t xml:space="preserve"> </w:t>
      </w:r>
      <w:r>
        <w:rPr>
          <w:rFonts w:hint="eastAsia"/>
        </w:rPr>
        <w:t>факторы</w:t>
      </w:r>
      <w:r>
        <w:t xml:space="preserve"> </w:t>
      </w:r>
      <w:r>
        <w:rPr>
          <w:rFonts w:hint="eastAsia"/>
        </w:rPr>
        <w:t>риска</w:t>
      </w:r>
      <w:r>
        <w:t xml:space="preserve"> </w:t>
      </w:r>
      <w:r>
        <w:rPr>
          <w:rFonts w:hint="eastAsia"/>
        </w:rPr>
        <w:t>появления</w:t>
      </w:r>
      <w:r>
        <w:t xml:space="preserve"> </w:t>
      </w:r>
      <w:r>
        <w:rPr>
          <w:rFonts w:hint="eastAsia"/>
        </w:rPr>
        <w:t>нарушений</w:t>
      </w:r>
      <w:r>
        <w:t xml:space="preserve">, </w:t>
      </w:r>
      <w:r>
        <w:rPr>
          <w:rFonts w:hint="eastAsia"/>
        </w:rPr>
        <w:t>связанных</w:t>
      </w:r>
      <w:r>
        <w:t xml:space="preserve"> </w:t>
      </w:r>
      <w:r>
        <w:rPr>
          <w:rFonts w:hint="eastAsia"/>
        </w:rPr>
        <w:t>с</w:t>
      </w:r>
      <w:r>
        <w:t xml:space="preserve"> </w:t>
      </w:r>
      <w:r>
        <w:rPr>
          <w:rFonts w:hint="eastAsia"/>
        </w:rPr>
        <w:t>употреблением</w:t>
      </w:r>
      <w:r>
        <w:t xml:space="preserve"> </w:t>
      </w:r>
      <w:r>
        <w:rPr>
          <w:rFonts w:hint="eastAsia"/>
        </w:rPr>
        <w:t>наркотических</w:t>
      </w:r>
      <w:r>
        <w:t xml:space="preserve"> </w:t>
      </w:r>
      <w:r>
        <w:rPr>
          <w:rFonts w:hint="eastAsia"/>
        </w:rPr>
        <w:t>веществ</w:t>
      </w:r>
      <w:r>
        <w:t xml:space="preserve">. </w:t>
      </w:r>
      <w:r>
        <w:rPr>
          <w:rFonts w:hint="eastAsia"/>
        </w:rPr>
        <w:t>Ниже</w:t>
      </w:r>
      <w:r>
        <w:t xml:space="preserve"> </w:t>
      </w:r>
      <w:r>
        <w:rPr>
          <w:rFonts w:hint="eastAsia"/>
        </w:rPr>
        <w:t>представлены</w:t>
      </w:r>
      <w:r>
        <w:t xml:space="preserve"> </w:t>
      </w:r>
      <w:r>
        <w:rPr>
          <w:rFonts w:hint="eastAsia"/>
        </w:rPr>
        <w:t>факторы</w:t>
      </w:r>
      <w:r>
        <w:t xml:space="preserve"> </w:t>
      </w:r>
      <w:r>
        <w:rPr>
          <w:rFonts w:hint="eastAsia"/>
        </w:rPr>
        <w:t>риска</w:t>
      </w:r>
      <w:r>
        <w:t xml:space="preserve"> </w:t>
      </w:r>
      <w:r>
        <w:rPr>
          <w:rFonts w:hint="eastAsia"/>
        </w:rPr>
        <w:t>и</w:t>
      </w:r>
      <w:r>
        <w:t xml:space="preserve"> </w:t>
      </w:r>
      <w:r>
        <w:rPr>
          <w:rFonts w:hint="eastAsia"/>
        </w:rPr>
        <w:t>общие</w:t>
      </w:r>
      <w:r>
        <w:t xml:space="preserve"> </w:t>
      </w:r>
      <w:r>
        <w:rPr>
          <w:rFonts w:hint="eastAsia"/>
        </w:rPr>
        <w:t>концепции</w:t>
      </w:r>
      <w:r>
        <w:t>.</w:t>
      </w:r>
    </w:p>
    <w:p w:rsidR="008F335A" w:rsidRDefault="008F335A">
      <w:pPr>
        <w:ind w:right="535" w:firstLine="540"/>
        <w:jc w:val="both"/>
      </w:pPr>
      <w:r>
        <w:rPr>
          <w:rFonts w:hint="eastAsia"/>
          <w:b/>
          <w:bCs/>
          <w:i/>
          <w:iCs/>
        </w:rPr>
        <w:t>Генетическая</w:t>
      </w:r>
      <w:r>
        <w:rPr>
          <w:b/>
          <w:bCs/>
          <w:i/>
          <w:iCs/>
        </w:rPr>
        <w:t xml:space="preserve"> </w:t>
      </w:r>
      <w:r>
        <w:rPr>
          <w:rFonts w:hint="eastAsia"/>
          <w:b/>
          <w:bCs/>
          <w:i/>
          <w:iCs/>
        </w:rPr>
        <w:t>предрасположенность</w:t>
      </w:r>
      <w:r>
        <w:rPr>
          <w:b/>
          <w:bCs/>
          <w:i/>
          <w:iCs/>
        </w:rPr>
        <w:t>.</w:t>
      </w:r>
      <w:r>
        <w:t xml:space="preserve"> </w:t>
      </w:r>
      <w:r>
        <w:rPr>
          <w:rFonts w:hint="eastAsia"/>
        </w:rPr>
        <w:t>Диспропорциональность</w:t>
      </w:r>
      <w:r>
        <w:t xml:space="preserve"> </w:t>
      </w:r>
      <w:r>
        <w:rPr>
          <w:rFonts w:hint="eastAsia"/>
        </w:rPr>
        <w:t>злоупотребления</w:t>
      </w:r>
      <w:r>
        <w:t xml:space="preserve"> </w:t>
      </w:r>
      <w:r>
        <w:rPr>
          <w:rFonts w:hint="eastAsia"/>
        </w:rPr>
        <w:t>наркотическими</w:t>
      </w:r>
      <w:r>
        <w:t xml:space="preserve"> </w:t>
      </w:r>
      <w:r>
        <w:rPr>
          <w:rFonts w:hint="eastAsia"/>
        </w:rPr>
        <w:t>веществами</w:t>
      </w:r>
      <w:r>
        <w:t xml:space="preserve"> </w:t>
      </w:r>
      <w:r>
        <w:rPr>
          <w:rFonts w:hint="eastAsia"/>
        </w:rPr>
        <w:t>в</w:t>
      </w:r>
      <w:r>
        <w:t xml:space="preserve"> </w:t>
      </w:r>
      <w:r>
        <w:rPr>
          <w:rFonts w:hint="eastAsia"/>
        </w:rPr>
        <w:t>различных</w:t>
      </w:r>
      <w:r>
        <w:t xml:space="preserve"> </w:t>
      </w:r>
      <w:r>
        <w:rPr>
          <w:rFonts w:hint="eastAsia"/>
        </w:rPr>
        <w:t>семьях</w:t>
      </w:r>
      <w:r>
        <w:t xml:space="preserve"> </w:t>
      </w:r>
      <w:r>
        <w:rPr>
          <w:rFonts w:hint="eastAsia"/>
        </w:rPr>
        <w:t>свидетельствует</w:t>
      </w:r>
      <w:r>
        <w:t xml:space="preserve"> </w:t>
      </w:r>
      <w:r>
        <w:rPr>
          <w:rFonts w:hint="eastAsia"/>
        </w:rPr>
        <w:t>о</w:t>
      </w:r>
      <w:r>
        <w:t xml:space="preserve"> </w:t>
      </w:r>
      <w:r>
        <w:rPr>
          <w:rFonts w:hint="eastAsia"/>
        </w:rPr>
        <w:t>существовании</w:t>
      </w:r>
      <w:r>
        <w:t xml:space="preserve"> </w:t>
      </w:r>
      <w:r>
        <w:rPr>
          <w:rFonts w:hint="eastAsia"/>
        </w:rPr>
        <w:t>генетической</w:t>
      </w:r>
      <w:r>
        <w:t xml:space="preserve"> </w:t>
      </w:r>
      <w:r>
        <w:rPr>
          <w:rFonts w:hint="eastAsia"/>
        </w:rPr>
        <w:t>предрасположенности</w:t>
      </w:r>
      <w:r>
        <w:t xml:space="preserve"> </w:t>
      </w:r>
      <w:r>
        <w:rPr>
          <w:rFonts w:hint="eastAsia"/>
        </w:rPr>
        <w:t>к</w:t>
      </w:r>
      <w:r>
        <w:t xml:space="preserve"> </w:t>
      </w:r>
      <w:r>
        <w:rPr>
          <w:rFonts w:hint="eastAsia"/>
        </w:rPr>
        <w:t>этим</w:t>
      </w:r>
      <w:r>
        <w:t xml:space="preserve"> </w:t>
      </w:r>
      <w:r>
        <w:rPr>
          <w:rFonts w:hint="eastAsia"/>
        </w:rPr>
        <w:t>нарушениям</w:t>
      </w:r>
      <w:r>
        <w:t xml:space="preserve">. </w:t>
      </w:r>
      <w:r>
        <w:rPr>
          <w:rFonts w:hint="eastAsia"/>
        </w:rPr>
        <w:t>В</w:t>
      </w:r>
      <w:r>
        <w:t xml:space="preserve"> 50 % </w:t>
      </w:r>
      <w:r>
        <w:rPr>
          <w:rFonts w:hint="eastAsia"/>
        </w:rPr>
        <w:t>случаев</w:t>
      </w:r>
      <w:r>
        <w:t xml:space="preserve"> </w:t>
      </w:r>
      <w:r>
        <w:rPr>
          <w:rFonts w:hint="eastAsia"/>
        </w:rPr>
        <w:t>алкоголизма</w:t>
      </w:r>
      <w:r>
        <w:t xml:space="preserve">, </w:t>
      </w:r>
      <w:r>
        <w:rPr>
          <w:rFonts w:hint="eastAsia"/>
        </w:rPr>
        <w:t>который</w:t>
      </w:r>
      <w:r>
        <w:t xml:space="preserve"> </w:t>
      </w:r>
      <w:r>
        <w:rPr>
          <w:rFonts w:hint="eastAsia"/>
        </w:rPr>
        <w:t>больше</w:t>
      </w:r>
      <w:r>
        <w:t xml:space="preserve"> </w:t>
      </w:r>
      <w:r>
        <w:rPr>
          <w:rFonts w:hint="eastAsia"/>
        </w:rPr>
        <w:t>всего</w:t>
      </w:r>
      <w:r>
        <w:t xml:space="preserve"> </w:t>
      </w:r>
      <w:r>
        <w:rPr>
          <w:rFonts w:hint="eastAsia"/>
        </w:rPr>
        <w:t>изучался</w:t>
      </w:r>
      <w:r>
        <w:t xml:space="preserve"> </w:t>
      </w:r>
      <w:r>
        <w:rPr>
          <w:rFonts w:hint="eastAsia"/>
        </w:rPr>
        <w:t>в</w:t>
      </w:r>
      <w:r>
        <w:t xml:space="preserve"> </w:t>
      </w:r>
      <w:r>
        <w:rPr>
          <w:rFonts w:hint="eastAsia"/>
        </w:rPr>
        <w:t>этом</w:t>
      </w:r>
      <w:r>
        <w:t xml:space="preserve"> </w:t>
      </w:r>
      <w:r>
        <w:rPr>
          <w:rFonts w:hint="eastAsia"/>
        </w:rPr>
        <w:t>отношении</w:t>
      </w:r>
      <w:r>
        <w:t xml:space="preserve">, </w:t>
      </w:r>
      <w:r>
        <w:rPr>
          <w:rFonts w:hint="eastAsia"/>
        </w:rPr>
        <w:t>обнаружена</w:t>
      </w:r>
      <w:r>
        <w:t xml:space="preserve"> </w:t>
      </w:r>
      <w:r>
        <w:rPr>
          <w:rFonts w:hint="eastAsia"/>
        </w:rPr>
        <w:t>его</w:t>
      </w:r>
      <w:r>
        <w:t xml:space="preserve"> </w:t>
      </w:r>
      <w:r>
        <w:rPr>
          <w:rFonts w:hint="eastAsia"/>
        </w:rPr>
        <w:t>связь</w:t>
      </w:r>
      <w:r>
        <w:t xml:space="preserve"> </w:t>
      </w:r>
      <w:r>
        <w:rPr>
          <w:rFonts w:hint="eastAsia"/>
        </w:rPr>
        <w:t>с</w:t>
      </w:r>
      <w:r>
        <w:t xml:space="preserve"> </w:t>
      </w:r>
      <w:r>
        <w:rPr>
          <w:rFonts w:hint="eastAsia"/>
        </w:rPr>
        <w:t>положительным</w:t>
      </w:r>
      <w:r>
        <w:t xml:space="preserve"> </w:t>
      </w:r>
      <w:r>
        <w:rPr>
          <w:rFonts w:hint="eastAsia"/>
        </w:rPr>
        <w:t>семейным</w:t>
      </w:r>
      <w:r>
        <w:t xml:space="preserve"> </w:t>
      </w:r>
      <w:r>
        <w:rPr>
          <w:rFonts w:hint="eastAsia"/>
        </w:rPr>
        <w:t>анамнезом</w:t>
      </w:r>
      <w:r>
        <w:t xml:space="preserve">. </w:t>
      </w:r>
      <w:r>
        <w:rPr>
          <w:rFonts w:hint="eastAsia"/>
        </w:rPr>
        <w:t>Существует</w:t>
      </w:r>
      <w:r>
        <w:t xml:space="preserve"> </w:t>
      </w:r>
      <w:r>
        <w:rPr>
          <w:rFonts w:hint="eastAsia"/>
        </w:rPr>
        <w:t>генетическое</w:t>
      </w:r>
      <w:r>
        <w:t xml:space="preserve"> </w:t>
      </w:r>
      <w:r>
        <w:rPr>
          <w:rFonts w:hint="eastAsia"/>
        </w:rPr>
        <w:t>разнообразие</w:t>
      </w:r>
      <w:r>
        <w:t xml:space="preserve"> </w:t>
      </w:r>
      <w:r>
        <w:rPr>
          <w:rFonts w:hint="eastAsia"/>
        </w:rPr>
        <w:t>нейрональных</w:t>
      </w:r>
      <w:r>
        <w:t xml:space="preserve"> </w:t>
      </w:r>
      <w:r>
        <w:rPr>
          <w:rFonts w:hint="eastAsia"/>
        </w:rPr>
        <w:t>механизмов</w:t>
      </w:r>
      <w:r>
        <w:t xml:space="preserve"> </w:t>
      </w:r>
      <w:r>
        <w:rPr>
          <w:rFonts w:hint="eastAsia"/>
        </w:rPr>
        <w:t>наркомании</w:t>
      </w:r>
      <w:r>
        <w:t xml:space="preserve">; </w:t>
      </w:r>
      <w:r>
        <w:rPr>
          <w:rFonts w:hint="eastAsia"/>
        </w:rPr>
        <w:t>наиболее</w:t>
      </w:r>
      <w:r>
        <w:t xml:space="preserve"> </w:t>
      </w:r>
      <w:r>
        <w:rPr>
          <w:rFonts w:hint="eastAsia"/>
        </w:rPr>
        <w:t>важной</w:t>
      </w:r>
      <w:r>
        <w:t xml:space="preserve"> </w:t>
      </w:r>
      <w:r>
        <w:rPr>
          <w:rFonts w:hint="eastAsia"/>
        </w:rPr>
        <w:t>в</w:t>
      </w:r>
      <w:r>
        <w:t xml:space="preserve"> </w:t>
      </w:r>
      <w:r>
        <w:rPr>
          <w:rFonts w:hint="eastAsia"/>
        </w:rPr>
        <w:t>этом</w:t>
      </w:r>
      <w:r>
        <w:t xml:space="preserve"> </w:t>
      </w:r>
      <w:r>
        <w:rPr>
          <w:rFonts w:hint="eastAsia"/>
        </w:rPr>
        <w:t>отношении</w:t>
      </w:r>
      <w:r>
        <w:t xml:space="preserve"> </w:t>
      </w:r>
      <w:r>
        <w:rPr>
          <w:rFonts w:hint="eastAsia"/>
        </w:rPr>
        <w:t>является</w:t>
      </w:r>
      <w:r>
        <w:t xml:space="preserve"> </w:t>
      </w:r>
      <w:r>
        <w:rPr>
          <w:rFonts w:hint="eastAsia"/>
        </w:rPr>
        <w:t>мезолимбическая</w:t>
      </w:r>
      <w:r>
        <w:t xml:space="preserve"> </w:t>
      </w:r>
      <w:r>
        <w:rPr>
          <w:rFonts w:hint="eastAsia"/>
        </w:rPr>
        <w:t>система</w:t>
      </w:r>
      <w:r>
        <w:t xml:space="preserve">. </w:t>
      </w:r>
      <w:r>
        <w:rPr>
          <w:rFonts w:hint="eastAsia"/>
        </w:rPr>
        <w:t>Различиями</w:t>
      </w:r>
      <w:r>
        <w:t xml:space="preserve"> </w:t>
      </w:r>
      <w:r>
        <w:rPr>
          <w:rFonts w:hint="eastAsia"/>
        </w:rPr>
        <w:t>функционирования</w:t>
      </w:r>
      <w:r>
        <w:t xml:space="preserve"> </w:t>
      </w:r>
      <w:r>
        <w:rPr>
          <w:rFonts w:hint="eastAsia"/>
        </w:rPr>
        <w:t>этой</w:t>
      </w:r>
      <w:r>
        <w:t xml:space="preserve"> </w:t>
      </w:r>
      <w:r>
        <w:rPr>
          <w:rFonts w:hint="eastAsia"/>
        </w:rPr>
        <w:t>системы</w:t>
      </w:r>
      <w:r>
        <w:t xml:space="preserve"> </w:t>
      </w:r>
      <w:r>
        <w:rPr>
          <w:rFonts w:hint="eastAsia"/>
        </w:rPr>
        <w:t>можно</w:t>
      </w:r>
      <w:r>
        <w:t xml:space="preserve"> </w:t>
      </w:r>
      <w:r>
        <w:rPr>
          <w:rFonts w:hint="eastAsia"/>
        </w:rPr>
        <w:t>объяснить</w:t>
      </w:r>
      <w:r>
        <w:t xml:space="preserve"> </w:t>
      </w:r>
      <w:r>
        <w:rPr>
          <w:rFonts w:hint="eastAsia"/>
        </w:rPr>
        <w:t>неодинаковую</w:t>
      </w:r>
      <w:r>
        <w:t xml:space="preserve"> </w:t>
      </w:r>
      <w:r>
        <w:rPr>
          <w:rFonts w:hint="eastAsia"/>
        </w:rPr>
        <w:t>степень</w:t>
      </w:r>
      <w:r>
        <w:t xml:space="preserve"> </w:t>
      </w:r>
      <w:r>
        <w:rPr>
          <w:rFonts w:hint="eastAsia"/>
        </w:rPr>
        <w:t>восприимчивости</w:t>
      </w:r>
      <w:r>
        <w:t xml:space="preserve"> </w:t>
      </w:r>
      <w:r>
        <w:rPr>
          <w:rFonts w:hint="eastAsia"/>
        </w:rPr>
        <w:t>отдельных</w:t>
      </w:r>
      <w:r>
        <w:t xml:space="preserve"> </w:t>
      </w:r>
      <w:r>
        <w:rPr>
          <w:rFonts w:hint="eastAsia"/>
        </w:rPr>
        <w:t>лиц</w:t>
      </w:r>
      <w:r>
        <w:t xml:space="preserve"> </w:t>
      </w:r>
      <w:r>
        <w:rPr>
          <w:rFonts w:hint="eastAsia"/>
        </w:rPr>
        <w:t>и</w:t>
      </w:r>
      <w:r>
        <w:t xml:space="preserve"> </w:t>
      </w:r>
      <w:r>
        <w:rPr>
          <w:rFonts w:hint="eastAsia"/>
        </w:rPr>
        <w:t>этнических</w:t>
      </w:r>
      <w:r>
        <w:t xml:space="preserve"> </w:t>
      </w:r>
      <w:r>
        <w:rPr>
          <w:rFonts w:hint="eastAsia"/>
        </w:rPr>
        <w:t>групп</w:t>
      </w:r>
      <w:r>
        <w:t xml:space="preserve"> </w:t>
      </w:r>
      <w:r>
        <w:rPr>
          <w:rFonts w:hint="eastAsia"/>
        </w:rPr>
        <w:t>к</w:t>
      </w:r>
      <w:r>
        <w:t xml:space="preserve"> </w:t>
      </w:r>
      <w:r>
        <w:rPr>
          <w:rFonts w:hint="eastAsia"/>
        </w:rPr>
        <w:t>злоупотреблению</w:t>
      </w:r>
      <w:r>
        <w:t xml:space="preserve"> </w:t>
      </w:r>
      <w:r>
        <w:rPr>
          <w:rFonts w:hint="eastAsia"/>
        </w:rPr>
        <w:t>определенными</w:t>
      </w:r>
      <w:r>
        <w:t xml:space="preserve"> </w:t>
      </w:r>
      <w:r>
        <w:rPr>
          <w:rFonts w:hint="eastAsia"/>
        </w:rPr>
        <w:t>наркотическими</w:t>
      </w:r>
      <w:r>
        <w:t xml:space="preserve"> </w:t>
      </w:r>
      <w:r>
        <w:rPr>
          <w:rFonts w:hint="eastAsia"/>
        </w:rPr>
        <w:t>веществами</w:t>
      </w:r>
      <w:r>
        <w:t xml:space="preserve">, </w:t>
      </w:r>
      <w:r>
        <w:rPr>
          <w:rFonts w:hint="eastAsia"/>
        </w:rPr>
        <w:t>что</w:t>
      </w:r>
      <w:r>
        <w:t xml:space="preserve"> </w:t>
      </w:r>
      <w:r>
        <w:rPr>
          <w:rFonts w:hint="eastAsia"/>
        </w:rPr>
        <w:t>было</w:t>
      </w:r>
      <w:r>
        <w:t xml:space="preserve"> </w:t>
      </w:r>
      <w:r>
        <w:rPr>
          <w:rFonts w:hint="eastAsia"/>
        </w:rPr>
        <w:t>обнаружено</w:t>
      </w:r>
      <w:r>
        <w:t xml:space="preserve"> </w:t>
      </w:r>
      <w:r>
        <w:rPr>
          <w:rFonts w:hint="eastAsia"/>
        </w:rPr>
        <w:t>в</w:t>
      </w:r>
      <w:r>
        <w:t xml:space="preserve"> </w:t>
      </w:r>
      <w:r>
        <w:rPr>
          <w:rFonts w:hint="eastAsia"/>
        </w:rPr>
        <w:t>ходе</w:t>
      </w:r>
      <w:r>
        <w:t xml:space="preserve"> </w:t>
      </w:r>
      <w:r>
        <w:rPr>
          <w:rFonts w:hint="eastAsia"/>
        </w:rPr>
        <w:t>эпидемиологических</w:t>
      </w:r>
      <w:r>
        <w:t xml:space="preserve"> </w:t>
      </w:r>
      <w:r>
        <w:rPr>
          <w:rFonts w:hint="eastAsia"/>
        </w:rPr>
        <w:t>исследований</w:t>
      </w:r>
      <w:r>
        <w:t>.</w:t>
      </w:r>
    </w:p>
    <w:p w:rsidR="008F335A" w:rsidRDefault="008F335A">
      <w:pPr>
        <w:ind w:right="535" w:firstLine="540"/>
        <w:jc w:val="both"/>
      </w:pPr>
      <w:r>
        <w:rPr>
          <w:rFonts w:hint="eastAsia"/>
          <w:b/>
          <w:bCs/>
          <w:i/>
          <w:iCs/>
        </w:rPr>
        <w:t>Факторы</w:t>
      </w:r>
      <w:r>
        <w:rPr>
          <w:b/>
          <w:bCs/>
          <w:i/>
          <w:iCs/>
        </w:rPr>
        <w:t xml:space="preserve"> </w:t>
      </w:r>
      <w:r>
        <w:rPr>
          <w:rFonts w:hint="eastAsia"/>
          <w:b/>
          <w:bCs/>
          <w:i/>
          <w:iCs/>
        </w:rPr>
        <w:t>окружающей</w:t>
      </w:r>
      <w:r>
        <w:rPr>
          <w:b/>
          <w:bCs/>
          <w:i/>
          <w:iCs/>
        </w:rPr>
        <w:t xml:space="preserve"> </w:t>
      </w:r>
      <w:r>
        <w:rPr>
          <w:rFonts w:hint="eastAsia"/>
          <w:b/>
          <w:bCs/>
          <w:i/>
          <w:iCs/>
        </w:rPr>
        <w:t>среды</w:t>
      </w:r>
      <w:r>
        <w:rPr>
          <w:b/>
          <w:bCs/>
          <w:i/>
          <w:iCs/>
        </w:rPr>
        <w:t>.</w:t>
      </w:r>
      <w:r>
        <w:t xml:space="preserve"> </w:t>
      </w:r>
      <w:r>
        <w:rPr>
          <w:rFonts w:hint="eastAsia"/>
        </w:rPr>
        <w:t>Хотя</w:t>
      </w:r>
      <w:r>
        <w:t xml:space="preserve"> </w:t>
      </w:r>
      <w:r>
        <w:rPr>
          <w:rFonts w:hint="eastAsia"/>
        </w:rPr>
        <w:t>этим</w:t>
      </w:r>
      <w:r>
        <w:t xml:space="preserve"> </w:t>
      </w:r>
      <w:r>
        <w:rPr>
          <w:rFonts w:hint="eastAsia"/>
        </w:rPr>
        <w:t>факторам</w:t>
      </w:r>
      <w:r>
        <w:t xml:space="preserve"> </w:t>
      </w:r>
      <w:r>
        <w:rPr>
          <w:rFonts w:hint="eastAsia"/>
        </w:rPr>
        <w:t>уделялось</w:t>
      </w:r>
      <w:r>
        <w:t xml:space="preserve"> </w:t>
      </w:r>
      <w:r>
        <w:rPr>
          <w:rFonts w:hint="eastAsia"/>
        </w:rPr>
        <w:t>меньшее</w:t>
      </w:r>
      <w:r>
        <w:t xml:space="preserve"> </w:t>
      </w:r>
      <w:r>
        <w:rPr>
          <w:rFonts w:hint="eastAsia"/>
        </w:rPr>
        <w:t>внимание</w:t>
      </w:r>
      <w:r>
        <w:t xml:space="preserve">, </w:t>
      </w:r>
      <w:r>
        <w:rPr>
          <w:rFonts w:hint="eastAsia"/>
        </w:rPr>
        <w:t>установлено</w:t>
      </w:r>
      <w:r>
        <w:t xml:space="preserve">, </w:t>
      </w:r>
      <w:r>
        <w:rPr>
          <w:rFonts w:hint="eastAsia"/>
        </w:rPr>
        <w:t>что</w:t>
      </w:r>
      <w:r>
        <w:t xml:space="preserve"> </w:t>
      </w:r>
      <w:r>
        <w:rPr>
          <w:rFonts w:hint="eastAsia"/>
        </w:rPr>
        <w:t>влияние</w:t>
      </w:r>
      <w:r>
        <w:t xml:space="preserve"> </w:t>
      </w:r>
      <w:r>
        <w:rPr>
          <w:rFonts w:hint="eastAsia"/>
        </w:rPr>
        <w:t>среды</w:t>
      </w:r>
      <w:r>
        <w:t xml:space="preserve"> </w:t>
      </w:r>
      <w:r>
        <w:rPr>
          <w:rFonts w:hint="eastAsia"/>
        </w:rPr>
        <w:t>проживания</w:t>
      </w:r>
      <w:r>
        <w:t xml:space="preserve"> </w:t>
      </w:r>
      <w:r>
        <w:rPr>
          <w:rFonts w:hint="eastAsia"/>
        </w:rPr>
        <w:t>и</w:t>
      </w:r>
      <w:r>
        <w:t xml:space="preserve"> </w:t>
      </w:r>
      <w:r>
        <w:rPr>
          <w:rFonts w:hint="eastAsia"/>
        </w:rPr>
        <w:t>наличие</w:t>
      </w:r>
      <w:r>
        <w:t xml:space="preserve"> </w:t>
      </w:r>
      <w:r>
        <w:rPr>
          <w:rFonts w:hint="eastAsia"/>
        </w:rPr>
        <w:t>доступа</w:t>
      </w:r>
      <w:r>
        <w:t xml:space="preserve"> </w:t>
      </w:r>
      <w:r>
        <w:rPr>
          <w:rFonts w:hint="eastAsia"/>
        </w:rPr>
        <w:t>к</w:t>
      </w:r>
      <w:r>
        <w:t xml:space="preserve"> </w:t>
      </w:r>
      <w:r>
        <w:rPr>
          <w:rFonts w:hint="eastAsia"/>
        </w:rPr>
        <w:t>наркотическим</w:t>
      </w:r>
      <w:r>
        <w:t xml:space="preserve"> </w:t>
      </w:r>
      <w:r>
        <w:rPr>
          <w:rFonts w:hint="eastAsia"/>
        </w:rPr>
        <w:t>веществам</w:t>
      </w:r>
      <w:r>
        <w:t xml:space="preserve"> </w:t>
      </w:r>
      <w:r>
        <w:rPr>
          <w:rFonts w:hint="eastAsia"/>
        </w:rPr>
        <w:t>предрасполагают</w:t>
      </w:r>
      <w:r>
        <w:t xml:space="preserve"> </w:t>
      </w:r>
      <w:r>
        <w:rPr>
          <w:rFonts w:hint="eastAsia"/>
        </w:rPr>
        <w:t>людей</w:t>
      </w:r>
      <w:r>
        <w:t xml:space="preserve"> </w:t>
      </w:r>
      <w:r>
        <w:rPr>
          <w:rFonts w:hint="eastAsia"/>
        </w:rPr>
        <w:t>к</w:t>
      </w:r>
      <w:r>
        <w:t xml:space="preserve"> </w:t>
      </w:r>
      <w:r>
        <w:rPr>
          <w:rFonts w:hint="eastAsia"/>
        </w:rPr>
        <w:t>злоупотреблению</w:t>
      </w:r>
      <w:r>
        <w:t xml:space="preserve"> </w:t>
      </w:r>
      <w:r>
        <w:rPr>
          <w:rFonts w:hint="eastAsia"/>
        </w:rPr>
        <w:t>наркотиками</w:t>
      </w:r>
      <w:r>
        <w:t xml:space="preserve">. </w:t>
      </w:r>
      <w:r>
        <w:rPr>
          <w:rFonts w:hint="eastAsia"/>
        </w:rPr>
        <w:t>Например</w:t>
      </w:r>
      <w:r>
        <w:t xml:space="preserve">, </w:t>
      </w:r>
      <w:r>
        <w:rPr>
          <w:rFonts w:hint="eastAsia"/>
        </w:rPr>
        <w:t>лечение</w:t>
      </w:r>
      <w:r>
        <w:t xml:space="preserve"> </w:t>
      </w:r>
      <w:r>
        <w:rPr>
          <w:rFonts w:hint="eastAsia"/>
        </w:rPr>
        <w:t>глюкокортикоидами</w:t>
      </w:r>
      <w:r>
        <w:t xml:space="preserve"> </w:t>
      </w:r>
      <w:r>
        <w:rPr>
          <w:rFonts w:hint="eastAsia"/>
        </w:rPr>
        <w:t>и</w:t>
      </w:r>
      <w:r>
        <w:t xml:space="preserve"> </w:t>
      </w:r>
      <w:r>
        <w:rPr>
          <w:rFonts w:hint="eastAsia"/>
        </w:rPr>
        <w:t>стрессы</w:t>
      </w:r>
      <w:r>
        <w:t xml:space="preserve">, </w:t>
      </w:r>
      <w:r>
        <w:rPr>
          <w:rFonts w:hint="eastAsia"/>
        </w:rPr>
        <w:t>вызванные</w:t>
      </w:r>
      <w:r>
        <w:t xml:space="preserve"> </w:t>
      </w:r>
      <w:r>
        <w:rPr>
          <w:rFonts w:hint="eastAsia"/>
        </w:rPr>
        <w:t>внешними</w:t>
      </w:r>
      <w:r>
        <w:t xml:space="preserve"> </w:t>
      </w:r>
      <w:r>
        <w:rPr>
          <w:rFonts w:hint="eastAsia"/>
        </w:rPr>
        <w:t>условиями</w:t>
      </w:r>
      <w:r>
        <w:t xml:space="preserve">, </w:t>
      </w:r>
      <w:r>
        <w:rPr>
          <w:rFonts w:hint="eastAsia"/>
        </w:rPr>
        <w:t>могут</w:t>
      </w:r>
      <w:r>
        <w:t xml:space="preserve"> </w:t>
      </w:r>
      <w:r>
        <w:rPr>
          <w:rFonts w:hint="eastAsia"/>
        </w:rPr>
        <w:t>усилить</w:t>
      </w:r>
      <w:r>
        <w:t xml:space="preserve"> </w:t>
      </w:r>
      <w:r>
        <w:rPr>
          <w:rFonts w:hint="eastAsia"/>
        </w:rPr>
        <w:t>действие</w:t>
      </w:r>
      <w:r>
        <w:t xml:space="preserve"> </w:t>
      </w:r>
      <w:r>
        <w:rPr>
          <w:rFonts w:hint="eastAsia"/>
        </w:rPr>
        <w:t>опиатов</w:t>
      </w:r>
      <w:r>
        <w:t xml:space="preserve">, </w:t>
      </w:r>
      <w:r>
        <w:rPr>
          <w:rFonts w:hint="eastAsia"/>
        </w:rPr>
        <w:t>кокаина</w:t>
      </w:r>
      <w:r>
        <w:t xml:space="preserve"> </w:t>
      </w:r>
      <w:r>
        <w:rPr>
          <w:rFonts w:hint="eastAsia"/>
        </w:rPr>
        <w:t>и</w:t>
      </w:r>
      <w:r>
        <w:t xml:space="preserve"> </w:t>
      </w:r>
      <w:r>
        <w:rPr>
          <w:rFonts w:hint="eastAsia"/>
        </w:rPr>
        <w:t>амфетаминов</w:t>
      </w:r>
      <w:r>
        <w:t xml:space="preserve">. </w:t>
      </w:r>
      <w:r>
        <w:rPr>
          <w:rFonts w:hint="eastAsia"/>
        </w:rPr>
        <w:t>В</w:t>
      </w:r>
      <w:r>
        <w:t xml:space="preserve"> </w:t>
      </w:r>
      <w:r>
        <w:rPr>
          <w:rFonts w:hint="eastAsia"/>
        </w:rPr>
        <w:t>результате</w:t>
      </w:r>
      <w:r>
        <w:t xml:space="preserve"> </w:t>
      </w:r>
      <w:r>
        <w:rPr>
          <w:rFonts w:hint="eastAsia"/>
        </w:rPr>
        <w:t>употребление</w:t>
      </w:r>
      <w:r>
        <w:t xml:space="preserve"> </w:t>
      </w:r>
      <w:r>
        <w:rPr>
          <w:rFonts w:hint="eastAsia"/>
        </w:rPr>
        <w:t>наркотиков</w:t>
      </w:r>
      <w:r>
        <w:t xml:space="preserve"> </w:t>
      </w:r>
      <w:r>
        <w:rPr>
          <w:rFonts w:hint="eastAsia"/>
        </w:rPr>
        <w:t>доставляет</w:t>
      </w:r>
      <w:r>
        <w:t xml:space="preserve"> </w:t>
      </w:r>
      <w:r>
        <w:rPr>
          <w:rFonts w:hint="eastAsia"/>
        </w:rPr>
        <w:t>намного</w:t>
      </w:r>
      <w:r>
        <w:t xml:space="preserve"> </w:t>
      </w:r>
      <w:r>
        <w:rPr>
          <w:rFonts w:hint="eastAsia"/>
        </w:rPr>
        <w:t>больше</w:t>
      </w:r>
      <w:r>
        <w:t xml:space="preserve"> "</w:t>
      </w:r>
      <w:r>
        <w:rPr>
          <w:rFonts w:hint="eastAsia"/>
        </w:rPr>
        <w:t>удовольствия</w:t>
      </w:r>
      <w:r>
        <w:t xml:space="preserve">", </w:t>
      </w:r>
      <w:r>
        <w:rPr>
          <w:rFonts w:hint="eastAsia"/>
        </w:rPr>
        <w:t>что</w:t>
      </w:r>
      <w:r>
        <w:t xml:space="preserve"> </w:t>
      </w:r>
      <w:r>
        <w:rPr>
          <w:rFonts w:hint="eastAsia"/>
        </w:rPr>
        <w:t>ведет</w:t>
      </w:r>
      <w:r>
        <w:t xml:space="preserve"> </w:t>
      </w:r>
      <w:r>
        <w:rPr>
          <w:rFonts w:hint="eastAsia"/>
        </w:rPr>
        <w:t>к</w:t>
      </w:r>
      <w:r>
        <w:t xml:space="preserve"> </w:t>
      </w:r>
      <w:r>
        <w:rPr>
          <w:rFonts w:hint="eastAsia"/>
        </w:rPr>
        <w:t>повышению</w:t>
      </w:r>
      <w:r>
        <w:t xml:space="preserve"> </w:t>
      </w:r>
      <w:r>
        <w:rPr>
          <w:rFonts w:hint="eastAsia"/>
        </w:rPr>
        <w:t>риска</w:t>
      </w:r>
      <w:r>
        <w:t xml:space="preserve"> </w:t>
      </w:r>
      <w:r>
        <w:rPr>
          <w:rFonts w:hint="eastAsia"/>
        </w:rPr>
        <w:t>развития</w:t>
      </w:r>
      <w:r>
        <w:t xml:space="preserve"> </w:t>
      </w:r>
      <w:r>
        <w:rPr>
          <w:rFonts w:hint="eastAsia"/>
        </w:rPr>
        <w:t>пристрастия</w:t>
      </w:r>
      <w:r>
        <w:t xml:space="preserve">. </w:t>
      </w:r>
      <w:r>
        <w:rPr>
          <w:rFonts w:hint="eastAsia"/>
        </w:rPr>
        <w:t>Возвращение</w:t>
      </w:r>
      <w:r>
        <w:t xml:space="preserve"> </w:t>
      </w:r>
      <w:r>
        <w:rPr>
          <w:rFonts w:hint="eastAsia"/>
        </w:rPr>
        <w:t>после</w:t>
      </w:r>
      <w:r>
        <w:t xml:space="preserve"> </w:t>
      </w:r>
      <w:r>
        <w:rPr>
          <w:rFonts w:hint="eastAsia"/>
        </w:rPr>
        <w:t>многолетнего</w:t>
      </w:r>
      <w:r>
        <w:t xml:space="preserve"> </w:t>
      </w:r>
      <w:r>
        <w:rPr>
          <w:rFonts w:hint="eastAsia"/>
        </w:rPr>
        <w:t>воздержания</w:t>
      </w:r>
      <w:r>
        <w:t xml:space="preserve"> </w:t>
      </w:r>
      <w:r>
        <w:rPr>
          <w:rFonts w:hint="eastAsia"/>
        </w:rPr>
        <w:t>к</w:t>
      </w:r>
      <w:r>
        <w:t xml:space="preserve"> </w:t>
      </w:r>
      <w:r>
        <w:rPr>
          <w:rFonts w:hint="eastAsia"/>
        </w:rPr>
        <w:t>обстановке</w:t>
      </w:r>
      <w:r>
        <w:t xml:space="preserve">, </w:t>
      </w:r>
      <w:r>
        <w:rPr>
          <w:rFonts w:hint="eastAsia"/>
        </w:rPr>
        <w:t>которая</w:t>
      </w:r>
      <w:r>
        <w:t xml:space="preserve"> </w:t>
      </w:r>
      <w:r>
        <w:rPr>
          <w:rFonts w:hint="eastAsia"/>
        </w:rPr>
        <w:t>ассоциируется</w:t>
      </w:r>
      <w:r>
        <w:t xml:space="preserve"> </w:t>
      </w:r>
      <w:r>
        <w:rPr>
          <w:rFonts w:hint="eastAsia"/>
        </w:rPr>
        <w:t>с</w:t>
      </w:r>
      <w:r>
        <w:t xml:space="preserve"> </w:t>
      </w:r>
      <w:r>
        <w:rPr>
          <w:rFonts w:hint="eastAsia"/>
        </w:rPr>
        <w:t>употреблением</w:t>
      </w:r>
      <w:r>
        <w:t xml:space="preserve"> </w:t>
      </w:r>
      <w:r>
        <w:rPr>
          <w:rFonts w:hint="eastAsia"/>
        </w:rPr>
        <w:t>наркотических</w:t>
      </w:r>
      <w:r>
        <w:t xml:space="preserve"> </w:t>
      </w:r>
      <w:r>
        <w:rPr>
          <w:rFonts w:hint="eastAsia"/>
        </w:rPr>
        <w:t>веществ</w:t>
      </w:r>
      <w:r>
        <w:t xml:space="preserve"> </w:t>
      </w:r>
      <w:r>
        <w:rPr>
          <w:rFonts w:hint="eastAsia"/>
        </w:rPr>
        <w:t>в</w:t>
      </w:r>
      <w:r>
        <w:t xml:space="preserve"> </w:t>
      </w:r>
      <w:r>
        <w:rPr>
          <w:rFonts w:hint="eastAsia"/>
        </w:rPr>
        <w:t>прошлом</w:t>
      </w:r>
      <w:r>
        <w:t xml:space="preserve">, </w:t>
      </w:r>
      <w:r>
        <w:rPr>
          <w:rFonts w:hint="eastAsia"/>
        </w:rPr>
        <w:t>может</w:t>
      </w:r>
      <w:r>
        <w:t xml:space="preserve"> </w:t>
      </w:r>
      <w:r>
        <w:rPr>
          <w:rFonts w:hint="eastAsia"/>
        </w:rPr>
        <w:t>вызвать</w:t>
      </w:r>
      <w:r>
        <w:t xml:space="preserve"> </w:t>
      </w:r>
      <w:r>
        <w:rPr>
          <w:rFonts w:hint="eastAsia"/>
        </w:rPr>
        <w:t>симптомы</w:t>
      </w:r>
      <w:r>
        <w:t xml:space="preserve"> </w:t>
      </w:r>
      <w:r>
        <w:rPr>
          <w:rFonts w:hint="eastAsia"/>
        </w:rPr>
        <w:t>абстиненции</w:t>
      </w:r>
      <w:r>
        <w:t xml:space="preserve"> </w:t>
      </w:r>
      <w:r>
        <w:rPr>
          <w:rFonts w:hint="eastAsia"/>
        </w:rPr>
        <w:t>и</w:t>
      </w:r>
      <w:r>
        <w:t xml:space="preserve"> </w:t>
      </w:r>
      <w:r>
        <w:rPr>
          <w:rFonts w:hint="eastAsia"/>
        </w:rPr>
        <w:t>явиться</w:t>
      </w:r>
      <w:r>
        <w:t xml:space="preserve"> </w:t>
      </w:r>
      <w:r>
        <w:rPr>
          <w:rFonts w:hint="eastAsia"/>
        </w:rPr>
        <w:t>толчком</w:t>
      </w:r>
      <w:r>
        <w:t xml:space="preserve"> </w:t>
      </w:r>
      <w:r>
        <w:rPr>
          <w:rFonts w:hint="eastAsia"/>
        </w:rPr>
        <w:t>к</w:t>
      </w:r>
      <w:r>
        <w:t xml:space="preserve"> </w:t>
      </w:r>
      <w:r>
        <w:rPr>
          <w:rFonts w:hint="eastAsia"/>
        </w:rPr>
        <w:t>поиску</w:t>
      </w:r>
      <w:r>
        <w:t xml:space="preserve"> </w:t>
      </w:r>
      <w:r>
        <w:rPr>
          <w:rFonts w:hint="eastAsia"/>
        </w:rPr>
        <w:t>наркотиков</w:t>
      </w:r>
      <w:r>
        <w:t xml:space="preserve">, </w:t>
      </w:r>
      <w:r>
        <w:rPr>
          <w:rFonts w:hint="eastAsia"/>
        </w:rPr>
        <w:t>особенно</w:t>
      </w:r>
      <w:r>
        <w:t xml:space="preserve"> </w:t>
      </w:r>
      <w:r>
        <w:rPr>
          <w:rFonts w:hint="eastAsia"/>
        </w:rPr>
        <w:t>если</w:t>
      </w:r>
      <w:r>
        <w:t xml:space="preserve"> </w:t>
      </w:r>
      <w:r>
        <w:rPr>
          <w:rFonts w:hint="eastAsia"/>
        </w:rPr>
        <w:t>бывший</w:t>
      </w:r>
      <w:r>
        <w:t xml:space="preserve"> </w:t>
      </w:r>
      <w:r>
        <w:rPr>
          <w:rFonts w:hint="eastAsia"/>
        </w:rPr>
        <w:t>наркоман</w:t>
      </w:r>
      <w:r>
        <w:t xml:space="preserve"> </w:t>
      </w:r>
      <w:r>
        <w:rPr>
          <w:rFonts w:hint="eastAsia"/>
        </w:rPr>
        <w:t>находится</w:t>
      </w:r>
      <w:r>
        <w:t xml:space="preserve"> </w:t>
      </w:r>
      <w:r>
        <w:rPr>
          <w:rFonts w:hint="eastAsia"/>
        </w:rPr>
        <w:t>в</w:t>
      </w:r>
      <w:r>
        <w:t xml:space="preserve"> </w:t>
      </w:r>
      <w:r>
        <w:rPr>
          <w:rFonts w:hint="eastAsia"/>
        </w:rPr>
        <w:t>состоянии</w:t>
      </w:r>
      <w:r>
        <w:t xml:space="preserve"> </w:t>
      </w:r>
      <w:r>
        <w:rPr>
          <w:rFonts w:hint="eastAsia"/>
        </w:rPr>
        <w:t>стресса</w:t>
      </w:r>
      <w:r>
        <w:t xml:space="preserve">. </w:t>
      </w:r>
      <w:r>
        <w:rPr>
          <w:rFonts w:hint="eastAsia"/>
        </w:rPr>
        <w:t>Таким</w:t>
      </w:r>
      <w:r>
        <w:t xml:space="preserve"> </w:t>
      </w:r>
      <w:r>
        <w:rPr>
          <w:rFonts w:hint="eastAsia"/>
        </w:rPr>
        <w:t>образом</w:t>
      </w:r>
      <w:r>
        <w:t xml:space="preserve">, </w:t>
      </w:r>
      <w:r>
        <w:rPr>
          <w:rFonts w:hint="eastAsia"/>
        </w:rPr>
        <w:t>из</w:t>
      </w:r>
      <w:r>
        <w:t>-</w:t>
      </w:r>
      <w:r>
        <w:rPr>
          <w:rFonts w:hint="eastAsia"/>
        </w:rPr>
        <w:t>за</w:t>
      </w:r>
      <w:r>
        <w:t xml:space="preserve"> "</w:t>
      </w:r>
      <w:r>
        <w:rPr>
          <w:rFonts w:hint="eastAsia"/>
        </w:rPr>
        <w:t>намека</w:t>
      </w:r>
      <w:r>
        <w:t xml:space="preserve">" </w:t>
      </w:r>
      <w:r>
        <w:rPr>
          <w:rFonts w:hint="eastAsia"/>
        </w:rPr>
        <w:t>окружающей</w:t>
      </w:r>
      <w:r>
        <w:t xml:space="preserve"> </w:t>
      </w:r>
      <w:r>
        <w:rPr>
          <w:rFonts w:hint="eastAsia"/>
        </w:rPr>
        <w:t>обстановки</w:t>
      </w:r>
      <w:r>
        <w:t xml:space="preserve"> </w:t>
      </w:r>
      <w:r>
        <w:rPr>
          <w:rFonts w:hint="eastAsia"/>
        </w:rPr>
        <w:t>прием</w:t>
      </w:r>
      <w:r>
        <w:t xml:space="preserve"> </w:t>
      </w:r>
      <w:r>
        <w:rPr>
          <w:rFonts w:hint="eastAsia"/>
        </w:rPr>
        <w:t>наркотика</w:t>
      </w:r>
      <w:r>
        <w:t xml:space="preserve"> </w:t>
      </w:r>
      <w:r>
        <w:rPr>
          <w:rFonts w:hint="eastAsia"/>
        </w:rPr>
        <w:t>может</w:t>
      </w:r>
      <w:r>
        <w:t xml:space="preserve"> </w:t>
      </w:r>
      <w:r>
        <w:rPr>
          <w:rFonts w:hint="eastAsia"/>
        </w:rPr>
        <w:t>возобновиться</w:t>
      </w:r>
      <w:r>
        <w:t xml:space="preserve"> </w:t>
      </w:r>
      <w:r>
        <w:rPr>
          <w:rFonts w:hint="eastAsia"/>
        </w:rPr>
        <w:t>даже</w:t>
      </w:r>
      <w:r>
        <w:t xml:space="preserve"> </w:t>
      </w:r>
      <w:r>
        <w:rPr>
          <w:rFonts w:hint="eastAsia"/>
        </w:rPr>
        <w:t>после</w:t>
      </w:r>
      <w:r>
        <w:t xml:space="preserve"> </w:t>
      </w:r>
      <w:r>
        <w:rPr>
          <w:rFonts w:hint="eastAsia"/>
        </w:rPr>
        <w:t>нескольких</w:t>
      </w:r>
      <w:r>
        <w:t xml:space="preserve"> </w:t>
      </w:r>
      <w:r>
        <w:rPr>
          <w:rFonts w:hint="eastAsia"/>
        </w:rPr>
        <w:t>лет</w:t>
      </w:r>
      <w:r>
        <w:t xml:space="preserve"> </w:t>
      </w:r>
      <w:r>
        <w:rPr>
          <w:rFonts w:hint="eastAsia"/>
        </w:rPr>
        <w:t>воздержания</w:t>
      </w:r>
      <w:r>
        <w:t xml:space="preserve">; </w:t>
      </w:r>
      <w:r>
        <w:rPr>
          <w:rFonts w:hint="eastAsia"/>
        </w:rPr>
        <w:t>невозможно</w:t>
      </w:r>
      <w:r>
        <w:t xml:space="preserve"> "</w:t>
      </w:r>
      <w:r>
        <w:rPr>
          <w:rFonts w:hint="eastAsia"/>
        </w:rPr>
        <w:t>обезвредить</w:t>
      </w:r>
      <w:r>
        <w:t xml:space="preserve">" </w:t>
      </w:r>
      <w:r>
        <w:rPr>
          <w:rFonts w:hint="eastAsia"/>
        </w:rPr>
        <w:t>воспоминания</w:t>
      </w:r>
      <w:r>
        <w:t xml:space="preserve">, </w:t>
      </w:r>
      <w:r>
        <w:rPr>
          <w:rFonts w:hint="eastAsia"/>
        </w:rPr>
        <w:t>связанные</w:t>
      </w:r>
      <w:r>
        <w:t xml:space="preserve"> </w:t>
      </w:r>
      <w:r>
        <w:rPr>
          <w:rFonts w:hint="eastAsia"/>
        </w:rPr>
        <w:t>с</w:t>
      </w:r>
      <w:r>
        <w:t xml:space="preserve"> </w:t>
      </w:r>
      <w:r>
        <w:rPr>
          <w:rFonts w:hint="eastAsia"/>
        </w:rPr>
        <w:t>употреблением</w:t>
      </w:r>
      <w:r>
        <w:t xml:space="preserve"> </w:t>
      </w:r>
      <w:r>
        <w:rPr>
          <w:rFonts w:hint="eastAsia"/>
        </w:rPr>
        <w:t>наркотиков</w:t>
      </w:r>
      <w:r>
        <w:t>.</w:t>
      </w:r>
    </w:p>
    <w:p w:rsidR="008F335A" w:rsidRDefault="008F335A">
      <w:pPr>
        <w:ind w:right="535" w:firstLine="540"/>
        <w:jc w:val="both"/>
      </w:pPr>
      <w:r>
        <w:rPr>
          <w:b/>
          <w:bCs/>
          <w:i/>
          <w:iCs/>
        </w:rPr>
        <w:t>С</w:t>
      </w:r>
      <w:r>
        <w:rPr>
          <w:rFonts w:hint="eastAsia"/>
          <w:b/>
          <w:bCs/>
          <w:i/>
          <w:iCs/>
        </w:rPr>
        <w:t>амолечение</w:t>
      </w:r>
      <w:r>
        <w:rPr>
          <w:b/>
          <w:bCs/>
          <w:i/>
          <w:iCs/>
        </w:rPr>
        <w:t>.</w:t>
      </w:r>
      <w:r>
        <w:t xml:space="preserve"> </w:t>
      </w:r>
      <w:r>
        <w:rPr>
          <w:rFonts w:hint="eastAsia"/>
        </w:rPr>
        <w:t>Причиной</w:t>
      </w:r>
      <w:r>
        <w:t xml:space="preserve"> </w:t>
      </w:r>
      <w:r>
        <w:rPr>
          <w:rFonts w:hint="eastAsia"/>
        </w:rPr>
        <w:t>приема</w:t>
      </w:r>
      <w:r>
        <w:t xml:space="preserve"> </w:t>
      </w:r>
      <w:r>
        <w:rPr>
          <w:rFonts w:hint="eastAsia"/>
        </w:rPr>
        <w:t>и</w:t>
      </w:r>
      <w:r>
        <w:t xml:space="preserve"> </w:t>
      </w:r>
      <w:r>
        <w:rPr>
          <w:rFonts w:hint="eastAsia"/>
        </w:rPr>
        <w:t>неправильного</w:t>
      </w:r>
      <w:r>
        <w:t xml:space="preserve"> </w:t>
      </w:r>
      <w:r>
        <w:rPr>
          <w:rFonts w:hint="eastAsia"/>
        </w:rPr>
        <w:t>употребления</w:t>
      </w:r>
      <w:r>
        <w:t xml:space="preserve"> </w:t>
      </w:r>
      <w:r>
        <w:rPr>
          <w:rFonts w:hint="eastAsia"/>
        </w:rPr>
        <w:t>наркотических</w:t>
      </w:r>
      <w:r>
        <w:t xml:space="preserve"> </w:t>
      </w:r>
      <w:r>
        <w:rPr>
          <w:rFonts w:hint="eastAsia"/>
        </w:rPr>
        <w:t>веществ</w:t>
      </w:r>
      <w:r>
        <w:t xml:space="preserve"> </w:t>
      </w:r>
      <w:r>
        <w:rPr>
          <w:rFonts w:hint="eastAsia"/>
        </w:rPr>
        <w:t>в</w:t>
      </w:r>
      <w:r>
        <w:t xml:space="preserve"> </w:t>
      </w:r>
      <w:r>
        <w:rPr>
          <w:rFonts w:hint="eastAsia"/>
        </w:rPr>
        <w:t>целях</w:t>
      </w:r>
      <w:r>
        <w:t xml:space="preserve"> </w:t>
      </w:r>
      <w:r>
        <w:rPr>
          <w:rFonts w:hint="eastAsia"/>
        </w:rPr>
        <w:t>самолечения</w:t>
      </w:r>
      <w:r>
        <w:t xml:space="preserve"> </w:t>
      </w:r>
      <w:r>
        <w:rPr>
          <w:rFonts w:hint="eastAsia"/>
        </w:rPr>
        <w:t>могут</w:t>
      </w:r>
      <w:r>
        <w:t xml:space="preserve"> </w:t>
      </w:r>
      <w:r>
        <w:rPr>
          <w:rFonts w:hint="eastAsia"/>
        </w:rPr>
        <w:t>являться</w:t>
      </w:r>
      <w:r>
        <w:t xml:space="preserve"> </w:t>
      </w:r>
      <w:r>
        <w:rPr>
          <w:rFonts w:hint="eastAsia"/>
        </w:rPr>
        <w:t>последствия</w:t>
      </w:r>
      <w:r>
        <w:t xml:space="preserve"> </w:t>
      </w:r>
      <w:r>
        <w:rPr>
          <w:rFonts w:hint="eastAsia"/>
        </w:rPr>
        <w:t>соматических</w:t>
      </w:r>
      <w:r>
        <w:t xml:space="preserve"> </w:t>
      </w:r>
      <w:r>
        <w:rPr>
          <w:rFonts w:hint="eastAsia"/>
        </w:rPr>
        <w:t>заболеваний</w:t>
      </w:r>
      <w:r>
        <w:t xml:space="preserve">, </w:t>
      </w:r>
      <w:r>
        <w:rPr>
          <w:rFonts w:hint="eastAsia"/>
        </w:rPr>
        <w:t>такие</w:t>
      </w:r>
      <w:r>
        <w:t xml:space="preserve"> </w:t>
      </w:r>
      <w:r>
        <w:rPr>
          <w:rFonts w:hint="eastAsia"/>
        </w:rPr>
        <w:t>как</w:t>
      </w:r>
      <w:r>
        <w:t xml:space="preserve"> </w:t>
      </w:r>
      <w:r>
        <w:rPr>
          <w:rFonts w:hint="eastAsia"/>
        </w:rPr>
        <w:t>фрустрация</w:t>
      </w:r>
      <w:r>
        <w:t xml:space="preserve">, </w:t>
      </w:r>
      <w:r>
        <w:rPr>
          <w:rFonts w:hint="eastAsia"/>
        </w:rPr>
        <w:t>депрессия</w:t>
      </w:r>
      <w:r>
        <w:t xml:space="preserve">, </w:t>
      </w:r>
      <w:r>
        <w:rPr>
          <w:rFonts w:hint="eastAsia"/>
        </w:rPr>
        <w:t>раздражение</w:t>
      </w:r>
      <w:r>
        <w:t xml:space="preserve"> </w:t>
      </w:r>
      <w:r>
        <w:rPr>
          <w:rFonts w:hint="eastAsia"/>
        </w:rPr>
        <w:t>или</w:t>
      </w:r>
      <w:r>
        <w:t xml:space="preserve"> </w:t>
      </w:r>
      <w:r>
        <w:rPr>
          <w:rFonts w:hint="eastAsia"/>
        </w:rPr>
        <w:t>физическая</w:t>
      </w:r>
      <w:r>
        <w:t xml:space="preserve"> </w:t>
      </w:r>
      <w:r>
        <w:rPr>
          <w:rFonts w:hint="eastAsia"/>
        </w:rPr>
        <w:t>боль</w:t>
      </w:r>
      <w:r>
        <w:t xml:space="preserve">. </w:t>
      </w:r>
      <w:r>
        <w:rPr>
          <w:rFonts w:hint="eastAsia"/>
        </w:rPr>
        <w:t>Сознательное</w:t>
      </w:r>
      <w:r>
        <w:t xml:space="preserve"> </w:t>
      </w:r>
      <w:r>
        <w:rPr>
          <w:rFonts w:hint="eastAsia"/>
        </w:rPr>
        <w:t>или</w:t>
      </w:r>
      <w:r>
        <w:t xml:space="preserve"> </w:t>
      </w:r>
      <w:r>
        <w:rPr>
          <w:rFonts w:hint="eastAsia"/>
        </w:rPr>
        <w:t>бессознательное</w:t>
      </w:r>
      <w:r>
        <w:t xml:space="preserve"> </w:t>
      </w:r>
      <w:r>
        <w:rPr>
          <w:rFonts w:hint="eastAsia"/>
        </w:rPr>
        <w:t>отрицание</w:t>
      </w:r>
      <w:r>
        <w:t xml:space="preserve">, </w:t>
      </w:r>
      <w:r>
        <w:rPr>
          <w:rFonts w:hint="eastAsia"/>
        </w:rPr>
        <w:t>самооправдание</w:t>
      </w:r>
      <w:r>
        <w:t xml:space="preserve"> </w:t>
      </w:r>
      <w:r>
        <w:rPr>
          <w:rFonts w:hint="eastAsia"/>
        </w:rPr>
        <w:t>и</w:t>
      </w:r>
      <w:r>
        <w:t xml:space="preserve"> </w:t>
      </w:r>
      <w:r>
        <w:rPr>
          <w:rFonts w:hint="eastAsia"/>
        </w:rPr>
        <w:t>преуменьшение</w:t>
      </w:r>
      <w:r>
        <w:t xml:space="preserve"> </w:t>
      </w:r>
      <w:r>
        <w:rPr>
          <w:rFonts w:hint="eastAsia"/>
        </w:rPr>
        <w:t>опасности</w:t>
      </w:r>
      <w:r>
        <w:t xml:space="preserve"> </w:t>
      </w:r>
      <w:r>
        <w:rPr>
          <w:rFonts w:hint="eastAsia"/>
        </w:rPr>
        <w:t>наркомании</w:t>
      </w:r>
      <w:r>
        <w:t xml:space="preserve"> </w:t>
      </w:r>
      <w:r>
        <w:rPr>
          <w:rFonts w:hint="eastAsia"/>
        </w:rPr>
        <w:t>способствуют</w:t>
      </w:r>
      <w:r>
        <w:t xml:space="preserve"> </w:t>
      </w:r>
      <w:r>
        <w:rPr>
          <w:rFonts w:hint="eastAsia"/>
        </w:rPr>
        <w:t>перерастанию</w:t>
      </w:r>
      <w:r>
        <w:t xml:space="preserve"> </w:t>
      </w:r>
      <w:r>
        <w:rPr>
          <w:rFonts w:hint="eastAsia"/>
        </w:rPr>
        <w:t>употребления</w:t>
      </w:r>
      <w:r>
        <w:t xml:space="preserve"> </w:t>
      </w:r>
      <w:r>
        <w:rPr>
          <w:rFonts w:hint="eastAsia"/>
        </w:rPr>
        <w:t>наркотических</w:t>
      </w:r>
      <w:r>
        <w:t xml:space="preserve"> </w:t>
      </w:r>
      <w:r>
        <w:rPr>
          <w:rFonts w:hint="eastAsia"/>
        </w:rPr>
        <w:t>веществ</w:t>
      </w:r>
      <w:r>
        <w:t xml:space="preserve"> </w:t>
      </w:r>
      <w:r>
        <w:rPr>
          <w:rFonts w:hint="eastAsia"/>
        </w:rPr>
        <w:t>в</w:t>
      </w:r>
      <w:r>
        <w:t xml:space="preserve"> </w:t>
      </w:r>
      <w:r>
        <w:rPr>
          <w:rFonts w:hint="eastAsia"/>
        </w:rPr>
        <w:t>злоупотребление</w:t>
      </w:r>
      <w:r>
        <w:t xml:space="preserve"> </w:t>
      </w:r>
      <w:r>
        <w:rPr>
          <w:rFonts w:hint="eastAsia"/>
        </w:rPr>
        <w:t>ими</w:t>
      </w:r>
      <w:r>
        <w:t xml:space="preserve">. </w:t>
      </w:r>
      <w:r>
        <w:rPr>
          <w:rFonts w:hint="eastAsia"/>
        </w:rPr>
        <w:t>Например</w:t>
      </w:r>
      <w:r>
        <w:t xml:space="preserve">, </w:t>
      </w:r>
      <w:r>
        <w:rPr>
          <w:rFonts w:hint="eastAsia"/>
        </w:rPr>
        <w:t>причиной</w:t>
      </w:r>
      <w:r>
        <w:t xml:space="preserve"> </w:t>
      </w:r>
      <w:r>
        <w:rPr>
          <w:rFonts w:hint="eastAsia"/>
        </w:rPr>
        <w:t>злоупотребления</w:t>
      </w:r>
      <w:r>
        <w:t xml:space="preserve"> </w:t>
      </w:r>
      <w:r>
        <w:rPr>
          <w:rFonts w:hint="eastAsia"/>
        </w:rPr>
        <w:t>наркотическими</w:t>
      </w:r>
      <w:r>
        <w:t xml:space="preserve"> </w:t>
      </w:r>
      <w:r>
        <w:rPr>
          <w:rFonts w:hint="eastAsia"/>
        </w:rPr>
        <w:t>веществами</w:t>
      </w:r>
      <w:r>
        <w:t xml:space="preserve"> </w:t>
      </w:r>
      <w:r>
        <w:rPr>
          <w:rFonts w:hint="eastAsia"/>
        </w:rPr>
        <w:t>может</w:t>
      </w:r>
      <w:r>
        <w:t xml:space="preserve"> </w:t>
      </w:r>
      <w:r>
        <w:rPr>
          <w:rFonts w:hint="eastAsia"/>
        </w:rPr>
        <w:t>стать</w:t>
      </w:r>
      <w:r>
        <w:t xml:space="preserve"> </w:t>
      </w:r>
      <w:r>
        <w:rPr>
          <w:rFonts w:hint="eastAsia"/>
        </w:rPr>
        <w:t>хроническая</w:t>
      </w:r>
      <w:r>
        <w:t xml:space="preserve"> </w:t>
      </w:r>
      <w:r>
        <w:rPr>
          <w:rFonts w:hint="eastAsia"/>
        </w:rPr>
        <w:t>боль</w:t>
      </w:r>
      <w:r>
        <w:t xml:space="preserve"> </w:t>
      </w:r>
      <w:r>
        <w:rPr>
          <w:rFonts w:hint="eastAsia"/>
        </w:rPr>
        <w:t>при</w:t>
      </w:r>
      <w:r>
        <w:t xml:space="preserve"> </w:t>
      </w:r>
      <w:r>
        <w:rPr>
          <w:rFonts w:hint="eastAsia"/>
        </w:rPr>
        <w:t>приступах</w:t>
      </w:r>
      <w:r>
        <w:t xml:space="preserve"> </w:t>
      </w:r>
      <w:r>
        <w:rPr>
          <w:rFonts w:hint="eastAsia"/>
        </w:rPr>
        <w:t>серповидно</w:t>
      </w:r>
      <w:r>
        <w:t>-</w:t>
      </w:r>
      <w:r>
        <w:rPr>
          <w:rFonts w:hint="eastAsia"/>
        </w:rPr>
        <w:t>клеточной</w:t>
      </w:r>
      <w:r>
        <w:t xml:space="preserve"> </w:t>
      </w:r>
      <w:r>
        <w:rPr>
          <w:rFonts w:hint="eastAsia"/>
        </w:rPr>
        <w:t>анемии</w:t>
      </w:r>
      <w:r>
        <w:t xml:space="preserve">. </w:t>
      </w:r>
      <w:r>
        <w:rPr>
          <w:rFonts w:hint="eastAsia"/>
        </w:rPr>
        <w:t>Пациентам</w:t>
      </w:r>
      <w:r>
        <w:t xml:space="preserve">, </w:t>
      </w:r>
      <w:r>
        <w:rPr>
          <w:rFonts w:hint="eastAsia"/>
        </w:rPr>
        <w:t>страдающим</w:t>
      </w:r>
      <w:r>
        <w:t xml:space="preserve"> </w:t>
      </w:r>
      <w:r>
        <w:rPr>
          <w:rFonts w:hint="eastAsia"/>
        </w:rPr>
        <w:t>этим</w:t>
      </w:r>
      <w:r>
        <w:t xml:space="preserve"> </w:t>
      </w:r>
      <w:r>
        <w:rPr>
          <w:rFonts w:hint="eastAsia"/>
        </w:rPr>
        <w:t>заболеванием</w:t>
      </w:r>
      <w:r>
        <w:t xml:space="preserve">, </w:t>
      </w:r>
      <w:r>
        <w:rPr>
          <w:rFonts w:hint="eastAsia"/>
        </w:rPr>
        <w:t>в</w:t>
      </w:r>
      <w:r>
        <w:t xml:space="preserve"> </w:t>
      </w:r>
      <w:r>
        <w:rPr>
          <w:rFonts w:hint="eastAsia"/>
        </w:rPr>
        <w:t>период</w:t>
      </w:r>
      <w:r>
        <w:t xml:space="preserve"> </w:t>
      </w:r>
      <w:r>
        <w:rPr>
          <w:rFonts w:hint="eastAsia"/>
        </w:rPr>
        <w:t>кризисных</w:t>
      </w:r>
      <w:r>
        <w:t xml:space="preserve"> </w:t>
      </w:r>
      <w:r>
        <w:rPr>
          <w:rFonts w:hint="eastAsia"/>
        </w:rPr>
        <w:t>состояний</w:t>
      </w:r>
      <w:r>
        <w:t xml:space="preserve"> </w:t>
      </w:r>
      <w:r>
        <w:rPr>
          <w:rFonts w:hint="eastAsia"/>
        </w:rPr>
        <w:t>назначают</w:t>
      </w:r>
      <w:r>
        <w:t xml:space="preserve"> </w:t>
      </w:r>
      <w:r>
        <w:rPr>
          <w:rFonts w:hint="eastAsia"/>
        </w:rPr>
        <w:t>лечение</w:t>
      </w:r>
      <w:r>
        <w:t xml:space="preserve"> </w:t>
      </w:r>
      <w:r>
        <w:rPr>
          <w:rFonts w:hint="eastAsia"/>
        </w:rPr>
        <w:t>опиатами</w:t>
      </w:r>
      <w:r>
        <w:t xml:space="preserve">, </w:t>
      </w:r>
      <w:r>
        <w:rPr>
          <w:rFonts w:hint="eastAsia"/>
        </w:rPr>
        <w:t>вследствие</w:t>
      </w:r>
      <w:r>
        <w:t xml:space="preserve"> </w:t>
      </w:r>
      <w:r>
        <w:rPr>
          <w:rFonts w:hint="eastAsia"/>
        </w:rPr>
        <w:t>чего</w:t>
      </w:r>
      <w:r>
        <w:t xml:space="preserve"> </w:t>
      </w:r>
      <w:r>
        <w:rPr>
          <w:rFonts w:hint="eastAsia"/>
        </w:rPr>
        <w:t>у</w:t>
      </w:r>
      <w:r>
        <w:t xml:space="preserve"> </w:t>
      </w:r>
      <w:r>
        <w:rPr>
          <w:rFonts w:hint="eastAsia"/>
        </w:rPr>
        <w:t>них</w:t>
      </w:r>
      <w:r>
        <w:t xml:space="preserve"> </w:t>
      </w:r>
      <w:r>
        <w:rPr>
          <w:rFonts w:hint="eastAsia"/>
        </w:rPr>
        <w:t>может</w:t>
      </w:r>
      <w:r>
        <w:t xml:space="preserve"> </w:t>
      </w:r>
      <w:r>
        <w:rPr>
          <w:rFonts w:hint="eastAsia"/>
        </w:rPr>
        <w:t>развиться</w:t>
      </w:r>
      <w:r>
        <w:t xml:space="preserve">  </w:t>
      </w:r>
      <w:r>
        <w:rPr>
          <w:rFonts w:hint="eastAsia"/>
        </w:rPr>
        <w:t>зависимость</w:t>
      </w:r>
      <w:r>
        <w:t xml:space="preserve"> </w:t>
      </w:r>
      <w:r>
        <w:rPr>
          <w:rFonts w:hint="eastAsia"/>
        </w:rPr>
        <w:t>от</w:t>
      </w:r>
      <w:r>
        <w:t xml:space="preserve"> </w:t>
      </w:r>
      <w:r>
        <w:rPr>
          <w:rFonts w:hint="eastAsia"/>
        </w:rPr>
        <w:t>данных</w:t>
      </w:r>
      <w:r>
        <w:t xml:space="preserve"> </w:t>
      </w:r>
      <w:r>
        <w:rPr>
          <w:rFonts w:hint="eastAsia"/>
        </w:rPr>
        <w:t>препаратов</w:t>
      </w:r>
      <w:r>
        <w:t xml:space="preserve">. </w:t>
      </w:r>
      <w:r>
        <w:rPr>
          <w:rFonts w:hint="eastAsia"/>
        </w:rPr>
        <w:t>Однако</w:t>
      </w:r>
      <w:r>
        <w:t xml:space="preserve"> </w:t>
      </w:r>
      <w:r>
        <w:rPr>
          <w:rFonts w:hint="eastAsia"/>
        </w:rPr>
        <w:t>зависимость</w:t>
      </w:r>
      <w:r>
        <w:t xml:space="preserve"> </w:t>
      </w:r>
      <w:r>
        <w:rPr>
          <w:rFonts w:hint="eastAsia"/>
        </w:rPr>
        <w:t>не</w:t>
      </w:r>
      <w:r>
        <w:t xml:space="preserve"> </w:t>
      </w:r>
      <w:r>
        <w:rPr>
          <w:rFonts w:hint="eastAsia"/>
        </w:rPr>
        <w:t>означает</w:t>
      </w:r>
      <w:r>
        <w:t xml:space="preserve"> </w:t>
      </w:r>
      <w:r>
        <w:rPr>
          <w:rFonts w:hint="eastAsia"/>
        </w:rPr>
        <w:t>пристрастия</w:t>
      </w:r>
      <w:r>
        <w:t xml:space="preserve"> </w:t>
      </w:r>
      <w:r>
        <w:rPr>
          <w:rFonts w:hint="eastAsia"/>
        </w:rPr>
        <w:t>к</w:t>
      </w:r>
      <w:r>
        <w:t xml:space="preserve"> </w:t>
      </w:r>
      <w:r>
        <w:rPr>
          <w:rFonts w:hint="eastAsia"/>
        </w:rPr>
        <w:t>чрезмерному</w:t>
      </w:r>
      <w:r>
        <w:t xml:space="preserve"> </w:t>
      </w:r>
      <w:r>
        <w:rPr>
          <w:rFonts w:hint="eastAsia"/>
        </w:rPr>
        <w:t>употреблению</w:t>
      </w:r>
      <w:r>
        <w:t xml:space="preserve">. </w:t>
      </w:r>
      <w:r>
        <w:rPr>
          <w:rFonts w:hint="eastAsia"/>
        </w:rPr>
        <w:t>В</w:t>
      </w:r>
      <w:r>
        <w:t xml:space="preserve"> </w:t>
      </w:r>
      <w:r>
        <w:rPr>
          <w:rFonts w:hint="eastAsia"/>
        </w:rPr>
        <w:t>этом</w:t>
      </w:r>
      <w:r>
        <w:t xml:space="preserve"> </w:t>
      </w:r>
      <w:r>
        <w:rPr>
          <w:rFonts w:hint="eastAsia"/>
        </w:rPr>
        <w:t>случае</w:t>
      </w:r>
      <w:r>
        <w:t xml:space="preserve"> </w:t>
      </w:r>
      <w:r>
        <w:rPr>
          <w:rFonts w:hint="eastAsia"/>
        </w:rPr>
        <w:t>риск</w:t>
      </w:r>
      <w:r>
        <w:t xml:space="preserve"> </w:t>
      </w:r>
      <w:r>
        <w:rPr>
          <w:rFonts w:hint="eastAsia"/>
        </w:rPr>
        <w:t>развития</w:t>
      </w:r>
      <w:r>
        <w:t xml:space="preserve"> </w:t>
      </w:r>
      <w:r>
        <w:rPr>
          <w:rFonts w:hint="eastAsia"/>
        </w:rPr>
        <w:t>наркомании</w:t>
      </w:r>
      <w:r>
        <w:t xml:space="preserve"> </w:t>
      </w:r>
      <w:r>
        <w:rPr>
          <w:rFonts w:hint="eastAsia"/>
        </w:rPr>
        <w:t>хотя</w:t>
      </w:r>
      <w:r>
        <w:t xml:space="preserve"> </w:t>
      </w:r>
      <w:r>
        <w:rPr>
          <w:rFonts w:hint="eastAsia"/>
        </w:rPr>
        <w:t>и</w:t>
      </w:r>
      <w:r>
        <w:t xml:space="preserve"> </w:t>
      </w:r>
      <w:r>
        <w:rPr>
          <w:rFonts w:hint="eastAsia"/>
        </w:rPr>
        <w:t>существует</w:t>
      </w:r>
      <w:r>
        <w:t xml:space="preserve">, </w:t>
      </w:r>
      <w:r>
        <w:rPr>
          <w:rFonts w:hint="eastAsia"/>
        </w:rPr>
        <w:t>но</w:t>
      </w:r>
      <w:r>
        <w:t xml:space="preserve"> </w:t>
      </w:r>
      <w:r>
        <w:rPr>
          <w:rFonts w:hint="eastAsia"/>
        </w:rPr>
        <w:t>очень</w:t>
      </w:r>
      <w:r>
        <w:t xml:space="preserve"> </w:t>
      </w:r>
      <w:r>
        <w:rPr>
          <w:rFonts w:hint="eastAsia"/>
        </w:rPr>
        <w:t>мал</w:t>
      </w:r>
      <w:r>
        <w:t xml:space="preserve">. </w:t>
      </w:r>
      <w:r>
        <w:rPr>
          <w:rFonts w:hint="eastAsia"/>
        </w:rPr>
        <w:t>Случаи</w:t>
      </w:r>
      <w:r>
        <w:t xml:space="preserve"> </w:t>
      </w:r>
      <w:r>
        <w:rPr>
          <w:rFonts w:hint="eastAsia"/>
        </w:rPr>
        <w:t>самолечения</w:t>
      </w:r>
      <w:r>
        <w:t xml:space="preserve">, </w:t>
      </w:r>
      <w:r>
        <w:rPr>
          <w:rFonts w:hint="eastAsia"/>
        </w:rPr>
        <w:t>в</w:t>
      </w:r>
      <w:r>
        <w:t xml:space="preserve"> </w:t>
      </w:r>
      <w:r>
        <w:rPr>
          <w:rFonts w:hint="eastAsia"/>
        </w:rPr>
        <w:t>основе</w:t>
      </w:r>
      <w:r>
        <w:t xml:space="preserve"> </w:t>
      </w:r>
      <w:r>
        <w:rPr>
          <w:rFonts w:hint="eastAsia"/>
        </w:rPr>
        <w:t>которых</w:t>
      </w:r>
      <w:r>
        <w:t xml:space="preserve"> </w:t>
      </w:r>
      <w:r>
        <w:rPr>
          <w:rFonts w:hint="eastAsia"/>
        </w:rPr>
        <w:t>лежит</w:t>
      </w:r>
      <w:r>
        <w:t xml:space="preserve"> </w:t>
      </w:r>
      <w:r>
        <w:rPr>
          <w:rFonts w:hint="eastAsia"/>
        </w:rPr>
        <w:t>боязнь</w:t>
      </w:r>
      <w:r>
        <w:t xml:space="preserve"> </w:t>
      </w:r>
      <w:r>
        <w:rPr>
          <w:rFonts w:hint="eastAsia"/>
        </w:rPr>
        <w:t>абстиненции</w:t>
      </w:r>
      <w:r>
        <w:t xml:space="preserve">, </w:t>
      </w:r>
      <w:r>
        <w:rPr>
          <w:rFonts w:hint="eastAsia"/>
        </w:rPr>
        <w:t>встречаются</w:t>
      </w:r>
      <w:r>
        <w:t xml:space="preserve">, </w:t>
      </w:r>
      <w:r>
        <w:rPr>
          <w:rFonts w:hint="eastAsia"/>
        </w:rPr>
        <w:t>но</w:t>
      </w:r>
      <w:r>
        <w:t xml:space="preserve"> </w:t>
      </w:r>
      <w:r>
        <w:rPr>
          <w:rFonts w:hint="eastAsia"/>
        </w:rPr>
        <w:t>при</w:t>
      </w:r>
      <w:r>
        <w:t xml:space="preserve"> </w:t>
      </w:r>
      <w:r>
        <w:rPr>
          <w:rFonts w:hint="eastAsia"/>
        </w:rPr>
        <w:t>таком</w:t>
      </w:r>
      <w:r>
        <w:t xml:space="preserve"> </w:t>
      </w:r>
      <w:r>
        <w:rPr>
          <w:rFonts w:hint="eastAsia"/>
        </w:rPr>
        <w:t>дистрессе</w:t>
      </w:r>
      <w:r>
        <w:t xml:space="preserve"> </w:t>
      </w:r>
      <w:r>
        <w:rPr>
          <w:rFonts w:hint="eastAsia"/>
        </w:rPr>
        <w:t>люди</w:t>
      </w:r>
      <w:r>
        <w:t xml:space="preserve"> </w:t>
      </w:r>
      <w:r>
        <w:rPr>
          <w:rFonts w:hint="eastAsia"/>
        </w:rPr>
        <w:t>обычно</w:t>
      </w:r>
      <w:r>
        <w:t xml:space="preserve"> </w:t>
      </w:r>
      <w:r>
        <w:rPr>
          <w:rFonts w:hint="eastAsia"/>
        </w:rPr>
        <w:t>не</w:t>
      </w:r>
      <w:r>
        <w:t xml:space="preserve"> </w:t>
      </w:r>
      <w:r>
        <w:rPr>
          <w:rFonts w:hint="eastAsia"/>
        </w:rPr>
        <w:t>принимают</w:t>
      </w:r>
      <w:r>
        <w:t xml:space="preserve"> </w:t>
      </w:r>
      <w:r>
        <w:rPr>
          <w:rFonts w:hint="eastAsia"/>
        </w:rPr>
        <w:t>наркотические</w:t>
      </w:r>
      <w:r>
        <w:t xml:space="preserve"> </w:t>
      </w:r>
      <w:r>
        <w:rPr>
          <w:rFonts w:hint="eastAsia"/>
        </w:rPr>
        <w:t>вещества</w:t>
      </w:r>
      <w:r>
        <w:t>.</w:t>
      </w:r>
    </w:p>
    <w:p w:rsidR="008F335A" w:rsidRDefault="008F335A">
      <w:pPr>
        <w:pStyle w:val="3"/>
        <w:ind w:right="535" w:firstLine="540"/>
        <w:jc w:val="both"/>
        <w:rPr>
          <w:b w:val="0"/>
          <w:bCs/>
          <w:sz w:val="24"/>
        </w:rPr>
      </w:pPr>
      <w:r>
        <w:rPr>
          <w:rFonts w:hint="eastAsia"/>
          <w:i/>
          <w:iCs/>
          <w:sz w:val="24"/>
        </w:rPr>
        <w:t>Социальные</w:t>
      </w:r>
      <w:r>
        <w:rPr>
          <w:i/>
          <w:iCs/>
          <w:sz w:val="24"/>
        </w:rPr>
        <w:t xml:space="preserve"> </w:t>
      </w:r>
      <w:r>
        <w:rPr>
          <w:rFonts w:hint="eastAsia"/>
          <w:i/>
          <w:iCs/>
          <w:sz w:val="24"/>
        </w:rPr>
        <w:t>и</w:t>
      </w:r>
      <w:r>
        <w:rPr>
          <w:i/>
          <w:iCs/>
          <w:sz w:val="24"/>
        </w:rPr>
        <w:t xml:space="preserve"> </w:t>
      </w:r>
      <w:r>
        <w:rPr>
          <w:rFonts w:hint="eastAsia"/>
          <w:i/>
          <w:iCs/>
          <w:sz w:val="24"/>
        </w:rPr>
        <w:t>культурные</w:t>
      </w:r>
      <w:r>
        <w:rPr>
          <w:i/>
          <w:iCs/>
          <w:sz w:val="24"/>
        </w:rPr>
        <w:t xml:space="preserve"> </w:t>
      </w:r>
      <w:r>
        <w:rPr>
          <w:rFonts w:hint="eastAsia"/>
          <w:i/>
          <w:iCs/>
          <w:sz w:val="24"/>
        </w:rPr>
        <w:t>факторы</w:t>
      </w:r>
      <w:r>
        <w:rPr>
          <w:i/>
          <w:iCs/>
          <w:sz w:val="24"/>
        </w:rPr>
        <w:t>.</w:t>
      </w:r>
      <w:r>
        <w:rPr>
          <w:sz w:val="24"/>
        </w:rPr>
        <w:t xml:space="preserve"> </w:t>
      </w:r>
      <w:r>
        <w:rPr>
          <w:rFonts w:hint="eastAsia"/>
          <w:b w:val="0"/>
          <w:bCs/>
          <w:sz w:val="24"/>
        </w:rPr>
        <w:t>К</w:t>
      </w:r>
      <w:r>
        <w:rPr>
          <w:b w:val="0"/>
          <w:bCs/>
          <w:sz w:val="24"/>
        </w:rPr>
        <w:t xml:space="preserve"> </w:t>
      </w:r>
      <w:r>
        <w:rPr>
          <w:rFonts w:hint="eastAsia"/>
          <w:b w:val="0"/>
          <w:bCs/>
          <w:sz w:val="24"/>
        </w:rPr>
        <w:t>факторам</w:t>
      </w:r>
      <w:r>
        <w:rPr>
          <w:b w:val="0"/>
          <w:bCs/>
          <w:sz w:val="24"/>
        </w:rPr>
        <w:t xml:space="preserve">, </w:t>
      </w:r>
      <w:r>
        <w:rPr>
          <w:rFonts w:hint="eastAsia"/>
          <w:b w:val="0"/>
          <w:bCs/>
          <w:sz w:val="24"/>
        </w:rPr>
        <w:t>оказывающим</w:t>
      </w:r>
      <w:r>
        <w:rPr>
          <w:b w:val="0"/>
          <w:bCs/>
          <w:sz w:val="24"/>
        </w:rPr>
        <w:t xml:space="preserve"> </w:t>
      </w:r>
      <w:r>
        <w:rPr>
          <w:rFonts w:hint="eastAsia"/>
          <w:b w:val="0"/>
          <w:bCs/>
          <w:sz w:val="24"/>
        </w:rPr>
        <w:t>влияние</w:t>
      </w:r>
      <w:r>
        <w:rPr>
          <w:b w:val="0"/>
          <w:bCs/>
          <w:sz w:val="24"/>
        </w:rPr>
        <w:t xml:space="preserve"> </w:t>
      </w:r>
      <w:r>
        <w:rPr>
          <w:rFonts w:hint="eastAsia"/>
          <w:b w:val="0"/>
          <w:bCs/>
          <w:sz w:val="24"/>
        </w:rPr>
        <w:t>на</w:t>
      </w:r>
      <w:r>
        <w:rPr>
          <w:b w:val="0"/>
          <w:bCs/>
          <w:sz w:val="24"/>
        </w:rPr>
        <w:t xml:space="preserve"> </w:t>
      </w:r>
      <w:r>
        <w:rPr>
          <w:rFonts w:hint="eastAsia"/>
          <w:b w:val="0"/>
          <w:bCs/>
          <w:sz w:val="24"/>
        </w:rPr>
        <w:t>злоупотребление</w:t>
      </w:r>
      <w:r>
        <w:rPr>
          <w:b w:val="0"/>
          <w:bCs/>
          <w:sz w:val="24"/>
        </w:rPr>
        <w:t xml:space="preserve"> </w:t>
      </w:r>
      <w:r>
        <w:rPr>
          <w:rFonts w:hint="eastAsia"/>
          <w:b w:val="0"/>
          <w:bCs/>
          <w:sz w:val="24"/>
        </w:rPr>
        <w:t>наркотическими</w:t>
      </w:r>
      <w:r>
        <w:rPr>
          <w:b w:val="0"/>
          <w:bCs/>
          <w:sz w:val="24"/>
        </w:rPr>
        <w:t xml:space="preserve"> </w:t>
      </w:r>
      <w:r>
        <w:rPr>
          <w:rFonts w:hint="eastAsia"/>
          <w:b w:val="0"/>
          <w:bCs/>
          <w:sz w:val="24"/>
        </w:rPr>
        <w:t>веществами</w:t>
      </w:r>
      <w:r>
        <w:rPr>
          <w:b w:val="0"/>
          <w:bCs/>
          <w:sz w:val="24"/>
        </w:rPr>
        <w:t xml:space="preserve">, </w:t>
      </w:r>
      <w:r>
        <w:rPr>
          <w:rFonts w:hint="eastAsia"/>
          <w:b w:val="0"/>
          <w:bCs/>
          <w:sz w:val="24"/>
        </w:rPr>
        <w:t>относятся</w:t>
      </w:r>
      <w:r>
        <w:rPr>
          <w:b w:val="0"/>
          <w:bCs/>
          <w:sz w:val="24"/>
        </w:rPr>
        <w:t xml:space="preserve"> </w:t>
      </w:r>
      <w:r>
        <w:rPr>
          <w:rFonts w:hint="eastAsia"/>
          <w:b w:val="0"/>
          <w:bCs/>
          <w:sz w:val="24"/>
        </w:rPr>
        <w:t>этническая</w:t>
      </w:r>
      <w:r>
        <w:rPr>
          <w:b w:val="0"/>
          <w:bCs/>
          <w:sz w:val="24"/>
        </w:rPr>
        <w:t xml:space="preserve"> </w:t>
      </w:r>
      <w:r>
        <w:rPr>
          <w:rFonts w:hint="eastAsia"/>
          <w:b w:val="0"/>
          <w:bCs/>
          <w:sz w:val="24"/>
        </w:rPr>
        <w:t>среда</w:t>
      </w:r>
      <w:r>
        <w:rPr>
          <w:b w:val="0"/>
          <w:bCs/>
          <w:sz w:val="24"/>
        </w:rPr>
        <w:t xml:space="preserve">, </w:t>
      </w:r>
      <w:r>
        <w:rPr>
          <w:rFonts w:hint="eastAsia"/>
          <w:b w:val="0"/>
          <w:bCs/>
          <w:sz w:val="24"/>
        </w:rPr>
        <w:t>культура</w:t>
      </w:r>
      <w:r>
        <w:rPr>
          <w:b w:val="0"/>
          <w:bCs/>
          <w:sz w:val="24"/>
        </w:rPr>
        <w:t xml:space="preserve">, </w:t>
      </w:r>
      <w:r>
        <w:rPr>
          <w:rFonts w:hint="eastAsia"/>
          <w:b w:val="0"/>
          <w:bCs/>
          <w:sz w:val="24"/>
        </w:rPr>
        <w:t>пол</w:t>
      </w:r>
      <w:r>
        <w:rPr>
          <w:b w:val="0"/>
          <w:bCs/>
          <w:sz w:val="24"/>
        </w:rPr>
        <w:t xml:space="preserve">, </w:t>
      </w:r>
      <w:r>
        <w:rPr>
          <w:rFonts w:hint="eastAsia"/>
          <w:b w:val="0"/>
          <w:bCs/>
          <w:sz w:val="24"/>
        </w:rPr>
        <w:t>возраст</w:t>
      </w:r>
      <w:r>
        <w:rPr>
          <w:b w:val="0"/>
          <w:bCs/>
          <w:sz w:val="24"/>
        </w:rPr>
        <w:t xml:space="preserve">, </w:t>
      </w:r>
      <w:r>
        <w:rPr>
          <w:rFonts w:hint="eastAsia"/>
          <w:b w:val="0"/>
          <w:bCs/>
          <w:sz w:val="24"/>
        </w:rPr>
        <w:t>род</w:t>
      </w:r>
      <w:r>
        <w:rPr>
          <w:b w:val="0"/>
          <w:bCs/>
          <w:sz w:val="24"/>
        </w:rPr>
        <w:t xml:space="preserve"> </w:t>
      </w:r>
      <w:r>
        <w:rPr>
          <w:rFonts w:hint="eastAsia"/>
          <w:b w:val="0"/>
          <w:bCs/>
          <w:sz w:val="24"/>
        </w:rPr>
        <w:t>деятельности</w:t>
      </w:r>
      <w:r>
        <w:rPr>
          <w:b w:val="0"/>
          <w:bCs/>
          <w:sz w:val="24"/>
        </w:rPr>
        <w:t xml:space="preserve">, </w:t>
      </w:r>
      <w:r>
        <w:rPr>
          <w:rFonts w:hint="eastAsia"/>
          <w:b w:val="0"/>
          <w:bCs/>
          <w:sz w:val="24"/>
        </w:rPr>
        <w:t>социальное</w:t>
      </w:r>
      <w:r>
        <w:rPr>
          <w:b w:val="0"/>
          <w:bCs/>
          <w:sz w:val="24"/>
        </w:rPr>
        <w:t xml:space="preserve"> </w:t>
      </w:r>
      <w:r>
        <w:rPr>
          <w:rFonts w:hint="eastAsia"/>
          <w:b w:val="0"/>
          <w:bCs/>
          <w:sz w:val="24"/>
        </w:rPr>
        <w:t>положение</w:t>
      </w:r>
      <w:r>
        <w:rPr>
          <w:b w:val="0"/>
          <w:bCs/>
          <w:sz w:val="24"/>
        </w:rPr>
        <w:t xml:space="preserve">, </w:t>
      </w:r>
      <w:r>
        <w:rPr>
          <w:rFonts w:hint="eastAsia"/>
          <w:b w:val="0"/>
          <w:bCs/>
          <w:sz w:val="24"/>
        </w:rPr>
        <w:t>субкультура</w:t>
      </w:r>
      <w:r>
        <w:rPr>
          <w:b w:val="0"/>
          <w:bCs/>
          <w:sz w:val="24"/>
        </w:rPr>
        <w:t xml:space="preserve"> </w:t>
      </w:r>
      <w:r>
        <w:rPr>
          <w:rFonts w:hint="eastAsia"/>
          <w:b w:val="0"/>
          <w:bCs/>
          <w:sz w:val="24"/>
        </w:rPr>
        <w:t>и</w:t>
      </w:r>
      <w:r>
        <w:rPr>
          <w:b w:val="0"/>
          <w:bCs/>
          <w:sz w:val="24"/>
        </w:rPr>
        <w:t xml:space="preserve"> </w:t>
      </w:r>
      <w:r>
        <w:rPr>
          <w:rFonts w:hint="eastAsia"/>
          <w:b w:val="0"/>
          <w:bCs/>
          <w:sz w:val="24"/>
        </w:rPr>
        <w:t>религия</w:t>
      </w:r>
      <w:r>
        <w:rPr>
          <w:b w:val="0"/>
          <w:bCs/>
          <w:sz w:val="24"/>
        </w:rPr>
        <w:t xml:space="preserve">. </w:t>
      </w:r>
      <w:r>
        <w:rPr>
          <w:rFonts w:hint="eastAsia"/>
          <w:b w:val="0"/>
          <w:bCs/>
          <w:sz w:val="24"/>
        </w:rPr>
        <w:t>Например</w:t>
      </w:r>
      <w:r>
        <w:rPr>
          <w:b w:val="0"/>
          <w:bCs/>
          <w:sz w:val="24"/>
        </w:rPr>
        <w:t xml:space="preserve">, </w:t>
      </w:r>
      <w:r>
        <w:rPr>
          <w:rFonts w:hint="eastAsia"/>
          <w:b w:val="0"/>
          <w:bCs/>
          <w:sz w:val="24"/>
        </w:rPr>
        <w:t>распространенность</w:t>
      </w:r>
      <w:r>
        <w:rPr>
          <w:b w:val="0"/>
          <w:bCs/>
          <w:sz w:val="24"/>
        </w:rPr>
        <w:t xml:space="preserve"> </w:t>
      </w:r>
      <w:r>
        <w:rPr>
          <w:rFonts w:hint="eastAsia"/>
          <w:b w:val="0"/>
          <w:bCs/>
          <w:sz w:val="24"/>
        </w:rPr>
        <w:t>алкоголизма</w:t>
      </w:r>
      <w:r>
        <w:rPr>
          <w:b w:val="0"/>
          <w:bCs/>
          <w:sz w:val="24"/>
        </w:rPr>
        <w:t xml:space="preserve"> </w:t>
      </w:r>
      <w:r>
        <w:rPr>
          <w:rFonts w:hint="eastAsia"/>
          <w:b w:val="0"/>
          <w:bCs/>
          <w:sz w:val="24"/>
        </w:rPr>
        <w:t>высока</w:t>
      </w:r>
      <w:r>
        <w:rPr>
          <w:b w:val="0"/>
          <w:bCs/>
          <w:sz w:val="24"/>
        </w:rPr>
        <w:t xml:space="preserve"> </w:t>
      </w:r>
      <w:r>
        <w:rPr>
          <w:rFonts w:hint="eastAsia"/>
          <w:b w:val="0"/>
          <w:bCs/>
          <w:sz w:val="24"/>
        </w:rPr>
        <w:t>среди</w:t>
      </w:r>
      <w:r>
        <w:rPr>
          <w:b w:val="0"/>
          <w:bCs/>
          <w:sz w:val="24"/>
        </w:rPr>
        <w:t xml:space="preserve"> </w:t>
      </w:r>
      <w:r>
        <w:rPr>
          <w:rFonts w:hint="eastAsia"/>
          <w:b w:val="0"/>
          <w:bCs/>
          <w:sz w:val="24"/>
        </w:rPr>
        <w:t>молодых</w:t>
      </w:r>
      <w:r>
        <w:rPr>
          <w:b w:val="0"/>
          <w:bCs/>
          <w:sz w:val="24"/>
        </w:rPr>
        <w:t xml:space="preserve">, </w:t>
      </w:r>
      <w:r>
        <w:rPr>
          <w:rFonts w:hint="eastAsia"/>
          <w:b w:val="0"/>
          <w:bCs/>
          <w:sz w:val="24"/>
        </w:rPr>
        <w:t>одиноких</w:t>
      </w:r>
      <w:r>
        <w:rPr>
          <w:b w:val="0"/>
          <w:bCs/>
          <w:sz w:val="24"/>
        </w:rPr>
        <w:t xml:space="preserve">, </w:t>
      </w:r>
      <w:r>
        <w:rPr>
          <w:rFonts w:hint="eastAsia"/>
          <w:b w:val="0"/>
          <w:bCs/>
          <w:sz w:val="24"/>
        </w:rPr>
        <w:t>безработных</w:t>
      </w:r>
      <w:r>
        <w:rPr>
          <w:b w:val="0"/>
          <w:bCs/>
          <w:sz w:val="24"/>
        </w:rPr>
        <w:t xml:space="preserve"> </w:t>
      </w:r>
      <w:r>
        <w:rPr>
          <w:rFonts w:hint="eastAsia"/>
          <w:b w:val="0"/>
          <w:bCs/>
          <w:sz w:val="24"/>
        </w:rPr>
        <w:t>мужчин</w:t>
      </w:r>
      <w:r>
        <w:rPr>
          <w:b w:val="0"/>
          <w:bCs/>
          <w:sz w:val="24"/>
        </w:rPr>
        <w:t xml:space="preserve">, </w:t>
      </w:r>
      <w:r>
        <w:rPr>
          <w:rFonts w:hint="eastAsia"/>
          <w:b w:val="0"/>
          <w:bCs/>
          <w:sz w:val="24"/>
        </w:rPr>
        <w:t>живущих</w:t>
      </w:r>
      <w:r>
        <w:rPr>
          <w:b w:val="0"/>
          <w:bCs/>
          <w:sz w:val="24"/>
        </w:rPr>
        <w:t xml:space="preserve"> </w:t>
      </w:r>
      <w:r>
        <w:rPr>
          <w:rFonts w:hint="eastAsia"/>
          <w:b w:val="0"/>
          <w:bCs/>
          <w:sz w:val="24"/>
        </w:rPr>
        <w:t>в</w:t>
      </w:r>
      <w:r>
        <w:rPr>
          <w:b w:val="0"/>
          <w:bCs/>
          <w:sz w:val="24"/>
        </w:rPr>
        <w:t xml:space="preserve"> </w:t>
      </w:r>
      <w:r>
        <w:rPr>
          <w:rFonts w:hint="eastAsia"/>
          <w:b w:val="0"/>
          <w:bCs/>
          <w:sz w:val="24"/>
        </w:rPr>
        <w:t>городах</w:t>
      </w:r>
      <w:r>
        <w:rPr>
          <w:b w:val="0"/>
          <w:bCs/>
          <w:sz w:val="24"/>
        </w:rPr>
        <w:t xml:space="preserve">. </w:t>
      </w:r>
      <w:r>
        <w:rPr>
          <w:rFonts w:hint="eastAsia"/>
          <w:b w:val="0"/>
          <w:bCs/>
          <w:sz w:val="24"/>
        </w:rPr>
        <w:t>Некоторые</w:t>
      </w:r>
      <w:r>
        <w:rPr>
          <w:b w:val="0"/>
          <w:bCs/>
          <w:sz w:val="24"/>
        </w:rPr>
        <w:t xml:space="preserve"> </w:t>
      </w:r>
      <w:r>
        <w:rPr>
          <w:rFonts w:hint="eastAsia"/>
          <w:b w:val="0"/>
          <w:bCs/>
          <w:sz w:val="24"/>
        </w:rPr>
        <w:t>люди</w:t>
      </w:r>
      <w:r>
        <w:rPr>
          <w:b w:val="0"/>
          <w:bCs/>
          <w:sz w:val="24"/>
        </w:rPr>
        <w:t xml:space="preserve">, </w:t>
      </w:r>
      <w:r>
        <w:rPr>
          <w:rFonts w:hint="eastAsia"/>
          <w:b w:val="0"/>
          <w:bCs/>
          <w:sz w:val="24"/>
        </w:rPr>
        <w:t>особенно</w:t>
      </w:r>
      <w:r>
        <w:rPr>
          <w:b w:val="0"/>
          <w:bCs/>
          <w:sz w:val="24"/>
        </w:rPr>
        <w:t xml:space="preserve"> </w:t>
      </w:r>
      <w:r>
        <w:rPr>
          <w:rFonts w:hint="eastAsia"/>
          <w:b w:val="0"/>
          <w:bCs/>
          <w:sz w:val="24"/>
        </w:rPr>
        <w:t>подростки</w:t>
      </w:r>
      <w:r>
        <w:rPr>
          <w:b w:val="0"/>
          <w:bCs/>
          <w:sz w:val="24"/>
        </w:rPr>
        <w:t xml:space="preserve">, </w:t>
      </w:r>
      <w:r>
        <w:rPr>
          <w:rFonts w:hint="eastAsia"/>
          <w:b w:val="0"/>
          <w:bCs/>
          <w:sz w:val="24"/>
        </w:rPr>
        <w:t>начинают</w:t>
      </w:r>
      <w:r>
        <w:rPr>
          <w:b w:val="0"/>
          <w:bCs/>
          <w:sz w:val="24"/>
        </w:rPr>
        <w:t xml:space="preserve"> </w:t>
      </w:r>
      <w:r>
        <w:rPr>
          <w:rFonts w:hint="eastAsia"/>
          <w:b w:val="0"/>
          <w:bCs/>
          <w:sz w:val="24"/>
        </w:rPr>
        <w:t>употреблять</w:t>
      </w:r>
      <w:r>
        <w:rPr>
          <w:b w:val="0"/>
          <w:bCs/>
          <w:sz w:val="24"/>
        </w:rPr>
        <w:t xml:space="preserve"> </w:t>
      </w:r>
      <w:r>
        <w:rPr>
          <w:rFonts w:hint="eastAsia"/>
          <w:b w:val="0"/>
          <w:bCs/>
          <w:sz w:val="24"/>
        </w:rPr>
        <w:t>наркотики</w:t>
      </w:r>
      <w:r>
        <w:rPr>
          <w:b w:val="0"/>
          <w:bCs/>
          <w:sz w:val="24"/>
        </w:rPr>
        <w:t xml:space="preserve"> </w:t>
      </w:r>
      <w:r>
        <w:rPr>
          <w:rFonts w:hint="eastAsia"/>
          <w:b w:val="0"/>
          <w:bCs/>
          <w:sz w:val="24"/>
        </w:rPr>
        <w:t>под</w:t>
      </w:r>
      <w:r>
        <w:rPr>
          <w:b w:val="0"/>
          <w:bCs/>
          <w:sz w:val="24"/>
        </w:rPr>
        <w:t xml:space="preserve"> </w:t>
      </w:r>
      <w:r>
        <w:rPr>
          <w:rFonts w:hint="eastAsia"/>
          <w:b w:val="0"/>
          <w:bCs/>
          <w:sz w:val="24"/>
        </w:rPr>
        <w:t>влиянием</w:t>
      </w:r>
      <w:r>
        <w:rPr>
          <w:b w:val="0"/>
          <w:bCs/>
          <w:sz w:val="24"/>
        </w:rPr>
        <w:t xml:space="preserve"> </w:t>
      </w:r>
      <w:r>
        <w:rPr>
          <w:rFonts w:hint="eastAsia"/>
          <w:b w:val="0"/>
          <w:bCs/>
          <w:sz w:val="24"/>
        </w:rPr>
        <w:t>своих</w:t>
      </w:r>
      <w:r>
        <w:rPr>
          <w:b w:val="0"/>
          <w:bCs/>
          <w:sz w:val="24"/>
        </w:rPr>
        <w:t xml:space="preserve"> </w:t>
      </w:r>
      <w:r>
        <w:rPr>
          <w:rFonts w:hint="eastAsia"/>
          <w:b w:val="0"/>
          <w:bCs/>
          <w:sz w:val="24"/>
        </w:rPr>
        <w:t>сверстников</w:t>
      </w:r>
      <w:r>
        <w:rPr>
          <w:b w:val="0"/>
          <w:bCs/>
          <w:sz w:val="24"/>
        </w:rPr>
        <w:t xml:space="preserve">. </w:t>
      </w:r>
      <w:r>
        <w:rPr>
          <w:rFonts w:hint="eastAsia"/>
          <w:b w:val="0"/>
          <w:bCs/>
          <w:sz w:val="24"/>
        </w:rPr>
        <w:t>Группы</w:t>
      </w:r>
      <w:r>
        <w:rPr>
          <w:b w:val="0"/>
          <w:bCs/>
          <w:sz w:val="24"/>
        </w:rPr>
        <w:t xml:space="preserve"> </w:t>
      </w:r>
      <w:r>
        <w:rPr>
          <w:rFonts w:hint="eastAsia"/>
          <w:b w:val="0"/>
          <w:bCs/>
          <w:sz w:val="24"/>
        </w:rPr>
        <w:t>людей</w:t>
      </w:r>
      <w:r>
        <w:rPr>
          <w:b w:val="0"/>
          <w:bCs/>
          <w:sz w:val="24"/>
        </w:rPr>
        <w:t xml:space="preserve"> </w:t>
      </w:r>
      <w:r>
        <w:rPr>
          <w:rFonts w:hint="eastAsia"/>
          <w:b w:val="0"/>
          <w:bCs/>
          <w:sz w:val="24"/>
        </w:rPr>
        <w:t>с</w:t>
      </w:r>
      <w:r>
        <w:rPr>
          <w:b w:val="0"/>
          <w:bCs/>
          <w:sz w:val="24"/>
        </w:rPr>
        <w:t xml:space="preserve"> </w:t>
      </w:r>
      <w:r>
        <w:rPr>
          <w:rFonts w:hint="eastAsia"/>
          <w:b w:val="0"/>
          <w:bCs/>
          <w:sz w:val="24"/>
        </w:rPr>
        <w:t>различной</w:t>
      </w:r>
      <w:r>
        <w:rPr>
          <w:b w:val="0"/>
          <w:bCs/>
          <w:sz w:val="24"/>
        </w:rPr>
        <w:t xml:space="preserve"> </w:t>
      </w:r>
      <w:r>
        <w:rPr>
          <w:rFonts w:hint="eastAsia"/>
          <w:b w:val="0"/>
          <w:bCs/>
          <w:sz w:val="24"/>
        </w:rPr>
        <w:t>культурой</w:t>
      </w:r>
      <w:r>
        <w:rPr>
          <w:b w:val="0"/>
          <w:bCs/>
          <w:sz w:val="24"/>
        </w:rPr>
        <w:t xml:space="preserve"> </w:t>
      </w:r>
      <w:r>
        <w:rPr>
          <w:rFonts w:hint="eastAsia"/>
          <w:b w:val="0"/>
          <w:bCs/>
          <w:sz w:val="24"/>
        </w:rPr>
        <w:t>также</w:t>
      </w:r>
      <w:r>
        <w:rPr>
          <w:b w:val="0"/>
          <w:bCs/>
          <w:sz w:val="24"/>
        </w:rPr>
        <w:t xml:space="preserve"> </w:t>
      </w:r>
      <w:r>
        <w:rPr>
          <w:rFonts w:hint="eastAsia"/>
          <w:b w:val="0"/>
          <w:bCs/>
          <w:sz w:val="24"/>
        </w:rPr>
        <w:t>имеют</w:t>
      </w:r>
      <w:r>
        <w:rPr>
          <w:b w:val="0"/>
          <w:bCs/>
          <w:sz w:val="24"/>
        </w:rPr>
        <w:t xml:space="preserve"> </w:t>
      </w:r>
      <w:r>
        <w:rPr>
          <w:rFonts w:hint="eastAsia"/>
          <w:b w:val="0"/>
          <w:bCs/>
          <w:sz w:val="24"/>
        </w:rPr>
        <w:t>свои</w:t>
      </w:r>
      <w:r>
        <w:rPr>
          <w:b w:val="0"/>
          <w:bCs/>
          <w:sz w:val="24"/>
        </w:rPr>
        <w:t xml:space="preserve"> </w:t>
      </w:r>
      <w:r>
        <w:rPr>
          <w:rFonts w:hint="eastAsia"/>
          <w:b w:val="0"/>
          <w:bCs/>
          <w:sz w:val="24"/>
        </w:rPr>
        <w:t>особенности</w:t>
      </w:r>
      <w:r>
        <w:rPr>
          <w:b w:val="0"/>
          <w:bCs/>
          <w:sz w:val="24"/>
        </w:rPr>
        <w:t xml:space="preserve"> </w:t>
      </w:r>
      <w:r>
        <w:rPr>
          <w:rFonts w:hint="eastAsia"/>
          <w:b w:val="0"/>
          <w:bCs/>
          <w:sz w:val="24"/>
        </w:rPr>
        <w:t>в</w:t>
      </w:r>
      <w:r>
        <w:rPr>
          <w:b w:val="0"/>
          <w:bCs/>
          <w:sz w:val="24"/>
        </w:rPr>
        <w:t xml:space="preserve"> </w:t>
      </w:r>
      <w:r>
        <w:rPr>
          <w:rFonts w:hint="eastAsia"/>
          <w:b w:val="0"/>
          <w:bCs/>
          <w:sz w:val="24"/>
        </w:rPr>
        <w:t>употреблении</w:t>
      </w:r>
      <w:r>
        <w:rPr>
          <w:b w:val="0"/>
          <w:bCs/>
          <w:sz w:val="24"/>
        </w:rPr>
        <w:t xml:space="preserve"> </w:t>
      </w:r>
      <w:r>
        <w:rPr>
          <w:rFonts w:hint="eastAsia"/>
          <w:b w:val="0"/>
          <w:bCs/>
          <w:sz w:val="24"/>
        </w:rPr>
        <w:t>наркотических</w:t>
      </w:r>
      <w:r>
        <w:rPr>
          <w:b w:val="0"/>
          <w:bCs/>
          <w:sz w:val="24"/>
        </w:rPr>
        <w:t xml:space="preserve"> </w:t>
      </w:r>
      <w:r>
        <w:rPr>
          <w:rFonts w:hint="eastAsia"/>
          <w:b w:val="0"/>
          <w:bCs/>
          <w:sz w:val="24"/>
        </w:rPr>
        <w:t>веществ</w:t>
      </w:r>
      <w:r>
        <w:rPr>
          <w:b w:val="0"/>
          <w:bCs/>
          <w:sz w:val="24"/>
        </w:rPr>
        <w:t xml:space="preserve">. </w:t>
      </w:r>
      <w:r>
        <w:rPr>
          <w:rFonts w:hint="eastAsia"/>
          <w:b w:val="0"/>
          <w:bCs/>
          <w:sz w:val="24"/>
        </w:rPr>
        <w:t>Другими</w:t>
      </w:r>
      <w:r>
        <w:rPr>
          <w:b w:val="0"/>
          <w:bCs/>
          <w:sz w:val="24"/>
        </w:rPr>
        <w:t xml:space="preserve"> </w:t>
      </w:r>
      <w:r>
        <w:rPr>
          <w:rFonts w:hint="eastAsia"/>
          <w:b w:val="0"/>
          <w:bCs/>
          <w:sz w:val="24"/>
        </w:rPr>
        <w:t>факторами</w:t>
      </w:r>
      <w:r>
        <w:rPr>
          <w:b w:val="0"/>
          <w:bCs/>
          <w:sz w:val="24"/>
        </w:rPr>
        <w:t xml:space="preserve">, </w:t>
      </w:r>
      <w:r>
        <w:rPr>
          <w:rFonts w:hint="eastAsia"/>
          <w:b w:val="0"/>
          <w:bCs/>
          <w:sz w:val="24"/>
        </w:rPr>
        <w:t>влияющими</w:t>
      </w:r>
      <w:r>
        <w:rPr>
          <w:b w:val="0"/>
          <w:bCs/>
          <w:sz w:val="24"/>
        </w:rPr>
        <w:t xml:space="preserve"> </w:t>
      </w:r>
      <w:r>
        <w:rPr>
          <w:rFonts w:hint="eastAsia"/>
          <w:b w:val="0"/>
          <w:bCs/>
          <w:sz w:val="24"/>
        </w:rPr>
        <w:t>на</w:t>
      </w:r>
      <w:r>
        <w:rPr>
          <w:b w:val="0"/>
          <w:bCs/>
          <w:sz w:val="24"/>
        </w:rPr>
        <w:t xml:space="preserve"> </w:t>
      </w:r>
      <w:r>
        <w:rPr>
          <w:rFonts w:hint="eastAsia"/>
          <w:b w:val="0"/>
          <w:bCs/>
          <w:sz w:val="24"/>
        </w:rPr>
        <w:t>выбор</w:t>
      </w:r>
      <w:r>
        <w:rPr>
          <w:b w:val="0"/>
          <w:bCs/>
          <w:sz w:val="24"/>
        </w:rPr>
        <w:t xml:space="preserve">, </w:t>
      </w:r>
      <w:r>
        <w:rPr>
          <w:rFonts w:hint="eastAsia"/>
          <w:b w:val="0"/>
          <w:bCs/>
          <w:sz w:val="24"/>
        </w:rPr>
        <w:t>являются</w:t>
      </w:r>
      <w:r>
        <w:rPr>
          <w:b w:val="0"/>
          <w:bCs/>
          <w:sz w:val="24"/>
        </w:rPr>
        <w:t xml:space="preserve"> </w:t>
      </w:r>
      <w:r>
        <w:rPr>
          <w:rFonts w:hint="eastAsia"/>
          <w:b w:val="0"/>
          <w:bCs/>
          <w:sz w:val="24"/>
        </w:rPr>
        <w:t>легальность</w:t>
      </w:r>
      <w:r>
        <w:rPr>
          <w:b w:val="0"/>
          <w:bCs/>
          <w:sz w:val="24"/>
        </w:rPr>
        <w:t xml:space="preserve"> </w:t>
      </w:r>
      <w:r>
        <w:rPr>
          <w:rFonts w:hint="eastAsia"/>
          <w:b w:val="0"/>
          <w:bCs/>
          <w:sz w:val="24"/>
        </w:rPr>
        <w:t>распространения</w:t>
      </w:r>
      <w:r>
        <w:rPr>
          <w:b w:val="0"/>
          <w:bCs/>
          <w:sz w:val="24"/>
        </w:rPr>
        <w:t xml:space="preserve"> </w:t>
      </w:r>
      <w:r>
        <w:rPr>
          <w:rFonts w:hint="eastAsia"/>
          <w:b w:val="0"/>
          <w:bCs/>
          <w:sz w:val="24"/>
        </w:rPr>
        <w:t>и</w:t>
      </w:r>
      <w:r>
        <w:rPr>
          <w:b w:val="0"/>
          <w:bCs/>
          <w:sz w:val="24"/>
        </w:rPr>
        <w:t xml:space="preserve"> </w:t>
      </w:r>
      <w:r>
        <w:rPr>
          <w:rFonts w:hint="eastAsia"/>
          <w:b w:val="0"/>
          <w:bCs/>
          <w:sz w:val="24"/>
        </w:rPr>
        <w:t>доступность</w:t>
      </w:r>
      <w:r>
        <w:rPr>
          <w:b w:val="0"/>
          <w:bCs/>
          <w:sz w:val="24"/>
        </w:rPr>
        <w:t xml:space="preserve"> </w:t>
      </w:r>
      <w:r>
        <w:rPr>
          <w:rFonts w:hint="eastAsia"/>
          <w:b w:val="0"/>
          <w:bCs/>
          <w:sz w:val="24"/>
        </w:rPr>
        <w:t>наркотического</w:t>
      </w:r>
      <w:r>
        <w:rPr>
          <w:b w:val="0"/>
          <w:bCs/>
          <w:sz w:val="24"/>
        </w:rPr>
        <w:t xml:space="preserve"> </w:t>
      </w:r>
      <w:r>
        <w:rPr>
          <w:rFonts w:hint="eastAsia"/>
          <w:b w:val="0"/>
          <w:bCs/>
          <w:sz w:val="24"/>
        </w:rPr>
        <w:t>вещества</w:t>
      </w:r>
      <w:r>
        <w:rPr>
          <w:b w:val="0"/>
          <w:bCs/>
          <w:sz w:val="24"/>
        </w:rPr>
        <w:t xml:space="preserve">, </w:t>
      </w:r>
      <w:r>
        <w:rPr>
          <w:rFonts w:hint="eastAsia"/>
          <w:b w:val="0"/>
          <w:bCs/>
          <w:sz w:val="24"/>
        </w:rPr>
        <w:t>например</w:t>
      </w:r>
      <w:r>
        <w:rPr>
          <w:b w:val="0"/>
          <w:bCs/>
          <w:sz w:val="24"/>
        </w:rPr>
        <w:t xml:space="preserve"> </w:t>
      </w:r>
      <w:r>
        <w:rPr>
          <w:rFonts w:hint="eastAsia"/>
          <w:b w:val="0"/>
          <w:bCs/>
          <w:sz w:val="24"/>
        </w:rPr>
        <w:t>сигарет</w:t>
      </w:r>
      <w:r>
        <w:rPr>
          <w:b w:val="0"/>
          <w:bCs/>
          <w:sz w:val="24"/>
        </w:rPr>
        <w:t xml:space="preserve"> </w:t>
      </w:r>
      <w:r>
        <w:rPr>
          <w:rFonts w:hint="eastAsia"/>
          <w:b w:val="0"/>
          <w:bCs/>
          <w:sz w:val="24"/>
        </w:rPr>
        <w:t>или</w:t>
      </w:r>
      <w:r>
        <w:rPr>
          <w:b w:val="0"/>
          <w:bCs/>
          <w:sz w:val="24"/>
        </w:rPr>
        <w:t xml:space="preserve"> </w:t>
      </w:r>
      <w:r>
        <w:rPr>
          <w:rFonts w:hint="eastAsia"/>
          <w:b w:val="0"/>
          <w:bCs/>
          <w:sz w:val="24"/>
        </w:rPr>
        <w:t>алкоголя</w:t>
      </w:r>
      <w:r>
        <w:rPr>
          <w:b w:val="0"/>
          <w:bCs/>
          <w:sz w:val="24"/>
        </w:rPr>
        <w:t xml:space="preserve"> </w:t>
      </w:r>
      <w:r>
        <w:rPr>
          <w:rFonts w:hint="eastAsia"/>
          <w:b w:val="0"/>
          <w:bCs/>
          <w:sz w:val="24"/>
        </w:rPr>
        <w:t>по</w:t>
      </w:r>
      <w:r>
        <w:rPr>
          <w:b w:val="0"/>
          <w:bCs/>
          <w:sz w:val="24"/>
        </w:rPr>
        <w:t xml:space="preserve"> </w:t>
      </w:r>
      <w:r>
        <w:rPr>
          <w:rFonts w:hint="eastAsia"/>
          <w:b w:val="0"/>
          <w:bCs/>
          <w:sz w:val="24"/>
        </w:rPr>
        <w:t>сравнению</w:t>
      </w:r>
      <w:r>
        <w:rPr>
          <w:b w:val="0"/>
          <w:bCs/>
          <w:sz w:val="24"/>
        </w:rPr>
        <w:t xml:space="preserve"> </w:t>
      </w:r>
      <w:r>
        <w:rPr>
          <w:rFonts w:hint="eastAsia"/>
          <w:b w:val="0"/>
          <w:bCs/>
          <w:sz w:val="24"/>
        </w:rPr>
        <w:t>с</w:t>
      </w:r>
      <w:r>
        <w:rPr>
          <w:b w:val="0"/>
          <w:bCs/>
          <w:sz w:val="24"/>
        </w:rPr>
        <w:t xml:space="preserve"> </w:t>
      </w:r>
      <w:r>
        <w:rPr>
          <w:rFonts w:hint="eastAsia"/>
          <w:b w:val="0"/>
          <w:bCs/>
          <w:sz w:val="24"/>
        </w:rPr>
        <w:t>героином</w:t>
      </w:r>
      <w:r>
        <w:rPr>
          <w:b w:val="0"/>
          <w:bCs/>
          <w:sz w:val="24"/>
        </w:rPr>
        <w:t xml:space="preserve">. </w:t>
      </w:r>
      <w:r>
        <w:rPr>
          <w:rFonts w:hint="eastAsia"/>
          <w:b w:val="0"/>
          <w:bCs/>
          <w:sz w:val="24"/>
        </w:rPr>
        <w:t>И</w:t>
      </w:r>
      <w:r>
        <w:rPr>
          <w:b w:val="0"/>
          <w:bCs/>
          <w:sz w:val="24"/>
        </w:rPr>
        <w:t xml:space="preserve">, </w:t>
      </w:r>
      <w:r>
        <w:rPr>
          <w:rFonts w:hint="eastAsia"/>
          <w:b w:val="0"/>
          <w:bCs/>
          <w:sz w:val="24"/>
        </w:rPr>
        <w:t>наконец</w:t>
      </w:r>
      <w:r>
        <w:rPr>
          <w:b w:val="0"/>
          <w:bCs/>
          <w:sz w:val="24"/>
        </w:rPr>
        <w:t xml:space="preserve">, </w:t>
      </w:r>
      <w:r>
        <w:rPr>
          <w:rFonts w:hint="eastAsia"/>
          <w:b w:val="0"/>
          <w:bCs/>
          <w:sz w:val="24"/>
        </w:rPr>
        <w:t>существующие</w:t>
      </w:r>
      <w:r>
        <w:rPr>
          <w:b w:val="0"/>
          <w:bCs/>
          <w:sz w:val="24"/>
        </w:rPr>
        <w:t xml:space="preserve"> </w:t>
      </w:r>
      <w:r>
        <w:rPr>
          <w:rFonts w:hint="eastAsia"/>
          <w:b w:val="0"/>
          <w:bCs/>
          <w:sz w:val="24"/>
        </w:rPr>
        <w:t>в</w:t>
      </w:r>
      <w:r>
        <w:rPr>
          <w:b w:val="0"/>
          <w:bCs/>
          <w:sz w:val="24"/>
        </w:rPr>
        <w:t xml:space="preserve"> </w:t>
      </w:r>
      <w:r>
        <w:rPr>
          <w:rFonts w:hint="eastAsia"/>
          <w:b w:val="0"/>
          <w:bCs/>
          <w:sz w:val="24"/>
        </w:rPr>
        <w:t>сообществе</w:t>
      </w:r>
      <w:r>
        <w:rPr>
          <w:b w:val="0"/>
          <w:bCs/>
          <w:sz w:val="24"/>
        </w:rPr>
        <w:t xml:space="preserve"> </w:t>
      </w:r>
      <w:r>
        <w:rPr>
          <w:rFonts w:hint="eastAsia"/>
          <w:b w:val="0"/>
          <w:bCs/>
          <w:sz w:val="24"/>
        </w:rPr>
        <w:t>традиции</w:t>
      </w:r>
      <w:r>
        <w:rPr>
          <w:b w:val="0"/>
          <w:bCs/>
          <w:sz w:val="24"/>
        </w:rPr>
        <w:t xml:space="preserve"> </w:t>
      </w:r>
      <w:r>
        <w:rPr>
          <w:rFonts w:hint="eastAsia"/>
          <w:b w:val="0"/>
          <w:bCs/>
          <w:sz w:val="24"/>
        </w:rPr>
        <w:t>могут</w:t>
      </w:r>
      <w:r>
        <w:rPr>
          <w:b w:val="0"/>
          <w:bCs/>
          <w:sz w:val="24"/>
        </w:rPr>
        <w:t xml:space="preserve"> </w:t>
      </w:r>
      <w:r>
        <w:rPr>
          <w:rFonts w:hint="eastAsia"/>
          <w:b w:val="0"/>
          <w:bCs/>
          <w:sz w:val="24"/>
        </w:rPr>
        <w:t>влиять</w:t>
      </w:r>
      <w:r>
        <w:rPr>
          <w:b w:val="0"/>
          <w:bCs/>
          <w:sz w:val="24"/>
        </w:rPr>
        <w:t xml:space="preserve"> </w:t>
      </w:r>
      <w:r>
        <w:rPr>
          <w:rFonts w:hint="eastAsia"/>
          <w:b w:val="0"/>
          <w:bCs/>
          <w:sz w:val="24"/>
        </w:rPr>
        <w:t>на</w:t>
      </w:r>
      <w:r>
        <w:rPr>
          <w:b w:val="0"/>
          <w:bCs/>
          <w:sz w:val="24"/>
        </w:rPr>
        <w:t xml:space="preserve"> </w:t>
      </w:r>
      <w:r>
        <w:rPr>
          <w:rFonts w:hint="eastAsia"/>
          <w:b w:val="0"/>
          <w:bCs/>
          <w:sz w:val="24"/>
        </w:rPr>
        <w:t>приобщение</w:t>
      </w:r>
      <w:r>
        <w:rPr>
          <w:b w:val="0"/>
          <w:bCs/>
          <w:sz w:val="24"/>
        </w:rPr>
        <w:t xml:space="preserve"> </w:t>
      </w:r>
      <w:r>
        <w:rPr>
          <w:rFonts w:hint="eastAsia"/>
          <w:b w:val="0"/>
          <w:bCs/>
          <w:sz w:val="24"/>
        </w:rPr>
        <w:t>к</w:t>
      </w:r>
      <w:r>
        <w:rPr>
          <w:b w:val="0"/>
          <w:bCs/>
          <w:sz w:val="24"/>
        </w:rPr>
        <w:t xml:space="preserve"> </w:t>
      </w:r>
      <w:r>
        <w:rPr>
          <w:rFonts w:hint="eastAsia"/>
          <w:b w:val="0"/>
          <w:bCs/>
          <w:sz w:val="24"/>
        </w:rPr>
        <w:t>употреблению</w:t>
      </w:r>
      <w:r>
        <w:rPr>
          <w:b w:val="0"/>
          <w:bCs/>
          <w:sz w:val="24"/>
        </w:rPr>
        <w:t xml:space="preserve"> </w:t>
      </w:r>
      <w:r>
        <w:rPr>
          <w:rFonts w:hint="eastAsia"/>
          <w:b w:val="0"/>
          <w:bCs/>
          <w:sz w:val="24"/>
        </w:rPr>
        <w:t>наркотических</w:t>
      </w:r>
      <w:r>
        <w:rPr>
          <w:b w:val="0"/>
          <w:bCs/>
          <w:sz w:val="24"/>
        </w:rPr>
        <w:t xml:space="preserve"> </w:t>
      </w:r>
      <w:r>
        <w:rPr>
          <w:rFonts w:hint="eastAsia"/>
          <w:b w:val="0"/>
          <w:bCs/>
          <w:sz w:val="24"/>
        </w:rPr>
        <w:t>веществ</w:t>
      </w:r>
      <w:r>
        <w:rPr>
          <w:b w:val="0"/>
          <w:bCs/>
          <w:sz w:val="24"/>
        </w:rPr>
        <w:t xml:space="preserve">. </w:t>
      </w:r>
      <w:r>
        <w:rPr>
          <w:rFonts w:hint="eastAsia"/>
          <w:b w:val="0"/>
          <w:bCs/>
          <w:sz w:val="24"/>
        </w:rPr>
        <w:t>Например</w:t>
      </w:r>
      <w:r>
        <w:rPr>
          <w:b w:val="0"/>
          <w:bCs/>
          <w:sz w:val="24"/>
        </w:rPr>
        <w:t>, о</w:t>
      </w:r>
      <w:r>
        <w:rPr>
          <w:rFonts w:hint="eastAsia"/>
          <w:b w:val="0"/>
          <w:bCs/>
          <w:sz w:val="24"/>
        </w:rPr>
        <w:t>пределенные</w:t>
      </w:r>
      <w:r>
        <w:rPr>
          <w:b w:val="0"/>
          <w:bCs/>
          <w:sz w:val="24"/>
        </w:rPr>
        <w:t xml:space="preserve"> </w:t>
      </w:r>
      <w:r>
        <w:rPr>
          <w:rFonts w:hint="eastAsia"/>
          <w:b w:val="0"/>
          <w:bCs/>
          <w:sz w:val="24"/>
        </w:rPr>
        <w:t>категории</w:t>
      </w:r>
      <w:r>
        <w:rPr>
          <w:b w:val="0"/>
          <w:bCs/>
          <w:sz w:val="24"/>
        </w:rPr>
        <w:t xml:space="preserve"> </w:t>
      </w:r>
      <w:r>
        <w:rPr>
          <w:rFonts w:hint="eastAsia"/>
          <w:b w:val="0"/>
          <w:bCs/>
          <w:sz w:val="24"/>
        </w:rPr>
        <w:t>специалистов</w:t>
      </w:r>
      <w:r>
        <w:rPr>
          <w:b w:val="0"/>
          <w:bCs/>
          <w:sz w:val="24"/>
        </w:rPr>
        <w:t xml:space="preserve">, </w:t>
      </w:r>
      <w:r>
        <w:rPr>
          <w:rFonts w:hint="eastAsia"/>
          <w:b w:val="0"/>
          <w:bCs/>
          <w:sz w:val="24"/>
        </w:rPr>
        <w:t>например</w:t>
      </w:r>
      <w:r>
        <w:rPr>
          <w:b w:val="0"/>
          <w:bCs/>
          <w:sz w:val="24"/>
        </w:rPr>
        <w:t xml:space="preserve">, </w:t>
      </w:r>
      <w:r>
        <w:rPr>
          <w:rFonts w:hint="eastAsia"/>
          <w:b w:val="0"/>
          <w:bCs/>
          <w:sz w:val="24"/>
        </w:rPr>
        <w:t>врачи</w:t>
      </w:r>
      <w:r>
        <w:rPr>
          <w:b w:val="0"/>
          <w:bCs/>
          <w:sz w:val="24"/>
        </w:rPr>
        <w:t xml:space="preserve">, </w:t>
      </w:r>
      <w:r>
        <w:rPr>
          <w:rFonts w:hint="eastAsia"/>
          <w:b w:val="0"/>
          <w:bCs/>
          <w:sz w:val="24"/>
        </w:rPr>
        <w:t>подвержены</w:t>
      </w:r>
      <w:r>
        <w:rPr>
          <w:b w:val="0"/>
          <w:bCs/>
          <w:sz w:val="24"/>
        </w:rPr>
        <w:t xml:space="preserve"> </w:t>
      </w:r>
      <w:r>
        <w:rPr>
          <w:rFonts w:hint="eastAsia"/>
          <w:b w:val="0"/>
          <w:bCs/>
          <w:sz w:val="24"/>
        </w:rPr>
        <w:t>злоупотреблению</w:t>
      </w:r>
      <w:r>
        <w:rPr>
          <w:b w:val="0"/>
          <w:bCs/>
          <w:sz w:val="24"/>
        </w:rPr>
        <w:t xml:space="preserve"> </w:t>
      </w:r>
      <w:r>
        <w:rPr>
          <w:rFonts w:hint="eastAsia"/>
          <w:b w:val="0"/>
          <w:bCs/>
          <w:sz w:val="24"/>
        </w:rPr>
        <w:t>наркотическими</w:t>
      </w:r>
      <w:r>
        <w:rPr>
          <w:b w:val="0"/>
          <w:bCs/>
          <w:sz w:val="24"/>
        </w:rPr>
        <w:t xml:space="preserve"> </w:t>
      </w:r>
      <w:r>
        <w:rPr>
          <w:rFonts w:hint="eastAsia"/>
          <w:b w:val="0"/>
          <w:bCs/>
          <w:sz w:val="24"/>
        </w:rPr>
        <w:t>веществами</w:t>
      </w:r>
      <w:r>
        <w:rPr>
          <w:b w:val="0"/>
          <w:bCs/>
          <w:sz w:val="24"/>
        </w:rPr>
        <w:t>.</w:t>
      </w:r>
    </w:p>
    <w:p w:rsidR="008F335A" w:rsidRDefault="008F335A">
      <w:pPr>
        <w:pStyle w:val="30"/>
        <w:jc w:val="center"/>
        <w:rPr>
          <w:rFonts w:ascii="Times New Roman" w:hAnsi="Times New Roman" w:cs="Times New Roman"/>
          <w:b/>
          <w:bCs/>
        </w:rPr>
      </w:pPr>
    </w:p>
    <w:p w:rsidR="008F335A" w:rsidRDefault="008F335A">
      <w:pPr>
        <w:pStyle w:val="30"/>
        <w:jc w:val="center"/>
        <w:rPr>
          <w:rFonts w:ascii="Times New Roman" w:hAnsi="Times New Roman" w:cs="Times New Roman"/>
          <w:b/>
          <w:bCs/>
        </w:rPr>
      </w:pPr>
      <w:r>
        <w:rPr>
          <w:rFonts w:ascii="Times New Roman" w:hAnsi="Times New Roman" w:cs="Times New Roman"/>
          <w:b/>
          <w:bCs/>
        </w:rPr>
        <w:t>3. Рынок антинаркотических услуг</w:t>
      </w:r>
    </w:p>
    <w:p w:rsidR="008F335A" w:rsidRDefault="008F335A">
      <w:pPr>
        <w:pStyle w:val="30"/>
        <w:jc w:val="center"/>
        <w:rPr>
          <w:rFonts w:ascii="Times New Roman" w:hAnsi="Times New Roman" w:cs="Times New Roman"/>
          <w:b/>
          <w:bCs/>
        </w:rPr>
      </w:pPr>
    </w:p>
    <w:p w:rsidR="008F335A" w:rsidRDefault="008F335A">
      <w:pPr>
        <w:pStyle w:val="30"/>
        <w:jc w:val="center"/>
        <w:rPr>
          <w:rFonts w:ascii="Times New Roman" w:hAnsi="Times New Roman" w:cs="Times New Roman"/>
          <w:b/>
          <w:bCs/>
        </w:rPr>
      </w:pPr>
      <w:r>
        <w:rPr>
          <w:rFonts w:ascii="Times New Roman" w:hAnsi="Times New Roman" w:cs="Times New Roman"/>
          <w:b/>
          <w:bCs/>
        </w:rPr>
        <w:t>3.1 Анализ проблем наркотизма и структуры рынка антинаркотических услуг</w:t>
      </w:r>
    </w:p>
    <w:p w:rsidR="008F335A" w:rsidRDefault="008F335A">
      <w:pPr>
        <w:pStyle w:val="30"/>
        <w:jc w:val="center"/>
        <w:rPr>
          <w:rFonts w:ascii="Times New Roman" w:hAnsi="Times New Roman" w:cs="Times New Roman"/>
        </w:rPr>
      </w:pPr>
    </w:p>
    <w:p w:rsidR="008F335A" w:rsidRDefault="008F335A">
      <w:pPr>
        <w:pStyle w:val="30"/>
        <w:rPr>
          <w:rFonts w:ascii="Times New Roman" w:hAnsi="Times New Roman" w:cs="Times New Roman"/>
        </w:rPr>
      </w:pPr>
      <w:r>
        <w:rPr>
          <w:rFonts w:ascii="Times New Roman" w:hAnsi="Times New Roman" w:cs="Times New Roman"/>
        </w:rPr>
        <w:t>Построение эффективной системы государственного механизма управления является приоритетом президентской программы В.В. Путина. На настоящий момент граждане воспринимают государство как предоставителя услуг, а себя – в качестве налогоплательщиков, которые оплачивают эти услуги из своего кармана. Как предоставитель услуг, государство, в лице его учреждений (министерства, комитеты, управления и пр.), стремится отбирать и предоставлять обществу наиболее целесообразные и эффективные услуги. Особенно остро эта функция государства востребуется обществом, когда какие-либо проблемы начинают подавлять общественную жизнь и угрожают выживанию поколений.</w:t>
      </w:r>
    </w:p>
    <w:p w:rsidR="008F335A" w:rsidRDefault="008F335A">
      <w:pPr>
        <w:pStyle w:val="30"/>
        <w:rPr>
          <w:rFonts w:ascii="Times New Roman" w:hAnsi="Times New Roman" w:cs="Times New Roman"/>
        </w:rPr>
      </w:pPr>
      <w:r>
        <w:rPr>
          <w:rFonts w:ascii="Times New Roman" w:hAnsi="Times New Roman" w:cs="Times New Roman"/>
        </w:rPr>
        <w:t>Наркотизм</w:t>
      </w:r>
      <w:r>
        <w:rPr>
          <w:rFonts w:ascii="Times New Roman" w:hAnsi="Times New Roman" w:cs="Times New Roman"/>
          <w:b/>
          <w:bCs/>
        </w:rPr>
        <w:t xml:space="preserve"> </w:t>
      </w:r>
      <w:r>
        <w:rPr>
          <w:rFonts w:ascii="Times New Roman" w:hAnsi="Times New Roman" w:cs="Times New Roman"/>
        </w:rPr>
        <w:t>приобрел черты неконтролируемого роста, т.е. стал эпидемией, стал угрозой для выживания страны.</w:t>
      </w:r>
      <w:r>
        <w:rPr>
          <w:rFonts w:ascii="Times New Roman" w:hAnsi="Times New Roman" w:cs="Times New Roman"/>
          <w:b/>
          <w:bCs/>
        </w:rPr>
        <w:t xml:space="preserve"> </w:t>
      </w:r>
    </w:p>
    <w:p w:rsidR="008F335A" w:rsidRDefault="008F335A">
      <w:pPr>
        <w:pStyle w:val="30"/>
        <w:rPr>
          <w:rFonts w:ascii="Times New Roman" w:hAnsi="Times New Roman" w:cs="Times New Roman"/>
        </w:rPr>
      </w:pPr>
      <w:r>
        <w:rPr>
          <w:rFonts w:ascii="Times New Roman" w:hAnsi="Times New Roman" w:cs="Times New Roman"/>
        </w:rPr>
        <w:t>В решении этой проблемы есть 2 компонента:</w:t>
      </w:r>
    </w:p>
    <w:p w:rsidR="008F335A" w:rsidRDefault="008F335A">
      <w:pPr>
        <w:pStyle w:val="30"/>
        <w:numPr>
          <w:ilvl w:val="0"/>
          <w:numId w:val="11"/>
        </w:numPr>
        <w:tabs>
          <w:tab w:val="clear" w:pos="1260"/>
        </w:tabs>
        <w:ind w:left="360"/>
        <w:rPr>
          <w:rFonts w:ascii="Times New Roman" w:hAnsi="Times New Roman" w:cs="Times New Roman"/>
          <w:b/>
          <w:bCs/>
        </w:rPr>
      </w:pPr>
      <w:r>
        <w:rPr>
          <w:rFonts w:ascii="Times New Roman" w:hAnsi="Times New Roman" w:cs="Times New Roman"/>
        </w:rPr>
        <w:t>профилактика – борьба с наркооборотом и пропаганда, прежде всего среди детей и молодёжи, здорового образа жизни без наркотиков с целью ликвидации спроса на наркотики;</w:t>
      </w:r>
    </w:p>
    <w:p w:rsidR="008F335A" w:rsidRDefault="008F335A">
      <w:pPr>
        <w:pStyle w:val="30"/>
        <w:numPr>
          <w:ilvl w:val="0"/>
          <w:numId w:val="12"/>
        </w:numPr>
        <w:tabs>
          <w:tab w:val="clear" w:pos="1260"/>
          <w:tab w:val="num" w:pos="360"/>
        </w:tabs>
        <w:ind w:left="360"/>
        <w:rPr>
          <w:rFonts w:ascii="Times New Roman" w:hAnsi="Times New Roman" w:cs="Times New Roman"/>
        </w:rPr>
      </w:pPr>
      <w:r>
        <w:rPr>
          <w:rFonts w:ascii="Times New Roman" w:hAnsi="Times New Roman" w:cs="Times New Roman"/>
        </w:rPr>
        <w:t>лечение (реабилитация) людей, уже ставших наркоманами.</w:t>
      </w:r>
    </w:p>
    <w:p w:rsidR="008F335A" w:rsidRDefault="008F335A">
      <w:pPr>
        <w:pStyle w:val="30"/>
        <w:rPr>
          <w:rFonts w:ascii="Times New Roman" w:hAnsi="Times New Roman" w:cs="Times New Roman"/>
        </w:rPr>
      </w:pPr>
      <w:r>
        <w:rPr>
          <w:rFonts w:ascii="Times New Roman" w:hAnsi="Times New Roman" w:cs="Times New Roman"/>
        </w:rPr>
        <w:t xml:space="preserve">Если первому пункту уделяется некоторое внимание в работе государственных, муниципальных, образовательных, общественных организаций, СМИ, то по второму - ситуация на рынке антинаркотических услуг остается непонятной для большинства граждан, заинтересованных в решении их проблем с наркотиками. Людям, которых коснулась эта беда, обычно трудно спокойно анализировать даже сравнительно простую ситуацию. А ситуация на этом рынке непростая, ориентироваться в ней подчас затруднительно даже многим профессионалам-наркологам. </w:t>
      </w:r>
    </w:p>
    <w:p w:rsidR="008F335A" w:rsidRDefault="008F335A">
      <w:pPr>
        <w:pStyle w:val="30"/>
        <w:rPr>
          <w:rFonts w:ascii="Times New Roman" w:hAnsi="Times New Roman" w:cs="Times New Roman"/>
        </w:rPr>
      </w:pPr>
      <w:r>
        <w:rPr>
          <w:rFonts w:ascii="Times New Roman" w:hAnsi="Times New Roman" w:cs="Times New Roman"/>
        </w:rPr>
        <w:t>На сегодняшний день на рынке антинаркотических услуг представлены как государственные учреждения, использующие традиционные медицинские методы лечения наркомании, так и негосударственные организации, которые, в свою очередь, предоставляют как традиционные, так и нетрадиционные технологии лечения и реабилитации больных наркоманией.</w:t>
      </w:r>
    </w:p>
    <w:p w:rsidR="008F335A" w:rsidRDefault="008F335A">
      <w:pPr>
        <w:pStyle w:val="3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 xml:space="preserve">Государственная наркология. </w:t>
      </w:r>
      <w:r>
        <w:rPr>
          <w:rFonts w:ascii="Times New Roman" w:hAnsi="Times New Roman" w:cs="Times New Roman"/>
        </w:rPr>
        <w:t xml:space="preserve">Отличительной особенностью подходов государственных учреждений к лечению наркомании является преобладание медикаментозного и психотерапевтического воздействия. При этом если психотерапевтам удается оставаться в рамках классического деонтологического правила: "Не навреди!", то медикаментозный подход нуждается в более детальном критическом анализе. </w:t>
      </w:r>
    </w:p>
    <w:p w:rsidR="008F335A" w:rsidRDefault="008F335A">
      <w:pPr>
        <w:pStyle w:val="30"/>
        <w:rPr>
          <w:rFonts w:ascii="Times New Roman" w:hAnsi="Times New Roman" w:cs="Times New Roman"/>
        </w:rPr>
      </w:pPr>
      <w:r>
        <w:rPr>
          <w:rFonts w:ascii="Times New Roman" w:hAnsi="Times New Roman" w:cs="Times New Roman"/>
        </w:rPr>
        <w:t xml:space="preserve">Безрезультатность медикаментозного подхода привела многих его приверженцев к мнению, что наркомания вообще неизлечима. Как следствие, возникла идея заместительной терапии - в сущности, принудительной наркомании, когда в целях "лечения" используются более "мягкие" наркотики, что на деле открывает ворота наркобизнесу в государственную лечебную сеть. </w:t>
      </w:r>
    </w:p>
    <w:p w:rsidR="008F335A" w:rsidRDefault="008F335A">
      <w:pPr>
        <w:pStyle w:val="30"/>
        <w:rPr>
          <w:rFonts w:ascii="Times New Roman" w:hAnsi="Times New Roman" w:cs="Times New Roman"/>
          <w:b/>
          <w:bCs/>
        </w:rPr>
      </w:pPr>
      <w:r>
        <w:rPr>
          <w:rFonts w:ascii="Times New Roman" w:hAnsi="Times New Roman" w:cs="Times New Roman"/>
        </w:rPr>
        <w:t>Еще более убийственное следствие, проистекающее из вышеописанного подхода, заключается в том, что стала обыденной практика, противоречащая всякому здравому смыслу, опыту и естественным законам, - лечить лекарственную зависимость психотропными препаратами, которые сами по себе обладают свойствами поддерживать уже существующую наркозависимость.</w:t>
      </w:r>
      <w:r>
        <w:rPr>
          <w:rFonts w:ascii="Times New Roman" w:hAnsi="Times New Roman" w:cs="Times New Roman"/>
          <w:b/>
          <w:bCs/>
        </w:rPr>
        <w:t xml:space="preserve">  </w:t>
      </w:r>
    </w:p>
    <w:p w:rsidR="008F335A" w:rsidRDefault="008F335A">
      <w:pPr>
        <w:pStyle w:val="30"/>
        <w:rPr>
          <w:rFonts w:ascii="Times New Roman" w:hAnsi="Times New Roman" w:cs="Times New Roman"/>
        </w:rPr>
      </w:pPr>
      <w:r>
        <w:rPr>
          <w:rFonts w:ascii="Times New Roman" w:hAnsi="Times New Roman" w:cs="Times New Roman"/>
        </w:rPr>
        <w:t xml:space="preserve">Эффект от вышеуказанных мероприятий опасен для общества из-за способствования распространению наркотиков и психотропных препаратов, а в части терапевтической целесообразности имеет отрицательный результат. </w:t>
      </w:r>
    </w:p>
    <w:p w:rsidR="008F335A" w:rsidRDefault="008F335A">
      <w:pPr>
        <w:pStyle w:val="30"/>
        <w:rPr>
          <w:rFonts w:ascii="Times New Roman" w:hAnsi="Times New Roman" w:cs="Times New Roman"/>
        </w:rPr>
      </w:pPr>
      <w:r>
        <w:rPr>
          <w:rFonts w:ascii="Times New Roman" w:hAnsi="Times New Roman" w:cs="Times New Roman"/>
        </w:rPr>
        <w:t>По заявлениям главного нарколога МЗ РФ Егорова в головном российском НИИ наркологии эффективность лечения наркомании (точнее, годичного воздержания пациента от употребления наркотиков) составляет 3-5%. Это означает, что 95-97% пролеченных за государственный счет, т.е. на деньги налогоплательщиков, после окончания лечения продолжают употреблять наркотики. Таким образом, терапевтическая эффективность официальной наркологии практически нулевая.</w:t>
      </w:r>
    </w:p>
    <w:p w:rsidR="008F335A" w:rsidRDefault="008F335A">
      <w:pPr>
        <w:pStyle w:val="30"/>
        <w:rPr>
          <w:rFonts w:ascii="Times New Roman" w:hAnsi="Times New Roman" w:cs="Times New Roman"/>
        </w:rPr>
      </w:pPr>
      <w:r>
        <w:rPr>
          <w:rFonts w:ascii="Times New Roman" w:hAnsi="Times New Roman" w:cs="Times New Roman"/>
        </w:rPr>
        <w:t>Учитывая прямые и косвенные затраты на ее финансирование, нетрудно определить размеры ущерба, нанесенного такой, мягко говоря, бесхозяйственностью. Так, если содержание 1 больного на койке в НИИ наркологии составляет около 900 рублей в день, то в год выходит 330 000 рублей. Поскольку в каждом регионе есть областные, районные, городские наркологические больницы, использующие те же самые технологии, то нетрудно представить, сколько денег, отпущенных на антинаркотическое оздоровление населения, превращается в пыль.</w:t>
      </w:r>
    </w:p>
    <w:p w:rsidR="008F335A" w:rsidRDefault="008F335A">
      <w:pPr>
        <w:pStyle w:val="30"/>
        <w:rPr>
          <w:rFonts w:ascii="Times New Roman" w:hAnsi="Times New Roman" w:cs="Times New Roman"/>
        </w:rPr>
      </w:pPr>
      <w:r>
        <w:rPr>
          <w:rFonts w:ascii="Times New Roman" w:hAnsi="Times New Roman" w:cs="Times New Roman"/>
        </w:rPr>
        <w:t>Чтобы оценить суммарный ущерб, полученный от неэффективных антинаркотических технологий, необходимо учесть данные, полученные в результате исследований, проведенных в Академии МВД РФ: ущерб, наносимый 1 наркоманом в течение 1 года, достигает 60 000 долларов (путем квартирных краж, краж из автомобилей, мошенничества, сбыта наркотиков). Цену вопроса дополнит стоимость судебных издержек и содержание в местах лишения свободы.</w:t>
      </w:r>
    </w:p>
    <w:p w:rsidR="008F335A" w:rsidRDefault="008F335A">
      <w:pPr>
        <w:pStyle w:val="30"/>
        <w:rPr>
          <w:rFonts w:ascii="Times New Roman" w:hAnsi="Times New Roman" w:cs="Times New Roman"/>
        </w:rPr>
      </w:pPr>
      <w:r>
        <w:rPr>
          <w:rFonts w:ascii="Times New Roman" w:hAnsi="Times New Roman" w:cs="Times New Roman"/>
        </w:rPr>
        <w:t>Здесь надо отдать должное крайне консервативной позиции МЗ РФ, которому удается в течение многих лет делать вид, что в наркологии "все под контролем" и поощрять развитие научных поисков в тупиковом направлении, - направлении разработок и внедрения новых психотропных препаратов.</w:t>
      </w:r>
    </w:p>
    <w:p w:rsidR="008F335A" w:rsidRDefault="008F335A">
      <w:pPr>
        <w:pStyle w:val="30"/>
        <w:rPr>
          <w:rFonts w:ascii="Times New Roman" w:hAnsi="Times New Roman" w:cs="Times New Roman"/>
        </w:rPr>
      </w:pPr>
      <w:r>
        <w:rPr>
          <w:rFonts w:ascii="Times New Roman" w:hAnsi="Times New Roman" w:cs="Times New Roman"/>
        </w:rPr>
        <w:t>Тут возникает коллизия между спросом на результативное лечение и предложением устаревших неэффективных технологий. Поскольку число людей, заинтересованных в эффективном лечении, сегодня довольно велико (по приблизительным оценкам – 25% населения: родители, близкие родственники, друзья наркоманов) и возросло правовое сознание общества, то в последнее время мы наблюдаем претензионную активность населения в отношении предоставителей медицинских услуг, как государственных, так и негосударственных.</w:t>
      </w:r>
    </w:p>
    <w:p w:rsidR="008F335A" w:rsidRDefault="008F335A">
      <w:pPr>
        <w:pStyle w:val="30"/>
        <w:rPr>
          <w:rFonts w:ascii="Times New Roman" w:hAnsi="Times New Roman" w:cs="Times New Roman"/>
        </w:rPr>
      </w:pPr>
      <w:r>
        <w:rPr>
          <w:rFonts w:ascii="Times New Roman" w:hAnsi="Times New Roman" w:cs="Times New Roman"/>
        </w:rPr>
        <w:t>Количество исков к учреждениям здравоохранения о возмещении ущерба в связи с ненаступлением ожидаемого результата пока невелико, однако это поле осваивают юридические фирмы и страховые компании, и следует ожидать в ближайшем будущем рост числа исков, поводов к которым в наркологической службе уже предостаточно.</w:t>
      </w:r>
    </w:p>
    <w:p w:rsidR="008F335A" w:rsidRDefault="008F335A">
      <w:pPr>
        <w:pStyle w:val="30"/>
        <w:rPr>
          <w:rFonts w:ascii="Times New Roman" w:hAnsi="Times New Roman" w:cs="Times New Roman"/>
        </w:rPr>
      </w:pPr>
      <w:r>
        <w:rPr>
          <w:rFonts w:ascii="Times New Roman" w:hAnsi="Times New Roman" w:cs="Times New Roman"/>
          <w:b/>
          <w:bCs/>
          <w:i/>
          <w:iCs/>
        </w:rPr>
        <w:t>Негосударственная наркология.</w:t>
      </w:r>
      <w:r>
        <w:rPr>
          <w:rFonts w:ascii="Times New Roman" w:hAnsi="Times New Roman" w:cs="Times New Roman"/>
          <w:i/>
          <w:iCs/>
        </w:rPr>
        <w:t xml:space="preserve"> </w:t>
      </w:r>
      <w:r>
        <w:rPr>
          <w:rFonts w:ascii="Times New Roman" w:hAnsi="Times New Roman" w:cs="Times New Roman"/>
        </w:rPr>
        <w:t>Что касается негосударственной наркологии, то согласиться с тем, что здесь все в порядке, тоже трудно. Тем не менее, наиболее известным в мире и широко применяемым подходом к реабилитации наркоманов является программа "Анонимные наркоманы". Ее эффективность достигает по данным из разных источников 25-27%. По сравнению с государственными клиниками, она достаточно высокая и является прецедентом эффективности.</w:t>
      </w:r>
    </w:p>
    <w:p w:rsidR="008F335A" w:rsidRDefault="008F335A">
      <w:pPr>
        <w:pStyle w:val="30"/>
        <w:rPr>
          <w:rFonts w:ascii="Times New Roman" w:hAnsi="Times New Roman" w:cs="Times New Roman"/>
        </w:rPr>
      </w:pPr>
      <w:r>
        <w:rPr>
          <w:rFonts w:ascii="Times New Roman" w:hAnsi="Times New Roman" w:cs="Times New Roman"/>
        </w:rPr>
        <w:t xml:space="preserve">Следует отметить, что, несмотря на всю полезность программы, в ней звучит заимствованный из традиционной наркологии постулат о неизлечимости наркомании в принципе. </w:t>
      </w:r>
    </w:p>
    <w:p w:rsidR="008F335A" w:rsidRDefault="008F335A">
      <w:pPr>
        <w:pStyle w:val="30"/>
        <w:rPr>
          <w:rFonts w:ascii="Times New Roman" w:hAnsi="Times New Roman" w:cs="Times New Roman"/>
        </w:rPr>
      </w:pPr>
      <w:r>
        <w:rPr>
          <w:rFonts w:ascii="Times New Roman" w:hAnsi="Times New Roman" w:cs="Times New Roman"/>
        </w:rPr>
        <w:t>Единственная программа, добровольно прошедшая оценку эффективности - программа "Россия без наркотиков". По данным экспертов МЮИ МВД РФ и гл. психиатра МВД А. Колесникова эффективность программы достигает 72%. Программа реализует комплексный подход, включающий безлекарственное купирование ломки, выведение через потоотделение наркотиков, накопившихся в клетках тела наркомана, и восстановление им своей нравственно-этической целостности, что в итоге приводит к его ресоциализации.</w:t>
      </w:r>
    </w:p>
    <w:p w:rsidR="008F335A" w:rsidRDefault="008F335A">
      <w:pPr>
        <w:pStyle w:val="30"/>
        <w:rPr>
          <w:rFonts w:ascii="Times New Roman" w:hAnsi="Times New Roman" w:cs="Times New Roman"/>
        </w:rPr>
      </w:pPr>
      <w:r>
        <w:rPr>
          <w:rFonts w:ascii="Times New Roman" w:hAnsi="Times New Roman" w:cs="Times New Roman"/>
        </w:rPr>
        <w:t xml:space="preserve">Программа "Детокс" как способ купирования абстинентного синдрома психотропными препаратами, использует традиционные и известные медицинские процедуры, широко применяемые в других, в том числе государственных, клиниках. Отличительной особенностью является проведение мощной мошеннической маркетинговой кампании с обещанием "за 6 часов избавить больного от наркомании". Гарантии сводятся к обещанию психотерапевтической поддержки в течение 2 месяцев и введении блокатора опиоидных рецепторов. Оценка эффективности программы не проводится, однако в рекламе гарантируется 100%-ное избавление от зависимости. </w:t>
      </w:r>
    </w:p>
    <w:p w:rsidR="008F335A" w:rsidRDefault="008F335A">
      <w:pPr>
        <w:pStyle w:val="30"/>
        <w:rPr>
          <w:rFonts w:ascii="Times New Roman" w:hAnsi="Times New Roman" w:cs="Times New Roman"/>
        </w:rPr>
      </w:pPr>
      <w:r>
        <w:rPr>
          <w:rFonts w:ascii="Times New Roman" w:hAnsi="Times New Roman" w:cs="Times New Roman"/>
        </w:rPr>
        <w:t xml:space="preserve">Психохирургия - псевдонаучная попытка некоторых психиатров с помощью нейрохирургических методов обнаружить и уничтожить отделы головного мозга, где находятся "центры удовольствия", и тем самым снять наркозависимость. Технология стереотаксиса заключается в замораживании и некротизации до 12 куб. см головного мозга, что является нанесением непоправимого ущерба пациенту и опасно для жизни. Эффективность лечения сами психохирурги оценивают от 70 до 80%. Однако независимая оценка эффективности никогда не проводилась. </w:t>
      </w:r>
    </w:p>
    <w:p w:rsidR="008F335A" w:rsidRDefault="008F335A">
      <w:pPr>
        <w:pStyle w:val="30"/>
        <w:rPr>
          <w:rFonts w:ascii="Times New Roman" w:hAnsi="Times New Roman" w:cs="Times New Roman"/>
        </w:rPr>
      </w:pPr>
      <w:r>
        <w:rPr>
          <w:rFonts w:ascii="Times New Roman" w:hAnsi="Times New Roman" w:cs="Times New Roman"/>
        </w:rPr>
        <w:t xml:space="preserve">Вариации психотерапевтического подхода к реабилитации с использованием общинно-трудовой терапии, перемены обстановки, религиозного воздействия, разных вариантов психотренинга, аутотренинга, медитации и др. Называют отдельные примеры продолжительной ремиссии. Документированные статистические данные оценки эффективности обычно отсутствуют. </w:t>
      </w:r>
    </w:p>
    <w:p w:rsidR="008F335A" w:rsidRDefault="008F335A">
      <w:pPr>
        <w:pStyle w:val="30"/>
        <w:rPr>
          <w:rFonts w:ascii="Times New Roman" w:hAnsi="Times New Roman" w:cs="Times New Roman"/>
        </w:rPr>
      </w:pPr>
      <w:r>
        <w:rPr>
          <w:rFonts w:ascii="Times New Roman" w:hAnsi="Times New Roman" w:cs="Times New Roman"/>
        </w:rPr>
        <w:t xml:space="preserve">Лечение наркомании по фотографии, по телефону, с помощью заклинаний и другие разновидности шарлатанства, когда обещается разрешение проблем мгновенно или "в течение суток" - является, по сути, видом мошенничества. Это, главным образом, предмет интересов правоохранительных органов. </w:t>
      </w:r>
    </w:p>
    <w:p w:rsidR="008F335A" w:rsidRDefault="008F335A">
      <w:pPr>
        <w:pStyle w:val="30"/>
        <w:rPr>
          <w:rFonts w:ascii="Times New Roman" w:hAnsi="Times New Roman" w:cs="Times New Roman"/>
        </w:rPr>
      </w:pPr>
      <w:r>
        <w:rPr>
          <w:rFonts w:ascii="Times New Roman" w:hAnsi="Times New Roman" w:cs="Times New Roman"/>
        </w:rPr>
        <w:t xml:space="preserve">В связи с вышеизложенным, можно сделать следующие выводы: </w:t>
      </w:r>
    </w:p>
    <w:p w:rsidR="008F335A" w:rsidRDefault="008F335A">
      <w:pPr>
        <w:pStyle w:val="30"/>
        <w:rPr>
          <w:rFonts w:ascii="Times New Roman" w:hAnsi="Times New Roman" w:cs="Times New Roman"/>
        </w:rPr>
      </w:pPr>
      <w:r>
        <w:rPr>
          <w:rFonts w:ascii="Times New Roman" w:hAnsi="Times New Roman" w:cs="Times New Roman"/>
        </w:rPr>
        <w:t xml:space="preserve">1.  Методы, применяемые в государственной наркологии, не эффективны и объективно способствуют распространению наркотизма в стране. </w:t>
      </w:r>
    </w:p>
    <w:p w:rsidR="008F335A" w:rsidRDefault="008F335A">
      <w:pPr>
        <w:pStyle w:val="30"/>
        <w:rPr>
          <w:rFonts w:ascii="Times New Roman" w:hAnsi="Times New Roman" w:cs="Times New Roman"/>
        </w:rPr>
      </w:pPr>
      <w:r>
        <w:rPr>
          <w:rFonts w:ascii="Times New Roman" w:hAnsi="Times New Roman" w:cs="Times New Roman"/>
        </w:rPr>
        <w:t xml:space="preserve">2. Государственная наркология своей неэффективной безальтернативной деятельностью наносит значительный материальный и моральный ущерб обществу и государству. </w:t>
      </w:r>
    </w:p>
    <w:p w:rsidR="008F335A" w:rsidRDefault="008F335A">
      <w:pPr>
        <w:pStyle w:val="30"/>
        <w:rPr>
          <w:rFonts w:ascii="Times New Roman" w:hAnsi="Times New Roman" w:cs="Times New Roman"/>
        </w:rPr>
      </w:pPr>
      <w:r>
        <w:rPr>
          <w:rFonts w:ascii="Times New Roman" w:hAnsi="Times New Roman" w:cs="Times New Roman"/>
        </w:rPr>
        <w:t>Существуют проверенные на практике технологии лечения и реабилитации наркоманов, эффективность которых достаточна для внедрения в широкую практику.</w:t>
      </w:r>
    </w:p>
    <w:p w:rsidR="008F335A" w:rsidRDefault="008F335A">
      <w:pPr>
        <w:pStyle w:val="30"/>
        <w:rPr>
          <w:rFonts w:ascii="Times New Roman" w:hAnsi="Times New Roman" w:cs="Times New Roman"/>
        </w:rPr>
      </w:pPr>
      <w:r>
        <w:rPr>
          <w:rFonts w:ascii="Times New Roman" w:hAnsi="Times New Roman" w:cs="Times New Roman"/>
        </w:rPr>
        <w:t>Возможные пути решения поставленных задач таковы:</w:t>
      </w:r>
    </w:p>
    <w:p w:rsidR="008F335A" w:rsidRDefault="008F335A">
      <w:pPr>
        <w:pStyle w:val="30"/>
        <w:numPr>
          <w:ilvl w:val="0"/>
          <w:numId w:val="21"/>
        </w:numPr>
        <w:rPr>
          <w:rFonts w:ascii="Times New Roman" w:hAnsi="Times New Roman" w:cs="Times New Roman"/>
        </w:rPr>
      </w:pPr>
      <w:r>
        <w:rPr>
          <w:rFonts w:ascii="Times New Roman" w:hAnsi="Times New Roman" w:cs="Times New Roman"/>
        </w:rPr>
        <w:t xml:space="preserve">Создать независимый институт оценки эффективности антинаркотических технологий. </w:t>
      </w:r>
    </w:p>
    <w:p w:rsidR="008F335A" w:rsidRDefault="008F335A">
      <w:pPr>
        <w:pStyle w:val="30"/>
        <w:rPr>
          <w:rFonts w:ascii="Times New Roman" w:hAnsi="Times New Roman" w:cs="Times New Roman"/>
        </w:rPr>
      </w:pPr>
      <w:r>
        <w:rPr>
          <w:rFonts w:ascii="Times New Roman" w:hAnsi="Times New Roman" w:cs="Times New Roman"/>
        </w:rPr>
        <w:t>2. Провести отбор эффективных технологий для внедрения в широкую практику.</w:t>
      </w:r>
    </w:p>
    <w:p w:rsidR="008F335A" w:rsidRDefault="008F335A">
      <w:pPr>
        <w:pStyle w:val="30"/>
        <w:ind w:left="540" w:firstLine="0"/>
      </w:pPr>
      <w:r>
        <w:rPr>
          <w:rFonts w:ascii="Times New Roman" w:hAnsi="Times New Roman" w:cs="Times New Roman"/>
        </w:rPr>
        <w:t>3. Разработать программу действий по замене неэффективных технологий, используемых в системе государственной наркологической службы.</w:t>
      </w:r>
      <w:r>
        <w:t xml:space="preserve"> </w:t>
      </w:r>
    </w:p>
    <w:p w:rsidR="008F335A" w:rsidRDefault="008F335A">
      <w:pPr>
        <w:pStyle w:val="3"/>
        <w:ind w:right="535" w:firstLine="540"/>
        <w:jc w:val="both"/>
        <w:rPr>
          <w:b w:val="0"/>
          <w:bCs/>
          <w:sz w:val="24"/>
        </w:rPr>
      </w:pPr>
      <w:r>
        <w:rPr>
          <w:b w:val="0"/>
          <w:bCs/>
          <w:sz w:val="24"/>
        </w:rPr>
        <w:t>4. Развивать негосударственную (альтернативную) систему наркологической помощи.</w:t>
      </w:r>
    </w:p>
    <w:p w:rsidR="008F335A" w:rsidRDefault="008F335A">
      <w:pPr>
        <w:pStyle w:val="3"/>
        <w:ind w:right="535" w:firstLine="540"/>
        <w:jc w:val="both"/>
        <w:rPr>
          <w:sz w:val="24"/>
        </w:rPr>
      </w:pPr>
      <w:r>
        <w:rPr>
          <w:b w:val="0"/>
          <w:bCs/>
          <w:sz w:val="24"/>
        </w:rPr>
        <w:t>5. Создать единое правовое поле для всех (государственных, муниципальных, частных и др.) участников рынка антинаркотических услуг.</w:t>
      </w:r>
    </w:p>
    <w:p w:rsidR="008F335A" w:rsidRDefault="008F335A">
      <w:pPr>
        <w:ind w:right="535"/>
        <w:jc w:val="center"/>
        <w:rPr>
          <w:b/>
          <w:bCs/>
        </w:rPr>
      </w:pPr>
    </w:p>
    <w:p w:rsidR="008F335A" w:rsidRDefault="008F335A">
      <w:pPr>
        <w:ind w:right="535"/>
        <w:jc w:val="center"/>
      </w:pPr>
      <w:r>
        <w:rPr>
          <w:b/>
          <w:bCs/>
        </w:rPr>
        <w:t>3.2 Оценка реальной эффективности предложений на рынке антинаркотических услуг как средство противодействия наркоэкспансии в регионы России</w:t>
      </w:r>
    </w:p>
    <w:p w:rsidR="008F335A" w:rsidRDefault="008F335A">
      <w:pPr>
        <w:ind w:right="535"/>
        <w:jc w:val="center"/>
      </w:pPr>
    </w:p>
    <w:p w:rsidR="008F335A" w:rsidRDefault="008F335A">
      <w:pPr>
        <w:ind w:right="535" w:firstLine="540"/>
        <w:jc w:val="both"/>
      </w:pPr>
      <w:r>
        <w:t>За последние годы Россия стала важным субъектом процессов глобальной наркотизации общества, сферой активной деятельности международного наркобизнеса - не только транзита наркотиков, но и производства, сбыта. Возник и быстро расширяется громадный рынок наркотиков, особенно заметный в регионах с активными финансово-экономическими процессами: районы нефтедобычи (Западная Сибирь и др.), нефтепереработки (Поволжье), транспорта нефти (Калининград), норильский никель и др. Стало фактом активное насыщение рынка “тяжёлыми” наркотиками, прежде всего – героином.</w:t>
      </w:r>
    </w:p>
    <w:p w:rsidR="008F335A" w:rsidRDefault="008F335A">
      <w:pPr>
        <w:ind w:right="535" w:firstLine="540"/>
        <w:jc w:val="both"/>
      </w:pPr>
      <w:r>
        <w:t>Нередко звучащие утверждения о наркоэкспансии против России, к сожалению, имеют под собой вполне определённую фактологическую почву. Наркотизации подвержена в первую очередь молодёжь, и этот процесс представляет собой демографическую мину замедленного действия. Всё возрастающее употребление наркотиков той частью населения, которая сейчас входит в репродуктивный возраст, реально угрожает демографическим коллапсом в ближайшие 15-20 лет.</w:t>
      </w:r>
    </w:p>
    <w:p w:rsidR="008F335A" w:rsidRDefault="008F335A">
      <w:pPr>
        <w:ind w:right="535" w:firstLine="540"/>
        <w:jc w:val="both"/>
      </w:pPr>
      <w:r>
        <w:t>Противодействие наркотизации общества неадекватно угрозе и совершенно недостаточно. Необходимость комплексного подхода к решению проблемы становится общепризнанной, соответственно возникает необходимость оценки действий по конечному результату и критерию “эффективность - затраты”.</w:t>
      </w:r>
    </w:p>
    <w:p w:rsidR="008F335A" w:rsidRDefault="008F335A">
      <w:pPr>
        <w:ind w:right="535" w:firstLine="540"/>
        <w:jc w:val="both"/>
      </w:pPr>
      <w:r>
        <w:t>Попытки получения такого рода оценок неизбежно затрагивают профессиональные корпоративные интересы (медицинская наркология) и интересы наркобизнеса, отсюда закономерное противодействие такого рода инициативам.</w:t>
      </w:r>
    </w:p>
    <w:p w:rsidR="008F335A" w:rsidRDefault="008F335A">
      <w:pPr>
        <w:ind w:right="535" w:firstLine="540"/>
        <w:jc w:val="both"/>
      </w:pPr>
      <w:r>
        <w:t>Фактически возник рынок антинаркотических услуг, в значительной степени “дикий”. На этом рынке господствует хаос, в котором непросто ориентироваться даже профессионалам-наркологам, а тем более – массовому потребителю. Отсюда - нерациональное расходование ресурсов (финансово-административных, личных, спонсорских, бюджетных – федеральных, региональных, муниципальных), которые всегда ограничены.</w:t>
      </w:r>
    </w:p>
    <w:p w:rsidR="008F335A" w:rsidRDefault="008F335A">
      <w:pPr>
        <w:ind w:right="535" w:firstLine="540"/>
        <w:jc w:val="both"/>
      </w:pPr>
      <w:r>
        <w:t>Справедливые сетования на недостаточное финансирование, неадекватное масштабности и остроте проблемы, ущербу от наркотизации (даже если говорить только об экономическом ущербе) – это только часть проблемы и не самая важная часть. Существенные ресурсы расходуются уже сегодня, есть убедительные данные, что расходуются они нерационально, а то и практически впустую. Увеличение масштабов расходуемых ресурсов без изменения принципов адресации расходов не приведёт к решению проблемы, а скорее - усугубит ситуацию. Большие деньги будут уходить, как вода в песок, точно так же, как сегодняшние недостаточные средства.</w:t>
      </w:r>
    </w:p>
    <w:p w:rsidR="008F335A" w:rsidRDefault="008F335A">
      <w:pPr>
        <w:pStyle w:val="a4"/>
        <w:ind w:right="535"/>
        <w:rPr>
          <w:rFonts w:ascii="Times New Roman" w:hAnsi="Times New Roman" w:cs="Times New Roman"/>
        </w:rPr>
      </w:pPr>
      <w:r>
        <w:rPr>
          <w:rFonts w:ascii="Times New Roman" w:hAnsi="Times New Roman" w:cs="Times New Roman"/>
        </w:rPr>
        <w:t>Принципы адресации расходов и других действий по уменьшению хаоса на рынке антинаркотических услуг должны состоять в следующем:</w:t>
      </w:r>
    </w:p>
    <w:p w:rsidR="008F335A" w:rsidRDefault="008F335A">
      <w:pPr>
        <w:numPr>
          <w:ilvl w:val="0"/>
          <w:numId w:val="4"/>
        </w:numPr>
        <w:tabs>
          <w:tab w:val="clear" w:pos="1260"/>
          <w:tab w:val="num" w:pos="360"/>
        </w:tabs>
        <w:ind w:left="360" w:right="535"/>
        <w:jc w:val="both"/>
        <w:rPr>
          <w:b/>
          <w:bCs/>
          <w:szCs w:val="20"/>
        </w:rPr>
      </w:pPr>
      <w:r>
        <w:t xml:space="preserve">объективная (вневедомственная общественная, или, возможно, – под эгидой Федерального Собрания) </w:t>
      </w:r>
      <w:r>
        <w:rPr>
          <w:b/>
          <w:bCs/>
        </w:rPr>
        <w:t>оценка реальной эффективности</w:t>
      </w:r>
      <w:r>
        <w:t xml:space="preserve"> антинаркотических услуг (профилактических и лечебно-реабилитационных);</w:t>
      </w:r>
    </w:p>
    <w:p w:rsidR="008F335A" w:rsidRDefault="008F335A">
      <w:pPr>
        <w:numPr>
          <w:ilvl w:val="0"/>
          <w:numId w:val="4"/>
        </w:numPr>
        <w:tabs>
          <w:tab w:val="clear" w:pos="1260"/>
          <w:tab w:val="num" w:pos="360"/>
        </w:tabs>
        <w:ind w:left="360" w:right="535"/>
        <w:jc w:val="both"/>
        <w:rPr>
          <w:b/>
          <w:bCs/>
          <w:szCs w:val="20"/>
        </w:rPr>
      </w:pPr>
      <w:r>
        <w:t xml:space="preserve">преимущественная </w:t>
      </w:r>
      <w:r>
        <w:rPr>
          <w:b/>
          <w:bCs/>
        </w:rPr>
        <w:t>поддержка методов</w:t>
      </w:r>
      <w:r>
        <w:t>, более эффективных по критерию “результат - затраты”, (что приведёт к нерепрессивному, естественному, плавному вытеснению с рынка неэффективных методов);</w:t>
      </w:r>
    </w:p>
    <w:p w:rsidR="008F335A" w:rsidRDefault="008F335A">
      <w:pPr>
        <w:numPr>
          <w:ilvl w:val="0"/>
          <w:numId w:val="4"/>
        </w:numPr>
        <w:tabs>
          <w:tab w:val="clear" w:pos="1260"/>
          <w:tab w:val="num" w:pos="360"/>
        </w:tabs>
        <w:ind w:left="360" w:right="535"/>
        <w:jc w:val="both"/>
        <w:rPr>
          <w:b/>
          <w:bCs/>
          <w:szCs w:val="20"/>
        </w:rPr>
      </w:pPr>
      <w:r>
        <w:t xml:space="preserve">выявление и </w:t>
      </w:r>
      <w:r>
        <w:rPr>
          <w:b/>
          <w:bCs/>
        </w:rPr>
        <w:t>административное удаление</w:t>
      </w:r>
      <w:r>
        <w:t xml:space="preserve"> с рынка заведомо неэффективных (тем более – фиктивных, мошеннических, злонамеренных) предоставителей антинаркотических услуг.</w:t>
      </w:r>
    </w:p>
    <w:p w:rsidR="008F335A" w:rsidRDefault="008F335A">
      <w:pPr>
        <w:pStyle w:val="1"/>
        <w:jc w:val="both"/>
        <w:rPr>
          <w:rFonts w:ascii="Times New Roman" w:hAnsi="Times New Roman" w:cs="Times New Roman"/>
          <w:b w:val="0"/>
          <w:bCs w:val="0"/>
        </w:rPr>
      </w:pPr>
      <w:r>
        <w:rPr>
          <w:rFonts w:ascii="Times New Roman" w:hAnsi="Times New Roman" w:cs="Times New Roman"/>
          <w:b w:val="0"/>
          <w:bCs w:val="0"/>
        </w:rPr>
        <w:t>Без осуществления указанных принципов эффективное противодействие наркоэкспансии в российское общество невозможно.</w:t>
      </w:r>
    </w:p>
    <w:p w:rsidR="008F335A" w:rsidRDefault="008F335A">
      <w:pPr>
        <w:pStyle w:val="1"/>
        <w:rPr>
          <w:rFonts w:ascii="Times New Roman" w:hAnsi="Times New Roman" w:cs="Times New Roman"/>
        </w:rPr>
      </w:pPr>
    </w:p>
    <w:p w:rsidR="008F335A" w:rsidRDefault="008F335A">
      <w:pPr>
        <w:pStyle w:val="1"/>
        <w:rPr>
          <w:rFonts w:ascii="Times New Roman" w:hAnsi="Times New Roman" w:cs="Times New Roman"/>
        </w:rPr>
      </w:pPr>
      <w:r>
        <w:rPr>
          <w:rFonts w:ascii="Times New Roman" w:hAnsi="Times New Roman" w:cs="Times New Roman"/>
        </w:rPr>
        <w:t xml:space="preserve"> 4. Принудительное лечение больных наркоманиями</w:t>
      </w:r>
    </w:p>
    <w:p w:rsidR="008F335A" w:rsidRDefault="008F335A">
      <w:pPr>
        <w:ind w:right="535" w:firstLine="540"/>
        <w:jc w:val="both"/>
      </w:pPr>
    </w:p>
    <w:p w:rsidR="008F335A" w:rsidRDefault="008F335A">
      <w:pPr>
        <w:ind w:right="535" w:firstLine="540"/>
        <w:jc w:val="both"/>
      </w:pPr>
      <w:r>
        <w:t>Осознание проблемы, связанной с состоянием наркоситуации в стране, со стороны власти выразилось в принятии закона “О наркотических средствах и психотропных веществах”, который вступил в силу с 15 апреля 1998 года. Он является  проявлением борьбы двух существующих в обществе позиций, соответствующих двум мировым тенденциям — двум направлениям в подходах к решению проблемы наркотизации населения. Условно эти направления можно определить как репрессивное и либеральное. И в первом, и во втором случае есть как позитивные, так и негативные стороны. Очевидно неразумным является использование только одного подхода: истина, как всегда, находится посередине. Репрессивный подход к решению проблемы, если репрессии направлены в адрес наркодельцов, на повышение контроля за незаконным перемещением наркотиков, вполне оправдан. Есть все основания считать абсолютно недостаточными усилия, предпринимаемые правоохранительными органами, по выявлению организаторов и лидеров наркомафии. Но ни в коем случае нельзя подменять борьбу с наркоманией борьбой с наркоманами. Наркоманы — не носители проблемы, они ее жертвы.</w:t>
      </w:r>
    </w:p>
    <w:p w:rsidR="008F335A" w:rsidRDefault="008F335A">
      <w:pPr>
        <w:ind w:right="535" w:firstLine="540"/>
        <w:jc w:val="both"/>
      </w:pPr>
      <w:r>
        <w:t>Несомненно, что определяющим фактором в проблеме употребления наркотиков является формирование спроса, который, в свою очередь, основан на тенденциях в молодежной субкультуре и социально-экономических процессах в обществе. Попытка решать проблему наркомании путем изоляции наркоманов не только не гуманна, но и не прагматична. Довод, что каждый наркоман вовлекает 10-15 человек в течение года в наркотизацию, и вывод о необходимости введения ответственности за любой факт употребления наркотиков, несостоятельны.</w:t>
      </w:r>
    </w:p>
    <w:p w:rsidR="008F335A" w:rsidRDefault="008F335A">
      <w:pPr>
        <w:ind w:right="535" w:firstLine="540"/>
        <w:jc w:val="both"/>
      </w:pPr>
      <w:r>
        <w:t>Посадив какое-то количество наркоманов в тюрьму, мы не изменим тенденцию в молодежной среде и тем более, не решим проблему самих наркоманов. Оказавшись в условиях ограниченной свободы, они сформируют психологически негативную среду с ориентацией на криминальных лидеров при быстрой криминализации мышления вновь осужденных наркоманов. При этом тюрьмы и лечебно-трудовые профилактории нельзя будет изъять из ментального оборота, и они станут значительным фактором влияния на криминализацию мышления общества в целом. Пример деятельности прежних лечебно-трудовых профилакториев показал всю несостоятельность идеи принудительного лечения от алкоголизма и наркомании. Не требует специальных пояснений очевидная сегодня мысль о том, что принудительное лечение стопроцентно неэффективно.</w:t>
      </w:r>
    </w:p>
    <w:p w:rsidR="008F335A" w:rsidRDefault="008F335A">
      <w:pPr>
        <w:ind w:right="535" w:firstLine="540"/>
        <w:jc w:val="both"/>
      </w:pPr>
      <w:r>
        <w:t xml:space="preserve">Нельзя забывать о судьбах сотен и тысяч человек, которые были без должных оснований отправлены в лечебно-трудовые профилактории для алкоголиков и наркоманов. </w:t>
      </w:r>
    </w:p>
    <w:p w:rsidR="008F335A" w:rsidRDefault="008F335A">
      <w:pPr>
        <w:ind w:right="535" w:firstLine="540"/>
        <w:jc w:val="both"/>
      </w:pPr>
      <w:r>
        <w:t>В настоящий момент мы наблюдаем бурный рост числа действующих программ самопомощи. По всей стране создаются группы АА (Анонимных Алкоголиков), АН (Анонимных Наркоманов) и родственников больных (Ал-Анон), и это удивительно благоприятная “питательная среда” для создания профессиональных лечебных программ, основанных на той же идеологии — идеологии “12 шагов и 12 традиций”, которые при условии их тесной взаимосвязи с группами самопомощи дают поразительный эффект психологического выздоровления от алкоголизма и наркомании. Формируется совершенно уникальное явление — лечебной психотерапевтической среды, которая перерастает в лечебную субкультуру. Наиболее яркие лидеры движения АА и АН становятся профессиональными социальными работниками в наркологической службе, что создает предпосылки к наиболее эффективной деятельности этой службы, возникает множество интересных организационных форм и “психологических мостиков” между профессиональной наркологией и средой существования наркоманов.</w:t>
      </w:r>
    </w:p>
    <w:p w:rsidR="008F335A" w:rsidRDefault="008F335A">
      <w:pPr>
        <w:ind w:right="535" w:firstLine="540"/>
        <w:jc w:val="both"/>
      </w:pPr>
      <w:r>
        <w:t xml:space="preserve">Если будут реализованы в жизни продекларированные в законе “принудительные меры медицинского характера”, которые выльются в новые массовые репрессии в отношении наркоманов, как это было в период антиалкогольной кампании, весь этот живой и хрупкий организм лечебной субкультуры будет разрушен. Результатом будет имитация бурной деятельности, вкладывание денег в организацию репрессивной машины, уход проблемы в подполье, и, в конечном итоге, усугубление проблемы. </w:t>
      </w:r>
    </w:p>
    <w:p w:rsidR="008F335A" w:rsidRDefault="008F335A">
      <w:pPr>
        <w:pStyle w:val="30"/>
        <w:rPr>
          <w:rFonts w:ascii="Times New Roman" w:hAnsi="Times New Roman" w:cs="Times New Roman"/>
        </w:rPr>
      </w:pPr>
      <w:r>
        <w:rPr>
          <w:rFonts w:ascii="Times New Roman" w:hAnsi="Times New Roman" w:cs="Times New Roman"/>
        </w:rPr>
        <w:t>В этом свете очевиден единственно правильный путь решения проблемы - не столь примитивный, как преследование наркоманов, но в конечном итоге приводящий к позитивным результатам - путь поэтапной реабилитации глубоко продуманной политики влияния на молодежную субкультуру, внедрение идей здорового образа жизни в сознание молодых, растворение идей здорового образа жизни в образовательном процессе, когда тема здоровья и ценностей здорового образа жизни должна будет присутствовать в каждом учебнике, будь то учебник по математике, литературе или любой другой, когда средства массовой информации будут рекламировать здоровый образ жизни, когда в школах без демагогии и дидактики детей будут учить говорить “нет” алкоголю и наркотикам, когда сама проблема детско-подросткового алкоголизма и наркомании не будет вырываться из контекста других проблем, с которыми сталкивается молодой человек, когда будет выстроена грамотная система защиты прав детства в нашей стране, когда будут сформированы комплексные реабилитационные программы, направленные на решение этих проблем, когда на улицах городов появятся уличные социальные работники, когда будет пропагандироваться деятельность безнаркотических дискотек и они будут создаваться в массовом порядке, когда, наконец, государство и общество начнут защищать свое будущее - своих детей, создав систему ювенальной юстиции.</w:t>
      </w:r>
    </w:p>
    <w:p w:rsidR="008F335A" w:rsidRDefault="008F335A">
      <w:pPr>
        <w:ind w:right="535" w:firstLine="540"/>
        <w:jc w:val="both"/>
      </w:pPr>
    </w:p>
    <w:p w:rsidR="008F335A" w:rsidRDefault="008F335A">
      <w:pPr>
        <w:ind w:right="535" w:firstLine="540"/>
        <w:jc w:val="center"/>
        <w:rPr>
          <w:b/>
          <w:bCs/>
        </w:rPr>
      </w:pPr>
      <w:r>
        <w:rPr>
          <w:b/>
          <w:bCs/>
        </w:rPr>
        <w:t>5. Некоторые вопросы законодательства о наркотиках.</w:t>
      </w:r>
    </w:p>
    <w:p w:rsidR="008F335A" w:rsidRDefault="008F335A">
      <w:pPr>
        <w:ind w:right="535" w:firstLine="540"/>
        <w:jc w:val="both"/>
      </w:pPr>
    </w:p>
    <w:p w:rsidR="008F335A" w:rsidRDefault="008F335A">
      <w:pPr>
        <w:ind w:right="535" w:firstLine="540"/>
        <w:jc w:val="both"/>
      </w:pPr>
      <w:r>
        <w:t>Политика государства в сфере законодательства о наркотиках представляет проблему более серьезную, чем сами запрещенные вещества.</w:t>
      </w:r>
    </w:p>
    <w:p w:rsidR="008F335A" w:rsidRDefault="008F335A">
      <w:pPr>
        <w:ind w:right="535" w:firstLine="540"/>
        <w:jc w:val="both"/>
      </w:pPr>
      <w:r>
        <w:t>Безусловно, резкий рост наркомании представляет значительную угрозу здоровью и жизни многих и, прежде всего, молодых россиян. К наркомании необходимо подходить как к трудно поддающейся лечению болезни, со всей ответственностью и во всеоружии, не забывая, прежде всего, о ее социальном происхождении. Но, судя по тому, что в нашей стране антинаркотическое финансирование обеспечивает в первую очередь и в преобладающей части выделенных сумм лишь полицейские службы по борьбе с наркотиками, а не наркологическую помощь и не профилактику наркомании, власти намерены лечить эту болезнь исключительно силовыми методами.</w:t>
      </w:r>
    </w:p>
    <w:p w:rsidR="008F335A" w:rsidRDefault="008F335A">
      <w:pPr>
        <w:ind w:right="535" w:firstLine="540"/>
        <w:jc w:val="both"/>
      </w:pPr>
      <w:r>
        <w:t>Сотни тысяч молодых людей помещены за последние два-три года в следственные изоляторы и колонии в основном за приобретение и хранение наркотиков. Большинство этих юношей и девушек не испытывает наркотической зависимости и вообще не нуждается в навязчивой государственной заботе.</w:t>
      </w:r>
    </w:p>
    <w:p w:rsidR="008F335A" w:rsidRDefault="008F335A">
      <w:pPr>
        <w:ind w:right="535" w:firstLine="540"/>
        <w:jc w:val="both"/>
      </w:pPr>
      <w:r>
        <w:t>Преследует ли государство цель посадить те 3-4 миллиона наркоманов, о которых официально заявляют МВД и Минздрав? В силу каких причин целое поколение томится в пыточных условиях отечественной пенитенциарной системы, умирая от туберкулеза, кончая самоубийством, превращаясь в конченых наркоманов, криминализируясь?</w:t>
      </w:r>
    </w:p>
    <w:p w:rsidR="008F335A" w:rsidRDefault="008F335A">
      <w:pPr>
        <w:ind w:right="535" w:firstLine="540"/>
        <w:jc w:val="both"/>
      </w:pPr>
      <w:r>
        <w:t>Ответственность за это лежит не только на исполнительной и судебной ветвях власти, но и на законодателе. Именно законодательная власть повинна в издании уголовного закона, допускающего возможность посадить человека на семь лет за тысячные доли вещества — за пыль в кармане. Именно законодатель повинен в принятии закона “О наркотических средствах и психотропных веществах”, ставшего политическим обоснованием происходящих в стране наркорепрессий.</w:t>
      </w:r>
    </w:p>
    <w:p w:rsidR="008F335A" w:rsidRDefault="008F335A">
      <w:pPr>
        <w:ind w:right="535" w:firstLine="540"/>
        <w:jc w:val="both"/>
      </w:pPr>
      <w:r>
        <w:t>Один из основных авторов закона, заместитель руководителя аппарата Комитета Госдумы по охране здоровья Борис Максимов вынужден был публично признать, что при подготовке законопроекта “МВД выкручивало разработчикам руки”. Результаты выкручивания налицо. Признавая наркоманию психическим расстройством, законодатель применил к ней подход, прямо противоположный медицинской этике, а также гуманным и правовым принципам Закона РФ “О психиатрической помощи и гарантиях прав граждан при ее оказании”.</w:t>
      </w:r>
    </w:p>
    <w:p w:rsidR="008F335A" w:rsidRDefault="008F335A">
      <w:pPr>
        <w:ind w:right="535" w:firstLine="540"/>
        <w:jc w:val="both"/>
      </w:pPr>
      <w:r>
        <w:t>Закон “О наркотических средствах и психотропных веществах” можно критиковать по многим  позициям. Смешивая воедино две разных проблемы — оборота наркотиков и лечения больных наркоманией, этот документ концептуально порочен. Закон изобилует неправовыми новеллами и нормами, допускающими двойное толкование, а также носит отсылочный характер, передавая практически всю сферу заявленного регулирования Правительству и ведомствам, предусматривая принятие более сорока подзаконных актов. Тем самым узаконены ведомственная закрытость и произвол.</w:t>
      </w:r>
    </w:p>
    <w:p w:rsidR="008F335A" w:rsidRDefault="008F335A">
      <w:pPr>
        <w:ind w:right="535" w:firstLine="540"/>
        <w:jc w:val="both"/>
      </w:pPr>
      <w:r>
        <w:t>Помимо множества неприемлемых положений (таких как введение понятия “аналогов наркотических средств и психотропных веществ”, разрешение бесконтрольного и неограниченного использования наркотиков в оперативно-розыскной деятельности, запрет на распространение достоверной информации о наркотиках), закон содержит ряд положений, противоречащих Конституции России, вследствие чего должен быть рассмотрен Конституционным Судом.</w:t>
      </w:r>
    </w:p>
    <w:p w:rsidR="008F335A" w:rsidRDefault="008F335A">
      <w:pPr>
        <w:ind w:right="535" w:firstLine="540"/>
        <w:jc w:val="both"/>
      </w:pPr>
      <w:r>
        <w:t>Необходимость направления соответствующего запроса была очевидна уже в момент принятия закона. Однако условия конституционного судопроизводства делают эту задачу по сей день трудноразрешимой.</w:t>
      </w:r>
    </w:p>
    <w:p w:rsidR="008F335A" w:rsidRDefault="008F335A">
      <w:pPr>
        <w:ind w:right="535" w:firstLine="540"/>
        <w:jc w:val="both"/>
      </w:pPr>
      <w:r>
        <w:t>Конституцией и законом о Конституционном Суде предусмотрены возможности обжалования законов и других нормативных актов как гражданами, так и другими субъектами, в том числе депутатами Государственной Думы. Что касается граждан, то запрос лица, к которому непосредственно было бы применено одно из антиконституционных положений закона, в принципе возможен. Беда лишь в том, что такие обращения пылятся в высоком суде, как правило, по несколько лет и востребуются лишь с оглядкой на политическую целесообразность. Депутаты обладают большими возможностями, их запросы проходят через суд быстрее. Однако обратиться в Конституционный Суд может либо палата в целом, либо одна пятая депутатского корпуса (не менее 90 депутатов).</w:t>
      </w:r>
    </w:p>
    <w:p w:rsidR="008F335A" w:rsidRDefault="008F335A">
      <w:pPr>
        <w:ind w:right="535" w:firstLine="540"/>
        <w:jc w:val="both"/>
      </w:pPr>
      <w:r>
        <w:t>Первый путь — голосования на Думе — был перекрыт профильным Комитетом по охране здоровья, принявшим оспариваемый закон. Второй вариант крайне сложен технически: регламент Думы не предусматривает определения воли одной пятой депутатов голосованием на пленарном заседании. Но другого выбора не было. И по инициативе депутата Валерия Борщева подписи под запросом были все-таки собраны.</w:t>
      </w:r>
    </w:p>
    <w:p w:rsidR="008F335A" w:rsidRDefault="008F335A">
      <w:pPr>
        <w:ind w:right="535" w:firstLine="540"/>
        <w:jc w:val="both"/>
      </w:pPr>
      <w:r>
        <w:t>Возражения 97 депутатов Государственной Думы, представлявших все фракции и депутатские объединения, вызвали следующие положения закона:</w:t>
      </w:r>
    </w:p>
    <w:p w:rsidR="008F335A" w:rsidRDefault="008F335A">
      <w:pPr>
        <w:ind w:right="535" w:firstLine="540"/>
        <w:jc w:val="both"/>
      </w:pPr>
      <w:r>
        <w:t>1. Согласно ст. 2, перечень наркотических средств, а также изменения и дополнения этого перечня утверждаются Правительством РФ. Такой порядок не соответствует ч.3 ст. 55 Конституции, устанавливающей, что права и свободы человека и гражданина могут быть ограничены только федеральным законом.</w:t>
      </w:r>
    </w:p>
    <w:p w:rsidR="008F335A" w:rsidRDefault="008F335A">
      <w:pPr>
        <w:ind w:right="535" w:firstLine="540"/>
        <w:jc w:val="both"/>
      </w:pPr>
      <w:r>
        <w:t>Дело в том, что именуясь законом о наркотиках, закон о том, что такое наркотики, ничего не говорит, отдавая решение Правительству, составляющему такой перечень без гласного обсуждения, в обстановке закрытости. Таким образом, к человеку, подвергающемуся уголовному или иному преследованию, применяется уже не закон, а перечень. Каждого могут подвергнуть наказанию на том только основании, что то или иное вещество будет включено в этот перечень неконституционным путем.</w:t>
      </w:r>
    </w:p>
    <w:p w:rsidR="008F335A" w:rsidRDefault="008F335A">
      <w:pPr>
        <w:ind w:right="535" w:firstLine="540"/>
        <w:jc w:val="both"/>
      </w:pPr>
      <w:r>
        <w:t>Аналогичные возражения вызвала у депутатов и норма, передающая Правительству утверждение перечня растений, выращивание которых запрещено.</w:t>
      </w:r>
    </w:p>
    <w:p w:rsidR="008F335A" w:rsidRDefault="008F335A">
      <w:pPr>
        <w:ind w:right="535" w:firstLine="540"/>
        <w:jc w:val="both"/>
      </w:pPr>
      <w:r>
        <w:t>2. Согласно ст. 44 закона, лицо, в отношении которого имеются достаточные основания полагать, что оно больно наркоманией либо потребило наркотическое средство без назначения врача, может быть направлено на принудительное медицинское освидетельствование во внесудебном порядке, по постановлению прокурора, следователя, органа дознания. Однако ч.1 ст. 22  Конституции допускает заключение под стражу и содержание под стражей только по судебному решению.</w:t>
      </w:r>
    </w:p>
    <w:p w:rsidR="008F335A" w:rsidRDefault="008F335A">
      <w:pPr>
        <w:ind w:right="535" w:firstLine="540"/>
        <w:jc w:val="both"/>
      </w:pPr>
      <w:r>
        <w:t>Насильственное помещение в стационар равнозначно содержанию под стражей, что подтверждается нормами международного права, понимающими под задержанным любое лицо, лишенное личной свободы, и предусматривающими равные меры государственного контроля в отношении всех задержанных и заключенных как в учреждениях пенитенциарной системы, так и в других местах изоляции.</w:t>
      </w:r>
    </w:p>
    <w:p w:rsidR="008F335A" w:rsidRDefault="008F335A">
      <w:pPr>
        <w:ind w:right="535" w:firstLine="540"/>
        <w:jc w:val="both"/>
      </w:pPr>
      <w:r>
        <w:t>Показательно, что Законом РФ “О психиатрической помощи и гарантиях прав граждан при ее оказании” недобровольное освидетельствование лица (даже без помещения в стационар) допускается только с санкции судьи, а госпитализация в недобровольном порядке — по постановлению суда.</w:t>
      </w:r>
    </w:p>
    <w:p w:rsidR="008F335A" w:rsidRDefault="008F335A">
      <w:pPr>
        <w:ind w:right="535" w:firstLine="540"/>
        <w:jc w:val="both"/>
      </w:pPr>
      <w:r>
        <w:t>3. Закон запрещает лечение больных наркоманией в учреждениях частной системы здравоохранения (ст. 55) и не допускает использование наркотических средств в медицинской деятельности частнопрактикующих врачей (ст. 31). Эта норма противоречит ст. 41 Конституции, установившей равенство прав государственной и частной систем здравоохранения и поощряющей деятельность, способствующую укреплению здоровья человека, а также гарантирующей право каждого на охрану здоровья и медицинскую помощь.</w:t>
      </w:r>
    </w:p>
    <w:p w:rsidR="008F335A" w:rsidRDefault="008F335A">
      <w:pPr>
        <w:ind w:right="535" w:firstLine="540"/>
        <w:jc w:val="both"/>
      </w:pPr>
      <w:r>
        <w:t>Данное антиконституционное положение не нуждается в подробном комментарии, так как очевидно, что таким образом, помимо других вытекающих из него антиобщественных последствий, закон лишает тысячи страдающих наркотической зависимостью шанса на выздоровление.</w:t>
      </w:r>
    </w:p>
    <w:p w:rsidR="008F335A" w:rsidRDefault="008F335A">
      <w:pPr>
        <w:ind w:right="535" w:firstLine="540"/>
        <w:jc w:val="both"/>
      </w:pPr>
      <w:r>
        <w:t>Запрос в Конституционный Суд был подготовлен и направлен, прошел стадии предварительного изучения и был признан приемлемым по форме и содержанию. И все же конституционный процесс был сорван.</w:t>
      </w:r>
    </w:p>
    <w:p w:rsidR="008F335A" w:rsidRDefault="008F335A">
      <w:pPr>
        <w:ind w:right="535" w:firstLine="540"/>
        <w:jc w:val="both"/>
      </w:pPr>
      <w:r>
        <w:t>В феврале 1999 года, через полгода после принятия запроса к рассмотрению судьей Николаем Ведерниковым, 16 из 97 депутатов отозвали свои подписи. А менее 90 депутатов не вправе обращаться в Конституционный Суд.</w:t>
      </w:r>
    </w:p>
    <w:p w:rsidR="008F335A" w:rsidRDefault="008F335A">
      <w:pPr>
        <w:ind w:right="535" w:firstLine="540"/>
        <w:jc w:val="both"/>
      </w:pPr>
      <w:r>
        <w:t>Отзыв подписей и снятие запроса с рассмотрения — результат совместных усилий председателя думского Комитета по охране здоровья Николая Герасименко, начальника Управления по борьбе с незаконным оборотом наркотиков МВД РФ генерала Александра Сергеева и Минздрава в целом. Дважды, 5 и 15 июня 1998 года, депутатом Герасименко в Думе распространялись обращения с призывами защитить закон от его противников, защищающих, по словам Герасименко, “интересы наркодельцов и наркобизнеса” и “заинтересованных в распространении наркотиков в стране”. “Свою деструктивную деятельность они маскируют под флагом борьбы за права человека”, — писал Герасименко в своих воззваниях. При этом он утверждал, что при рассмотрении закона “против него не проголосовал ни один депутат”, игнорируя тот факт, что две фракции — “Яблоко” и ЛДПР — в полном составе и по принципиальным мотивам не приняли участие в голосовании.</w:t>
      </w:r>
    </w:p>
    <w:p w:rsidR="008F335A" w:rsidRDefault="008F335A">
      <w:pPr>
        <w:ind w:right="535" w:firstLine="540"/>
        <w:jc w:val="both"/>
      </w:pPr>
      <w:r>
        <w:t>В свою очередь и Конституционный Суд с достойным лучшего применения упорством скрывает данные о 16-ти отказниках, изменивших свое мнение спустя шесть месяцев после подписания запроса. На официальное обращение депутатов с просьбой ознакомить их с этой не содержащей государственной тайны информацией ответил отказом сам председатель суда Марат Баглай.</w:t>
      </w:r>
    </w:p>
    <w:p w:rsidR="008F335A" w:rsidRDefault="008F335A">
      <w:pPr>
        <w:ind w:right="535" w:firstLine="540"/>
        <w:jc w:val="both"/>
      </w:pPr>
      <w:r>
        <w:t>И все же, несмотря на неудачу, постигшую противников дискриминационного закона, использовавших наиболее перспективный, казалось бы, путь его обжалования, не следует оставлять попытки опротестовать этот документ. Рано или поздно Конституционный Суд вынужден будет вернуться к закону о наркотиках, если хотя бы один из тех сотен тысяч, к кому применяется пресловутый перечень наркотических средств, утвержденный не законом, а Правительством, либо один из подвергнутых принудительному стационарному освидетельствованию без решения суда, либо один из лишившихся возможности лечиться в негосударственной клинике, либо частнопрактикующий врач, лишенный права использовать наркотическое средство в своей работе, обратится в суд с запросом.</w:t>
      </w:r>
    </w:p>
    <w:p w:rsidR="008F335A" w:rsidRDefault="008F335A">
      <w:pPr>
        <w:pStyle w:val="a5"/>
        <w:ind w:firstLine="540"/>
        <w:jc w:val="both"/>
        <w:rPr>
          <w:rFonts w:ascii="Times New Roman" w:hAnsi="Times New Roman" w:cs="Times New Roman"/>
        </w:rPr>
      </w:pPr>
      <w:r>
        <w:rPr>
          <w:rFonts w:ascii="Times New Roman" w:hAnsi="Times New Roman" w:cs="Times New Roman"/>
        </w:rPr>
        <w:t>Менять нужно не только этот закон. Необходимо изменение государственной политики в отношении наркотиков, ставших сегодня универсальным средством “закручивания гаек” и излюбленной статьей отчетности “борьбы с преступностью”.</w:t>
      </w:r>
    </w:p>
    <w:p w:rsidR="008F335A" w:rsidRDefault="008F335A">
      <w:pPr>
        <w:pStyle w:val="2"/>
        <w:rPr>
          <w:rFonts w:ascii="Times New Roman" w:hAnsi="Times New Roman" w:cs="Times New Roman"/>
        </w:rPr>
      </w:pPr>
    </w:p>
    <w:p w:rsidR="008F335A" w:rsidRDefault="008F335A">
      <w:pPr>
        <w:pStyle w:val="2"/>
        <w:rPr>
          <w:rFonts w:ascii="Times New Roman" w:hAnsi="Times New Roman" w:cs="Times New Roman"/>
          <w:b w:val="0"/>
          <w:bCs w:val="0"/>
        </w:rPr>
      </w:pPr>
      <w:r>
        <w:rPr>
          <w:rFonts w:ascii="Times New Roman" w:hAnsi="Times New Roman" w:cs="Times New Roman"/>
        </w:rPr>
        <w:t>6. Коррупционные связи в сети незаконного оборота наркотиков</w:t>
      </w:r>
    </w:p>
    <w:p w:rsidR="008F335A" w:rsidRDefault="008F335A">
      <w:pPr>
        <w:pStyle w:val="a5"/>
        <w:ind w:firstLine="540"/>
        <w:jc w:val="both"/>
        <w:rPr>
          <w:rFonts w:ascii="Times New Roman" w:hAnsi="Times New Roman" w:cs="Times New Roman"/>
        </w:rPr>
      </w:pPr>
    </w:p>
    <w:p w:rsidR="008F335A" w:rsidRDefault="008F335A">
      <w:pPr>
        <w:pStyle w:val="a5"/>
        <w:ind w:firstLine="540"/>
        <w:jc w:val="both"/>
        <w:rPr>
          <w:rFonts w:ascii="Times New Roman" w:hAnsi="Times New Roman" w:cs="Times New Roman"/>
        </w:rPr>
      </w:pPr>
      <w:r>
        <w:rPr>
          <w:rFonts w:ascii="Times New Roman" w:hAnsi="Times New Roman" w:cs="Times New Roman"/>
        </w:rPr>
        <w:t xml:space="preserve">Процесс становления "рынка" незаконного оборота наркотиков в России на протяжении 1997-2002 годов проходит стремительно. Огромные прибыли, получаемые от торговли наркотиками (355-тонный годовой героиновый рынок России в ценовом измерении составляет 25,3 миллиардов американских долларов), позволяют участникам наркобизнеса использовать эти средства для продвижения "своих людей" во властные структуры, а также вовлекать в преступную деятельность представителей ФПС РФ, ГТК РФ, МВД РФ, Генеральной Прокуратуры РФ, судов и других представителей государственной власти, причем этот процесс принял организованный, системный характер, происходящий на фоне высокой коррупционной составляющей всего государственного механизма управления в России, в том числе правоохранительной системы. Часто для этого используется не только простая материальная зависимость, но и "наркопорабощение" самих сотрудников правоохранительных органов, вовлекаемых в употребление наркотиков - наиболее ярким примером являются факты смерти от передозировки наркотиков в своем кабинете двух сотрудников МВД в Челябинске. </w:t>
      </w:r>
    </w:p>
    <w:p w:rsidR="008F335A" w:rsidRDefault="008F335A">
      <w:pPr>
        <w:pStyle w:val="a5"/>
        <w:ind w:firstLine="540"/>
        <w:jc w:val="both"/>
        <w:rPr>
          <w:rFonts w:ascii="Times New Roman" w:hAnsi="Times New Roman" w:cs="Times New Roman"/>
        </w:rPr>
      </w:pPr>
      <w:r>
        <w:rPr>
          <w:rFonts w:ascii="Times New Roman" w:hAnsi="Times New Roman" w:cs="Times New Roman"/>
        </w:rPr>
        <w:t>В сети "розничной" торговли героином ОНОНы и милиция общественной безопасности осуществляют не только "прикрытие" торговли на улицах российских городов и поселков за соответствующее вознаграждение, но и сами включаются в этот прибыльный бизнес, предлагая свой "товар" - конфискованный ранее героин. Свидетельств этому масса - данные Управлений собственной безопасности ГУВД Волгоградской, Свердловской, Челябинской, Московской областей и многих других. Кроме того, потребление наркотиков в специальных учебных заведениях МВД, ФСБ, МО, МЧС и других государственных органов  принимает угрожающий характер.</w:t>
      </w:r>
    </w:p>
    <w:p w:rsidR="008F335A" w:rsidRDefault="008F335A">
      <w:pPr>
        <w:pStyle w:val="a5"/>
        <w:ind w:firstLine="540"/>
        <w:jc w:val="both"/>
        <w:rPr>
          <w:rFonts w:ascii="Times New Roman" w:hAnsi="Times New Roman" w:cs="Times New Roman"/>
        </w:rPr>
      </w:pPr>
      <w:r>
        <w:rPr>
          <w:rFonts w:ascii="Times New Roman" w:hAnsi="Times New Roman" w:cs="Times New Roman"/>
        </w:rPr>
        <w:t>Работники следственных органов, органов дознания МВД и прокуратуры, вовлеченные в наркокоррупцию, заняты "развалом" и переквалификацией уголовных дел по ст.228-232 УК РФ - такая информация имеется в ФСБ РФ.</w:t>
      </w:r>
    </w:p>
    <w:p w:rsidR="008F335A" w:rsidRDefault="008F335A">
      <w:pPr>
        <w:pStyle w:val="a5"/>
        <w:ind w:firstLine="540"/>
        <w:jc w:val="both"/>
        <w:rPr>
          <w:rFonts w:ascii="Times New Roman" w:hAnsi="Times New Roman" w:cs="Times New Roman"/>
        </w:rPr>
      </w:pPr>
      <w:r>
        <w:rPr>
          <w:rFonts w:ascii="Times New Roman" w:hAnsi="Times New Roman" w:cs="Times New Roman"/>
        </w:rPr>
        <w:t>Наиболее ярко свидетельствуют о степени наркокоррупции материалы, полученные депутатом Государственной Думы ФС РФ, членом Комиссии ГД по борьбе с коррупцией, Игнатовым В.М. в ходе подготовки "круглого стола":</w:t>
      </w:r>
    </w:p>
    <w:p w:rsidR="008F335A" w:rsidRDefault="008F335A">
      <w:pPr>
        <w:pStyle w:val="a5"/>
        <w:ind w:firstLine="540"/>
        <w:jc w:val="both"/>
        <w:rPr>
          <w:rFonts w:ascii="Times New Roman" w:hAnsi="Times New Roman" w:cs="Times New Roman"/>
        </w:rPr>
      </w:pPr>
      <w:r>
        <w:rPr>
          <w:rFonts w:ascii="Times New Roman" w:hAnsi="Times New Roman" w:cs="Times New Roman"/>
        </w:rPr>
        <w:t xml:space="preserve">"По статьям 228-232 УК РФ по вступившим в законную силу приговорам было осуждено: в 1998 году 101 510 человек и оправдано - 180 человек; в 1999 году - 108 290 человек и оправдано - 229 человек. В 2000 году по невступившим в законную силу приговорам, постановленным по делам рассматриваемых категорий, было осуждено 61190 человек и оправдан 161 подсудимый. Направлено на доследование 3005 дел в отношении 4010 обвиняемых. При обсуждении судебной практики по делам о незаконном обороте наркотиков приводились примеры неудовлетворительной работы органов дознания и следствия по выявлению источников приобретения наркотиков и каналов их сбыта. Например, по данным Ставропольского краевого суда по многим делам, рассмотренным судами края, лица, привлеченные к ответственности за приобретение наркотических средств, называли конкретные места, где они их покупали, однако никаких мер к установлению сбытчиков наркотиков не применялось. Это отмечалось в справках Саратовского, Астраханского, Новосибирского и других областных судов" - из ответа Заместителя Председателя Верховного суда РФ В.П. Верина. </w:t>
      </w:r>
    </w:p>
    <w:p w:rsidR="008F335A" w:rsidRDefault="008F335A">
      <w:pPr>
        <w:pStyle w:val="a5"/>
        <w:ind w:firstLine="540"/>
        <w:jc w:val="both"/>
        <w:rPr>
          <w:rFonts w:ascii="Times New Roman" w:hAnsi="Times New Roman" w:cs="Times New Roman"/>
        </w:rPr>
      </w:pPr>
      <w:r>
        <w:rPr>
          <w:rFonts w:ascii="Times New Roman" w:hAnsi="Times New Roman" w:cs="Times New Roman"/>
        </w:rPr>
        <w:t>"За 9 месяцев 2000 года из числа лиц, привлеченных к уголовной ответственности за преступления, связанные с наркотиками, осуждено 19 сотрудников органов внутренних дел (в 1998 году - 38 сотрудников). Представить аналитические данные о сотрудниках органов внутренних дел, уволенных со службы в связи с потреблением наркотиков, не представляется возможным, так как действующим законодательством такое основание увольнения не предусмотрено и, соответственно, статистическая отчетность по этому показателю не ведется. Сотрудники, уличенные в потреблении наркотических средств, увольняются по одному из пунктов статьи 19 Закона "О милиции", - из ответа 1-ого заместителя Министра внутренних дел РФ В.И. Козлова.</w:t>
      </w:r>
    </w:p>
    <w:p w:rsidR="008F335A" w:rsidRDefault="008F335A">
      <w:pPr>
        <w:pStyle w:val="a5"/>
        <w:ind w:firstLine="540"/>
        <w:jc w:val="both"/>
        <w:rPr>
          <w:rFonts w:ascii="Times New Roman" w:hAnsi="Times New Roman" w:cs="Times New Roman"/>
        </w:rPr>
      </w:pPr>
      <w:r>
        <w:rPr>
          <w:rFonts w:ascii="Times New Roman" w:hAnsi="Times New Roman" w:cs="Times New Roman"/>
        </w:rPr>
        <w:t>Судебная система РФ также вовлечена в наркокоррупцию. Так, например, в судах г. Екатеринбурга судьи за соответствующее вознаграждение "разваливают" дела против сбытчиков наркотиков, отпуская их под подписку о невыезде, а именно, в 2000 году судья Ленинского районного суда г. Екатеринбурга Анна Александровна Гниятуллина, изменив меру пресечения Азату Ахмедову, задержанному с 6 кг героина, позволила ему скрыться. Другой характерный пример - в Чкаловский суд г. Екатеринбурга поступило уголовное дело по обвинению Мамедова Т.И. и Крыловой Е.А. по ст.228 ч.4 УК РФ и Камышевич А.К. по ст.30-228 ч.1 УК РФ 6.05.2000г. Из материалов дела видно, что Мамедов Т.И. первоначально был задержан с поличным при сбыте наркотика (героина) и ему Чкаловским следственным отделом УВД г. Екатеринбурга в порядке ст.90 УПК РСФСР была избрана мера пресечения - содержание под стражей в соответствии с личностью и тяжестью предъявленного ему обвинения. Однако вскоре после предъявленного обвинения следователь совершенно немотивированно изменил Мамедову Т.И. меру пресечения на подписку о невыезде, хотя Мамедов Т.И. не имел и не имеет в Свердловской области постоянного места жительства и работы, сам является жителем Чуйской долины и, естественно, после изменения меры пресечения Мамедов Т.И. сразу же скрылся. Дело судом было возвращено прокурору Чкаловского района г. Екатеринбурга для объявления подследственного в розыск 13.06.2000г.</w:t>
      </w:r>
    </w:p>
    <w:p w:rsidR="008F335A" w:rsidRDefault="008F335A">
      <w:pPr>
        <w:pStyle w:val="a5"/>
        <w:ind w:firstLine="540"/>
        <w:jc w:val="both"/>
        <w:rPr>
          <w:rFonts w:ascii="Times New Roman" w:hAnsi="Times New Roman" w:cs="Times New Roman"/>
        </w:rPr>
      </w:pPr>
      <w:r>
        <w:rPr>
          <w:rFonts w:ascii="Times New Roman" w:hAnsi="Times New Roman" w:cs="Times New Roman"/>
        </w:rPr>
        <w:t>Содержащиеся в 987 учреждениях российской пенитенциарной системы 950000 преступников, ежегодно "поставляют на свободу" более 12 тысяч новых наркоманов. Это говорит о том, что героин легко проникает в места лишения свободы, естественно, за материальное вознаграждение. Следовательно, сотрудники ГУИН Министерства Юстиции за вознаграждение  проносят героин в тюрьмы, колонии и СИЗО - ведь не выращивают преступники опиумный мак в местах лишения свободы сами.</w:t>
      </w:r>
    </w:p>
    <w:p w:rsidR="008F335A" w:rsidRDefault="008F335A">
      <w:pPr>
        <w:pStyle w:val="30"/>
        <w:rPr>
          <w:rFonts w:ascii="Times New Roman" w:hAnsi="Times New Roman" w:cs="Times New Roman"/>
          <w:b/>
          <w:bCs/>
        </w:rPr>
      </w:pPr>
      <w:r>
        <w:rPr>
          <w:rFonts w:ascii="Times New Roman" w:hAnsi="Times New Roman" w:cs="Times New Roman"/>
        </w:rPr>
        <w:t>На основании вышеизложенного ясно, что наркокоррупция выстраивается в четко организованную систему. Если государством и обществом в ближайшее время не будут приняты широкомасштабные, системные меры по противодействию этому явлению, то, через достаточно короткий период времени мы получим прекрасно организованные наркосиндикаты с элементами проникновения во власть в Российской Федерации.</w:t>
      </w:r>
      <w:r>
        <w:rPr>
          <w:rFonts w:ascii="Times New Roman" w:hAnsi="Times New Roman" w:cs="Times New Roman"/>
          <w:b/>
          <w:bCs/>
        </w:rPr>
        <w:t xml:space="preserve"> </w:t>
      </w:r>
    </w:p>
    <w:p w:rsidR="008F335A" w:rsidRDefault="008F335A">
      <w:pPr>
        <w:pStyle w:val="1"/>
        <w:rPr>
          <w:rFonts w:ascii="Times New Roman" w:hAnsi="Times New Roman" w:cs="Times New Roman"/>
        </w:rPr>
      </w:pPr>
    </w:p>
    <w:p w:rsidR="008F335A" w:rsidRDefault="008F335A">
      <w:pPr>
        <w:pStyle w:val="1"/>
        <w:rPr>
          <w:rFonts w:ascii="Times New Roman" w:hAnsi="Times New Roman" w:cs="Times New Roman"/>
          <w:b w:val="0"/>
          <w:bCs w:val="0"/>
        </w:rPr>
      </w:pPr>
      <w:r>
        <w:rPr>
          <w:rFonts w:ascii="Times New Roman" w:hAnsi="Times New Roman" w:cs="Times New Roman"/>
        </w:rPr>
        <w:t>7. Наркотики и подростки</w:t>
      </w:r>
    </w:p>
    <w:p w:rsidR="008F335A" w:rsidRDefault="008F335A">
      <w:pPr>
        <w:ind w:right="535" w:firstLine="540"/>
        <w:jc w:val="both"/>
      </w:pPr>
    </w:p>
    <w:p w:rsidR="008F335A" w:rsidRDefault="008F335A">
      <w:pPr>
        <w:ind w:right="535" w:firstLine="540"/>
        <w:jc w:val="both"/>
      </w:pPr>
      <w:r>
        <w:t xml:space="preserve">Положение с употреблением наркотических веществ детьми и подростками в России, в настоящее время приобрело угрожающий характер. Если еще 4-5 лет назад 17-16 летние наркоманы были клинической редкостью, то сейчас это практически 30% от всех обратившихся за медицинской помощью наркоманов. Прием наркотиков стал более обыденным, почти традиционным. Создается впечатление, что в подростковой среде сейчас не употреблять наркотические вещества стало чем-то неприличным, не современным. По данным Министерства внутренних дел 70 % от всех потребителей наркотиков подростки и лица молодого возраста. Социологические исследования, проведенные Государственным научным центром психиатрии и наркологии Минздравмедпрома РФ, показывают, что среди подростков в возрасте от 14 до 18 лет спиртные напитки потребляют 93% мальчиков и 88% девочек. Употребляли наркотические и токсикоманические вещества, хотя бы один раз в жизни 56% мальчиков и 20% девочек. Потребляют наркотики в настоящее время 45% мальчиков и 18% девочек. Наркологическая ситуация среди подростков такова, что можно говорить о наркоманической эпидемии среди молодежи. </w:t>
      </w:r>
    </w:p>
    <w:p w:rsidR="008F335A" w:rsidRDefault="008F335A">
      <w:pPr>
        <w:ind w:right="535" w:firstLine="540"/>
        <w:jc w:val="both"/>
      </w:pPr>
      <w:r>
        <w:t>В современной молодежной субкультуре стремительно формируется феномен “наркоманического сознания” - жизненный успех, духовное совершенствование, секс, коммуникация начинают рассматриваться неотрывно от наркотического “кайфа”. Степень материального благополучия определяется помимо марки автомобиля, дорогой одежды, способности посещать престижные увеселительные заведения, еще и возможностью приобретения “дозы” престижного наркотика. Из философских концепций в молодежной среде наиболее модными стали те, которые основаны на описании и анализе духовного опыта, приобретенного посредством употребления наркотиков. Некоторые из них являются идеологическим основанием и оправданием наркотизма.</w:t>
      </w:r>
    </w:p>
    <w:p w:rsidR="008F335A" w:rsidRDefault="008F335A">
      <w:pPr>
        <w:ind w:right="535" w:firstLine="540"/>
        <w:jc w:val="both"/>
      </w:pPr>
      <w:r>
        <w:t xml:space="preserve">В России массовое употребление кокаина наблюдалось среди беспризорных детей в 20-е годы. Это была первая вспышка массового употребления наркотиков подростками в мире. В 90-е годы ситуация повторилась, только помимо беспризорных детей и подростков, которых сейчас, как и после гражданской войны, достаточно, в наркотизацию оказались вовлечены и достаточно благополучные в социальном плане подростки. Если после гражданской войны сиротами становились после гибели родителей от голода или физического уничтожения, то сейчас в основном причиной сиротства является смерть от алкоголизма. </w:t>
      </w:r>
    </w:p>
    <w:p w:rsidR="008F335A" w:rsidRDefault="008F335A">
      <w:pPr>
        <w:ind w:right="535" w:firstLine="540"/>
        <w:jc w:val="both"/>
      </w:pPr>
      <w:r>
        <w:t xml:space="preserve">В нашей стране практически не разработана система телевизионной пропаганды антинаркотического поведения, а учитывая степень влияния электронных средств массовой информации на сознание людей, этот путь представляется наиболее перспективным и экономически выгодным. Пока все ограничивается редкой фразой на одной из коммерческих радиостанций - “Книги наши друзья, наркотики наши враги”. С другой стороны в одной из передач Российской телерадиокомпании, долго и обстоятельно рассказывалось о том, что опаснейший наркотик “экстази” всего лишь “безобидное стимулирующие средство помогающие людям веселиться”. </w:t>
      </w:r>
    </w:p>
    <w:p w:rsidR="008F335A" w:rsidRDefault="008F335A">
      <w:pPr>
        <w:pStyle w:val="30"/>
        <w:rPr>
          <w:rFonts w:ascii="Times New Roman" w:hAnsi="Times New Roman" w:cs="Times New Roman"/>
        </w:rPr>
      </w:pPr>
      <w:r>
        <w:rPr>
          <w:rFonts w:ascii="Times New Roman" w:hAnsi="Times New Roman" w:cs="Times New Roman"/>
        </w:rPr>
        <w:t xml:space="preserve">Состояние наркологической службы страны оставляет желать лучшего. Недостаточное финансирование, отсутствие четкой концепции клинической деятельности, определенная правовая и организационная инертность, безусловно, снижают качество наркологической помощи. Система помощи детям и подросткам наркоманам практически не существует, а если и существует в виде подросткового кабинета в структуре нарко диспансера, то оказывается практически беспомощной. Жесткая централизованность наркологической службы не позволяет в полной мере учитывать специфику того региона, в котором приходится работать наркологам. В перспективе трудно ожидать “волшебного” превращения региональной наркологии в адекватную, динамично развивающуюся службу способную решить актуальные проблему, в том числе молодежной наркомании. </w:t>
      </w:r>
    </w:p>
    <w:p w:rsidR="008F335A" w:rsidRDefault="008F335A">
      <w:pPr>
        <w:pStyle w:val="30"/>
        <w:rPr>
          <w:rFonts w:ascii="Times New Roman" w:hAnsi="Times New Roman" w:cs="Times New Roman"/>
        </w:rPr>
      </w:pPr>
      <w:r>
        <w:rPr>
          <w:rFonts w:ascii="Times New Roman" w:hAnsi="Times New Roman" w:cs="Times New Roman"/>
        </w:rPr>
        <w:t>Экономическое состояние страны не предполагает в ближайшем будущем реальных шагов, которые могут стать основой успешной борьбы и профилактики подросткового наркотизма. Возможный выход видится, как мне кажется, в активной позиции органов местного самоуправления, которые располагают реальными средствами для проведения широкой пропагандисткой компании, кропотливой работы в школах и других учебных заведениях, создание муниципальной системы наркологической помощи, формирование условий для реализации антинаркотического движения общественности.</w:t>
      </w:r>
    </w:p>
    <w:p w:rsidR="008F335A" w:rsidRDefault="008F335A">
      <w:pPr>
        <w:ind w:right="535" w:firstLine="540"/>
        <w:jc w:val="center"/>
        <w:rPr>
          <w:b/>
          <w:bCs/>
        </w:rPr>
      </w:pPr>
    </w:p>
    <w:p w:rsidR="008F335A" w:rsidRDefault="008F335A">
      <w:pPr>
        <w:ind w:right="535" w:firstLine="540"/>
        <w:jc w:val="center"/>
        <w:rPr>
          <w:b/>
          <w:bCs/>
        </w:rPr>
      </w:pPr>
      <w:r>
        <w:rPr>
          <w:b/>
          <w:bCs/>
        </w:rPr>
        <w:t>7.1 Распространение наркомании и токсикомании среди детей и подростков</w:t>
      </w:r>
    </w:p>
    <w:p w:rsidR="008F335A" w:rsidRDefault="008F335A">
      <w:pPr>
        <w:ind w:right="535" w:firstLine="540"/>
        <w:jc w:val="both"/>
      </w:pPr>
    </w:p>
    <w:p w:rsidR="008F335A" w:rsidRDefault="008F335A">
      <w:pPr>
        <w:ind w:right="535" w:firstLine="540"/>
        <w:jc w:val="both"/>
      </w:pPr>
      <w:r>
        <w:t>Рассмотрев вопрос “О мерах по предотвращению распространения наркомании и токсикомании среди детей и подростков”, Межведомственная комиссия Совета Безопасности Российской Федерации по охране здоровья населения отмечает, что наркоситуация в среде подрастающего поколения представляет серьезную угрозу национальной безопасности.</w:t>
      </w:r>
    </w:p>
    <w:p w:rsidR="008F335A" w:rsidRDefault="008F335A">
      <w:pPr>
        <w:ind w:right="535" w:firstLine="540"/>
        <w:jc w:val="both"/>
      </w:pPr>
      <w:r>
        <w:t xml:space="preserve">Беспрецедентный для страны рост заболеваемости наркоманией и токсикоманией среди подростков отмечается с 1993 г. Это обусловлено, в основном, употреблением кокаина, героина, галлюциногенов и др. веществ, обладающих наиболее выраженным токсическим эффектом для человека. </w:t>
      </w:r>
    </w:p>
    <w:p w:rsidR="008F335A" w:rsidRDefault="008F335A">
      <w:pPr>
        <w:ind w:right="535" w:firstLine="540"/>
        <w:jc w:val="both"/>
      </w:pPr>
      <w:r>
        <w:t>За последние годы наблюдается активное вовлечение детей до 14 лет в незаконное потребление наркотиков и психоактивных веществ. С 1993 года до настоящего времени рост уже больных наркоманией оценивался в 19 раз, токсикомании – в 15 раз. При этом число лиц, допускающих немедицинское потребление наркотиков в десятки раз выше, чем зарегистрированных в медицинских учреждениях.</w:t>
      </w:r>
    </w:p>
    <w:p w:rsidR="008F335A" w:rsidRDefault="008F335A">
      <w:pPr>
        <w:ind w:right="535" w:firstLine="540"/>
        <w:jc w:val="both"/>
      </w:pPr>
      <w:r>
        <w:t>Опасность ранней наркотизации усиливается ее связью с ВИЧ-инфицированием. Введение наркотиков общими шприцами и иглами привело в последние три года к заболеванию СПИДом более 2 тысяч подростков и детей.</w:t>
      </w:r>
    </w:p>
    <w:p w:rsidR="008F335A" w:rsidRDefault="008F335A">
      <w:pPr>
        <w:ind w:right="535" w:firstLine="540"/>
        <w:jc w:val="both"/>
      </w:pPr>
      <w:r>
        <w:t>Вовлечение несовершеннолетних в сферу наркопотребления и наркораспространения началось с отмены в 1990 году наказания за немедицинское потребление наркотических средств, лоббирование через средства массовой информации легализации наркотиков, насаждения ложных представлений о наркотиках как средствах расслабления, удовольствия, престижа, достижения общественного и личного успеха. Принятый впоследствии федеральный закон “О наркотических средствах и психотропных веществах”, запрещающий потребление этих веществ без назначения врача, на наркотизацию населения, в том числе несовершеннолетних, практически не повлиял.</w:t>
      </w:r>
    </w:p>
    <w:p w:rsidR="008F335A" w:rsidRDefault="008F335A">
      <w:pPr>
        <w:ind w:right="535" w:firstLine="540"/>
        <w:jc w:val="both"/>
      </w:pPr>
      <w:r>
        <w:t>Тяжесть и отрицательная динамика этой социальной патологии среди детей и подростков обусловлена, в первую очередь, социально-экономическими и геополитическими факторами. Интеграция России в мировую рыночную систему автоматически включила ее в сферу мирового наркобизнеса как страны сбыта, транзита и производства наркотиков. Разрушение морально-этических норм и поведенческих ценностей обусловило неприятие у молодежи догм старших поколений, деформацию семейных отношений, изменение социального поведения.</w:t>
      </w:r>
    </w:p>
    <w:p w:rsidR="008F335A" w:rsidRDefault="008F335A">
      <w:pPr>
        <w:ind w:right="535" w:firstLine="540"/>
        <w:jc w:val="both"/>
      </w:pPr>
      <w:r>
        <w:t>Психофизиологическая неустойчивость, подверженность детско-подросткового контингента к стрессу на фоне снижения уровня жизни, безработицы и других негативных проявлений в семьях приводит к поведенческим расстройствам, протесту к обществу, школе, родителям и, тем самым, приобщению к наркотикам.</w:t>
      </w:r>
    </w:p>
    <w:p w:rsidR="008F335A" w:rsidRDefault="008F335A">
      <w:pPr>
        <w:ind w:right="535" w:firstLine="540"/>
        <w:jc w:val="both"/>
      </w:pPr>
      <w:r>
        <w:t>Вместе с тем, общество оказалось неготовым к противодействию массовому потреблению наркотиками, особенно в детско-подростковой среде. Принимаемые меры в области административных, силовых и репрессивных методов оказались безрезультатными. Система образования и здравоохранения, научные учреждения в связи с крайне скудным финансированием, отсутствием специальных кадров, неразвитыми сетью и материально-технической базой учреждений не смогли быстро разработать и внедрить современные средства профилактики, диагностики, лечения и реабилитации лиц, страдающих наркоманией и токсикоманией.</w:t>
      </w:r>
    </w:p>
    <w:p w:rsidR="008F335A" w:rsidRDefault="008F335A">
      <w:pPr>
        <w:ind w:right="535" w:firstLine="540"/>
        <w:jc w:val="both"/>
      </w:pPr>
      <w:r>
        <w:t>Формирование особой молодежной субкультуры, в которой допустимо потребление наркотиков, явная и скрытая их пропаганда вышли из-под контроля государства. Наряду с этим, органы исполнительной и представительной власти в результате отсутствия должной информации, методологического обеспечения и необходимых ресурсов не решают проблем, связанных с экспансией наркобизнеса, особенно детско-подростковой средой. Ряд основополагающих моментов, в частности, Концепция государственной политики по контролю за наркотиками в Российской Федерации, принятой в 1993 году, не отвечает современным требованиям, нуждается в коррекции либо в переработке.</w:t>
      </w:r>
    </w:p>
    <w:p w:rsidR="008F335A" w:rsidRDefault="008F335A">
      <w:pPr>
        <w:pStyle w:val="30"/>
        <w:rPr>
          <w:rFonts w:ascii="Times New Roman" w:hAnsi="Times New Roman" w:cs="Times New Roman"/>
          <w:b/>
          <w:bCs/>
        </w:rPr>
      </w:pPr>
      <w:r>
        <w:rPr>
          <w:rFonts w:ascii="Times New Roman" w:hAnsi="Times New Roman" w:cs="Times New Roman"/>
        </w:rPr>
        <w:t>В связи с обострением обстановки с незаконным распространением наркотиков Президент Российской Федерации 6 июля 1999 года утвердил решение совещания членов Совета Безопасности Российской Федерации “О наркоситуации в Российской Федерации и мерах по противодействию незаконному обороту наркотиков и злоупотреблению ими”. В соответствии с указанным решением Правительством Российской Федерации утверждена федеральная целевая программа “Комплексные меры противодействия злоупотреблению наркотиками и из незаконному обороту на 1999-2001 годы”. Эти документы содержат широкий спектр мероприятий, направленный на пресечение незаконного оборота наркотиков среди всего населения.</w:t>
      </w:r>
    </w:p>
    <w:p w:rsidR="008F335A" w:rsidRDefault="008F335A">
      <w:pPr>
        <w:ind w:right="535" w:firstLine="540"/>
        <w:jc w:val="center"/>
        <w:rPr>
          <w:b/>
          <w:bCs/>
        </w:rPr>
      </w:pPr>
    </w:p>
    <w:p w:rsidR="008F335A" w:rsidRDefault="008F335A">
      <w:pPr>
        <w:ind w:right="535" w:firstLine="540"/>
        <w:jc w:val="center"/>
        <w:rPr>
          <w:b/>
          <w:bCs/>
        </w:rPr>
      </w:pPr>
      <w:r>
        <w:rPr>
          <w:b/>
          <w:bCs/>
        </w:rPr>
        <w:t>7.2 Профилактика наркомании в молодежной среде</w:t>
      </w:r>
    </w:p>
    <w:p w:rsidR="008F335A" w:rsidRDefault="008F335A">
      <w:pPr>
        <w:ind w:right="535" w:firstLine="540"/>
        <w:jc w:val="center"/>
        <w:rPr>
          <w:b/>
          <w:bCs/>
        </w:rPr>
      </w:pPr>
    </w:p>
    <w:p w:rsidR="008F335A" w:rsidRDefault="008F335A">
      <w:pPr>
        <w:ind w:right="535" w:firstLine="540"/>
        <w:jc w:val="both"/>
      </w:pPr>
      <w:r>
        <w:t>Существующая система наркологической помощи в России ориентирована, прежде всего, на помощь лицам уже страдающим химической зависимостью и недостаточно эффективна для оказания помощи потребителям наркотиков на этапе начала заболевания. Профилактические программы направленные на предотвращение злоупотребления наркотиками и токсикантами не получили распространения в нашей стране.</w:t>
      </w:r>
    </w:p>
    <w:p w:rsidR="008F335A" w:rsidRDefault="008F335A">
      <w:pPr>
        <w:ind w:right="535" w:firstLine="540"/>
        <w:jc w:val="both"/>
      </w:pPr>
      <w:r>
        <w:t>Несмотря на наличие богатого мирового опыта в области профилактической наркологии, оригинальных отечественных разработок, коллективов способных реализовать профилактические программы, эта основная сфера антинаркотической деятельности остается без должного внимания заинтересованных ведомств. Основной причиной такой ситуации является межведомственная разобщенность отсутствие единой стратегической концепции профилактики.</w:t>
      </w:r>
    </w:p>
    <w:p w:rsidR="008F335A" w:rsidRDefault="008F335A">
      <w:pPr>
        <w:ind w:right="535" w:firstLine="540"/>
        <w:jc w:val="both"/>
      </w:pPr>
      <w:r>
        <w:t xml:space="preserve">Известно, катастрофическое положение с детским и подростковым наркотизмом в России. Ситуация осложняется экспоненциальным ростом ВИЧ - инфицированных среди несовершеннолетних потребителей наркотиков. Попытки решить проблему путем активизации деятельности наркологической службы страны не приносят должного результата. Причин этому несколько: отсутствие реального постоянного контакта наркологов с коллективами несовершеннолетних (которые являются основной средой для приобщения к наркотикам), трудность первичного выявления начальных этапов алкоголизма и наркомании, слабая материально-техническая база наркологических учреждений. </w:t>
      </w:r>
    </w:p>
    <w:p w:rsidR="008F335A" w:rsidRDefault="008F335A">
      <w:pPr>
        <w:ind w:right="535" w:firstLine="540"/>
        <w:jc w:val="both"/>
      </w:pPr>
      <w:r>
        <w:t xml:space="preserve">Реальным выходом из создавшейся ситуации является привлечение к профилактической работе педагогов и психологов средних школ и других учреждений системы образования. Очевидно, что максимальной возможностью при проведении профилактики обладают люди, имеющие постоянный контакт с детьми и подростками, которые могут уловить те нюансы состояния и поведения, зачастую ускользающие от родителей и специалистов наркологов. </w:t>
      </w:r>
    </w:p>
    <w:p w:rsidR="008F335A" w:rsidRDefault="008F335A">
      <w:pPr>
        <w:pStyle w:val="30"/>
        <w:rPr>
          <w:rFonts w:ascii="Times New Roman" w:hAnsi="Times New Roman" w:cs="Times New Roman"/>
        </w:rPr>
      </w:pPr>
      <w:r>
        <w:rPr>
          <w:rFonts w:ascii="Times New Roman" w:hAnsi="Times New Roman" w:cs="Times New Roman"/>
        </w:rPr>
        <w:t>Обучение педагогов основам профилактической работы, предоставление им адекватной информации о наркологических заболеваниях, вооружение их конкретными психотехническими и психотерапевтическими приемами (ролевые игры, тренинги, психодрама, дискуссионная работа), способами формирования системы альтернативных наркотикам увлечений, позволит уже в ближайшем будущем оградить подрастающие поколение страны от наркотической эпидемии.</w:t>
      </w:r>
    </w:p>
    <w:p w:rsidR="008F335A" w:rsidRDefault="008F335A">
      <w:pPr>
        <w:pStyle w:val="30"/>
        <w:rPr>
          <w:rFonts w:ascii="Times New Roman" w:hAnsi="Times New Roman" w:cs="Times New Roman"/>
        </w:rPr>
      </w:pPr>
    </w:p>
    <w:p w:rsidR="008F335A" w:rsidRDefault="008F335A">
      <w:pPr>
        <w:pStyle w:val="30"/>
        <w:jc w:val="center"/>
        <w:rPr>
          <w:rFonts w:ascii="Times New Roman" w:hAnsi="Times New Roman" w:cs="Times New Roman"/>
          <w:b/>
          <w:bCs/>
        </w:rPr>
      </w:pPr>
      <w:r>
        <w:rPr>
          <w:rFonts w:ascii="Times New Roman" w:hAnsi="Times New Roman" w:cs="Times New Roman"/>
          <w:b/>
          <w:bCs/>
        </w:rPr>
        <w:t>8. Заключение</w:t>
      </w:r>
    </w:p>
    <w:p w:rsidR="008F335A" w:rsidRDefault="008F335A">
      <w:pPr>
        <w:ind w:right="535" w:firstLine="540"/>
        <w:jc w:val="both"/>
        <w:rPr>
          <w:b/>
          <w:bCs/>
        </w:rPr>
      </w:pPr>
    </w:p>
    <w:p w:rsidR="008F335A" w:rsidRDefault="008F335A">
      <w:pPr>
        <w:pStyle w:val="a4"/>
        <w:ind w:right="535"/>
        <w:rPr>
          <w:rFonts w:ascii="Times New Roman" w:hAnsi="Times New Roman" w:cs="Times New Roman"/>
        </w:rPr>
      </w:pPr>
      <w:r>
        <w:rPr>
          <w:rFonts w:ascii="Times New Roman" w:hAnsi="Times New Roman" w:cs="Times New Roman"/>
        </w:rPr>
        <w:t>Употребление наркотиков - одна из наиболее серьезных молодежных проблем в нашей стране. Количество наркоманов постоянно растет, а средний возраст их уменьшается. Проблема усугубляется криминальной ситуацией, риском заражения различными инфекциями, включая СПИД.</w:t>
      </w:r>
    </w:p>
    <w:p w:rsidR="008F335A" w:rsidRDefault="008F335A">
      <w:pPr>
        <w:pStyle w:val="30"/>
        <w:rPr>
          <w:rFonts w:ascii="Times New Roman" w:hAnsi="Times New Roman" w:cs="Times New Roman"/>
        </w:rPr>
      </w:pPr>
      <w:r>
        <w:rPr>
          <w:rFonts w:ascii="Times New Roman" w:hAnsi="Times New Roman" w:cs="Times New Roman"/>
        </w:rPr>
        <w:t xml:space="preserve">Лечение и освобождение от наркотической зависимости - это целый комплекс медицинских и социальных мероприятий. Их реализация сопряжена с большими материальными и моральными затратами, а положительный исход возможен далеко не всегда, так как на сегодня адекватной системы помощи наркозависимым в России не существует. </w:t>
      </w:r>
    </w:p>
    <w:p w:rsidR="008F335A" w:rsidRDefault="008F335A">
      <w:pPr>
        <w:ind w:right="535" w:firstLine="540"/>
        <w:jc w:val="both"/>
      </w:pPr>
      <w:r>
        <w:t>Исходя из этого, нельзя рассматривать лечение на стадии                             сформировавшейся зависимости как единственное средство борьбы с распространением наркомании. Такой подход не дает и не может дать положительного результата. Основной акцент должен ставиться на профилактические, превентивные меры.</w:t>
      </w:r>
    </w:p>
    <w:p w:rsidR="008F335A" w:rsidRDefault="008F335A">
      <w:pPr>
        <w:ind w:right="535" w:firstLine="540"/>
        <w:jc w:val="both"/>
      </w:pPr>
      <w:r>
        <w:t>Продолжающееся ухудшение наркоситуации свидетельствует о том, что задачи государственной политики в этой "сфере, определенные Федеральным законом "О наркотических средствах и психотропных веществах" от 8 января 1998 г., остаются невыполненными. Не в полной мере реализованы основополагающие принципы государственной политики борьбы с наркоманией, среди них такие как: приоритетность мер по профилактике наркомании и правонарушений, связанных с незаконным оборотом наркотических средств; стимулирование работы по антинаркотической пропаганде; координация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привлечение негосударственных организаций и граждан к борьбе с распространением наркомании и развитию сети учреждений медико-социальной реабилитации больных наркоманией. Не достигнуты цели, поставленные соответствующими федеральными программами.</w:t>
      </w:r>
    </w:p>
    <w:p w:rsidR="008F335A" w:rsidRDefault="008F335A">
      <w:pPr>
        <w:ind w:right="535" w:firstLine="540"/>
        <w:jc w:val="both"/>
      </w:pPr>
      <w:r>
        <w:t>Принимаемые меры по противодействию наркомании осуществляются без надлежащей ресурсной поддержки со стороны государства и использования возможностей институтов гражданского общества. Силовые и запретительные способы решения этой сложной социальной проблемы преобладают над профилактикой и предупреждением, а уголовные и административные наказания - над лечением и реабилитацией больных наркоманией. Многочисленные недостатки в правоохранительной деятельности и правоприменительной практике не позволяют вести наступательную борьбу с профессиональными преступниками и их группировками, действующими в сфере наркобизнеса.</w:t>
      </w:r>
    </w:p>
    <w:p w:rsidR="008F335A" w:rsidRDefault="008F335A">
      <w:pPr>
        <w:pStyle w:val="30"/>
        <w:rPr>
          <w:rFonts w:ascii="Times New Roman" w:hAnsi="Times New Roman" w:cs="Times New Roman"/>
        </w:rPr>
      </w:pPr>
      <w:r>
        <w:rPr>
          <w:rFonts w:ascii="Times New Roman" w:hAnsi="Times New Roman" w:cs="Times New Roman"/>
        </w:rPr>
        <w:t>Учитывая систему распространения наркотиков в городах, прежде всего в крупных, целесообразно проведение общенациональной кампании «Зона, свободная от наркотиков». При этом особое внимание обращать на учебные заведения и места отдыха молодежи. Разработать систему поддержки, как моральной, так и финансовой, учреждений, центров и торговых объектов, которые готовы участвовать в данной кампании.</w:t>
      </w:r>
    </w:p>
    <w:p w:rsidR="008F335A" w:rsidRDefault="008F335A">
      <w:pPr>
        <w:pStyle w:val="22"/>
        <w:spacing w:after="0"/>
        <w:ind w:left="0" w:right="535" w:firstLine="540"/>
        <w:jc w:val="both"/>
        <w:rPr>
          <w:sz w:val="24"/>
        </w:rPr>
      </w:pPr>
      <w:r>
        <w:rPr>
          <w:sz w:val="24"/>
        </w:rPr>
        <w:t xml:space="preserve">Речь идет о кампании непрерывного действия, которая охватывает все основные направления: средства массовой информации; учебные заведения всех уровней; органы законодательной и исполнительной власти. </w:t>
      </w:r>
    </w:p>
    <w:p w:rsidR="008F335A" w:rsidRDefault="008F335A">
      <w:pPr>
        <w:pStyle w:val="32"/>
        <w:ind w:right="535" w:firstLine="540"/>
        <w:rPr>
          <w:rFonts w:ascii="Times New Roman" w:hAnsi="Times New Roman" w:cs="Times New Roman"/>
        </w:rPr>
      </w:pPr>
      <w:r>
        <w:rPr>
          <w:rFonts w:ascii="Times New Roman" w:hAnsi="Times New Roman" w:cs="Times New Roman"/>
        </w:rPr>
        <w:t>Принципиальная особенность проведения такой кампании в Российской Федерации должна заключаться в том, чтобы она сочетала бы в себе тесное взаимодействие государственных органов с общественными силами. Практика последних двух лет показывает, что шаги только по одной линии не приносят желательного результата. Не следует надеяться, что можно добиться реального эффекта только лишь благодаря усилиям отдельных лиц или общественных структур.</w:t>
      </w:r>
    </w:p>
    <w:p w:rsidR="008F335A" w:rsidRDefault="008F335A">
      <w:pPr>
        <w:pStyle w:val="30"/>
        <w:rPr>
          <w:rFonts w:ascii="Times New Roman" w:hAnsi="Times New Roman" w:cs="Times New Roman"/>
        </w:rPr>
      </w:pPr>
      <w:r>
        <w:rPr>
          <w:rFonts w:ascii="Times New Roman" w:hAnsi="Times New Roman" w:cs="Times New Roman"/>
        </w:rPr>
        <w:t>При этом для России принципиально важно, чтобы такая кампания не оставалась только лишь на уровне федерального центра, а получила бы реальную поддержку со стороны руководителей субъектов федерации.  При этом необходимо предусмотреть выделение соответствующих средств в бюджетах всех уровней.</w:t>
      </w:r>
    </w:p>
    <w:p w:rsidR="008F335A" w:rsidRDefault="008F335A">
      <w:pPr>
        <w:pStyle w:val="21"/>
        <w:ind w:left="0" w:right="535" w:firstLine="540"/>
        <w:jc w:val="both"/>
        <w:rPr>
          <w:sz w:val="24"/>
        </w:rPr>
      </w:pPr>
      <w:r>
        <w:rPr>
          <w:sz w:val="24"/>
        </w:rPr>
        <w:t xml:space="preserve">Совершенно очевидно, что борьба с наркотиками требует активизации и развития международного сотрудничества. </w:t>
      </w:r>
    </w:p>
    <w:p w:rsidR="008F335A" w:rsidRDefault="008F335A">
      <w:pPr>
        <w:pStyle w:val="22"/>
        <w:spacing w:after="0"/>
        <w:ind w:left="0" w:right="535" w:firstLine="540"/>
        <w:jc w:val="both"/>
        <w:rPr>
          <w:sz w:val="24"/>
        </w:rPr>
      </w:pPr>
      <w:r>
        <w:rPr>
          <w:sz w:val="24"/>
        </w:rPr>
        <w:t>К настоящему времени заключено 49 межправительственных и межведомственных соглашений, полностью или частично посвященных сотрудничеству в борьбе с незаконным оборотом наркотиков.</w:t>
      </w:r>
    </w:p>
    <w:p w:rsidR="008F335A" w:rsidRDefault="008F335A">
      <w:pPr>
        <w:pStyle w:val="22"/>
        <w:spacing w:after="0"/>
        <w:ind w:left="0" w:right="535" w:firstLine="540"/>
        <w:jc w:val="both"/>
        <w:rPr>
          <w:sz w:val="24"/>
        </w:rPr>
      </w:pPr>
      <w:r>
        <w:rPr>
          <w:sz w:val="24"/>
        </w:rPr>
        <w:t>С государствами, с которыми не заключены двусторонние соглашения, МВД России налажены рабочие контакты. На сегодняшний день прямые контакты установлены с 47 зарубежными правоохранительными подразделениями в сфере незаконного оборота наркотиков.</w:t>
      </w:r>
    </w:p>
    <w:p w:rsidR="008F335A" w:rsidRDefault="008F335A">
      <w:pPr>
        <w:pStyle w:val="21"/>
        <w:ind w:left="0" w:right="535" w:firstLine="540"/>
        <w:jc w:val="both"/>
        <w:rPr>
          <w:sz w:val="24"/>
        </w:rPr>
      </w:pPr>
      <w:r>
        <w:rPr>
          <w:sz w:val="24"/>
        </w:rPr>
        <w:t>Федеральное законодательство практически не содержит какие-либо реальные преграды на пути вторжения наркобизнеса в духовную жизнь российского общества. Случаи прямой пропаганды наркотиков, в частности некоторыми «звездами» музыкального мира, а также журналистами, фиксируются все чаще.</w:t>
      </w:r>
    </w:p>
    <w:p w:rsidR="008F335A" w:rsidRDefault="008F335A">
      <w:pPr>
        <w:pStyle w:val="30"/>
        <w:rPr>
          <w:rFonts w:ascii="Times New Roman" w:hAnsi="Times New Roman" w:cs="Times New Roman"/>
        </w:rPr>
      </w:pPr>
      <w:r>
        <w:rPr>
          <w:rFonts w:ascii="Times New Roman" w:hAnsi="Times New Roman" w:cs="Times New Roman"/>
        </w:rPr>
        <w:t>В этой связи представляется целесообразным внести соответствующие поправки, в частности в такие законы как «О средствах массовой информации», «О рекламе», «О государственной поддержке средств массовой информации и книжной продукции» и другие.</w:t>
      </w:r>
    </w:p>
    <w:p w:rsidR="008F335A" w:rsidRDefault="008F335A">
      <w:pPr>
        <w:pStyle w:val="30"/>
        <w:rPr>
          <w:rFonts w:ascii="Times New Roman" w:hAnsi="Times New Roman" w:cs="Times New Roman"/>
        </w:rPr>
      </w:pPr>
      <w:r>
        <w:rPr>
          <w:rFonts w:ascii="Times New Roman" w:hAnsi="Times New Roman" w:cs="Times New Roman"/>
        </w:rPr>
        <w:t>Хотелось бы закончить словами из речи В.В. Путина, выступившего на заседании Совета Безопасности Российской Федерации, 28 сентября 2001 года: "Со сложившейся наркоситуацией в стране надо бороться и юридическими, и административными, и воспитательными методами.</w:t>
      </w:r>
    </w:p>
    <w:p w:rsidR="008F335A" w:rsidRDefault="008F335A">
      <w:pPr>
        <w:pStyle w:val="30"/>
        <w:rPr>
          <w:rFonts w:ascii="Times New Roman" w:hAnsi="Times New Roman" w:cs="Times New Roman"/>
        </w:rPr>
      </w:pPr>
      <w:r>
        <w:rPr>
          <w:rFonts w:ascii="Times New Roman" w:hAnsi="Times New Roman" w:cs="Times New Roman"/>
        </w:rPr>
        <w:t>Здесь значительная нагрузка ложится на законодателей, законодательство в целом, и правоприменительную практику. Изменения должны быть направлены на ужесточение уголовной ответственности за наиболее опасные наркопреступления. Следует еще раз подумать о введении практики замены наказания на принудительное лечение для больных наркоманией. Необходимо также обсудить возможность предусмотрения наказания за пропаганду наркотиков.</w:t>
      </w:r>
    </w:p>
    <w:p w:rsidR="008F335A" w:rsidRDefault="008F335A">
      <w:pPr>
        <w:pStyle w:val="30"/>
        <w:rPr>
          <w:rFonts w:ascii="Times New Roman" w:hAnsi="Times New Roman" w:cs="Times New Roman"/>
        </w:rPr>
      </w:pPr>
      <w:r>
        <w:rPr>
          <w:rFonts w:ascii="Times New Roman" w:hAnsi="Times New Roman" w:cs="Times New Roman"/>
        </w:rPr>
        <w:t>Очевидно, что акцент надо делать на профилактике. Не ограничиваться единичными учреждениями, а создавать сеть реабилитационных центров. Разрабатывать собственные методики лечения и возвращения людей к нормальной социальной жизни. К сожалению, наркомания перестала быть "болезнью только богатых", и потому мы должны расширять сеть государственных учреждений для малоимущих. Но в то же время надо развивать и создавать прозрачную правовую базу для работы частных центров.</w:t>
      </w:r>
    </w:p>
    <w:p w:rsidR="008F335A" w:rsidRDefault="008F335A">
      <w:pPr>
        <w:pStyle w:val="30"/>
        <w:rPr>
          <w:rFonts w:ascii="Times New Roman" w:hAnsi="Times New Roman" w:cs="Times New Roman"/>
        </w:rPr>
      </w:pPr>
      <w:r>
        <w:rPr>
          <w:rFonts w:ascii="Times New Roman" w:hAnsi="Times New Roman" w:cs="Times New Roman"/>
        </w:rPr>
        <w:t>Должна, наконец, в полную силу заработать Правительственная комиссия по противодействию злоупотреблению наркотическими средствами и их обороту.</w:t>
      </w:r>
    </w:p>
    <w:p w:rsidR="008F335A" w:rsidRDefault="008F335A">
      <w:pPr>
        <w:pStyle w:val="30"/>
        <w:rPr>
          <w:rFonts w:ascii="Times New Roman" w:hAnsi="Times New Roman" w:cs="Times New Roman"/>
        </w:rPr>
      </w:pPr>
      <w:r>
        <w:rPr>
          <w:rFonts w:ascii="Times New Roman" w:hAnsi="Times New Roman" w:cs="Times New Roman"/>
        </w:rPr>
        <w:t>Ситуация с наркоманией в стране - острая. И отвечать на нее мы должны квалифицированно и предельно оперативно".</w:t>
      </w:r>
    </w:p>
    <w:p w:rsidR="008F335A" w:rsidRDefault="008F335A">
      <w:pPr>
        <w:pStyle w:val="30"/>
        <w:rPr>
          <w:rFonts w:ascii="Times New Roman" w:hAnsi="Times New Roman" w:cs="Times New Roman"/>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p>
    <w:p w:rsidR="008F335A" w:rsidRDefault="008F335A">
      <w:pPr>
        <w:ind w:right="535" w:firstLine="540"/>
        <w:jc w:val="center"/>
        <w:rPr>
          <w:b/>
          <w:bCs/>
        </w:rPr>
      </w:pPr>
      <w:r>
        <w:rPr>
          <w:b/>
          <w:bCs/>
        </w:rPr>
        <w:t>Литература</w:t>
      </w:r>
    </w:p>
    <w:p w:rsidR="008F335A" w:rsidRDefault="008F335A">
      <w:pPr>
        <w:ind w:right="535" w:firstLine="540"/>
        <w:jc w:val="center"/>
        <w:rPr>
          <w:b/>
          <w:bCs/>
        </w:rPr>
      </w:pPr>
    </w:p>
    <w:p w:rsidR="008F335A" w:rsidRDefault="008F335A">
      <w:pPr>
        <w:pStyle w:val="23"/>
        <w:rPr>
          <w:rFonts w:ascii="Times New Roman" w:hAnsi="Times New Roman" w:cs="Times New Roman"/>
        </w:rPr>
      </w:pPr>
      <w:r>
        <w:rPr>
          <w:rFonts w:ascii="Times New Roman" w:hAnsi="Times New Roman" w:cs="Times New Roman"/>
        </w:rPr>
        <w:t>1.</w:t>
      </w:r>
      <w:r>
        <w:rPr>
          <w:rFonts w:ascii="Times New Roman" w:hAnsi="Times New Roman" w:cs="Times New Roman"/>
        </w:rPr>
        <w:tab/>
        <w:t>Иванов В.И., "Анализ проблем наркотизма и структуры рынка антинаркотических услуг";</w:t>
      </w:r>
    </w:p>
    <w:p w:rsidR="008F335A" w:rsidRDefault="008F335A">
      <w:pPr>
        <w:pStyle w:val="23"/>
        <w:rPr>
          <w:rFonts w:ascii="Times New Roman" w:hAnsi="Times New Roman" w:cs="Times New Roman"/>
        </w:rPr>
      </w:pPr>
      <w:r>
        <w:rPr>
          <w:rFonts w:ascii="Times New Roman" w:hAnsi="Times New Roman" w:cs="Times New Roman"/>
        </w:rPr>
        <w:t>2.</w:t>
      </w:r>
      <w:r>
        <w:rPr>
          <w:rFonts w:ascii="Times New Roman" w:hAnsi="Times New Roman" w:cs="Times New Roman"/>
        </w:rPr>
        <w:tab/>
        <w:t>Олег Зыков, "О негативных последствиях возврата к принудительному лечению больных наркоманиями";</w:t>
      </w:r>
    </w:p>
    <w:p w:rsidR="008F335A" w:rsidRDefault="008F335A">
      <w:pPr>
        <w:pStyle w:val="23"/>
        <w:rPr>
          <w:rFonts w:ascii="Times New Roman" w:hAnsi="Times New Roman" w:cs="Times New Roman"/>
        </w:rPr>
      </w:pPr>
      <w:r>
        <w:rPr>
          <w:rFonts w:ascii="Times New Roman" w:hAnsi="Times New Roman" w:cs="Times New Roman"/>
        </w:rPr>
        <w:t>3.</w:t>
      </w:r>
      <w:r>
        <w:rPr>
          <w:rFonts w:ascii="Times New Roman" w:hAnsi="Times New Roman" w:cs="Times New Roman"/>
        </w:rPr>
        <w:tab/>
        <w:t>Надеждин А.В., "Профилактика наркомании – основной путь решения проблемы молодежного наркотизма";</w:t>
      </w:r>
    </w:p>
    <w:p w:rsidR="008F335A" w:rsidRDefault="008F335A">
      <w:pPr>
        <w:pStyle w:val="23"/>
        <w:rPr>
          <w:rFonts w:ascii="Times New Roman" w:hAnsi="Times New Roman" w:cs="Times New Roman"/>
        </w:rPr>
      </w:pPr>
      <w:r>
        <w:rPr>
          <w:rFonts w:ascii="Times New Roman" w:hAnsi="Times New Roman" w:cs="Times New Roman"/>
        </w:rPr>
        <w:t>4.</w:t>
      </w:r>
      <w:r>
        <w:rPr>
          <w:rFonts w:ascii="Times New Roman" w:hAnsi="Times New Roman" w:cs="Times New Roman"/>
        </w:rPr>
        <w:tab/>
        <w:t>Т. Дмитриева, Е. Паначин, "О мерах по предотвращению распространения наркомании и токсикомании среди детей и подростков";</w:t>
      </w:r>
    </w:p>
    <w:p w:rsidR="008F335A" w:rsidRDefault="008F335A">
      <w:pPr>
        <w:pStyle w:val="23"/>
        <w:rPr>
          <w:rFonts w:ascii="Times New Roman" w:hAnsi="Times New Roman" w:cs="Times New Roman"/>
        </w:rPr>
      </w:pPr>
      <w:r>
        <w:rPr>
          <w:rFonts w:ascii="Times New Roman" w:hAnsi="Times New Roman" w:cs="Times New Roman"/>
        </w:rPr>
        <w:t>5.</w:t>
      </w:r>
      <w:r>
        <w:rPr>
          <w:rFonts w:ascii="Times New Roman" w:hAnsi="Times New Roman" w:cs="Times New Roman"/>
        </w:rPr>
        <w:tab/>
        <w:t>А.В. Надеждин, "Наркотики и подростки";</w:t>
      </w:r>
    </w:p>
    <w:p w:rsidR="008F335A" w:rsidRDefault="008F335A">
      <w:pPr>
        <w:pStyle w:val="23"/>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Информационно-аналитическая служба АКЦ НАК, "Коррупция – основа незаконного оборота наркотиков";  </w:t>
      </w:r>
    </w:p>
    <w:p w:rsidR="008F335A" w:rsidRDefault="008F335A">
      <w:pPr>
        <w:pStyle w:val="23"/>
        <w:rPr>
          <w:rFonts w:ascii="Times New Roman" w:hAnsi="Times New Roman" w:cs="Times New Roman"/>
        </w:rPr>
      </w:pPr>
      <w:r>
        <w:rPr>
          <w:rFonts w:ascii="Times New Roman" w:hAnsi="Times New Roman" w:cs="Times New Roman"/>
        </w:rPr>
        <w:t>7.   Лев Левинсон, ответственный секретарь Постоянной палаты по правам человека Политического консультативного совета при Президенте России, " О лечении топором ";</w:t>
      </w:r>
    </w:p>
    <w:p w:rsidR="008F335A" w:rsidRDefault="008F335A">
      <w:pPr>
        <w:pStyle w:val="23"/>
        <w:rPr>
          <w:rFonts w:ascii="Times New Roman" w:hAnsi="Times New Roman" w:cs="Times New Roman"/>
        </w:rPr>
      </w:pPr>
      <w:r>
        <w:rPr>
          <w:rFonts w:ascii="Times New Roman" w:hAnsi="Times New Roman" w:cs="Times New Roman"/>
        </w:rPr>
        <w:t>8.   Выступление Президента Российской Федерации В.В. Путина на заседании Совета Безопасности Российской Федерации, 28 сентября 2001 года.</w:t>
      </w:r>
      <w:r>
        <w:rPr>
          <w:rFonts w:ascii="Times New Roman" w:hAnsi="Times New Roman" w:cs="Times New Roman"/>
        </w:rPr>
        <w:br/>
      </w:r>
      <w:bookmarkStart w:id="0" w:name="_GoBack"/>
      <w:bookmarkEnd w:id="0"/>
    </w:p>
    <w:sectPr w:rsidR="008F335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35A" w:rsidRDefault="008F335A">
      <w:r>
        <w:separator/>
      </w:r>
    </w:p>
  </w:endnote>
  <w:endnote w:type="continuationSeparator" w:id="0">
    <w:p w:rsidR="008F335A" w:rsidRDefault="008F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5A" w:rsidRDefault="008F335A">
    <w:pPr>
      <w:pStyle w:val="a8"/>
      <w:framePr w:wrap="around" w:vAnchor="text" w:hAnchor="margin" w:xAlign="center" w:y="1"/>
      <w:rPr>
        <w:rStyle w:val="a9"/>
      </w:rPr>
    </w:pPr>
  </w:p>
  <w:p w:rsidR="008F335A" w:rsidRDefault="008F33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5A" w:rsidRDefault="008F335A">
    <w:pPr>
      <w:pStyle w:val="a8"/>
      <w:framePr w:wrap="around" w:vAnchor="text" w:hAnchor="margin" w:xAlign="center" w:y="1"/>
      <w:rPr>
        <w:rStyle w:val="a9"/>
      </w:rPr>
    </w:pPr>
    <w:r>
      <w:rPr>
        <w:rStyle w:val="a9"/>
        <w:noProof/>
      </w:rPr>
      <w:t>19</w:t>
    </w:r>
  </w:p>
  <w:p w:rsidR="008F335A" w:rsidRDefault="008F33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35A" w:rsidRDefault="008F335A">
      <w:r>
        <w:separator/>
      </w:r>
    </w:p>
  </w:footnote>
  <w:footnote w:type="continuationSeparator" w:id="0">
    <w:p w:rsidR="008F335A" w:rsidRDefault="008F3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CD2"/>
    <w:multiLevelType w:val="hybridMultilevel"/>
    <w:tmpl w:val="FE98D3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F8C69D6"/>
    <w:multiLevelType w:val="hybridMultilevel"/>
    <w:tmpl w:val="77C66900"/>
    <w:lvl w:ilvl="0" w:tplc="E4F2D06C">
      <w:start w:val="1"/>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7A10B4E"/>
    <w:multiLevelType w:val="hybridMultilevel"/>
    <w:tmpl w:val="ABF08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DC87FEA"/>
    <w:multiLevelType w:val="hybridMultilevel"/>
    <w:tmpl w:val="2072FF80"/>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FFC0E8D"/>
    <w:multiLevelType w:val="hybridMultilevel"/>
    <w:tmpl w:val="C284CD4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0D34156"/>
    <w:multiLevelType w:val="hybridMultilevel"/>
    <w:tmpl w:val="819846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1FD75B5"/>
    <w:multiLevelType w:val="hybridMultilevel"/>
    <w:tmpl w:val="775804E0"/>
    <w:lvl w:ilvl="0" w:tplc="CA60520E">
      <w:start w:val="3"/>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9BB72C9"/>
    <w:multiLevelType w:val="hybridMultilevel"/>
    <w:tmpl w:val="95D8E3B4"/>
    <w:lvl w:ilvl="0" w:tplc="EF76024E">
      <w:start w:val="1"/>
      <w:numFmt w:val="bullet"/>
      <w:lvlText w:val=""/>
      <w:lvlJc w:val="left"/>
      <w:pPr>
        <w:tabs>
          <w:tab w:val="num" w:pos="720"/>
        </w:tabs>
        <w:ind w:left="720" w:hanging="360"/>
      </w:pPr>
      <w:rPr>
        <w:rFonts w:ascii="Symbol" w:hAnsi="Symbol" w:hint="default"/>
        <w:sz w:val="20"/>
      </w:rPr>
    </w:lvl>
    <w:lvl w:ilvl="1" w:tplc="DB803BA4" w:tentative="1">
      <w:start w:val="1"/>
      <w:numFmt w:val="bullet"/>
      <w:lvlText w:val="o"/>
      <w:lvlJc w:val="left"/>
      <w:pPr>
        <w:tabs>
          <w:tab w:val="num" w:pos="1440"/>
        </w:tabs>
        <w:ind w:left="1440" w:hanging="360"/>
      </w:pPr>
      <w:rPr>
        <w:rFonts w:ascii="Courier New" w:hAnsi="Courier New" w:hint="default"/>
        <w:sz w:val="20"/>
      </w:rPr>
    </w:lvl>
    <w:lvl w:ilvl="2" w:tplc="5C8E3C02" w:tentative="1">
      <w:start w:val="1"/>
      <w:numFmt w:val="bullet"/>
      <w:lvlText w:val=""/>
      <w:lvlJc w:val="left"/>
      <w:pPr>
        <w:tabs>
          <w:tab w:val="num" w:pos="2160"/>
        </w:tabs>
        <w:ind w:left="2160" w:hanging="360"/>
      </w:pPr>
      <w:rPr>
        <w:rFonts w:ascii="Wingdings" w:hAnsi="Wingdings" w:hint="default"/>
        <w:sz w:val="20"/>
      </w:rPr>
    </w:lvl>
    <w:lvl w:ilvl="3" w:tplc="74740F00" w:tentative="1">
      <w:start w:val="1"/>
      <w:numFmt w:val="bullet"/>
      <w:lvlText w:val=""/>
      <w:lvlJc w:val="left"/>
      <w:pPr>
        <w:tabs>
          <w:tab w:val="num" w:pos="2880"/>
        </w:tabs>
        <w:ind w:left="2880" w:hanging="360"/>
      </w:pPr>
      <w:rPr>
        <w:rFonts w:ascii="Wingdings" w:hAnsi="Wingdings" w:hint="default"/>
        <w:sz w:val="20"/>
      </w:rPr>
    </w:lvl>
    <w:lvl w:ilvl="4" w:tplc="D7B82E6A" w:tentative="1">
      <w:start w:val="1"/>
      <w:numFmt w:val="bullet"/>
      <w:lvlText w:val=""/>
      <w:lvlJc w:val="left"/>
      <w:pPr>
        <w:tabs>
          <w:tab w:val="num" w:pos="3600"/>
        </w:tabs>
        <w:ind w:left="3600" w:hanging="360"/>
      </w:pPr>
      <w:rPr>
        <w:rFonts w:ascii="Wingdings" w:hAnsi="Wingdings" w:hint="default"/>
        <w:sz w:val="20"/>
      </w:rPr>
    </w:lvl>
    <w:lvl w:ilvl="5" w:tplc="1576A90A" w:tentative="1">
      <w:start w:val="1"/>
      <w:numFmt w:val="bullet"/>
      <w:lvlText w:val=""/>
      <w:lvlJc w:val="left"/>
      <w:pPr>
        <w:tabs>
          <w:tab w:val="num" w:pos="4320"/>
        </w:tabs>
        <w:ind w:left="4320" w:hanging="360"/>
      </w:pPr>
      <w:rPr>
        <w:rFonts w:ascii="Wingdings" w:hAnsi="Wingdings" w:hint="default"/>
        <w:sz w:val="20"/>
      </w:rPr>
    </w:lvl>
    <w:lvl w:ilvl="6" w:tplc="7C589C30" w:tentative="1">
      <w:start w:val="1"/>
      <w:numFmt w:val="bullet"/>
      <w:lvlText w:val=""/>
      <w:lvlJc w:val="left"/>
      <w:pPr>
        <w:tabs>
          <w:tab w:val="num" w:pos="5040"/>
        </w:tabs>
        <w:ind w:left="5040" w:hanging="360"/>
      </w:pPr>
      <w:rPr>
        <w:rFonts w:ascii="Wingdings" w:hAnsi="Wingdings" w:hint="default"/>
        <w:sz w:val="20"/>
      </w:rPr>
    </w:lvl>
    <w:lvl w:ilvl="7" w:tplc="798EDA6A" w:tentative="1">
      <w:start w:val="1"/>
      <w:numFmt w:val="bullet"/>
      <w:lvlText w:val=""/>
      <w:lvlJc w:val="left"/>
      <w:pPr>
        <w:tabs>
          <w:tab w:val="num" w:pos="5760"/>
        </w:tabs>
        <w:ind w:left="5760" w:hanging="360"/>
      </w:pPr>
      <w:rPr>
        <w:rFonts w:ascii="Wingdings" w:hAnsi="Wingdings" w:hint="default"/>
        <w:sz w:val="20"/>
      </w:rPr>
    </w:lvl>
    <w:lvl w:ilvl="8" w:tplc="A92A3884" w:tentative="1">
      <w:start w:val="1"/>
      <w:numFmt w:val="bullet"/>
      <w:lvlText w:val=""/>
      <w:lvlJc w:val="left"/>
      <w:pPr>
        <w:tabs>
          <w:tab w:val="num" w:pos="6480"/>
        </w:tabs>
        <w:ind w:left="6480" w:hanging="360"/>
      </w:pPr>
      <w:rPr>
        <w:rFonts w:ascii="Wingdings" w:hAnsi="Wingdings" w:hint="default"/>
        <w:sz w:val="20"/>
      </w:rPr>
    </w:lvl>
  </w:abstractNum>
  <w:abstractNum w:abstractNumId="8">
    <w:nsid w:val="4635349F"/>
    <w:multiLevelType w:val="hybridMultilevel"/>
    <w:tmpl w:val="05E68D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9783F2E"/>
    <w:multiLevelType w:val="hybridMultilevel"/>
    <w:tmpl w:val="222AE6D2"/>
    <w:lvl w:ilvl="0" w:tplc="92E28838">
      <w:start w:val="1"/>
      <w:numFmt w:val="decimal"/>
      <w:lvlText w:val="%1."/>
      <w:lvlJc w:val="left"/>
      <w:pPr>
        <w:tabs>
          <w:tab w:val="num" w:pos="720"/>
        </w:tabs>
        <w:ind w:left="720" w:hanging="360"/>
      </w:pPr>
    </w:lvl>
    <w:lvl w:ilvl="1" w:tplc="57826E4C" w:tentative="1">
      <w:start w:val="1"/>
      <w:numFmt w:val="decimal"/>
      <w:lvlText w:val="%2."/>
      <w:lvlJc w:val="left"/>
      <w:pPr>
        <w:tabs>
          <w:tab w:val="num" w:pos="1440"/>
        </w:tabs>
        <w:ind w:left="1440" w:hanging="360"/>
      </w:pPr>
    </w:lvl>
    <w:lvl w:ilvl="2" w:tplc="F63E7294" w:tentative="1">
      <w:start w:val="1"/>
      <w:numFmt w:val="decimal"/>
      <w:lvlText w:val="%3."/>
      <w:lvlJc w:val="left"/>
      <w:pPr>
        <w:tabs>
          <w:tab w:val="num" w:pos="2160"/>
        </w:tabs>
        <w:ind w:left="2160" w:hanging="360"/>
      </w:pPr>
    </w:lvl>
    <w:lvl w:ilvl="3" w:tplc="29B2F97A" w:tentative="1">
      <w:start w:val="1"/>
      <w:numFmt w:val="decimal"/>
      <w:lvlText w:val="%4."/>
      <w:lvlJc w:val="left"/>
      <w:pPr>
        <w:tabs>
          <w:tab w:val="num" w:pos="2880"/>
        </w:tabs>
        <w:ind w:left="2880" w:hanging="360"/>
      </w:pPr>
    </w:lvl>
    <w:lvl w:ilvl="4" w:tplc="71A8DAC0" w:tentative="1">
      <w:start w:val="1"/>
      <w:numFmt w:val="decimal"/>
      <w:lvlText w:val="%5."/>
      <w:lvlJc w:val="left"/>
      <w:pPr>
        <w:tabs>
          <w:tab w:val="num" w:pos="3600"/>
        </w:tabs>
        <w:ind w:left="3600" w:hanging="360"/>
      </w:pPr>
    </w:lvl>
    <w:lvl w:ilvl="5" w:tplc="BA6A20F6" w:tentative="1">
      <w:start w:val="1"/>
      <w:numFmt w:val="decimal"/>
      <w:lvlText w:val="%6."/>
      <w:lvlJc w:val="left"/>
      <w:pPr>
        <w:tabs>
          <w:tab w:val="num" w:pos="4320"/>
        </w:tabs>
        <w:ind w:left="4320" w:hanging="360"/>
      </w:pPr>
    </w:lvl>
    <w:lvl w:ilvl="6" w:tplc="C42A32BA" w:tentative="1">
      <w:start w:val="1"/>
      <w:numFmt w:val="decimal"/>
      <w:lvlText w:val="%7."/>
      <w:lvlJc w:val="left"/>
      <w:pPr>
        <w:tabs>
          <w:tab w:val="num" w:pos="5040"/>
        </w:tabs>
        <w:ind w:left="5040" w:hanging="360"/>
      </w:pPr>
    </w:lvl>
    <w:lvl w:ilvl="7" w:tplc="6364771A" w:tentative="1">
      <w:start w:val="1"/>
      <w:numFmt w:val="decimal"/>
      <w:lvlText w:val="%8."/>
      <w:lvlJc w:val="left"/>
      <w:pPr>
        <w:tabs>
          <w:tab w:val="num" w:pos="5760"/>
        </w:tabs>
        <w:ind w:left="5760" w:hanging="360"/>
      </w:pPr>
    </w:lvl>
    <w:lvl w:ilvl="8" w:tplc="7C22A12C" w:tentative="1">
      <w:start w:val="1"/>
      <w:numFmt w:val="decimal"/>
      <w:lvlText w:val="%9."/>
      <w:lvlJc w:val="left"/>
      <w:pPr>
        <w:tabs>
          <w:tab w:val="num" w:pos="6480"/>
        </w:tabs>
        <w:ind w:left="6480" w:hanging="360"/>
      </w:pPr>
    </w:lvl>
  </w:abstractNum>
  <w:abstractNum w:abstractNumId="10">
    <w:nsid w:val="4E0E3D55"/>
    <w:multiLevelType w:val="hybridMultilevel"/>
    <w:tmpl w:val="71589662"/>
    <w:lvl w:ilvl="0" w:tplc="E4F2D06C">
      <w:start w:val="1"/>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3F0206"/>
    <w:multiLevelType w:val="hybridMultilevel"/>
    <w:tmpl w:val="71589662"/>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FB9320A"/>
    <w:multiLevelType w:val="hybridMultilevel"/>
    <w:tmpl w:val="71589662"/>
    <w:lvl w:ilvl="0" w:tplc="E4F2D06C">
      <w:start w:val="1"/>
      <w:numFmt w:val="decimal"/>
      <w:lvlText w:val="%1."/>
      <w:lvlJc w:val="left"/>
      <w:pPr>
        <w:tabs>
          <w:tab w:val="num" w:pos="2040"/>
        </w:tabs>
        <w:ind w:left="2040" w:hanging="11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F77E9D"/>
    <w:multiLevelType w:val="hybridMultilevel"/>
    <w:tmpl w:val="ABF08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0213883"/>
    <w:multiLevelType w:val="hybridMultilevel"/>
    <w:tmpl w:val="ABF0838C"/>
    <w:lvl w:ilvl="0" w:tplc="0419000F">
      <w:start w:val="1"/>
      <w:numFmt w:val="decimal"/>
      <w:lvlText w:val="%1."/>
      <w:lvlJc w:val="left"/>
      <w:pPr>
        <w:tabs>
          <w:tab w:val="num" w:pos="1260"/>
        </w:tabs>
        <w:ind w:left="1260" w:hanging="360"/>
      </w:p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2071EA6"/>
    <w:multiLevelType w:val="hybridMultilevel"/>
    <w:tmpl w:val="E0DC1288"/>
    <w:lvl w:ilvl="0" w:tplc="697045A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3D5674E"/>
    <w:multiLevelType w:val="hybridMultilevel"/>
    <w:tmpl w:val="ABF083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78A1445"/>
    <w:multiLevelType w:val="hybridMultilevel"/>
    <w:tmpl w:val="60422A92"/>
    <w:lvl w:ilvl="0" w:tplc="7E1099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B0B7AB9"/>
    <w:multiLevelType w:val="hybridMultilevel"/>
    <w:tmpl w:val="9954C25A"/>
    <w:lvl w:ilvl="0" w:tplc="E4F2D06C">
      <w:start w:val="1"/>
      <w:numFmt w:val="decimal"/>
      <w:lvlText w:val="%1."/>
      <w:lvlJc w:val="left"/>
      <w:pPr>
        <w:tabs>
          <w:tab w:val="num" w:pos="2220"/>
        </w:tabs>
        <w:ind w:left="2220" w:hanging="114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736B2A27"/>
    <w:multiLevelType w:val="hybridMultilevel"/>
    <w:tmpl w:val="ABF0838C"/>
    <w:lvl w:ilvl="0" w:tplc="0419000F">
      <w:start w:val="1"/>
      <w:numFmt w:val="decimal"/>
      <w:lvlText w:val="%1."/>
      <w:lvlJc w:val="left"/>
      <w:pPr>
        <w:tabs>
          <w:tab w:val="num" w:pos="1260"/>
        </w:tabs>
        <w:ind w:left="1260" w:hanging="360"/>
      </w:p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D3F1BA2"/>
    <w:multiLevelType w:val="multilevel"/>
    <w:tmpl w:val="A6D255C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980"/>
        </w:tabs>
        <w:ind w:left="1980" w:hanging="1440"/>
      </w:pPr>
      <w:rPr>
        <w:rFonts w:hint="default"/>
      </w:rPr>
    </w:lvl>
    <w:lvl w:ilvl="5">
      <w:start w:val="1"/>
      <w:numFmt w:val="decimal"/>
      <w:isLgl/>
      <w:lvlText w:val="%1.%2.%3.%4.%5.%6"/>
      <w:lvlJc w:val="left"/>
      <w:pPr>
        <w:tabs>
          <w:tab w:val="num" w:pos="2340"/>
        </w:tabs>
        <w:ind w:left="2340" w:hanging="1800"/>
      </w:pPr>
      <w:rPr>
        <w:rFonts w:hint="default"/>
      </w:rPr>
    </w:lvl>
    <w:lvl w:ilvl="6">
      <w:start w:val="1"/>
      <w:numFmt w:val="decimal"/>
      <w:isLgl/>
      <w:lvlText w:val="%1.%2.%3.%4.%5.%6.%7"/>
      <w:lvlJc w:val="left"/>
      <w:pPr>
        <w:tabs>
          <w:tab w:val="num" w:pos="2700"/>
        </w:tabs>
        <w:ind w:left="2700" w:hanging="2160"/>
      </w:pPr>
      <w:rPr>
        <w:rFonts w:hint="default"/>
      </w:rPr>
    </w:lvl>
    <w:lvl w:ilvl="7">
      <w:start w:val="1"/>
      <w:numFmt w:val="decimal"/>
      <w:isLgl/>
      <w:lvlText w:val="%1.%2.%3.%4.%5.%6.%7.%8"/>
      <w:lvlJc w:val="left"/>
      <w:pPr>
        <w:tabs>
          <w:tab w:val="num" w:pos="2700"/>
        </w:tabs>
        <w:ind w:left="2700" w:hanging="2160"/>
      </w:pPr>
      <w:rPr>
        <w:rFonts w:hint="default"/>
      </w:rPr>
    </w:lvl>
    <w:lvl w:ilvl="8">
      <w:start w:val="1"/>
      <w:numFmt w:val="decimal"/>
      <w:isLgl/>
      <w:lvlText w:val="%1.%2.%3.%4.%5.%6.%7.%8.%9"/>
      <w:lvlJc w:val="left"/>
      <w:pPr>
        <w:tabs>
          <w:tab w:val="num" w:pos="3060"/>
        </w:tabs>
        <w:ind w:left="3060" w:hanging="2520"/>
      </w:pPr>
      <w:rPr>
        <w:rFonts w:hint="default"/>
      </w:rPr>
    </w:lvl>
  </w:abstractNum>
  <w:num w:numId="1">
    <w:abstractNumId w:val="20"/>
  </w:num>
  <w:num w:numId="2">
    <w:abstractNumId w:val="7"/>
  </w:num>
  <w:num w:numId="3">
    <w:abstractNumId w:val="9"/>
  </w:num>
  <w:num w:numId="4">
    <w:abstractNumId w:val="5"/>
  </w:num>
  <w:num w:numId="5">
    <w:abstractNumId w:val="8"/>
  </w:num>
  <w:num w:numId="6">
    <w:abstractNumId w:val="3"/>
  </w:num>
  <w:num w:numId="7">
    <w:abstractNumId w:val="0"/>
  </w:num>
  <w:num w:numId="8">
    <w:abstractNumId w:val="16"/>
  </w:num>
  <w:num w:numId="9">
    <w:abstractNumId w:val="19"/>
  </w:num>
  <w:num w:numId="10">
    <w:abstractNumId w:val="14"/>
  </w:num>
  <w:num w:numId="11">
    <w:abstractNumId w:val="2"/>
  </w:num>
  <w:num w:numId="12">
    <w:abstractNumId w:val="13"/>
  </w:num>
  <w:num w:numId="13">
    <w:abstractNumId w:val="4"/>
  </w:num>
  <w:num w:numId="14">
    <w:abstractNumId w:val="6"/>
  </w:num>
  <w:num w:numId="15">
    <w:abstractNumId w:val="1"/>
  </w:num>
  <w:num w:numId="16">
    <w:abstractNumId w:val="18"/>
  </w:num>
  <w:num w:numId="17">
    <w:abstractNumId w:val="10"/>
  </w:num>
  <w:num w:numId="18">
    <w:abstractNumId w:val="11"/>
  </w:num>
  <w:num w:numId="19">
    <w:abstractNumId w:val="12"/>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1E4"/>
    <w:rsid w:val="001961E4"/>
    <w:rsid w:val="003E23F8"/>
    <w:rsid w:val="008F335A"/>
    <w:rsid w:val="00D0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AC80C-E5FB-4DE8-86A1-431A03D5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535" w:firstLine="540"/>
      <w:jc w:val="center"/>
      <w:outlineLvl w:val="0"/>
    </w:pPr>
    <w:rPr>
      <w:rFonts w:ascii="Courier New" w:hAnsi="Courier New" w:cs="Courier New"/>
      <w:b/>
      <w:bCs/>
    </w:rPr>
  </w:style>
  <w:style w:type="paragraph" w:styleId="2">
    <w:name w:val="heading 2"/>
    <w:basedOn w:val="a"/>
    <w:next w:val="a"/>
    <w:qFormat/>
    <w:pPr>
      <w:keepNext/>
      <w:ind w:right="535"/>
      <w:jc w:val="center"/>
      <w:outlineLvl w:val="1"/>
    </w:pPr>
    <w:rPr>
      <w:rFonts w:ascii="Courier New" w:hAnsi="Courier New" w:cs="Courier New"/>
      <w:b/>
      <w:bCs/>
    </w:rPr>
  </w:style>
  <w:style w:type="paragraph" w:styleId="3">
    <w:name w:val="heading 3"/>
    <w:basedOn w:val="a"/>
    <w:next w:val="a"/>
    <w:qFormat/>
    <w:pPr>
      <w:keepNext/>
      <w:jc w:val="center"/>
      <w:outlineLvl w:val="2"/>
    </w:pPr>
    <w:rPr>
      <w:b/>
      <w:sz w:val="28"/>
      <w:szCs w:val="20"/>
    </w:rPr>
  </w:style>
  <w:style w:type="paragraph" w:styleId="4">
    <w:name w:val="heading 4"/>
    <w:basedOn w:val="a"/>
    <w:next w:val="a"/>
    <w:qFormat/>
    <w:pPr>
      <w:keepNext/>
      <w:ind w:right="535" w:firstLine="540"/>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0"/>
      <w:szCs w:val="20"/>
    </w:rPr>
  </w:style>
  <w:style w:type="paragraph" w:styleId="a4">
    <w:name w:val="Body Text Indent"/>
    <w:basedOn w:val="a"/>
    <w:semiHidden/>
    <w:pPr>
      <w:ind w:firstLine="540"/>
      <w:jc w:val="both"/>
    </w:pPr>
    <w:rPr>
      <w:rFonts w:ascii="Courier New" w:hAnsi="Courier New" w:cs="Courier New"/>
    </w:rPr>
  </w:style>
  <w:style w:type="paragraph" w:styleId="a5">
    <w:name w:val="Body Text"/>
    <w:basedOn w:val="a"/>
    <w:semiHidden/>
    <w:pPr>
      <w:ind w:right="535"/>
      <w:jc w:val="center"/>
    </w:pPr>
    <w:rPr>
      <w:rFonts w:ascii="Courier New" w:hAnsi="Courier New" w:cs="Courier New"/>
    </w:rPr>
  </w:style>
  <w:style w:type="paragraph" w:styleId="20">
    <w:name w:val="Body Text Indent 2"/>
    <w:basedOn w:val="a"/>
    <w:semiHidden/>
    <w:pPr>
      <w:ind w:right="535" w:firstLine="540"/>
      <w:jc w:val="both"/>
    </w:pPr>
    <w:rPr>
      <w:rFonts w:ascii="Courier New" w:hAnsi="Courier New" w:cs="Courier New"/>
      <w:color w:val="000000"/>
    </w:rPr>
  </w:style>
  <w:style w:type="paragraph" w:styleId="a6">
    <w:name w:val="Title"/>
    <w:basedOn w:val="a"/>
    <w:qFormat/>
    <w:pPr>
      <w:jc w:val="center"/>
    </w:pPr>
    <w:rPr>
      <w:b/>
      <w:color w:val="000000"/>
      <w:sz w:val="32"/>
      <w:szCs w:val="20"/>
    </w:rPr>
  </w:style>
  <w:style w:type="paragraph" w:styleId="30">
    <w:name w:val="Body Text Indent 3"/>
    <w:basedOn w:val="a"/>
    <w:semiHidden/>
    <w:pPr>
      <w:ind w:right="535" w:firstLine="540"/>
      <w:jc w:val="both"/>
    </w:pPr>
    <w:rPr>
      <w:rFonts w:ascii="Courier New" w:hAnsi="Courier New" w:cs="Courier New"/>
    </w:rPr>
  </w:style>
  <w:style w:type="paragraph" w:styleId="21">
    <w:name w:val="List 2"/>
    <w:basedOn w:val="a"/>
    <w:semiHidden/>
    <w:pPr>
      <w:overflowPunct w:val="0"/>
      <w:autoSpaceDE w:val="0"/>
      <w:autoSpaceDN w:val="0"/>
      <w:adjustRightInd w:val="0"/>
      <w:ind w:left="566" w:hanging="283"/>
      <w:textAlignment w:val="baseline"/>
    </w:pPr>
    <w:rPr>
      <w:sz w:val="20"/>
      <w:szCs w:val="20"/>
    </w:rPr>
  </w:style>
  <w:style w:type="paragraph" w:styleId="31">
    <w:name w:val="List 3"/>
    <w:basedOn w:val="a"/>
    <w:semiHidden/>
    <w:pPr>
      <w:overflowPunct w:val="0"/>
      <w:autoSpaceDE w:val="0"/>
      <w:autoSpaceDN w:val="0"/>
      <w:adjustRightInd w:val="0"/>
      <w:ind w:left="849" w:hanging="283"/>
      <w:textAlignment w:val="baseline"/>
    </w:pPr>
    <w:rPr>
      <w:sz w:val="20"/>
      <w:szCs w:val="20"/>
    </w:rPr>
  </w:style>
  <w:style w:type="paragraph" w:styleId="22">
    <w:name w:val="List Continue 2"/>
    <w:basedOn w:val="a"/>
    <w:semiHidden/>
    <w:pPr>
      <w:overflowPunct w:val="0"/>
      <w:autoSpaceDE w:val="0"/>
      <w:autoSpaceDN w:val="0"/>
      <w:adjustRightInd w:val="0"/>
      <w:spacing w:after="120"/>
      <w:ind w:left="566"/>
      <w:textAlignment w:val="baseline"/>
    </w:pPr>
    <w:rPr>
      <w:sz w:val="20"/>
      <w:szCs w:val="20"/>
    </w:rPr>
  </w:style>
  <w:style w:type="character" w:customStyle="1" w:styleId="10">
    <w:name w:val="Основной шрифт абзаца1"/>
    <w:rPr>
      <w:sz w:val="20"/>
    </w:rPr>
  </w:style>
  <w:style w:type="paragraph" w:styleId="23">
    <w:name w:val="Body Text 2"/>
    <w:basedOn w:val="a"/>
    <w:semiHidden/>
    <w:pPr>
      <w:ind w:right="535"/>
      <w:jc w:val="both"/>
    </w:pPr>
    <w:rPr>
      <w:rFonts w:ascii="Courier New" w:hAnsi="Courier New" w:cs="Courier New"/>
    </w:rPr>
  </w:style>
  <w:style w:type="paragraph" w:styleId="a7">
    <w:name w:val="Block Text"/>
    <w:basedOn w:val="a"/>
    <w:semiHidden/>
    <w:pPr>
      <w:ind w:left="708" w:right="535" w:firstLine="708"/>
      <w:jc w:val="both"/>
    </w:pPr>
    <w:rPr>
      <w:rFonts w:ascii="Courier New" w:hAnsi="Courier New" w:cs="Courier New"/>
      <w:b/>
      <w:bCs/>
      <w:szCs w:val="20"/>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32">
    <w:name w:val="Body Text 3"/>
    <w:basedOn w:val="a"/>
    <w:semiHidden/>
    <w:pPr>
      <w:jc w:val="both"/>
    </w:pPr>
    <w:rPr>
      <w:rFonts w:ascii="Courier New"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9222</Words>
  <Characters>52568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FBI</Company>
  <LinksUpToDate>false</LinksUpToDate>
  <CharactersWithSpaces>61667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admin</cp:lastModifiedBy>
  <cp:revision>2</cp:revision>
  <dcterms:created xsi:type="dcterms:W3CDTF">2014-02-10T17:54:00Z</dcterms:created>
  <dcterms:modified xsi:type="dcterms:W3CDTF">2014-02-10T17:54:00Z</dcterms:modified>
</cp:coreProperties>
</file>