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CB" w:rsidRDefault="00361418">
      <w:pPr>
        <w:pStyle w:val="1"/>
        <w:jc w:val="center"/>
      </w:pPr>
      <w:r>
        <w:t>Анализ и оценка финансовой деятельности предприятия</w:t>
      </w:r>
    </w:p>
    <w:p w:rsidR="003676CB" w:rsidRPr="00361418" w:rsidRDefault="00361418">
      <w:pPr>
        <w:pStyle w:val="a3"/>
      </w:pPr>
      <w:r>
        <w:t>Дипломная работа</w:t>
      </w:r>
    </w:p>
    <w:p w:rsidR="003676CB" w:rsidRDefault="00361418">
      <w:pPr>
        <w:pStyle w:val="a3"/>
      </w:pPr>
      <w:r>
        <w:t>Академия Народного Хозяйства при Правительстве Российской Федерации</w:t>
      </w:r>
    </w:p>
    <w:p w:rsidR="003676CB" w:rsidRDefault="00361418">
      <w:pPr>
        <w:pStyle w:val="a3"/>
      </w:pPr>
      <w:r>
        <w:t>Высшая школа финансового менеджмента</w:t>
      </w:r>
    </w:p>
    <w:p w:rsidR="003676CB" w:rsidRDefault="00361418">
      <w:pPr>
        <w:pStyle w:val="a3"/>
      </w:pPr>
      <w:r>
        <w:t>Москва 2005</w:t>
      </w:r>
    </w:p>
    <w:p w:rsidR="003676CB" w:rsidRDefault="00361418">
      <w:pPr>
        <w:pStyle w:val="a3"/>
      </w:pPr>
      <w:bookmarkStart w:id="0" w:name="_Toc100219626"/>
      <w:r>
        <w:rPr>
          <w:b/>
          <w:bCs/>
        </w:rPr>
        <w:t>Введение</w:t>
      </w:r>
      <w:bookmarkEnd w:id="0"/>
      <w:r>
        <w:t xml:space="preserve"> </w:t>
      </w:r>
    </w:p>
    <w:p w:rsidR="003676CB" w:rsidRDefault="00361418">
      <w:pPr>
        <w:pStyle w:val="a3"/>
      </w:pPr>
      <w:r>
        <w:t>Рыночная экономика способствует не только усилению, но и качественному изменению роли финансового анализа, который превращается в основной метод оценки финансового состояния предприятия. Он позволяет выявить эффективность использования ресурсов, оценить рентабельность и финансовую устойчивость хозяйствующего субъекта, установить его положение на рынке, а также количественно измерить степень рискованности деятельности и конкурентоспособность. 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аналитическое прочтение исходных данных исходя из целей анализа и управления.</w:t>
      </w:r>
    </w:p>
    <w:p w:rsidR="003676CB" w:rsidRDefault="00361418">
      <w:pPr>
        <w:pStyle w:val="a3"/>
      </w:pPr>
      <w:r>
        <w:t xml:space="preserve">Результаты финансового анализа позволяют выявить уязвимые места, требующие особого внимания, и разработать мероприятия по их ликвидации. Не секрет, что процесс принятия управленческих решений в большей степени искусство, чем наука. Результат выполненных формализованных аналитических процедур не является или, по крайней мере, не должен являться единственным критерием для принятия того или иного управленческого решения. Результаты анализа – материальная основа управленческих решений, принятие которых основывается также на интеллекте, логике, опыте, личных симпатиях и антипатиях лица, принимающего эти решения. </w:t>
      </w:r>
    </w:p>
    <w:p w:rsidR="003676CB" w:rsidRDefault="00361418">
      <w:pPr>
        <w:pStyle w:val="a3"/>
      </w:pPr>
      <w:r>
        <w:t>Финансовое состояние – комплексное понятие, которое характеризуется системой показателей, отражающих наличие, размещение и использование финансовых ресурсов предприятия, это характеристика его финансовой конкурентоспособности (то есть платежеспособности, кредитоспособности), выполнения обязательств перед государством и другими хозяйствующими субъектами.</w:t>
      </w:r>
    </w:p>
    <w:p w:rsidR="003676CB" w:rsidRDefault="00361418">
      <w:pPr>
        <w:pStyle w:val="a3"/>
      </w:pPr>
      <w:r>
        <w:t>Финансовое состояние хозяйственного субъекта отражает все стороны деятельности, поскольку движение любых товарно-материальных ценностей и трудовых ресурсов сопровождается образованием и расходованием денежных средств.</w:t>
      </w:r>
    </w:p>
    <w:p w:rsidR="003676CB" w:rsidRDefault="00361418">
      <w:pPr>
        <w:pStyle w:val="a3"/>
      </w:pPr>
      <w:r>
        <w:t>В период рыночных реформ большая часть российских предприятий оказалась в тяжелом экономическом положении. Это связано не только с общей ситуацией в стране, но и со слабостью финансового управления на предприятиях. Отсутствие навыков адекватной оценки собственного финансового состояния, анализа финансовых последствий принимаемых решений поставили многие из них на грань банкротства. Так что знание методов финансового анализа, умение разработать план оздоровления предприятия стали необходимой предпосылкой эффективного управления организацией, что и обусловило актуальность нашего исследования</w:t>
      </w:r>
    </w:p>
    <w:p w:rsidR="003676CB" w:rsidRDefault="00361418">
      <w:pPr>
        <w:pStyle w:val="a3"/>
      </w:pPr>
      <w:r>
        <w:t>Целью исследования является анализ и оценка текущего финансового состояния предприятия и разработка возможных рекомендаций по его улучшению и эффективности деятельности предприятия, раскрытия роли финансового анализа в эффективности деятельности предприятия.</w:t>
      </w:r>
    </w:p>
    <w:p w:rsidR="003676CB" w:rsidRDefault="00361418">
      <w:pPr>
        <w:pStyle w:val="a3"/>
      </w:pPr>
      <w:r>
        <w:t>В соответствии с поставленными целями решались следующие основные задачи:</w:t>
      </w:r>
    </w:p>
    <w:p w:rsidR="003676CB" w:rsidRDefault="00361418">
      <w:pPr>
        <w:pStyle w:val="a3"/>
      </w:pPr>
      <w:r>
        <w:t>-рассмотреть теоретические и методологические основы финансового анализа, раскрыть его роль и значение в эффективности деятельности предприятия;</w:t>
      </w:r>
    </w:p>
    <w:p w:rsidR="003676CB" w:rsidRDefault="00361418">
      <w:pPr>
        <w:pStyle w:val="a3"/>
      </w:pPr>
      <w:r>
        <w:t xml:space="preserve">-оценить финансовое состояние конкретного предприятия; </w:t>
      </w:r>
    </w:p>
    <w:p w:rsidR="003676CB" w:rsidRDefault="00361418">
      <w:pPr>
        <w:pStyle w:val="a3"/>
      </w:pPr>
      <w:r>
        <w:t xml:space="preserve">-представить полный анализ финансового состояния предприятия; </w:t>
      </w:r>
    </w:p>
    <w:p w:rsidR="003676CB" w:rsidRDefault="00361418">
      <w:pPr>
        <w:pStyle w:val="a3"/>
      </w:pPr>
      <w:r>
        <w:t>-оценить эффективность финансово-хозяйственной деятельности и предложить способы ее совершенствования;</w:t>
      </w:r>
    </w:p>
    <w:p w:rsidR="003676CB" w:rsidRDefault="00361418">
      <w:pPr>
        <w:pStyle w:val="a3"/>
      </w:pPr>
      <w:r>
        <w:t>-дать рекомендации по улучшению финансового состояния предприятия.</w:t>
      </w:r>
    </w:p>
    <w:p w:rsidR="003676CB" w:rsidRDefault="00361418">
      <w:pPr>
        <w:pStyle w:val="a3"/>
      </w:pPr>
      <w:r>
        <w:t>Методологическая и теоретическая основы исследования. Основой настоящей работы, являются общенаучные методы исследования: диалектический, системный, классифицированный. Комплексный характер работы основан на действующем законодательстве, подзаконных нормативных актах.</w:t>
      </w:r>
    </w:p>
    <w:p w:rsidR="003676CB" w:rsidRDefault="00361418">
      <w:pPr>
        <w:pStyle w:val="a3"/>
      </w:pPr>
      <w:r>
        <w:t>Теоретической и методологической основой дипломной работы послужили многие положения, изложенные в трудах российских ученых экономистов и финансистов, таких как: М.И. Баканов, И.Т. Балабанов, Т.Б. Бердникова, О.В. Ефимова, В.В. Ковалев, А.М. Ковалева, Н.А. Любшин, Е.В. Негашев, Г.В. Савицкая, Н.Ф. Самсонов, Э.А Уткин, А.Д. Шеремет.</w:t>
      </w:r>
    </w:p>
    <w:p w:rsidR="003676CB" w:rsidRDefault="00361418">
      <w:pPr>
        <w:pStyle w:val="a3"/>
      </w:pPr>
      <w:r>
        <w:t>Объект исследования – ООО «Татис»</w:t>
      </w:r>
    </w:p>
    <w:p w:rsidR="003676CB" w:rsidRDefault="00361418">
      <w:pPr>
        <w:pStyle w:val="a3"/>
      </w:pPr>
      <w:r>
        <w:t>Предмет исследования - анализ и оценка финансовой деятельности предприятия.</w:t>
      </w:r>
    </w:p>
    <w:p w:rsidR="003676CB" w:rsidRDefault="00361418">
      <w:pPr>
        <w:pStyle w:val="a3"/>
      </w:pPr>
      <w:bookmarkStart w:id="1" w:name="_Toc100219627"/>
      <w:r>
        <w:t>1 ТЕОРЕТИЧЕСКИЕ И МЕТОДОЛОГИЧЕСКИЕ ОСНОВЫ ФИНАНСОВОГО АНАЛИЗА</w:t>
      </w:r>
      <w:bookmarkEnd w:id="1"/>
      <w:r>
        <w:t xml:space="preserve"> </w:t>
      </w:r>
    </w:p>
    <w:p w:rsidR="003676CB" w:rsidRDefault="00361418">
      <w:pPr>
        <w:pStyle w:val="a3"/>
      </w:pPr>
      <w:bookmarkStart w:id="2" w:name="_Toc100219628"/>
      <w:r>
        <w:t>1.1 Значение финансового анализа в современных условиях</w:t>
      </w:r>
      <w:bookmarkEnd w:id="2"/>
      <w:r>
        <w:t xml:space="preserve"> </w:t>
      </w:r>
    </w:p>
    <w:p w:rsidR="003676CB" w:rsidRDefault="00361418">
      <w:pPr>
        <w:pStyle w:val="a3"/>
      </w:pPr>
      <w:r>
        <w:t>Финансы предприятия - это экономическая категория, особенность которой заключается в сфере ее действия и в присущих ей функциях. Они функционируют в сфере материального производства, где создаётся совокупный общественный продукт и национальный доход.</w:t>
      </w:r>
    </w:p>
    <w:p w:rsidR="003676CB" w:rsidRDefault="00361418">
      <w:pPr>
        <w:pStyle w:val="a3"/>
      </w:pPr>
      <w:r>
        <w:t>В ходе финансирования хозяйственной деятельности предприятий возникают определённые финансовые отношения, связанные с организацией производства, реализацией продукции, формированием финансовых ресурсов, распределением и использованием доходов.</w:t>
      </w:r>
    </w:p>
    <w:p w:rsidR="003676CB" w:rsidRDefault="00361418">
      <w:pPr>
        <w:pStyle w:val="a3"/>
      </w:pPr>
      <w:r>
        <w:t>Финансы предприятий – это экономические отношения, возникающие в процессе формирования производственных фондов, производства и реализации продукции, образования собственных финансовых ресурсов, а также, привлечения внешних источников финансирования, их распределения и использования</w:t>
      </w:r>
      <w:bookmarkStart w:id="3" w:name="_ftnref1"/>
      <w:r>
        <w:fldChar w:fldCharType="begin"/>
      </w:r>
      <w:r>
        <w:instrText xml:space="preserve"> HYPERLINK "" \l "_ftn1" </w:instrText>
      </w:r>
      <w:r>
        <w:fldChar w:fldCharType="separate"/>
      </w:r>
      <w:r>
        <w:rPr>
          <w:rStyle w:val="a4"/>
        </w:rPr>
        <w:t>[1]</w:t>
      </w:r>
      <w:r>
        <w:fldChar w:fldCharType="end"/>
      </w:r>
      <w:bookmarkEnd w:id="3"/>
      <w:r>
        <w:t xml:space="preserve"> .</w:t>
      </w:r>
    </w:p>
    <w:p w:rsidR="003676CB" w:rsidRDefault="00361418">
      <w:pPr>
        <w:pStyle w:val="a3"/>
      </w:pPr>
      <w:r>
        <w:t>По своему содержанию всю совокупность финансовых отношений предприятий можно систематизировать по следующим направлениям:</w:t>
      </w:r>
    </w:p>
    <w:p w:rsidR="003676CB" w:rsidRDefault="00361418">
      <w:pPr>
        <w:pStyle w:val="a3"/>
      </w:pPr>
      <w:r>
        <w:t>связанные с формированием уставного капитала;</w:t>
      </w:r>
    </w:p>
    <w:p w:rsidR="003676CB" w:rsidRDefault="00361418">
      <w:pPr>
        <w:pStyle w:val="a3"/>
      </w:pPr>
      <w:r>
        <w:t>связанные с производством и реализацией продукции, возникновением вновь созданной стоимости;</w:t>
      </w:r>
    </w:p>
    <w:p w:rsidR="003676CB" w:rsidRDefault="00361418">
      <w:pPr>
        <w:pStyle w:val="a3"/>
      </w:pPr>
      <w:r>
        <w:t>между коммерческими организациями и предприятиями, связанные с эмиссией и размещением ценных бумаг;</w:t>
      </w:r>
    </w:p>
    <w:p w:rsidR="003676CB" w:rsidRDefault="00361418">
      <w:pPr>
        <w:pStyle w:val="a3"/>
      </w:pPr>
      <w:r>
        <w:t>между хозяйствующим субъектом и его подразделениями, а также с вышестоящей организацией;</w:t>
      </w:r>
    </w:p>
    <w:p w:rsidR="003676CB" w:rsidRDefault="00361418">
      <w:pPr>
        <w:pStyle w:val="a3"/>
      </w:pPr>
      <w:r>
        <w:t>между коммерческими организациями и отдельными работниками (например, выплата дивидендов);</w:t>
      </w:r>
    </w:p>
    <w:p w:rsidR="003676CB" w:rsidRDefault="00361418">
      <w:pPr>
        <w:pStyle w:val="a3"/>
      </w:pPr>
      <w:r>
        <w:t>между хозяйствующими субъектами и финансовой системой государства при уплате налогов и других платежей в бюджет;</w:t>
      </w:r>
    </w:p>
    <w:p w:rsidR="003676CB" w:rsidRDefault="00361418">
      <w:pPr>
        <w:pStyle w:val="a3"/>
      </w:pPr>
      <w:r>
        <w:t>между хозяйствующими субъектами и банковской системой в процессе хранения денег в банках, получения и погашения ссуд.</w:t>
      </w:r>
    </w:p>
    <w:p w:rsidR="003676CB" w:rsidRDefault="00361418">
      <w:pPr>
        <w:pStyle w:val="a3"/>
      </w:pPr>
      <w:r>
        <w:t>Финансы предприятия выполняют три основные функции:</w:t>
      </w:r>
    </w:p>
    <w:p w:rsidR="003676CB" w:rsidRDefault="00361418">
      <w:pPr>
        <w:pStyle w:val="a3"/>
      </w:pPr>
      <w:r>
        <w:t>1) Формирование, поддержание оптимальной структуры и наращивание производственного потенциала предприятия;</w:t>
      </w:r>
    </w:p>
    <w:p w:rsidR="003676CB" w:rsidRDefault="00361418">
      <w:pPr>
        <w:pStyle w:val="a3"/>
      </w:pPr>
      <w:r>
        <w:t>2) Обеспечение текущей финансово-хозяйственной деятельности;</w:t>
      </w:r>
    </w:p>
    <w:p w:rsidR="003676CB" w:rsidRDefault="00361418">
      <w:pPr>
        <w:pStyle w:val="a3"/>
      </w:pPr>
      <w:r>
        <w:t>3)Обеспечение участия хозяйствующего субъекта в осуществлении социальной политики.</w:t>
      </w:r>
    </w:p>
    <w:p w:rsidR="003676CB" w:rsidRDefault="00361418">
      <w:pPr>
        <w:pStyle w:val="a3"/>
      </w:pPr>
      <w:r>
        <w:t>Понятие “финансовая система” является развитием более общего понятия - “финансы”. Каждое звено финансов определённым образом связано с процессом воспроизводства, имеет свои присущие ему функции. Каждое звено финансовой системы представляет собой определённую сферу финансовых отношений, а финансовая система в целом - совокупность различных сфер финансовых отношений, в процессе которых образуются и используются фонды денежных средств. Другими словами, финансовая система - система форм и методов образования, распределения и использования фондов денежных средств государства и предприятий</w:t>
      </w:r>
      <w:bookmarkStart w:id="4" w:name="_ftnref2"/>
      <w:r>
        <w:fldChar w:fldCharType="begin"/>
      </w:r>
      <w:r>
        <w:instrText xml:space="preserve"> HYPERLINK "" \l "_ftn2" </w:instrText>
      </w:r>
      <w:r>
        <w:fldChar w:fldCharType="separate"/>
      </w:r>
      <w:r>
        <w:rPr>
          <w:rStyle w:val="a4"/>
        </w:rPr>
        <w:t>[2]</w:t>
      </w:r>
      <w:r>
        <w:fldChar w:fldCharType="end"/>
      </w:r>
      <w:bookmarkEnd w:id="4"/>
      <w:r>
        <w:t xml:space="preserve"> .</w:t>
      </w:r>
    </w:p>
    <w:p w:rsidR="003676CB" w:rsidRDefault="00361418">
      <w:pPr>
        <w:pStyle w:val="a3"/>
      </w:pPr>
      <w:r>
        <w:t>Финансовая система РФ включает следующие звенья финансовых отношений:</w:t>
      </w:r>
    </w:p>
    <w:p w:rsidR="003676CB" w:rsidRDefault="00361418">
      <w:pPr>
        <w:pStyle w:val="a3"/>
      </w:pPr>
      <w:r>
        <w:t>-государственная бюджетная система;</w:t>
      </w:r>
    </w:p>
    <w:p w:rsidR="003676CB" w:rsidRDefault="00361418">
      <w:pPr>
        <w:pStyle w:val="a3"/>
      </w:pPr>
      <w:r>
        <w:t>-внебюджетные специальные фонды;</w:t>
      </w:r>
    </w:p>
    <w:p w:rsidR="003676CB" w:rsidRDefault="00361418">
      <w:pPr>
        <w:pStyle w:val="a3"/>
      </w:pPr>
      <w:r>
        <w:t>-государственный кредит;</w:t>
      </w:r>
    </w:p>
    <w:p w:rsidR="003676CB" w:rsidRDefault="00361418">
      <w:pPr>
        <w:pStyle w:val="a3"/>
      </w:pPr>
      <w:r>
        <w:t>-фонды страхования;</w:t>
      </w:r>
    </w:p>
    <w:p w:rsidR="003676CB" w:rsidRDefault="00361418">
      <w:pPr>
        <w:pStyle w:val="a3"/>
      </w:pPr>
      <w:r>
        <w:t>-финансы предприятий различных форм собственности.</w:t>
      </w:r>
    </w:p>
    <w:p w:rsidR="003676CB" w:rsidRDefault="00361418">
      <w:pPr>
        <w:pStyle w:val="a3"/>
      </w:pPr>
      <w:r>
        <w:t>Современная финансовая система государства состоит из централизованных и децентрализованных финансов.</w:t>
      </w:r>
    </w:p>
    <w:p w:rsidR="003676CB" w:rsidRDefault="00361418">
      <w:pPr>
        <w:pStyle w:val="a3"/>
      </w:pPr>
      <w:r>
        <w:t>Первые три блока финансовых отношений относятся к централизованным финансам и используются для регулирования экономики и социальных отношений на макро уровне. Финансовые отношения предприятий в свою очередь относятся к децентрализованным финансам и используются для регулирования и стимулирования экономики и социальных отношений на микро уровне.</w:t>
      </w:r>
    </w:p>
    <w:p w:rsidR="003676CB" w:rsidRDefault="00361418">
      <w:pPr>
        <w:pStyle w:val="a3"/>
      </w:pPr>
      <w:r>
        <w:t>Финансы - это совокупность экономических денежных отношений, возникающих в процессе производства и реализации продукции, включающих формирование и использование денежных доходов, обеспечение кругооборота средств в воспроизводственном процессе, организацию взаимоотношений с другими предприятиями, бюджетом, банками, страховыми организациями и др</w:t>
      </w:r>
      <w:bookmarkStart w:id="5" w:name="_ftnref3"/>
      <w:r>
        <w:fldChar w:fldCharType="begin"/>
      </w:r>
      <w:r>
        <w:instrText xml:space="preserve"> HYPERLINK "" \l "_ftn3" </w:instrText>
      </w:r>
      <w:r>
        <w:fldChar w:fldCharType="separate"/>
      </w:r>
      <w:r>
        <w:rPr>
          <w:rStyle w:val="a4"/>
        </w:rPr>
        <w:t>[3]</w:t>
      </w:r>
      <w:r>
        <w:fldChar w:fldCharType="end"/>
      </w:r>
      <w:bookmarkEnd w:id="5"/>
      <w:r>
        <w:t xml:space="preserve"> .</w:t>
      </w:r>
    </w:p>
    <w:p w:rsidR="003676CB" w:rsidRDefault="00361418">
      <w:pPr>
        <w:pStyle w:val="a3"/>
      </w:pPr>
      <w:r>
        <w:t>Исходя из этого, финансовая работа на предприятии, прежде всего, направлена на создание финансовых ресурсов для развития, в целях обеспечения роста рентабельности, инвестиционной привлекательности, т. е. улучшение финансового состояния предприятия.</w:t>
      </w:r>
    </w:p>
    <w:p w:rsidR="003676CB" w:rsidRDefault="00361418">
      <w:pPr>
        <w:pStyle w:val="a3"/>
      </w:pPr>
      <w:r>
        <w:t>Финансовое состояние - это совокупность показателей, отражающих наличие, размещение и использование финансовых ресурсов.</w:t>
      </w:r>
    </w:p>
    <w:p w:rsidR="003676CB" w:rsidRDefault="00361418">
      <w:pPr>
        <w:pStyle w:val="a3"/>
      </w:pPr>
      <w:r>
        <w:t>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направленную на его улучшение.</w:t>
      </w:r>
    </w:p>
    <w:p w:rsidR="003676CB" w:rsidRDefault="00361418">
      <w:pPr>
        <w:pStyle w:val="a3"/>
      </w:pPr>
      <w:r>
        <w:t>Анализ финансового состояния показывает, по каким конкретным направлением надо вести эту работу, дает возможность выявить наиболее важные аспекты и наиболее слабые позиции в финансовом состоянии предприятия.</w:t>
      </w:r>
    </w:p>
    <w:p w:rsidR="003676CB" w:rsidRDefault="00361418">
      <w:pPr>
        <w:pStyle w:val="a3"/>
      </w:pPr>
      <w:r>
        <w:t>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 Наиболее целесообразным является выделение процедур экспресс-анализа и углубленного анализа финансового состояния. Финансовый анализ дает возможность оценить:</w:t>
      </w:r>
    </w:p>
    <w:p w:rsidR="003676CB" w:rsidRDefault="00361418">
      <w:pPr>
        <w:pStyle w:val="a3"/>
      </w:pPr>
      <w:r>
        <w:t>- имущественное состояние предприятия;</w:t>
      </w:r>
    </w:p>
    <w:p w:rsidR="003676CB" w:rsidRDefault="00361418">
      <w:pPr>
        <w:pStyle w:val="a3"/>
      </w:pPr>
      <w:r>
        <w:t>- степень предпринимательского риска;</w:t>
      </w:r>
    </w:p>
    <w:p w:rsidR="003676CB" w:rsidRDefault="00361418">
      <w:pPr>
        <w:pStyle w:val="a3"/>
      </w:pPr>
      <w:r>
        <w:t>- достаточность капитала для текущей деятельности и долгосрочных инвестиций;</w:t>
      </w:r>
    </w:p>
    <w:p w:rsidR="003676CB" w:rsidRDefault="00361418">
      <w:pPr>
        <w:pStyle w:val="a3"/>
      </w:pPr>
      <w:r>
        <w:t>- потребность в дополнительных источниках финансирования;</w:t>
      </w:r>
    </w:p>
    <w:p w:rsidR="003676CB" w:rsidRDefault="00361418">
      <w:pPr>
        <w:pStyle w:val="a3"/>
      </w:pPr>
      <w:r>
        <w:t>- способность к наращиванию капитала;</w:t>
      </w:r>
    </w:p>
    <w:p w:rsidR="003676CB" w:rsidRDefault="00361418">
      <w:pPr>
        <w:pStyle w:val="a3"/>
      </w:pPr>
      <w:r>
        <w:t>- рациональность привлечения заемных средств;</w:t>
      </w:r>
    </w:p>
    <w:p w:rsidR="003676CB" w:rsidRDefault="00361418">
      <w:pPr>
        <w:pStyle w:val="a3"/>
      </w:pPr>
      <w:r>
        <w:t>- обоснованность политики распределения и использования прибыли.</w:t>
      </w:r>
    </w:p>
    <w:p w:rsidR="003676CB" w:rsidRDefault="00361418">
      <w:pPr>
        <w:pStyle w:val="a3"/>
      </w:pPr>
      <w:r>
        <w:t>Основу информационного обеспечения анализ финансового состояния должна составить бухгалтерская отчетность, которая является единой для организации всех отраслей и форм собственности</w:t>
      </w:r>
      <w:bookmarkStart w:id="6" w:name="_ftnref4"/>
      <w:r>
        <w:fldChar w:fldCharType="begin"/>
      </w:r>
      <w:r>
        <w:instrText xml:space="preserve"> HYPERLINK "" \l "_ftn4" </w:instrText>
      </w:r>
      <w:r>
        <w:fldChar w:fldCharType="separate"/>
      </w:r>
      <w:r>
        <w:rPr>
          <w:rStyle w:val="a4"/>
        </w:rPr>
        <w:t>[4]</w:t>
      </w:r>
      <w:r>
        <w:fldChar w:fldCharType="end"/>
      </w:r>
      <w:bookmarkEnd w:id="6"/>
      <w:r>
        <w:t xml:space="preserve"> .</w:t>
      </w:r>
    </w:p>
    <w:p w:rsidR="003676CB" w:rsidRDefault="00361418">
      <w:pPr>
        <w:pStyle w:val="a3"/>
      </w:pPr>
      <w:r>
        <w:t>Результаты финансового анализа позволяют выявить уязвимые места, требующие особого внимания, и разработать мероприятия по их ликвидации.</w:t>
      </w:r>
    </w:p>
    <w:p w:rsidR="003676CB" w:rsidRDefault="00361418">
      <w:pPr>
        <w:pStyle w:val="a3"/>
      </w:pPr>
      <w:r>
        <w:t>Не секрет, что процесс принятия управленческих решений в большей степени искусство, чем наука. Результат выполненных формализованных аналитических процедур не является или, по крайней мере, не должен являться единственным критерием для принятия того или иного управленческого решения. Результаты анализа - «материальная основа» управленческих решений, принятие которых основывается также на интеллекте, логике, опыте, личных симпатиях и антипатиях лица, принимающего эти решения.</w:t>
      </w:r>
    </w:p>
    <w:p w:rsidR="003676CB" w:rsidRDefault="00361418">
      <w:pPr>
        <w:pStyle w:val="a3"/>
      </w:pPr>
      <w:r>
        <w:t>Все это лишний раз свидетельствует о том, что финансовый анализ в современных условиях становится элементом управления, инструментом оценки надежности потенциального партнера.</w:t>
      </w:r>
    </w:p>
    <w:p w:rsidR="003676CB" w:rsidRDefault="00361418">
      <w:pPr>
        <w:pStyle w:val="a3"/>
      </w:pPr>
      <w:r>
        <w:t>Необходимость сочетания формализованных и неформализованных процедур в процессе принятия управленческих решений накладывает отпечаток, как на порядок подготовки документов, так и на последовательность процедур анализа финансового состояния. Именно такое понимание логики финансового анализа является наиболее соответствующим логике функционирования предприятия в условиях рыночной экономики.</w:t>
      </w:r>
    </w:p>
    <w:p w:rsidR="003676CB" w:rsidRDefault="00361418">
      <w:pPr>
        <w:pStyle w:val="a3"/>
      </w:pPr>
      <w:r>
        <w:t>Финансовый анализ является частью общего, полного анализа хозяйственной деятельности; если он основан на данных только бухгалтерской отчетности - внешний анализ; внутрихозяйственный анализ может быть дополнен и другими аспектами: анализом эффективности авансирования капитала, анализом взаимосвязи издержек, оборота и прибыли и т.п</w:t>
      </w:r>
      <w:bookmarkStart w:id="7" w:name="_ftnref5"/>
      <w:r>
        <w:fldChar w:fldCharType="begin"/>
      </w:r>
      <w:r>
        <w:instrText xml:space="preserve"> HYPERLINK "" \l "_ftn5" </w:instrText>
      </w:r>
      <w:r>
        <w:fldChar w:fldCharType="separate"/>
      </w:r>
      <w:r>
        <w:rPr>
          <w:rStyle w:val="a4"/>
        </w:rPr>
        <w:t>[5]</w:t>
      </w:r>
      <w:r>
        <w:fldChar w:fldCharType="end"/>
      </w:r>
      <w:bookmarkEnd w:id="7"/>
      <w:r>
        <w:t xml:space="preserve"> .</w:t>
      </w:r>
    </w:p>
    <w:p w:rsidR="003676CB" w:rsidRDefault="00361418">
      <w:pPr>
        <w:pStyle w:val="a3"/>
      </w:pPr>
      <w:r>
        <w:t>Финансовый анализ деятельности предприятия включает:</w:t>
      </w:r>
    </w:p>
    <w:p w:rsidR="003676CB" w:rsidRDefault="00361418">
      <w:pPr>
        <w:pStyle w:val="a3"/>
      </w:pPr>
      <w:r>
        <w:t>-анализ финансового состояния;</w:t>
      </w:r>
    </w:p>
    <w:p w:rsidR="003676CB" w:rsidRDefault="00361418">
      <w:pPr>
        <w:pStyle w:val="a3"/>
      </w:pPr>
      <w:r>
        <w:t>-анализ финансовой устойчивости;</w:t>
      </w:r>
    </w:p>
    <w:p w:rsidR="003676CB" w:rsidRDefault="00361418">
      <w:pPr>
        <w:pStyle w:val="a3"/>
      </w:pPr>
      <w:r>
        <w:t>-анализ финансовых коэффициентов:</w:t>
      </w:r>
    </w:p>
    <w:p w:rsidR="003676CB" w:rsidRDefault="00361418">
      <w:pPr>
        <w:pStyle w:val="a3"/>
      </w:pPr>
      <w:r>
        <w:t>-анализ ликвидности баланса;</w:t>
      </w:r>
    </w:p>
    <w:p w:rsidR="003676CB" w:rsidRDefault="00361418">
      <w:pPr>
        <w:pStyle w:val="a3"/>
      </w:pPr>
      <w:r>
        <w:t>-анализ финансовых результатов, коэффициентов рентабельности и деловой активности.</w:t>
      </w:r>
    </w:p>
    <w:p w:rsidR="003676CB" w:rsidRDefault="00361418">
      <w:pPr>
        <w:pStyle w:val="a3"/>
      </w:pPr>
      <w:bookmarkStart w:id="8" w:name="_Toc100219629"/>
      <w:r>
        <w:t>1.2 Классификация методов и приёмов анализа</w:t>
      </w:r>
      <w:bookmarkEnd w:id="8"/>
      <w:r>
        <w:t xml:space="preserve"> </w:t>
      </w:r>
    </w:p>
    <w:p w:rsidR="003676CB" w:rsidRDefault="00361418">
      <w:pPr>
        <w:pStyle w:val="a3"/>
      </w:pPr>
      <w:r>
        <w:t>Под методом финансового анализа понимается способ подхода к изучению хозяйственных процессов в их становлении и развитии.</w:t>
      </w:r>
    </w:p>
    <w:p w:rsidR="003676CB" w:rsidRDefault="00361418">
      <w:pPr>
        <w:pStyle w:val="a3"/>
      </w:pPr>
      <w:r>
        <w:t>К характерным особенностям метода относятся: использование системы показателей, выявление и изменение взаимосвязи между ними.</w:t>
      </w:r>
    </w:p>
    <w:p w:rsidR="003676CB" w:rsidRDefault="00361418">
      <w:pPr>
        <w:pStyle w:val="a3"/>
      </w:pPr>
      <w:r>
        <w:t>В процессе финансового анализа применяется ряд специальных способов и приемов.</w:t>
      </w:r>
    </w:p>
    <w:p w:rsidR="003676CB" w:rsidRDefault="00361418">
      <w:pPr>
        <w:pStyle w:val="a3"/>
      </w:pPr>
      <w:r>
        <w:t>Способы применения финансового анализа можно условно подразделить на две группы: традиционные и математические.</w:t>
      </w:r>
    </w:p>
    <w:p w:rsidR="003676CB" w:rsidRDefault="00361418">
      <w:pPr>
        <w:pStyle w:val="a3"/>
      </w:pPr>
      <w:r>
        <w:t>К первой группе относятся: использование абсолютных, относительных и средних величин; прием сравнения, сведения и группировки, прием цепных подстановок. Прием сравнения заключается в составлении финансовых показателей отчетного периода с их плановыми значениями и с показателями предшествующего периода.</w:t>
      </w:r>
    </w:p>
    <w:p w:rsidR="003676CB" w:rsidRDefault="00361418">
      <w:pPr>
        <w:pStyle w:val="a3"/>
      </w:pPr>
      <w:r>
        <w:t>Прием сведения и группировки заключается в объединении информационных материалов в аналитические таблицы.</w:t>
      </w:r>
    </w:p>
    <w:p w:rsidR="003676CB" w:rsidRDefault="00361418">
      <w:pPr>
        <w:pStyle w:val="a3"/>
      </w:pPr>
      <w:r>
        <w:t>Прием цепных подстановок применяется для расчетов величины влияния факторов в общем, комплексе их воздействия на уровень совокупного финансового показателя. Сущность приёмов ценных подстановок состоит в том, что, последовательно заменяя каждый отчётный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w:t>
      </w:r>
      <w:bookmarkStart w:id="9" w:name="_ftnref6"/>
      <w:r>
        <w:fldChar w:fldCharType="begin"/>
      </w:r>
      <w:r>
        <w:instrText xml:space="preserve"> HYPERLINK "" \l "_ftn6" </w:instrText>
      </w:r>
      <w:r>
        <w:fldChar w:fldCharType="separate"/>
      </w:r>
      <w:r>
        <w:rPr>
          <w:rStyle w:val="a4"/>
        </w:rPr>
        <w:t>[6]</w:t>
      </w:r>
      <w:r>
        <w:fldChar w:fldCharType="end"/>
      </w:r>
      <w:bookmarkEnd w:id="9"/>
      <w:r>
        <w:t xml:space="preserve"> .</w:t>
      </w:r>
    </w:p>
    <w:p w:rsidR="003676CB" w:rsidRDefault="00361418">
      <w:pPr>
        <w:pStyle w:val="a3"/>
      </w:pPr>
      <w:r>
        <w:t>На практике выбранные основные методы анализа финансовой отчётности: горизонтальный анализ, вертикальный анализ, трендовый, метод финансовых коэффициентов, сравнительный анализ, факторный анализ.</w:t>
      </w:r>
    </w:p>
    <w:p w:rsidR="003676CB" w:rsidRDefault="00361418">
      <w:pPr>
        <w:pStyle w:val="a3"/>
      </w:pPr>
      <w:r>
        <w:t>Горизонтальный (временной) анализ – сравнение каждой позиции с предыдущим периодом.</w:t>
      </w:r>
    </w:p>
    <w:p w:rsidR="003676CB" w:rsidRDefault="00361418">
      <w:pPr>
        <w:pStyle w:val="a3"/>
      </w:pPr>
      <w:r>
        <w:t>Вертикальный (структурный) анализ – определение структуры итоговых финансовых показателей с выявлением влияния каждой позиции отчётности на результат в целом.</w:t>
      </w:r>
    </w:p>
    <w:p w:rsidR="003676CB" w:rsidRDefault="00361418">
      <w:pPr>
        <w:pStyle w:val="a3"/>
      </w:pPr>
      <w:r>
        <w:t>Трендовый анализ – сравнение каждой позиции отчётности с рядом предшествующих периодов и определение тренда. С помощью тренда формируются возможные значения показателей в будущем, а, следовательно, ведется перспективный анализ.</w:t>
      </w:r>
    </w:p>
    <w:p w:rsidR="003676CB" w:rsidRDefault="00361418">
      <w:pPr>
        <w:pStyle w:val="a3"/>
      </w:pPr>
      <w: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3676CB" w:rsidRDefault="00361418">
      <w:pPr>
        <w:pStyle w:val="a3"/>
      </w:pPr>
      <w:r>
        <w:t>Сравнительный (пространственный) анализ - это и внутрихозяйственный анализ сводных показателей подразделений, цехов, дочерних фирм и т. п., и межхозяйственный анализ предприятия в сравнении с данными конкурентов, со среднеотраслевыми и средними общеэкономическими данными.</w:t>
      </w:r>
    </w:p>
    <w:p w:rsidR="003676CB" w:rsidRDefault="00361418">
      <w:pPr>
        <w:pStyle w:val="a3"/>
      </w:pPr>
      <w:r>
        <w:t>Факторный анализ - анализ влияния отдельных факторов (причин) на результативный показатель с помощью детерминированных и стохастических приёмов исследования.</w:t>
      </w:r>
    </w:p>
    <w:p w:rsidR="003676CB" w:rsidRDefault="00361418">
      <w:pPr>
        <w:pStyle w:val="a3"/>
      </w:pPr>
      <w:r>
        <w:t>Факторный анализ может быть как прямым, так и обратным, т. е. синтез соединение отдельных элементов в общий результативный показатель.</w:t>
      </w:r>
    </w:p>
    <w:p w:rsidR="003676CB" w:rsidRDefault="00361418">
      <w:pPr>
        <w:pStyle w:val="a3"/>
      </w:pPr>
      <w:r>
        <w:t>Многие математические методы: корреляционный анализ, регрессивный анализ, и др., вошли в круг аналитических разработок значительно позже.</w:t>
      </w:r>
    </w:p>
    <w:p w:rsidR="003676CB" w:rsidRDefault="00361418">
      <w:pPr>
        <w:pStyle w:val="a3"/>
      </w:pPr>
      <w:r>
        <w:t>Методы экономической кибернетики и оптимального программирования, экономические методы, методы исследования операций и теории принятия решения, безусловно, могут найти непосредственное применение в рамках финансового анализа</w:t>
      </w:r>
      <w:bookmarkStart w:id="10" w:name="_ftnref7"/>
      <w:r>
        <w:fldChar w:fldCharType="begin"/>
      </w:r>
      <w:r>
        <w:instrText xml:space="preserve"> HYPERLINK "" \l "_ftn7" </w:instrText>
      </w:r>
      <w:r>
        <w:fldChar w:fldCharType="separate"/>
      </w:r>
      <w:r>
        <w:rPr>
          <w:rStyle w:val="a4"/>
        </w:rPr>
        <w:t>[7]</w:t>
      </w:r>
      <w:r>
        <w:fldChar w:fldCharType="end"/>
      </w:r>
      <w:bookmarkEnd w:id="10"/>
      <w:r>
        <w:t xml:space="preserve"> .</w:t>
      </w:r>
    </w:p>
    <w:p w:rsidR="003676CB" w:rsidRDefault="00361418">
      <w:pPr>
        <w:pStyle w:val="a3"/>
      </w:pPr>
      <w:r>
        <w:t>Все вышеперечисленные методы анализа относятся к формализованным методам анализа. Однако существуют и неформализованные методы: экспертных оценок, сценариев, психологические, морфологические и т. п., они основаны на описании аналитических процедур на логическом уровне.</w:t>
      </w:r>
    </w:p>
    <w:p w:rsidR="003676CB" w:rsidRDefault="00361418">
      <w:pPr>
        <w:pStyle w:val="a3"/>
      </w:pPr>
      <w:r>
        <w:t>В настоящее время практически невозможно обособить приемы и методы какой-либо науки как присущие исключительно ей. Так и в финансовом анализе применяются различные методы и приёмы, ранее не используемые в нем.</w:t>
      </w:r>
    </w:p>
    <w:p w:rsidR="003676CB" w:rsidRDefault="00361418">
      <w:pPr>
        <w:pStyle w:val="a3"/>
      </w:pPr>
      <w:bookmarkStart w:id="11" w:name="_Toc100219630"/>
      <w:r>
        <w:t>1.3 Система показателей, характеризующих финансовое состояние предприятия</w:t>
      </w:r>
      <w:bookmarkEnd w:id="11"/>
      <w:r>
        <w:t xml:space="preserve"> </w:t>
      </w:r>
    </w:p>
    <w:p w:rsidR="003676CB" w:rsidRDefault="00361418">
      <w:pPr>
        <w:pStyle w:val="a3"/>
      </w:pPr>
      <w:r>
        <w:t>Финансовая деятельность - это рабочий язык бизнеса, и практически невозможно анализировать операции или результаты работы предприятия иначе, чем через финансовые показатели.</w:t>
      </w:r>
    </w:p>
    <w:p w:rsidR="003676CB" w:rsidRDefault="00361418">
      <w:pPr>
        <w:pStyle w:val="a3"/>
      </w:pPr>
      <w:r>
        <w:t>Стремясь решить конкретные вопросы и получить квалифицированную оценку финансового положения, руководители предприятий все чаще начинают прибегать к помощи финансового анализа, значение отвлеченных данных баланса или отчета о финансовых результатах весьма невелико, если их рассматривать в отрыве друг от друга. Поэтому для объективной оценки финансового положения необходимо перейти к определенным ценностным соотношениям основных факторов - финансовым показателям или коэффициентам</w:t>
      </w:r>
      <w:bookmarkStart w:id="12" w:name="_ftnref8"/>
      <w:r>
        <w:fldChar w:fldCharType="begin"/>
      </w:r>
      <w:r>
        <w:instrText xml:space="preserve"> HYPERLINK "" \l "_ftn8" </w:instrText>
      </w:r>
      <w:r>
        <w:fldChar w:fldCharType="separate"/>
      </w:r>
      <w:r>
        <w:rPr>
          <w:rStyle w:val="a4"/>
        </w:rPr>
        <w:t>[8]</w:t>
      </w:r>
      <w:r>
        <w:fldChar w:fldCharType="end"/>
      </w:r>
      <w:bookmarkEnd w:id="12"/>
      <w:r>
        <w:t xml:space="preserve"> .</w:t>
      </w:r>
    </w:p>
    <w:p w:rsidR="003676CB" w:rsidRDefault="00361418">
      <w:pPr>
        <w:pStyle w:val="a3"/>
      </w:pPr>
      <w:r>
        <w:t>Финансовые коэффициенты характеризуют пропорции между различными статьями отчетности. Достоинствами финансовых коэффициентов являются простота расчетов и элиминирования влияния инфляции.</w:t>
      </w:r>
    </w:p>
    <w:p w:rsidR="003676CB" w:rsidRDefault="00361418">
      <w:pPr>
        <w:pStyle w:val="a3"/>
      </w:pPr>
      <w:r>
        <w:t>Считается, что если уровень фактических финансовых коэффициентов хуже базы сравнения, то это указывает на наиболее болезненные места в деятельности предприятия, нуждающиеся в дополнительном анализе. Правда, дополнительный анализ может не подтвердить негативную оценку в силу специфичности конкретных условий и особенностей деловой политики предприятия. Финансовые коэффициенты не улавливают различий в методах бухгалтерского учёта, не отражают качества составляющих компонентов. Наконец, они имеют статичный характер. Необходимо понимать ограничения, которые накладывают их использование, и относятся к ним как к инструменту анализа.</w:t>
      </w:r>
    </w:p>
    <w:p w:rsidR="003676CB" w:rsidRDefault="00361418">
      <w:pPr>
        <w:pStyle w:val="a3"/>
      </w:pPr>
      <w:r>
        <w:t>Для финансового менеджера финансовые коэффициенты имеют особое значение, поскольку являются основой для оценки его деятельности внешними пользователями отчётности, акционерами и кредиторами. Целевые ориентиры проводимого финансового анализа зависят от того, кто его проводит: управляющие, налоговые органы, владельцы (акционеры) предприятия или его кредиторы</w:t>
      </w:r>
      <w:bookmarkStart w:id="13" w:name="_ftnref9"/>
      <w:r>
        <w:fldChar w:fldCharType="begin"/>
      </w:r>
      <w:r>
        <w:instrText xml:space="preserve"> HYPERLINK "" \l "_ftn9" </w:instrText>
      </w:r>
      <w:r>
        <w:fldChar w:fldCharType="separate"/>
      </w:r>
      <w:r>
        <w:rPr>
          <w:rStyle w:val="a4"/>
        </w:rPr>
        <w:t>[9]</w:t>
      </w:r>
      <w:r>
        <w:fldChar w:fldCharType="end"/>
      </w:r>
      <w:bookmarkEnd w:id="13"/>
      <w:r>
        <w:t xml:space="preserve"> .</w:t>
      </w:r>
    </w:p>
    <w:p w:rsidR="003676CB" w:rsidRDefault="00361418">
      <w:pPr>
        <w:pStyle w:val="a3"/>
      </w:pPr>
      <w:r>
        <w:t>Большинство методик анализа финансового состояния предприятия предполагает расчет следующих групп показателей:</w:t>
      </w:r>
    </w:p>
    <w:p w:rsidR="003676CB" w:rsidRDefault="00361418">
      <w:pPr>
        <w:pStyle w:val="a3"/>
      </w:pPr>
      <w:r>
        <w:t>платежеспособности;</w:t>
      </w:r>
    </w:p>
    <w:p w:rsidR="003676CB" w:rsidRDefault="00361418">
      <w:pPr>
        <w:pStyle w:val="a3"/>
      </w:pPr>
      <w:r>
        <w:t>кредитоспособности;</w:t>
      </w:r>
    </w:p>
    <w:p w:rsidR="003676CB" w:rsidRDefault="00361418">
      <w:pPr>
        <w:pStyle w:val="a3"/>
      </w:pPr>
      <w:r>
        <w:t>финансовой устойчивости.</w:t>
      </w:r>
    </w:p>
    <w:p w:rsidR="003676CB" w:rsidRDefault="00361418">
      <w:pPr>
        <w:pStyle w:val="a3"/>
      </w:pPr>
      <w:r>
        <w:t>Оценка платежеспособности</w:t>
      </w:r>
    </w:p>
    <w:p w:rsidR="003676CB" w:rsidRDefault="00361418">
      <w:pPr>
        <w:pStyle w:val="a3"/>
      </w:pPr>
      <w:r>
        <w:t>Оценка платежеспособности предприятия производится с помощью коэффициентов платежеспособности, являющихся относительными величинами. Коэффициенты платежеспособности, приведенные ниже, отражают возможность предприятия погасить краткосрочную задолженность за счет тех или иных элементов оборотных средств.</w:t>
      </w:r>
    </w:p>
    <w:p w:rsidR="003676CB" w:rsidRDefault="00361418">
      <w:pPr>
        <w:pStyle w:val="a3"/>
      </w:pPr>
      <w:r>
        <w:t>Коэффициент абсолютной ликвидности kAL показывает, какая часть краткосрочной задолженности может быть покрыта наиболее ликвидными оборотными активами – денежными средствами и краткосрочными финансовыми вложениями:</w:t>
      </w:r>
    </w:p>
    <w:p w:rsidR="003676CB" w:rsidRDefault="0042264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38pt;height:42.75pt">
            <v:imagedata r:id="rId4" o:title=""/>
          </v:shape>
        </w:pict>
      </w:r>
      <w:r w:rsidR="00361418">
        <w:t> (1)</w:t>
      </w:r>
    </w:p>
    <w:p w:rsidR="003676CB" w:rsidRDefault="00361418">
      <w:pPr>
        <w:pStyle w:val="a3"/>
      </w:pPr>
      <w:r>
        <w:t>где d - денежные средства и краткосрочные финансовые вложения; Kt - краткосрочные кредиты и заемные средства; Rp - кредиторская задолженность и другие краткосрочные пассивы.</w:t>
      </w:r>
    </w:p>
    <w:p w:rsidR="003676CB" w:rsidRDefault="00361418">
      <w:pPr>
        <w:pStyle w:val="a3"/>
      </w:pPr>
      <w:r>
        <w:t>В отечественной литературе приняты другие обозначения, связанные со строками баланса:</w:t>
      </w:r>
    </w:p>
    <w:p w:rsidR="003676CB" w:rsidRDefault="00361418">
      <w:pPr>
        <w:pStyle w:val="a3"/>
      </w:pPr>
      <w:r>
        <w:t xml:space="preserve">Кла=ДС/КП, </w:t>
      </w:r>
    </w:p>
    <w:p w:rsidR="003676CB" w:rsidRDefault="00361418">
      <w:pPr>
        <w:pStyle w:val="a3"/>
      </w:pPr>
      <w:r>
        <w:t>где ДС – денежные средства и их эквиваленты (стр. 260), тыс.руб.; КП - краткосрочные пассивы (стр.690-(стр.640+650+660)), тыс.руб.</w:t>
      </w:r>
    </w:p>
    <w:p w:rsidR="003676CB" w:rsidRDefault="00361418">
      <w:pPr>
        <w:pStyle w:val="a3"/>
      </w:pPr>
      <w:r>
        <w:t>Принято считать, что нормальный уровень коэффициента абсолютной ликвидности должен быть 0, 03-0, 08.</w:t>
      </w:r>
    </w:p>
    <w:p w:rsidR="003676CB" w:rsidRDefault="00361418">
      <w:pPr>
        <w:pStyle w:val="a3"/>
      </w:pPr>
      <w:r>
        <w:t>Коэффициент абсолютной ликвидности равен отношению величины наиболее ликвидных активов к сумме наиболее срочных обязательств и краткосрочных пассивов и рассчитывается по формуле:</w:t>
      </w:r>
    </w:p>
    <w:p w:rsidR="003676CB" w:rsidRDefault="0042264E">
      <w:pPr>
        <w:pStyle w:val="a3"/>
      </w:pPr>
      <w:r>
        <w:rPr>
          <w:noProof/>
        </w:rPr>
        <w:pict>
          <v:shape id="_x0000_i1060" type="#_x0000_t75" style="width:110.25pt;height:35.25pt">
            <v:imagedata r:id="rId5" o:title=""/>
          </v:shape>
        </w:pict>
      </w:r>
      <w:r w:rsidR="00361418">
        <w:t> (2)</w:t>
      </w:r>
    </w:p>
    <w:p w:rsidR="003676CB" w:rsidRDefault="00361418">
      <w:pPr>
        <w:pStyle w:val="a3"/>
      </w:pPr>
      <w:r>
        <w:t>где d - денежные средства и краткосрочные финансовые вложения; Kt - краткосрочные кредиты и заемные средства; Rp - кредиторская задолженность и другие краткосрочные пассивы.</w:t>
      </w:r>
    </w:p>
    <w:p w:rsidR="003676CB" w:rsidRDefault="00361418">
      <w:pPr>
        <w:pStyle w:val="a3"/>
      </w:pPr>
      <w:r>
        <w:t>Коэффициент абсолютной ликвидности показывает, какую часть краткосрочной задолженности предприятие может погасить в ближайшее время.</w:t>
      </w:r>
    </w:p>
    <w:p w:rsidR="003676CB" w:rsidRDefault="00361418">
      <w:pPr>
        <w:pStyle w:val="a3"/>
      </w:pPr>
      <w:r>
        <w:t>Чтобы вычислить коэффициент ликвидности (или промежуточный коэффициент покрытия), в состав ликвидных средств в числителе относительного показателя добавляется дебиторская задолженность и другие оборотные активы:</w:t>
      </w:r>
    </w:p>
    <w:p w:rsidR="003676CB" w:rsidRDefault="0042264E">
      <w:pPr>
        <w:pStyle w:val="a3"/>
      </w:pPr>
      <w:r>
        <w:rPr>
          <w:noProof/>
        </w:rPr>
        <w:pict>
          <v:shape id="_x0000_i1063" type="#_x0000_t75" style="width:96pt;height:38.25pt">
            <v:imagedata r:id="rId6" o:title=""/>
          </v:shape>
        </w:pict>
      </w:r>
      <w:r w:rsidR="00361418">
        <w:t>(3)</w:t>
      </w:r>
    </w:p>
    <w:p w:rsidR="003676CB" w:rsidRDefault="00361418">
      <w:pPr>
        <w:pStyle w:val="a3"/>
      </w:pPr>
      <w:r>
        <w:t>Этот коэффициент отражает прогнозируемые платежные возможности предприятия при условии своевременного проведения расчетов с дебиторами. Как и коэффициент абсолютной ликвидности, величина данного коэффициента для анализируемого предприятия очень невелика, т.к. невелик удельный вес дебиторской задолженности по отношению к итогу баланса. Однако к концу периода наблюдается рост коэффициента ликвидности, что произошло преимущественно за счет роста дебиторской задолженности бюджета по уплате налога на добавленную стоимость</w:t>
      </w:r>
    </w:p>
    <w:p w:rsidR="003676CB" w:rsidRDefault="00361418">
      <w:pPr>
        <w:pStyle w:val="a3"/>
      </w:pPr>
      <w:r>
        <w:t>Если в состав ликвидных средств включаются также запасы и затраты, по получается коэффициент покрытия. Он равен отношению стоимости всех оборотных (мобильных) средств предприятия к величине краткосрочных обязательств:</w:t>
      </w:r>
    </w:p>
    <w:p w:rsidR="003676CB" w:rsidRDefault="0042264E">
      <w:pPr>
        <w:pStyle w:val="a3"/>
      </w:pPr>
      <w:r>
        <w:rPr>
          <w:noProof/>
        </w:rPr>
        <w:pict>
          <v:shape id="_x0000_i1066" type="#_x0000_t75" style="width:159pt;height:39.75pt">
            <v:imagedata r:id="rId7" o:title=""/>
          </v:shape>
        </w:pict>
      </w:r>
      <w:r w:rsidR="00361418">
        <w:t> (4)</w:t>
      </w:r>
    </w:p>
    <w:p w:rsidR="003676CB" w:rsidRDefault="00361418">
      <w:pPr>
        <w:pStyle w:val="a3"/>
      </w:pPr>
      <w:r>
        <w:t>где ИМ - иммобилизация оборотных средств. Коэффициент покрытия показывает платежные возможности предприятия, оцениваемые при условии не только своевременных расчетов с дебиторами и благоприятной реализации готовой продукции, но и продажи в случае нужды прочих реализуемых элементов запасов и затрат.</w:t>
      </w:r>
    </w:p>
    <w:p w:rsidR="003676CB" w:rsidRDefault="00361418">
      <w:pPr>
        <w:pStyle w:val="a3"/>
      </w:pPr>
      <w:r>
        <w:t>Нормальный уровень коэффициента промежуточного покрытия должен быть не менее 0, 7.</w:t>
      </w:r>
    </w:p>
    <w:p w:rsidR="003676CB" w:rsidRDefault="00361418">
      <w:pPr>
        <w:pStyle w:val="a3"/>
      </w:pPr>
      <w:r>
        <w:t>Для правильного вывода о динамике и уровне платежеспособности предприятия необходимо принимать в расчет следующие факторы:</w:t>
      </w:r>
    </w:p>
    <w:p w:rsidR="003676CB" w:rsidRDefault="00361418">
      <w:pPr>
        <w:pStyle w:val="a3"/>
      </w:pPr>
      <w:r>
        <w:t>характер деятельности предприятия. Например, у предприятий промышленности и строительства велик удельный вес запасов и мал удельный вес денежных средств; у предприятий розничной торговли высока доля денежных средств, хотя значительны и размеры товаров для перепродажи и т.д.;</w:t>
      </w:r>
    </w:p>
    <w:p w:rsidR="003676CB" w:rsidRDefault="00361418">
      <w:pPr>
        <w:pStyle w:val="a3"/>
      </w:pPr>
      <w:r>
        <w:t>условия расчетов с дебиторами. Поступление дебиторской задолженности через короткие промежутки времени после покупки товаров (работ, услуг) приводит к небольшой доле в составе оборотных активов долгов покупателей, и наоборот;</w:t>
      </w:r>
    </w:p>
    <w:p w:rsidR="003676CB" w:rsidRDefault="00361418">
      <w:pPr>
        <w:pStyle w:val="a3"/>
      </w:pPr>
      <w:r>
        <w:t>состояние запасов. У предприятия может быть излишек или недостаток запасов по сравнению с величиной, необходимой для бесперебойной деятельности;</w:t>
      </w:r>
    </w:p>
    <w:p w:rsidR="003676CB" w:rsidRDefault="00361418">
      <w:pPr>
        <w:pStyle w:val="a3"/>
      </w:pPr>
      <w:r>
        <w:t>состояние дебиторской задолженности: наличие или отсутствие в ее составе просроченных и безнадежных долгов.</w:t>
      </w:r>
    </w:p>
    <w:p w:rsidR="003676CB" w:rsidRDefault="00361418">
      <w:pPr>
        <w:pStyle w:val="a3"/>
      </w:pPr>
      <w:r>
        <w:t>Оценка кредитоспособности</w:t>
      </w:r>
    </w:p>
    <w:p w:rsidR="003676CB" w:rsidRDefault="00361418">
      <w:pPr>
        <w:pStyle w:val="a3"/>
      </w:pPr>
      <w:r>
        <w:t>Кредитоспособность – это возможность, имеющаяся у предприятия для своевременного погашения кредитов. Следует учесть, что кредитоспособность – это не только наличие у предприятия возможности вернуть кредит, но и уплатить проценты за него</w:t>
      </w:r>
      <w:bookmarkStart w:id="14" w:name="_ftnref10"/>
      <w:r>
        <w:fldChar w:fldCharType="begin"/>
      </w:r>
      <w:r>
        <w:instrText xml:space="preserve"> HYPERLINK "" \l "_ftn10" </w:instrText>
      </w:r>
      <w:r>
        <w:fldChar w:fldCharType="separate"/>
      </w:r>
      <w:r>
        <w:rPr>
          <w:rStyle w:val="a4"/>
        </w:rPr>
        <w:t>[10]</w:t>
      </w:r>
      <w:r>
        <w:fldChar w:fldCharType="end"/>
      </w:r>
      <w:bookmarkEnd w:id="14"/>
      <w:r>
        <w:t xml:space="preserve"> .</w:t>
      </w:r>
    </w:p>
    <w:p w:rsidR="003676CB" w:rsidRDefault="00361418">
      <w:pPr>
        <w:pStyle w:val="a3"/>
      </w:pPr>
      <w:r>
        <w:t>Для оценки кредитоспособности предприятия применяются различные методы.</w:t>
      </w:r>
    </w:p>
    <w:p w:rsidR="003676CB" w:rsidRDefault="00361418">
      <w:pPr>
        <w:pStyle w:val="a3"/>
      </w:pPr>
      <w:r>
        <w:t>Основными показателями для оценки кредитоспособности предприятия являются:</w:t>
      </w:r>
    </w:p>
    <w:p w:rsidR="003676CB" w:rsidRDefault="00361418">
      <w:pPr>
        <w:pStyle w:val="a3"/>
      </w:pPr>
      <w:r>
        <w:t>1. Отношение объема реализации к чистым текущим активам:</w:t>
      </w:r>
    </w:p>
    <w:p w:rsidR="003676CB" w:rsidRDefault="00361418">
      <w:pPr>
        <w:pStyle w:val="a3"/>
      </w:pPr>
      <w:r>
        <w:t>К1=Nр / Aчт, (5)</w:t>
      </w:r>
    </w:p>
    <w:p w:rsidR="003676CB" w:rsidRDefault="00361418">
      <w:pPr>
        <w:pStyle w:val="a3"/>
      </w:pPr>
      <w:r>
        <w:t>где Ачт – чистые текущие активы, тыс.руб.; Nр – объем реализации, тыс.руб.</w:t>
      </w:r>
    </w:p>
    <w:p w:rsidR="003676CB" w:rsidRDefault="00361418">
      <w:pPr>
        <w:pStyle w:val="a3"/>
      </w:pPr>
      <w:r>
        <w:t>Чистые текущие активы – это оборотные активы за вычетом краткосрочных долгов предприятия. Коэффициент К1 показывает эффективность использования оборотных активов. Высокий уровень этого показателя благоприятно характеризует кредитоспособность предприятия. Однако в случае, когда он очень высок или очень быстро увеличивается, можно предположить, что деятельность ведется в объемах, не соответствующих стоимости оборотных активов. Такая ситуация повышает вероятность замедления оборачиваемости задолженности или может вызвать падение продаж и вследствие этого – затруднения в расчетах предприятия со своими кредиторами</w:t>
      </w:r>
      <w:bookmarkStart w:id="15" w:name="_ftnref11"/>
      <w:r>
        <w:fldChar w:fldCharType="begin"/>
      </w:r>
      <w:r>
        <w:instrText xml:space="preserve"> HYPERLINK "" \l "_ftn11" </w:instrText>
      </w:r>
      <w:r>
        <w:fldChar w:fldCharType="separate"/>
      </w:r>
      <w:r>
        <w:rPr>
          <w:rStyle w:val="a4"/>
        </w:rPr>
        <w:t>[11]</w:t>
      </w:r>
      <w:r>
        <w:fldChar w:fldCharType="end"/>
      </w:r>
      <w:bookmarkEnd w:id="15"/>
      <w:r>
        <w:t xml:space="preserve"> .</w:t>
      </w:r>
    </w:p>
    <w:p w:rsidR="003676CB" w:rsidRDefault="00361418">
      <w:pPr>
        <w:pStyle w:val="a3"/>
      </w:pPr>
      <w:r>
        <w:t>Замедление оборачиваемости дебиторской задолженности может быть вызвано неготовностью дебиторов к оплате возрастающих объемов поставок; может возникнуть и просроченная дебиторская задолженность.</w:t>
      </w:r>
    </w:p>
    <w:p w:rsidR="003676CB" w:rsidRDefault="00361418">
      <w:pPr>
        <w:pStyle w:val="a3"/>
      </w:pPr>
      <w:r>
        <w:t>Падение объема продаж является результатом недостаточности материальных оборотных активов для продолжения бесперебойной деятельности в прежних масштабах.</w:t>
      </w:r>
    </w:p>
    <w:p w:rsidR="003676CB" w:rsidRDefault="00361418">
      <w:pPr>
        <w:pStyle w:val="a3"/>
      </w:pPr>
      <w:r>
        <w:t>Отношение объема реализации к собственному капиталу:</w:t>
      </w:r>
    </w:p>
    <w:p w:rsidR="003676CB" w:rsidRDefault="00361418">
      <w:pPr>
        <w:pStyle w:val="a3"/>
      </w:pPr>
      <w:r>
        <w:t>К2=Nр / СК, (6)</w:t>
      </w:r>
    </w:p>
    <w:p w:rsidR="003676CB" w:rsidRDefault="00361418">
      <w:pPr>
        <w:pStyle w:val="a3"/>
      </w:pPr>
      <w:r>
        <w:t>где СК – собственный капитал, тыс.руб.</w:t>
      </w:r>
    </w:p>
    <w:p w:rsidR="003676CB" w:rsidRDefault="00361418">
      <w:pPr>
        <w:pStyle w:val="a3"/>
      </w:pPr>
      <w:r>
        <w:t>Этот показатель характеризует оборачиваемость собственных источников средств. Однако необходимо реально оценить величину собственного капитала. В активе баланса собственным источником покрытия соответствуют, в частности, нематериальные активы и запасы. При оценке стоимости собственного капитала рекомендуется уменьшить его на величину нематериальных активов, которые практически ничего бы не стоили, например, при вынужденной ликвидации или реорганизации предприятия. Кроме того, запасы надо уменьшить в соответствии с разницей цен, по какой они числятся на балансе и по какой они могли бы быть реализованы или списаны</w:t>
      </w:r>
      <w:bookmarkStart w:id="16" w:name="_ftnref12"/>
      <w:r>
        <w:fldChar w:fldCharType="begin"/>
      </w:r>
      <w:r>
        <w:instrText xml:space="preserve"> HYPERLINK "" \l "_ftn12" </w:instrText>
      </w:r>
      <w:r>
        <w:fldChar w:fldCharType="separate"/>
      </w:r>
      <w:r>
        <w:rPr>
          <w:rStyle w:val="a4"/>
        </w:rPr>
        <w:t>[12]</w:t>
      </w:r>
      <w:r>
        <w:fldChar w:fldCharType="end"/>
      </w:r>
      <w:bookmarkEnd w:id="16"/>
      <w:r>
        <w:t xml:space="preserve"> .</w:t>
      </w:r>
    </w:p>
    <w:p w:rsidR="003676CB" w:rsidRDefault="00361418">
      <w:pPr>
        <w:pStyle w:val="a3"/>
      </w:pPr>
      <w:r>
        <w:t>Собственный капитал, откорректированный с учетом реального состояния названных элементов внеоборотных и оборотных активов, отражает более точно стоимость имущества предприятия в части, обеспеченной собственными источниками покрытия. Выручка от реализации, отнесенная к этой стоимости, показывает оборачиваемость собственных источников более точно, так как ни материальные активы, ни превышение балансовой стоимости запасов над реальной их стоимостью не являются факторами, способствующими увеличению объема продаж.</w:t>
      </w:r>
    </w:p>
    <w:p w:rsidR="003676CB" w:rsidRDefault="00361418">
      <w:pPr>
        <w:pStyle w:val="a3"/>
      </w:pPr>
      <w:r>
        <w:t>Отношение краткосрочной задолженности к собственному капиталу:</w:t>
      </w:r>
    </w:p>
    <w:p w:rsidR="003676CB" w:rsidRDefault="00361418">
      <w:pPr>
        <w:pStyle w:val="a3"/>
      </w:pPr>
      <w:r>
        <w:t>К3=Дк / СК, (7)</w:t>
      </w:r>
    </w:p>
    <w:p w:rsidR="003676CB" w:rsidRDefault="00361418">
      <w:pPr>
        <w:pStyle w:val="a3"/>
      </w:pPr>
      <w:r>
        <w:t>где Дк – краткосрочная задолженность, тыс.руб.</w:t>
      </w:r>
    </w:p>
    <w:p w:rsidR="003676CB" w:rsidRDefault="00361418">
      <w:pPr>
        <w:pStyle w:val="a3"/>
      </w:pPr>
      <w:r>
        <w:t>Данный коэффициент показывает долю краткосрочной задолженности в собственном капитале предприятия. Если краткосрочная задолженность в несколько раз меньше собственного капитала, то можно расплатиться со всеми кредиторами полностью. На практике существуют первоочередные кредиторы, долги которым должны быть оплачены прежде, чем предъявят претензии остальные кредиторы. Поэтому практически правильнее сопоставлять первоочередную краткосрочную задолженность с величиной капитала и резервов.</w:t>
      </w:r>
    </w:p>
    <w:p w:rsidR="003676CB" w:rsidRDefault="00361418">
      <w:pPr>
        <w:pStyle w:val="a3"/>
      </w:pPr>
      <w:r>
        <w:t>Отношение дебиторской задолженности к выручке от реализации:</w:t>
      </w:r>
    </w:p>
    <w:p w:rsidR="003676CB" w:rsidRDefault="00361418">
      <w:pPr>
        <w:pStyle w:val="a3"/>
      </w:pPr>
      <w:r>
        <w:t>К4=ДЗ / Nр, (8)</w:t>
      </w:r>
    </w:p>
    <w:p w:rsidR="003676CB" w:rsidRDefault="00361418">
      <w:pPr>
        <w:pStyle w:val="a3"/>
      </w:pPr>
      <w:r>
        <w:t>где ДЗ – дебиторская задолженность, тыс.руб.</w:t>
      </w:r>
    </w:p>
    <w:p w:rsidR="003676CB" w:rsidRDefault="00361418">
      <w:pPr>
        <w:pStyle w:val="a3"/>
      </w:pPr>
      <w:r>
        <w:t>Этот показатель дает представление о величине среднего периода времени, затрачиваемого на получение причитающихся с покупателей денег. Например, отношение 1:4 означает трехмесячный срок погашения дебиторской задолженности. Много это или мало, зависит от сферы деятельности, состояния расчетов с кредиторами, длительности производственного цикла и т.д. Ускорение оборачиваемости дебиторской задолженности, то есть снижение показателя К4 можно рассматривать как признак повышения кредитоспособности предприятия, поскольку долги покупателей быстрее превращаются в деньги</w:t>
      </w:r>
      <w:bookmarkStart w:id="17" w:name="_ftnref13"/>
      <w:r>
        <w:fldChar w:fldCharType="begin"/>
      </w:r>
      <w:r>
        <w:instrText xml:space="preserve"> HYPERLINK "" \l "_ftn13" </w:instrText>
      </w:r>
      <w:r>
        <w:fldChar w:fldCharType="separate"/>
      </w:r>
      <w:r>
        <w:rPr>
          <w:rStyle w:val="a4"/>
        </w:rPr>
        <w:t>[13]</w:t>
      </w:r>
      <w:r>
        <w:fldChar w:fldCharType="end"/>
      </w:r>
      <w:bookmarkEnd w:id="17"/>
      <w:r>
        <w:t xml:space="preserve"> .</w:t>
      </w:r>
    </w:p>
    <w:p w:rsidR="003676CB" w:rsidRDefault="00361418">
      <w:pPr>
        <w:pStyle w:val="a3"/>
      </w:pPr>
      <w:r>
        <w:t>Отношение ликвидных активов к краткосрочной задолженности предприятия:</w:t>
      </w:r>
    </w:p>
    <w:p w:rsidR="003676CB" w:rsidRDefault="00361418">
      <w:pPr>
        <w:pStyle w:val="a3"/>
      </w:pPr>
      <w:r>
        <w:t>К5=Ал / Дк, (9)</w:t>
      </w:r>
    </w:p>
    <w:p w:rsidR="003676CB" w:rsidRDefault="00361418">
      <w:pPr>
        <w:pStyle w:val="a3"/>
      </w:pPr>
      <w:r>
        <w:t>где Ал – ликвидные активы, тыс.руб.</w:t>
      </w:r>
    </w:p>
    <w:p w:rsidR="003676CB" w:rsidRDefault="00361418">
      <w:pPr>
        <w:pStyle w:val="a3"/>
      </w:pPr>
      <w:r>
        <w:t>Как известно, под ликвидными активами подразумеваются оборотные активы за вычетом запасов и других позиций, которые нельзя немедленно обратить в деньги. Если в составе оборотных активов преобладает дебиторская задолженность для оценки кредитоспособности предприятия важно, существует ли резерв на случай безнадежной дебиторской задолженности.</w:t>
      </w:r>
    </w:p>
    <w:p w:rsidR="003676CB" w:rsidRDefault="00361418">
      <w:pPr>
        <w:pStyle w:val="a3"/>
      </w:pPr>
      <w:r>
        <w:t>В идеальном случае наилучшим способом повышения кредитоспособности явился бы рост объема реализации при одновременном снижении чистых текущих активов, собственного капитала и дебиторской задолженности.</w:t>
      </w:r>
    </w:p>
    <w:p w:rsidR="003676CB" w:rsidRDefault="00361418">
      <w:pPr>
        <w:pStyle w:val="a3"/>
      </w:pPr>
      <w:r>
        <w:t>Под финансовой устойчивостью понимается такое состояние (экономическое и финансовое) предприятия, при котором платежеспособность постоянна во времени, а соотношение собственного и заемного капитала обеспечивает эту платежеспособность.</w:t>
      </w:r>
    </w:p>
    <w:p w:rsidR="003676CB" w:rsidRDefault="00361418">
      <w:pPr>
        <w:pStyle w:val="a3"/>
      </w:pPr>
      <w:r>
        <w:t>На практике увеличение объема реализации вызывает рост оборотных активов и в части запасов, и в части дебиторской задолженности; увеличиваются и долги предприятия, особенно в форме кредиторской задолженности, если не меняются состав кредиторов и договорные условия расчетов с ними. Это значит, что реальное повышение кредитоспособности по трем названным показателям будет достигнуто, если объем реализации увеличивается в большей степени, чем запасы и дебиторская задолженность, а кредиторская задолженность растет быстрее дебиторской</w:t>
      </w:r>
      <w:bookmarkStart w:id="18" w:name="_ftnref14"/>
      <w:r>
        <w:fldChar w:fldCharType="begin"/>
      </w:r>
      <w:r>
        <w:instrText xml:space="preserve"> HYPERLINK "" \l "_ftn14" </w:instrText>
      </w:r>
      <w:r>
        <w:fldChar w:fldCharType="separate"/>
      </w:r>
      <w:r>
        <w:rPr>
          <w:rStyle w:val="a4"/>
        </w:rPr>
        <w:t>[14]</w:t>
      </w:r>
      <w:r>
        <w:fldChar w:fldCharType="end"/>
      </w:r>
      <w:bookmarkEnd w:id="18"/>
      <w:r>
        <w:t xml:space="preserve"> .</w:t>
      </w:r>
    </w:p>
    <w:p w:rsidR="003676CB" w:rsidRDefault="00361418">
      <w:pPr>
        <w:pStyle w:val="a3"/>
      </w:pPr>
      <w:r>
        <w:t>Одна из важнейших характеристик финансового состояния – стабильность деятельности в свете долгосрочной перспективы. Она связана со структурой баланса предприятия, степенью его зависимости от кредиторов и инвесторов, с условиями, на которых привлечены и обслуживаются внешние источники средств.</w:t>
      </w:r>
    </w:p>
    <w:p w:rsidR="003676CB" w:rsidRDefault="00361418">
      <w:pPr>
        <w:pStyle w:val="a3"/>
      </w:pPr>
      <w:r>
        <w:t>Оценка финансовой устойчивости</w:t>
      </w:r>
    </w:p>
    <w:p w:rsidR="003676CB" w:rsidRDefault="00361418">
      <w:pPr>
        <w:pStyle w:val="a3"/>
      </w:pPr>
      <w:r>
        <w:t>В отличие от понятий «платежеспособность» и «кредитоспособность», понятие «финансовая устойчивость» - более широкое, так как включает в себя оценку разных сторон деятельности предприятия.</w:t>
      </w:r>
    </w:p>
    <w:p w:rsidR="003676CB" w:rsidRDefault="00361418">
      <w:pPr>
        <w:pStyle w:val="a3"/>
      </w:pPr>
      <w:r>
        <w:t xml:space="preserve">Для оценки финансовой устойчивости применяется система коэффициентов. </w:t>
      </w:r>
    </w:p>
    <w:p w:rsidR="003676CB" w:rsidRDefault="00361418">
      <w:pPr>
        <w:pStyle w:val="a3"/>
      </w:pPr>
      <w:r>
        <w:t>1. Коэффициент концентрации собственного капитала (автономии, независимости):</w:t>
      </w:r>
    </w:p>
    <w:p w:rsidR="003676CB" w:rsidRDefault="0042264E">
      <w:pPr>
        <w:pStyle w:val="a3"/>
      </w:pPr>
      <w:r>
        <w:rPr>
          <w:noProof/>
        </w:rPr>
        <w:pict>
          <v:shape id="_x0000_i1069" type="#_x0000_t75" style="width:84.75pt;height:43.5pt">
            <v:imagedata r:id="rId8" o:title=""/>
          </v:shape>
        </w:pict>
      </w:r>
      <w:r w:rsidR="00361418">
        <w:t> (10)</w:t>
      </w:r>
    </w:p>
    <w:p w:rsidR="003676CB" w:rsidRDefault="00361418">
      <w:pPr>
        <w:pStyle w:val="a3"/>
      </w:pPr>
      <w:r>
        <w:t>где Иc - величина источников собственных средств предприятия; B - итог баланса.</w:t>
      </w:r>
    </w:p>
    <w:p w:rsidR="003676CB" w:rsidRDefault="00361418">
      <w:pPr>
        <w:pStyle w:val="a3"/>
      </w:pPr>
      <w:r>
        <w:t>В российской литературе коэффициент собственного капитала определяется по формуле</w:t>
      </w:r>
    </w:p>
    <w:p w:rsidR="003676CB" w:rsidRDefault="00361418">
      <w:pPr>
        <w:pStyle w:val="a3"/>
      </w:pPr>
      <w:r>
        <w:t xml:space="preserve">Ккс=СК / ВБ, </w:t>
      </w:r>
    </w:p>
    <w:p w:rsidR="003676CB" w:rsidRDefault="00361418">
      <w:pPr>
        <w:pStyle w:val="a3"/>
      </w:pPr>
      <w:r>
        <w:t>где СК – собственный капитал, тыс.руб.; ВБ – валюта баланса, тыс.руб.</w:t>
      </w:r>
    </w:p>
    <w:p w:rsidR="003676CB" w:rsidRDefault="00361418">
      <w:pPr>
        <w:pStyle w:val="a3"/>
      </w:pPr>
      <w:r>
        <w:t>Этот показатель характеризует долю владельцев предприятия в общей сумме средств, авансированных в его деятельность. Считается, что чем выше значение этого коэффициента, тем более финансов устойчиво, стабильно и независимо от внешних кредиторов предприятие</w:t>
      </w:r>
      <w:bookmarkStart w:id="19" w:name="_ftnref15"/>
      <w:r>
        <w:fldChar w:fldCharType="begin"/>
      </w:r>
      <w:r>
        <w:instrText xml:space="preserve"> HYPERLINK "" \l "_ftn15" </w:instrText>
      </w:r>
      <w:r>
        <w:fldChar w:fldCharType="separate"/>
      </w:r>
      <w:r>
        <w:rPr>
          <w:rStyle w:val="a4"/>
        </w:rPr>
        <w:t>[15]</w:t>
      </w:r>
      <w:r>
        <w:fldChar w:fldCharType="end"/>
      </w:r>
      <w:bookmarkEnd w:id="19"/>
      <w:r>
        <w:t xml:space="preserve"> . </w:t>
      </w:r>
    </w:p>
    <w:p w:rsidR="003676CB" w:rsidRDefault="00361418">
      <w:pPr>
        <w:pStyle w:val="a3"/>
      </w:pPr>
      <w:r>
        <w:t>Дополнением к этому показателю является коэффициент концентрации заемного капитала Ккп:</w:t>
      </w:r>
    </w:p>
    <w:p w:rsidR="003676CB" w:rsidRDefault="00361418">
      <w:pPr>
        <w:pStyle w:val="a3"/>
      </w:pPr>
      <w:r>
        <w:t>Ккп=ЗК / ВБ, (11)</w:t>
      </w:r>
    </w:p>
    <w:p w:rsidR="003676CB" w:rsidRDefault="00361418">
      <w:pPr>
        <w:pStyle w:val="a3"/>
      </w:pPr>
      <w:r>
        <w:t>где ЗК – заемный капитал, тыс.руб.</w:t>
      </w:r>
    </w:p>
    <w:p w:rsidR="003676CB" w:rsidRDefault="00361418">
      <w:pPr>
        <w:pStyle w:val="a3"/>
      </w:pPr>
      <w:r>
        <w:t>Эти два коэффициента в сумме: Ккс + Ккп = 1.</w:t>
      </w:r>
    </w:p>
    <w:p w:rsidR="003676CB" w:rsidRDefault="00361418">
      <w:pPr>
        <w:pStyle w:val="a3"/>
      </w:pPr>
      <w:r>
        <w:t>1) Коэффициент соотношения заемных и собственных средств дополняет коэффициент автономии и равен отношению величины обязательств предприятия к величине источников его собственных средств:</w:t>
      </w:r>
    </w:p>
    <w:p w:rsidR="003676CB" w:rsidRDefault="0042264E">
      <w:pPr>
        <w:pStyle w:val="a3"/>
      </w:pPr>
      <w:r>
        <w:rPr>
          <w:noProof/>
        </w:rPr>
        <w:pict>
          <v:shape id="_x0000_i1072" type="#_x0000_t75" style="width:102pt;height:42pt">
            <v:imagedata r:id="rId9" o:title=""/>
          </v:shape>
        </w:pict>
      </w:r>
      <w:r w:rsidR="00361418">
        <w:t>(12)</w:t>
      </w:r>
    </w:p>
    <w:p w:rsidR="003676CB" w:rsidRDefault="00361418">
      <w:pPr>
        <w:pStyle w:val="a3"/>
      </w:pPr>
      <w:r>
        <w:t>где К - долгосрочные и краткосрочные кредиты и другие заемные средства, Rp - кредиторская задолженность и прочие краткосрочные пассивы</w:t>
      </w:r>
    </w:p>
    <w:p w:rsidR="003676CB" w:rsidRDefault="00361418">
      <w:pPr>
        <w:pStyle w:val="a3"/>
      </w:pPr>
      <w:r>
        <w:t>В отечественной литературе коэффициент соотношения заемных и собственных средств рассчитывается по формуле:</w:t>
      </w:r>
    </w:p>
    <w:p w:rsidR="003676CB" w:rsidRDefault="00361418">
      <w:pPr>
        <w:pStyle w:val="a3"/>
      </w:pPr>
      <w:r>
        <w:t xml:space="preserve">Кс = ЗК / СК. </w:t>
      </w:r>
    </w:p>
    <w:p w:rsidR="003676CB" w:rsidRDefault="00361418">
      <w:pPr>
        <w:pStyle w:val="a3"/>
      </w:pPr>
      <w:r>
        <w:t>Он показывает величину заемных средств, приходящихся на каждый рубль собственных средств, вложенных в активы предприятия.</w:t>
      </w:r>
    </w:p>
    <w:p w:rsidR="003676CB" w:rsidRDefault="00361418">
      <w:pPr>
        <w:pStyle w:val="a3"/>
      </w:pPr>
      <w:r>
        <w:t>Весьма существенной характеристикой устойчивости финансового состояния является коэффициент маневренности, равный отношению собственных оборотных средств предприятия к общей величине источников собственных средств</w:t>
      </w:r>
    </w:p>
    <w:p w:rsidR="003676CB" w:rsidRDefault="0042264E">
      <w:pPr>
        <w:pStyle w:val="a3"/>
      </w:pPr>
      <w:r>
        <w:rPr>
          <w:noProof/>
        </w:rPr>
        <w:pict>
          <v:shape id="_x0000_i1075" type="#_x0000_t75" style="width:139.5pt;height:41.25pt">
            <v:imagedata r:id="rId10" o:title=""/>
          </v:shape>
        </w:pict>
      </w:r>
      <w:r w:rsidR="00361418">
        <w:t> (13)</w:t>
      </w:r>
    </w:p>
    <w:p w:rsidR="003676CB" w:rsidRDefault="00361418">
      <w:pPr>
        <w:pStyle w:val="a3"/>
      </w:pPr>
      <w:r>
        <w:t>В российской литературе коэффициент маневренности собственных средств Км определяется:</w:t>
      </w:r>
    </w:p>
    <w:p w:rsidR="003676CB" w:rsidRDefault="00361418">
      <w:pPr>
        <w:pStyle w:val="a3"/>
      </w:pPr>
      <w:r>
        <w:t xml:space="preserve">Км = СОС / СК, </w:t>
      </w:r>
    </w:p>
    <w:p w:rsidR="003676CB" w:rsidRDefault="00361418">
      <w:pPr>
        <w:pStyle w:val="a3"/>
      </w:pPr>
      <w:r>
        <w:t>где СОС – собственные оборотные средства, тыс.руб.</w:t>
      </w:r>
    </w:p>
    <w:p w:rsidR="003676CB" w:rsidRDefault="00361418">
      <w:pPr>
        <w:pStyle w:val="a3"/>
      </w:pPr>
      <w:r>
        <w:t>Этот коэффициент показывает, какая часть собственного капитала используется для финансирования текущей деятельности, то есть, вложена в оборотные средства, а какая часть капитализирована. Значение этого показателя может существенно изменяться в зависимости от вида деятельности предприятия и структуры активов, в том числе оборотных активов.</w:t>
      </w:r>
    </w:p>
    <w:p w:rsidR="003676CB" w:rsidRDefault="00361418">
      <w:pPr>
        <w:pStyle w:val="a3"/>
      </w:pPr>
      <w:r>
        <w:t>СОС = СК + ДП – ВА = (III + IV – I). (14)</w:t>
      </w:r>
    </w:p>
    <w:p w:rsidR="003676CB" w:rsidRDefault="00361418">
      <w:pPr>
        <w:pStyle w:val="a3"/>
      </w:pPr>
      <w:r>
        <w:t>Предполагается, что долгосрочные пассивы предназначаются для финансирования основных средств и капитальных вложений.</w:t>
      </w:r>
    </w:p>
    <w:p w:rsidR="003676CB" w:rsidRDefault="00361418">
      <w:pPr>
        <w:pStyle w:val="a3"/>
      </w:pPr>
      <w:r>
        <w:t>Коэффициент структуры долгосрочных вложений Ксв:</w:t>
      </w:r>
    </w:p>
    <w:p w:rsidR="003676CB" w:rsidRDefault="00361418">
      <w:pPr>
        <w:pStyle w:val="a3"/>
      </w:pPr>
      <w:r>
        <w:t>Ксв = ДП / ВА, (15)</w:t>
      </w:r>
    </w:p>
    <w:p w:rsidR="003676CB" w:rsidRDefault="00361418">
      <w:pPr>
        <w:pStyle w:val="a3"/>
      </w:pPr>
      <w:r>
        <w:t>где ДП – долгосрочные пассивы, тыс.руб.; ВА – внеоборотные активы, тыс.руб.</w:t>
      </w:r>
    </w:p>
    <w:p w:rsidR="003676CB" w:rsidRDefault="00361418">
      <w:pPr>
        <w:pStyle w:val="a3"/>
      </w:pPr>
      <w:r>
        <w:t>Коэффициент показывает, какая часть основных средств и других внеоборотных активов профинансирована за счет долгосрочных заемных источников.</w:t>
      </w:r>
    </w:p>
    <w:p w:rsidR="003676CB" w:rsidRDefault="00361418">
      <w:pPr>
        <w:pStyle w:val="a3"/>
      </w:pPr>
      <w:r>
        <w:t>Коэффициент устойчивого финансирования Куф:</w:t>
      </w:r>
    </w:p>
    <w:p w:rsidR="003676CB" w:rsidRDefault="00361418">
      <w:pPr>
        <w:pStyle w:val="a3"/>
      </w:pPr>
      <w:r>
        <w:t>Куф = (СК + ДП) / (ВА + ТА), (16)</w:t>
      </w:r>
    </w:p>
    <w:p w:rsidR="003676CB" w:rsidRDefault="00361418">
      <w:pPr>
        <w:pStyle w:val="a3"/>
      </w:pPr>
      <w:r>
        <w:t>где (СК + ДП) – перманентный капитал, тыс.руб.; (ВА + ТА) – сумма внеоборотных и текущих активов, тыс.руб.</w:t>
      </w:r>
    </w:p>
    <w:p w:rsidR="003676CB" w:rsidRDefault="00361418">
      <w:pPr>
        <w:pStyle w:val="a3"/>
      </w:pPr>
      <w:r>
        <w:t>Это отношение суммарной величины собственных и долгосрочных заемных источников средств к суммарной стоимости внеоборотных и оборотных активов показывает, какая часть активов финансируется за счет устойчивых источников. Кроме того, Куф отражает степень независимости (или зависимости) предприятия от краткосрочных заемных источников покрытия</w:t>
      </w:r>
      <w:bookmarkStart w:id="20" w:name="_ftnref16"/>
      <w:r>
        <w:fldChar w:fldCharType="begin"/>
      </w:r>
      <w:r>
        <w:instrText xml:space="preserve"> HYPERLINK "" \l "_ftn16" </w:instrText>
      </w:r>
      <w:r>
        <w:fldChar w:fldCharType="separate"/>
      </w:r>
      <w:r>
        <w:rPr>
          <w:rStyle w:val="a4"/>
        </w:rPr>
        <w:t>[16]</w:t>
      </w:r>
      <w:r>
        <w:fldChar w:fldCharType="end"/>
      </w:r>
      <w:bookmarkEnd w:id="20"/>
      <w:r>
        <w:t xml:space="preserve"> .</w:t>
      </w:r>
    </w:p>
    <w:p w:rsidR="003676CB" w:rsidRDefault="00361418">
      <w:pPr>
        <w:pStyle w:val="a3"/>
      </w:pPr>
      <w:r>
        <w:t>Анализ коэффициентов финансовых результатов</w:t>
      </w:r>
    </w:p>
    <w:p w:rsidR="003676CB" w:rsidRDefault="00361418">
      <w:pPr>
        <w:pStyle w:val="a3"/>
      </w:pPr>
      <w:r>
        <w:t>Задачей анализа является явление тенденций изменения деловой активности, определяемой через оборачиваемость и рентабельность предприятия.</w:t>
      </w:r>
    </w:p>
    <w:p w:rsidR="003676CB" w:rsidRDefault="00361418">
      <w:pPr>
        <w:pStyle w:val="a3"/>
      </w:pPr>
      <w:r>
        <w:t>Рентабельность предприятия показывает долю прибыли, заложенную в выручке от реализации продукции. Чем в структуре реализованной продукции больше доля наиболее рентабельных видов продукции, тем выше выручка и, соответственно, прибыль предприятия</w:t>
      </w:r>
      <w:bookmarkStart w:id="21" w:name="_ftnref17"/>
      <w:r>
        <w:fldChar w:fldCharType="begin"/>
      </w:r>
      <w:r>
        <w:instrText xml:space="preserve"> HYPERLINK "" \l "_ftn17" </w:instrText>
      </w:r>
      <w:r>
        <w:fldChar w:fldCharType="separate"/>
      </w:r>
      <w:r>
        <w:rPr>
          <w:rStyle w:val="a4"/>
        </w:rPr>
        <w:t>[17]</w:t>
      </w:r>
      <w:r>
        <w:fldChar w:fldCharType="end"/>
      </w:r>
      <w:bookmarkEnd w:id="21"/>
      <w:r>
        <w:t xml:space="preserve"> .</w:t>
      </w:r>
    </w:p>
    <w:p w:rsidR="003676CB" w:rsidRDefault="00361418">
      <w:pPr>
        <w:pStyle w:val="a3"/>
      </w:pPr>
      <w:r>
        <w:t>Еще один подход к анализу финансовых результатов, основанный на методологии точки безубыточности производства предлагают Керимов В.Э. и Роженецкий О.А. По их мнению одним из мощных инструментов является анализ соотношения «затраты – объем – прибыль» (cost – volume – profit; CVP - анализ). Бухгалтеры, аудиторы, эксперты и консультанты могут с помощью данного метода дать более глубокую оценку финансовых результатов и точнее обосновать рекомендации для улучшения работы предприятия</w:t>
      </w:r>
      <w:bookmarkStart w:id="22" w:name="_ftnref18"/>
      <w:r>
        <w:fldChar w:fldCharType="begin"/>
      </w:r>
      <w:r>
        <w:instrText xml:space="preserve"> HYPERLINK "" \l "_ftn18" </w:instrText>
      </w:r>
      <w:r>
        <w:fldChar w:fldCharType="separate"/>
      </w:r>
      <w:r>
        <w:rPr>
          <w:rStyle w:val="a4"/>
        </w:rPr>
        <w:t>[18]</w:t>
      </w:r>
      <w:r>
        <w:fldChar w:fldCharType="end"/>
      </w:r>
      <w:bookmarkEnd w:id="22"/>
      <w:r>
        <w:t xml:space="preserve"> .</w:t>
      </w:r>
    </w:p>
    <w:p w:rsidR="003676CB" w:rsidRDefault="00361418">
      <w:pPr>
        <w:pStyle w:val="a3"/>
      </w:pPr>
      <w:r>
        <w:t>Ключевыми элементами CVP – анализа выступают:</w:t>
      </w:r>
    </w:p>
    <w:p w:rsidR="003676CB" w:rsidRDefault="00361418">
      <w:pPr>
        <w:pStyle w:val="a3"/>
      </w:pPr>
      <w:r>
        <w:t xml:space="preserve">1. Маржинальный доход, </w:t>
      </w:r>
    </w:p>
    <w:p w:rsidR="003676CB" w:rsidRDefault="00361418">
      <w:pPr>
        <w:pStyle w:val="a3"/>
      </w:pPr>
      <w:r>
        <w:t xml:space="preserve">2. Порог рентабельности, </w:t>
      </w:r>
    </w:p>
    <w:p w:rsidR="003676CB" w:rsidRDefault="00361418">
      <w:pPr>
        <w:pStyle w:val="a3"/>
      </w:pPr>
      <w:r>
        <w:t xml:space="preserve">Производственный левередж, </w:t>
      </w:r>
    </w:p>
    <w:p w:rsidR="003676CB" w:rsidRDefault="00361418">
      <w:pPr>
        <w:pStyle w:val="a3"/>
      </w:pPr>
      <w:r>
        <w:t>4. Маржинальный запас прочности.</w:t>
      </w:r>
    </w:p>
    <w:p w:rsidR="003676CB" w:rsidRDefault="00361418">
      <w:pPr>
        <w:pStyle w:val="a3"/>
      </w:pPr>
      <w:r>
        <w:t xml:space="preserve">1. Маржинальный доход – это разница между выручкой предприятия от реализации и суммой переменных затрат. </w:t>
      </w:r>
    </w:p>
    <w:p w:rsidR="003676CB" w:rsidRDefault="00361418">
      <w:pPr>
        <w:pStyle w:val="a3"/>
      </w:pPr>
      <w:r>
        <w:t>Величина маржинального дохода показывает вклад предприятия в покрытие постоянных затрат и получение прибыли.</w:t>
      </w:r>
    </w:p>
    <w:p w:rsidR="003676CB" w:rsidRDefault="00361418">
      <w:pPr>
        <w:pStyle w:val="a3"/>
      </w:pPr>
      <w:r>
        <w:t>Существует два подхода при определении величины маржинального дохода:</w:t>
      </w:r>
    </w:p>
    <w:p w:rsidR="003676CB" w:rsidRDefault="00361418">
      <w:pPr>
        <w:pStyle w:val="a3"/>
      </w:pPr>
      <w:r>
        <w:t>1.1. Выручка за вычетом всех переменных затрат, то есть всех прямых расходов и части накладных расходов (общепроизводственные расходы), зависящих от объема производства;</w:t>
      </w:r>
    </w:p>
    <w:p w:rsidR="003676CB" w:rsidRDefault="00361418">
      <w:pPr>
        <w:pStyle w:val="a3"/>
      </w:pPr>
      <w:r>
        <w:t>1.2. Величина маржинального дохода равняется сумме постоянных затрат и прибыли предприятия.</w:t>
      </w:r>
    </w:p>
    <w:p w:rsidR="003676CB" w:rsidRDefault="00361418">
      <w:pPr>
        <w:pStyle w:val="a3"/>
      </w:pPr>
      <w:r>
        <w:t>Средняя величина маржинального дохода – это разница между ценой и средними переменными затратами, она показывает вклад единицы изделия в покрытие постоянных затрат и получение прибыли.</w:t>
      </w:r>
    </w:p>
    <w:p w:rsidR="003676CB" w:rsidRDefault="00361418">
      <w:pPr>
        <w:pStyle w:val="a3"/>
      </w:pPr>
      <w:r>
        <w:t>Норма маржинального дохода – доля величины маржинального дохода при выручке от реализации (для отдельного изделия) доля средней величины маржинального дохода в цене товара</w:t>
      </w:r>
      <w:bookmarkStart w:id="23" w:name="_ftnref19"/>
      <w:r>
        <w:fldChar w:fldCharType="begin"/>
      </w:r>
      <w:r>
        <w:instrText xml:space="preserve"> HYPERLINK "" \l "_ftn19" </w:instrText>
      </w:r>
      <w:r>
        <w:fldChar w:fldCharType="separate"/>
      </w:r>
      <w:r>
        <w:rPr>
          <w:rStyle w:val="a4"/>
        </w:rPr>
        <w:t>[19]</w:t>
      </w:r>
      <w:r>
        <w:fldChar w:fldCharType="end"/>
      </w:r>
      <w:bookmarkEnd w:id="23"/>
      <w:r>
        <w:t xml:space="preserve"> .</w:t>
      </w:r>
    </w:p>
    <w:p w:rsidR="003676CB" w:rsidRDefault="00361418">
      <w:pPr>
        <w:pStyle w:val="a3"/>
      </w:pPr>
      <w:r>
        <w:t xml:space="preserve">2. Порог рентабельности – это показатель, характеризующий объем реализации предприятия, при котором выручка предприятия равна всем его совокупным затратам. </w:t>
      </w:r>
    </w:p>
    <w:p w:rsidR="003676CB" w:rsidRDefault="00361418">
      <w:pPr>
        <w:pStyle w:val="a3"/>
      </w:pPr>
      <w:r>
        <w:t>Для вычисления порога рентабельности используются три метода:</w:t>
      </w:r>
    </w:p>
    <w:p w:rsidR="003676CB" w:rsidRDefault="00361418">
      <w:pPr>
        <w:pStyle w:val="a3"/>
      </w:pPr>
      <w:r>
        <w:t>графический;</w:t>
      </w:r>
    </w:p>
    <w:p w:rsidR="003676CB" w:rsidRDefault="00361418">
      <w:pPr>
        <w:pStyle w:val="a3"/>
      </w:pPr>
      <w:r>
        <w:t>метод уравнений;</w:t>
      </w:r>
    </w:p>
    <w:p w:rsidR="003676CB" w:rsidRDefault="00361418">
      <w:pPr>
        <w:pStyle w:val="a3"/>
      </w:pPr>
      <w:r>
        <w:t>метод маржинального дохода</w:t>
      </w:r>
    </w:p>
    <w:p w:rsidR="003676CB" w:rsidRDefault="00361418">
      <w:pPr>
        <w:pStyle w:val="a3"/>
      </w:pPr>
      <w:r>
        <w:t>Метод уравнений: прибыль предприятия равна выручке за вычетом величины переменных и постоянных затрат.</w:t>
      </w:r>
    </w:p>
    <w:p w:rsidR="003676CB" w:rsidRDefault="00361418">
      <w:pPr>
        <w:pStyle w:val="a3"/>
      </w:pPr>
      <w:r>
        <w:t>Детализируя порядок расчета показателей формулы:</w:t>
      </w:r>
    </w:p>
    <w:p w:rsidR="003676CB" w:rsidRDefault="00361418">
      <w:pPr>
        <w:pStyle w:val="a3"/>
      </w:pPr>
      <w:r>
        <w:t>Прибыль = (Цена за единицу × количество единиц) - (переменные затраты на единицу × количество единиц) – постоянные затраты</w:t>
      </w:r>
    </w:p>
    <w:p w:rsidR="003676CB" w:rsidRDefault="00361418">
      <w:pPr>
        <w:pStyle w:val="a3"/>
      </w:pPr>
      <w:r>
        <w:t>Метод маржинального дохода:</w:t>
      </w:r>
    </w:p>
    <w:p w:rsidR="003676CB" w:rsidRDefault="00361418">
      <w:pPr>
        <w:pStyle w:val="a3"/>
      </w:pPr>
      <w:r>
        <w:t>Точка безубыточности = (постоянные затраты)/(норма маржинального дохода)</w:t>
      </w:r>
    </w:p>
    <w:p w:rsidR="003676CB" w:rsidRDefault="00361418">
      <w:pPr>
        <w:pStyle w:val="a3"/>
      </w:pPr>
      <w:r>
        <w:t>3. Производственный левередж (рычаг) – механизм управления прибылью предприятия, основанный на оптимизации соотношения постоянных и переменных затрат, с его помощью можно прогнозировать изменение прибыли предприятия в зависимости от изменения объема продаж.</w:t>
      </w:r>
    </w:p>
    <w:p w:rsidR="003676CB" w:rsidRDefault="00361418">
      <w:pPr>
        <w:pStyle w:val="a3"/>
      </w:pPr>
      <w:r>
        <w:t>Чем ниже удельный вес постоянных затрат в общей сумме затрат предприятия, тем в меньшей степени изменяется величина прибыли по отношению к темпам изменения выручки предприятия.</w:t>
      </w:r>
    </w:p>
    <w:p w:rsidR="003676CB" w:rsidRDefault="00361418">
      <w:pPr>
        <w:pStyle w:val="a3"/>
      </w:pPr>
      <w:r>
        <w:t>Производственный левередж определяется с помощью следующей формулы:</w:t>
      </w:r>
    </w:p>
    <w:p w:rsidR="003676CB" w:rsidRDefault="00361418">
      <w:pPr>
        <w:pStyle w:val="a3"/>
      </w:pPr>
      <w:r>
        <w:t>Эпл=МД/П (17)</w:t>
      </w:r>
    </w:p>
    <w:p w:rsidR="003676CB" w:rsidRDefault="00361418">
      <w:pPr>
        <w:pStyle w:val="a3"/>
      </w:pPr>
      <w:r>
        <w:t>или</w:t>
      </w:r>
    </w:p>
    <w:p w:rsidR="003676CB" w:rsidRDefault="00361418">
      <w:pPr>
        <w:pStyle w:val="a3"/>
      </w:pPr>
      <w:r>
        <w:t>(Зпост+П)/П=1+Зпост/П, (18)</w:t>
      </w:r>
    </w:p>
    <w:p w:rsidR="003676CB" w:rsidRDefault="00361418">
      <w:pPr>
        <w:pStyle w:val="a3"/>
      </w:pPr>
      <w:r>
        <w:t>где МД – маржинальный доход, тыс.руб.; П – прибыль, тыс.руб.; Зпост – постоянные затраты, тыс.руб.</w:t>
      </w:r>
    </w:p>
    <w:p w:rsidR="003676CB" w:rsidRDefault="00361418">
      <w:pPr>
        <w:pStyle w:val="a3"/>
      </w:pPr>
      <w:r>
        <w:t>Эпл=</w:t>
      </w:r>
      <w:r w:rsidR="0042264E">
        <w:rPr>
          <w:noProof/>
        </w:rPr>
        <w:pict>
          <v:shape id="_x0000_i1078" type="#_x0000_t75" style="width:11.25pt;height:12.75pt">
            <v:imagedata r:id="rId11" o:title=""/>
          </v:shape>
        </w:pict>
      </w:r>
      <w:r>
        <w:t>П/</w:t>
      </w:r>
      <w:r w:rsidR="0042264E">
        <w:rPr>
          <w:noProof/>
        </w:rPr>
        <w:pict>
          <v:shape id="_x0000_i1081" type="#_x0000_t75" style="width:11.25pt;height:12.75pt">
            <v:imagedata r:id="rId11" o:title=""/>
          </v:shape>
        </w:pict>
      </w:r>
      <w:r>
        <w:t>В, (19)</w:t>
      </w:r>
    </w:p>
    <w:p w:rsidR="003676CB" w:rsidRDefault="00361418">
      <w:pPr>
        <w:pStyle w:val="a3"/>
      </w:pPr>
      <w:r>
        <w:t>Эпл – изменение прибыли в зависимости от изменения выручки, %.</w:t>
      </w:r>
    </w:p>
    <w:p w:rsidR="003676CB" w:rsidRDefault="00361418">
      <w:pPr>
        <w:pStyle w:val="a3"/>
      </w:pPr>
      <w:r>
        <w:t>4. Маржинальный запас прочности (МЗП)– величина, показывающая превышение фактической выручки от реализации продукции (работ, услуг) над пороговой обеспечивающей безубыточность реализации.</w:t>
      </w:r>
    </w:p>
    <w:p w:rsidR="003676CB" w:rsidRDefault="00361418">
      <w:pPr>
        <w:pStyle w:val="a3"/>
      </w:pPr>
      <w:r>
        <w:t>МЗП=(Вф-Впорог)/(Вф)× 100% (20)</w:t>
      </w:r>
    </w:p>
    <w:p w:rsidR="003676CB" w:rsidRDefault="00361418">
      <w:pPr>
        <w:pStyle w:val="a3"/>
      </w:pPr>
      <w:r>
        <w:t>где Вф – фактическая выручка, тыс.руб.; Впорог – пороговая выручка, тыс.руб..</w:t>
      </w:r>
    </w:p>
    <w:p w:rsidR="003676CB" w:rsidRDefault="00361418">
      <w:pPr>
        <w:pStyle w:val="a3"/>
      </w:pPr>
      <w:r>
        <w:t>Значение маржинального запаса прочности показывает, если в силу рыночной ситуации выручка сократится менее чем на данную величину маржинального запаса прочности, то предприятие будет получать прибыль, но если более, то окажется в убытке.</w:t>
      </w:r>
    </w:p>
    <w:p w:rsidR="003676CB" w:rsidRDefault="00361418">
      <w:pPr>
        <w:pStyle w:val="a3"/>
      </w:pPr>
      <w:r>
        <w:t>При этом цена продукции при безубыточной реализации будет равна:</w:t>
      </w:r>
    </w:p>
    <w:p w:rsidR="003676CB" w:rsidRDefault="00361418">
      <w:pPr>
        <w:pStyle w:val="a3"/>
      </w:pPr>
      <w:r>
        <w:t>Цб= Впорог/Vпр,   (21)</w:t>
      </w:r>
    </w:p>
    <w:p w:rsidR="003676CB" w:rsidRDefault="00361418">
      <w:pPr>
        <w:pStyle w:val="a3"/>
      </w:pPr>
      <w:r>
        <w:t>где Vпр – объем произведенной продукции в натуральном выражении (шт.).</w:t>
      </w:r>
    </w:p>
    <w:p w:rsidR="003676CB" w:rsidRDefault="00361418">
      <w:pPr>
        <w:pStyle w:val="a3"/>
      </w:pPr>
      <w:r>
        <w:t>Кроме рассмотренных выше элементов CVP – анализа, в статье Донцовой Л.В. предлагается концепцию финансового рычага. Она имеет место в том случае, если в структуре источников формирования капитала (инвестиционных ресурсов) содержатся обязательства с фиксированной ставкой процента. В этом случае прибыль после уплаты процентов увеличивается или уменьшается более быстрыми темпами, чем изменение в объемах выпускаемой продукции. Финансовый рычаг предоставляет возможность выиграть от постоянной величины затрат, не меняющейся при изменении масштаба производственной деятельности</w:t>
      </w:r>
      <w:bookmarkStart w:id="24" w:name="_ftnref20"/>
      <w:r>
        <w:fldChar w:fldCharType="begin"/>
      </w:r>
      <w:r>
        <w:instrText xml:space="preserve"> HYPERLINK "" \l "_ftn20" </w:instrText>
      </w:r>
      <w:r>
        <w:fldChar w:fldCharType="separate"/>
      </w:r>
      <w:r>
        <w:rPr>
          <w:rStyle w:val="a4"/>
        </w:rPr>
        <w:t>[20]</w:t>
      </w:r>
      <w:r>
        <w:fldChar w:fldCharType="end"/>
      </w:r>
      <w:bookmarkEnd w:id="24"/>
      <w:r>
        <w:t xml:space="preserve"> .</w:t>
      </w:r>
    </w:p>
    <w:p w:rsidR="003676CB" w:rsidRDefault="00361418">
      <w:pPr>
        <w:pStyle w:val="a3"/>
      </w:pPr>
      <w:r>
        <w:t>Умение вкладывать капитал так, чтобы полученная ставка доходности инвестированного капитала была выше текущей ставки ссудного процента, в западной экономике называется «преимуществом спекуляции капиталом». Оно заключается в том, что нужно взять в долг столько, сколько позволят кредиторы и затем обеспечить рост ставки доходности собственного капитала на величину разницы между достигнутой ставкой доходности инвестированного капитала и ставкой уплаченного ссудного процента. Убыток будет в том случае, если организация получит прибыль меньшую, чем стоимость заемного капитала. В этом заключается смысл концепции финансового рычага.</w:t>
      </w:r>
    </w:p>
    <w:p w:rsidR="003676CB" w:rsidRDefault="00361418">
      <w:pPr>
        <w:pStyle w:val="a3"/>
      </w:pPr>
      <w:r>
        <w:t>Ставка доходности собственного капитала:</w:t>
      </w:r>
    </w:p>
    <w:p w:rsidR="003676CB" w:rsidRDefault="00361418">
      <w:pPr>
        <w:pStyle w:val="a3"/>
      </w:pPr>
      <w:r>
        <w:t>N=P/K, (22)</w:t>
      </w:r>
    </w:p>
    <w:p w:rsidR="003676CB" w:rsidRDefault="00361418">
      <w:pPr>
        <w:pStyle w:val="a3"/>
      </w:pPr>
      <w:r>
        <w:t>где P – прибыль после уплаты налогов (чистая прибыль), тыс.руб.; K – размер собственного капитала, тыс.руб.</w:t>
      </w:r>
    </w:p>
    <w:p w:rsidR="003676CB" w:rsidRDefault="00361418">
      <w:pPr>
        <w:pStyle w:val="a3"/>
      </w:pPr>
      <w:r>
        <w:t>Ставка доходности инвестированного капитала:</w:t>
      </w:r>
    </w:p>
    <w:p w:rsidR="003676CB" w:rsidRDefault="00361418">
      <w:pPr>
        <w:pStyle w:val="a3"/>
      </w:pPr>
      <w:r>
        <w:t>n=(P+Z×S)/(K+Z), (23)</w:t>
      </w:r>
    </w:p>
    <w:p w:rsidR="003676CB" w:rsidRDefault="00361418">
      <w:pPr>
        <w:pStyle w:val="a3"/>
      </w:pPr>
      <w:r>
        <w:t>где Z – долгосрочная задолженность, тыс.руб.; S – ставка процента по кредитам, %.</w:t>
      </w:r>
    </w:p>
    <w:p w:rsidR="003676CB" w:rsidRDefault="00361418">
      <w:pPr>
        <w:pStyle w:val="a3"/>
      </w:pPr>
      <w:r>
        <w:t>Прибыль составит:</w:t>
      </w:r>
    </w:p>
    <w:p w:rsidR="003676CB" w:rsidRDefault="00361418">
      <w:pPr>
        <w:pStyle w:val="a3"/>
      </w:pPr>
      <w:r>
        <w:t>P=n×(K+Z)-Z×S. (24)</w:t>
      </w:r>
    </w:p>
    <w:p w:rsidR="003676CB" w:rsidRDefault="00361418">
      <w:pPr>
        <w:pStyle w:val="a3"/>
      </w:pPr>
      <w:r>
        <w:t>То есть прибыль, полученная предприятием, равна разности между прибылью на общую сумму капитализации и стоимостью процентов по непогашенной задолженности с учетом налогов.</w:t>
      </w:r>
    </w:p>
    <w:p w:rsidR="003676CB" w:rsidRDefault="00361418">
      <w:pPr>
        <w:pStyle w:val="a3"/>
      </w:pPr>
      <w:r>
        <w:t>С учетом предыдущей формулы ставка доходности собственного капитала будет определятся:</w:t>
      </w:r>
    </w:p>
    <w:p w:rsidR="003676CB" w:rsidRDefault="00361418">
      <w:pPr>
        <w:pStyle w:val="a3"/>
      </w:pPr>
      <w:r>
        <w:t>N=(n×(K+Z)-Z×S)/K (25)</w:t>
      </w:r>
    </w:p>
    <w:p w:rsidR="003676CB" w:rsidRDefault="00361418">
      <w:pPr>
        <w:pStyle w:val="a3"/>
      </w:pPr>
      <w:r>
        <w:t>Отсюда:</w:t>
      </w:r>
    </w:p>
    <w:p w:rsidR="003676CB" w:rsidRDefault="00361418">
      <w:pPr>
        <w:pStyle w:val="a3"/>
      </w:pPr>
      <w:r>
        <w:t>N=n+Z/K×(n-S). (26)</w:t>
      </w:r>
    </w:p>
    <w:p w:rsidR="003676CB" w:rsidRDefault="00361418">
      <w:pPr>
        <w:pStyle w:val="a3"/>
      </w:pPr>
      <w:r>
        <w:t>Таким образом, можно отметить, что из-за наличия долгов(Z) в структуре чистых активов (Z+K) доходность собственного капитала (K) увеличивается до тех пор, пока стоимость уплаченных процентов не превысит прибыль.</w:t>
      </w:r>
    </w:p>
    <w:p w:rsidR="003676CB" w:rsidRDefault="00361418">
      <w:pPr>
        <w:pStyle w:val="a3"/>
      </w:pPr>
      <w:r>
        <w:t>Для отечественных предприятий метод анализа безубыточности производства не является официально рекомендованным, в связи с чем он пока остается для прогнозных расчетов значений цены и прибыли.</w:t>
      </w:r>
    </w:p>
    <w:p w:rsidR="003676CB" w:rsidRDefault="00361418">
      <w:pPr>
        <w:pStyle w:val="a3"/>
      </w:pPr>
      <w:bookmarkStart w:id="25" w:name="_Toc100219631"/>
      <w:r>
        <w:t>2 АНАЛИЗ ФИНАНСОВОГО СОСТОЯНИЯ ПРЕДПРИЯТИЯ ООО «ТАТИС»</w:t>
      </w:r>
      <w:bookmarkEnd w:id="25"/>
      <w:r>
        <w:t xml:space="preserve"> </w:t>
      </w:r>
    </w:p>
    <w:p w:rsidR="003676CB" w:rsidRDefault="00361418">
      <w:pPr>
        <w:pStyle w:val="a3"/>
      </w:pPr>
      <w:bookmarkStart w:id="26" w:name="_Toc100219632"/>
      <w:r>
        <w:t>2.1 Краткая характеристика предприятия</w:t>
      </w:r>
      <w:bookmarkEnd w:id="26"/>
      <w:r>
        <w:t xml:space="preserve"> </w:t>
      </w:r>
    </w:p>
    <w:p w:rsidR="003676CB" w:rsidRDefault="00361418">
      <w:pPr>
        <w:pStyle w:val="a3"/>
      </w:pPr>
      <w:r>
        <w:t>ООО «Татис»-общество с ограниченной ответственностью.</w:t>
      </w:r>
    </w:p>
    <w:p w:rsidR="003676CB" w:rsidRDefault="00361418">
      <w:pPr>
        <w:pStyle w:val="a3"/>
      </w:pPr>
      <w:r>
        <w:t xml:space="preserve">Предприятие располагается по адресу: г. Москва, ул. Перекопская, д.18 </w:t>
      </w:r>
    </w:p>
    <w:p w:rsidR="003676CB" w:rsidRDefault="00361418">
      <w:pPr>
        <w:pStyle w:val="a3"/>
      </w:pPr>
      <w:r>
        <w:t>Организационно-правовая форма предприятия общество с ограниченной ответственностью. Общество является юридическим лицом и осуществляет свою деятельность в соответствии с ГК РФ, ФЗ “Об обществах с ограниченной ответственностью”.</w:t>
      </w:r>
    </w:p>
    <w:p w:rsidR="003676CB" w:rsidRDefault="00361418">
      <w:pPr>
        <w:pStyle w:val="a3"/>
      </w:pPr>
      <w:r>
        <w:t>В соответствии с учредительными документами, предприятие может осуществлять следующие виды деятельности:</w:t>
      </w:r>
    </w:p>
    <w:p w:rsidR="003676CB" w:rsidRDefault="00361418">
      <w:pPr>
        <w:pStyle w:val="a3"/>
      </w:pPr>
      <w:r>
        <w:t>розничная торговля;</w:t>
      </w:r>
    </w:p>
    <w:p w:rsidR="003676CB" w:rsidRDefault="00361418">
      <w:pPr>
        <w:pStyle w:val="a3"/>
      </w:pPr>
      <w:r>
        <w:t>оптовая торговля;</w:t>
      </w:r>
    </w:p>
    <w:p w:rsidR="003676CB" w:rsidRDefault="00361418">
      <w:pPr>
        <w:pStyle w:val="a3"/>
      </w:pPr>
      <w:r>
        <w:t>посреднические услуги при купле-продже товаров народного потребления;</w:t>
      </w:r>
    </w:p>
    <w:p w:rsidR="003676CB" w:rsidRDefault="00361418">
      <w:pPr>
        <w:pStyle w:val="a3"/>
      </w:pPr>
      <w:r>
        <w:t>посреднические услуги при купле-продже продукции с/х ;</w:t>
      </w:r>
    </w:p>
    <w:p w:rsidR="003676CB" w:rsidRDefault="00361418">
      <w:pPr>
        <w:pStyle w:val="a3"/>
      </w:pPr>
      <w:r>
        <w:t>внешняя торговля негосударственных организаций;</w:t>
      </w:r>
    </w:p>
    <w:p w:rsidR="003676CB" w:rsidRDefault="00361418">
      <w:pPr>
        <w:pStyle w:val="a3"/>
      </w:pPr>
      <w:r>
        <w:t>общественное питание.</w:t>
      </w:r>
    </w:p>
    <w:p w:rsidR="003676CB" w:rsidRDefault="00361418">
      <w:pPr>
        <w:pStyle w:val="a3"/>
      </w:pPr>
      <w:r>
        <w:t xml:space="preserve">Прибыль может распределяться на развитие предприятия, на модернизацию оборудования, на ремонт помещений, на освоение новых видов деятельности, на вознаграждение по итогам за год (13 зарплата) и на выплату дивидендов учредителям, а также на благотворительную деятельность и т. д. </w:t>
      </w:r>
    </w:p>
    <w:p w:rsidR="003676CB" w:rsidRDefault="00361418">
      <w:pPr>
        <w:pStyle w:val="a3"/>
      </w:pPr>
      <w:r>
        <w:t>Общая численность работников, на момент написания дипломной работы, составляет 34 человека, с совместителями. Количество торговых мест-7.</w:t>
      </w:r>
    </w:p>
    <w:p w:rsidR="003676CB" w:rsidRDefault="00361418">
      <w:pPr>
        <w:pStyle w:val="a3"/>
      </w:pPr>
      <w:r>
        <w:t xml:space="preserve">Общая площадь предприятия составляет 1250 кв. м., из которых торговые площади занимают 450 кв. м. </w:t>
      </w:r>
    </w:p>
    <w:p w:rsidR="003676CB" w:rsidRDefault="00361418">
      <w:pPr>
        <w:pStyle w:val="a3"/>
      </w:pPr>
      <w:bookmarkStart w:id="27" w:name="_Toc100219633"/>
      <w:r>
        <w:t>2.2 Общий анализ финансового состояния</w:t>
      </w:r>
      <w:bookmarkEnd w:id="27"/>
      <w:r>
        <w:t xml:space="preserve"> </w:t>
      </w:r>
    </w:p>
    <w:p w:rsidR="003676CB" w:rsidRDefault="00361418">
      <w:pPr>
        <w:pStyle w:val="a3"/>
      </w:pPr>
      <w:r>
        <w:t>Общий анализ финансового состояния предприятия осуществляется на основе абсолютных значений баланса предприятия и формы №2 «Отчет о прибылях и убытках», приведенных в Приложении 1 (баланс) и 2 (форма №2).</w:t>
      </w:r>
    </w:p>
    <w:p w:rsidR="003676CB" w:rsidRDefault="00361418">
      <w:pPr>
        <w:pStyle w:val="a3"/>
      </w:pPr>
      <w:r>
        <w:t>На предприятии ООО «Татис» произошло увеличение основных средств, что связано с покупкой нового оборудования и рабочих машин. Увеличение количества основных средств расценивается, как положительная тенденция, поскольку происходит расширенное воспроизводство основных фондов предприятия, что в свою очередь должно положительно отразиться на эффективности деятельности рассматриваемого предприятия.</w:t>
      </w:r>
    </w:p>
    <w:p w:rsidR="003676CB" w:rsidRDefault="00361418">
      <w:pPr>
        <w:pStyle w:val="a3"/>
      </w:pPr>
      <w:r>
        <w:t>Поскольку предприятия ООО «Татис» является торговым, следовательно, основная часть его оборотных активов представлена в виде готовой продукции, предназначенной для продажи. Поскольку на конец 2004г. увеличилось количество оборотных средств предприятия, то соответственно возросла сумма налога на добавленную стоимость по балансу.</w:t>
      </w:r>
    </w:p>
    <w:p w:rsidR="003676CB" w:rsidRDefault="00361418">
      <w:pPr>
        <w:pStyle w:val="a3"/>
      </w:pPr>
      <w:r>
        <w:t>Отсутствие долгосрочной задолженности (свыше 12 месяцев) можно расценивать, как положительную тенденцию, поскольку отсутствуют дебиторы, оказывающие большую финансовую нагрузку для других подобных предприятий отрасли. Однако, очевиден рост краткосрочной дебиторской задолженности (с 611 тыс. руб. до 986 тыс. руб.), следовательно, необходимо проводить реструктуризацию дебиторской задолженности и осуществлять более качественный подход к реализации продукции с целью предотвращения появления новых дебиторов предприятия.</w:t>
      </w:r>
    </w:p>
    <w:p w:rsidR="003676CB" w:rsidRDefault="00361418">
      <w:pPr>
        <w:pStyle w:val="a3"/>
      </w:pPr>
      <w:r>
        <w:t>За отчетный 2004 год на предприятии произошел рост денежных средств – средств предприятия, обладающих абсолютной ликвидностью. С одной стороны рост денежных средств является положительной тенденцией, с другой стороны - для повышения эффективности работы предприятия необходимы вложения временно свободных денежных средств в расширение производства, в разработку новой продукции, в рекламу предприятия.</w:t>
      </w:r>
    </w:p>
    <w:p w:rsidR="003676CB" w:rsidRDefault="00361418">
      <w:pPr>
        <w:pStyle w:val="a3"/>
      </w:pPr>
      <w:r>
        <w:t>Анализ бухгалтерского баланса ООО «Татис» показал положительную тенденцию в работе, что подтверждается данными формы №2 «Отчет о прибылях и убытках».</w:t>
      </w:r>
    </w:p>
    <w:p w:rsidR="003676CB" w:rsidRDefault="00361418">
      <w:pPr>
        <w:pStyle w:val="a3"/>
      </w:pPr>
      <w:r>
        <w:t>Выручка за 2004 год возросла на 190 тыс. руб. (с 5969 тыс. руб до 6159 тыс. руб.). Произошел рост себестоимости на 346 тыс. руб. (с 5239 тыс. руб. до 5584 тыс. руб.). Рост себестоимости происходит на предприятии более быстрыми темпами, следовательно, в перспективе на 2005 год предприятию ООО «Татис» необходимо уделить повышенное внимание мероприятиям по снижению себестоимости (выбору более дешевых поставщиков, сокращению транспортных затрат, оптимизации форм оплаты труда).</w:t>
      </w:r>
    </w:p>
    <w:p w:rsidR="003676CB" w:rsidRDefault="00361418">
      <w:pPr>
        <w:pStyle w:val="a3"/>
      </w:pPr>
      <w:r>
        <w:t>Снижение коммерческих расходов, то есть расходов по реализации товара, по упаковке, транспортировке, рекламе снизились на 155 тыс. руб.(с 730 тыс. руб. до 575 тыс. руб.), что положительно характеризует работу руководства предприятия.</w:t>
      </w:r>
    </w:p>
    <w:p w:rsidR="003676CB" w:rsidRDefault="00361418">
      <w:pPr>
        <w:pStyle w:val="a3"/>
      </w:pPr>
      <w:r>
        <w:t>Как видно из формы №2 в отчетном периоде у предприятия имеется прибыль от продаж в размере 162 тыс. руб. против убытка за аналогичный период предыдущего года. В целом предприятие в 2004 году сработало с прибылью.</w:t>
      </w:r>
    </w:p>
    <w:p w:rsidR="003676CB" w:rsidRDefault="00361418">
      <w:pPr>
        <w:pStyle w:val="a3"/>
      </w:pPr>
      <w:r>
        <w:t>Анализ актива баланса</w:t>
      </w:r>
    </w:p>
    <w:p w:rsidR="003676CB" w:rsidRDefault="00361418">
      <w:pPr>
        <w:pStyle w:val="a3"/>
      </w:pPr>
      <w:r>
        <w:t>Для анализа структуры и динамики активов баланса проведем предварительные расчеты, результаты которых сведем в таблицу 1.</w:t>
      </w:r>
    </w:p>
    <w:p w:rsidR="003676CB" w:rsidRDefault="00361418">
      <w:pPr>
        <w:pStyle w:val="a3"/>
      </w:pPr>
      <w:r>
        <w:t>На предприятии произошло существенное увеличение по статье «внеоборотные активы» на 1184 тыс. руб., соответственно возросла их доля в валюте баланса с 7% до 28, 1% на конец года.</w:t>
      </w:r>
    </w:p>
    <w:p w:rsidR="003676CB" w:rsidRDefault="00361418">
      <w:pPr>
        <w:pStyle w:val="a3"/>
      </w:pPr>
      <w:r>
        <w:t>Произошел рост оборотных средств предприятия на 1287 тыс. руб., однако в валюте баланса их доля снизилась на 9%. Несмотря на то, что рост внеоборотных активов положительно влияет на расширение производственной деятельности предприятия, необходимо руководству предприятия обратить внимание на то, что в структуре актива баланса происходит рост наименее ликвидных активов, что может негативным образом сказаться на платежеспособности рассматриваемого предприятия за анализируемый период.</w:t>
      </w:r>
    </w:p>
    <w:p w:rsidR="003676CB" w:rsidRDefault="00361418">
      <w:pPr>
        <w:pStyle w:val="a3"/>
      </w:pPr>
      <w:r>
        <w:t xml:space="preserve">Таблица 1 </w:t>
      </w:r>
    </w:p>
    <w:p w:rsidR="003676CB" w:rsidRDefault="00361418">
      <w:pPr>
        <w:pStyle w:val="a3"/>
      </w:pPr>
      <w:r>
        <w:t>Результаты расчетов для анализа актива баланса предприятия за 2004 г.</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3676CB">
        <w:trPr>
          <w:gridAfter w:val="4"/>
        </w:trPr>
        <w:tc>
          <w:tcPr>
            <w:tcW w:w="0" w:type="auto"/>
            <w:tcBorders>
              <w:top w:val="single" w:sz="8" w:space="0" w:color="auto"/>
              <w:left w:val="single" w:sz="8" w:space="0" w:color="auto"/>
              <w:bottom w:val="nil"/>
              <w:right w:val="single" w:sz="8" w:space="0" w:color="auto"/>
            </w:tcBorders>
            <w:vAlign w:val="center"/>
            <w:hideMark/>
          </w:tcPr>
          <w:p w:rsidR="003676CB" w:rsidRDefault="00361418">
            <w:r>
              <w:t>Статьи актива баланса</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Код</w:t>
            </w:r>
          </w:p>
          <w:p w:rsidR="003676CB" w:rsidRPr="00361418" w:rsidRDefault="00361418">
            <w:pPr>
              <w:pStyle w:val="a3"/>
            </w:pPr>
            <w:r w:rsidRPr="00361418">
              <w:t>строки балан</w:t>
            </w:r>
          </w:p>
          <w:p w:rsidR="003676CB" w:rsidRPr="00361418" w:rsidRDefault="00361418">
            <w:pPr>
              <w:pStyle w:val="a3"/>
            </w:pPr>
            <w:r w:rsidRPr="00361418">
              <w:t>са</w:t>
            </w:r>
          </w:p>
        </w:tc>
        <w:tc>
          <w:tcPr>
            <w:tcW w:w="0" w:type="auto"/>
            <w:tcBorders>
              <w:top w:val="single" w:sz="8" w:space="0" w:color="auto"/>
              <w:left w:val="nil"/>
              <w:bottom w:val="single" w:sz="8" w:space="0" w:color="auto"/>
              <w:right w:val="single" w:sz="8" w:space="0" w:color="auto"/>
            </w:tcBorders>
            <w:vAlign w:val="center"/>
            <w:hideMark/>
          </w:tcPr>
          <w:p w:rsidR="003676CB" w:rsidRPr="00361418" w:rsidRDefault="00361418">
            <w:pPr>
              <w:pStyle w:val="a3"/>
            </w:pPr>
            <w:r w:rsidRPr="00361418">
              <w:t>Абсолютные</w:t>
            </w:r>
          </w:p>
          <w:p w:rsidR="003676CB" w:rsidRPr="00361418" w:rsidRDefault="00361418">
            <w:pPr>
              <w:pStyle w:val="a3"/>
            </w:pPr>
            <w:r w:rsidRPr="00361418">
              <w:t>величины тыс. руб.</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Удельные веса, %</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Изменения (абсолютные и относительные)</w:t>
            </w:r>
          </w:p>
        </w:tc>
      </w:tr>
      <w:tr w:rsidR="003676CB">
        <w:trPr>
          <w:gridAfter w:val="2"/>
        </w:trPr>
        <w:tc>
          <w:tcPr>
            <w:tcW w:w="0" w:type="auto"/>
            <w:tcBorders>
              <w:top w:val="nil"/>
              <w:left w:val="nil"/>
              <w:bottom w:val="nil"/>
              <w:right w:val="single" w:sz="8" w:space="0" w:color="auto"/>
            </w:tcBorders>
            <w:vAlign w:val="center"/>
            <w:hideMark/>
          </w:tcPr>
          <w:p w:rsidR="003676CB" w:rsidRDefault="00361418">
            <w:r>
              <w:t>1.01.04</w:t>
            </w:r>
          </w:p>
        </w:tc>
        <w:tc>
          <w:tcPr>
            <w:tcW w:w="0" w:type="auto"/>
            <w:tcBorders>
              <w:top w:val="single" w:sz="8" w:space="0" w:color="auto"/>
              <w:left w:val="nil"/>
              <w:bottom w:val="nil"/>
              <w:right w:val="single" w:sz="8" w:space="0" w:color="auto"/>
            </w:tcBorders>
            <w:vAlign w:val="center"/>
            <w:hideMark/>
          </w:tcPr>
          <w:p w:rsidR="003676CB" w:rsidRDefault="00361418">
            <w:r>
              <w:t>1.01.05</w:t>
            </w:r>
          </w:p>
        </w:tc>
        <w:tc>
          <w:tcPr>
            <w:tcW w:w="0" w:type="auto"/>
            <w:tcBorders>
              <w:top w:val="nil"/>
              <w:left w:val="nil"/>
              <w:bottom w:val="nil"/>
              <w:right w:val="single" w:sz="8" w:space="0" w:color="auto"/>
            </w:tcBorders>
            <w:vAlign w:val="center"/>
            <w:hideMark/>
          </w:tcPr>
          <w:p w:rsidR="003676CB" w:rsidRDefault="00361418">
            <w:r>
              <w:t>1.01.04</w:t>
            </w:r>
          </w:p>
        </w:tc>
        <w:tc>
          <w:tcPr>
            <w:tcW w:w="0" w:type="auto"/>
            <w:tcBorders>
              <w:top w:val="nil"/>
              <w:left w:val="nil"/>
              <w:bottom w:val="nil"/>
              <w:right w:val="single" w:sz="8" w:space="0" w:color="auto"/>
            </w:tcBorders>
            <w:vAlign w:val="center"/>
            <w:hideMark/>
          </w:tcPr>
          <w:p w:rsidR="003676CB" w:rsidRDefault="00361418">
            <w:r>
              <w:t>1.01.05</w:t>
            </w:r>
          </w:p>
        </w:tc>
        <w:tc>
          <w:tcPr>
            <w:tcW w:w="0" w:type="auto"/>
            <w:tcBorders>
              <w:top w:val="nil"/>
              <w:left w:val="nil"/>
              <w:bottom w:val="nil"/>
              <w:right w:val="single" w:sz="8" w:space="0" w:color="auto"/>
            </w:tcBorders>
            <w:vAlign w:val="center"/>
            <w:hideMark/>
          </w:tcPr>
          <w:p w:rsidR="003676CB" w:rsidRPr="00361418" w:rsidRDefault="00361418">
            <w:pPr>
              <w:pStyle w:val="a3"/>
            </w:pPr>
            <w:r w:rsidRPr="00361418">
              <w:t>абсолют.</w:t>
            </w:r>
          </w:p>
          <w:p w:rsidR="003676CB" w:rsidRPr="00361418" w:rsidRDefault="00361418">
            <w:pPr>
              <w:pStyle w:val="a3"/>
            </w:pPr>
            <w:r w:rsidRPr="00361418">
              <w:t>Величин. Тыс.руб. г4-г 3</w:t>
            </w:r>
          </w:p>
        </w:tc>
        <w:tc>
          <w:tcPr>
            <w:tcW w:w="0" w:type="auto"/>
            <w:tcBorders>
              <w:top w:val="nil"/>
              <w:left w:val="nil"/>
              <w:bottom w:val="nil"/>
              <w:right w:val="single" w:sz="8" w:space="0" w:color="auto"/>
            </w:tcBorders>
            <w:vAlign w:val="center"/>
            <w:hideMark/>
          </w:tcPr>
          <w:p w:rsidR="003676CB" w:rsidRPr="00361418" w:rsidRDefault="00361418">
            <w:pPr>
              <w:pStyle w:val="a3"/>
            </w:pPr>
            <w:r w:rsidRPr="00361418">
              <w:t>удел.</w:t>
            </w:r>
          </w:p>
          <w:p w:rsidR="003676CB" w:rsidRPr="00361418" w:rsidRDefault="00361418">
            <w:pPr>
              <w:pStyle w:val="a3"/>
            </w:pPr>
            <w:r w:rsidRPr="00361418">
              <w:t>Вес г6-г5</w:t>
            </w:r>
          </w:p>
        </w:tc>
        <w:tc>
          <w:tcPr>
            <w:tcW w:w="0" w:type="auto"/>
            <w:tcBorders>
              <w:top w:val="nil"/>
              <w:left w:val="nil"/>
              <w:bottom w:val="nil"/>
              <w:right w:val="single" w:sz="8" w:space="0" w:color="auto"/>
            </w:tcBorders>
            <w:vAlign w:val="center"/>
            <w:hideMark/>
          </w:tcPr>
          <w:p w:rsidR="003676CB" w:rsidRPr="00361418" w:rsidRDefault="00361418">
            <w:pPr>
              <w:pStyle w:val="a3"/>
            </w:pPr>
            <w:r w:rsidRPr="00361418">
              <w:t>темп</w:t>
            </w:r>
          </w:p>
          <w:p w:rsidR="003676CB" w:rsidRPr="00361418" w:rsidRDefault="00361418">
            <w:pPr>
              <w:pStyle w:val="a3"/>
            </w:pPr>
            <w:r w:rsidRPr="00361418">
              <w:t>прироста, % г7:г3</w:t>
            </w:r>
          </w:p>
        </w:tc>
      </w:tr>
      <w:tr w:rsidR="003676CB">
        <w:tc>
          <w:tcPr>
            <w:tcW w:w="0" w:type="auto"/>
            <w:tcBorders>
              <w:top w:val="single" w:sz="8" w:space="0" w:color="auto"/>
              <w:left w:val="single" w:sz="8" w:space="0" w:color="auto"/>
              <w:bottom w:val="nil"/>
              <w:right w:val="single" w:sz="8" w:space="0" w:color="auto"/>
            </w:tcBorders>
            <w:vAlign w:val="center"/>
            <w:hideMark/>
          </w:tcPr>
          <w:p w:rsidR="003676CB" w:rsidRDefault="00361418">
            <w:r>
              <w:t>1</w:t>
            </w:r>
          </w:p>
        </w:tc>
        <w:tc>
          <w:tcPr>
            <w:tcW w:w="0" w:type="auto"/>
            <w:tcBorders>
              <w:top w:val="single" w:sz="8" w:space="0" w:color="auto"/>
              <w:left w:val="nil"/>
              <w:bottom w:val="nil"/>
              <w:right w:val="single" w:sz="8" w:space="0" w:color="auto"/>
            </w:tcBorders>
            <w:vAlign w:val="center"/>
            <w:hideMark/>
          </w:tcPr>
          <w:p w:rsidR="003676CB" w:rsidRDefault="00361418">
            <w:r>
              <w:t>2</w:t>
            </w:r>
          </w:p>
        </w:tc>
        <w:tc>
          <w:tcPr>
            <w:tcW w:w="0" w:type="auto"/>
            <w:tcBorders>
              <w:top w:val="single" w:sz="8" w:space="0" w:color="auto"/>
              <w:left w:val="nil"/>
              <w:bottom w:val="nil"/>
              <w:right w:val="single" w:sz="8" w:space="0" w:color="auto"/>
            </w:tcBorders>
            <w:vAlign w:val="center"/>
            <w:hideMark/>
          </w:tcPr>
          <w:p w:rsidR="003676CB" w:rsidRDefault="00361418">
            <w:r>
              <w:t>3</w:t>
            </w:r>
          </w:p>
        </w:tc>
        <w:tc>
          <w:tcPr>
            <w:tcW w:w="0" w:type="auto"/>
            <w:tcBorders>
              <w:top w:val="single" w:sz="8" w:space="0" w:color="auto"/>
              <w:left w:val="nil"/>
              <w:bottom w:val="nil"/>
              <w:right w:val="single" w:sz="8" w:space="0" w:color="auto"/>
            </w:tcBorders>
            <w:vAlign w:val="center"/>
            <w:hideMark/>
          </w:tcPr>
          <w:p w:rsidR="003676CB" w:rsidRDefault="00361418">
            <w:r>
              <w:t>4</w:t>
            </w:r>
          </w:p>
        </w:tc>
        <w:tc>
          <w:tcPr>
            <w:tcW w:w="0" w:type="auto"/>
            <w:tcBorders>
              <w:top w:val="single" w:sz="8" w:space="0" w:color="auto"/>
              <w:left w:val="nil"/>
              <w:bottom w:val="nil"/>
              <w:right w:val="single" w:sz="8" w:space="0" w:color="auto"/>
            </w:tcBorders>
            <w:vAlign w:val="center"/>
            <w:hideMark/>
          </w:tcPr>
          <w:p w:rsidR="003676CB" w:rsidRDefault="00361418">
            <w:r>
              <w:t>5</w:t>
            </w:r>
          </w:p>
        </w:tc>
        <w:tc>
          <w:tcPr>
            <w:tcW w:w="0" w:type="auto"/>
            <w:tcBorders>
              <w:top w:val="single" w:sz="8" w:space="0" w:color="auto"/>
              <w:left w:val="nil"/>
              <w:bottom w:val="nil"/>
              <w:right w:val="single" w:sz="8" w:space="0" w:color="auto"/>
            </w:tcBorders>
            <w:vAlign w:val="center"/>
            <w:hideMark/>
          </w:tcPr>
          <w:p w:rsidR="003676CB" w:rsidRDefault="00361418">
            <w:r>
              <w:t>6</w:t>
            </w:r>
          </w:p>
        </w:tc>
        <w:tc>
          <w:tcPr>
            <w:tcW w:w="0" w:type="auto"/>
            <w:tcBorders>
              <w:top w:val="single" w:sz="8" w:space="0" w:color="auto"/>
              <w:left w:val="nil"/>
              <w:bottom w:val="nil"/>
              <w:right w:val="single" w:sz="8" w:space="0" w:color="auto"/>
            </w:tcBorders>
            <w:vAlign w:val="center"/>
            <w:hideMark/>
          </w:tcPr>
          <w:p w:rsidR="003676CB" w:rsidRDefault="00361418">
            <w:r>
              <w:t>7</w:t>
            </w:r>
          </w:p>
        </w:tc>
        <w:tc>
          <w:tcPr>
            <w:tcW w:w="0" w:type="auto"/>
            <w:tcBorders>
              <w:top w:val="single" w:sz="8" w:space="0" w:color="auto"/>
              <w:left w:val="nil"/>
              <w:bottom w:val="nil"/>
              <w:right w:val="single" w:sz="8" w:space="0" w:color="auto"/>
            </w:tcBorders>
            <w:vAlign w:val="center"/>
            <w:hideMark/>
          </w:tcPr>
          <w:p w:rsidR="003676CB" w:rsidRDefault="00361418">
            <w:r>
              <w:t>8</w:t>
            </w:r>
          </w:p>
        </w:tc>
        <w:tc>
          <w:tcPr>
            <w:tcW w:w="0" w:type="auto"/>
            <w:tcBorders>
              <w:top w:val="single" w:sz="8" w:space="0" w:color="auto"/>
              <w:left w:val="nil"/>
              <w:bottom w:val="nil"/>
              <w:right w:val="single" w:sz="8" w:space="0" w:color="auto"/>
            </w:tcBorders>
            <w:vAlign w:val="center"/>
            <w:hideMark/>
          </w:tcPr>
          <w:p w:rsidR="003676CB" w:rsidRDefault="00361418">
            <w:r>
              <w:t>9</w:t>
            </w:r>
          </w:p>
        </w:tc>
      </w:tr>
      <w:tr w:rsidR="003676CB">
        <w:tc>
          <w:tcPr>
            <w:tcW w:w="0" w:type="auto"/>
            <w:tcBorders>
              <w:top w:val="single" w:sz="8" w:space="0" w:color="auto"/>
              <w:left w:val="single" w:sz="8" w:space="0" w:color="auto"/>
              <w:bottom w:val="nil"/>
              <w:right w:val="single" w:sz="8" w:space="0" w:color="auto"/>
            </w:tcBorders>
            <w:vAlign w:val="center"/>
            <w:hideMark/>
          </w:tcPr>
          <w:p w:rsidR="003676CB" w:rsidRDefault="00361418">
            <w:r>
              <w:t>1.ВНЕОБОРОТ</w:t>
            </w:r>
          </w:p>
        </w:tc>
        <w:tc>
          <w:tcPr>
            <w:tcW w:w="0" w:type="auto"/>
            <w:tcBorders>
              <w:top w:val="single" w:sz="8" w:space="0" w:color="auto"/>
              <w:left w:val="nil"/>
              <w:bottom w:val="nil"/>
              <w:right w:val="single" w:sz="8" w:space="0" w:color="auto"/>
            </w:tcBorders>
            <w:vAlign w:val="center"/>
            <w:hideMark/>
          </w:tcPr>
          <w:p w:rsidR="003676CB" w:rsidRDefault="00361418">
            <w:r>
              <w:t>190</w:t>
            </w:r>
          </w:p>
        </w:tc>
        <w:tc>
          <w:tcPr>
            <w:tcW w:w="0" w:type="auto"/>
            <w:tcBorders>
              <w:top w:val="single" w:sz="8" w:space="0" w:color="auto"/>
              <w:left w:val="nil"/>
              <w:bottom w:val="nil"/>
              <w:right w:val="single" w:sz="8" w:space="0" w:color="auto"/>
            </w:tcBorders>
            <w:vAlign w:val="center"/>
            <w:hideMark/>
          </w:tcPr>
          <w:p w:rsidR="003676CB" w:rsidRDefault="00361418">
            <w:r>
              <w:t>163</w:t>
            </w:r>
          </w:p>
        </w:tc>
        <w:tc>
          <w:tcPr>
            <w:tcW w:w="0" w:type="auto"/>
            <w:tcBorders>
              <w:top w:val="single" w:sz="8" w:space="0" w:color="auto"/>
              <w:left w:val="nil"/>
              <w:bottom w:val="nil"/>
              <w:right w:val="single" w:sz="8" w:space="0" w:color="auto"/>
            </w:tcBorders>
            <w:vAlign w:val="center"/>
            <w:hideMark/>
          </w:tcPr>
          <w:p w:rsidR="003676CB" w:rsidRDefault="00361418">
            <w:r>
              <w:t>1347</w:t>
            </w:r>
          </w:p>
        </w:tc>
        <w:tc>
          <w:tcPr>
            <w:tcW w:w="0" w:type="auto"/>
            <w:tcBorders>
              <w:top w:val="single" w:sz="8" w:space="0" w:color="auto"/>
              <w:left w:val="nil"/>
              <w:bottom w:val="nil"/>
              <w:right w:val="single" w:sz="8" w:space="0" w:color="auto"/>
            </w:tcBorders>
            <w:vAlign w:val="center"/>
            <w:hideMark/>
          </w:tcPr>
          <w:p w:rsidR="003676CB" w:rsidRDefault="00361418">
            <w:r>
              <w:t>7</w:t>
            </w:r>
          </w:p>
        </w:tc>
        <w:tc>
          <w:tcPr>
            <w:tcW w:w="0" w:type="auto"/>
            <w:tcBorders>
              <w:top w:val="single" w:sz="8" w:space="0" w:color="auto"/>
              <w:left w:val="nil"/>
              <w:bottom w:val="nil"/>
              <w:right w:val="single" w:sz="8" w:space="0" w:color="auto"/>
            </w:tcBorders>
            <w:vAlign w:val="center"/>
            <w:hideMark/>
          </w:tcPr>
          <w:p w:rsidR="003676CB" w:rsidRDefault="00361418">
            <w:r>
              <w:t>28, 1</w:t>
            </w:r>
          </w:p>
        </w:tc>
        <w:tc>
          <w:tcPr>
            <w:tcW w:w="0" w:type="auto"/>
            <w:tcBorders>
              <w:top w:val="single" w:sz="8" w:space="0" w:color="auto"/>
              <w:left w:val="nil"/>
              <w:bottom w:val="nil"/>
              <w:right w:val="single" w:sz="8" w:space="0" w:color="auto"/>
            </w:tcBorders>
            <w:vAlign w:val="center"/>
            <w:hideMark/>
          </w:tcPr>
          <w:p w:rsidR="003676CB" w:rsidRDefault="00361418">
            <w:r>
              <w:t>1184</w:t>
            </w:r>
          </w:p>
        </w:tc>
        <w:tc>
          <w:tcPr>
            <w:tcW w:w="0" w:type="auto"/>
            <w:tcBorders>
              <w:top w:val="single" w:sz="8" w:space="0" w:color="auto"/>
              <w:left w:val="nil"/>
              <w:bottom w:val="nil"/>
              <w:right w:val="single" w:sz="8" w:space="0" w:color="auto"/>
            </w:tcBorders>
            <w:vAlign w:val="center"/>
            <w:hideMark/>
          </w:tcPr>
          <w:p w:rsidR="003676CB" w:rsidRDefault="00361418">
            <w:r>
              <w:t>21, 1</w:t>
            </w:r>
          </w:p>
        </w:tc>
        <w:tc>
          <w:tcPr>
            <w:tcW w:w="0" w:type="auto"/>
            <w:tcBorders>
              <w:top w:val="single" w:sz="8" w:space="0" w:color="auto"/>
              <w:left w:val="nil"/>
              <w:bottom w:val="nil"/>
              <w:right w:val="single" w:sz="8" w:space="0" w:color="auto"/>
            </w:tcBorders>
            <w:vAlign w:val="center"/>
            <w:hideMark/>
          </w:tcPr>
          <w:p w:rsidR="003676CB" w:rsidRDefault="00361418">
            <w:r>
              <w:t>726</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НЫЕ АКТИВЫ</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tcBorders>
              <w:top w:val="nil"/>
              <w:left w:val="single" w:sz="8" w:space="0" w:color="auto"/>
              <w:bottom w:val="nil"/>
              <w:right w:val="single" w:sz="8" w:space="0" w:color="auto"/>
            </w:tcBorders>
            <w:vAlign w:val="center"/>
            <w:hideMark/>
          </w:tcPr>
          <w:p w:rsidR="003676CB" w:rsidRDefault="00361418">
            <w:r>
              <w:t>2. ОБОРОТНЫЕ</w:t>
            </w:r>
          </w:p>
        </w:tc>
        <w:tc>
          <w:tcPr>
            <w:tcW w:w="0" w:type="auto"/>
            <w:tcBorders>
              <w:top w:val="nil"/>
              <w:left w:val="nil"/>
              <w:bottom w:val="single" w:sz="8" w:space="0" w:color="auto"/>
              <w:right w:val="single" w:sz="8" w:space="0" w:color="auto"/>
            </w:tcBorders>
            <w:vAlign w:val="center"/>
            <w:hideMark/>
          </w:tcPr>
          <w:p w:rsidR="003676CB" w:rsidRDefault="00361418">
            <w:r>
              <w:t>290</w:t>
            </w:r>
          </w:p>
        </w:tc>
        <w:tc>
          <w:tcPr>
            <w:tcW w:w="0" w:type="auto"/>
            <w:tcBorders>
              <w:top w:val="nil"/>
              <w:left w:val="nil"/>
              <w:bottom w:val="single" w:sz="8" w:space="0" w:color="auto"/>
              <w:right w:val="single" w:sz="8" w:space="0" w:color="auto"/>
            </w:tcBorders>
            <w:vAlign w:val="center"/>
            <w:hideMark/>
          </w:tcPr>
          <w:p w:rsidR="003676CB" w:rsidRDefault="00361418">
            <w:r>
              <w:t>2148</w:t>
            </w:r>
          </w:p>
        </w:tc>
        <w:tc>
          <w:tcPr>
            <w:tcW w:w="0" w:type="auto"/>
            <w:tcBorders>
              <w:top w:val="nil"/>
              <w:left w:val="nil"/>
              <w:bottom w:val="single" w:sz="8" w:space="0" w:color="auto"/>
              <w:right w:val="single" w:sz="8" w:space="0" w:color="auto"/>
            </w:tcBorders>
            <w:vAlign w:val="center"/>
            <w:hideMark/>
          </w:tcPr>
          <w:p w:rsidR="003676CB" w:rsidRDefault="00361418">
            <w:r>
              <w:t>3435</w:t>
            </w:r>
          </w:p>
        </w:tc>
        <w:tc>
          <w:tcPr>
            <w:tcW w:w="0" w:type="auto"/>
            <w:tcBorders>
              <w:top w:val="nil"/>
              <w:left w:val="nil"/>
              <w:bottom w:val="single" w:sz="8" w:space="0" w:color="auto"/>
              <w:right w:val="single" w:sz="8" w:space="0" w:color="auto"/>
            </w:tcBorders>
            <w:vAlign w:val="center"/>
            <w:hideMark/>
          </w:tcPr>
          <w:p w:rsidR="003676CB" w:rsidRDefault="00361418">
            <w:r>
              <w:t>80, 8</w:t>
            </w:r>
          </w:p>
        </w:tc>
        <w:tc>
          <w:tcPr>
            <w:tcW w:w="0" w:type="auto"/>
            <w:tcBorders>
              <w:top w:val="nil"/>
              <w:left w:val="nil"/>
              <w:bottom w:val="single" w:sz="8" w:space="0" w:color="auto"/>
              <w:right w:val="single" w:sz="8" w:space="0" w:color="auto"/>
            </w:tcBorders>
            <w:vAlign w:val="center"/>
            <w:hideMark/>
          </w:tcPr>
          <w:p w:rsidR="003676CB" w:rsidRDefault="00361418">
            <w:r>
              <w:t>71, 8</w:t>
            </w:r>
          </w:p>
        </w:tc>
        <w:tc>
          <w:tcPr>
            <w:tcW w:w="0" w:type="auto"/>
            <w:tcBorders>
              <w:top w:val="nil"/>
              <w:left w:val="nil"/>
              <w:bottom w:val="single" w:sz="8" w:space="0" w:color="auto"/>
              <w:right w:val="single" w:sz="8" w:space="0" w:color="auto"/>
            </w:tcBorders>
            <w:vAlign w:val="center"/>
            <w:hideMark/>
          </w:tcPr>
          <w:p w:rsidR="003676CB" w:rsidRDefault="00361418">
            <w:r>
              <w:t>1287</w:t>
            </w:r>
          </w:p>
        </w:tc>
        <w:tc>
          <w:tcPr>
            <w:tcW w:w="0" w:type="auto"/>
            <w:tcBorders>
              <w:top w:val="nil"/>
              <w:left w:val="nil"/>
              <w:bottom w:val="single" w:sz="8" w:space="0" w:color="auto"/>
              <w:right w:val="single" w:sz="8" w:space="0" w:color="auto"/>
            </w:tcBorders>
            <w:vAlign w:val="center"/>
            <w:hideMark/>
          </w:tcPr>
          <w:p w:rsidR="003676CB" w:rsidRDefault="00361418">
            <w:r>
              <w:t>-9</w:t>
            </w:r>
          </w:p>
        </w:tc>
        <w:tc>
          <w:tcPr>
            <w:tcW w:w="0" w:type="auto"/>
            <w:tcBorders>
              <w:top w:val="nil"/>
              <w:left w:val="nil"/>
              <w:bottom w:val="single" w:sz="8" w:space="0" w:color="auto"/>
              <w:right w:val="single" w:sz="8" w:space="0" w:color="auto"/>
            </w:tcBorders>
            <w:vAlign w:val="center"/>
            <w:hideMark/>
          </w:tcPr>
          <w:p w:rsidR="003676CB" w:rsidRDefault="00361418">
            <w:r>
              <w:t>59, 9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АКТИВЫ</w:t>
            </w: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 том числе:</w:t>
            </w: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nil"/>
              <w:right w:val="single" w:sz="8" w:space="0" w:color="auto"/>
            </w:tcBorders>
            <w:vAlign w:val="center"/>
            <w:hideMark/>
          </w:tcPr>
          <w:p w:rsidR="003676CB" w:rsidRDefault="00361418">
            <w:r>
              <w:t>запасы и НДС</w:t>
            </w:r>
          </w:p>
        </w:tc>
        <w:tc>
          <w:tcPr>
            <w:tcW w:w="0" w:type="auto"/>
            <w:tcBorders>
              <w:top w:val="nil"/>
              <w:left w:val="nil"/>
              <w:bottom w:val="nil"/>
              <w:right w:val="single" w:sz="8" w:space="0" w:color="auto"/>
            </w:tcBorders>
            <w:vAlign w:val="center"/>
            <w:hideMark/>
          </w:tcPr>
          <w:p w:rsidR="003676CB" w:rsidRDefault="00361418">
            <w:r>
              <w:t>210+220</w:t>
            </w:r>
          </w:p>
        </w:tc>
        <w:tc>
          <w:tcPr>
            <w:tcW w:w="0" w:type="auto"/>
            <w:tcBorders>
              <w:top w:val="nil"/>
              <w:left w:val="nil"/>
              <w:bottom w:val="nil"/>
              <w:right w:val="single" w:sz="8" w:space="0" w:color="auto"/>
            </w:tcBorders>
            <w:vAlign w:val="center"/>
            <w:hideMark/>
          </w:tcPr>
          <w:p w:rsidR="003676CB" w:rsidRDefault="00361418">
            <w:r>
              <w:t>1378</w:t>
            </w:r>
          </w:p>
        </w:tc>
        <w:tc>
          <w:tcPr>
            <w:tcW w:w="0" w:type="auto"/>
            <w:tcBorders>
              <w:top w:val="nil"/>
              <w:left w:val="nil"/>
              <w:bottom w:val="nil"/>
              <w:right w:val="single" w:sz="8" w:space="0" w:color="auto"/>
            </w:tcBorders>
            <w:vAlign w:val="center"/>
            <w:hideMark/>
          </w:tcPr>
          <w:p w:rsidR="003676CB" w:rsidRDefault="00361418">
            <w:r>
              <w:t>2203</w:t>
            </w:r>
          </w:p>
        </w:tc>
        <w:tc>
          <w:tcPr>
            <w:tcW w:w="0" w:type="auto"/>
            <w:tcBorders>
              <w:top w:val="nil"/>
              <w:left w:val="nil"/>
              <w:bottom w:val="nil"/>
              <w:right w:val="single" w:sz="8" w:space="0" w:color="auto"/>
            </w:tcBorders>
            <w:vAlign w:val="center"/>
            <w:hideMark/>
          </w:tcPr>
          <w:p w:rsidR="003676CB" w:rsidRDefault="00361418">
            <w:r>
              <w:t>59, 6</w:t>
            </w:r>
          </w:p>
        </w:tc>
        <w:tc>
          <w:tcPr>
            <w:tcW w:w="0" w:type="auto"/>
            <w:tcBorders>
              <w:top w:val="nil"/>
              <w:left w:val="nil"/>
              <w:bottom w:val="nil"/>
              <w:right w:val="single" w:sz="8" w:space="0" w:color="auto"/>
            </w:tcBorders>
            <w:vAlign w:val="center"/>
            <w:hideMark/>
          </w:tcPr>
          <w:p w:rsidR="003676CB" w:rsidRDefault="00361418">
            <w:r>
              <w:t>46, 1</w:t>
            </w:r>
          </w:p>
        </w:tc>
        <w:tc>
          <w:tcPr>
            <w:tcW w:w="0" w:type="auto"/>
            <w:tcBorders>
              <w:top w:val="nil"/>
              <w:left w:val="nil"/>
              <w:bottom w:val="nil"/>
              <w:right w:val="single" w:sz="8" w:space="0" w:color="auto"/>
            </w:tcBorders>
            <w:vAlign w:val="center"/>
            <w:hideMark/>
          </w:tcPr>
          <w:p w:rsidR="003676CB" w:rsidRDefault="00361418">
            <w:r>
              <w:t>825</w:t>
            </w:r>
          </w:p>
        </w:tc>
        <w:tc>
          <w:tcPr>
            <w:tcW w:w="0" w:type="auto"/>
            <w:tcBorders>
              <w:top w:val="nil"/>
              <w:left w:val="nil"/>
              <w:bottom w:val="nil"/>
              <w:right w:val="single" w:sz="8" w:space="0" w:color="auto"/>
            </w:tcBorders>
            <w:vAlign w:val="center"/>
            <w:hideMark/>
          </w:tcPr>
          <w:p w:rsidR="003676CB" w:rsidRDefault="00361418">
            <w:r>
              <w:t>-13, 5</w:t>
            </w:r>
          </w:p>
        </w:tc>
        <w:tc>
          <w:tcPr>
            <w:tcW w:w="0" w:type="auto"/>
            <w:tcBorders>
              <w:top w:val="nil"/>
              <w:left w:val="nil"/>
              <w:bottom w:val="nil"/>
              <w:right w:val="single" w:sz="8" w:space="0" w:color="auto"/>
            </w:tcBorders>
            <w:vAlign w:val="center"/>
            <w:hideMark/>
          </w:tcPr>
          <w:p w:rsidR="003676CB" w:rsidRDefault="00361418">
            <w:r>
              <w:t>59, 8</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Pr="00361418" w:rsidRDefault="00361418">
            <w:pPr>
              <w:pStyle w:val="a3"/>
            </w:pPr>
            <w:r w:rsidRPr="00361418">
              <w:t>дебиторская задолженность со</w:t>
            </w:r>
          </w:p>
          <w:p w:rsidR="003676CB" w:rsidRPr="00361418" w:rsidRDefault="00361418">
            <w:pPr>
              <w:pStyle w:val="a3"/>
            </w:pPr>
            <w:r w:rsidRPr="00361418">
              <w:t>сроком менее</w:t>
            </w:r>
          </w:p>
          <w:p w:rsidR="003676CB" w:rsidRPr="00361418" w:rsidRDefault="00361418">
            <w:pPr>
              <w:pStyle w:val="a3"/>
            </w:pPr>
            <w:r w:rsidRPr="00361418">
              <w:t>года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240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611</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986</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26, 4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20, 6</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375</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-5, 8</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61, 3</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денежные средства</w:t>
            </w:r>
          </w:p>
        </w:tc>
        <w:tc>
          <w:tcPr>
            <w:tcW w:w="0" w:type="auto"/>
            <w:tcBorders>
              <w:top w:val="nil"/>
              <w:left w:val="nil"/>
              <w:bottom w:val="single" w:sz="8" w:space="0" w:color="auto"/>
              <w:right w:val="single" w:sz="8" w:space="0" w:color="auto"/>
            </w:tcBorders>
            <w:vAlign w:val="center"/>
            <w:hideMark/>
          </w:tcPr>
          <w:p w:rsidR="003676CB" w:rsidRDefault="00361418">
            <w:r>
              <w:t>250+260</w:t>
            </w:r>
          </w:p>
        </w:tc>
        <w:tc>
          <w:tcPr>
            <w:tcW w:w="0" w:type="auto"/>
            <w:tcBorders>
              <w:top w:val="nil"/>
              <w:left w:val="nil"/>
              <w:bottom w:val="single" w:sz="8" w:space="0" w:color="auto"/>
              <w:right w:val="single" w:sz="8" w:space="0" w:color="auto"/>
            </w:tcBorders>
            <w:vAlign w:val="center"/>
            <w:hideMark/>
          </w:tcPr>
          <w:p w:rsidR="003676CB" w:rsidRDefault="00361418">
            <w:r>
              <w:t>134</w:t>
            </w:r>
          </w:p>
        </w:tc>
        <w:tc>
          <w:tcPr>
            <w:tcW w:w="0" w:type="auto"/>
            <w:tcBorders>
              <w:top w:val="nil"/>
              <w:left w:val="nil"/>
              <w:bottom w:val="single" w:sz="8" w:space="0" w:color="auto"/>
              <w:right w:val="single" w:sz="8" w:space="0" w:color="auto"/>
            </w:tcBorders>
            <w:vAlign w:val="center"/>
            <w:hideMark/>
          </w:tcPr>
          <w:p w:rsidR="003676CB" w:rsidRDefault="00361418">
            <w:r>
              <w:t>221</w:t>
            </w:r>
          </w:p>
        </w:tc>
        <w:tc>
          <w:tcPr>
            <w:tcW w:w="0" w:type="auto"/>
            <w:tcBorders>
              <w:top w:val="nil"/>
              <w:left w:val="nil"/>
              <w:bottom w:val="single" w:sz="8" w:space="0" w:color="auto"/>
              <w:right w:val="single" w:sz="8" w:space="0" w:color="auto"/>
            </w:tcBorders>
            <w:vAlign w:val="center"/>
            <w:hideMark/>
          </w:tcPr>
          <w:p w:rsidR="003676CB" w:rsidRDefault="00361418">
            <w:r>
              <w:t>5, 8</w:t>
            </w:r>
          </w:p>
        </w:tc>
        <w:tc>
          <w:tcPr>
            <w:tcW w:w="0" w:type="auto"/>
            <w:tcBorders>
              <w:top w:val="nil"/>
              <w:left w:val="nil"/>
              <w:bottom w:val="single" w:sz="8" w:space="0" w:color="auto"/>
              <w:right w:val="single" w:sz="8" w:space="0" w:color="auto"/>
            </w:tcBorders>
            <w:vAlign w:val="center"/>
            <w:hideMark/>
          </w:tcPr>
          <w:p w:rsidR="003676CB" w:rsidRDefault="00361418">
            <w:r>
              <w:t>4, 6</w:t>
            </w:r>
          </w:p>
        </w:tc>
        <w:tc>
          <w:tcPr>
            <w:tcW w:w="0" w:type="auto"/>
            <w:tcBorders>
              <w:top w:val="nil"/>
              <w:left w:val="nil"/>
              <w:bottom w:val="single" w:sz="8" w:space="0" w:color="auto"/>
              <w:right w:val="single" w:sz="8" w:space="0" w:color="auto"/>
            </w:tcBorders>
            <w:vAlign w:val="center"/>
            <w:hideMark/>
          </w:tcPr>
          <w:p w:rsidR="003676CB" w:rsidRDefault="00361418">
            <w:r>
              <w:t>87</w:t>
            </w:r>
          </w:p>
        </w:tc>
        <w:tc>
          <w:tcPr>
            <w:tcW w:w="0" w:type="auto"/>
            <w:tcBorders>
              <w:top w:val="nil"/>
              <w:left w:val="nil"/>
              <w:bottom w:val="single" w:sz="8" w:space="0" w:color="auto"/>
              <w:right w:val="single" w:sz="8" w:space="0" w:color="auto"/>
            </w:tcBorders>
            <w:vAlign w:val="center"/>
            <w:hideMark/>
          </w:tcPr>
          <w:p w:rsidR="003676CB" w:rsidRDefault="00361418">
            <w:r>
              <w:t>-1, 2</w:t>
            </w:r>
          </w:p>
        </w:tc>
        <w:tc>
          <w:tcPr>
            <w:tcW w:w="0" w:type="auto"/>
            <w:tcBorders>
              <w:top w:val="nil"/>
              <w:left w:val="nil"/>
              <w:bottom w:val="single" w:sz="8" w:space="0" w:color="auto"/>
              <w:right w:val="single" w:sz="8" w:space="0" w:color="auto"/>
            </w:tcBorders>
            <w:vAlign w:val="center"/>
            <w:hideMark/>
          </w:tcPr>
          <w:p w:rsidR="003676CB" w:rsidRDefault="00361418">
            <w:r>
              <w:t>64, 9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другие оборотные активы</w:t>
            </w:r>
          </w:p>
        </w:tc>
        <w:tc>
          <w:tcPr>
            <w:tcW w:w="0" w:type="auto"/>
            <w:tcBorders>
              <w:top w:val="nil"/>
              <w:left w:val="nil"/>
              <w:bottom w:val="single" w:sz="8" w:space="0" w:color="auto"/>
              <w:right w:val="single" w:sz="8" w:space="0" w:color="auto"/>
            </w:tcBorders>
            <w:vAlign w:val="center"/>
            <w:hideMark/>
          </w:tcPr>
          <w:p w:rsidR="003676CB" w:rsidRDefault="00361418">
            <w:r>
              <w:t>230+270</w:t>
            </w:r>
          </w:p>
        </w:tc>
        <w:tc>
          <w:tcPr>
            <w:tcW w:w="0" w:type="auto"/>
            <w:tcBorders>
              <w:top w:val="nil"/>
              <w:left w:val="nil"/>
              <w:bottom w:val="single" w:sz="8" w:space="0" w:color="auto"/>
              <w:right w:val="single" w:sz="8" w:space="0" w:color="auto"/>
            </w:tcBorders>
            <w:vAlign w:val="center"/>
            <w:hideMark/>
          </w:tcPr>
          <w:p w:rsidR="003676CB" w:rsidRDefault="00361418">
            <w:r>
              <w:t>25</w:t>
            </w:r>
          </w:p>
        </w:tc>
        <w:tc>
          <w:tcPr>
            <w:tcW w:w="0" w:type="auto"/>
            <w:tcBorders>
              <w:top w:val="nil"/>
              <w:left w:val="nil"/>
              <w:bottom w:val="single" w:sz="8" w:space="0" w:color="auto"/>
              <w:right w:val="single" w:sz="8" w:space="0" w:color="auto"/>
            </w:tcBorders>
            <w:vAlign w:val="center"/>
            <w:hideMark/>
          </w:tcPr>
          <w:p w:rsidR="003676CB" w:rsidRDefault="00361418">
            <w:r>
              <w:t>24</w:t>
            </w:r>
          </w:p>
        </w:tc>
        <w:tc>
          <w:tcPr>
            <w:tcW w:w="0" w:type="auto"/>
            <w:tcBorders>
              <w:top w:val="nil"/>
              <w:left w:val="nil"/>
              <w:bottom w:val="single" w:sz="8" w:space="0" w:color="auto"/>
              <w:right w:val="single" w:sz="8" w:space="0" w:color="auto"/>
            </w:tcBorders>
            <w:vAlign w:val="center"/>
            <w:hideMark/>
          </w:tcPr>
          <w:p w:rsidR="003676CB" w:rsidRDefault="00361418">
            <w:r>
              <w:t>1, 1</w:t>
            </w:r>
          </w:p>
        </w:tc>
        <w:tc>
          <w:tcPr>
            <w:tcW w:w="0" w:type="auto"/>
            <w:tcBorders>
              <w:top w:val="nil"/>
              <w:left w:val="nil"/>
              <w:bottom w:val="single" w:sz="8" w:space="0" w:color="auto"/>
              <w:right w:val="single" w:sz="8" w:space="0" w:color="auto"/>
            </w:tcBorders>
            <w:vAlign w:val="center"/>
            <w:hideMark/>
          </w:tcPr>
          <w:p w:rsidR="003676CB" w:rsidRDefault="00361418">
            <w:r>
              <w:t>0, 5</w:t>
            </w:r>
          </w:p>
        </w:tc>
        <w:tc>
          <w:tcPr>
            <w:tcW w:w="0" w:type="auto"/>
            <w:tcBorders>
              <w:top w:val="nil"/>
              <w:left w:val="nil"/>
              <w:bottom w:val="single" w:sz="8" w:space="0" w:color="auto"/>
              <w:right w:val="single" w:sz="8" w:space="0" w:color="auto"/>
            </w:tcBorders>
            <w:vAlign w:val="center"/>
            <w:hideMark/>
          </w:tcPr>
          <w:p w:rsidR="003676CB" w:rsidRDefault="00361418">
            <w:r>
              <w:t>-1</w:t>
            </w:r>
          </w:p>
        </w:tc>
        <w:tc>
          <w:tcPr>
            <w:tcW w:w="0" w:type="auto"/>
            <w:tcBorders>
              <w:top w:val="nil"/>
              <w:left w:val="nil"/>
              <w:bottom w:val="single" w:sz="8" w:space="0" w:color="auto"/>
              <w:right w:val="single" w:sz="8" w:space="0" w:color="auto"/>
            </w:tcBorders>
            <w:vAlign w:val="center"/>
            <w:hideMark/>
          </w:tcPr>
          <w:p w:rsidR="003676CB" w:rsidRDefault="00361418">
            <w:r>
              <w:t>-0, 6</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Баланс</w:t>
            </w:r>
          </w:p>
        </w:tc>
        <w:tc>
          <w:tcPr>
            <w:tcW w:w="0" w:type="auto"/>
            <w:tcBorders>
              <w:top w:val="nil"/>
              <w:left w:val="nil"/>
              <w:bottom w:val="single" w:sz="8" w:space="0" w:color="auto"/>
              <w:right w:val="single" w:sz="8" w:space="0" w:color="auto"/>
            </w:tcBorders>
            <w:vAlign w:val="center"/>
            <w:hideMark/>
          </w:tcPr>
          <w:p w:rsidR="003676CB" w:rsidRDefault="00361418">
            <w:r>
              <w:t>300</w:t>
            </w:r>
          </w:p>
        </w:tc>
        <w:tc>
          <w:tcPr>
            <w:tcW w:w="0" w:type="auto"/>
            <w:tcBorders>
              <w:top w:val="nil"/>
              <w:left w:val="nil"/>
              <w:bottom w:val="single" w:sz="8" w:space="0" w:color="auto"/>
              <w:right w:val="single" w:sz="8" w:space="0" w:color="auto"/>
            </w:tcBorders>
            <w:vAlign w:val="center"/>
            <w:hideMark/>
          </w:tcPr>
          <w:p w:rsidR="003676CB" w:rsidRDefault="00361418">
            <w:r>
              <w:t>2311</w:t>
            </w:r>
          </w:p>
        </w:tc>
        <w:tc>
          <w:tcPr>
            <w:tcW w:w="0" w:type="auto"/>
            <w:tcBorders>
              <w:top w:val="nil"/>
              <w:left w:val="nil"/>
              <w:bottom w:val="single" w:sz="8" w:space="0" w:color="auto"/>
              <w:right w:val="single" w:sz="8" w:space="0" w:color="auto"/>
            </w:tcBorders>
            <w:vAlign w:val="center"/>
            <w:hideMark/>
          </w:tcPr>
          <w:p w:rsidR="003676CB" w:rsidRDefault="00361418">
            <w:r>
              <w:t>4782</w:t>
            </w:r>
          </w:p>
        </w:tc>
        <w:tc>
          <w:tcPr>
            <w:tcW w:w="0" w:type="auto"/>
            <w:tcBorders>
              <w:top w:val="nil"/>
              <w:left w:val="nil"/>
              <w:bottom w:val="single" w:sz="8" w:space="0" w:color="auto"/>
              <w:right w:val="single" w:sz="8" w:space="0" w:color="auto"/>
            </w:tcBorders>
            <w:vAlign w:val="center"/>
            <w:hideMark/>
          </w:tcPr>
          <w:p w:rsidR="003676CB" w:rsidRDefault="00361418">
            <w:r>
              <w:t>100</w:t>
            </w:r>
          </w:p>
        </w:tc>
        <w:tc>
          <w:tcPr>
            <w:tcW w:w="0" w:type="auto"/>
            <w:tcBorders>
              <w:top w:val="nil"/>
              <w:left w:val="nil"/>
              <w:bottom w:val="single" w:sz="8" w:space="0" w:color="auto"/>
              <w:right w:val="single" w:sz="8" w:space="0" w:color="auto"/>
            </w:tcBorders>
            <w:vAlign w:val="center"/>
            <w:hideMark/>
          </w:tcPr>
          <w:p w:rsidR="003676CB" w:rsidRDefault="00361418">
            <w:r>
              <w:t>100</w:t>
            </w:r>
          </w:p>
        </w:tc>
        <w:tc>
          <w:tcPr>
            <w:tcW w:w="0" w:type="auto"/>
            <w:tcBorders>
              <w:top w:val="nil"/>
              <w:left w:val="nil"/>
              <w:bottom w:val="single" w:sz="8" w:space="0" w:color="auto"/>
              <w:right w:val="single" w:sz="8" w:space="0" w:color="auto"/>
            </w:tcBorders>
            <w:vAlign w:val="center"/>
            <w:hideMark/>
          </w:tcPr>
          <w:p w:rsidR="003676CB" w:rsidRDefault="00361418">
            <w:r>
              <w:t>2471</w:t>
            </w:r>
          </w:p>
        </w:tc>
        <w:tc>
          <w:tcPr>
            <w:tcW w:w="0" w:type="auto"/>
            <w:tcBorders>
              <w:top w:val="nil"/>
              <w:left w:val="nil"/>
              <w:bottom w:val="single" w:sz="8" w:space="0" w:color="auto"/>
              <w:right w:val="single" w:sz="8" w:space="0" w:color="auto"/>
            </w:tcBorders>
            <w:vAlign w:val="center"/>
            <w:hideMark/>
          </w:tcPr>
          <w:p w:rsidR="003676CB" w:rsidRDefault="00361418">
            <w:r>
              <w:t>0</w:t>
            </w:r>
          </w:p>
        </w:tc>
        <w:tc>
          <w:tcPr>
            <w:tcW w:w="0" w:type="auto"/>
            <w:tcBorders>
              <w:top w:val="nil"/>
              <w:left w:val="nil"/>
              <w:bottom w:val="single" w:sz="8" w:space="0" w:color="auto"/>
              <w:right w:val="single" w:sz="8" w:space="0" w:color="auto"/>
            </w:tcBorders>
            <w:vAlign w:val="center"/>
            <w:hideMark/>
          </w:tcPr>
          <w:p w:rsidR="003676CB" w:rsidRDefault="00361418">
            <w:r>
              <w:t>107</w:t>
            </w:r>
          </w:p>
        </w:tc>
      </w:tr>
    </w:tbl>
    <w:p w:rsidR="003676CB" w:rsidRPr="00361418" w:rsidRDefault="00361418">
      <w:pPr>
        <w:pStyle w:val="a3"/>
      </w:pPr>
      <w:r>
        <w:t>Как уже было сказано ранее, необходимо предъявлять повышенные требования к регулированию уровня дебиторской задолженности, поскольку темп ее роста (61, 3%) превышает темп роста запасов предприятия (59, 8%).</w:t>
      </w:r>
    </w:p>
    <w:p w:rsidR="003676CB" w:rsidRDefault="00361418">
      <w:pPr>
        <w:pStyle w:val="a3"/>
      </w:pPr>
      <w:r>
        <w:t>Анализ пассива баланса</w:t>
      </w:r>
    </w:p>
    <w:p w:rsidR="003676CB" w:rsidRDefault="00361418">
      <w:pPr>
        <w:pStyle w:val="a3"/>
      </w:pPr>
      <w:r>
        <w:t>Перед анализом пассива проведем предварительные расчеты и сведем результаты в таблицу 2.</w:t>
      </w:r>
    </w:p>
    <w:p w:rsidR="003676CB" w:rsidRDefault="00361418">
      <w:pPr>
        <w:pStyle w:val="a3"/>
      </w:pPr>
      <w:r>
        <w:t>Таблица 2</w:t>
      </w:r>
    </w:p>
    <w:p w:rsidR="003676CB" w:rsidRDefault="00361418">
      <w:pPr>
        <w:pStyle w:val="a3"/>
      </w:pPr>
      <w:r>
        <w:t xml:space="preserve">Результаты расчетов для анализа пассива баланса предприятия за 2004 г </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3676CB">
        <w:trPr>
          <w:gridAfter w:val="4"/>
        </w:trPr>
        <w:tc>
          <w:tcPr>
            <w:tcW w:w="0" w:type="auto"/>
            <w:tcBorders>
              <w:top w:val="single" w:sz="8" w:space="0" w:color="auto"/>
              <w:left w:val="single" w:sz="8" w:space="0" w:color="auto"/>
              <w:bottom w:val="nil"/>
              <w:right w:val="single" w:sz="8" w:space="0" w:color="auto"/>
            </w:tcBorders>
            <w:vAlign w:val="center"/>
            <w:hideMark/>
          </w:tcPr>
          <w:p w:rsidR="003676CB" w:rsidRPr="00361418" w:rsidRDefault="00361418">
            <w:pPr>
              <w:pStyle w:val="a3"/>
            </w:pPr>
            <w:r w:rsidRPr="00361418">
              <w:t>Статьи пассива</w:t>
            </w:r>
          </w:p>
          <w:p w:rsidR="003676CB" w:rsidRPr="00361418" w:rsidRDefault="00361418">
            <w:pPr>
              <w:pStyle w:val="a3"/>
            </w:pPr>
            <w:r w:rsidRPr="00361418">
              <w:t>Баланса</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Код</w:t>
            </w:r>
          </w:p>
          <w:p w:rsidR="003676CB" w:rsidRPr="00361418" w:rsidRDefault="00361418">
            <w:pPr>
              <w:pStyle w:val="a3"/>
            </w:pPr>
            <w:r w:rsidRPr="00361418">
              <w:t>строки баланса</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Абсолютные</w:t>
            </w:r>
          </w:p>
          <w:p w:rsidR="003676CB" w:rsidRPr="00361418" w:rsidRDefault="00361418">
            <w:pPr>
              <w:pStyle w:val="a3"/>
            </w:pPr>
            <w:r w:rsidRPr="00361418">
              <w:t>величины</w:t>
            </w:r>
          </w:p>
          <w:p w:rsidR="003676CB" w:rsidRPr="00361418" w:rsidRDefault="00361418">
            <w:pPr>
              <w:pStyle w:val="a3"/>
            </w:pPr>
            <w:r w:rsidRPr="00361418">
              <w:t>тыс. руб.</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Удельные</w:t>
            </w:r>
          </w:p>
          <w:p w:rsidR="003676CB" w:rsidRPr="00361418" w:rsidRDefault="00361418">
            <w:pPr>
              <w:pStyle w:val="a3"/>
            </w:pPr>
            <w:r w:rsidRPr="00361418">
              <w:t>веса, %</w:t>
            </w:r>
          </w:p>
        </w:tc>
        <w:tc>
          <w:tcPr>
            <w:tcW w:w="0" w:type="auto"/>
            <w:tcBorders>
              <w:top w:val="single" w:sz="8" w:space="0" w:color="auto"/>
              <w:left w:val="nil"/>
              <w:bottom w:val="nil"/>
              <w:right w:val="single" w:sz="8" w:space="0" w:color="auto"/>
            </w:tcBorders>
            <w:vAlign w:val="center"/>
            <w:hideMark/>
          </w:tcPr>
          <w:p w:rsidR="003676CB" w:rsidRDefault="00361418">
            <w:r>
              <w:t>Изменения</w:t>
            </w:r>
          </w:p>
        </w:tc>
      </w:tr>
      <w:tr w:rsidR="003676CB">
        <w:trPr>
          <w:gridAfter w:val="2"/>
        </w:trPr>
        <w:tc>
          <w:tcPr>
            <w:tcW w:w="0" w:type="auto"/>
            <w:tcBorders>
              <w:top w:val="single" w:sz="8" w:space="0" w:color="auto"/>
              <w:left w:val="nil"/>
              <w:bottom w:val="nil"/>
              <w:right w:val="single" w:sz="8" w:space="0" w:color="auto"/>
            </w:tcBorders>
            <w:vAlign w:val="center"/>
            <w:hideMark/>
          </w:tcPr>
          <w:p w:rsidR="003676CB" w:rsidRDefault="00361418">
            <w:r>
              <w:t>1.01.04</w:t>
            </w:r>
          </w:p>
        </w:tc>
        <w:tc>
          <w:tcPr>
            <w:tcW w:w="0" w:type="auto"/>
            <w:tcBorders>
              <w:top w:val="single" w:sz="8" w:space="0" w:color="auto"/>
              <w:left w:val="nil"/>
              <w:bottom w:val="nil"/>
              <w:right w:val="single" w:sz="8" w:space="0" w:color="auto"/>
            </w:tcBorders>
            <w:vAlign w:val="center"/>
            <w:hideMark/>
          </w:tcPr>
          <w:p w:rsidR="003676CB" w:rsidRDefault="00361418">
            <w:r>
              <w:t>1.01.05</w:t>
            </w:r>
          </w:p>
        </w:tc>
        <w:tc>
          <w:tcPr>
            <w:tcW w:w="0" w:type="auto"/>
            <w:tcBorders>
              <w:top w:val="single" w:sz="8" w:space="0" w:color="auto"/>
              <w:left w:val="nil"/>
              <w:bottom w:val="nil"/>
              <w:right w:val="single" w:sz="8" w:space="0" w:color="auto"/>
            </w:tcBorders>
            <w:vAlign w:val="center"/>
            <w:hideMark/>
          </w:tcPr>
          <w:p w:rsidR="003676CB" w:rsidRDefault="00361418">
            <w:r>
              <w:t>1.01.04</w:t>
            </w:r>
          </w:p>
        </w:tc>
        <w:tc>
          <w:tcPr>
            <w:tcW w:w="0" w:type="auto"/>
            <w:tcBorders>
              <w:top w:val="single" w:sz="8" w:space="0" w:color="auto"/>
              <w:left w:val="nil"/>
              <w:bottom w:val="nil"/>
              <w:right w:val="single" w:sz="8" w:space="0" w:color="auto"/>
            </w:tcBorders>
            <w:vAlign w:val="center"/>
            <w:hideMark/>
          </w:tcPr>
          <w:p w:rsidR="003676CB" w:rsidRDefault="00361418">
            <w:r>
              <w:t>1.01.05</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абсолют. величин.</w:t>
            </w:r>
          </w:p>
          <w:p w:rsidR="003676CB" w:rsidRPr="00361418" w:rsidRDefault="00361418">
            <w:pPr>
              <w:pStyle w:val="a3"/>
            </w:pPr>
            <w:r w:rsidRPr="00361418">
              <w:t>тыс.руб</w:t>
            </w:r>
          </w:p>
          <w:p w:rsidR="003676CB" w:rsidRPr="00361418" w:rsidRDefault="00361418">
            <w:pPr>
              <w:pStyle w:val="a3"/>
            </w:pPr>
            <w:r w:rsidRPr="00361418">
              <w:t>г4-г3</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удельн вес</w:t>
            </w:r>
          </w:p>
          <w:p w:rsidR="003676CB" w:rsidRPr="00361418" w:rsidRDefault="00361418">
            <w:pPr>
              <w:pStyle w:val="a3"/>
            </w:pPr>
            <w:r w:rsidRPr="00361418">
              <w:t>г6-г5</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 xml:space="preserve">темп прироста, </w:t>
            </w:r>
          </w:p>
          <w:p w:rsidR="003676CB" w:rsidRPr="00361418" w:rsidRDefault="00361418">
            <w:pPr>
              <w:pStyle w:val="a3"/>
            </w:pPr>
            <w:r w:rsidRPr="00361418">
              <w:t>%</w:t>
            </w:r>
          </w:p>
          <w:p w:rsidR="003676CB" w:rsidRPr="00361418" w:rsidRDefault="00361418">
            <w:pPr>
              <w:pStyle w:val="a3"/>
            </w:pPr>
            <w:r w:rsidRPr="00361418">
              <w:t>г7:г3</w:t>
            </w:r>
          </w:p>
        </w:tc>
      </w:tr>
      <w:tr w:rsidR="003676CB">
        <w:tc>
          <w:tcPr>
            <w:tcW w:w="0" w:type="auto"/>
            <w:tcBorders>
              <w:top w:val="single" w:sz="8" w:space="0" w:color="auto"/>
              <w:left w:val="single" w:sz="8" w:space="0" w:color="auto"/>
              <w:bottom w:val="nil"/>
              <w:right w:val="single" w:sz="8" w:space="0" w:color="auto"/>
            </w:tcBorders>
            <w:vAlign w:val="center"/>
            <w:hideMark/>
          </w:tcPr>
          <w:p w:rsidR="003676CB" w:rsidRPr="00361418" w:rsidRDefault="00361418">
            <w:pPr>
              <w:pStyle w:val="a3"/>
            </w:pPr>
            <w:r w:rsidRPr="00361418">
              <w:t>3. КАПИТАЛ И</w:t>
            </w:r>
          </w:p>
          <w:p w:rsidR="003676CB" w:rsidRPr="00361418" w:rsidRDefault="00361418">
            <w:pPr>
              <w:pStyle w:val="a3"/>
            </w:pPr>
            <w:r w:rsidRPr="00361418">
              <w:t>РЕЗЕРВЫ</w:t>
            </w:r>
          </w:p>
        </w:tc>
        <w:tc>
          <w:tcPr>
            <w:tcW w:w="0" w:type="auto"/>
            <w:tcBorders>
              <w:top w:val="single" w:sz="8" w:space="0" w:color="auto"/>
              <w:left w:val="nil"/>
              <w:bottom w:val="nil"/>
              <w:right w:val="single" w:sz="8" w:space="0" w:color="auto"/>
            </w:tcBorders>
            <w:vAlign w:val="center"/>
            <w:hideMark/>
          </w:tcPr>
          <w:p w:rsidR="003676CB" w:rsidRDefault="00361418">
            <w:r>
              <w:t>490</w:t>
            </w:r>
          </w:p>
        </w:tc>
        <w:tc>
          <w:tcPr>
            <w:tcW w:w="0" w:type="auto"/>
            <w:tcBorders>
              <w:top w:val="single" w:sz="8" w:space="0" w:color="auto"/>
              <w:left w:val="nil"/>
              <w:bottom w:val="nil"/>
              <w:right w:val="single" w:sz="8" w:space="0" w:color="auto"/>
            </w:tcBorders>
            <w:vAlign w:val="center"/>
            <w:hideMark/>
          </w:tcPr>
          <w:p w:rsidR="003676CB" w:rsidRDefault="00361418">
            <w:r>
              <w:t>79</w:t>
            </w:r>
          </w:p>
        </w:tc>
        <w:tc>
          <w:tcPr>
            <w:tcW w:w="0" w:type="auto"/>
            <w:tcBorders>
              <w:top w:val="single" w:sz="8" w:space="0" w:color="auto"/>
              <w:left w:val="nil"/>
              <w:bottom w:val="nil"/>
              <w:right w:val="single" w:sz="8" w:space="0" w:color="auto"/>
            </w:tcBorders>
            <w:vAlign w:val="center"/>
            <w:hideMark/>
          </w:tcPr>
          <w:p w:rsidR="003676CB" w:rsidRDefault="00361418">
            <w:r>
              <w:t>1159</w:t>
            </w:r>
          </w:p>
        </w:tc>
        <w:tc>
          <w:tcPr>
            <w:tcW w:w="0" w:type="auto"/>
            <w:tcBorders>
              <w:top w:val="single" w:sz="8" w:space="0" w:color="auto"/>
              <w:left w:val="nil"/>
              <w:bottom w:val="nil"/>
              <w:right w:val="single" w:sz="8" w:space="0" w:color="auto"/>
            </w:tcBorders>
            <w:vAlign w:val="center"/>
            <w:hideMark/>
          </w:tcPr>
          <w:p w:rsidR="003676CB" w:rsidRDefault="00361418">
            <w:r>
              <w:t>3, 4</w:t>
            </w:r>
          </w:p>
        </w:tc>
        <w:tc>
          <w:tcPr>
            <w:tcW w:w="0" w:type="auto"/>
            <w:tcBorders>
              <w:top w:val="single" w:sz="8" w:space="0" w:color="auto"/>
              <w:left w:val="nil"/>
              <w:bottom w:val="nil"/>
              <w:right w:val="single" w:sz="8" w:space="0" w:color="auto"/>
            </w:tcBorders>
            <w:vAlign w:val="center"/>
            <w:hideMark/>
          </w:tcPr>
          <w:p w:rsidR="003676CB" w:rsidRDefault="00361418">
            <w:r>
              <w:t>24, 2</w:t>
            </w:r>
          </w:p>
        </w:tc>
        <w:tc>
          <w:tcPr>
            <w:tcW w:w="0" w:type="auto"/>
            <w:tcBorders>
              <w:top w:val="single" w:sz="8" w:space="0" w:color="auto"/>
              <w:left w:val="nil"/>
              <w:bottom w:val="nil"/>
              <w:right w:val="single" w:sz="8" w:space="0" w:color="auto"/>
            </w:tcBorders>
            <w:vAlign w:val="center"/>
            <w:hideMark/>
          </w:tcPr>
          <w:p w:rsidR="003676CB" w:rsidRDefault="00361418">
            <w:r>
              <w:t>1080</w:t>
            </w:r>
          </w:p>
        </w:tc>
        <w:tc>
          <w:tcPr>
            <w:tcW w:w="0" w:type="auto"/>
            <w:tcBorders>
              <w:top w:val="single" w:sz="8" w:space="0" w:color="auto"/>
              <w:left w:val="nil"/>
              <w:bottom w:val="nil"/>
              <w:right w:val="single" w:sz="8" w:space="0" w:color="auto"/>
            </w:tcBorders>
            <w:vAlign w:val="center"/>
            <w:hideMark/>
          </w:tcPr>
          <w:p w:rsidR="003676CB" w:rsidRDefault="00361418">
            <w:r>
              <w:t>20, 8</w:t>
            </w:r>
          </w:p>
        </w:tc>
        <w:tc>
          <w:tcPr>
            <w:tcW w:w="0" w:type="auto"/>
            <w:tcBorders>
              <w:top w:val="single" w:sz="8" w:space="0" w:color="auto"/>
              <w:left w:val="nil"/>
              <w:bottom w:val="nil"/>
              <w:right w:val="single" w:sz="8" w:space="0" w:color="auto"/>
            </w:tcBorders>
            <w:vAlign w:val="center"/>
            <w:hideMark/>
          </w:tcPr>
          <w:p w:rsidR="003676CB" w:rsidRDefault="00361418">
            <w:r>
              <w:t>136</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4.ДОЛГОСРОЧ-НЫЕ ОБЯЗА-ТЕЛЬСТВА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590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5.КРАТКОСРОЧ-НЫЕ ОБЯЗАТЕЛЬ-СТВА</w:t>
            </w:r>
          </w:p>
        </w:tc>
        <w:tc>
          <w:tcPr>
            <w:tcW w:w="0" w:type="auto"/>
            <w:tcBorders>
              <w:top w:val="nil"/>
              <w:left w:val="nil"/>
              <w:bottom w:val="single" w:sz="8" w:space="0" w:color="auto"/>
              <w:right w:val="single" w:sz="8" w:space="0" w:color="auto"/>
            </w:tcBorders>
            <w:vAlign w:val="center"/>
            <w:hideMark/>
          </w:tcPr>
          <w:p w:rsidR="003676CB" w:rsidRDefault="00361418">
            <w:r>
              <w:t>690</w:t>
            </w:r>
          </w:p>
        </w:tc>
        <w:tc>
          <w:tcPr>
            <w:tcW w:w="0" w:type="auto"/>
            <w:tcBorders>
              <w:top w:val="nil"/>
              <w:left w:val="nil"/>
              <w:bottom w:val="single" w:sz="8" w:space="0" w:color="auto"/>
              <w:right w:val="single" w:sz="8" w:space="0" w:color="auto"/>
            </w:tcBorders>
            <w:vAlign w:val="center"/>
            <w:hideMark/>
          </w:tcPr>
          <w:p w:rsidR="003676CB" w:rsidRDefault="00361418">
            <w:r>
              <w:t>2232</w:t>
            </w:r>
          </w:p>
        </w:tc>
        <w:tc>
          <w:tcPr>
            <w:tcW w:w="0" w:type="auto"/>
            <w:tcBorders>
              <w:top w:val="nil"/>
              <w:left w:val="nil"/>
              <w:bottom w:val="single" w:sz="8" w:space="0" w:color="auto"/>
              <w:right w:val="single" w:sz="8" w:space="0" w:color="auto"/>
            </w:tcBorders>
            <w:vAlign w:val="center"/>
            <w:hideMark/>
          </w:tcPr>
          <w:p w:rsidR="003676CB" w:rsidRDefault="00361418">
            <w:r>
              <w:t>3623</w:t>
            </w:r>
          </w:p>
        </w:tc>
        <w:tc>
          <w:tcPr>
            <w:tcW w:w="0" w:type="auto"/>
            <w:tcBorders>
              <w:top w:val="nil"/>
              <w:left w:val="nil"/>
              <w:bottom w:val="single" w:sz="8" w:space="0" w:color="auto"/>
              <w:right w:val="single" w:sz="8" w:space="0" w:color="auto"/>
            </w:tcBorders>
            <w:vAlign w:val="center"/>
            <w:hideMark/>
          </w:tcPr>
          <w:p w:rsidR="003676CB" w:rsidRDefault="00361418">
            <w:r>
              <w:t>96, 5</w:t>
            </w:r>
          </w:p>
        </w:tc>
        <w:tc>
          <w:tcPr>
            <w:tcW w:w="0" w:type="auto"/>
            <w:tcBorders>
              <w:top w:val="nil"/>
              <w:left w:val="nil"/>
              <w:bottom w:val="single" w:sz="8" w:space="0" w:color="auto"/>
              <w:right w:val="single" w:sz="8" w:space="0" w:color="auto"/>
            </w:tcBorders>
            <w:vAlign w:val="center"/>
            <w:hideMark/>
          </w:tcPr>
          <w:p w:rsidR="003676CB" w:rsidRDefault="00361418">
            <w:r>
              <w:t>75, 8</w:t>
            </w:r>
          </w:p>
        </w:tc>
        <w:tc>
          <w:tcPr>
            <w:tcW w:w="0" w:type="auto"/>
            <w:tcBorders>
              <w:top w:val="nil"/>
              <w:left w:val="nil"/>
              <w:bottom w:val="single" w:sz="8" w:space="0" w:color="auto"/>
              <w:right w:val="single" w:sz="8" w:space="0" w:color="auto"/>
            </w:tcBorders>
            <w:vAlign w:val="center"/>
            <w:hideMark/>
          </w:tcPr>
          <w:p w:rsidR="003676CB" w:rsidRDefault="00361418">
            <w:r>
              <w:t>1391</w:t>
            </w:r>
          </w:p>
        </w:tc>
        <w:tc>
          <w:tcPr>
            <w:tcW w:w="0" w:type="auto"/>
            <w:tcBorders>
              <w:top w:val="nil"/>
              <w:left w:val="nil"/>
              <w:bottom w:val="single" w:sz="8" w:space="0" w:color="auto"/>
              <w:right w:val="single" w:sz="8" w:space="0" w:color="auto"/>
            </w:tcBorders>
            <w:vAlign w:val="center"/>
            <w:hideMark/>
          </w:tcPr>
          <w:p w:rsidR="003676CB" w:rsidRDefault="00361418">
            <w:r>
              <w:t>-20, 7</w:t>
            </w:r>
          </w:p>
        </w:tc>
        <w:tc>
          <w:tcPr>
            <w:tcW w:w="0" w:type="auto"/>
            <w:tcBorders>
              <w:top w:val="nil"/>
              <w:left w:val="nil"/>
              <w:bottom w:val="single" w:sz="8" w:space="0" w:color="auto"/>
              <w:right w:val="single" w:sz="8" w:space="0" w:color="auto"/>
            </w:tcBorders>
            <w:vAlign w:val="center"/>
            <w:hideMark/>
          </w:tcPr>
          <w:p w:rsidR="003676CB" w:rsidRDefault="00361418">
            <w:r>
              <w:t>62</w:t>
            </w:r>
          </w:p>
        </w:tc>
      </w:tr>
      <w:tr w:rsidR="003676CB">
        <w:tc>
          <w:tcPr>
            <w:tcW w:w="0" w:type="auto"/>
            <w:tcBorders>
              <w:top w:val="nil"/>
              <w:left w:val="single" w:sz="8" w:space="0" w:color="auto"/>
              <w:bottom w:val="nil"/>
              <w:right w:val="single" w:sz="8" w:space="0" w:color="auto"/>
            </w:tcBorders>
            <w:vAlign w:val="center"/>
            <w:hideMark/>
          </w:tcPr>
          <w:p w:rsidR="003676CB" w:rsidRPr="00361418" w:rsidRDefault="00361418">
            <w:pPr>
              <w:pStyle w:val="a3"/>
            </w:pPr>
            <w:r w:rsidRPr="00361418">
              <w:t>в том числе:</w:t>
            </w:r>
          </w:p>
          <w:p w:rsidR="003676CB" w:rsidRPr="00361418" w:rsidRDefault="00361418">
            <w:pPr>
              <w:pStyle w:val="a3"/>
            </w:pPr>
            <w:r w:rsidRPr="00361418">
              <w:t>заемные средства</w:t>
            </w:r>
          </w:p>
        </w:tc>
        <w:tc>
          <w:tcPr>
            <w:tcW w:w="0" w:type="auto"/>
            <w:tcBorders>
              <w:top w:val="nil"/>
              <w:left w:val="nil"/>
              <w:bottom w:val="nil"/>
              <w:right w:val="single" w:sz="8" w:space="0" w:color="auto"/>
            </w:tcBorders>
            <w:vAlign w:val="center"/>
            <w:hideMark/>
          </w:tcPr>
          <w:p w:rsidR="003676CB" w:rsidRDefault="00361418">
            <w:r>
              <w:t>610</w:t>
            </w:r>
          </w:p>
        </w:tc>
        <w:tc>
          <w:tcPr>
            <w:tcW w:w="0" w:type="auto"/>
            <w:tcBorders>
              <w:top w:val="nil"/>
              <w:left w:val="nil"/>
              <w:bottom w:val="nil"/>
              <w:right w:val="single" w:sz="8" w:space="0" w:color="auto"/>
            </w:tcBorders>
            <w:vAlign w:val="center"/>
            <w:hideMark/>
          </w:tcPr>
          <w:p w:rsidR="003676CB" w:rsidRDefault="00361418">
            <w:r>
              <w:t>400</w:t>
            </w:r>
          </w:p>
        </w:tc>
        <w:tc>
          <w:tcPr>
            <w:tcW w:w="0" w:type="auto"/>
            <w:tcBorders>
              <w:top w:val="nil"/>
              <w:left w:val="nil"/>
              <w:bottom w:val="nil"/>
              <w:right w:val="single" w:sz="8" w:space="0" w:color="auto"/>
            </w:tcBorders>
            <w:vAlign w:val="center"/>
            <w:hideMark/>
          </w:tcPr>
          <w:p w:rsidR="003676CB" w:rsidRDefault="00361418">
            <w:r>
              <w:t>821</w:t>
            </w:r>
          </w:p>
        </w:tc>
        <w:tc>
          <w:tcPr>
            <w:tcW w:w="0" w:type="auto"/>
            <w:tcBorders>
              <w:top w:val="nil"/>
              <w:left w:val="nil"/>
              <w:bottom w:val="nil"/>
              <w:right w:val="single" w:sz="8" w:space="0" w:color="auto"/>
            </w:tcBorders>
            <w:vAlign w:val="center"/>
            <w:hideMark/>
          </w:tcPr>
          <w:p w:rsidR="003676CB" w:rsidRDefault="00361418">
            <w:r>
              <w:t>17, 3</w:t>
            </w:r>
          </w:p>
        </w:tc>
        <w:tc>
          <w:tcPr>
            <w:tcW w:w="0" w:type="auto"/>
            <w:tcBorders>
              <w:top w:val="nil"/>
              <w:left w:val="nil"/>
              <w:bottom w:val="nil"/>
              <w:right w:val="single" w:sz="8" w:space="0" w:color="auto"/>
            </w:tcBorders>
            <w:vAlign w:val="center"/>
            <w:hideMark/>
          </w:tcPr>
          <w:p w:rsidR="003676CB" w:rsidRDefault="00361418">
            <w:r>
              <w:t>17, 2</w:t>
            </w:r>
          </w:p>
        </w:tc>
        <w:tc>
          <w:tcPr>
            <w:tcW w:w="0" w:type="auto"/>
            <w:tcBorders>
              <w:top w:val="nil"/>
              <w:left w:val="nil"/>
              <w:bottom w:val="nil"/>
              <w:right w:val="single" w:sz="8" w:space="0" w:color="auto"/>
            </w:tcBorders>
            <w:vAlign w:val="center"/>
            <w:hideMark/>
          </w:tcPr>
          <w:p w:rsidR="003676CB" w:rsidRDefault="00361418">
            <w:r>
              <w:t>421</w:t>
            </w:r>
          </w:p>
        </w:tc>
        <w:tc>
          <w:tcPr>
            <w:tcW w:w="0" w:type="auto"/>
            <w:tcBorders>
              <w:top w:val="nil"/>
              <w:left w:val="nil"/>
              <w:bottom w:val="nil"/>
              <w:right w:val="single" w:sz="8" w:space="0" w:color="auto"/>
            </w:tcBorders>
            <w:vAlign w:val="center"/>
            <w:hideMark/>
          </w:tcPr>
          <w:p w:rsidR="003676CB" w:rsidRDefault="00361418">
            <w:r>
              <w:t>-0, 1</w:t>
            </w:r>
          </w:p>
        </w:tc>
        <w:tc>
          <w:tcPr>
            <w:tcW w:w="0" w:type="auto"/>
            <w:tcBorders>
              <w:top w:val="nil"/>
              <w:left w:val="nil"/>
              <w:bottom w:val="nil"/>
              <w:right w:val="single" w:sz="8" w:space="0" w:color="auto"/>
            </w:tcBorders>
            <w:vAlign w:val="center"/>
            <w:hideMark/>
          </w:tcPr>
          <w:p w:rsidR="003676CB" w:rsidRDefault="00361418">
            <w:r>
              <w:t>105</w:t>
            </w:r>
          </w:p>
        </w:tc>
      </w:tr>
      <w:tr w:rsidR="003676CB">
        <w:tc>
          <w:tcPr>
            <w:tcW w:w="0" w:type="auto"/>
            <w:tcBorders>
              <w:top w:val="single" w:sz="8" w:space="0" w:color="auto"/>
              <w:left w:val="single" w:sz="8" w:space="0" w:color="auto"/>
              <w:bottom w:val="nil"/>
              <w:right w:val="single" w:sz="8" w:space="0" w:color="auto"/>
            </w:tcBorders>
            <w:vAlign w:val="center"/>
            <w:hideMark/>
          </w:tcPr>
          <w:p w:rsidR="003676CB" w:rsidRDefault="00361418">
            <w:r>
              <w:t>кредиторская задолженность</w:t>
            </w:r>
          </w:p>
        </w:tc>
        <w:tc>
          <w:tcPr>
            <w:tcW w:w="0" w:type="auto"/>
            <w:tcBorders>
              <w:top w:val="single" w:sz="8" w:space="0" w:color="auto"/>
              <w:left w:val="nil"/>
              <w:bottom w:val="nil"/>
              <w:right w:val="single" w:sz="8" w:space="0" w:color="auto"/>
            </w:tcBorders>
            <w:vAlign w:val="center"/>
            <w:hideMark/>
          </w:tcPr>
          <w:p w:rsidR="003676CB" w:rsidRDefault="00361418">
            <w:r>
              <w:t>620</w:t>
            </w:r>
          </w:p>
        </w:tc>
        <w:tc>
          <w:tcPr>
            <w:tcW w:w="0" w:type="auto"/>
            <w:tcBorders>
              <w:top w:val="single" w:sz="8" w:space="0" w:color="auto"/>
              <w:left w:val="nil"/>
              <w:bottom w:val="nil"/>
              <w:right w:val="single" w:sz="8" w:space="0" w:color="auto"/>
            </w:tcBorders>
            <w:vAlign w:val="center"/>
            <w:hideMark/>
          </w:tcPr>
          <w:p w:rsidR="003676CB" w:rsidRDefault="00361418">
            <w:r>
              <w:t>1832</w:t>
            </w:r>
          </w:p>
        </w:tc>
        <w:tc>
          <w:tcPr>
            <w:tcW w:w="0" w:type="auto"/>
            <w:tcBorders>
              <w:top w:val="single" w:sz="8" w:space="0" w:color="auto"/>
              <w:left w:val="nil"/>
              <w:bottom w:val="nil"/>
              <w:right w:val="single" w:sz="8" w:space="0" w:color="auto"/>
            </w:tcBorders>
            <w:vAlign w:val="center"/>
            <w:hideMark/>
          </w:tcPr>
          <w:p w:rsidR="003676CB" w:rsidRDefault="00361418">
            <w:r>
              <w:t>2803</w:t>
            </w:r>
          </w:p>
        </w:tc>
        <w:tc>
          <w:tcPr>
            <w:tcW w:w="0" w:type="auto"/>
            <w:tcBorders>
              <w:top w:val="single" w:sz="8" w:space="0" w:color="auto"/>
              <w:left w:val="nil"/>
              <w:bottom w:val="nil"/>
              <w:right w:val="single" w:sz="8" w:space="0" w:color="auto"/>
            </w:tcBorders>
            <w:vAlign w:val="center"/>
            <w:hideMark/>
          </w:tcPr>
          <w:p w:rsidR="003676CB" w:rsidRDefault="00361418">
            <w:r>
              <w:t>79, 2</w:t>
            </w:r>
          </w:p>
        </w:tc>
        <w:tc>
          <w:tcPr>
            <w:tcW w:w="0" w:type="auto"/>
            <w:tcBorders>
              <w:top w:val="single" w:sz="8" w:space="0" w:color="auto"/>
              <w:left w:val="nil"/>
              <w:bottom w:val="nil"/>
              <w:right w:val="single" w:sz="8" w:space="0" w:color="auto"/>
            </w:tcBorders>
            <w:vAlign w:val="center"/>
            <w:hideMark/>
          </w:tcPr>
          <w:p w:rsidR="003676CB" w:rsidRDefault="00361418">
            <w:r>
              <w:t>58, 6</w:t>
            </w:r>
          </w:p>
        </w:tc>
        <w:tc>
          <w:tcPr>
            <w:tcW w:w="0" w:type="auto"/>
            <w:tcBorders>
              <w:top w:val="single" w:sz="8" w:space="0" w:color="auto"/>
              <w:left w:val="nil"/>
              <w:bottom w:val="nil"/>
              <w:right w:val="single" w:sz="8" w:space="0" w:color="auto"/>
            </w:tcBorders>
            <w:vAlign w:val="center"/>
            <w:hideMark/>
          </w:tcPr>
          <w:p w:rsidR="003676CB" w:rsidRDefault="00361418">
            <w:r>
              <w:t>971</w:t>
            </w:r>
          </w:p>
        </w:tc>
        <w:tc>
          <w:tcPr>
            <w:tcW w:w="0" w:type="auto"/>
            <w:tcBorders>
              <w:top w:val="single" w:sz="8" w:space="0" w:color="auto"/>
              <w:left w:val="nil"/>
              <w:bottom w:val="nil"/>
              <w:right w:val="single" w:sz="8" w:space="0" w:color="auto"/>
            </w:tcBorders>
            <w:vAlign w:val="center"/>
            <w:hideMark/>
          </w:tcPr>
          <w:p w:rsidR="003676CB" w:rsidRDefault="00361418">
            <w:r>
              <w:t>-20, 6</w:t>
            </w:r>
          </w:p>
        </w:tc>
        <w:tc>
          <w:tcPr>
            <w:tcW w:w="0" w:type="auto"/>
            <w:tcBorders>
              <w:top w:val="single" w:sz="8" w:space="0" w:color="auto"/>
              <w:left w:val="nil"/>
              <w:bottom w:val="nil"/>
              <w:right w:val="single" w:sz="8" w:space="0" w:color="auto"/>
            </w:tcBorders>
            <w:vAlign w:val="center"/>
            <w:hideMark/>
          </w:tcPr>
          <w:p w:rsidR="003676CB" w:rsidRDefault="00361418">
            <w:r>
              <w:t>53</w:t>
            </w:r>
          </w:p>
        </w:tc>
      </w:tr>
      <w:tr w:rsidR="003676CB">
        <w:tc>
          <w:tcPr>
            <w:tcW w:w="0" w:type="auto"/>
            <w:tcBorders>
              <w:top w:val="single" w:sz="8" w:space="0" w:color="auto"/>
              <w:left w:val="single" w:sz="8" w:space="0" w:color="auto"/>
              <w:bottom w:val="nil"/>
              <w:right w:val="single" w:sz="8" w:space="0" w:color="auto"/>
            </w:tcBorders>
            <w:vAlign w:val="center"/>
            <w:hideMark/>
          </w:tcPr>
          <w:p w:rsidR="003676CB" w:rsidRPr="00361418" w:rsidRDefault="00361418">
            <w:pPr>
              <w:pStyle w:val="a3"/>
            </w:pPr>
            <w:r w:rsidRPr="00361418">
              <w:t>другие кратко</w:t>
            </w:r>
          </w:p>
          <w:p w:rsidR="003676CB" w:rsidRPr="00361418" w:rsidRDefault="00361418">
            <w:pPr>
              <w:pStyle w:val="a3"/>
            </w:pPr>
            <w:r w:rsidRPr="00361418">
              <w:t>срочные пассивы</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640+</w:t>
            </w:r>
          </w:p>
          <w:p w:rsidR="003676CB" w:rsidRPr="00361418" w:rsidRDefault="00361418">
            <w:pPr>
              <w:pStyle w:val="a3"/>
            </w:pPr>
            <w:r w:rsidRPr="00361418">
              <w:t>+660+</w:t>
            </w:r>
          </w:p>
          <w:p w:rsidR="003676CB" w:rsidRPr="00361418" w:rsidRDefault="00361418">
            <w:pPr>
              <w:pStyle w:val="a3"/>
            </w:pPr>
            <w:r w:rsidRPr="00361418">
              <w:t>+670</w:t>
            </w:r>
          </w:p>
        </w:tc>
        <w:tc>
          <w:tcPr>
            <w:tcW w:w="0" w:type="auto"/>
            <w:tcBorders>
              <w:top w:val="single" w:sz="8" w:space="0" w:color="auto"/>
              <w:left w:val="nil"/>
              <w:bottom w:val="nil"/>
              <w:right w:val="single" w:sz="8" w:space="0" w:color="auto"/>
            </w:tcBorders>
            <w:vAlign w:val="center"/>
            <w:hideMark/>
          </w:tcPr>
          <w:p w:rsidR="003676CB" w:rsidRDefault="00361418">
            <w:r>
              <w:t>-</w:t>
            </w:r>
          </w:p>
        </w:tc>
        <w:tc>
          <w:tcPr>
            <w:tcW w:w="0" w:type="auto"/>
            <w:tcBorders>
              <w:top w:val="single" w:sz="8" w:space="0" w:color="auto"/>
              <w:left w:val="nil"/>
              <w:bottom w:val="nil"/>
              <w:right w:val="single" w:sz="8" w:space="0" w:color="auto"/>
            </w:tcBorders>
            <w:vAlign w:val="center"/>
            <w:hideMark/>
          </w:tcPr>
          <w:p w:rsidR="003676CB" w:rsidRDefault="00361418">
            <w:r>
              <w:t>-</w:t>
            </w:r>
          </w:p>
        </w:tc>
        <w:tc>
          <w:tcPr>
            <w:tcW w:w="0" w:type="auto"/>
            <w:tcBorders>
              <w:top w:val="single" w:sz="8" w:space="0" w:color="auto"/>
              <w:left w:val="nil"/>
              <w:bottom w:val="nil"/>
              <w:right w:val="single" w:sz="8" w:space="0" w:color="auto"/>
            </w:tcBorders>
            <w:vAlign w:val="center"/>
            <w:hideMark/>
          </w:tcPr>
          <w:p w:rsidR="003676CB" w:rsidRDefault="00361418">
            <w:r>
              <w:t>-</w:t>
            </w:r>
          </w:p>
        </w:tc>
        <w:tc>
          <w:tcPr>
            <w:tcW w:w="0" w:type="auto"/>
            <w:tcBorders>
              <w:top w:val="single" w:sz="8" w:space="0" w:color="auto"/>
              <w:left w:val="nil"/>
              <w:bottom w:val="nil"/>
              <w:right w:val="single" w:sz="8" w:space="0" w:color="auto"/>
            </w:tcBorders>
            <w:vAlign w:val="center"/>
            <w:hideMark/>
          </w:tcPr>
          <w:p w:rsidR="003676CB" w:rsidRDefault="00361418">
            <w:r>
              <w:t>-</w:t>
            </w:r>
          </w:p>
        </w:tc>
        <w:tc>
          <w:tcPr>
            <w:tcW w:w="0" w:type="auto"/>
            <w:tcBorders>
              <w:top w:val="single" w:sz="8" w:space="0" w:color="auto"/>
              <w:left w:val="nil"/>
              <w:bottom w:val="nil"/>
              <w:right w:val="single" w:sz="8" w:space="0" w:color="auto"/>
            </w:tcBorders>
            <w:vAlign w:val="center"/>
            <w:hideMark/>
          </w:tcPr>
          <w:p w:rsidR="003676CB" w:rsidRDefault="00361418">
            <w:r>
              <w:t>-</w:t>
            </w:r>
          </w:p>
        </w:tc>
        <w:tc>
          <w:tcPr>
            <w:tcW w:w="0" w:type="auto"/>
            <w:tcBorders>
              <w:top w:val="single" w:sz="8" w:space="0" w:color="auto"/>
              <w:left w:val="nil"/>
              <w:bottom w:val="nil"/>
              <w:right w:val="single" w:sz="8" w:space="0" w:color="auto"/>
            </w:tcBorders>
            <w:vAlign w:val="center"/>
            <w:hideMark/>
          </w:tcPr>
          <w:p w:rsidR="003676CB" w:rsidRDefault="00361418">
            <w:r>
              <w:t>-</w:t>
            </w:r>
          </w:p>
        </w:tc>
        <w:tc>
          <w:tcPr>
            <w:tcW w:w="0" w:type="auto"/>
            <w:tcBorders>
              <w:top w:val="single" w:sz="8" w:space="0" w:color="auto"/>
              <w:left w:val="nil"/>
              <w:bottom w:val="nil"/>
              <w:right w:val="single" w:sz="8" w:space="0" w:color="auto"/>
            </w:tcBorders>
            <w:vAlign w:val="center"/>
            <w:hideMark/>
          </w:tcPr>
          <w:p w:rsidR="003676CB" w:rsidRDefault="00361418">
            <w:r>
              <w:t>-</w:t>
            </w:r>
          </w:p>
        </w:tc>
      </w:tr>
      <w:tr w:rsidR="003676CB">
        <w:tc>
          <w:tcPr>
            <w:tcW w:w="0" w:type="auto"/>
            <w:tcBorders>
              <w:top w:val="single" w:sz="8" w:space="0" w:color="auto"/>
              <w:left w:val="single" w:sz="8" w:space="0" w:color="auto"/>
              <w:bottom w:val="single" w:sz="8" w:space="0" w:color="auto"/>
              <w:right w:val="nil"/>
            </w:tcBorders>
            <w:vAlign w:val="center"/>
            <w:hideMark/>
          </w:tcPr>
          <w:p w:rsidR="003676CB" w:rsidRDefault="00361418">
            <w:r>
              <w:t>Баланс</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700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2311</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4782</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100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100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2471</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107</w:t>
            </w:r>
          </w:p>
        </w:tc>
      </w:tr>
    </w:tbl>
    <w:p w:rsidR="003676CB" w:rsidRPr="00361418" w:rsidRDefault="00361418">
      <w:pPr>
        <w:pStyle w:val="a3"/>
      </w:pPr>
      <w:r>
        <w:t>Третий раздел пассива баланса возрос на 1080 тыс. руб., однако данное увеличение произошло не за счет увеличения уставного или добавочного капитала, а за счет появления нераспределенной прибыли отчетного периода.</w:t>
      </w:r>
    </w:p>
    <w:p w:rsidR="003676CB" w:rsidRDefault="00361418">
      <w:pPr>
        <w:pStyle w:val="a3"/>
      </w:pPr>
      <w:r>
        <w:t>Долгосрочные обязательства на предприятии отсутствуют.</w:t>
      </w:r>
    </w:p>
    <w:p w:rsidR="003676CB" w:rsidRDefault="00361418">
      <w:pPr>
        <w:pStyle w:val="a3"/>
      </w:pPr>
      <w:r>
        <w:t>Также произошел рост краткосрочных обязательств. Проанализируем за счет каких статей пассива баланса произошло данное увеличение. Возросла доля краткосрочных банковских кредитов и займов, это означает, что предприятие в своей деятельности прибегает к помощи финансово-кредитных учреждений, что вполне оправдано и тем более, финансово подкреплено (можно сравнить нераспределенную прибыль в размере 1080 тыс. руб. и финансовые обязательства перед финансово-кредитными учреждениями в размере 821 тыс. руб.)</w:t>
      </w:r>
    </w:p>
    <w:p w:rsidR="003676CB" w:rsidRDefault="00361418">
      <w:pPr>
        <w:pStyle w:val="a3"/>
      </w:pPr>
      <w:r>
        <w:t>Однако, рост кредиторской задолженности является негативной тенденцией на предприятии. Кредиторская задолженность возросла на 971 тыс. руб. Данная задолженность представлена задолженностью перед поставщиками и подрядчиками, которая увеличилась на 997 тыс. руб. Сравнивая уровень роста дебиторской задолженности (на 375 тыс. руб.) и уровень роста кредиторской задолженности (на 997 тыс. руб.) видно, что предприятие не выполняет своих обязательств перед кредиторами, что негативно характеризует выбранную политику взаимодействия со сторонними организациями на предприятии ООО «Татис».</w:t>
      </w:r>
    </w:p>
    <w:p w:rsidR="003676CB" w:rsidRDefault="00361418">
      <w:pPr>
        <w:pStyle w:val="a3"/>
      </w:pPr>
      <w:r>
        <w:t>Анализ запасов и затрат</w:t>
      </w:r>
    </w:p>
    <w:p w:rsidR="003676CB" w:rsidRDefault="00361418">
      <w:pPr>
        <w:pStyle w:val="a3"/>
      </w:pPr>
      <w:r>
        <w:t>В отчетном периоде произошло снижение по статье «сырье и материалы», что вполне возможно для предприятия, занимающегося посреднической деятельностью. Одновременно произошел рост по статье «готовая продукция и товары для перепродажи» на 755 тыс. руб., что также характеризует основную деятельность предприятия и говорит о том, что произошло расширение деятельности анализируемого предприятия.</w:t>
      </w:r>
    </w:p>
    <w:p w:rsidR="003676CB" w:rsidRDefault="00361418">
      <w:pPr>
        <w:pStyle w:val="a3"/>
      </w:pPr>
      <w:r>
        <w:t xml:space="preserve">Пропорционально росту основной деятельности ООО «Татис» произошел рост налога на добавленную стоимость (с176 тыс. руб. до 272 тыс. руб.). То, что на предприятии уплачивается налог на добавленную стоимость говорит о том, что анализируемое предприятие не использует упрощенную систему налогообложения, а придерживается стандартного ведения бухгалтерского учета (с использованием плана счетов бухгалтерского учета). </w:t>
      </w:r>
    </w:p>
    <w:p w:rsidR="003676CB" w:rsidRDefault="00361418">
      <w:pPr>
        <w:pStyle w:val="a3"/>
      </w:pPr>
      <w:r>
        <w:t>Абсолютная величина запасов предприятия увеличилась на 825 тыс. руб, однако их доля в валюте баланса сократилась на 13, 5%.</w:t>
      </w:r>
    </w:p>
    <w:p w:rsidR="003676CB" w:rsidRDefault="00361418">
      <w:pPr>
        <w:pStyle w:val="a3"/>
      </w:pPr>
      <w:r>
        <w:t>Результаты предварительных расчетов представлены в таблице 3.</w:t>
      </w:r>
    </w:p>
    <w:p w:rsidR="003676CB" w:rsidRDefault="00361418">
      <w:pPr>
        <w:pStyle w:val="a3"/>
      </w:pPr>
      <w:r>
        <w:t xml:space="preserve">Таблица 3 </w:t>
      </w:r>
    </w:p>
    <w:p w:rsidR="003676CB" w:rsidRDefault="00361418">
      <w:pPr>
        <w:pStyle w:val="a3"/>
      </w:pPr>
      <w:r>
        <w:t>Результаты расчетов для анализа запасов предприятия за 2004 год</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3676CB">
        <w:trPr>
          <w:gridAfter w:val="4"/>
        </w:trPr>
        <w:tc>
          <w:tcPr>
            <w:tcW w:w="0" w:type="auto"/>
            <w:tcBorders>
              <w:top w:val="single" w:sz="8" w:space="0" w:color="auto"/>
              <w:left w:val="single" w:sz="8" w:space="0" w:color="auto"/>
              <w:bottom w:val="nil"/>
              <w:right w:val="single" w:sz="8" w:space="0" w:color="auto"/>
            </w:tcBorders>
            <w:vAlign w:val="center"/>
            <w:hideMark/>
          </w:tcPr>
          <w:p w:rsidR="003676CB" w:rsidRDefault="00361418">
            <w:r>
              <w:t>Статьи пассива баланса</w:t>
            </w:r>
          </w:p>
        </w:tc>
        <w:tc>
          <w:tcPr>
            <w:tcW w:w="0" w:type="auto"/>
            <w:tcBorders>
              <w:top w:val="single" w:sz="8" w:space="0" w:color="auto"/>
              <w:left w:val="nil"/>
              <w:bottom w:val="nil"/>
              <w:right w:val="single" w:sz="8" w:space="0" w:color="auto"/>
            </w:tcBorders>
            <w:vAlign w:val="center"/>
            <w:hideMark/>
          </w:tcPr>
          <w:p w:rsidR="003676CB" w:rsidRDefault="00361418">
            <w:r>
              <w:t>Код строки баланса</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 xml:space="preserve">Абсолютные величины, </w:t>
            </w:r>
          </w:p>
          <w:p w:rsidR="003676CB" w:rsidRPr="00361418" w:rsidRDefault="00361418">
            <w:pPr>
              <w:pStyle w:val="a3"/>
            </w:pPr>
            <w:r w:rsidRPr="00361418">
              <w:t>тыс. руб.</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Удельные</w:t>
            </w:r>
          </w:p>
          <w:p w:rsidR="003676CB" w:rsidRPr="00361418" w:rsidRDefault="00361418">
            <w:pPr>
              <w:pStyle w:val="a3"/>
            </w:pPr>
            <w:r w:rsidRPr="00361418">
              <w:t>веса, %</w:t>
            </w:r>
          </w:p>
        </w:tc>
        <w:tc>
          <w:tcPr>
            <w:tcW w:w="0" w:type="auto"/>
            <w:tcBorders>
              <w:top w:val="single" w:sz="8" w:space="0" w:color="auto"/>
              <w:left w:val="nil"/>
              <w:bottom w:val="nil"/>
              <w:right w:val="single" w:sz="8" w:space="0" w:color="auto"/>
            </w:tcBorders>
            <w:vAlign w:val="center"/>
            <w:hideMark/>
          </w:tcPr>
          <w:p w:rsidR="003676CB" w:rsidRDefault="00361418">
            <w:r>
              <w:t>Изменения</w:t>
            </w:r>
          </w:p>
        </w:tc>
      </w:tr>
      <w:tr w:rsidR="003676CB">
        <w:trPr>
          <w:gridAfter w:val="2"/>
        </w:trPr>
        <w:tc>
          <w:tcPr>
            <w:tcW w:w="0" w:type="auto"/>
            <w:tcBorders>
              <w:top w:val="single" w:sz="8" w:space="0" w:color="auto"/>
              <w:left w:val="nil"/>
              <w:bottom w:val="nil"/>
              <w:right w:val="single" w:sz="8" w:space="0" w:color="auto"/>
            </w:tcBorders>
            <w:vAlign w:val="center"/>
            <w:hideMark/>
          </w:tcPr>
          <w:p w:rsidR="003676CB" w:rsidRDefault="00361418">
            <w:r>
              <w:t>01.01.04</w:t>
            </w:r>
          </w:p>
        </w:tc>
        <w:tc>
          <w:tcPr>
            <w:tcW w:w="0" w:type="auto"/>
            <w:tcBorders>
              <w:top w:val="single" w:sz="8" w:space="0" w:color="auto"/>
              <w:left w:val="nil"/>
              <w:bottom w:val="nil"/>
              <w:right w:val="single" w:sz="8" w:space="0" w:color="auto"/>
            </w:tcBorders>
            <w:vAlign w:val="center"/>
            <w:hideMark/>
          </w:tcPr>
          <w:p w:rsidR="003676CB" w:rsidRDefault="00361418">
            <w:r>
              <w:t>01.01.05</w:t>
            </w:r>
          </w:p>
        </w:tc>
        <w:tc>
          <w:tcPr>
            <w:tcW w:w="0" w:type="auto"/>
            <w:tcBorders>
              <w:top w:val="single" w:sz="8" w:space="0" w:color="auto"/>
              <w:left w:val="nil"/>
              <w:bottom w:val="nil"/>
              <w:right w:val="single" w:sz="8" w:space="0" w:color="auto"/>
            </w:tcBorders>
            <w:vAlign w:val="center"/>
            <w:hideMark/>
          </w:tcPr>
          <w:p w:rsidR="003676CB" w:rsidRDefault="00361418">
            <w:r>
              <w:t>01.01.04</w:t>
            </w:r>
          </w:p>
        </w:tc>
        <w:tc>
          <w:tcPr>
            <w:tcW w:w="0" w:type="auto"/>
            <w:tcBorders>
              <w:top w:val="single" w:sz="8" w:space="0" w:color="auto"/>
              <w:left w:val="nil"/>
              <w:bottom w:val="nil"/>
              <w:right w:val="single" w:sz="8" w:space="0" w:color="auto"/>
            </w:tcBorders>
            <w:vAlign w:val="center"/>
            <w:hideMark/>
          </w:tcPr>
          <w:p w:rsidR="003676CB" w:rsidRDefault="00361418">
            <w:r>
              <w:t>01.01.05</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абсолют. величин.</w:t>
            </w:r>
          </w:p>
          <w:p w:rsidR="003676CB" w:rsidRPr="00361418" w:rsidRDefault="00361418">
            <w:pPr>
              <w:pStyle w:val="a3"/>
            </w:pPr>
            <w:r w:rsidRPr="00361418">
              <w:t>тыс. руб.</w:t>
            </w:r>
          </w:p>
          <w:p w:rsidR="003676CB" w:rsidRPr="00361418" w:rsidRDefault="00361418">
            <w:pPr>
              <w:pStyle w:val="a3"/>
            </w:pPr>
            <w:r w:rsidRPr="00361418">
              <w:t>г 4-г 3°</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удельн. весе</w:t>
            </w:r>
          </w:p>
          <w:p w:rsidR="003676CB" w:rsidRPr="00361418" w:rsidRDefault="00361418">
            <w:pPr>
              <w:pStyle w:val="a3"/>
            </w:pPr>
            <w:r w:rsidRPr="00361418">
              <w:t>г6-г5</w:t>
            </w:r>
          </w:p>
        </w:tc>
        <w:tc>
          <w:tcPr>
            <w:tcW w:w="0" w:type="auto"/>
            <w:tcBorders>
              <w:top w:val="single" w:sz="8" w:space="0" w:color="auto"/>
              <w:left w:val="nil"/>
              <w:bottom w:val="nil"/>
              <w:right w:val="single" w:sz="8" w:space="0" w:color="auto"/>
            </w:tcBorders>
            <w:vAlign w:val="center"/>
            <w:hideMark/>
          </w:tcPr>
          <w:p w:rsidR="003676CB" w:rsidRPr="00361418" w:rsidRDefault="00361418">
            <w:pPr>
              <w:pStyle w:val="a3"/>
            </w:pPr>
            <w:r w:rsidRPr="00361418">
              <w:t xml:space="preserve">темп прироста, </w:t>
            </w:r>
          </w:p>
          <w:p w:rsidR="003676CB" w:rsidRPr="00361418" w:rsidRDefault="00361418">
            <w:pPr>
              <w:pStyle w:val="a3"/>
            </w:pPr>
            <w:r w:rsidRPr="00361418">
              <w:t>%</w:t>
            </w:r>
          </w:p>
          <w:p w:rsidR="003676CB" w:rsidRPr="00361418" w:rsidRDefault="00361418">
            <w:pPr>
              <w:pStyle w:val="a3"/>
            </w:pPr>
            <w:r w:rsidRPr="00361418">
              <w:t>г7:г3</w:t>
            </w:r>
          </w:p>
        </w:tc>
      </w:tr>
      <w:tr w:rsidR="003676CB">
        <w:tc>
          <w:tcPr>
            <w:tcW w:w="0" w:type="auto"/>
            <w:tcBorders>
              <w:top w:val="single" w:sz="8" w:space="0" w:color="auto"/>
              <w:left w:val="single" w:sz="8" w:space="0" w:color="auto"/>
              <w:bottom w:val="nil"/>
              <w:right w:val="single" w:sz="8" w:space="0" w:color="auto"/>
            </w:tcBorders>
            <w:vAlign w:val="center"/>
            <w:hideMark/>
          </w:tcPr>
          <w:p w:rsidR="003676CB" w:rsidRDefault="00361418">
            <w:r>
              <w:t>1</w:t>
            </w:r>
          </w:p>
        </w:tc>
        <w:tc>
          <w:tcPr>
            <w:tcW w:w="0" w:type="auto"/>
            <w:tcBorders>
              <w:top w:val="single" w:sz="8" w:space="0" w:color="auto"/>
              <w:left w:val="nil"/>
              <w:bottom w:val="nil"/>
              <w:right w:val="single" w:sz="8" w:space="0" w:color="auto"/>
            </w:tcBorders>
            <w:vAlign w:val="center"/>
            <w:hideMark/>
          </w:tcPr>
          <w:p w:rsidR="003676CB" w:rsidRDefault="00361418">
            <w:r>
              <w:t>2</w:t>
            </w:r>
          </w:p>
        </w:tc>
        <w:tc>
          <w:tcPr>
            <w:tcW w:w="0" w:type="auto"/>
            <w:tcBorders>
              <w:top w:val="single" w:sz="8" w:space="0" w:color="auto"/>
              <w:left w:val="nil"/>
              <w:bottom w:val="nil"/>
              <w:right w:val="single" w:sz="8" w:space="0" w:color="auto"/>
            </w:tcBorders>
            <w:vAlign w:val="center"/>
            <w:hideMark/>
          </w:tcPr>
          <w:p w:rsidR="003676CB" w:rsidRDefault="00361418">
            <w:r>
              <w:t>3</w:t>
            </w:r>
          </w:p>
        </w:tc>
        <w:tc>
          <w:tcPr>
            <w:tcW w:w="0" w:type="auto"/>
            <w:tcBorders>
              <w:top w:val="single" w:sz="8" w:space="0" w:color="auto"/>
              <w:left w:val="nil"/>
              <w:bottom w:val="nil"/>
              <w:right w:val="single" w:sz="8" w:space="0" w:color="auto"/>
            </w:tcBorders>
            <w:vAlign w:val="center"/>
            <w:hideMark/>
          </w:tcPr>
          <w:p w:rsidR="003676CB" w:rsidRDefault="00361418">
            <w:r>
              <w:t>4</w:t>
            </w:r>
          </w:p>
        </w:tc>
        <w:tc>
          <w:tcPr>
            <w:tcW w:w="0" w:type="auto"/>
            <w:tcBorders>
              <w:top w:val="single" w:sz="8" w:space="0" w:color="auto"/>
              <w:left w:val="nil"/>
              <w:bottom w:val="nil"/>
              <w:right w:val="single" w:sz="8" w:space="0" w:color="auto"/>
            </w:tcBorders>
            <w:vAlign w:val="center"/>
            <w:hideMark/>
          </w:tcPr>
          <w:p w:rsidR="003676CB" w:rsidRDefault="00361418">
            <w:r>
              <w:t>5</w:t>
            </w:r>
          </w:p>
        </w:tc>
        <w:tc>
          <w:tcPr>
            <w:tcW w:w="0" w:type="auto"/>
            <w:tcBorders>
              <w:top w:val="single" w:sz="8" w:space="0" w:color="auto"/>
              <w:left w:val="nil"/>
              <w:bottom w:val="nil"/>
              <w:right w:val="single" w:sz="8" w:space="0" w:color="auto"/>
            </w:tcBorders>
            <w:vAlign w:val="center"/>
            <w:hideMark/>
          </w:tcPr>
          <w:p w:rsidR="003676CB" w:rsidRDefault="00361418">
            <w:r>
              <w:t>6</w:t>
            </w:r>
          </w:p>
        </w:tc>
        <w:tc>
          <w:tcPr>
            <w:tcW w:w="0" w:type="auto"/>
            <w:tcBorders>
              <w:top w:val="single" w:sz="8" w:space="0" w:color="auto"/>
              <w:left w:val="nil"/>
              <w:bottom w:val="nil"/>
              <w:right w:val="single" w:sz="8" w:space="0" w:color="auto"/>
            </w:tcBorders>
            <w:vAlign w:val="center"/>
            <w:hideMark/>
          </w:tcPr>
          <w:p w:rsidR="003676CB" w:rsidRDefault="00361418">
            <w:r>
              <w:t>7</w:t>
            </w:r>
          </w:p>
        </w:tc>
        <w:tc>
          <w:tcPr>
            <w:tcW w:w="0" w:type="auto"/>
            <w:tcBorders>
              <w:top w:val="single" w:sz="8" w:space="0" w:color="auto"/>
              <w:left w:val="nil"/>
              <w:bottom w:val="nil"/>
              <w:right w:val="single" w:sz="8" w:space="0" w:color="auto"/>
            </w:tcBorders>
            <w:vAlign w:val="center"/>
            <w:hideMark/>
          </w:tcPr>
          <w:p w:rsidR="003676CB" w:rsidRDefault="00361418">
            <w:r>
              <w:t>8</w:t>
            </w:r>
          </w:p>
        </w:tc>
        <w:tc>
          <w:tcPr>
            <w:tcW w:w="0" w:type="auto"/>
            <w:tcBorders>
              <w:top w:val="single" w:sz="8" w:space="0" w:color="auto"/>
              <w:left w:val="nil"/>
              <w:bottom w:val="nil"/>
              <w:right w:val="single" w:sz="8" w:space="0" w:color="auto"/>
            </w:tcBorders>
            <w:vAlign w:val="center"/>
            <w:hideMark/>
          </w:tcPr>
          <w:p w:rsidR="003676CB" w:rsidRDefault="00361418">
            <w:r>
              <w:t>9</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Pr="00361418" w:rsidRDefault="00361418">
            <w:pPr>
              <w:pStyle w:val="a3"/>
            </w:pPr>
            <w:r w:rsidRPr="00361418">
              <w:t>Сырье, материалы</w:t>
            </w:r>
          </w:p>
          <w:p w:rsidR="003676CB" w:rsidRPr="00361418" w:rsidRDefault="00361418">
            <w:pPr>
              <w:pStyle w:val="a3"/>
            </w:pPr>
            <w:r w:rsidRPr="00361418">
              <w:t>и другие аналогичные ценности</w:t>
            </w:r>
          </w:p>
        </w:tc>
        <w:tc>
          <w:tcPr>
            <w:tcW w:w="0" w:type="auto"/>
            <w:tcBorders>
              <w:top w:val="single" w:sz="8" w:space="0" w:color="auto"/>
              <w:left w:val="nil"/>
              <w:bottom w:val="nil"/>
              <w:right w:val="single" w:sz="8" w:space="0" w:color="auto"/>
            </w:tcBorders>
            <w:vAlign w:val="center"/>
            <w:hideMark/>
          </w:tcPr>
          <w:p w:rsidR="003676CB" w:rsidRPr="00361418" w:rsidRDefault="003676CB"/>
        </w:tc>
        <w:tc>
          <w:tcPr>
            <w:tcW w:w="0" w:type="auto"/>
            <w:tcBorders>
              <w:top w:val="single" w:sz="8" w:space="0" w:color="auto"/>
              <w:left w:val="nil"/>
              <w:bottom w:val="nil"/>
              <w:right w:val="single" w:sz="8" w:space="0" w:color="auto"/>
            </w:tcBorders>
            <w:vAlign w:val="center"/>
            <w:hideMark/>
          </w:tcPr>
          <w:p w:rsidR="003676CB" w:rsidRDefault="003676CB">
            <w:pPr>
              <w:rPr>
                <w:sz w:val="20"/>
                <w:szCs w:val="20"/>
              </w:rPr>
            </w:pPr>
          </w:p>
        </w:tc>
        <w:tc>
          <w:tcPr>
            <w:tcW w:w="0" w:type="auto"/>
            <w:tcBorders>
              <w:top w:val="single" w:sz="8" w:space="0" w:color="auto"/>
              <w:left w:val="nil"/>
              <w:bottom w:val="nil"/>
              <w:right w:val="single" w:sz="8" w:space="0" w:color="auto"/>
            </w:tcBorders>
            <w:vAlign w:val="center"/>
            <w:hideMark/>
          </w:tcPr>
          <w:p w:rsidR="003676CB" w:rsidRDefault="003676CB">
            <w:pPr>
              <w:rPr>
                <w:sz w:val="20"/>
                <w:szCs w:val="20"/>
              </w:rPr>
            </w:pPr>
          </w:p>
        </w:tc>
        <w:tc>
          <w:tcPr>
            <w:tcW w:w="0" w:type="auto"/>
            <w:tcBorders>
              <w:top w:val="single" w:sz="8" w:space="0" w:color="auto"/>
              <w:left w:val="nil"/>
              <w:bottom w:val="nil"/>
              <w:right w:val="single" w:sz="8" w:space="0" w:color="auto"/>
            </w:tcBorders>
            <w:vAlign w:val="center"/>
            <w:hideMark/>
          </w:tcPr>
          <w:p w:rsidR="003676CB" w:rsidRDefault="003676CB">
            <w:pPr>
              <w:rPr>
                <w:sz w:val="20"/>
                <w:szCs w:val="20"/>
              </w:rPr>
            </w:pPr>
          </w:p>
        </w:tc>
        <w:tc>
          <w:tcPr>
            <w:tcW w:w="0" w:type="auto"/>
            <w:tcBorders>
              <w:top w:val="single" w:sz="8" w:space="0" w:color="auto"/>
              <w:left w:val="nil"/>
              <w:bottom w:val="nil"/>
              <w:right w:val="single" w:sz="8" w:space="0" w:color="auto"/>
            </w:tcBorders>
            <w:vAlign w:val="center"/>
            <w:hideMark/>
          </w:tcPr>
          <w:p w:rsidR="003676CB" w:rsidRDefault="003676CB">
            <w:pPr>
              <w:rPr>
                <w:sz w:val="20"/>
                <w:szCs w:val="20"/>
              </w:rPr>
            </w:pPr>
          </w:p>
        </w:tc>
        <w:tc>
          <w:tcPr>
            <w:tcW w:w="0" w:type="auto"/>
            <w:tcBorders>
              <w:top w:val="single" w:sz="8" w:space="0" w:color="auto"/>
              <w:left w:val="nil"/>
              <w:bottom w:val="nil"/>
              <w:right w:val="single" w:sz="8" w:space="0" w:color="auto"/>
            </w:tcBorders>
            <w:vAlign w:val="center"/>
            <w:hideMark/>
          </w:tcPr>
          <w:p w:rsidR="003676CB" w:rsidRDefault="003676CB">
            <w:pPr>
              <w:rPr>
                <w:sz w:val="20"/>
                <w:szCs w:val="20"/>
              </w:rPr>
            </w:pPr>
          </w:p>
        </w:tc>
        <w:tc>
          <w:tcPr>
            <w:tcW w:w="0" w:type="auto"/>
            <w:tcBorders>
              <w:top w:val="single" w:sz="8" w:space="0" w:color="auto"/>
              <w:left w:val="nil"/>
              <w:bottom w:val="nil"/>
              <w:right w:val="single" w:sz="8" w:space="0" w:color="auto"/>
            </w:tcBorders>
            <w:vAlign w:val="center"/>
            <w:hideMark/>
          </w:tcPr>
          <w:p w:rsidR="003676CB" w:rsidRDefault="003676CB">
            <w:pPr>
              <w:rPr>
                <w:sz w:val="20"/>
                <w:szCs w:val="20"/>
              </w:rPr>
            </w:pPr>
          </w:p>
        </w:tc>
        <w:tc>
          <w:tcPr>
            <w:tcW w:w="0" w:type="auto"/>
            <w:tcBorders>
              <w:top w:val="single" w:sz="8" w:space="0" w:color="auto"/>
              <w:left w:val="nil"/>
              <w:bottom w:val="nil"/>
              <w:right w:val="single" w:sz="8" w:space="0" w:color="auto"/>
            </w:tcBorders>
            <w:vAlign w:val="center"/>
            <w:hideMark/>
          </w:tcPr>
          <w:p w:rsidR="003676CB" w:rsidRDefault="003676CB">
            <w:pPr>
              <w:rPr>
                <w:sz w:val="20"/>
                <w:szCs w:val="20"/>
              </w:rPr>
            </w:pPr>
          </w:p>
        </w:tc>
      </w:tr>
      <w:tr w:rsidR="003676CB">
        <w:tc>
          <w:tcPr>
            <w:tcW w:w="0" w:type="auto"/>
            <w:tcBorders>
              <w:top w:val="nil"/>
              <w:left w:val="nil"/>
              <w:bottom w:val="nil"/>
              <w:right w:val="single" w:sz="8" w:space="0" w:color="auto"/>
            </w:tcBorders>
            <w:vAlign w:val="center"/>
            <w:hideMark/>
          </w:tcPr>
          <w:p w:rsidR="003676CB" w:rsidRDefault="00361418">
            <w:r>
              <w:t>211</w:t>
            </w:r>
          </w:p>
        </w:tc>
        <w:tc>
          <w:tcPr>
            <w:tcW w:w="0" w:type="auto"/>
            <w:tcBorders>
              <w:top w:val="nil"/>
              <w:left w:val="nil"/>
              <w:bottom w:val="nil"/>
              <w:right w:val="single" w:sz="8" w:space="0" w:color="auto"/>
            </w:tcBorders>
            <w:vAlign w:val="center"/>
            <w:hideMark/>
          </w:tcPr>
          <w:p w:rsidR="003676CB" w:rsidRDefault="00361418">
            <w:r>
              <w:t>46</w:t>
            </w:r>
          </w:p>
        </w:tc>
        <w:tc>
          <w:tcPr>
            <w:tcW w:w="0" w:type="auto"/>
            <w:tcBorders>
              <w:top w:val="nil"/>
              <w:left w:val="nil"/>
              <w:bottom w:val="nil"/>
              <w:right w:val="single" w:sz="8" w:space="0" w:color="auto"/>
            </w:tcBorders>
            <w:vAlign w:val="center"/>
            <w:hideMark/>
          </w:tcPr>
          <w:p w:rsidR="003676CB" w:rsidRDefault="00361418">
            <w:r>
              <w:t>13</w:t>
            </w:r>
          </w:p>
        </w:tc>
        <w:tc>
          <w:tcPr>
            <w:tcW w:w="0" w:type="auto"/>
            <w:tcBorders>
              <w:top w:val="nil"/>
              <w:left w:val="nil"/>
              <w:bottom w:val="nil"/>
              <w:right w:val="single" w:sz="8" w:space="0" w:color="auto"/>
            </w:tcBorders>
            <w:vAlign w:val="center"/>
            <w:hideMark/>
          </w:tcPr>
          <w:p w:rsidR="003676CB" w:rsidRDefault="00361418">
            <w:r>
              <w:t>1, 9</w:t>
            </w:r>
          </w:p>
        </w:tc>
        <w:tc>
          <w:tcPr>
            <w:tcW w:w="0" w:type="auto"/>
            <w:tcBorders>
              <w:top w:val="nil"/>
              <w:left w:val="nil"/>
              <w:bottom w:val="nil"/>
              <w:right w:val="single" w:sz="8" w:space="0" w:color="auto"/>
            </w:tcBorders>
            <w:vAlign w:val="center"/>
            <w:hideMark/>
          </w:tcPr>
          <w:p w:rsidR="003676CB" w:rsidRDefault="00361418">
            <w:r>
              <w:t>0, 2</w:t>
            </w:r>
          </w:p>
        </w:tc>
        <w:tc>
          <w:tcPr>
            <w:tcW w:w="0" w:type="auto"/>
            <w:tcBorders>
              <w:top w:val="nil"/>
              <w:left w:val="nil"/>
              <w:bottom w:val="nil"/>
              <w:right w:val="single" w:sz="8" w:space="0" w:color="auto"/>
            </w:tcBorders>
            <w:vAlign w:val="center"/>
            <w:hideMark/>
          </w:tcPr>
          <w:p w:rsidR="003676CB" w:rsidRDefault="00361418">
            <w:r>
              <w:t>-33</w:t>
            </w:r>
          </w:p>
        </w:tc>
        <w:tc>
          <w:tcPr>
            <w:tcW w:w="0" w:type="auto"/>
            <w:tcBorders>
              <w:top w:val="nil"/>
              <w:left w:val="nil"/>
              <w:bottom w:val="nil"/>
              <w:right w:val="single" w:sz="8" w:space="0" w:color="auto"/>
            </w:tcBorders>
            <w:vAlign w:val="center"/>
            <w:hideMark/>
          </w:tcPr>
          <w:p w:rsidR="003676CB" w:rsidRDefault="00361418">
            <w:r>
              <w:t>-1, 7</w:t>
            </w:r>
          </w:p>
        </w:tc>
        <w:tc>
          <w:tcPr>
            <w:tcW w:w="0" w:type="auto"/>
            <w:tcBorders>
              <w:top w:val="nil"/>
              <w:left w:val="nil"/>
              <w:bottom w:val="nil"/>
              <w:right w:val="single" w:sz="8" w:space="0" w:color="auto"/>
            </w:tcBorders>
            <w:vAlign w:val="center"/>
            <w:hideMark/>
          </w:tcPr>
          <w:p w:rsidR="003676CB" w:rsidRDefault="00361418">
            <w:r>
              <w:t>0</w:t>
            </w:r>
          </w:p>
        </w:tc>
        <w:tc>
          <w:tcPr>
            <w:tcW w:w="0" w:type="auto"/>
            <w:vAlign w:val="center"/>
            <w:hideMark/>
          </w:tcPr>
          <w:p w:rsidR="003676CB" w:rsidRDefault="003676CB">
            <w:pPr>
              <w:rPr>
                <w:sz w:val="20"/>
                <w:szCs w:val="20"/>
              </w:rPr>
            </w:pPr>
          </w:p>
        </w:tc>
      </w:tr>
      <w:tr w:rsidR="003676CB">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Затраты в незавершенном производстве</w:t>
            </w:r>
          </w:p>
        </w:tc>
        <w:tc>
          <w:tcPr>
            <w:tcW w:w="0" w:type="auto"/>
            <w:tcBorders>
              <w:top w:val="nil"/>
              <w:left w:val="nil"/>
              <w:bottom w:val="nil"/>
              <w:right w:val="single" w:sz="8" w:space="0" w:color="auto"/>
            </w:tcBorders>
            <w:vAlign w:val="center"/>
            <w:hideMark/>
          </w:tcPr>
          <w:p w:rsidR="003676CB" w:rsidRDefault="003676CB"/>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r>
      <w:tr w:rsidR="003676CB">
        <w:tc>
          <w:tcPr>
            <w:tcW w:w="0" w:type="auto"/>
            <w:tcBorders>
              <w:top w:val="nil"/>
              <w:left w:val="nil"/>
              <w:bottom w:val="nil"/>
              <w:right w:val="single" w:sz="8" w:space="0" w:color="auto"/>
            </w:tcBorders>
            <w:vAlign w:val="center"/>
            <w:hideMark/>
          </w:tcPr>
          <w:p w:rsidR="003676CB" w:rsidRDefault="00361418">
            <w:r>
              <w:t>214</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8</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0, 1</w:t>
            </w:r>
          </w:p>
        </w:tc>
        <w:tc>
          <w:tcPr>
            <w:tcW w:w="0" w:type="auto"/>
            <w:tcBorders>
              <w:top w:val="nil"/>
              <w:left w:val="nil"/>
              <w:bottom w:val="nil"/>
              <w:right w:val="single" w:sz="8" w:space="0" w:color="auto"/>
            </w:tcBorders>
            <w:vAlign w:val="center"/>
            <w:hideMark/>
          </w:tcPr>
          <w:p w:rsidR="003676CB" w:rsidRDefault="00361418">
            <w:r>
              <w:t>8</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w:t>
            </w:r>
          </w:p>
        </w:tc>
        <w:tc>
          <w:tcPr>
            <w:tcW w:w="0" w:type="auto"/>
            <w:vAlign w:val="center"/>
            <w:hideMark/>
          </w:tcPr>
          <w:p w:rsidR="003676CB" w:rsidRDefault="003676CB">
            <w:pPr>
              <w:rPr>
                <w:sz w:val="20"/>
                <w:szCs w:val="20"/>
              </w:rPr>
            </w:pPr>
          </w:p>
        </w:tc>
      </w:tr>
      <w:tr w:rsidR="003676CB">
        <w:tc>
          <w:tcPr>
            <w:tcW w:w="0" w:type="auto"/>
            <w:tcBorders>
              <w:top w:val="nil"/>
              <w:left w:val="nil"/>
              <w:bottom w:val="nil"/>
              <w:right w:val="single" w:sz="8" w:space="0" w:color="auto"/>
            </w:tcBorders>
            <w:vAlign w:val="center"/>
            <w:hideMark/>
          </w:tcPr>
          <w:p w:rsidR="003676CB" w:rsidRDefault="003676CB"/>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tcBorders>
              <w:top w:val="nil"/>
              <w:left w:val="nil"/>
              <w:bottom w:val="nil"/>
              <w:right w:val="single" w:sz="8" w:space="0" w:color="auto"/>
            </w:tcBorders>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Готовая продукция и товары для перепродажи</w:t>
            </w:r>
          </w:p>
        </w:tc>
        <w:tc>
          <w:tcPr>
            <w:tcW w:w="0" w:type="auto"/>
            <w:tcBorders>
              <w:top w:val="nil"/>
              <w:left w:val="nil"/>
              <w:bottom w:val="single" w:sz="8" w:space="0" w:color="auto"/>
              <w:right w:val="single" w:sz="8" w:space="0" w:color="auto"/>
            </w:tcBorders>
            <w:vAlign w:val="center"/>
            <w:hideMark/>
          </w:tcPr>
          <w:p w:rsidR="003676CB" w:rsidRDefault="00361418">
            <w:r>
              <w:t>215</w:t>
            </w:r>
          </w:p>
        </w:tc>
        <w:tc>
          <w:tcPr>
            <w:tcW w:w="0" w:type="auto"/>
            <w:tcBorders>
              <w:top w:val="nil"/>
              <w:left w:val="nil"/>
              <w:bottom w:val="single" w:sz="8" w:space="0" w:color="auto"/>
              <w:right w:val="single" w:sz="8" w:space="0" w:color="auto"/>
            </w:tcBorders>
            <w:vAlign w:val="center"/>
            <w:hideMark/>
          </w:tcPr>
          <w:p w:rsidR="003676CB" w:rsidRDefault="00361418">
            <w:r>
              <w:t>1137</w:t>
            </w:r>
          </w:p>
        </w:tc>
        <w:tc>
          <w:tcPr>
            <w:tcW w:w="0" w:type="auto"/>
            <w:tcBorders>
              <w:top w:val="nil"/>
              <w:left w:val="nil"/>
              <w:bottom w:val="single" w:sz="8" w:space="0" w:color="auto"/>
              <w:right w:val="single" w:sz="8" w:space="0" w:color="auto"/>
            </w:tcBorders>
            <w:vAlign w:val="center"/>
            <w:hideMark/>
          </w:tcPr>
          <w:p w:rsidR="003676CB" w:rsidRDefault="00361418">
            <w:r>
              <w:t>1892</w:t>
            </w:r>
          </w:p>
        </w:tc>
        <w:tc>
          <w:tcPr>
            <w:tcW w:w="0" w:type="auto"/>
            <w:tcBorders>
              <w:top w:val="nil"/>
              <w:left w:val="nil"/>
              <w:bottom w:val="single" w:sz="8" w:space="0" w:color="auto"/>
              <w:right w:val="single" w:sz="8" w:space="0" w:color="auto"/>
            </w:tcBorders>
            <w:vAlign w:val="center"/>
            <w:hideMark/>
          </w:tcPr>
          <w:p w:rsidR="003676CB" w:rsidRDefault="00361418">
            <w:r>
              <w:t>49, 1</w:t>
            </w:r>
          </w:p>
        </w:tc>
        <w:tc>
          <w:tcPr>
            <w:tcW w:w="0" w:type="auto"/>
            <w:tcBorders>
              <w:top w:val="nil"/>
              <w:left w:val="nil"/>
              <w:bottom w:val="single" w:sz="8" w:space="0" w:color="auto"/>
              <w:right w:val="single" w:sz="8" w:space="0" w:color="auto"/>
            </w:tcBorders>
            <w:vAlign w:val="center"/>
            <w:hideMark/>
          </w:tcPr>
          <w:p w:rsidR="003676CB" w:rsidRDefault="00361418">
            <w:r>
              <w:t>39, 6</w:t>
            </w:r>
          </w:p>
        </w:tc>
        <w:tc>
          <w:tcPr>
            <w:tcW w:w="0" w:type="auto"/>
            <w:tcBorders>
              <w:top w:val="nil"/>
              <w:left w:val="nil"/>
              <w:bottom w:val="single" w:sz="8" w:space="0" w:color="auto"/>
              <w:right w:val="single" w:sz="8" w:space="0" w:color="auto"/>
            </w:tcBorders>
            <w:vAlign w:val="center"/>
            <w:hideMark/>
          </w:tcPr>
          <w:p w:rsidR="003676CB" w:rsidRDefault="00361418">
            <w:r>
              <w:t>755</w:t>
            </w:r>
          </w:p>
        </w:tc>
        <w:tc>
          <w:tcPr>
            <w:tcW w:w="0" w:type="auto"/>
            <w:tcBorders>
              <w:top w:val="nil"/>
              <w:left w:val="nil"/>
              <w:bottom w:val="single" w:sz="8" w:space="0" w:color="auto"/>
              <w:right w:val="single" w:sz="8" w:space="0" w:color="auto"/>
            </w:tcBorders>
            <w:vAlign w:val="center"/>
            <w:hideMark/>
          </w:tcPr>
          <w:p w:rsidR="003676CB" w:rsidRDefault="00361418">
            <w:r>
              <w:t>-9, 5</w:t>
            </w:r>
          </w:p>
        </w:tc>
        <w:tc>
          <w:tcPr>
            <w:tcW w:w="0" w:type="auto"/>
            <w:tcBorders>
              <w:top w:val="nil"/>
              <w:left w:val="nil"/>
              <w:bottom w:val="single" w:sz="8" w:space="0" w:color="auto"/>
              <w:right w:val="single" w:sz="8" w:space="0" w:color="auto"/>
            </w:tcBorders>
            <w:vAlign w:val="center"/>
            <w:hideMark/>
          </w:tcPr>
          <w:p w:rsidR="003676CB" w:rsidRDefault="00361418">
            <w:r>
              <w:t>66, 4</w:t>
            </w:r>
          </w:p>
        </w:tc>
      </w:tr>
      <w:tr w:rsidR="003676CB">
        <w:tc>
          <w:tcPr>
            <w:tcW w:w="0" w:type="auto"/>
            <w:tcBorders>
              <w:top w:val="nil"/>
              <w:left w:val="single" w:sz="8" w:space="0" w:color="auto"/>
              <w:bottom w:val="nil"/>
              <w:right w:val="single" w:sz="8" w:space="0" w:color="auto"/>
            </w:tcBorders>
            <w:vAlign w:val="center"/>
            <w:hideMark/>
          </w:tcPr>
          <w:p w:rsidR="003676CB" w:rsidRDefault="00361418">
            <w:r>
              <w:t>Товары отгруженные</w:t>
            </w:r>
          </w:p>
        </w:tc>
        <w:tc>
          <w:tcPr>
            <w:tcW w:w="0" w:type="auto"/>
            <w:tcBorders>
              <w:top w:val="nil"/>
              <w:left w:val="nil"/>
              <w:bottom w:val="nil"/>
              <w:right w:val="single" w:sz="8" w:space="0" w:color="auto"/>
            </w:tcBorders>
            <w:vAlign w:val="center"/>
            <w:hideMark/>
          </w:tcPr>
          <w:p w:rsidR="003676CB" w:rsidRDefault="00361418">
            <w:r>
              <w:t>216</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w:t>
            </w:r>
          </w:p>
        </w:tc>
        <w:tc>
          <w:tcPr>
            <w:tcW w:w="0" w:type="auto"/>
            <w:tcBorders>
              <w:top w:val="nil"/>
              <w:left w:val="nil"/>
              <w:bottom w:val="nil"/>
              <w:right w:val="single" w:sz="8" w:space="0" w:color="auto"/>
            </w:tcBorders>
            <w:vAlign w:val="center"/>
            <w:hideMark/>
          </w:tcPr>
          <w:p w:rsidR="003676CB" w:rsidRDefault="00361418">
            <w:r>
              <w:t>-</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Расходы будущих периодов</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217</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18</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18</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0, 8</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0, 3</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-0, 5</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Налог на добав-ленную стоимость по приобретенным ценностям</w:t>
            </w:r>
          </w:p>
        </w:tc>
        <w:tc>
          <w:tcPr>
            <w:tcW w:w="0" w:type="auto"/>
            <w:tcBorders>
              <w:top w:val="nil"/>
              <w:left w:val="nil"/>
              <w:bottom w:val="single" w:sz="8" w:space="0" w:color="auto"/>
              <w:right w:val="single" w:sz="8" w:space="0" w:color="auto"/>
            </w:tcBorders>
            <w:vAlign w:val="center"/>
            <w:hideMark/>
          </w:tcPr>
          <w:p w:rsidR="003676CB" w:rsidRDefault="00361418">
            <w:r>
              <w:t>220</w:t>
            </w:r>
          </w:p>
        </w:tc>
        <w:tc>
          <w:tcPr>
            <w:tcW w:w="0" w:type="auto"/>
            <w:tcBorders>
              <w:top w:val="nil"/>
              <w:left w:val="nil"/>
              <w:bottom w:val="single" w:sz="8" w:space="0" w:color="auto"/>
              <w:right w:val="single" w:sz="8" w:space="0" w:color="auto"/>
            </w:tcBorders>
            <w:vAlign w:val="center"/>
            <w:hideMark/>
          </w:tcPr>
          <w:p w:rsidR="003676CB" w:rsidRDefault="00361418">
            <w:r>
              <w:t>176</w:t>
            </w:r>
          </w:p>
        </w:tc>
        <w:tc>
          <w:tcPr>
            <w:tcW w:w="0" w:type="auto"/>
            <w:tcBorders>
              <w:top w:val="nil"/>
              <w:left w:val="nil"/>
              <w:bottom w:val="single" w:sz="8" w:space="0" w:color="auto"/>
              <w:right w:val="single" w:sz="8" w:space="0" w:color="auto"/>
            </w:tcBorders>
            <w:vAlign w:val="center"/>
            <w:hideMark/>
          </w:tcPr>
          <w:p w:rsidR="003676CB" w:rsidRDefault="00361418">
            <w:r>
              <w:t>272</w:t>
            </w:r>
          </w:p>
        </w:tc>
        <w:tc>
          <w:tcPr>
            <w:tcW w:w="0" w:type="auto"/>
            <w:tcBorders>
              <w:top w:val="nil"/>
              <w:left w:val="nil"/>
              <w:bottom w:val="single" w:sz="8" w:space="0" w:color="auto"/>
              <w:right w:val="single" w:sz="8" w:space="0" w:color="auto"/>
            </w:tcBorders>
            <w:vAlign w:val="center"/>
            <w:hideMark/>
          </w:tcPr>
          <w:p w:rsidR="003676CB" w:rsidRDefault="00361418">
            <w:r>
              <w:t>7, 6</w:t>
            </w:r>
          </w:p>
        </w:tc>
        <w:tc>
          <w:tcPr>
            <w:tcW w:w="0" w:type="auto"/>
            <w:tcBorders>
              <w:top w:val="nil"/>
              <w:left w:val="nil"/>
              <w:bottom w:val="single" w:sz="8" w:space="0" w:color="auto"/>
              <w:right w:val="single" w:sz="8" w:space="0" w:color="auto"/>
            </w:tcBorders>
            <w:vAlign w:val="center"/>
            <w:hideMark/>
          </w:tcPr>
          <w:p w:rsidR="003676CB" w:rsidRDefault="00361418">
            <w:r>
              <w:t>5, 6</w:t>
            </w:r>
          </w:p>
        </w:tc>
        <w:tc>
          <w:tcPr>
            <w:tcW w:w="0" w:type="auto"/>
            <w:tcBorders>
              <w:top w:val="nil"/>
              <w:left w:val="nil"/>
              <w:bottom w:val="single" w:sz="8" w:space="0" w:color="auto"/>
              <w:right w:val="single" w:sz="8" w:space="0" w:color="auto"/>
            </w:tcBorders>
            <w:vAlign w:val="center"/>
            <w:hideMark/>
          </w:tcPr>
          <w:p w:rsidR="003676CB" w:rsidRDefault="00361418">
            <w:r>
              <w:t>96</w:t>
            </w:r>
          </w:p>
        </w:tc>
        <w:tc>
          <w:tcPr>
            <w:tcW w:w="0" w:type="auto"/>
            <w:tcBorders>
              <w:top w:val="nil"/>
              <w:left w:val="nil"/>
              <w:bottom w:val="single" w:sz="8" w:space="0" w:color="auto"/>
              <w:right w:val="single" w:sz="8" w:space="0" w:color="auto"/>
            </w:tcBorders>
            <w:vAlign w:val="center"/>
            <w:hideMark/>
          </w:tcPr>
          <w:p w:rsidR="003676CB" w:rsidRDefault="00361418">
            <w:r>
              <w:t>-2, 0</w:t>
            </w:r>
          </w:p>
        </w:tc>
        <w:tc>
          <w:tcPr>
            <w:tcW w:w="0" w:type="auto"/>
            <w:tcBorders>
              <w:top w:val="nil"/>
              <w:left w:val="nil"/>
              <w:bottom w:val="single" w:sz="8" w:space="0" w:color="auto"/>
              <w:right w:val="single" w:sz="8" w:space="0" w:color="auto"/>
            </w:tcBorders>
            <w:vAlign w:val="center"/>
            <w:hideMark/>
          </w:tcPr>
          <w:p w:rsidR="003676CB" w:rsidRDefault="00361418">
            <w:r>
              <w:t>54, 5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Запасы и НДС</w:t>
            </w:r>
          </w:p>
        </w:tc>
        <w:tc>
          <w:tcPr>
            <w:tcW w:w="0" w:type="auto"/>
            <w:tcBorders>
              <w:top w:val="nil"/>
              <w:left w:val="nil"/>
              <w:bottom w:val="single" w:sz="8" w:space="0" w:color="auto"/>
              <w:right w:val="single" w:sz="8" w:space="0" w:color="auto"/>
            </w:tcBorders>
            <w:vAlign w:val="center"/>
            <w:hideMark/>
          </w:tcPr>
          <w:p w:rsidR="003676CB" w:rsidRDefault="00361418">
            <w:r>
              <w:t>210+ +220</w:t>
            </w:r>
          </w:p>
        </w:tc>
        <w:tc>
          <w:tcPr>
            <w:tcW w:w="0" w:type="auto"/>
            <w:tcBorders>
              <w:top w:val="nil"/>
              <w:left w:val="nil"/>
              <w:bottom w:val="single" w:sz="8" w:space="0" w:color="auto"/>
              <w:right w:val="single" w:sz="8" w:space="0" w:color="auto"/>
            </w:tcBorders>
            <w:vAlign w:val="center"/>
            <w:hideMark/>
          </w:tcPr>
          <w:p w:rsidR="003676CB" w:rsidRDefault="00361418">
            <w:r>
              <w:t>1378</w:t>
            </w:r>
          </w:p>
        </w:tc>
        <w:tc>
          <w:tcPr>
            <w:tcW w:w="0" w:type="auto"/>
            <w:tcBorders>
              <w:top w:val="nil"/>
              <w:left w:val="nil"/>
              <w:bottom w:val="single" w:sz="8" w:space="0" w:color="auto"/>
              <w:right w:val="single" w:sz="8" w:space="0" w:color="auto"/>
            </w:tcBorders>
            <w:vAlign w:val="center"/>
            <w:hideMark/>
          </w:tcPr>
          <w:p w:rsidR="003676CB" w:rsidRDefault="00361418">
            <w:r>
              <w:t>2203</w:t>
            </w:r>
          </w:p>
        </w:tc>
        <w:tc>
          <w:tcPr>
            <w:tcW w:w="0" w:type="auto"/>
            <w:tcBorders>
              <w:top w:val="nil"/>
              <w:left w:val="nil"/>
              <w:bottom w:val="single" w:sz="8" w:space="0" w:color="auto"/>
              <w:right w:val="single" w:sz="8" w:space="0" w:color="auto"/>
            </w:tcBorders>
            <w:vAlign w:val="center"/>
            <w:hideMark/>
          </w:tcPr>
          <w:p w:rsidR="003676CB" w:rsidRDefault="00361418">
            <w:r>
              <w:t>59, 6</w:t>
            </w:r>
          </w:p>
        </w:tc>
        <w:tc>
          <w:tcPr>
            <w:tcW w:w="0" w:type="auto"/>
            <w:tcBorders>
              <w:top w:val="nil"/>
              <w:left w:val="nil"/>
              <w:bottom w:val="single" w:sz="8" w:space="0" w:color="auto"/>
              <w:right w:val="single" w:sz="8" w:space="0" w:color="auto"/>
            </w:tcBorders>
            <w:vAlign w:val="center"/>
            <w:hideMark/>
          </w:tcPr>
          <w:p w:rsidR="003676CB" w:rsidRDefault="00361418">
            <w:r>
              <w:t>46, 1</w:t>
            </w:r>
          </w:p>
        </w:tc>
        <w:tc>
          <w:tcPr>
            <w:tcW w:w="0" w:type="auto"/>
            <w:tcBorders>
              <w:top w:val="nil"/>
              <w:left w:val="nil"/>
              <w:bottom w:val="single" w:sz="8" w:space="0" w:color="auto"/>
              <w:right w:val="single" w:sz="8" w:space="0" w:color="auto"/>
            </w:tcBorders>
            <w:vAlign w:val="center"/>
            <w:hideMark/>
          </w:tcPr>
          <w:p w:rsidR="003676CB" w:rsidRDefault="00361418">
            <w:r>
              <w:t>825</w:t>
            </w:r>
          </w:p>
        </w:tc>
        <w:tc>
          <w:tcPr>
            <w:tcW w:w="0" w:type="auto"/>
            <w:tcBorders>
              <w:top w:val="nil"/>
              <w:left w:val="nil"/>
              <w:bottom w:val="single" w:sz="8" w:space="0" w:color="auto"/>
              <w:right w:val="single" w:sz="8" w:space="0" w:color="auto"/>
            </w:tcBorders>
            <w:vAlign w:val="center"/>
            <w:hideMark/>
          </w:tcPr>
          <w:p w:rsidR="003676CB" w:rsidRDefault="00361418">
            <w:r>
              <w:t>-13, 5</w:t>
            </w:r>
          </w:p>
        </w:tc>
        <w:tc>
          <w:tcPr>
            <w:tcW w:w="0" w:type="auto"/>
            <w:tcBorders>
              <w:top w:val="nil"/>
              <w:left w:val="nil"/>
              <w:bottom w:val="single" w:sz="8" w:space="0" w:color="auto"/>
              <w:right w:val="single" w:sz="8" w:space="0" w:color="auto"/>
            </w:tcBorders>
            <w:vAlign w:val="center"/>
            <w:hideMark/>
          </w:tcPr>
          <w:p w:rsidR="003676CB" w:rsidRDefault="00361418">
            <w:r>
              <w:t>59, 8</w:t>
            </w:r>
          </w:p>
        </w:tc>
      </w:tr>
    </w:tbl>
    <w:p w:rsidR="003676CB" w:rsidRPr="00361418" w:rsidRDefault="00361418">
      <w:pPr>
        <w:pStyle w:val="a3"/>
      </w:pPr>
      <w:r>
        <w:t>Анализ финансовых результатов деятельности предприятия</w:t>
      </w:r>
    </w:p>
    <w:p w:rsidR="003676CB" w:rsidRDefault="00361418">
      <w:pPr>
        <w:pStyle w:val="a3"/>
      </w:pPr>
      <w:r>
        <w:t>В условиях рыночных отношений целью деятельности любого хозяйственного субъекта является получение прибыли. Прибыль обеспечивает предприятию возможности самофинансирования, удовлетворение материальных и социальных потребностей собственника капитала и работников предприятия. На основе налога на прибыль формируются бюджетные доходы. Поэтому одна из важнейших составных частей экономического анализа – это анализ формирования прибыли.</w:t>
      </w:r>
    </w:p>
    <w:p w:rsidR="003676CB" w:rsidRDefault="00361418">
      <w:pPr>
        <w:pStyle w:val="a3"/>
      </w:pPr>
      <w:r>
        <w:t>Прибыль – часть дохода, созданного в процессе производства и реализованного в сфере обращения. Только после продажи продукции доход принимает форму прибыли. Количественно она представляет собой разность между выручкой (после уплаты налога на добавленную стоимость, акцизного налога и других отчислений из выручки в бюджетные и внебюджетные фонды) и полной себестоимостью продукции.</w:t>
      </w:r>
    </w:p>
    <w:p w:rsidR="003676CB" w:rsidRDefault="00361418">
      <w:pPr>
        <w:pStyle w:val="a3"/>
      </w:pPr>
      <w:r>
        <w:t>На основе данных формы отчетности №2, методом горизонтального и вертикального анализа проводится сравнение финансовых результатов предприятия отчетного и предыдущего периода. Анализируется полученная прибыль – как в динамике, так и по структуре ее составных частей.</w:t>
      </w:r>
    </w:p>
    <w:p w:rsidR="003676CB" w:rsidRDefault="00361418">
      <w:pPr>
        <w:pStyle w:val="a3"/>
      </w:pPr>
      <w:r>
        <w:t>Основную часть прибыли составляет прибыль от продаж продукции и услуг. В процессе анализа изучают показатели выполнения плана по прибыли и определяют факторы изменения ее суммы.</w:t>
      </w:r>
    </w:p>
    <w:p w:rsidR="003676CB" w:rsidRDefault="00361418">
      <w:pPr>
        <w:pStyle w:val="a3"/>
      </w:pPr>
      <w:r>
        <w:t>Сформировав аналитический баланс, проводим анализ финансового состояния предприятия. Все показатели, используемые в России для финансового анализа, формируют по группам, характеризующие ту или иную оценку предприятия.</w:t>
      </w:r>
    </w:p>
    <w:p w:rsidR="003676CB" w:rsidRDefault="00361418">
      <w:pPr>
        <w:pStyle w:val="a3"/>
      </w:pPr>
      <w:r>
        <w:t>Показатели этой группы определяют, насколько эффективно предприятие использует свои в целях получения прибыли. В России проценты к уплате включаются в операционные расходы и тем самым уменьшают величину прибыли до налогообложения. Увеличение величины прибыли до налогообложения на процент к уплате приближает расчет рентабельности к методам, принятым в международной практике. Показатели оценки прибыльности хозяйственной деятельности рассчитывается в процентах либо по отношению к среднегодовой величине активов, собственного капитала (сумме показателей на конец и начало периода), либо по отношению к этим показателям на конец периода. Чем выше показатель рентабельности активов, тем лучше. Показатель рентабельности собственного капитала позволяет сравнить прибыльность работы предприятия с возможным доходом от вложения средств собственников в другие предприятия (ценные бумаги) и служит критерием при анализе курсов акций на рынке ценных бумаг. Рентабельность общих инвестиций определяется как отношение суммы прибыли до налогообложения и процентов по долгосрочным обязательствам к общим инвестициям: долгосрочные обязательства плюс собственный капитал (перманентный капитал) и показывает, насколько эффективно использовались инвестированные средства, т.е. сколько получено прибыли на 1 рубль инвестированных средств. Коэффициент прибыли на долгосрочные обязательства косвенно показывает возможность погашения долгосрочных кредитов; его следует сравнивать со ставками процентов за кредиты.</w:t>
      </w:r>
    </w:p>
    <w:p w:rsidR="003676CB" w:rsidRDefault="00361418">
      <w:pPr>
        <w:pStyle w:val="a3"/>
      </w:pPr>
      <w:r>
        <w:t xml:space="preserve">Таблица 4 </w:t>
      </w:r>
    </w:p>
    <w:p w:rsidR="003676CB" w:rsidRDefault="00361418">
      <w:pPr>
        <w:pStyle w:val="a3"/>
      </w:pPr>
      <w:r>
        <w:t>Критериальные показатели рентабельности ООО «Татис» за 2004г.</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tblGrid>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Наименование показателя</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Метод расчета</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 Показатели оценки прибыльности хозяйственной деятельности</w:t>
            </w: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w:t>
            </w:r>
          </w:p>
        </w:tc>
        <w:tc>
          <w:tcPr>
            <w:tcW w:w="0" w:type="auto"/>
            <w:tcBorders>
              <w:top w:val="nil"/>
              <w:left w:val="nil"/>
              <w:bottom w:val="single" w:sz="8" w:space="0" w:color="auto"/>
              <w:right w:val="single" w:sz="8" w:space="0" w:color="auto"/>
            </w:tcBorders>
            <w:vAlign w:val="center"/>
            <w:hideMark/>
          </w:tcPr>
          <w:p w:rsidR="003676CB" w:rsidRDefault="00361418">
            <w:r>
              <w:t>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1.1 Рентабельность всех активов по прибыли до налогообложения</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084" type="#_x0000_t75" style="width:80.25pt;height:30.75pt">
                  <v:imagedata r:id="rId12" o:title=""/>
                </v:shape>
              </w:pict>
            </w:r>
            <w:r w:rsidR="00361418" w:rsidRPr="00361418">
              <w:t>= 3, 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1.2 Рентабельность собственного капитала по чистой прибыли</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087" type="#_x0000_t75" style="width:80.25pt;height:30.75pt">
                  <v:imagedata r:id="rId13" o:title=""/>
                </v:shape>
              </w:pict>
            </w:r>
            <w:r w:rsidR="00361418" w:rsidRPr="00361418">
              <w:t>= 4, 8%</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1.3 Рентабельность общих инвестиций</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090" type="#_x0000_t75" style="width:129pt;height:33pt">
                  <v:imagedata r:id="rId14" o:title=""/>
                </v:shape>
              </w:pict>
            </w:r>
            <w:r w:rsidR="00361418" w:rsidRPr="00361418">
              <w:t>= 14, 6%</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1.4 Коэффициент прибыли на долгосрочные обязательства</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093" type="#_x0000_t75" style="width:80.25pt;height:30.75pt">
                  <v:imagedata r:id="rId15" o:title=""/>
                </v:shape>
              </w:pic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 Показатели оценки эффективности управления</w:t>
            </w: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2.1 Рентабельность всех операций по прибыли до налогообложения (общая прибыль на рубль оборота)</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096" type="#_x0000_t75" style="width:125.25pt;height:33pt">
                  <v:imagedata r:id="rId16" o:title=""/>
                </v:shape>
              </w:pict>
            </w:r>
            <w:r w:rsidR="00361418" w:rsidRPr="00361418">
              <w:t>= 2, 7%</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2.2 Рентабельность всех операций по чистой прибыли</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099" type="#_x0000_t75" style="width:125.25pt;height:33pt">
                  <v:imagedata r:id="rId17" o:title=""/>
                </v:shape>
              </w:pict>
            </w:r>
            <w:r w:rsidR="00361418" w:rsidRPr="00361418">
              <w:t>= 0, 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2.3 Рентабельность основной деятельности предприятия</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02" type="#_x0000_t75" style="width:66.75pt;height:33pt">
                  <v:imagedata r:id="rId18" o:title=""/>
                </v:shape>
              </w:pict>
            </w:r>
            <w:r w:rsidR="00361418" w:rsidRPr="00361418">
              <w:t>= 2, 6%</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2.4 Рентабельность реализованной продукции к затратам на ее производство</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05" type="#_x0000_t75" style="width:66.75pt;height:33pt">
                  <v:imagedata r:id="rId19" o:title=""/>
                </v:shape>
              </w:pict>
            </w:r>
            <w:r w:rsidR="00361418" w:rsidRPr="00361418">
              <w:t>= 2, 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2.5 Коэффициент покрытия</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08" type="#_x0000_t75" style="width:66.75pt;height:33pt">
                  <v:imagedata r:id="rId20" o:title=""/>
                </v:shape>
              </w:pict>
            </w:r>
            <w:r w:rsidR="00361418" w:rsidRPr="00361418">
              <w:t>= 9, 3%</w:t>
            </w:r>
          </w:p>
        </w:tc>
      </w:tr>
    </w:tbl>
    <w:p w:rsidR="003676CB" w:rsidRPr="00361418" w:rsidRDefault="00361418">
      <w:pPr>
        <w:pStyle w:val="a3"/>
      </w:pPr>
      <w:r>
        <w:t xml:space="preserve">С помощью показателей этой группы оценивается прибыльность всех направлений деятельности предприятия; определяется доля прибыли в выручке от продаж (валовом доходе). Все эти показатели рассчитываются в процентах по данным формы №2 “Отчет о прибылях и убытках”. При расчете рентабельности основной деятельности и рентабельности реализованной продукции к затратам на ее производство используется только прибыль от реализации продукции, работ, услуг. Данный показатель определяет эффективность только производственного процесса. Рентабельность реализованной продукции к затратам на ее производство показывает, насколько эффективно используются материальные ресурсы предприятия в процессе его производственной деятельности. Коэффициент покрытия или коэффициент валовой прибыли – это отношение разности между объемом продаж товаров и услуг и их стоимостью (прямыми переменными издержками) и объемом продаж. Он показывает долю валовой прибыли (маржи) в объеме продаж и является одним из важных для принятия управленческих решений. </w:t>
      </w:r>
    </w:p>
    <w:p w:rsidR="003676CB" w:rsidRDefault="00361418">
      <w:pPr>
        <w:pStyle w:val="a3"/>
      </w:pPr>
      <w:r>
        <w:t>По данным таблицы 4 можно сделать следующие основные выводы: за 2004 год в целом деятельность предприятия ООО «Татис» является рентабельной. Рентабельность всех активов, рассчитанная по прибыли до налогообложения составляет 3, 5%, рентабельность, рассчитанная по чистой прибыли 0, 9%. Очевидно, что для повышения эффективности работы ООО «Татис» необходим рост показателя рентабельности. Это можно сделать следующими путями: путем сокращения себестоимости (затрат предприятия), поскольку это основной показатель, влияющий на прибыльность предприятия. Зависимость прибыли от затрат обратная, следовательно необходимо их снижение. Параллельно со снижением затрат, необходим рост выручки, что можно сделать путем сдвигов в структуре реализованной продукции (повышении доли более конкурентоспособной, более рентабельной продукции в общей сумме реализации).</w:t>
      </w:r>
    </w:p>
    <w:p w:rsidR="003676CB" w:rsidRDefault="00361418">
      <w:pPr>
        <w:pStyle w:val="a3"/>
      </w:pPr>
      <w:r>
        <w:t>Коэффициент покрытия в размере 9, 3% составляет среднее значение по отрасли. Он показывает соотношение между валовой прибылью предприятия и выручкой предприятия за отчетный период, долю валовой прибыли в доходах предприятия.</w:t>
      </w:r>
    </w:p>
    <w:p w:rsidR="003676CB" w:rsidRDefault="00361418">
      <w:pPr>
        <w:pStyle w:val="a3"/>
      </w:pPr>
      <w:r>
        <w:t xml:space="preserve">Рентабельность собственного капитала составляет 4, 8%. Очевидно, что такое значение показателя в 2004 году против 0% в 2003 году обеспечено наличием нераспределенной прибыли отчетного года. Данную прибыль можно использовать на различные нужды, в том числе и на пополнение собственных средств (капитала) предприятия. </w:t>
      </w:r>
    </w:p>
    <w:p w:rsidR="003676CB" w:rsidRDefault="00361418">
      <w:pPr>
        <w:pStyle w:val="a3"/>
      </w:pPr>
      <w:r>
        <w:t xml:space="preserve">Таблица 5 </w:t>
      </w:r>
    </w:p>
    <w:p w:rsidR="003676CB" w:rsidRDefault="00361418">
      <w:pPr>
        <w:pStyle w:val="a3"/>
      </w:pPr>
      <w:r>
        <w:t>Расчетные данные для анализа финансовых результатов деятельности ООО «Татис» за 2004 г.</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3676CB">
        <w:trPr>
          <w:gridAfter w:val="4"/>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Показатели</w:t>
            </w:r>
          </w:p>
        </w:tc>
        <w:tc>
          <w:tcPr>
            <w:tcW w:w="0" w:type="auto"/>
            <w:tcBorders>
              <w:top w:val="single" w:sz="8" w:space="0" w:color="auto"/>
              <w:left w:val="nil"/>
              <w:bottom w:val="single" w:sz="8" w:space="0" w:color="auto"/>
              <w:right w:val="single" w:sz="8" w:space="0" w:color="auto"/>
            </w:tcBorders>
            <w:vAlign w:val="center"/>
            <w:hideMark/>
          </w:tcPr>
          <w:p w:rsidR="003676CB" w:rsidRPr="00361418" w:rsidRDefault="00361418">
            <w:pPr>
              <w:pStyle w:val="a3"/>
            </w:pPr>
            <w:r w:rsidRPr="00361418">
              <w:t>Код строки отчета</w:t>
            </w:r>
          </w:p>
          <w:p w:rsidR="003676CB" w:rsidRPr="00361418" w:rsidRDefault="00361418">
            <w:pPr>
              <w:pStyle w:val="a3"/>
            </w:pPr>
            <w:r w:rsidRPr="00361418">
              <w:t>о</w:t>
            </w:r>
          </w:p>
          <w:p w:rsidR="003676CB" w:rsidRPr="00361418" w:rsidRDefault="00361418">
            <w:pPr>
              <w:pStyle w:val="a3"/>
            </w:pPr>
            <w:r w:rsidRPr="00361418">
              <w:t>финан. Рез-тах</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Абсолютные величины тыс.руб.</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Удельные веса, %</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Изменения</w:t>
            </w:r>
          </w:p>
        </w:tc>
      </w:tr>
      <w:tr w:rsidR="003676CB">
        <w:trPr>
          <w:gridAfter w:val="2"/>
        </w:trPr>
        <w:tc>
          <w:tcPr>
            <w:tcW w:w="0" w:type="auto"/>
            <w:tcBorders>
              <w:top w:val="nil"/>
              <w:left w:val="nil"/>
              <w:bottom w:val="single" w:sz="8" w:space="0" w:color="auto"/>
              <w:right w:val="single" w:sz="8" w:space="0" w:color="auto"/>
            </w:tcBorders>
            <w:vAlign w:val="center"/>
            <w:hideMark/>
          </w:tcPr>
          <w:p w:rsidR="003676CB" w:rsidRDefault="00361418">
            <w:r>
              <w:t>01.01.04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01.01.05</w:t>
            </w:r>
          </w:p>
        </w:tc>
        <w:tc>
          <w:tcPr>
            <w:tcW w:w="0" w:type="auto"/>
            <w:tcBorders>
              <w:top w:val="nil"/>
              <w:left w:val="nil"/>
              <w:bottom w:val="single" w:sz="8" w:space="0" w:color="auto"/>
              <w:right w:val="single" w:sz="8" w:space="0" w:color="auto"/>
            </w:tcBorders>
            <w:vAlign w:val="center"/>
            <w:hideMark/>
          </w:tcPr>
          <w:p w:rsidR="003676CB" w:rsidRDefault="00361418">
            <w:r>
              <w:t>01.01.04</w:t>
            </w:r>
          </w:p>
        </w:tc>
        <w:tc>
          <w:tcPr>
            <w:tcW w:w="0" w:type="auto"/>
            <w:tcBorders>
              <w:top w:val="nil"/>
              <w:left w:val="nil"/>
              <w:bottom w:val="single" w:sz="8" w:space="0" w:color="auto"/>
              <w:right w:val="single" w:sz="8" w:space="0" w:color="auto"/>
            </w:tcBorders>
            <w:vAlign w:val="center"/>
            <w:hideMark/>
          </w:tcPr>
          <w:p w:rsidR="003676CB" w:rsidRDefault="00361418">
            <w:r>
              <w:t>01.01.05</w:t>
            </w:r>
          </w:p>
        </w:tc>
        <w:tc>
          <w:tcPr>
            <w:tcW w:w="0" w:type="auto"/>
            <w:tcBorders>
              <w:top w:val="nil"/>
              <w:left w:val="nil"/>
              <w:bottom w:val="single" w:sz="8" w:space="0" w:color="auto"/>
              <w:right w:val="single" w:sz="8" w:space="0" w:color="auto"/>
            </w:tcBorders>
            <w:vAlign w:val="center"/>
            <w:hideMark/>
          </w:tcPr>
          <w:p w:rsidR="003676CB" w:rsidRDefault="00361418">
            <w:r>
              <w:t>абсолют. Величин. Тыс. руб. г4-г 3</w:t>
            </w:r>
          </w:p>
        </w:tc>
        <w:tc>
          <w:tcPr>
            <w:tcW w:w="0" w:type="auto"/>
            <w:tcBorders>
              <w:top w:val="nil"/>
              <w:left w:val="nil"/>
              <w:bottom w:val="single" w:sz="8" w:space="0" w:color="auto"/>
              <w:right w:val="single" w:sz="8" w:space="0" w:color="auto"/>
            </w:tcBorders>
            <w:vAlign w:val="center"/>
            <w:hideMark/>
          </w:tcPr>
          <w:p w:rsidR="003676CB" w:rsidRPr="00361418" w:rsidRDefault="00361418">
            <w:pPr>
              <w:pStyle w:val="a3"/>
            </w:pPr>
            <w:r w:rsidRPr="00361418">
              <w:t>удельн. Весе</w:t>
            </w:r>
          </w:p>
          <w:p w:rsidR="003676CB" w:rsidRPr="00361418" w:rsidRDefault="00361418">
            <w:pPr>
              <w:pStyle w:val="a3"/>
            </w:pPr>
            <w:r w:rsidRPr="00361418">
              <w:t>г6-г5</w:t>
            </w:r>
          </w:p>
        </w:tc>
        <w:tc>
          <w:tcPr>
            <w:tcW w:w="0" w:type="auto"/>
            <w:tcBorders>
              <w:top w:val="nil"/>
              <w:left w:val="nil"/>
              <w:bottom w:val="single" w:sz="8" w:space="0" w:color="auto"/>
              <w:right w:val="single" w:sz="8" w:space="0" w:color="auto"/>
            </w:tcBorders>
            <w:vAlign w:val="center"/>
            <w:hideMark/>
          </w:tcPr>
          <w:p w:rsidR="003676CB" w:rsidRDefault="00361418">
            <w:r>
              <w:t>темп прироста в% г7:г3</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Выручка (нетто) от продажи товаров, продукции, работ, услуг</w:t>
            </w:r>
          </w:p>
        </w:tc>
        <w:tc>
          <w:tcPr>
            <w:tcW w:w="0" w:type="auto"/>
            <w:tcBorders>
              <w:top w:val="nil"/>
              <w:left w:val="nil"/>
              <w:bottom w:val="single" w:sz="8" w:space="0" w:color="auto"/>
              <w:right w:val="single" w:sz="8" w:space="0" w:color="auto"/>
            </w:tcBorders>
            <w:vAlign w:val="center"/>
            <w:hideMark/>
          </w:tcPr>
          <w:p w:rsidR="003676CB" w:rsidRDefault="00361418">
            <w:r>
              <w:t>010</w:t>
            </w:r>
          </w:p>
        </w:tc>
        <w:tc>
          <w:tcPr>
            <w:tcW w:w="0" w:type="auto"/>
            <w:tcBorders>
              <w:top w:val="nil"/>
              <w:left w:val="nil"/>
              <w:bottom w:val="single" w:sz="8" w:space="0" w:color="auto"/>
              <w:right w:val="single" w:sz="8" w:space="0" w:color="auto"/>
            </w:tcBorders>
            <w:vAlign w:val="center"/>
            <w:hideMark/>
          </w:tcPr>
          <w:p w:rsidR="003676CB" w:rsidRDefault="00361418">
            <w:r>
              <w:t>5969</w:t>
            </w:r>
          </w:p>
        </w:tc>
        <w:tc>
          <w:tcPr>
            <w:tcW w:w="0" w:type="auto"/>
            <w:tcBorders>
              <w:top w:val="nil"/>
              <w:left w:val="nil"/>
              <w:bottom w:val="single" w:sz="8" w:space="0" w:color="auto"/>
              <w:right w:val="single" w:sz="8" w:space="0" w:color="auto"/>
            </w:tcBorders>
            <w:vAlign w:val="center"/>
            <w:hideMark/>
          </w:tcPr>
          <w:p w:rsidR="003676CB" w:rsidRDefault="00361418">
            <w:r>
              <w:t>6159</w:t>
            </w:r>
          </w:p>
        </w:tc>
        <w:tc>
          <w:tcPr>
            <w:tcW w:w="0" w:type="auto"/>
            <w:tcBorders>
              <w:top w:val="nil"/>
              <w:left w:val="nil"/>
              <w:bottom w:val="single" w:sz="8" w:space="0" w:color="auto"/>
              <w:right w:val="single" w:sz="8" w:space="0" w:color="auto"/>
            </w:tcBorders>
            <w:vAlign w:val="center"/>
            <w:hideMark/>
          </w:tcPr>
          <w:p w:rsidR="003676CB" w:rsidRDefault="00361418">
            <w:r>
              <w:t>100</w:t>
            </w:r>
          </w:p>
        </w:tc>
        <w:tc>
          <w:tcPr>
            <w:tcW w:w="0" w:type="auto"/>
            <w:tcBorders>
              <w:top w:val="nil"/>
              <w:left w:val="nil"/>
              <w:bottom w:val="single" w:sz="8" w:space="0" w:color="auto"/>
              <w:right w:val="single" w:sz="8" w:space="0" w:color="auto"/>
            </w:tcBorders>
            <w:vAlign w:val="center"/>
            <w:hideMark/>
          </w:tcPr>
          <w:p w:rsidR="003676CB" w:rsidRDefault="00361418">
            <w:r>
              <w:t>100</w:t>
            </w:r>
          </w:p>
        </w:tc>
        <w:tc>
          <w:tcPr>
            <w:tcW w:w="0" w:type="auto"/>
            <w:tcBorders>
              <w:top w:val="nil"/>
              <w:left w:val="nil"/>
              <w:bottom w:val="single" w:sz="8" w:space="0" w:color="auto"/>
              <w:right w:val="single" w:sz="8" w:space="0" w:color="auto"/>
            </w:tcBorders>
            <w:vAlign w:val="center"/>
            <w:hideMark/>
          </w:tcPr>
          <w:p w:rsidR="003676CB" w:rsidRDefault="00361418">
            <w:r>
              <w:t>190</w:t>
            </w:r>
          </w:p>
        </w:tc>
        <w:tc>
          <w:tcPr>
            <w:tcW w:w="0" w:type="auto"/>
            <w:tcBorders>
              <w:top w:val="nil"/>
              <w:left w:val="nil"/>
              <w:bottom w:val="single" w:sz="8" w:space="0" w:color="auto"/>
              <w:right w:val="single" w:sz="8" w:space="0" w:color="auto"/>
            </w:tcBorders>
            <w:vAlign w:val="center"/>
            <w:hideMark/>
          </w:tcPr>
          <w:p w:rsidR="003676CB" w:rsidRDefault="00361418">
            <w:r>
              <w:t>0, 0</w:t>
            </w:r>
          </w:p>
        </w:tc>
        <w:tc>
          <w:tcPr>
            <w:tcW w:w="0" w:type="auto"/>
            <w:tcBorders>
              <w:top w:val="nil"/>
              <w:left w:val="nil"/>
              <w:bottom w:val="single" w:sz="8" w:space="0" w:color="auto"/>
              <w:right w:val="single" w:sz="8" w:space="0" w:color="auto"/>
            </w:tcBorders>
            <w:vAlign w:val="center"/>
            <w:hideMark/>
          </w:tcPr>
          <w:p w:rsidR="003676CB" w:rsidRDefault="00361418">
            <w:r>
              <w:t>3, 2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Себестоимость проданных товаров, продукции, работ, услуг</w:t>
            </w:r>
          </w:p>
        </w:tc>
        <w:tc>
          <w:tcPr>
            <w:tcW w:w="0" w:type="auto"/>
            <w:tcBorders>
              <w:top w:val="nil"/>
              <w:left w:val="nil"/>
              <w:bottom w:val="single" w:sz="8" w:space="0" w:color="auto"/>
              <w:right w:val="single" w:sz="8" w:space="0" w:color="auto"/>
            </w:tcBorders>
            <w:vAlign w:val="center"/>
            <w:hideMark/>
          </w:tcPr>
          <w:p w:rsidR="003676CB" w:rsidRDefault="00361418">
            <w:r>
              <w:t>020+ +030+ +040</w:t>
            </w:r>
          </w:p>
        </w:tc>
        <w:tc>
          <w:tcPr>
            <w:tcW w:w="0" w:type="auto"/>
            <w:tcBorders>
              <w:top w:val="nil"/>
              <w:left w:val="nil"/>
              <w:bottom w:val="single" w:sz="8" w:space="0" w:color="auto"/>
              <w:right w:val="single" w:sz="8" w:space="0" w:color="auto"/>
            </w:tcBorders>
            <w:vAlign w:val="center"/>
            <w:hideMark/>
          </w:tcPr>
          <w:p w:rsidR="003676CB" w:rsidRDefault="00361418">
            <w:r>
              <w:t>5239</w:t>
            </w:r>
          </w:p>
        </w:tc>
        <w:tc>
          <w:tcPr>
            <w:tcW w:w="0" w:type="auto"/>
            <w:tcBorders>
              <w:top w:val="nil"/>
              <w:left w:val="nil"/>
              <w:bottom w:val="single" w:sz="8" w:space="0" w:color="auto"/>
              <w:right w:val="single" w:sz="8" w:space="0" w:color="auto"/>
            </w:tcBorders>
            <w:vAlign w:val="center"/>
            <w:hideMark/>
          </w:tcPr>
          <w:p w:rsidR="003676CB" w:rsidRDefault="00361418">
            <w:r>
              <w:t>5584</w:t>
            </w:r>
          </w:p>
        </w:tc>
        <w:tc>
          <w:tcPr>
            <w:tcW w:w="0" w:type="auto"/>
            <w:tcBorders>
              <w:top w:val="nil"/>
              <w:left w:val="nil"/>
              <w:bottom w:val="single" w:sz="8" w:space="0" w:color="auto"/>
              <w:right w:val="single" w:sz="8" w:space="0" w:color="auto"/>
            </w:tcBorders>
            <w:vAlign w:val="center"/>
            <w:hideMark/>
          </w:tcPr>
          <w:p w:rsidR="003676CB" w:rsidRDefault="00361418">
            <w:r>
              <w:t>85</w:t>
            </w:r>
          </w:p>
        </w:tc>
        <w:tc>
          <w:tcPr>
            <w:tcW w:w="0" w:type="auto"/>
            <w:tcBorders>
              <w:top w:val="nil"/>
              <w:left w:val="nil"/>
              <w:bottom w:val="single" w:sz="8" w:space="0" w:color="auto"/>
              <w:right w:val="single" w:sz="8" w:space="0" w:color="auto"/>
            </w:tcBorders>
            <w:vAlign w:val="center"/>
            <w:hideMark/>
          </w:tcPr>
          <w:p w:rsidR="003676CB" w:rsidRDefault="00361418">
            <w:r>
              <w:t>90, 6</w:t>
            </w:r>
          </w:p>
        </w:tc>
        <w:tc>
          <w:tcPr>
            <w:tcW w:w="0" w:type="auto"/>
            <w:tcBorders>
              <w:top w:val="nil"/>
              <w:left w:val="nil"/>
              <w:bottom w:val="single" w:sz="8" w:space="0" w:color="auto"/>
              <w:right w:val="single" w:sz="8" w:space="0" w:color="auto"/>
            </w:tcBorders>
            <w:vAlign w:val="center"/>
            <w:hideMark/>
          </w:tcPr>
          <w:p w:rsidR="003676CB" w:rsidRDefault="00361418">
            <w:r>
              <w:t>345</w:t>
            </w:r>
          </w:p>
        </w:tc>
        <w:tc>
          <w:tcPr>
            <w:tcW w:w="0" w:type="auto"/>
            <w:tcBorders>
              <w:top w:val="nil"/>
              <w:left w:val="nil"/>
              <w:bottom w:val="single" w:sz="8" w:space="0" w:color="auto"/>
              <w:right w:val="single" w:sz="8" w:space="0" w:color="auto"/>
            </w:tcBorders>
            <w:vAlign w:val="center"/>
            <w:hideMark/>
          </w:tcPr>
          <w:p w:rsidR="003676CB" w:rsidRDefault="00361418">
            <w:r>
              <w:t>5, 6</w:t>
            </w:r>
          </w:p>
        </w:tc>
        <w:tc>
          <w:tcPr>
            <w:tcW w:w="0" w:type="auto"/>
            <w:tcBorders>
              <w:top w:val="nil"/>
              <w:left w:val="nil"/>
              <w:bottom w:val="single" w:sz="8" w:space="0" w:color="auto"/>
              <w:right w:val="single" w:sz="8" w:space="0" w:color="auto"/>
            </w:tcBorders>
            <w:vAlign w:val="center"/>
            <w:hideMark/>
          </w:tcPr>
          <w:p w:rsidR="003676CB" w:rsidRDefault="00361418">
            <w:r>
              <w:t>6, 5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Прибыль (убыток) от продажи</w:t>
            </w:r>
          </w:p>
        </w:tc>
        <w:tc>
          <w:tcPr>
            <w:tcW w:w="0" w:type="auto"/>
            <w:tcBorders>
              <w:top w:val="nil"/>
              <w:left w:val="nil"/>
              <w:bottom w:val="single" w:sz="8" w:space="0" w:color="auto"/>
              <w:right w:val="single" w:sz="8" w:space="0" w:color="auto"/>
            </w:tcBorders>
            <w:vAlign w:val="center"/>
            <w:hideMark/>
          </w:tcPr>
          <w:p w:rsidR="003676CB" w:rsidRDefault="00361418">
            <w:r>
              <w:t>050</w:t>
            </w:r>
          </w:p>
        </w:tc>
        <w:tc>
          <w:tcPr>
            <w:tcW w:w="0" w:type="auto"/>
            <w:tcBorders>
              <w:top w:val="nil"/>
              <w:left w:val="nil"/>
              <w:bottom w:val="single" w:sz="8" w:space="0" w:color="auto"/>
              <w:right w:val="single" w:sz="8" w:space="0" w:color="auto"/>
            </w:tcBorders>
            <w:vAlign w:val="center"/>
            <w:hideMark/>
          </w:tcPr>
          <w:p w:rsidR="003676CB" w:rsidRDefault="00361418">
            <w:r>
              <w:t>-65</w:t>
            </w:r>
          </w:p>
        </w:tc>
        <w:tc>
          <w:tcPr>
            <w:tcW w:w="0" w:type="auto"/>
            <w:tcBorders>
              <w:top w:val="nil"/>
              <w:left w:val="nil"/>
              <w:bottom w:val="single" w:sz="8" w:space="0" w:color="auto"/>
              <w:right w:val="single" w:sz="8" w:space="0" w:color="auto"/>
            </w:tcBorders>
            <w:vAlign w:val="center"/>
            <w:hideMark/>
          </w:tcPr>
          <w:p w:rsidR="003676CB" w:rsidRDefault="00361418">
            <w:r>
              <w:t>162</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2, 6</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Операционные доходы</w:t>
            </w:r>
          </w:p>
        </w:tc>
        <w:tc>
          <w:tcPr>
            <w:tcW w:w="0" w:type="auto"/>
            <w:tcBorders>
              <w:top w:val="nil"/>
              <w:left w:val="nil"/>
              <w:bottom w:val="single" w:sz="8" w:space="0" w:color="auto"/>
              <w:right w:val="single" w:sz="8" w:space="0" w:color="auto"/>
            </w:tcBorders>
            <w:vAlign w:val="center"/>
            <w:hideMark/>
          </w:tcPr>
          <w:p w:rsidR="003676CB" w:rsidRDefault="00361418">
            <w:r>
              <w:t>060-070+ +080+ +090-100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4</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0, 01</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Внереализационные расходы</w:t>
            </w:r>
          </w:p>
        </w:tc>
        <w:tc>
          <w:tcPr>
            <w:tcW w:w="0" w:type="auto"/>
            <w:tcBorders>
              <w:top w:val="nil"/>
              <w:left w:val="nil"/>
              <w:bottom w:val="single" w:sz="8" w:space="0" w:color="auto"/>
              <w:right w:val="single" w:sz="8" w:space="0" w:color="auto"/>
            </w:tcBorders>
            <w:vAlign w:val="center"/>
            <w:hideMark/>
          </w:tcPr>
          <w:p w:rsidR="003676CB" w:rsidRDefault="00361418">
            <w:r>
              <w:t>120-130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20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0, 03</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Прибыль (убыток) до налогообложения</w:t>
            </w:r>
          </w:p>
        </w:tc>
        <w:tc>
          <w:tcPr>
            <w:tcW w:w="0" w:type="auto"/>
            <w:tcBorders>
              <w:top w:val="nil"/>
              <w:left w:val="nil"/>
              <w:bottom w:val="single" w:sz="8" w:space="0" w:color="auto"/>
              <w:right w:val="single" w:sz="8" w:space="0" w:color="auto"/>
            </w:tcBorders>
            <w:vAlign w:val="center"/>
            <w:hideMark/>
          </w:tcPr>
          <w:p w:rsidR="003676CB" w:rsidRDefault="00361418">
            <w:r>
              <w:t>140</w:t>
            </w:r>
          </w:p>
        </w:tc>
        <w:tc>
          <w:tcPr>
            <w:tcW w:w="0" w:type="auto"/>
            <w:tcBorders>
              <w:top w:val="nil"/>
              <w:left w:val="nil"/>
              <w:bottom w:val="single" w:sz="8" w:space="0" w:color="auto"/>
              <w:right w:val="single" w:sz="8" w:space="0" w:color="auto"/>
            </w:tcBorders>
            <w:vAlign w:val="center"/>
            <w:hideMark/>
          </w:tcPr>
          <w:p w:rsidR="003676CB" w:rsidRDefault="00361418">
            <w:r>
              <w:t>-65</w:t>
            </w:r>
          </w:p>
        </w:tc>
        <w:tc>
          <w:tcPr>
            <w:tcW w:w="0" w:type="auto"/>
            <w:tcBorders>
              <w:top w:val="nil"/>
              <w:left w:val="nil"/>
              <w:bottom w:val="single" w:sz="8" w:space="0" w:color="auto"/>
              <w:right w:val="single" w:sz="8" w:space="0" w:color="auto"/>
            </w:tcBorders>
            <w:vAlign w:val="center"/>
            <w:hideMark/>
          </w:tcPr>
          <w:p w:rsidR="003676CB" w:rsidRDefault="00361418">
            <w:r>
              <w:t>169</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2, 7</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Чистая прибыль (убыток) отчетного периода</w:t>
            </w:r>
          </w:p>
        </w:tc>
        <w:tc>
          <w:tcPr>
            <w:tcW w:w="0" w:type="auto"/>
            <w:tcBorders>
              <w:top w:val="nil"/>
              <w:left w:val="nil"/>
              <w:bottom w:val="single" w:sz="8" w:space="0" w:color="auto"/>
              <w:right w:val="single" w:sz="8" w:space="0" w:color="auto"/>
            </w:tcBorders>
            <w:vAlign w:val="center"/>
            <w:hideMark/>
          </w:tcPr>
          <w:p w:rsidR="003676CB" w:rsidRDefault="00361418">
            <w:r>
              <w:t>190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56, 7</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0, 9</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bl>
    <w:p w:rsidR="003676CB" w:rsidRPr="00361418" w:rsidRDefault="00361418">
      <w:pPr>
        <w:pStyle w:val="a3"/>
      </w:pPr>
      <w:r>
        <w:t xml:space="preserve">Для анализа финансовых результатов из таблицы 5 показательным являются разные темпы роста себестоимости продукции и выручки от ее продажи. Темп роста себестоимости в абсолютном выражении составил 345 тыс. руб. против 190 тыс. руб. по выручке. В идеальном варианте работы предприятия темп роста выручки должен опережать темп роста затрат. Таким образом, у рассматриваемого предприятия существуют тенденции, которые можно охарактеризовать как неэффективная работа предприятия, однако, при наличии положительной рентабельности основной деятельности, при наличии свободных денежных средств и нераспределенной прибыли у ООО «Татис» существуют резервы для улучшения сложившейся финансовой ситуации. </w:t>
      </w:r>
    </w:p>
    <w:p w:rsidR="003676CB" w:rsidRDefault="00361418">
      <w:pPr>
        <w:pStyle w:val="a3"/>
      </w:pPr>
      <w:bookmarkStart w:id="28" w:name="_Toc100219634"/>
      <w:r>
        <w:t>2.3 Анализ финансовой устойчивости</w:t>
      </w:r>
      <w:bookmarkEnd w:id="28"/>
      <w:r>
        <w:t xml:space="preserve"> </w:t>
      </w:r>
    </w:p>
    <w:p w:rsidR="003676CB" w:rsidRDefault="00361418">
      <w:pPr>
        <w:pStyle w:val="a3"/>
      </w:pPr>
      <w:r>
        <w:t>Для определения финансовой устойчивости (типа финансовой ситуации) составим и рассмотрим таблицу 6.</w:t>
      </w:r>
    </w:p>
    <w:p w:rsidR="003676CB" w:rsidRDefault="00361418">
      <w:pPr>
        <w:pStyle w:val="a3"/>
      </w:pPr>
      <w:r>
        <w:t xml:space="preserve">Таблица 6 </w:t>
      </w:r>
    </w:p>
    <w:p w:rsidR="003676CB" w:rsidRDefault="00361418">
      <w:pPr>
        <w:pStyle w:val="a3"/>
      </w:pPr>
      <w:r>
        <w:t>Расчет показателей для определения финансовой устойчивости за 2004 г.</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rPr>
          <w:gridAfter w:val="1"/>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Показатели</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Код строки баланса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Значения, тыс. руб.</w:t>
            </w:r>
          </w:p>
        </w:tc>
      </w:tr>
      <w:tr w:rsidR="003676CB">
        <w:trPr>
          <w:gridAfter w:val="1"/>
        </w:trPr>
        <w:tc>
          <w:tcPr>
            <w:tcW w:w="0" w:type="auto"/>
            <w:tcBorders>
              <w:top w:val="nil"/>
              <w:left w:val="nil"/>
              <w:bottom w:val="single" w:sz="8" w:space="0" w:color="auto"/>
              <w:right w:val="single" w:sz="8" w:space="0" w:color="auto"/>
            </w:tcBorders>
            <w:vAlign w:val="center"/>
            <w:hideMark/>
          </w:tcPr>
          <w:p w:rsidR="003676CB" w:rsidRDefault="00361418">
            <w:r>
              <w:t>01.01.04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01.01.05</w:t>
            </w: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w:t>
            </w:r>
          </w:p>
        </w:tc>
        <w:tc>
          <w:tcPr>
            <w:tcW w:w="0" w:type="auto"/>
            <w:tcBorders>
              <w:top w:val="nil"/>
              <w:left w:val="nil"/>
              <w:bottom w:val="single" w:sz="8" w:space="0" w:color="auto"/>
              <w:right w:val="single" w:sz="8" w:space="0" w:color="auto"/>
            </w:tcBorders>
            <w:vAlign w:val="center"/>
            <w:hideMark/>
          </w:tcPr>
          <w:p w:rsidR="003676CB" w:rsidRDefault="00361418">
            <w:r>
              <w:t>2</w:t>
            </w:r>
          </w:p>
        </w:tc>
        <w:tc>
          <w:tcPr>
            <w:tcW w:w="0" w:type="auto"/>
            <w:tcBorders>
              <w:top w:val="nil"/>
              <w:left w:val="nil"/>
              <w:bottom w:val="single" w:sz="8" w:space="0" w:color="auto"/>
              <w:right w:val="single" w:sz="8" w:space="0" w:color="auto"/>
            </w:tcBorders>
            <w:vAlign w:val="center"/>
            <w:hideMark/>
          </w:tcPr>
          <w:p w:rsidR="003676CB" w:rsidRDefault="00361418">
            <w:r>
              <w:t>3</w:t>
            </w:r>
          </w:p>
        </w:tc>
        <w:tc>
          <w:tcPr>
            <w:tcW w:w="0" w:type="auto"/>
            <w:tcBorders>
              <w:top w:val="nil"/>
              <w:left w:val="nil"/>
              <w:bottom w:val="single" w:sz="8" w:space="0" w:color="auto"/>
              <w:right w:val="single" w:sz="8" w:space="0" w:color="auto"/>
            </w:tcBorders>
            <w:vAlign w:val="center"/>
            <w:hideMark/>
          </w:tcPr>
          <w:p w:rsidR="003676CB" w:rsidRDefault="00361418">
            <w:r>
              <w:t>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1.Источники собственных средств (капитал и резервы)</w:t>
            </w:r>
          </w:p>
        </w:tc>
        <w:tc>
          <w:tcPr>
            <w:tcW w:w="0" w:type="auto"/>
            <w:tcBorders>
              <w:top w:val="nil"/>
              <w:left w:val="nil"/>
              <w:bottom w:val="single" w:sz="8" w:space="0" w:color="auto"/>
              <w:right w:val="single" w:sz="8" w:space="0" w:color="auto"/>
            </w:tcBorders>
            <w:vAlign w:val="center"/>
            <w:hideMark/>
          </w:tcPr>
          <w:p w:rsidR="003676CB" w:rsidRDefault="00361418">
            <w:r>
              <w:t>490</w:t>
            </w:r>
          </w:p>
        </w:tc>
        <w:tc>
          <w:tcPr>
            <w:tcW w:w="0" w:type="auto"/>
            <w:tcBorders>
              <w:top w:val="nil"/>
              <w:left w:val="nil"/>
              <w:bottom w:val="single" w:sz="8" w:space="0" w:color="auto"/>
              <w:right w:val="single" w:sz="8" w:space="0" w:color="auto"/>
            </w:tcBorders>
            <w:vAlign w:val="center"/>
            <w:hideMark/>
          </w:tcPr>
          <w:p w:rsidR="003676CB" w:rsidRDefault="00361418">
            <w:r>
              <w:t>79</w:t>
            </w:r>
          </w:p>
        </w:tc>
        <w:tc>
          <w:tcPr>
            <w:tcW w:w="0" w:type="auto"/>
            <w:tcBorders>
              <w:top w:val="nil"/>
              <w:left w:val="nil"/>
              <w:bottom w:val="single" w:sz="8" w:space="0" w:color="auto"/>
              <w:right w:val="single" w:sz="8" w:space="0" w:color="auto"/>
            </w:tcBorders>
            <w:vAlign w:val="center"/>
            <w:hideMark/>
          </w:tcPr>
          <w:p w:rsidR="003676CB" w:rsidRDefault="00361418">
            <w:r>
              <w:t>1159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2.Внеоборотные активы</w:t>
            </w:r>
          </w:p>
        </w:tc>
        <w:tc>
          <w:tcPr>
            <w:tcW w:w="0" w:type="auto"/>
            <w:tcBorders>
              <w:top w:val="nil"/>
              <w:left w:val="nil"/>
              <w:bottom w:val="single" w:sz="8" w:space="0" w:color="auto"/>
              <w:right w:val="single" w:sz="8" w:space="0" w:color="auto"/>
            </w:tcBorders>
            <w:vAlign w:val="center"/>
            <w:hideMark/>
          </w:tcPr>
          <w:p w:rsidR="003676CB" w:rsidRDefault="00361418">
            <w:r>
              <w:t>190</w:t>
            </w:r>
          </w:p>
        </w:tc>
        <w:tc>
          <w:tcPr>
            <w:tcW w:w="0" w:type="auto"/>
            <w:tcBorders>
              <w:top w:val="nil"/>
              <w:left w:val="nil"/>
              <w:bottom w:val="single" w:sz="8" w:space="0" w:color="auto"/>
              <w:right w:val="single" w:sz="8" w:space="0" w:color="auto"/>
            </w:tcBorders>
            <w:vAlign w:val="center"/>
            <w:hideMark/>
          </w:tcPr>
          <w:p w:rsidR="003676CB" w:rsidRDefault="00361418">
            <w:r>
              <w:t>163</w:t>
            </w:r>
          </w:p>
        </w:tc>
        <w:tc>
          <w:tcPr>
            <w:tcW w:w="0" w:type="auto"/>
            <w:tcBorders>
              <w:top w:val="nil"/>
              <w:left w:val="nil"/>
              <w:bottom w:val="single" w:sz="8" w:space="0" w:color="auto"/>
              <w:right w:val="single" w:sz="8" w:space="0" w:color="auto"/>
            </w:tcBorders>
            <w:vAlign w:val="center"/>
            <w:hideMark/>
          </w:tcPr>
          <w:p w:rsidR="003676CB" w:rsidRDefault="00361418">
            <w:r>
              <w:t>1347</w:t>
            </w:r>
          </w:p>
        </w:tc>
      </w:tr>
      <w:tr w:rsidR="003676CB">
        <w:tc>
          <w:tcPr>
            <w:tcW w:w="0" w:type="auto"/>
            <w:tcBorders>
              <w:top w:val="nil"/>
              <w:left w:val="single" w:sz="8" w:space="0" w:color="auto"/>
              <w:bottom w:val="nil"/>
              <w:right w:val="single" w:sz="8" w:space="0" w:color="auto"/>
            </w:tcBorders>
            <w:vAlign w:val="center"/>
            <w:hideMark/>
          </w:tcPr>
          <w:p w:rsidR="003676CB" w:rsidRDefault="00361418">
            <w:r>
              <w:t>3. Наличие собственных оборотных средств (стр. 1-стр. 2)</w:t>
            </w:r>
          </w:p>
        </w:tc>
        <w:tc>
          <w:tcPr>
            <w:tcW w:w="0" w:type="auto"/>
            <w:tcBorders>
              <w:top w:val="nil"/>
              <w:left w:val="nil"/>
              <w:bottom w:val="nil"/>
              <w:right w:val="single" w:sz="8" w:space="0" w:color="auto"/>
            </w:tcBorders>
            <w:vAlign w:val="center"/>
            <w:hideMark/>
          </w:tcPr>
          <w:p w:rsidR="003676CB" w:rsidRDefault="003676CB"/>
        </w:tc>
        <w:tc>
          <w:tcPr>
            <w:tcW w:w="0" w:type="auto"/>
            <w:tcBorders>
              <w:top w:val="nil"/>
              <w:left w:val="nil"/>
              <w:bottom w:val="nil"/>
              <w:right w:val="single" w:sz="8" w:space="0" w:color="auto"/>
            </w:tcBorders>
            <w:vAlign w:val="center"/>
            <w:hideMark/>
          </w:tcPr>
          <w:p w:rsidR="003676CB" w:rsidRDefault="00361418">
            <w:r>
              <w:t>-84</w:t>
            </w:r>
          </w:p>
        </w:tc>
        <w:tc>
          <w:tcPr>
            <w:tcW w:w="0" w:type="auto"/>
            <w:tcBorders>
              <w:top w:val="nil"/>
              <w:left w:val="nil"/>
              <w:bottom w:val="nil"/>
              <w:right w:val="single" w:sz="8" w:space="0" w:color="auto"/>
            </w:tcBorders>
            <w:vAlign w:val="center"/>
            <w:hideMark/>
          </w:tcPr>
          <w:p w:rsidR="003676CB" w:rsidRDefault="00361418">
            <w:r>
              <w:t>-188</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4.Долгосрочные заемные средства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590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5. Наличие собственных и долгосрочных заемных оборотных средств (стр. 3+стр. 4)</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-84</w:t>
            </w:r>
          </w:p>
        </w:tc>
        <w:tc>
          <w:tcPr>
            <w:tcW w:w="0" w:type="auto"/>
            <w:tcBorders>
              <w:top w:val="nil"/>
              <w:left w:val="nil"/>
              <w:bottom w:val="single" w:sz="8" w:space="0" w:color="auto"/>
              <w:right w:val="single" w:sz="8" w:space="0" w:color="auto"/>
            </w:tcBorders>
            <w:vAlign w:val="center"/>
            <w:hideMark/>
          </w:tcPr>
          <w:p w:rsidR="003676CB" w:rsidRDefault="00361418">
            <w:r>
              <w:t>-188</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6.Краткосрочные заемные средства</w:t>
            </w:r>
          </w:p>
        </w:tc>
        <w:tc>
          <w:tcPr>
            <w:tcW w:w="0" w:type="auto"/>
            <w:tcBorders>
              <w:top w:val="nil"/>
              <w:left w:val="nil"/>
              <w:bottom w:val="single" w:sz="8" w:space="0" w:color="auto"/>
              <w:right w:val="single" w:sz="8" w:space="0" w:color="auto"/>
            </w:tcBorders>
            <w:vAlign w:val="center"/>
            <w:hideMark/>
          </w:tcPr>
          <w:p w:rsidR="003676CB" w:rsidRDefault="00361418">
            <w:r>
              <w:t>690</w:t>
            </w:r>
          </w:p>
        </w:tc>
        <w:tc>
          <w:tcPr>
            <w:tcW w:w="0" w:type="auto"/>
            <w:tcBorders>
              <w:top w:val="nil"/>
              <w:left w:val="nil"/>
              <w:bottom w:val="single" w:sz="8" w:space="0" w:color="auto"/>
              <w:right w:val="single" w:sz="8" w:space="0" w:color="auto"/>
            </w:tcBorders>
            <w:vAlign w:val="center"/>
            <w:hideMark/>
          </w:tcPr>
          <w:p w:rsidR="003676CB" w:rsidRDefault="00361418">
            <w:r>
              <w:t>2232</w:t>
            </w:r>
          </w:p>
        </w:tc>
        <w:tc>
          <w:tcPr>
            <w:tcW w:w="0" w:type="auto"/>
            <w:tcBorders>
              <w:top w:val="nil"/>
              <w:left w:val="nil"/>
              <w:bottom w:val="single" w:sz="8" w:space="0" w:color="auto"/>
              <w:right w:val="single" w:sz="8" w:space="0" w:color="auto"/>
            </w:tcBorders>
            <w:vAlign w:val="center"/>
            <w:hideMark/>
          </w:tcPr>
          <w:p w:rsidR="003676CB" w:rsidRDefault="00361418">
            <w:r>
              <w:t>3623</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7.Общая величина источников формирования запасов (стр. 5+стр. 6)</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2148</w:t>
            </w:r>
          </w:p>
        </w:tc>
        <w:tc>
          <w:tcPr>
            <w:tcW w:w="0" w:type="auto"/>
            <w:tcBorders>
              <w:top w:val="nil"/>
              <w:left w:val="nil"/>
              <w:bottom w:val="single" w:sz="8" w:space="0" w:color="auto"/>
              <w:right w:val="single" w:sz="8" w:space="0" w:color="auto"/>
            </w:tcBorders>
            <w:vAlign w:val="center"/>
            <w:hideMark/>
          </w:tcPr>
          <w:p w:rsidR="003676CB" w:rsidRDefault="00361418">
            <w:r>
              <w:t>3435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8. Запасы и НДС</w:t>
            </w:r>
          </w:p>
        </w:tc>
        <w:tc>
          <w:tcPr>
            <w:tcW w:w="0" w:type="auto"/>
            <w:tcBorders>
              <w:top w:val="nil"/>
              <w:left w:val="nil"/>
              <w:bottom w:val="single" w:sz="8" w:space="0" w:color="auto"/>
              <w:right w:val="single" w:sz="8" w:space="0" w:color="auto"/>
            </w:tcBorders>
            <w:vAlign w:val="center"/>
            <w:hideMark/>
          </w:tcPr>
          <w:p w:rsidR="003676CB" w:rsidRDefault="00361418">
            <w:r>
              <w:t>210+220</w:t>
            </w:r>
          </w:p>
        </w:tc>
        <w:tc>
          <w:tcPr>
            <w:tcW w:w="0" w:type="auto"/>
            <w:tcBorders>
              <w:top w:val="nil"/>
              <w:left w:val="nil"/>
              <w:bottom w:val="single" w:sz="8" w:space="0" w:color="auto"/>
              <w:right w:val="single" w:sz="8" w:space="0" w:color="auto"/>
            </w:tcBorders>
            <w:vAlign w:val="center"/>
            <w:hideMark/>
          </w:tcPr>
          <w:p w:rsidR="003676CB" w:rsidRDefault="00361418">
            <w:r>
              <w:t>1378</w:t>
            </w:r>
          </w:p>
        </w:tc>
        <w:tc>
          <w:tcPr>
            <w:tcW w:w="0" w:type="auto"/>
            <w:tcBorders>
              <w:top w:val="nil"/>
              <w:left w:val="nil"/>
              <w:bottom w:val="single" w:sz="8" w:space="0" w:color="auto"/>
              <w:right w:val="single" w:sz="8" w:space="0" w:color="auto"/>
            </w:tcBorders>
            <w:vAlign w:val="center"/>
            <w:hideMark/>
          </w:tcPr>
          <w:p w:rsidR="003676CB" w:rsidRDefault="00361418">
            <w:r>
              <w:t>2203</w:t>
            </w:r>
          </w:p>
        </w:tc>
      </w:tr>
      <w:tr w:rsidR="003676CB">
        <w:tc>
          <w:tcPr>
            <w:tcW w:w="0" w:type="auto"/>
            <w:tcBorders>
              <w:top w:val="nil"/>
              <w:left w:val="single" w:sz="8" w:space="0" w:color="auto"/>
              <w:bottom w:val="nil"/>
              <w:right w:val="single" w:sz="8" w:space="0" w:color="auto"/>
            </w:tcBorders>
            <w:vAlign w:val="center"/>
            <w:hideMark/>
          </w:tcPr>
          <w:p w:rsidR="003676CB" w:rsidRDefault="00361418">
            <w:r>
              <w:t>9. Излишек (+) или недостаток (-) собственных оборотных средств (стр. 3-стр 8)</w:t>
            </w:r>
          </w:p>
        </w:tc>
        <w:tc>
          <w:tcPr>
            <w:tcW w:w="0" w:type="auto"/>
            <w:tcBorders>
              <w:top w:val="nil"/>
              <w:left w:val="nil"/>
              <w:bottom w:val="nil"/>
              <w:right w:val="single" w:sz="8" w:space="0" w:color="auto"/>
            </w:tcBorders>
            <w:vAlign w:val="center"/>
            <w:hideMark/>
          </w:tcPr>
          <w:p w:rsidR="003676CB" w:rsidRDefault="003676CB"/>
        </w:tc>
        <w:tc>
          <w:tcPr>
            <w:tcW w:w="0" w:type="auto"/>
            <w:tcBorders>
              <w:top w:val="nil"/>
              <w:left w:val="nil"/>
              <w:bottom w:val="nil"/>
              <w:right w:val="single" w:sz="8" w:space="0" w:color="auto"/>
            </w:tcBorders>
            <w:vAlign w:val="center"/>
            <w:hideMark/>
          </w:tcPr>
          <w:p w:rsidR="003676CB" w:rsidRDefault="00361418">
            <w:r>
              <w:t>-1462</w:t>
            </w:r>
          </w:p>
        </w:tc>
        <w:tc>
          <w:tcPr>
            <w:tcW w:w="0" w:type="auto"/>
            <w:tcBorders>
              <w:top w:val="nil"/>
              <w:left w:val="nil"/>
              <w:bottom w:val="nil"/>
              <w:right w:val="single" w:sz="8" w:space="0" w:color="auto"/>
            </w:tcBorders>
            <w:vAlign w:val="center"/>
            <w:hideMark/>
          </w:tcPr>
          <w:p w:rsidR="003676CB" w:rsidRDefault="00361418">
            <w:r>
              <w:t>-2391</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10. Излишек (+) или недостаток (-) собственных и долгосрочных оборотных ср-в (стр. 5- стр. 8)</w:t>
            </w:r>
          </w:p>
        </w:tc>
        <w:tc>
          <w:tcPr>
            <w:tcW w:w="0" w:type="auto"/>
            <w:tcBorders>
              <w:top w:val="single" w:sz="8" w:space="0" w:color="auto"/>
              <w:left w:val="nil"/>
              <w:bottom w:val="single" w:sz="8" w:space="0" w:color="auto"/>
              <w:right w:val="single" w:sz="8" w:space="0" w:color="auto"/>
            </w:tcBorders>
            <w:vAlign w:val="center"/>
            <w:hideMark/>
          </w:tcPr>
          <w:p w:rsidR="003676CB" w:rsidRDefault="003676CB"/>
        </w:tc>
        <w:tc>
          <w:tcPr>
            <w:tcW w:w="0" w:type="auto"/>
            <w:tcBorders>
              <w:top w:val="single" w:sz="8" w:space="0" w:color="auto"/>
              <w:left w:val="nil"/>
              <w:bottom w:val="single" w:sz="8" w:space="0" w:color="auto"/>
              <w:right w:val="single" w:sz="8" w:space="0" w:color="auto"/>
            </w:tcBorders>
            <w:vAlign w:val="center"/>
            <w:hideMark/>
          </w:tcPr>
          <w:p w:rsidR="003676CB" w:rsidRDefault="00361418">
            <w:r>
              <w:t>-1462</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-2391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11. Излишек (+) или недостаток (-) общей величины источников формирования запасов (собственные, долгосрочные и краткосрочные заемные источники) (стр. 7-стр. 8)</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770</w:t>
            </w:r>
          </w:p>
        </w:tc>
        <w:tc>
          <w:tcPr>
            <w:tcW w:w="0" w:type="auto"/>
            <w:tcBorders>
              <w:top w:val="nil"/>
              <w:left w:val="nil"/>
              <w:bottom w:val="single" w:sz="8" w:space="0" w:color="auto"/>
              <w:right w:val="single" w:sz="8" w:space="0" w:color="auto"/>
            </w:tcBorders>
            <w:vAlign w:val="center"/>
            <w:hideMark/>
          </w:tcPr>
          <w:p w:rsidR="003676CB" w:rsidRDefault="00361418">
            <w:r>
              <w:t>1232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12. Тип финансовой ситуации</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неустойчивое</w:t>
            </w:r>
          </w:p>
        </w:tc>
        <w:tc>
          <w:tcPr>
            <w:tcW w:w="0" w:type="auto"/>
            <w:tcBorders>
              <w:top w:val="nil"/>
              <w:left w:val="nil"/>
              <w:bottom w:val="single" w:sz="8" w:space="0" w:color="auto"/>
              <w:right w:val="single" w:sz="8" w:space="0" w:color="auto"/>
            </w:tcBorders>
            <w:vAlign w:val="center"/>
            <w:hideMark/>
          </w:tcPr>
          <w:p w:rsidR="003676CB" w:rsidRDefault="00361418">
            <w:r>
              <w:t>неустойчивое</w:t>
            </w:r>
          </w:p>
        </w:tc>
      </w:tr>
    </w:tbl>
    <w:p w:rsidR="003676CB" w:rsidRPr="00361418" w:rsidRDefault="00361418">
      <w:pPr>
        <w:pStyle w:val="a3"/>
      </w:pPr>
      <w:r>
        <w:t>Расчет показателей финансовой устойчивости по абсолютным показателям показал, что на начало и конец 2004 года у ООО «Татис» неустойчивая финансовая ситуация. Связано это, прежде всего, с тем, что внеоборотные активы предприятия не подкреплены источниками собственных средств (то есть имеется недостаток собственных оборотных средств). Также с тем, что предприятие не использует долгосрочные заемные средства, которые являются источниками внешнего финансирования и могут быть использованы для пополнения собственных оборотных средств ООО «Татис».</w:t>
      </w:r>
    </w:p>
    <w:p w:rsidR="003676CB" w:rsidRDefault="00361418">
      <w:pPr>
        <w:pStyle w:val="a3"/>
      </w:pPr>
      <w:r>
        <w:t>При анализе финансовой устойчивости предприятия по относительным показателям можно отметить следующее:</w:t>
      </w:r>
    </w:p>
    <w:p w:rsidR="003676CB" w:rsidRDefault="00361418">
      <w:pPr>
        <w:pStyle w:val="a3"/>
      </w:pPr>
      <w:r>
        <w:t>Коэффициент задолженности увеличился с 3, 22 на начало периода до 3, 44 на конец, что свидетельствует об усилении зависимости предприятия от заемных источников. Соответственно снизился коэффициент финансирования с 0, 31 на начало до 0, 29 на конец года, при этом в обоих случаях он значительно ниже нормы (&gt;=1).</w:t>
      </w:r>
    </w:p>
    <w:p w:rsidR="003676CB" w:rsidRDefault="00361418">
      <w:pPr>
        <w:pStyle w:val="a3"/>
      </w:pPr>
      <w:r>
        <w:t>Коэффициент напряженности также не соответствует норме(&lt;==0, 5) и тяготеет к увеличению (0, 76 на начало периода и 0, 82 на конец), что свидетельствует о превышении доли заемного капитала в общей сумме источников покрытия запасов и затрат предприятия. Но коэффициент финансовой устойчивости не изменился (0, 24) и остался на таком же низком уровне, что говорит о неустойчивом финансовом состоянии предприятия из-за недостатка собственных и долгосрочных средств для покрытия всех запасов и затрат предприятия.</w:t>
      </w:r>
    </w:p>
    <w:p w:rsidR="003676CB" w:rsidRDefault="00361418">
      <w:pPr>
        <w:pStyle w:val="a3"/>
      </w:pPr>
      <w:r>
        <w:t>Таблица 7</w:t>
      </w:r>
    </w:p>
    <w:p w:rsidR="003676CB" w:rsidRDefault="00361418">
      <w:pPr>
        <w:pStyle w:val="a3"/>
      </w:pPr>
      <w:r>
        <w:t>Анализ финансовой устойчивости предприятия в 2004 году (по относительным показателям)</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rPr>
          <w:gridAfter w:val="1"/>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Коэффициенты</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Значение</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Норма</w:t>
            </w:r>
          </w:p>
        </w:tc>
      </w:tr>
      <w:tr w:rsidR="003676CB">
        <w:trPr>
          <w:gridAfter w:val="1"/>
        </w:trPr>
        <w:tc>
          <w:tcPr>
            <w:tcW w:w="0" w:type="auto"/>
            <w:tcBorders>
              <w:top w:val="nil"/>
              <w:left w:val="nil"/>
              <w:bottom w:val="single" w:sz="8" w:space="0" w:color="auto"/>
              <w:right w:val="single" w:sz="8" w:space="0" w:color="auto"/>
            </w:tcBorders>
            <w:vAlign w:val="center"/>
            <w:hideMark/>
          </w:tcPr>
          <w:p w:rsidR="003676CB" w:rsidRDefault="00361418">
            <w:r>
              <w:t>01.01.04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01.01.05</w:t>
            </w: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 задолженности</w:t>
            </w:r>
          </w:p>
        </w:tc>
        <w:tc>
          <w:tcPr>
            <w:tcW w:w="0" w:type="auto"/>
            <w:tcBorders>
              <w:top w:val="nil"/>
              <w:left w:val="nil"/>
              <w:bottom w:val="single" w:sz="8" w:space="0" w:color="auto"/>
              <w:right w:val="single" w:sz="8" w:space="0" w:color="auto"/>
            </w:tcBorders>
            <w:vAlign w:val="center"/>
            <w:hideMark/>
          </w:tcPr>
          <w:p w:rsidR="003676CB" w:rsidRDefault="00361418">
            <w:r>
              <w:t>3, 22</w:t>
            </w:r>
          </w:p>
        </w:tc>
        <w:tc>
          <w:tcPr>
            <w:tcW w:w="0" w:type="auto"/>
            <w:tcBorders>
              <w:top w:val="nil"/>
              <w:left w:val="nil"/>
              <w:bottom w:val="single" w:sz="8" w:space="0" w:color="auto"/>
              <w:right w:val="single" w:sz="8" w:space="0" w:color="auto"/>
            </w:tcBorders>
            <w:vAlign w:val="center"/>
            <w:hideMark/>
          </w:tcPr>
          <w:p w:rsidR="003676CB" w:rsidRDefault="00361418">
            <w:r>
              <w:t>3, 44</w:t>
            </w:r>
          </w:p>
        </w:tc>
        <w:tc>
          <w:tcPr>
            <w:tcW w:w="0" w:type="auto"/>
            <w:tcBorders>
              <w:top w:val="nil"/>
              <w:left w:val="nil"/>
              <w:bottom w:val="single" w:sz="8" w:space="0" w:color="auto"/>
              <w:right w:val="single" w:sz="8" w:space="0" w:color="auto"/>
            </w:tcBorders>
            <w:vAlign w:val="center"/>
            <w:hideMark/>
          </w:tcPr>
          <w:p w:rsidR="003676CB" w:rsidRDefault="00361418">
            <w:r>
              <w:t>&lt;=1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 финансирования</w:t>
            </w:r>
          </w:p>
        </w:tc>
        <w:tc>
          <w:tcPr>
            <w:tcW w:w="0" w:type="auto"/>
            <w:tcBorders>
              <w:top w:val="nil"/>
              <w:left w:val="nil"/>
              <w:bottom w:val="single" w:sz="8" w:space="0" w:color="auto"/>
              <w:right w:val="single" w:sz="8" w:space="0" w:color="auto"/>
            </w:tcBorders>
            <w:vAlign w:val="center"/>
            <w:hideMark/>
          </w:tcPr>
          <w:p w:rsidR="003676CB" w:rsidRDefault="00361418">
            <w:r>
              <w:t>0, 31</w:t>
            </w:r>
          </w:p>
        </w:tc>
        <w:tc>
          <w:tcPr>
            <w:tcW w:w="0" w:type="auto"/>
            <w:tcBorders>
              <w:top w:val="nil"/>
              <w:left w:val="nil"/>
              <w:bottom w:val="single" w:sz="8" w:space="0" w:color="auto"/>
              <w:right w:val="single" w:sz="8" w:space="0" w:color="auto"/>
            </w:tcBorders>
            <w:vAlign w:val="center"/>
            <w:hideMark/>
          </w:tcPr>
          <w:p w:rsidR="003676CB" w:rsidRDefault="00361418">
            <w:r>
              <w:t>0, 29</w:t>
            </w:r>
          </w:p>
        </w:tc>
        <w:tc>
          <w:tcPr>
            <w:tcW w:w="0" w:type="auto"/>
            <w:tcBorders>
              <w:top w:val="nil"/>
              <w:left w:val="nil"/>
              <w:bottom w:val="single" w:sz="8" w:space="0" w:color="auto"/>
              <w:right w:val="single" w:sz="8" w:space="0" w:color="auto"/>
            </w:tcBorders>
            <w:vAlign w:val="center"/>
            <w:hideMark/>
          </w:tcPr>
          <w:p w:rsidR="003676CB" w:rsidRDefault="00361418">
            <w:r>
              <w:t>&gt;=1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 напряженности</w:t>
            </w:r>
          </w:p>
        </w:tc>
        <w:tc>
          <w:tcPr>
            <w:tcW w:w="0" w:type="auto"/>
            <w:tcBorders>
              <w:top w:val="nil"/>
              <w:left w:val="nil"/>
              <w:bottom w:val="single" w:sz="8" w:space="0" w:color="auto"/>
              <w:right w:val="single" w:sz="8" w:space="0" w:color="auto"/>
            </w:tcBorders>
            <w:vAlign w:val="center"/>
            <w:hideMark/>
          </w:tcPr>
          <w:p w:rsidR="003676CB" w:rsidRDefault="00361418">
            <w:r>
              <w:t>0, 76</w:t>
            </w:r>
          </w:p>
        </w:tc>
        <w:tc>
          <w:tcPr>
            <w:tcW w:w="0" w:type="auto"/>
            <w:tcBorders>
              <w:top w:val="nil"/>
              <w:left w:val="nil"/>
              <w:bottom w:val="single" w:sz="8" w:space="0" w:color="auto"/>
              <w:right w:val="single" w:sz="8" w:space="0" w:color="auto"/>
            </w:tcBorders>
            <w:vAlign w:val="center"/>
            <w:hideMark/>
          </w:tcPr>
          <w:p w:rsidR="003676CB" w:rsidRDefault="00361418">
            <w:r>
              <w:t>0, 82</w:t>
            </w:r>
          </w:p>
        </w:tc>
        <w:tc>
          <w:tcPr>
            <w:tcW w:w="0" w:type="auto"/>
            <w:tcBorders>
              <w:top w:val="nil"/>
              <w:left w:val="nil"/>
              <w:bottom w:val="single" w:sz="8" w:space="0" w:color="auto"/>
              <w:right w:val="single" w:sz="8" w:space="0" w:color="auto"/>
            </w:tcBorders>
            <w:vAlign w:val="center"/>
            <w:hideMark/>
          </w:tcPr>
          <w:p w:rsidR="003676CB" w:rsidRDefault="00361418">
            <w:r>
              <w:t>&lt;=0, 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 финансовой устойчивости</w:t>
            </w:r>
          </w:p>
        </w:tc>
        <w:tc>
          <w:tcPr>
            <w:tcW w:w="0" w:type="auto"/>
            <w:tcBorders>
              <w:top w:val="nil"/>
              <w:left w:val="nil"/>
              <w:bottom w:val="single" w:sz="8" w:space="0" w:color="auto"/>
              <w:right w:val="single" w:sz="8" w:space="0" w:color="auto"/>
            </w:tcBorders>
            <w:vAlign w:val="center"/>
            <w:hideMark/>
          </w:tcPr>
          <w:p w:rsidR="003676CB" w:rsidRDefault="00361418">
            <w:r>
              <w:t>0, 24</w:t>
            </w:r>
          </w:p>
        </w:tc>
        <w:tc>
          <w:tcPr>
            <w:tcW w:w="0" w:type="auto"/>
            <w:tcBorders>
              <w:top w:val="nil"/>
              <w:left w:val="nil"/>
              <w:bottom w:val="single" w:sz="8" w:space="0" w:color="auto"/>
              <w:right w:val="single" w:sz="8" w:space="0" w:color="auto"/>
            </w:tcBorders>
            <w:vAlign w:val="center"/>
            <w:hideMark/>
          </w:tcPr>
          <w:p w:rsidR="003676CB" w:rsidRDefault="00361418">
            <w:r>
              <w:t>0, 24</w:t>
            </w:r>
          </w:p>
        </w:tc>
        <w:tc>
          <w:tcPr>
            <w:tcW w:w="0" w:type="auto"/>
            <w:tcBorders>
              <w:top w:val="nil"/>
              <w:left w:val="nil"/>
              <w:bottom w:val="single" w:sz="8" w:space="0" w:color="auto"/>
              <w:right w:val="single" w:sz="8" w:space="0" w:color="auto"/>
            </w:tcBorders>
            <w:vAlign w:val="center"/>
            <w:hideMark/>
          </w:tcPr>
          <w:p w:rsidR="003676CB" w:rsidRDefault="00361418">
            <w:r>
              <w:t>0, 8-0, 9</w:t>
            </w:r>
          </w:p>
        </w:tc>
      </w:tr>
    </w:tbl>
    <w:p w:rsidR="003676CB" w:rsidRPr="00361418" w:rsidRDefault="00361418">
      <w:pPr>
        <w:pStyle w:val="a3"/>
      </w:pPr>
      <w:bookmarkStart w:id="29" w:name="_Toc100219635"/>
      <w:r>
        <w:t>2.4 Оценка ликвидности баланса</w:t>
      </w:r>
      <w:bookmarkEnd w:id="29"/>
      <w:r>
        <w:t xml:space="preserve"> </w:t>
      </w:r>
    </w:p>
    <w:p w:rsidR="003676CB" w:rsidRDefault="00361418">
      <w:pPr>
        <w:pStyle w:val="a3"/>
      </w:pPr>
      <w:r>
        <w:t>В 2004 году у наиболее ликвидные активов для покрытия срочных обязательств платежный недостаток составил на начало 1698 тыс. руб., на конец периода - 2582 тыс. руб. Вследствие отсутствия у предприятия краткосрочных обязательств, имеется избыток быстро реализуемых активов в основном за счет наличия дебиторской задолженности, что ставит предприятие в зависимость от платежеспособности клиентов.</w:t>
      </w:r>
    </w:p>
    <w:p w:rsidR="003676CB" w:rsidRDefault="00361418">
      <w:pPr>
        <w:pStyle w:val="a3"/>
      </w:pPr>
      <w:r>
        <w:t>При этом для «Медленно реализуемых активов» для погашения долгосрочных обязательств обнаруживается излишек платежных средств 1396 тыс. руб. начало и 2221 тыс. руб. - на конец, что объясняется недостатком величины долгосрочных займов или переизбытком запасов.</w:t>
      </w:r>
    </w:p>
    <w:p w:rsidR="003676CB" w:rsidRDefault="00361418">
      <w:pPr>
        <w:pStyle w:val="a3"/>
      </w:pPr>
      <w:r>
        <w:t>Что касается трудно реализуемых активов, то их количество вполне достаточно для покрытия постоянных пассивов, излишек составил 115 тыс. руб. на начало и 206 тыс. руб. на конец периода - это произошло из-за того, что собственные источники предприятия вложены не только во внеоборотные активы.</w:t>
      </w:r>
    </w:p>
    <w:p w:rsidR="003676CB" w:rsidRDefault="00361418">
      <w:pPr>
        <w:pStyle w:val="a3"/>
      </w:pPr>
      <w:r>
        <w:t>Результаты расчетов для анализа ликвидности баланса приведены в таблице 8.</w:t>
      </w:r>
    </w:p>
    <w:p w:rsidR="003676CB" w:rsidRDefault="00361418">
      <w:pPr>
        <w:pStyle w:val="a3"/>
      </w:pPr>
      <w:r>
        <w:t>Таблица 8</w:t>
      </w:r>
    </w:p>
    <w:p w:rsidR="003676CB" w:rsidRDefault="00361418">
      <w:pPr>
        <w:pStyle w:val="a3"/>
      </w:pPr>
      <w:r>
        <w:t>Результаты расчетов для анализа ликвидности баланса</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3676CB">
        <w:trPr>
          <w:gridAfter w:val="2"/>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Показатели актива баланса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Код строки баланса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Значение, тыс. руб.</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Показатели пассива баланса</w:t>
            </w:r>
          </w:p>
        </w:tc>
        <w:tc>
          <w:tcPr>
            <w:tcW w:w="0" w:type="auto"/>
            <w:tcBorders>
              <w:top w:val="single" w:sz="8" w:space="0" w:color="auto"/>
              <w:left w:val="nil"/>
              <w:bottom w:val="single" w:sz="8" w:space="0" w:color="auto"/>
              <w:right w:val="single" w:sz="8" w:space="0" w:color="auto"/>
            </w:tcBorders>
            <w:vAlign w:val="center"/>
            <w:hideMark/>
          </w:tcPr>
          <w:p w:rsidR="003676CB" w:rsidRPr="00361418" w:rsidRDefault="00361418">
            <w:pPr>
              <w:pStyle w:val="a3"/>
            </w:pPr>
            <w:r w:rsidRPr="00361418">
              <w:t>Код строки баланса</w:t>
            </w:r>
          </w:p>
          <w:p w:rsidR="003676CB" w:rsidRPr="00361418" w:rsidRDefault="00361418">
            <w:pPr>
              <w:pStyle w:val="a3"/>
            </w:pPr>
            <w:r w:rsidRPr="00361418">
              <w:t>.</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Значение, тыс. руб.</w:t>
            </w:r>
          </w:p>
        </w:tc>
      </w:tr>
      <w:tr w:rsidR="003676CB">
        <w:trPr>
          <w:gridAfter w:val="2"/>
        </w:trPr>
        <w:tc>
          <w:tcPr>
            <w:tcW w:w="0" w:type="auto"/>
            <w:tcBorders>
              <w:top w:val="nil"/>
              <w:left w:val="nil"/>
              <w:bottom w:val="single" w:sz="8" w:space="0" w:color="auto"/>
              <w:right w:val="single" w:sz="8" w:space="0" w:color="auto"/>
            </w:tcBorders>
            <w:vAlign w:val="center"/>
            <w:hideMark/>
          </w:tcPr>
          <w:p w:rsidR="003676CB" w:rsidRDefault="00361418">
            <w:r>
              <w:t>1.01.04</w:t>
            </w:r>
          </w:p>
        </w:tc>
        <w:tc>
          <w:tcPr>
            <w:tcW w:w="0" w:type="auto"/>
            <w:tcBorders>
              <w:top w:val="nil"/>
              <w:left w:val="nil"/>
              <w:bottom w:val="single" w:sz="8" w:space="0" w:color="auto"/>
              <w:right w:val="single" w:sz="8" w:space="0" w:color="auto"/>
            </w:tcBorders>
            <w:vAlign w:val="center"/>
            <w:hideMark/>
          </w:tcPr>
          <w:p w:rsidR="003676CB" w:rsidRDefault="00361418">
            <w:r>
              <w:t>1.01.05</w:t>
            </w:r>
          </w:p>
        </w:tc>
        <w:tc>
          <w:tcPr>
            <w:tcW w:w="0" w:type="auto"/>
            <w:tcBorders>
              <w:top w:val="nil"/>
              <w:left w:val="nil"/>
              <w:bottom w:val="single" w:sz="8" w:space="0" w:color="auto"/>
              <w:right w:val="single" w:sz="8" w:space="0" w:color="auto"/>
            </w:tcBorders>
            <w:vAlign w:val="center"/>
            <w:hideMark/>
          </w:tcPr>
          <w:p w:rsidR="003676CB" w:rsidRDefault="00361418">
            <w:r>
              <w:t>1.01.04</w:t>
            </w:r>
          </w:p>
        </w:tc>
        <w:tc>
          <w:tcPr>
            <w:tcW w:w="0" w:type="auto"/>
            <w:tcBorders>
              <w:top w:val="nil"/>
              <w:left w:val="nil"/>
              <w:bottom w:val="single" w:sz="8" w:space="0" w:color="auto"/>
              <w:right w:val="single" w:sz="8" w:space="0" w:color="auto"/>
            </w:tcBorders>
            <w:vAlign w:val="center"/>
            <w:hideMark/>
          </w:tcPr>
          <w:p w:rsidR="003676CB" w:rsidRDefault="00361418">
            <w:r>
              <w:t>1.01.05</w:t>
            </w: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w:t>
            </w:r>
          </w:p>
        </w:tc>
        <w:tc>
          <w:tcPr>
            <w:tcW w:w="0" w:type="auto"/>
            <w:tcBorders>
              <w:top w:val="nil"/>
              <w:left w:val="nil"/>
              <w:bottom w:val="single" w:sz="8" w:space="0" w:color="auto"/>
              <w:right w:val="single" w:sz="8" w:space="0" w:color="auto"/>
            </w:tcBorders>
            <w:vAlign w:val="center"/>
            <w:hideMark/>
          </w:tcPr>
          <w:p w:rsidR="003676CB" w:rsidRDefault="00361418">
            <w:r>
              <w:t>2</w:t>
            </w:r>
          </w:p>
        </w:tc>
        <w:tc>
          <w:tcPr>
            <w:tcW w:w="0" w:type="auto"/>
            <w:tcBorders>
              <w:top w:val="nil"/>
              <w:left w:val="nil"/>
              <w:bottom w:val="single" w:sz="8" w:space="0" w:color="auto"/>
              <w:right w:val="single" w:sz="8" w:space="0" w:color="auto"/>
            </w:tcBorders>
            <w:vAlign w:val="center"/>
            <w:hideMark/>
          </w:tcPr>
          <w:p w:rsidR="003676CB" w:rsidRDefault="00361418">
            <w:r>
              <w:t>3</w:t>
            </w:r>
          </w:p>
        </w:tc>
        <w:tc>
          <w:tcPr>
            <w:tcW w:w="0" w:type="auto"/>
            <w:tcBorders>
              <w:top w:val="nil"/>
              <w:left w:val="nil"/>
              <w:bottom w:val="single" w:sz="8" w:space="0" w:color="auto"/>
              <w:right w:val="single" w:sz="8" w:space="0" w:color="auto"/>
            </w:tcBorders>
            <w:vAlign w:val="center"/>
            <w:hideMark/>
          </w:tcPr>
          <w:p w:rsidR="003676CB" w:rsidRDefault="00361418">
            <w:r>
              <w:t>4</w:t>
            </w:r>
          </w:p>
        </w:tc>
        <w:tc>
          <w:tcPr>
            <w:tcW w:w="0" w:type="auto"/>
            <w:tcBorders>
              <w:top w:val="nil"/>
              <w:left w:val="nil"/>
              <w:bottom w:val="single" w:sz="8" w:space="0" w:color="auto"/>
              <w:right w:val="single" w:sz="8" w:space="0" w:color="auto"/>
            </w:tcBorders>
            <w:vAlign w:val="center"/>
            <w:hideMark/>
          </w:tcPr>
          <w:p w:rsidR="003676CB" w:rsidRDefault="00361418">
            <w:r>
              <w:t>5</w:t>
            </w:r>
          </w:p>
        </w:tc>
        <w:tc>
          <w:tcPr>
            <w:tcW w:w="0" w:type="auto"/>
            <w:tcBorders>
              <w:top w:val="nil"/>
              <w:left w:val="nil"/>
              <w:bottom w:val="single" w:sz="8" w:space="0" w:color="auto"/>
              <w:right w:val="single" w:sz="8" w:space="0" w:color="auto"/>
            </w:tcBorders>
            <w:vAlign w:val="center"/>
            <w:hideMark/>
          </w:tcPr>
          <w:p w:rsidR="003676CB" w:rsidRDefault="00361418">
            <w:r>
              <w:t>6</w:t>
            </w:r>
          </w:p>
        </w:tc>
        <w:tc>
          <w:tcPr>
            <w:tcW w:w="0" w:type="auto"/>
            <w:tcBorders>
              <w:top w:val="nil"/>
              <w:left w:val="nil"/>
              <w:bottom w:val="single" w:sz="8" w:space="0" w:color="auto"/>
              <w:right w:val="single" w:sz="8" w:space="0" w:color="auto"/>
            </w:tcBorders>
            <w:vAlign w:val="center"/>
            <w:hideMark/>
          </w:tcPr>
          <w:p w:rsidR="003676CB" w:rsidRDefault="00361418">
            <w:r>
              <w:t>7</w:t>
            </w:r>
          </w:p>
        </w:tc>
        <w:tc>
          <w:tcPr>
            <w:tcW w:w="0" w:type="auto"/>
            <w:tcBorders>
              <w:top w:val="nil"/>
              <w:left w:val="nil"/>
              <w:bottom w:val="single" w:sz="8" w:space="0" w:color="auto"/>
              <w:right w:val="single" w:sz="8" w:space="0" w:color="auto"/>
            </w:tcBorders>
            <w:vAlign w:val="center"/>
            <w:hideMark/>
          </w:tcPr>
          <w:p w:rsidR="003676CB" w:rsidRDefault="00361418">
            <w:r>
              <w:t>8</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Текущая ликвидность</w:t>
            </w: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 Наиболее ликвидные активы (НЛА)</w:t>
            </w:r>
          </w:p>
        </w:tc>
        <w:tc>
          <w:tcPr>
            <w:tcW w:w="0" w:type="auto"/>
            <w:tcBorders>
              <w:top w:val="nil"/>
              <w:left w:val="nil"/>
              <w:bottom w:val="single" w:sz="8" w:space="0" w:color="auto"/>
              <w:right w:val="single" w:sz="8" w:space="0" w:color="auto"/>
            </w:tcBorders>
            <w:vAlign w:val="center"/>
            <w:hideMark/>
          </w:tcPr>
          <w:p w:rsidR="003676CB" w:rsidRDefault="00361418">
            <w:r>
              <w:t>250+260</w:t>
            </w:r>
          </w:p>
        </w:tc>
        <w:tc>
          <w:tcPr>
            <w:tcW w:w="0" w:type="auto"/>
            <w:tcBorders>
              <w:top w:val="nil"/>
              <w:left w:val="nil"/>
              <w:bottom w:val="single" w:sz="8" w:space="0" w:color="auto"/>
              <w:right w:val="single" w:sz="8" w:space="0" w:color="auto"/>
            </w:tcBorders>
            <w:vAlign w:val="center"/>
            <w:hideMark/>
          </w:tcPr>
          <w:p w:rsidR="003676CB" w:rsidRDefault="00361418">
            <w:r>
              <w:t>134</w:t>
            </w:r>
          </w:p>
        </w:tc>
        <w:tc>
          <w:tcPr>
            <w:tcW w:w="0" w:type="auto"/>
            <w:tcBorders>
              <w:top w:val="nil"/>
              <w:left w:val="nil"/>
              <w:bottom w:val="single" w:sz="8" w:space="0" w:color="auto"/>
              <w:right w:val="single" w:sz="8" w:space="0" w:color="auto"/>
            </w:tcBorders>
            <w:vAlign w:val="center"/>
            <w:hideMark/>
          </w:tcPr>
          <w:p w:rsidR="003676CB" w:rsidRDefault="00361418">
            <w:r>
              <w:t>221</w:t>
            </w:r>
          </w:p>
        </w:tc>
        <w:tc>
          <w:tcPr>
            <w:tcW w:w="0" w:type="auto"/>
            <w:tcBorders>
              <w:top w:val="nil"/>
              <w:left w:val="nil"/>
              <w:bottom w:val="single" w:sz="8" w:space="0" w:color="auto"/>
              <w:right w:val="single" w:sz="8" w:space="0" w:color="auto"/>
            </w:tcBorders>
            <w:vAlign w:val="center"/>
            <w:hideMark/>
          </w:tcPr>
          <w:p w:rsidR="003676CB" w:rsidRDefault="00361418">
            <w:r>
              <w:t>1. Наиболее срочные обязательства (НСО)</w:t>
            </w:r>
          </w:p>
        </w:tc>
        <w:tc>
          <w:tcPr>
            <w:tcW w:w="0" w:type="auto"/>
            <w:tcBorders>
              <w:top w:val="nil"/>
              <w:left w:val="nil"/>
              <w:bottom w:val="single" w:sz="8" w:space="0" w:color="auto"/>
              <w:right w:val="single" w:sz="8" w:space="0" w:color="auto"/>
            </w:tcBorders>
            <w:vAlign w:val="center"/>
            <w:hideMark/>
          </w:tcPr>
          <w:p w:rsidR="003676CB" w:rsidRDefault="00361418">
            <w:r>
              <w:t>620+670</w:t>
            </w:r>
          </w:p>
        </w:tc>
        <w:tc>
          <w:tcPr>
            <w:tcW w:w="0" w:type="auto"/>
            <w:tcBorders>
              <w:top w:val="nil"/>
              <w:left w:val="nil"/>
              <w:bottom w:val="single" w:sz="8" w:space="0" w:color="auto"/>
              <w:right w:val="single" w:sz="8" w:space="0" w:color="auto"/>
            </w:tcBorders>
            <w:vAlign w:val="center"/>
            <w:hideMark/>
          </w:tcPr>
          <w:p w:rsidR="003676CB" w:rsidRDefault="00361418">
            <w:r>
              <w:t>1832</w:t>
            </w:r>
          </w:p>
        </w:tc>
        <w:tc>
          <w:tcPr>
            <w:tcW w:w="0" w:type="auto"/>
            <w:tcBorders>
              <w:top w:val="nil"/>
              <w:left w:val="nil"/>
              <w:bottom w:val="single" w:sz="8" w:space="0" w:color="auto"/>
              <w:right w:val="single" w:sz="8" w:space="0" w:color="auto"/>
            </w:tcBorders>
            <w:vAlign w:val="center"/>
            <w:hideMark/>
          </w:tcPr>
          <w:p w:rsidR="003676CB" w:rsidRDefault="00361418">
            <w:r>
              <w:t>2803</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 Быстро реализуемые активы (БРА)</w:t>
            </w:r>
          </w:p>
        </w:tc>
        <w:tc>
          <w:tcPr>
            <w:tcW w:w="0" w:type="auto"/>
            <w:tcBorders>
              <w:top w:val="nil"/>
              <w:left w:val="nil"/>
              <w:bottom w:val="single" w:sz="8" w:space="0" w:color="auto"/>
              <w:right w:val="single" w:sz="8" w:space="0" w:color="auto"/>
            </w:tcBorders>
            <w:vAlign w:val="center"/>
            <w:hideMark/>
          </w:tcPr>
          <w:p w:rsidR="003676CB" w:rsidRDefault="00361418">
            <w:r>
              <w:t>240+270</w:t>
            </w:r>
          </w:p>
        </w:tc>
        <w:tc>
          <w:tcPr>
            <w:tcW w:w="0" w:type="auto"/>
            <w:tcBorders>
              <w:top w:val="nil"/>
              <w:left w:val="nil"/>
              <w:bottom w:val="single" w:sz="8" w:space="0" w:color="auto"/>
              <w:right w:val="single" w:sz="8" w:space="0" w:color="auto"/>
            </w:tcBorders>
            <w:vAlign w:val="center"/>
            <w:hideMark/>
          </w:tcPr>
          <w:p w:rsidR="003676CB" w:rsidRDefault="00361418">
            <w:r>
              <w:t>636</w:t>
            </w:r>
          </w:p>
        </w:tc>
        <w:tc>
          <w:tcPr>
            <w:tcW w:w="0" w:type="auto"/>
            <w:tcBorders>
              <w:top w:val="nil"/>
              <w:left w:val="nil"/>
              <w:bottom w:val="single" w:sz="8" w:space="0" w:color="auto"/>
              <w:right w:val="single" w:sz="8" w:space="0" w:color="auto"/>
            </w:tcBorders>
            <w:vAlign w:val="center"/>
            <w:hideMark/>
          </w:tcPr>
          <w:p w:rsidR="003676CB" w:rsidRDefault="00361418">
            <w:r>
              <w:t>1010</w:t>
            </w:r>
          </w:p>
        </w:tc>
        <w:tc>
          <w:tcPr>
            <w:tcW w:w="0" w:type="auto"/>
            <w:tcBorders>
              <w:top w:val="nil"/>
              <w:left w:val="nil"/>
              <w:bottom w:val="single" w:sz="8" w:space="0" w:color="auto"/>
              <w:right w:val="single" w:sz="8" w:space="0" w:color="auto"/>
            </w:tcBorders>
            <w:vAlign w:val="center"/>
            <w:hideMark/>
          </w:tcPr>
          <w:p w:rsidR="003676CB" w:rsidRPr="00361418" w:rsidRDefault="00361418">
            <w:pPr>
              <w:pStyle w:val="a3"/>
            </w:pPr>
            <w:r w:rsidRPr="00361418">
              <w:t>2. Краткосроч</w:t>
            </w:r>
          </w:p>
          <w:p w:rsidR="003676CB" w:rsidRPr="00361418" w:rsidRDefault="00361418">
            <w:pPr>
              <w:pStyle w:val="a3"/>
            </w:pPr>
            <w:r w:rsidRPr="00361418">
              <w:t>ные пассивы (КСП)</w:t>
            </w:r>
          </w:p>
        </w:tc>
        <w:tc>
          <w:tcPr>
            <w:tcW w:w="0" w:type="auto"/>
            <w:tcBorders>
              <w:top w:val="nil"/>
              <w:left w:val="nil"/>
              <w:bottom w:val="single" w:sz="8" w:space="0" w:color="auto"/>
              <w:right w:val="single" w:sz="8" w:space="0" w:color="auto"/>
            </w:tcBorders>
            <w:vAlign w:val="center"/>
            <w:hideMark/>
          </w:tcPr>
          <w:p w:rsidR="003676CB" w:rsidRDefault="00361418">
            <w:r>
              <w:t>610</w:t>
            </w:r>
          </w:p>
        </w:tc>
        <w:tc>
          <w:tcPr>
            <w:tcW w:w="0" w:type="auto"/>
            <w:tcBorders>
              <w:top w:val="nil"/>
              <w:left w:val="nil"/>
              <w:bottom w:val="single" w:sz="8" w:space="0" w:color="auto"/>
              <w:right w:val="single" w:sz="8" w:space="0" w:color="auto"/>
            </w:tcBorders>
            <w:vAlign w:val="center"/>
            <w:hideMark/>
          </w:tcPr>
          <w:p w:rsidR="003676CB" w:rsidRDefault="00361418">
            <w:r>
              <w:t>400</w:t>
            </w:r>
          </w:p>
        </w:tc>
        <w:tc>
          <w:tcPr>
            <w:tcW w:w="0" w:type="auto"/>
            <w:tcBorders>
              <w:top w:val="nil"/>
              <w:left w:val="nil"/>
              <w:bottom w:val="single" w:sz="8" w:space="0" w:color="auto"/>
              <w:right w:val="single" w:sz="8" w:space="0" w:color="auto"/>
            </w:tcBorders>
            <w:vAlign w:val="center"/>
            <w:hideMark/>
          </w:tcPr>
          <w:p w:rsidR="003676CB" w:rsidRDefault="00361418">
            <w:r>
              <w:t>821</w:t>
            </w:r>
          </w:p>
        </w:tc>
      </w:tr>
      <w:tr w:rsidR="003676CB">
        <w:tc>
          <w:tcPr>
            <w:tcW w:w="0" w:type="auto"/>
            <w:tcBorders>
              <w:top w:val="nil"/>
              <w:left w:val="single" w:sz="8" w:space="0" w:color="auto"/>
              <w:bottom w:val="nil"/>
              <w:right w:val="single" w:sz="8" w:space="0" w:color="auto"/>
            </w:tcBorders>
            <w:vAlign w:val="center"/>
            <w:hideMark/>
          </w:tcPr>
          <w:p w:rsidR="003676CB" w:rsidRDefault="00361418">
            <w:r>
              <w:t>Итого</w:t>
            </w:r>
          </w:p>
        </w:tc>
        <w:tc>
          <w:tcPr>
            <w:tcW w:w="0" w:type="auto"/>
            <w:tcBorders>
              <w:top w:val="outset" w:sz="6" w:space="0" w:color="auto"/>
              <w:left w:val="outset" w:sz="6" w:space="0" w:color="auto"/>
              <w:bottom w:val="outset" w:sz="6" w:space="0" w:color="auto"/>
              <w:right w:val="single" w:sz="8" w:space="0" w:color="auto"/>
            </w:tcBorders>
            <w:vAlign w:val="center"/>
            <w:hideMark/>
          </w:tcPr>
          <w:p w:rsidR="003676CB" w:rsidRDefault="003676CB"/>
        </w:tc>
        <w:tc>
          <w:tcPr>
            <w:tcW w:w="0" w:type="auto"/>
            <w:tcBorders>
              <w:top w:val="outset" w:sz="6" w:space="0" w:color="auto"/>
              <w:left w:val="outset" w:sz="6" w:space="0" w:color="auto"/>
              <w:bottom w:val="outset" w:sz="6" w:space="0" w:color="auto"/>
              <w:right w:val="single" w:sz="8" w:space="0" w:color="auto"/>
            </w:tcBorders>
            <w:vAlign w:val="center"/>
            <w:hideMark/>
          </w:tcPr>
          <w:p w:rsidR="003676CB" w:rsidRDefault="00361418">
            <w:r>
              <w:t>780</w:t>
            </w:r>
          </w:p>
        </w:tc>
        <w:tc>
          <w:tcPr>
            <w:tcW w:w="0" w:type="auto"/>
            <w:tcBorders>
              <w:top w:val="outset" w:sz="6" w:space="0" w:color="auto"/>
              <w:left w:val="outset" w:sz="6" w:space="0" w:color="auto"/>
              <w:bottom w:val="outset" w:sz="6" w:space="0" w:color="auto"/>
              <w:right w:val="single" w:sz="8" w:space="0" w:color="auto"/>
            </w:tcBorders>
            <w:vAlign w:val="center"/>
            <w:hideMark/>
          </w:tcPr>
          <w:p w:rsidR="003676CB" w:rsidRDefault="00361418">
            <w:r>
              <w:t>1231</w:t>
            </w:r>
          </w:p>
        </w:tc>
        <w:tc>
          <w:tcPr>
            <w:tcW w:w="0" w:type="auto"/>
            <w:tcBorders>
              <w:top w:val="outset" w:sz="6" w:space="0" w:color="auto"/>
              <w:left w:val="outset" w:sz="6" w:space="0" w:color="auto"/>
              <w:bottom w:val="outset" w:sz="6" w:space="0" w:color="auto"/>
              <w:right w:val="single" w:sz="8" w:space="0" w:color="auto"/>
            </w:tcBorders>
            <w:vAlign w:val="center"/>
            <w:hideMark/>
          </w:tcPr>
          <w:p w:rsidR="003676CB" w:rsidRDefault="003676CB"/>
        </w:tc>
        <w:tc>
          <w:tcPr>
            <w:tcW w:w="0" w:type="auto"/>
            <w:tcBorders>
              <w:top w:val="outset" w:sz="6" w:space="0" w:color="auto"/>
              <w:left w:val="outset" w:sz="6" w:space="0" w:color="auto"/>
              <w:bottom w:val="outset" w:sz="6" w:space="0" w:color="auto"/>
              <w:right w:val="single" w:sz="8" w:space="0" w:color="auto"/>
            </w:tcBorders>
            <w:vAlign w:val="center"/>
            <w:hideMark/>
          </w:tcPr>
          <w:p w:rsidR="003676CB" w:rsidRDefault="003676CB">
            <w:pPr>
              <w:rPr>
                <w:sz w:val="20"/>
                <w:szCs w:val="20"/>
              </w:rPr>
            </w:pPr>
          </w:p>
        </w:tc>
        <w:tc>
          <w:tcPr>
            <w:tcW w:w="0" w:type="auto"/>
            <w:tcBorders>
              <w:top w:val="outset" w:sz="6" w:space="0" w:color="auto"/>
              <w:left w:val="outset" w:sz="6" w:space="0" w:color="auto"/>
              <w:bottom w:val="outset" w:sz="6" w:space="0" w:color="auto"/>
              <w:right w:val="single" w:sz="8" w:space="0" w:color="auto"/>
            </w:tcBorders>
            <w:vAlign w:val="center"/>
            <w:hideMark/>
          </w:tcPr>
          <w:p w:rsidR="003676CB" w:rsidRDefault="00361418">
            <w:r>
              <w:t>2232</w:t>
            </w:r>
          </w:p>
        </w:tc>
        <w:tc>
          <w:tcPr>
            <w:tcW w:w="0" w:type="auto"/>
            <w:tcBorders>
              <w:top w:val="outset" w:sz="6" w:space="0" w:color="auto"/>
              <w:left w:val="outset" w:sz="6" w:space="0" w:color="auto"/>
              <w:bottom w:val="outset" w:sz="6" w:space="0" w:color="auto"/>
              <w:right w:val="single" w:sz="8" w:space="0" w:color="auto"/>
            </w:tcBorders>
            <w:vAlign w:val="center"/>
            <w:hideMark/>
          </w:tcPr>
          <w:p w:rsidR="003676CB" w:rsidRDefault="00361418">
            <w:r>
              <w:t>3624</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Перспективная ликвидность</w:t>
            </w: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3. Медленно реализуемые активы (МРА)</w:t>
            </w:r>
          </w:p>
        </w:tc>
        <w:tc>
          <w:tcPr>
            <w:tcW w:w="0" w:type="auto"/>
            <w:tcBorders>
              <w:top w:val="nil"/>
              <w:left w:val="nil"/>
              <w:bottom w:val="single" w:sz="8" w:space="0" w:color="auto"/>
              <w:right w:val="single" w:sz="8" w:space="0" w:color="auto"/>
            </w:tcBorders>
            <w:vAlign w:val="center"/>
            <w:hideMark/>
          </w:tcPr>
          <w:p w:rsidR="003676CB" w:rsidRPr="00361418" w:rsidRDefault="00361418">
            <w:pPr>
              <w:pStyle w:val="a3"/>
            </w:pPr>
            <w:r w:rsidRPr="00361418">
              <w:t>140+210+217</w:t>
            </w:r>
          </w:p>
          <w:p w:rsidR="003676CB" w:rsidRPr="00361418" w:rsidRDefault="00361418">
            <w:pPr>
              <w:pStyle w:val="a3"/>
            </w:pPr>
            <w:r w:rsidRPr="00361418">
              <w:t>+220+230</w:t>
            </w:r>
          </w:p>
        </w:tc>
        <w:tc>
          <w:tcPr>
            <w:tcW w:w="0" w:type="auto"/>
            <w:tcBorders>
              <w:top w:val="nil"/>
              <w:left w:val="nil"/>
              <w:bottom w:val="single" w:sz="8" w:space="0" w:color="auto"/>
              <w:right w:val="single" w:sz="8" w:space="0" w:color="auto"/>
            </w:tcBorders>
            <w:vAlign w:val="center"/>
            <w:hideMark/>
          </w:tcPr>
          <w:p w:rsidR="003676CB" w:rsidRDefault="00361418">
            <w:r>
              <w:t>1396</w:t>
            </w:r>
          </w:p>
        </w:tc>
        <w:tc>
          <w:tcPr>
            <w:tcW w:w="0" w:type="auto"/>
            <w:tcBorders>
              <w:top w:val="nil"/>
              <w:left w:val="nil"/>
              <w:bottom w:val="single" w:sz="8" w:space="0" w:color="auto"/>
              <w:right w:val="single" w:sz="8" w:space="0" w:color="auto"/>
            </w:tcBorders>
            <w:vAlign w:val="center"/>
            <w:hideMark/>
          </w:tcPr>
          <w:p w:rsidR="003676CB" w:rsidRDefault="00361418">
            <w:r>
              <w:t>2221</w:t>
            </w:r>
          </w:p>
        </w:tc>
        <w:tc>
          <w:tcPr>
            <w:tcW w:w="0" w:type="auto"/>
            <w:tcBorders>
              <w:top w:val="nil"/>
              <w:left w:val="nil"/>
              <w:bottom w:val="single" w:sz="8" w:space="0" w:color="auto"/>
              <w:right w:val="single" w:sz="8" w:space="0" w:color="auto"/>
            </w:tcBorders>
            <w:vAlign w:val="center"/>
            <w:hideMark/>
          </w:tcPr>
          <w:p w:rsidR="003676CB" w:rsidRPr="00361418" w:rsidRDefault="00361418">
            <w:pPr>
              <w:pStyle w:val="a3"/>
            </w:pPr>
            <w:r w:rsidRPr="00361418">
              <w:t>3. Долгосроч</w:t>
            </w:r>
          </w:p>
          <w:p w:rsidR="003676CB" w:rsidRPr="00361418" w:rsidRDefault="00361418">
            <w:pPr>
              <w:pStyle w:val="a3"/>
            </w:pPr>
            <w:r w:rsidRPr="00361418">
              <w:t>ные пассивы (ДСП)</w:t>
            </w:r>
          </w:p>
        </w:tc>
        <w:tc>
          <w:tcPr>
            <w:tcW w:w="0" w:type="auto"/>
            <w:tcBorders>
              <w:top w:val="nil"/>
              <w:left w:val="nil"/>
              <w:bottom w:val="single" w:sz="8" w:space="0" w:color="auto"/>
              <w:right w:val="single" w:sz="8" w:space="0" w:color="auto"/>
            </w:tcBorders>
            <w:vAlign w:val="center"/>
            <w:hideMark/>
          </w:tcPr>
          <w:p w:rsidR="003676CB" w:rsidRDefault="00361418">
            <w:r>
              <w:t>590</w:t>
            </w:r>
          </w:p>
        </w:tc>
        <w:tc>
          <w:tcPr>
            <w:tcW w:w="0" w:type="auto"/>
            <w:tcBorders>
              <w:top w:val="nil"/>
              <w:left w:val="nil"/>
              <w:bottom w:val="single" w:sz="8" w:space="0" w:color="auto"/>
              <w:right w:val="single" w:sz="8" w:space="0" w:color="auto"/>
            </w:tcBorders>
            <w:vAlign w:val="center"/>
            <w:hideMark/>
          </w:tcPr>
          <w:p w:rsidR="003676CB" w:rsidRDefault="00361418">
            <w:r>
              <w:t>0</w:t>
            </w:r>
          </w:p>
        </w:tc>
        <w:tc>
          <w:tcPr>
            <w:tcW w:w="0" w:type="auto"/>
            <w:tcBorders>
              <w:top w:val="nil"/>
              <w:left w:val="nil"/>
              <w:bottom w:val="single" w:sz="8" w:space="0" w:color="auto"/>
              <w:right w:val="single" w:sz="8" w:space="0" w:color="auto"/>
            </w:tcBorders>
            <w:vAlign w:val="center"/>
            <w:hideMark/>
          </w:tcPr>
          <w:p w:rsidR="003676CB" w:rsidRDefault="00361418">
            <w:r>
              <w:t>0</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4. Трудно реализуемые активы (ТРА)</w:t>
            </w:r>
          </w:p>
        </w:tc>
        <w:tc>
          <w:tcPr>
            <w:tcW w:w="0" w:type="auto"/>
            <w:tcBorders>
              <w:top w:val="nil"/>
              <w:left w:val="nil"/>
              <w:bottom w:val="single" w:sz="8" w:space="0" w:color="auto"/>
              <w:right w:val="single" w:sz="8" w:space="0" w:color="auto"/>
            </w:tcBorders>
            <w:vAlign w:val="center"/>
            <w:hideMark/>
          </w:tcPr>
          <w:p w:rsidR="003676CB" w:rsidRDefault="00361418">
            <w:r>
              <w:t>190-140</w:t>
            </w:r>
          </w:p>
        </w:tc>
        <w:tc>
          <w:tcPr>
            <w:tcW w:w="0" w:type="auto"/>
            <w:tcBorders>
              <w:top w:val="nil"/>
              <w:left w:val="nil"/>
              <w:bottom w:val="single" w:sz="8" w:space="0" w:color="auto"/>
              <w:right w:val="single" w:sz="8" w:space="0" w:color="auto"/>
            </w:tcBorders>
            <w:vAlign w:val="center"/>
            <w:hideMark/>
          </w:tcPr>
          <w:p w:rsidR="003676CB" w:rsidRDefault="00361418">
            <w:r>
              <w:t>176</w:t>
            </w:r>
          </w:p>
        </w:tc>
        <w:tc>
          <w:tcPr>
            <w:tcW w:w="0" w:type="auto"/>
            <w:tcBorders>
              <w:top w:val="nil"/>
              <w:left w:val="nil"/>
              <w:bottom w:val="single" w:sz="8" w:space="0" w:color="auto"/>
              <w:right w:val="single" w:sz="8" w:space="0" w:color="auto"/>
            </w:tcBorders>
            <w:vAlign w:val="center"/>
            <w:hideMark/>
          </w:tcPr>
          <w:p w:rsidR="003676CB" w:rsidRDefault="00361418">
            <w:r>
              <w:t>1347</w:t>
            </w:r>
          </w:p>
        </w:tc>
        <w:tc>
          <w:tcPr>
            <w:tcW w:w="0" w:type="auto"/>
            <w:tcBorders>
              <w:top w:val="nil"/>
              <w:left w:val="nil"/>
              <w:bottom w:val="single" w:sz="8" w:space="0" w:color="auto"/>
              <w:right w:val="single" w:sz="8" w:space="0" w:color="auto"/>
            </w:tcBorders>
            <w:vAlign w:val="center"/>
            <w:hideMark/>
          </w:tcPr>
          <w:p w:rsidR="003676CB" w:rsidRDefault="00361418">
            <w:r>
              <w:t>4. Постоян-ные пассивы (ПСП)</w:t>
            </w:r>
          </w:p>
        </w:tc>
        <w:tc>
          <w:tcPr>
            <w:tcW w:w="0" w:type="auto"/>
            <w:tcBorders>
              <w:top w:val="nil"/>
              <w:left w:val="nil"/>
              <w:bottom w:val="single" w:sz="8" w:space="0" w:color="auto"/>
              <w:right w:val="single" w:sz="8" w:space="0" w:color="auto"/>
            </w:tcBorders>
            <w:vAlign w:val="center"/>
            <w:hideMark/>
          </w:tcPr>
          <w:p w:rsidR="003676CB" w:rsidRDefault="00361418">
            <w:r>
              <w:t>490+640+ 660-217</w:t>
            </w:r>
          </w:p>
        </w:tc>
        <w:tc>
          <w:tcPr>
            <w:tcW w:w="0" w:type="auto"/>
            <w:tcBorders>
              <w:top w:val="nil"/>
              <w:left w:val="nil"/>
              <w:bottom w:val="single" w:sz="8" w:space="0" w:color="auto"/>
              <w:right w:val="single" w:sz="8" w:space="0" w:color="auto"/>
            </w:tcBorders>
            <w:vAlign w:val="center"/>
            <w:hideMark/>
          </w:tcPr>
          <w:p w:rsidR="003676CB" w:rsidRDefault="00361418">
            <w:r>
              <w:t>61</w:t>
            </w:r>
          </w:p>
        </w:tc>
        <w:tc>
          <w:tcPr>
            <w:tcW w:w="0" w:type="auto"/>
            <w:tcBorders>
              <w:top w:val="nil"/>
              <w:left w:val="nil"/>
              <w:bottom w:val="single" w:sz="8" w:space="0" w:color="auto"/>
              <w:right w:val="single" w:sz="8" w:space="0" w:color="auto"/>
            </w:tcBorders>
            <w:vAlign w:val="center"/>
            <w:hideMark/>
          </w:tcPr>
          <w:p w:rsidR="003676CB" w:rsidRDefault="00361418">
            <w:r>
              <w:t>1141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Итого</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1572</w:t>
            </w:r>
          </w:p>
        </w:tc>
        <w:tc>
          <w:tcPr>
            <w:tcW w:w="0" w:type="auto"/>
            <w:tcBorders>
              <w:top w:val="nil"/>
              <w:left w:val="nil"/>
              <w:bottom w:val="single" w:sz="8" w:space="0" w:color="auto"/>
              <w:right w:val="single" w:sz="8" w:space="0" w:color="auto"/>
            </w:tcBorders>
            <w:vAlign w:val="center"/>
            <w:hideMark/>
          </w:tcPr>
          <w:p w:rsidR="003676CB" w:rsidRDefault="00361418">
            <w:r>
              <w:t>3568</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1418">
            <w:r>
              <w:t>61</w:t>
            </w:r>
          </w:p>
        </w:tc>
        <w:tc>
          <w:tcPr>
            <w:tcW w:w="0" w:type="auto"/>
            <w:tcBorders>
              <w:top w:val="nil"/>
              <w:left w:val="nil"/>
              <w:bottom w:val="single" w:sz="8" w:space="0" w:color="auto"/>
              <w:right w:val="single" w:sz="8" w:space="0" w:color="auto"/>
            </w:tcBorders>
            <w:vAlign w:val="center"/>
            <w:hideMark/>
          </w:tcPr>
          <w:p w:rsidR="003676CB" w:rsidRDefault="00361418">
            <w:r>
              <w:t>1141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Всего</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2352</w:t>
            </w:r>
          </w:p>
        </w:tc>
        <w:tc>
          <w:tcPr>
            <w:tcW w:w="0" w:type="auto"/>
            <w:tcBorders>
              <w:top w:val="nil"/>
              <w:left w:val="nil"/>
              <w:bottom w:val="single" w:sz="8" w:space="0" w:color="auto"/>
              <w:right w:val="single" w:sz="8" w:space="0" w:color="auto"/>
            </w:tcBorders>
            <w:vAlign w:val="center"/>
            <w:hideMark/>
          </w:tcPr>
          <w:p w:rsidR="003676CB" w:rsidRDefault="00361418">
            <w:r>
              <w:t>4799</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1418">
            <w:r>
              <w:t>2293</w:t>
            </w:r>
          </w:p>
        </w:tc>
        <w:tc>
          <w:tcPr>
            <w:tcW w:w="0" w:type="auto"/>
            <w:tcBorders>
              <w:top w:val="nil"/>
              <w:left w:val="nil"/>
              <w:bottom w:val="single" w:sz="8" w:space="0" w:color="auto"/>
              <w:right w:val="single" w:sz="8" w:space="0" w:color="auto"/>
            </w:tcBorders>
            <w:vAlign w:val="center"/>
            <w:hideMark/>
          </w:tcPr>
          <w:p w:rsidR="003676CB" w:rsidRDefault="00361418">
            <w:r>
              <w:t>4765</w:t>
            </w:r>
          </w:p>
        </w:tc>
      </w:tr>
    </w:tbl>
    <w:p w:rsidR="003676CB" w:rsidRPr="00361418" w:rsidRDefault="00361418">
      <w:pPr>
        <w:pStyle w:val="a3"/>
      </w:pPr>
      <w:r>
        <w:t>Для относительной оценки ликвидности баланса рассчитаем, используя данные таблицы 8 по формуле расчета общего коэффициента ликвидности (Кол)</w:t>
      </w:r>
    </w:p>
    <w:p w:rsidR="003676CB" w:rsidRDefault="00361418">
      <w:pPr>
        <w:pStyle w:val="a3"/>
      </w:pPr>
      <w:r>
        <w:t>на начало периода:</w:t>
      </w:r>
    </w:p>
    <w:p w:rsidR="003676CB" w:rsidRDefault="00361418">
      <w:pPr>
        <w:pStyle w:val="a3"/>
      </w:pPr>
      <w:r>
        <w:t>Кол=(6+0, 5×1396+0, 3×176)/(134×0, 5+0, 3×19)==0, 41; (27)</w:t>
      </w:r>
    </w:p>
    <w:p w:rsidR="003676CB" w:rsidRDefault="00361418">
      <w:pPr>
        <w:pStyle w:val="a3"/>
      </w:pPr>
      <w:r>
        <w:t>на конец периода:</w:t>
      </w:r>
    </w:p>
    <w:p w:rsidR="003676CB" w:rsidRDefault="00361418">
      <w:pPr>
        <w:pStyle w:val="a3"/>
      </w:pPr>
      <w:r>
        <w:t xml:space="preserve">Кол=(556+0, 5 × 2425+0, 3 × 61)7(221 ×0, 5 +0, 3 ×19)=0, 45. (28) </w:t>
      </w:r>
    </w:p>
    <w:p w:rsidR="003676CB" w:rsidRDefault="00361418">
      <w:pPr>
        <w:pStyle w:val="a3"/>
      </w:pPr>
      <w:r>
        <w:t>Коэффициент ликвидности повысился (с 0, 41 до 0, 45). Если на начало периода предприятие могло погасить 41 % своих обязательств, то на конец периода - 45 %.</w:t>
      </w:r>
    </w:p>
    <w:p w:rsidR="003676CB" w:rsidRDefault="00361418">
      <w:pPr>
        <w:pStyle w:val="a3"/>
      </w:pPr>
      <w:r>
        <w:t>Данную тенденцию можно охарактеризовать, как положительную, поскольку, чем больше своих обязательств может погасить предприятие, тем более устойчивое его положение на рынке, тем большим доверием пользуется данное предприятие среди своих кредиторов.</w:t>
      </w:r>
    </w:p>
    <w:p w:rsidR="003676CB" w:rsidRDefault="00361418">
      <w:pPr>
        <w:pStyle w:val="a3"/>
      </w:pPr>
      <w:r>
        <w:t>Таблица 9</w:t>
      </w:r>
    </w:p>
    <w:p w:rsidR="003676CB" w:rsidRDefault="00361418">
      <w:pPr>
        <w:pStyle w:val="a3"/>
      </w:pPr>
      <w:r>
        <w:t>Результаты расчета относительных коэффициентов ликвидности предприятия за 2004 год</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3676CB">
        <w:trPr>
          <w:gridAfter w:val="1"/>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Наименование коэффициента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Норма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Порядок расчета с указанием строк баланса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Значение коэффициента</w:t>
            </w:r>
          </w:p>
        </w:tc>
      </w:tr>
      <w:tr w:rsidR="003676CB">
        <w:trPr>
          <w:gridAfter w:val="1"/>
        </w:trPr>
        <w:tc>
          <w:tcPr>
            <w:tcW w:w="0" w:type="auto"/>
            <w:tcBorders>
              <w:top w:val="nil"/>
              <w:left w:val="nil"/>
              <w:bottom w:val="single" w:sz="8" w:space="0" w:color="auto"/>
              <w:right w:val="single" w:sz="8" w:space="0" w:color="auto"/>
            </w:tcBorders>
            <w:vAlign w:val="center"/>
            <w:hideMark/>
          </w:tcPr>
          <w:p w:rsidR="003676CB" w:rsidRDefault="00361418">
            <w:r>
              <w:t>01.01.04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01.01.05</w:t>
            </w: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Коэффициент:</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 Автономии</w:t>
            </w:r>
          </w:p>
        </w:tc>
        <w:tc>
          <w:tcPr>
            <w:tcW w:w="0" w:type="auto"/>
            <w:tcBorders>
              <w:top w:val="nil"/>
              <w:left w:val="nil"/>
              <w:bottom w:val="single" w:sz="8" w:space="0" w:color="auto"/>
              <w:right w:val="single" w:sz="8" w:space="0" w:color="auto"/>
            </w:tcBorders>
            <w:vAlign w:val="center"/>
            <w:hideMark/>
          </w:tcPr>
          <w:p w:rsidR="003676CB" w:rsidRDefault="00361418">
            <w:r>
              <w:t>&gt;0, 5</w:t>
            </w:r>
          </w:p>
        </w:tc>
        <w:tc>
          <w:tcPr>
            <w:tcW w:w="0" w:type="auto"/>
            <w:tcBorders>
              <w:top w:val="nil"/>
              <w:left w:val="nil"/>
              <w:bottom w:val="single" w:sz="8" w:space="0" w:color="auto"/>
              <w:right w:val="single" w:sz="8" w:space="0" w:color="auto"/>
            </w:tcBorders>
            <w:vAlign w:val="center"/>
            <w:hideMark/>
          </w:tcPr>
          <w:p w:rsidR="003676CB" w:rsidRDefault="00361418">
            <w:r>
              <w:t>490/700</w:t>
            </w:r>
          </w:p>
        </w:tc>
        <w:tc>
          <w:tcPr>
            <w:tcW w:w="0" w:type="auto"/>
            <w:tcBorders>
              <w:top w:val="nil"/>
              <w:left w:val="nil"/>
              <w:bottom w:val="single" w:sz="8" w:space="0" w:color="auto"/>
              <w:right w:val="single" w:sz="8" w:space="0" w:color="auto"/>
            </w:tcBorders>
            <w:vAlign w:val="center"/>
            <w:hideMark/>
          </w:tcPr>
          <w:p w:rsidR="003676CB" w:rsidRDefault="00361418">
            <w:r>
              <w:t>0, 24</w:t>
            </w:r>
          </w:p>
        </w:tc>
        <w:tc>
          <w:tcPr>
            <w:tcW w:w="0" w:type="auto"/>
            <w:tcBorders>
              <w:top w:val="nil"/>
              <w:left w:val="nil"/>
              <w:bottom w:val="single" w:sz="8" w:space="0" w:color="auto"/>
              <w:right w:val="single" w:sz="8" w:space="0" w:color="auto"/>
            </w:tcBorders>
            <w:vAlign w:val="center"/>
            <w:hideMark/>
          </w:tcPr>
          <w:p w:rsidR="003676CB" w:rsidRDefault="00361418">
            <w:r>
              <w:t>0, 24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2. Соотношения заемных и собственных средств</w:t>
            </w:r>
          </w:p>
        </w:tc>
        <w:tc>
          <w:tcPr>
            <w:tcW w:w="0" w:type="auto"/>
            <w:tcBorders>
              <w:top w:val="nil"/>
              <w:left w:val="nil"/>
              <w:bottom w:val="single" w:sz="8" w:space="0" w:color="auto"/>
              <w:right w:val="single" w:sz="8" w:space="0" w:color="auto"/>
            </w:tcBorders>
            <w:vAlign w:val="center"/>
            <w:hideMark/>
          </w:tcPr>
          <w:p w:rsidR="003676CB" w:rsidRDefault="00361418">
            <w:r>
              <w:t>&lt;=1</w:t>
            </w:r>
          </w:p>
        </w:tc>
        <w:tc>
          <w:tcPr>
            <w:tcW w:w="0" w:type="auto"/>
            <w:tcBorders>
              <w:top w:val="nil"/>
              <w:left w:val="nil"/>
              <w:bottom w:val="single" w:sz="8" w:space="0" w:color="auto"/>
              <w:right w:val="single" w:sz="8" w:space="0" w:color="auto"/>
            </w:tcBorders>
            <w:vAlign w:val="center"/>
            <w:hideMark/>
          </w:tcPr>
          <w:p w:rsidR="003676CB" w:rsidRDefault="00361418">
            <w:r>
              <w:t>(590+б90)/490</w:t>
            </w:r>
          </w:p>
        </w:tc>
        <w:tc>
          <w:tcPr>
            <w:tcW w:w="0" w:type="auto"/>
            <w:tcBorders>
              <w:top w:val="nil"/>
              <w:left w:val="nil"/>
              <w:bottom w:val="single" w:sz="8" w:space="0" w:color="auto"/>
              <w:right w:val="single" w:sz="8" w:space="0" w:color="auto"/>
            </w:tcBorders>
            <w:vAlign w:val="center"/>
            <w:hideMark/>
          </w:tcPr>
          <w:p w:rsidR="003676CB" w:rsidRDefault="00361418">
            <w:r>
              <w:t>3.19</w:t>
            </w:r>
          </w:p>
        </w:tc>
        <w:tc>
          <w:tcPr>
            <w:tcW w:w="0" w:type="auto"/>
            <w:tcBorders>
              <w:top w:val="nil"/>
              <w:left w:val="nil"/>
              <w:bottom w:val="single" w:sz="8" w:space="0" w:color="auto"/>
              <w:right w:val="single" w:sz="8" w:space="0" w:color="auto"/>
            </w:tcBorders>
            <w:vAlign w:val="center"/>
            <w:hideMark/>
          </w:tcPr>
          <w:p w:rsidR="003676CB" w:rsidRDefault="00361418">
            <w:r>
              <w:t>3, 21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3. Маневренности</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(490+590-190)/490</w:t>
            </w:r>
          </w:p>
        </w:tc>
        <w:tc>
          <w:tcPr>
            <w:tcW w:w="0" w:type="auto"/>
            <w:tcBorders>
              <w:top w:val="nil"/>
              <w:left w:val="nil"/>
              <w:bottom w:val="single" w:sz="8" w:space="0" w:color="auto"/>
              <w:right w:val="single" w:sz="8" w:space="0" w:color="auto"/>
            </w:tcBorders>
            <w:vAlign w:val="center"/>
            <w:hideMark/>
          </w:tcPr>
          <w:p w:rsidR="003676CB" w:rsidRDefault="00361418">
            <w:r>
              <w:t>0, 20</w:t>
            </w:r>
          </w:p>
        </w:tc>
        <w:tc>
          <w:tcPr>
            <w:tcW w:w="0" w:type="auto"/>
            <w:tcBorders>
              <w:top w:val="nil"/>
              <w:left w:val="nil"/>
              <w:bottom w:val="single" w:sz="8" w:space="0" w:color="auto"/>
              <w:right w:val="single" w:sz="8" w:space="0" w:color="auto"/>
            </w:tcBorders>
            <w:vAlign w:val="center"/>
            <w:hideMark/>
          </w:tcPr>
          <w:p w:rsidR="003676CB" w:rsidRDefault="00361418">
            <w:r>
              <w:t>0, 14</w:t>
            </w:r>
          </w:p>
        </w:tc>
      </w:tr>
      <w:tr w:rsidR="003676CB">
        <w:tc>
          <w:tcPr>
            <w:tcW w:w="0" w:type="auto"/>
            <w:tcBorders>
              <w:top w:val="nil"/>
              <w:left w:val="single" w:sz="8" w:space="0" w:color="auto"/>
              <w:bottom w:val="nil"/>
              <w:right w:val="single" w:sz="8" w:space="0" w:color="auto"/>
            </w:tcBorders>
            <w:vAlign w:val="center"/>
            <w:hideMark/>
          </w:tcPr>
          <w:p w:rsidR="003676CB" w:rsidRDefault="00361418">
            <w:r>
              <w:t>4. Обеспеченности запасов и затрат собственными источниками</w:t>
            </w:r>
          </w:p>
        </w:tc>
        <w:tc>
          <w:tcPr>
            <w:tcW w:w="0" w:type="auto"/>
            <w:tcBorders>
              <w:top w:val="nil"/>
              <w:left w:val="nil"/>
              <w:bottom w:val="nil"/>
              <w:right w:val="single" w:sz="8" w:space="0" w:color="auto"/>
            </w:tcBorders>
            <w:vAlign w:val="center"/>
            <w:hideMark/>
          </w:tcPr>
          <w:p w:rsidR="003676CB" w:rsidRDefault="00361418">
            <w:r>
              <w:t>&gt;=1</w:t>
            </w:r>
          </w:p>
        </w:tc>
        <w:tc>
          <w:tcPr>
            <w:tcW w:w="0" w:type="auto"/>
            <w:tcBorders>
              <w:top w:val="nil"/>
              <w:left w:val="nil"/>
              <w:bottom w:val="nil"/>
              <w:right w:val="single" w:sz="8" w:space="0" w:color="auto"/>
            </w:tcBorders>
            <w:vAlign w:val="center"/>
            <w:hideMark/>
          </w:tcPr>
          <w:p w:rsidR="003676CB" w:rsidRDefault="00361418">
            <w:r>
              <w:t>(490+590-190)/ (210+220)</w:t>
            </w:r>
          </w:p>
        </w:tc>
        <w:tc>
          <w:tcPr>
            <w:tcW w:w="0" w:type="auto"/>
            <w:tcBorders>
              <w:top w:val="nil"/>
              <w:left w:val="nil"/>
              <w:bottom w:val="nil"/>
              <w:right w:val="single" w:sz="8" w:space="0" w:color="auto"/>
            </w:tcBorders>
            <w:vAlign w:val="center"/>
            <w:hideMark/>
          </w:tcPr>
          <w:p w:rsidR="003676CB" w:rsidRDefault="00361418">
            <w:r>
              <w:t>0, 11</w:t>
            </w:r>
          </w:p>
        </w:tc>
        <w:tc>
          <w:tcPr>
            <w:tcW w:w="0" w:type="auto"/>
            <w:tcBorders>
              <w:top w:val="nil"/>
              <w:left w:val="nil"/>
              <w:bottom w:val="nil"/>
              <w:right w:val="single" w:sz="8" w:space="0" w:color="auto"/>
            </w:tcBorders>
            <w:vAlign w:val="center"/>
            <w:hideMark/>
          </w:tcPr>
          <w:p w:rsidR="003676CB" w:rsidRDefault="00361418">
            <w:r>
              <w:t>0, 08</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5. Абсолютной ликвидности</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&gt;-0, 2</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(250+2б0)/(690-640-660)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0, 00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0, 09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6. Ликвидности</w:t>
            </w:r>
          </w:p>
        </w:tc>
        <w:tc>
          <w:tcPr>
            <w:tcW w:w="0" w:type="auto"/>
            <w:tcBorders>
              <w:top w:val="nil"/>
              <w:left w:val="nil"/>
              <w:bottom w:val="single" w:sz="8" w:space="0" w:color="auto"/>
              <w:right w:val="single" w:sz="8" w:space="0" w:color="auto"/>
            </w:tcBorders>
            <w:vAlign w:val="center"/>
            <w:hideMark/>
          </w:tcPr>
          <w:p w:rsidR="003676CB" w:rsidRDefault="00361418">
            <w:r>
              <w:t>&gt;0, 8</w:t>
            </w:r>
          </w:p>
        </w:tc>
        <w:tc>
          <w:tcPr>
            <w:tcW w:w="0" w:type="auto"/>
            <w:tcBorders>
              <w:top w:val="nil"/>
              <w:left w:val="nil"/>
              <w:bottom w:val="single" w:sz="8" w:space="0" w:color="auto"/>
              <w:right w:val="single" w:sz="8" w:space="0" w:color="auto"/>
            </w:tcBorders>
            <w:vAlign w:val="center"/>
            <w:hideMark/>
          </w:tcPr>
          <w:p w:rsidR="003676CB" w:rsidRDefault="00361418">
            <w:r>
              <w:t>(250+260+240+270)/(690-640-660)</w:t>
            </w:r>
          </w:p>
        </w:tc>
        <w:tc>
          <w:tcPr>
            <w:tcW w:w="0" w:type="auto"/>
            <w:tcBorders>
              <w:top w:val="nil"/>
              <w:left w:val="nil"/>
              <w:bottom w:val="single" w:sz="8" w:space="0" w:color="auto"/>
              <w:right w:val="single" w:sz="8" w:space="0" w:color="auto"/>
            </w:tcBorders>
            <w:vAlign w:val="center"/>
            <w:hideMark/>
          </w:tcPr>
          <w:p w:rsidR="003676CB" w:rsidRDefault="00361418">
            <w:r>
              <w:t>0, 47</w:t>
            </w:r>
          </w:p>
        </w:tc>
        <w:tc>
          <w:tcPr>
            <w:tcW w:w="0" w:type="auto"/>
            <w:tcBorders>
              <w:top w:val="nil"/>
              <w:left w:val="nil"/>
              <w:bottom w:val="single" w:sz="8" w:space="0" w:color="auto"/>
              <w:right w:val="single" w:sz="8" w:space="0" w:color="auto"/>
            </w:tcBorders>
            <w:vAlign w:val="center"/>
            <w:hideMark/>
          </w:tcPr>
          <w:p w:rsidR="003676CB" w:rsidRDefault="00361418">
            <w:r>
              <w:t>0, 48</w:t>
            </w:r>
          </w:p>
        </w:tc>
      </w:tr>
      <w:tr w:rsidR="003676CB">
        <w:tc>
          <w:tcPr>
            <w:tcW w:w="0" w:type="auto"/>
            <w:tcBorders>
              <w:top w:val="nil"/>
              <w:left w:val="single" w:sz="8" w:space="0" w:color="auto"/>
              <w:bottom w:val="nil"/>
              <w:right w:val="single" w:sz="8" w:space="0" w:color="auto"/>
            </w:tcBorders>
            <w:vAlign w:val="center"/>
            <w:hideMark/>
          </w:tcPr>
          <w:p w:rsidR="003676CB" w:rsidRDefault="00361418">
            <w:r>
              <w:t>7. Покрытия</w:t>
            </w:r>
          </w:p>
        </w:tc>
        <w:tc>
          <w:tcPr>
            <w:tcW w:w="0" w:type="auto"/>
            <w:tcBorders>
              <w:top w:val="nil"/>
              <w:left w:val="nil"/>
              <w:bottom w:val="nil"/>
              <w:right w:val="single" w:sz="8" w:space="0" w:color="auto"/>
            </w:tcBorders>
            <w:vAlign w:val="center"/>
            <w:hideMark/>
          </w:tcPr>
          <w:p w:rsidR="003676CB" w:rsidRDefault="00361418">
            <w:r>
              <w:t>&gt;=2</w:t>
            </w:r>
          </w:p>
        </w:tc>
        <w:tc>
          <w:tcPr>
            <w:tcW w:w="0" w:type="auto"/>
            <w:tcBorders>
              <w:top w:val="nil"/>
              <w:left w:val="nil"/>
              <w:bottom w:val="nil"/>
              <w:right w:val="single" w:sz="8" w:space="0" w:color="auto"/>
            </w:tcBorders>
            <w:vAlign w:val="center"/>
            <w:hideMark/>
          </w:tcPr>
          <w:p w:rsidR="003676CB" w:rsidRDefault="00361418">
            <w:r>
              <w:t>290/(690-640-660)</w:t>
            </w:r>
          </w:p>
        </w:tc>
        <w:tc>
          <w:tcPr>
            <w:tcW w:w="0" w:type="auto"/>
            <w:tcBorders>
              <w:top w:val="nil"/>
              <w:left w:val="nil"/>
              <w:bottom w:val="nil"/>
              <w:right w:val="single" w:sz="8" w:space="0" w:color="auto"/>
            </w:tcBorders>
            <w:vAlign w:val="center"/>
            <w:hideMark/>
          </w:tcPr>
          <w:p w:rsidR="003676CB" w:rsidRDefault="00361418">
            <w:r>
              <w:t>1, 06</w:t>
            </w:r>
          </w:p>
        </w:tc>
        <w:tc>
          <w:tcPr>
            <w:tcW w:w="0" w:type="auto"/>
            <w:tcBorders>
              <w:top w:val="nil"/>
              <w:left w:val="nil"/>
              <w:bottom w:val="nil"/>
              <w:right w:val="single" w:sz="8" w:space="0" w:color="auto"/>
            </w:tcBorders>
            <w:vAlign w:val="center"/>
            <w:hideMark/>
          </w:tcPr>
          <w:p w:rsidR="003676CB" w:rsidRDefault="00361418">
            <w:r>
              <w:t>1, 04</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8. Реальной стоимости имущества производственного назначения</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&gt;=0, 5</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(110+120+211+214)/300</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0, 59</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0, 59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9. Прогноза банкротства</w:t>
            </w:r>
          </w:p>
        </w:tc>
        <w:tc>
          <w:tcPr>
            <w:tcW w:w="0" w:type="auto"/>
            <w:tcBorders>
              <w:top w:val="nil"/>
              <w:left w:val="nil"/>
              <w:bottom w:val="single" w:sz="8" w:space="0" w:color="auto"/>
              <w:right w:val="single" w:sz="8" w:space="0" w:color="auto"/>
            </w:tcBorders>
            <w:vAlign w:val="center"/>
            <w:hideMark/>
          </w:tcPr>
          <w:p w:rsidR="003676CB" w:rsidRDefault="00361418">
            <w:r>
              <w:t>&gt;0</w:t>
            </w:r>
          </w:p>
        </w:tc>
        <w:tc>
          <w:tcPr>
            <w:tcW w:w="0" w:type="auto"/>
            <w:tcBorders>
              <w:top w:val="nil"/>
              <w:left w:val="nil"/>
              <w:bottom w:val="single" w:sz="8" w:space="0" w:color="auto"/>
              <w:right w:val="single" w:sz="8" w:space="0" w:color="auto"/>
            </w:tcBorders>
            <w:vAlign w:val="center"/>
            <w:hideMark/>
          </w:tcPr>
          <w:p w:rsidR="003676CB" w:rsidRDefault="00361418">
            <w:r>
              <w:t>(210+250+2б0-690)/300</w:t>
            </w:r>
          </w:p>
        </w:tc>
        <w:tc>
          <w:tcPr>
            <w:tcW w:w="0" w:type="auto"/>
            <w:tcBorders>
              <w:top w:val="nil"/>
              <w:left w:val="nil"/>
              <w:bottom w:val="single" w:sz="8" w:space="0" w:color="auto"/>
              <w:right w:val="single" w:sz="8" w:space="0" w:color="auto"/>
            </w:tcBorders>
            <w:vAlign w:val="center"/>
            <w:hideMark/>
          </w:tcPr>
          <w:p w:rsidR="003676CB" w:rsidRDefault="00361418">
            <w:r>
              <w:t>-0, 40</w:t>
            </w:r>
          </w:p>
        </w:tc>
        <w:tc>
          <w:tcPr>
            <w:tcW w:w="0" w:type="auto"/>
            <w:tcBorders>
              <w:top w:val="nil"/>
              <w:left w:val="nil"/>
              <w:bottom w:val="single" w:sz="8" w:space="0" w:color="auto"/>
              <w:right w:val="single" w:sz="8" w:space="0" w:color="auto"/>
            </w:tcBorders>
            <w:vAlign w:val="center"/>
            <w:hideMark/>
          </w:tcPr>
          <w:p w:rsidR="003676CB" w:rsidRDefault="00361418">
            <w:r>
              <w:t>-0, 34</w:t>
            </w:r>
          </w:p>
        </w:tc>
      </w:tr>
    </w:tbl>
    <w:p w:rsidR="003676CB" w:rsidRPr="00361418" w:rsidRDefault="00361418">
      <w:pPr>
        <w:pStyle w:val="a3"/>
      </w:pPr>
      <w:r>
        <w:t>Коэффициент ликвидности повысился (с 0, 41 до 0, 45). Если на начало периода предприятие могло погасить 41 % своих обязательств, то на конец периода - 45 %.</w:t>
      </w:r>
    </w:p>
    <w:p w:rsidR="003676CB" w:rsidRDefault="00361418">
      <w:pPr>
        <w:pStyle w:val="a3"/>
      </w:pPr>
      <w:r>
        <w:t>Коэффициент автономии не изменился и составляет 0, 24, что почти в 2 раза ниже нормы, то есть предприятие находится в сильной финансовой зависимости от заемных источников. С точки зрения кредиторов, предприятие предоставляет слишком мало гарантий погашения своих обязательств.</w:t>
      </w:r>
    </w:p>
    <w:p w:rsidR="003676CB" w:rsidRDefault="00361418">
      <w:pPr>
        <w:pStyle w:val="a3"/>
      </w:pPr>
      <w:r>
        <w:t>Коэффициент соотношения заемных и собственных средств на начало года (3, 19) на конец года (3, 21), превышает нормальный (максимальный 1), что свидетельствует о недостаточности собственных средств предприятия для покрытия своих обязательств и большой зависимости от заемных средств, в основном от кредиторской задолженности поставщикам и подрядчикам.</w:t>
      </w:r>
    </w:p>
    <w:p w:rsidR="003676CB" w:rsidRDefault="00361418">
      <w:pPr>
        <w:pStyle w:val="a3"/>
      </w:pPr>
      <w:r>
        <w:t>Коэффициент маневренности снизился с 0, 20 до 0, 14, что обусловлено, при незначительном уменьшении собственных средств предприятия, увеличением внеоборотных активов, что ограничило свободу мобильности собственных средств предприятия.</w:t>
      </w:r>
    </w:p>
    <w:p w:rsidR="003676CB" w:rsidRDefault="00361418">
      <w:pPr>
        <w:pStyle w:val="a3"/>
      </w:pPr>
      <w:r>
        <w:t>Коэффициент обеспеченности запасов и затрат собственными источниками финансирования снизился с 0, 11 до 0, 08 и он гораздо ниже значения нормального ограничения (1, 00), что говорит о недостаточном обеспечении запасов и затрат собственными источниками формирования.</w:t>
      </w:r>
    </w:p>
    <w:p w:rsidR="003676CB" w:rsidRDefault="00361418">
      <w:pPr>
        <w:pStyle w:val="a3"/>
      </w:pPr>
      <w:r>
        <w:t>Коэффициент абсолютной ликвидности незначительно вырос с нулевого значения до 0, 09, но остался ниже нормального ограничения (0, 20), что говорит о возможности погашения небольшой части краткосрочной задолженности.</w:t>
      </w:r>
    </w:p>
    <w:p w:rsidR="003676CB" w:rsidRDefault="00361418">
      <w:pPr>
        <w:pStyle w:val="a3"/>
      </w:pPr>
      <w:r>
        <w:t>Коэффициент ликвидности увеличился с 0, 47 до 0, 48, что свидетельствует о повышении прогнозируемых платежных возможностях предприятия при условии своевременного проведения расчетов с дебиторами. Но при таком значении коэффициента ликвидности (норма более 0, 8) предприятие вряд ли может надеяться на кредиты.</w:t>
      </w:r>
    </w:p>
    <w:p w:rsidR="003676CB" w:rsidRDefault="00361418">
      <w:pPr>
        <w:pStyle w:val="a3"/>
      </w:pPr>
      <w:r>
        <w:t>Не удовлетворяя нормальным ограничениям (2, 00) на начало года, коэффициент покрытия еще понизился на конец года с 1, 06 до 1, 04, что связано с низкими платежными возможностями предприятия, даже при условии своевременных расчетов с дебиторами и продажи, в случае необходимости материальных оборотных средств.</w:t>
      </w:r>
    </w:p>
    <w:p w:rsidR="003676CB" w:rsidRDefault="00361418">
      <w:pPr>
        <w:pStyle w:val="a3"/>
      </w:pPr>
      <w:r>
        <w:t>Коэффициент реальной стоимости имущества производственного назначения (0, 59- на начало года и на конец года) не изменился, что соответствует нормативному ограничению (мин. 0, 5). При этом затраты в незавершенное производства отсутствуют полностью.</w:t>
      </w:r>
    </w:p>
    <w:p w:rsidR="003676CB" w:rsidRDefault="00361418">
      <w:pPr>
        <w:pStyle w:val="a3"/>
      </w:pPr>
      <w:r>
        <w:t>Коэффициент прогноза банкротства не соответствует нормальному ограничению: за год он повысился (с - 0, 40 до - 0, 34). Это говорит о том, что предприятие увеличило долю средств, находящихся в ликвидной форме (в основном денежные средства на расчетном счете), на 6% в общей сумме средств.</w:t>
      </w:r>
    </w:p>
    <w:p w:rsidR="003676CB" w:rsidRDefault="00361418">
      <w:pPr>
        <w:pStyle w:val="a3"/>
      </w:pPr>
      <w:bookmarkStart w:id="30" w:name="_Toc100219636"/>
      <w:r>
        <w:t>2.5 Анализ коэффициентов финансовых результатов</w:t>
      </w:r>
      <w:bookmarkEnd w:id="30"/>
      <w:r>
        <w:t xml:space="preserve"> </w:t>
      </w:r>
    </w:p>
    <w:p w:rsidR="003676CB" w:rsidRDefault="00361418">
      <w:pPr>
        <w:pStyle w:val="a3"/>
      </w:pPr>
      <w:r>
        <w:t>В составе общего анализа был проведен анализ финансовых результатов по абсолютным показателям и дана оценка темпа прироста прибыли, выручки и себестоимости.</w:t>
      </w:r>
    </w:p>
    <w:p w:rsidR="003676CB" w:rsidRDefault="00361418">
      <w:pPr>
        <w:pStyle w:val="a3"/>
      </w:pPr>
      <w:r>
        <w:t>Анализ коэффициентов финансовых результатов состоит из двух частей:</w:t>
      </w:r>
    </w:p>
    <w:p w:rsidR="003676CB" w:rsidRDefault="00361418">
      <w:pPr>
        <w:pStyle w:val="a3"/>
      </w:pPr>
      <w:r>
        <w:t>- анализ рентабельности;</w:t>
      </w:r>
    </w:p>
    <w:p w:rsidR="003676CB" w:rsidRDefault="00361418">
      <w:pPr>
        <w:pStyle w:val="a3"/>
      </w:pPr>
      <w:r>
        <w:t xml:space="preserve">- анализ деловой активности (оборачиваемости). </w:t>
      </w:r>
    </w:p>
    <w:p w:rsidR="003676CB" w:rsidRDefault="00361418">
      <w:pPr>
        <w:pStyle w:val="a3"/>
      </w:pPr>
      <w:r>
        <w:t>Их анализу предшествуют предварительные расчеты, результаты которых сведены в таблицу 10.</w:t>
      </w:r>
    </w:p>
    <w:p w:rsidR="003676CB" w:rsidRDefault="00361418">
      <w:pPr>
        <w:pStyle w:val="a3"/>
      </w:pPr>
      <w:r>
        <w:t>Таблица 10</w:t>
      </w:r>
    </w:p>
    <w:p w:rsidR="003676CB" w:rsidRDefault="00361418">
      <w:pPr>
        <w:pStyle w:val="a3"/>
      </w:pPr>
      <w:r>
        <w:t>Результаты расчетов коэффициентов финансовых результатов ООО «Татис» за 2004 год</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rPr>
          <w:gridAfter w:val="1"/>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Наименование коэффициента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Порядок расчета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Значение коэф-та</w:t>
            </w:r>
          </w:p>
        </w:tc>
      </w:tr>
      <w:tr w:rsidR="003676CB">
        <w:trPr>
          <w:gridAfter w:val="1"/>
        </w:trPr>
        <w:tc>
          <w:tcPr>
            <w:tcW w:w="0" w:type="auto"/>
            <w:tcBorders>
              <w:top w:val="nil"/>
              <w:left w:val="nil"/>
              <w:bottom w:val="single" w:sz="8" w:space="0" w:color="auto"/>
              <w:right w:val="single" w:sz="8" w:space="0" w:color="auto"/>
            </w:tcBorders>
            <w:vAlign w:val="center"/>
            <w:hideMark/>
          </w:tcPr>
          <w:p w:rsidR="003676CB" w:rsidRDefault="00361418">
            <w:r>
              <w:t>01.01.04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01.01.05</w:t>
            </w: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w:t>
            </w:r>
          </w:p>
        </w:tc>
        <w:tc>
          <w:tcPr>
            <w:tcW w:w="0" w:type="auto"/>
            <w:tcBorders>
              <w:top w:val="nil"/>
              <w:left w:val="nil"/>
              <w:bottom w:val="single" w:sz="8" w:space="0" w:color="auto"/>
              <w:right w:val="single" w:sz="8" w:space="0" w:color="auto"/>
            </w:tcBorders>
            <w:vAlign w:val="center"/>
            <w:hideMark/>
          </w:tcPr>
          <w:p w:rsidR="003676CB" w:rsidRDefault="00361418">
            <w:r>
              <w:t>2</w:t>
            </w:r>
          </w:p>
        </w:tc>
        <w:tc>
          <w:tcPr>
            <w:tcW w:w="0" w:type="auto"/>
            <w:tcBorders>
              <w:top w:val="nil"/>
              <w:left w:val="nil"/>
              <w:bottom w:val="single" w:sz="8" w:space="0" w:color="auto"/>
              <w:right w:val="single" w:sz="8" w:space="0" w:color="auto"/>
            </w:tcBorders>
            <w:vAlign w:val="center"/>
            <w:hideMark/>
          </w:tcPr>
          <w:p w:rsidR="003676CB" w:rsidRDefault="00361418">
            <w:r>
              <w:t>3</w:t>
            </w:r>
          </w:p>
        </w:tc>
        <w:tc>
          <w:tcPr>
            <w:tcW w:w="0" w:type="auto"/>
            <w:tcBorders>
              <w:top w:val="nil"/>
              <w:left w:val="nil"/>
              <w:bottom w:val="single" w:sz="8" w:space="0" w:color="auto"/>
              <w:right w:val="single" w:sz="8" w:space="0" w:color="auto"/>
            </w:tcBorders>
            <w:vAlign w:val="center"/>
            <w:hideMark/>
          </w:tcPr>
          <w:p w:rsidR="003676CB" w:rsidRDefault="00361418">
            <w:r>
              <w:t>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Коэффициент;</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tcBorders>
              <w:top w:val="nil"/>
              <w:left w:val="single" w:sz="8" w:space="0" w:color="auto"/>
              <w:bottom w:val="nil"/>
              <w:right w:val="single" w:sz="8" w:space="0" w:color="auto"/>
            </w:tcBorders>
            <w:vAlign w:val="center"/>
            <w:hideMark/>
          </w:tcPr>
          <w:p w:rsidR="003676CB" w:rsidRDefault="00361418">
            <w:r>
              <w:t>1. Рентабельности продаж</w:t>
            </w:r>
          </w:p>
        </w:tc>
        <w:tc>
          <w:tcPr>
            <w:tcW w:w="0" w:type="auto"/>
            <w:tcBorders>
              <w:top w:val="nil"/>
              <w:left w:val="nil"/>
              <w:bottom w:val="nil"/>
              <w:right w:val="single" w:sz="8" w:space="0" w:color="auto"/>
            </w:tcBorders>
            <w:vAlign w:val="center"/>
            <w:hideMark/>
          </w:tcPr>
          <w:p w:rsidR="003676CB" w:rsidRDefault="00361418">
            <w:r>
              <w:t>Стр. 140отчет/стр010 отчет</w:t>
            </w:r>
          </w:p>
        </w:tc>
        <w:tc>
          <w:tcPr>
            <w:tcW w:w="0" w:type="auto"/>
            <w:tcBorders>
              <w:top w:val="nil"/>
              <w:left w:val="nil"/>
              <w:bottom w:val="nil"/>
              <w:right w:val="single" w:sz="8" w:space="0" w:color="auto"/>
            </w:tcBorders>
            <w:vAlign w:val="center"/>
            <w:hideMark/>
          </w:tcPr>
          <w:p w:rsidR="003676CB" w:rsidRDefault="00361418">
            <w:r>
              <w:t>0, 03</w:t>
            </w:r>
          </w:p>
        </w:tc>
        <w:tc>
          <w:tcPr>
            <w:tcW w:w="0" w:type="auto"/>
            <w:tcBorders>
              <w:top w:val="nil"/>
              <w:left w:val="nil"/>
              <w:bottom w:val="nil"/>
              <w:right w:val="single" w:sz="8" w:space="0" w:color="auto"/>
            </w:tcBorders>
            <w:vAlign w:val="center"/>
            <w:hideMark/>
          </w:tcPr>
          <w:p w:rsidR="003676CB" w:rsidRDefault="00361418">
            <w:r>
              <w:t>0, 03</w:t>
            </w: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2. Рентабельности всего капитала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Стр. 140отчет/стр.700баланс</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0, 03</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0, 05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3. Рентабельности внеоборотных активов</w:t>
            </w:r>
          </w:p>
        </w:tc>
        <w:tc>
          <w:tcPr>
            <w:tcW w:w="0" w:type="auto"/>
            <w:tcBorders>
              <w:top w:val="nil"/>
              <w:left w:val="nil"/>
              <w:bottom w:val="single" w:sz="8" w:space="0" w:color="auto"/>
              <w:right w:val="single" w:sz="8" w:space="0" w:color="auto"/>
            </w:tcBorders>
            <w:vAlign w:val="center"/>
            <w:hideMark/>
          </w:tcPr>
          <w:p w:rsidR="003676CB" w:rsidRDefault="00361418">
            <w:r>
              <w:t>стр. 140отчет/стр. 190баланс</w:t>
            </w:r>
          </w:p>
        </w:tc>
        <w:tc>
          <w:tcPr>
            <w:tcW w:w="0" w:type="auto"/>
            <w:tcBorders>
              <w:top w:val="nil"/>
              <w:left w:val="nil"/>
              <w:bottom w:val="single" w:sz="8" w:space="0" w:color="auto"/>
              <w:right w:val="single" w:sz="8" w:space="0" w:color="auto"/>
            </w:tcBorders>
            <w:vAlign w:val="center"/>
            <w:hideMark/>
          </w:tcPr>
          <w:p w:rsidR="003676CB" w:rsidRDefault="00361418">
            <w:r>
              <w:t>0, 15</w:t>
            </w:r>
          </w:p>
        </w:tc>
        <w:tc>
          <w:tcPr>
            <w:tcW w:w="0" w:type="auto"/>
            <w:tcBorders>
              <w:top w:val="nil"/>
              <w:left w:val="nil"/>
              <w:bottom w:val="single" w:sz="8" w:space="0" w:color="auto"/>
              <w:right w:val="single" w:sz="8" w:space="0" w:color="auto"/>
            </w:tcBorders>
            <w:vAlign w:val="center"/>
            <w:hideMark/>
          </w:tcPr>
          <w:p w:rsidR="003676CB" w:rsidRDefault="00361418">
            <w:r>
              <w:t>0, 24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4. Рентабельности собственного капитала</w:t>
            </w:r>
          </w:p>
        </w:tc>
        <w:tc>
          <w:tcPr>
            <w:tcW w:w="0" w:type="auto"/>
            <w:tcBorders>
              <w:top w:val="nil"/>
              <w:left w:val="nil"/>
              <w:bottom w:val="single" w:sz="8" w:space="0" w:color="auto"/>
              <w:right w:val="single" w:sz="8" w:space="0" w:color="auto"/>
            </w:tcBorders>
            <w:vAlign w:val="center"/>
            <w:hideMark/>
          </w:tcPr>
          <w:p w:rsidR="003676CB" w:rsidRDefault="00361418">
            <w:r>
              <w:t>стр. 140отчет/стр. 490баланс</w:t>
            </w:r>
          </w:p>
        </w:tc>
        <w:tc>
          <w:tcPr>
            <w:tcW w:w="0" w:type="auto"/>
            <w:tcBorders>
              <w:top w:val="nil"/>
              <w:left w:val="nil"/>
              <w:bottom w:val="single" w:sz="8" w:space="0" w:color="auto"/>
              <w:right w:val="single" w:sz="8" w:space="0" w:color="auto"/>
            </w:tcBorders>
            <w:vAlign w:val="center"/>
            <w:hideMark/>
          </w:tcPr>
          <w:p w:rsidR="003676CB" w:rsidRDefault="00361418">
            <w:r>
              <w:t>0, 12</w:t>
            </w:r>
          </w:p>
        </w:tc>
        <w:tc>
          <w:tcPr>
            <w:tcW w:w="0" w:type="auto"/>
            <w:tcBorders>
              <w:top w:val="nil"/>
              <w:left w:val="nil"/>
              <w:bottom w:val="single" w:sz="8" w:space="0" w:color="auto"/>
              <w:right w:val="single" w:sz="8" w:space="0" w:color="auto"/>
            </w:tcBorders>
            <w:vAlign w:val="center"/>
            <w:hideMark/>
          </w:tcPr>
          <w:p w:rsidR="003676CB" w:rsidRDefault="00361418">
            <w:r>
              <w:t>0, 21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5. Рентабельности перманентного капитала</w:t>
            </w:r>
          </w:p>
        </w:tc>
        <w:tc>
          <w:tcPr>
            <w:tcW w:w="0" w:type="auto"/>
            <w:tcBorders>
              <w:top w:val="nil"/>
              <w:left w:val="nil"/>
              <w:bottom w:val="single" w:sz="8" w:space="0" w:color="auto"/>
              <w:right w:val="single" w:sz="8" w:space="0" w:color="auto"/>
            </w:tcBorders>
            <w:vAlign w:val="center"/>
            <w:hideMark/>
          </w:tcPr>
          <w:p w:rsidR="003676CB" w:rsidRDefault="00361418">
            <w:r>
              <w:t>Стр.140отчет/(стр.490+ +-стр.590)баланс</w:t>
            </w:r>
          </w:p>
        </w:tc>
        <w:tc>
          <w:tcPr>
            <w:tcW w:w="0" w:type="auto"/>
            <w:tcBorders>
              <w:top w:val="nil"/>
              <w:left w:val="nil"/>
              <w:bottom w:val="single" w:sz="8" w:space="0" w:color="auto"/>
              <w:right w:val="single" w:sz="8" w:space="0" w:color="auto"/>
            </w:tcBorders>
            <w:vAlign w:val="center"/>
            <w:hideMark/>
          </w:tcPr>
          <w:p w:rsidR="003676CB" w:rsidRDefault="00361418">
            <w:r>
              <w:t>0, 12</w:t>
            </w:r>
          </w:p>
        </w:tc>
        <w:tc>
          <w:tcPr>
            <w:tcW w:w="0" w:type="auto"/>
            <w:tcBorders>
              <w:top w:val="nil"/>
              <w:left w:val="nil"/>
              <w:bottom w:val="single" w:sz="8" w:space="0" w:color="auto"/>
              <w:right w:val="single" w:sz="8" w:space="0" w:color="auto"/>
            </w:tcBorders>
            <w:vAlign w:val="center"/>
            <w:hideMark/>
          </w:tcPr>
          <w:p w:rsidR="003676CB" w:rsidRDefault="00361418">
            <w:r>
              <w:t>0, 21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6. Общей оборачиваемости капитала</w:t>
            </w:r>
          </w:p>
        </w:tc>
        <w:tc>
          <w:tcPr>
            <w:tcW w:w="0" w:type="auto"/>
            <w:tcBorders>
              <w:top w:val="nil"/>
              <w:left w:val="nil"/>
              <w:bottom w:val="single" w:sz="8" w:space="0" w:color="auto"/>
              <w:right w:val="single" w:sz="8" w:space="0" w:color="auto"/>
            </w:tcBorders>
            <w:vAlign w:val="center"/>
            <w:hideMark/>
          </w:tcPr>
          <w:p w:rsidR="003676CB" w:rsidRDefault="00361418">
            <w:r>
              <w:t>стр. 010 отчет/стр. 700баланс</w:t>
            </w:r>
          </w:p>
        </w:tc>
        <w:tc>
          <w:tcPr>
            <w:tcW w:w="0" w:type="auto"/>
            <w:tcBorders>
              <w:top w:val="nil"/>
              <w:left w:val="nil"/>
              <w:bottom w:val="single" w:sz="8" w:space="0" w:color="auto"/>
              <w:right w:val="single" w:sz="8" w:space="0" w:color="auto"/>
            </w:tcBorders>
            <w:vAlign w:val="center"/>
            <w:hideMark/>
          </w:tcPr>
          <w:p w:rsidR="003676CB" w:rsidRDefault="00361418">
            <w:r>
              <w:t>1, 11</w:t>
            </w:r>
          </w:p>
        </w:tc>
        <w:tc>
          <w:tcPr>
            <w:tcW w:w="0" w:type="auto"/>
            <w:tcBorders>
              <w:top w:val="nil"/>
              <w:left w:val="nil"/>
              <w:bottom w:val="single" w:sz="8" w:space="0" w:color="auto"/>
              <w:right w:val="single" w:sz="8" w:space="0" w:color="auto"/>
            </w:tcBorders>
            <w:vAlign w:val="center"/>
            <w:hideMark/>
          </w:tcPr>
          <w:p w:rsidR="003676CB" w:rsidRDefault="00361418">
            <w:r>
              <w:t>1, 42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7. Оборачиваемости мобильных средств</w:t>
            </w:r>
          </w:p>
        </w:tc>
        <w:tc>
          <w:tcPr>
            <w:tcW w:w="0" w:type="auto"/>
            <w:tcBorders>
              <w:top w:val="nil"/>
              <w:left w:val="nil"/>
              <w:bottom w:val="single" w:sz="8" w:space="0" w:color="auto"/>
              <w:right w:val="single" w:sz="8" w:space="0" w:color="auto"/>
            </w:tcBorders>
            <w:vAlign w:val="center"/>
            <w:hideMark/>
          </w:tcPr>
          <w:p w:rsidR="003676CB" w:rsidRDefault="00361418">
            <w:r>
              <w:t>Стр. 010 отчет/стр. 290баланс</w:t>
            </w:r>
          </w:p>
        </w:tc>
        <w:tc>
          <w:tcPr>
            <w:tcW w:w="0" w:type="auto"/>
            <w:tcBorders>
              <w:top w:val="nil"/>
              <w:left w:val="nil"/>
              <w:bottom w:val="single" w:sz="8" w:space="0" w:color="auto"/>
              <w:right w:val="single" w:sz="8" w:space="0" w:color="auto"/>
            </w:tcBorders>
            <w:vAlign w:val="center"/>
            <w:hideMark/>
          </w:tcPr>
          <w:p w:rsidR="003676CB" w:rsidRDefault="00361418">
            <w:r>
              <w:t>1, 38</w:t>
            </w:r>
          </w:p>
        </w:tc>
        <w:tc>
          <w:tcPr>
            <w:tcW w:w="0" w:type="auto"/>
            <w:tcBorders>
              <w:top w:val="nil"/>
              <w:left w:val="nil"/>
              <w:bottom w:val="single" w:sz="8" w:space="0" w:color="auto"/>
              <w:right w:val="single" w:sz="8" w:space="0" w:color="auto"/>
            </w:tcBorders>
            <w:vAlign w:val="center"/>
            <w:hideMark/>
          </w:tcPr>
          <w:p w:rsidR="003676CB" w:rsidRDefault="00361418">
            <w:r>
              <w:t>1, 79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8. Оборачиваемости материальных оборотных средств</w:t>
            </w:r>
          </w:p>
        </w:tc>
        <w:tc>
          <w:tcPr>
            <w:tcW w:w="0" w:type="auto"/>
            <w:tcBorders>
              <w:top w:val="nil"/>
              <w:left w:val="nil"/>
              <w:bottom w:val="single" w:sz="8" w:space="0" w:color="auto"/>
              <w:right w:val="single" w:sz="8" w:space="0" w:color="auto"/>
            </w:tcBorders>
            <w:vAlign w:val="center"/>
            <w:hideMark/>
          </w:tcPr>
          <w:p w:rsidR="003676CB" w:rsidRDefault="00361418">
            <w:r>
              <w:t>стр. 010 отчет/стр. 210 баланс</w:t>
            </w:r>
          </w:p>
        </w:tc>
        <w:tc>
          <w:tcPr>
            <w:tcW w:w="0" w:type="auto"/>
            <w:tcBorders>
              <w:top w:val="nil"/>
              <w:left w:val="nil"/>
              <w:bottom w:val="single" w:sz="8" w:space="0" w:color="auto"/>
              <w:right w:val="single" w:sz="8" w:space="0" w:color="auto"/>
            </w:tcBorders>
            <w:vAlign w:val="center"/>
            <w:hideMark/>
          </w:tcPr>
          <w:p w:rsidR="003676CB" w:rsidRDefault="00361418">
            <w:r>
              <w:t>2, 8</w:t>
            </w:r>
          </w:p>
        </w:tc>
        <w:tc>
          <w:tcPr>
            <w:tcW w:w="0" w:type="auto"/>
            <w:tcBorders>
              <w:top w:val="nil"/>
              <w:left w:val="nil"/>
              <w:bottom w:val="single" w:sz="8" w:space="0" w:color="auto"/>
              <w:right w:val="single" w:sz="8" w:space="0" w:color="auto"/>
            </w:tcBorders>
            <w:vAlign w:val="center"/>
            <w:hideMark/>
          </w:tcPr>
          <w:p w:rsidR="003676CB" w:rsidRDefault="00361418">
            <w:r>
              <w:t>3, 71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9. Оборачиваемости готовой продукции</w:t>
            </w:r>
          </w:p>
        </w:tc>
        <w:tc>
          <w:tcPr>
            <w:tcW w:w="0" w:type="auto"/>
            <w:tcBorders>
              <w:top w:val="nil"/>
              <w:left w:val="nil"/>
              <w:bottom w:val="single" w:sz="8" w:space="0" w:color="auto"/>
              <w:right w:val="single" w:sz="8" w:space="0" w:color="auto"/>
            </w:tcBorders>
            <w:vAlign w:val="center"/>
            <w:hideMark/>
          </w:tcPr>
          <w:p w:rsidR="003676CB" w:rsidRDefault="00361418">
            <w:r>
              <w:t>Стр.010 отчет/стр215 баланс</w:t>
            </w:r>
          </w:p>
        </w:tc>
        <w:tc>
          <w:tcPr>
            <w:tcW w:w="0" w:type="auto"/>
            <w:tcBorders>
              <w:top w:val="nil"/>
              <w:left w:val="nil"/>
              <w:bottom w:val="single" w:sz="8" w:space="0" w:color="auto"/>
              <w:right w:val="single" w:sz="8" w:space="0" w:color="auto"/>
            </w:tcBorders>
            <w:vAlign w:val="center"/>
            <w:hideMark/>
          </w:tcPr>
          <w:p w:rsidR="003676CB" w:rsidRDefault="00361418">
            <w:r>
              <w:t>496, 16</w:t>
            </w:r>
          </w:p>
        </w:tc>
        <w:tc>
          <w:tcPr>
            <w:tcW w:w="0" w:type="auto"/>
            <w:tcBorders>
              <w:top w:val="nil"/>
              <w:left w:val="nil"/>
              <w:bottom w:val="single" w:sz="8" w:space="0" w:color="auto"/>
              <w:right w:val="single" w:sz="8" w:space="0" w:color="auto"/>
            </w:tcBorders>
            <w:vAlign w:val="center"/>
            <w:hideMark/>
          </w:tcPr>
          <w:p w:rsidR="003676CB" w:rsidRDefault="00361418">
            <w:r>
              <w:t>449, 77</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10. Оборачиваемости дебиторской задолженности</w:t>
            </w:r>
          </w:p>
        </w:tc>
        <w:tc>
          <w:tcPr>
            <w:tcW w:w="0" w:type="auto"/>
            <w:tcBorders>
              <w:top w:val="nil"/>
              <w:left w:val="nil"/>
              <w:bottom w:val="single" w:sz="8" w:space="0" w:color="auto"/>
              <w:right w:val="single" w:sz="8" w:space="0" w:color="auto"/>
            </w:tcBorders>
            <w:vAlign w:val="center"/>
            <w:hideMark/>
          </w:tcPr>
          <w:p w:rsidR="003676CB" w:rsidRDefault="00361418">
            <w:r>
              <w:t>Стр. 010 отчет/стр. 240баланс</w:t>
            </w:r>
          </w:p>
        </w:tc>
        <w:tc>
          <w:tcPr>
            <w:tcW w:w="0" w:type="auto"/>
            <w:tcBorders>
              <w:top w:val="nil"/>
              <w:left w:val="nil"/>
              <w:bottom w:val="single" w:sz="8" w:space="0" w:color="auto"/>
              <w:right w:val="single" w:sz="8" w:space="0" w:color="auto"/>
            </w:tcBorders>
            <w:vAlign w:val="center"/>
            <w:hideMark/>
          </w:tcPr>
          <w:p w:rsidR="003676CB" w:rsidRDefault="00361418">
            <w:r>
              <w:t>3, 13</w:t>
            </w:r>
          </w:p>
        </w:tc>
        <w:tc>
          <w:tcPr>
            <w:tcW w:w="0" w:type="auto"/>
            <w:tcBorders>
              <w:top w:val="nil"/>
              <w:left w:val="nil"/>
              <w:bottom w:val="single" w:sz="8" w:space="0" w:color="auto"/>
              <w:right w:val="single" w:sz="8" w:space="0" w:color="auto"/>
            </w:tcBorders>
            <w:vAlign w:val="center"/>
            <w:hideMark/>
          </w:tcPr>
          <w:p w:rsidR="003676CB" w:rsidRDefault="00361418">
            <w:r>
              <w:t>4, 78</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11. Среднего срока оборота дебиторской задолженности, в днях</w:t>
            </w:r>
          </w:p>
        </w:tc>
        <w:tc>
          <w:tcPr>
            <w:tcW w:w="0" w:type="auto"/>
            <w:tcBorders>
              <w:top w:val="nil"/>
              <w:left w:val="nil"/>
              <w:bottom w:val="single" w:sz="8" w:space="0" w:color="auto"/>
              <w:right w:val="single" w:sz="8" w:space="0" w:color="auto"/>
            </w:tcBorders>
            <w:vAlign w:val="center"/>
            <w:hideMark/>
          </w:tcPr>
          <w:p w:rsidR="003676CB" w:rsidRDefault="00361418">
            <w:r>
              <w:t>стр240баланс/стр. 010 отчет</w:t>
            </w:r>
          </w:p>
        </w:tc>
        <w:tc>
          <w:tcPr>
            <w:tcW w:w="0" w:type="auto"/>
            <w:tcBorders>
              <w:top w:val="nil"/>
              <w:left w:val="nil"/>
              <w:bottom w:val="single" w:sz="8" w:space="0" w:color="auto"/>
              <w:right w:val="single" w:sz="8" w:space="0" w:color="auto"/>
            </w:tcBorders>
            <w:vAlign w:val="center"/>
            <w:hideMark/>
          </w:tcPr>
          <w:p w:rsidR="003676CB" w:rsidRDefault="00361418">
            <w:r>
              <w:t>116, 78</w:t>
            </w:r>
          </w:p>
        </w:tc>
        <w:tc>
          <w:tcPr>
            <w:tcW w:w="0" w:type="auto"/>
            <w:tcBorders>
              <w:top w:val="nil"/>
              <w:left w:val="nil"/>
              <w:bottom w:val="single" w:sz="8" w:space="0" w:color="auto"/>
              <w:right w:val="single" w:sz="8" w:space="0" w:color="auto"/>
            </w:tcBorders>
            <w:vAlign w:val="center"/>
            <w:hideMark/>
          </w:tcPr>
          <w:p w:rsidR="003676CB" w:rsidRDefault="00361418">
            <w:r>
              <w:t>76, 44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12. Оборачиваемости кредиторской задолженности</w:t>
            </w:r>
          </w:p>
        </w:tc>
        <w:tc>
          <w:tcPr>
            <w:tcW w:w="0" w:type="auto"/>
            <w:tcBorders>
              <w:top w:val="nil"/>
              <w:left w:val="nil"/>
              <w:bottom w:val="single" w:sz="8" w:space="0" w:color="auto"/>
              <w:right w:val="single" w:sz="8" w:space="0" w:color="auto"/>
            </w:tcBorders>
            <w:vAlign w:val="center"/>
            <w:hideMark/>
          </w:tcPr>
          <w:p w:rsidR="003676CB" w:rsidRDefault="00361418">
            <w:r>
              <w:t>Стр.010 отчет/стр. 620 баланс</w:t>
            </w:r>
          </w:p>
        </w:tc>
        <w:tc>
          <w:tcPr>
            <w:tcW w:w="0" w:type="auto"/>
            <w:tcBorders>
              <w:top w:val="nil"/>
              <w:left w:val="nil"/>
              <w:bottom w:val="single" w:sz="8" w:space="0" w:color="auto"/>
              <w:right w:val="single" w:sz="8" w:space="0" w:color="auto"/>
            </w:tcBorders>
            <w:vAlign w:val="center"/>
            <w:hideMark/>
          </w:tcPr>
          <w:p w:rsidR="003676CB" w:rsidRDefault="00361418">
            <w:r>
              <w:t>1, 47</w:t>
            </w:r>
          </w:p>
        </w:tc>
        <w:tc>
          <w:tcPr>
            <w:tcW w:w="0" w:type="auto"/>
            <w:tcBorders>
              <w:top w:val="nil"/>
              <w:left w:val="nil"/>
              <w:bottom w:val="single" w:sz="8" w:space="0" w:color="auto"/>
              <w:right w:val="single" w:sz="8" w:space="0" w:color="auto"/>
            </w:tcBorders>
            <w:vAlign w:val="center"/>
            <w:hideMark/>
          </w:tcPr>
          <w:p w:rsidR="003676CB" w:rsidRDefault="00361418">
            <w:r>
              <w:t>1, 87</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13. Среднего срока оборота кредиторской задолженности, в днях</w:t>
            </w:r>
          </w:p>
        </w:tc>
        <w:tc>
          <w:tcPr>
            <w:tcW w:w="0" w:type="auto"/>
            <w:tcBorders>
              <w:top w:val="nil"/>
              <w:left w:val="nil"/>
              <w:bottom w:val="single" w:sz="8" w:space="0" w:color="auto"/>
              <w:right w:val="single" w:sz="8" w:space="0" w:color="auto"/>
            </w:tcBorders>
            <w:vAlign w:val="center"/>
            <w:hideMark/>
          </w:tcPr>
          <w:p w:rsidR="003676CB" w:rsidRDefault="00361418">
            <w:r>
              <w:t>стр620 баланс/стр. 010 отчет</w:t>
            </w:r>
          </w:p>
        </w:tc>
        <w:tc>
          <w:tcPr>
            <w:tcW w:w="0" w:type="auto"/>
            <w:tcBorders>
              <w:top w:val="nil"/>
              <w:left w:val="nil"/>
              <w:bottom w:val="single" w:sz="8" w:space="0" w:color="auto"/>
              <w:right w:val="single" w:sz="8" w:space="0" w:color="auto"/>
            </w:tcBorders>
            <w:vAlign w:val="center"/>
            <w:hideMark/>
          </w:tcPr>
          <w:p w:rsidR="003676CB" w:rsidRDefault="00361418">
            <w:r>
              <w:t>248, 30</w:t>
            </w:r>
          </w:p>
        </w:tc>
        <w:tc>
          <w:tcPr>
            <w:tcW w:w="0" w:type="auto"/>
            <w:tcBorders>
              <w:top w:val="nil"/>
              <w:left w:val="nil"/>
              <w:bottom w:val="single" w:sz="8" w:space="0" w:color="auto"/>
              <w:right w:val="single" w:sz="8" w:space="0" w:color="auto"/>
            </w:tcBorders>
            <w:vAlign w:val="center"/>
            <w:hideMark/>
          </w:tcPr>
          <w:p w:rsidR="003676CB" w:rsidRDefault="00361418">
            <w:r>
              <w:t>194, 69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14. Фондоотдачи внеоборотных активов</w:t>
            </w:r>
          </w:p>
        </w:tc>
        <w:tc>
          <w:tcPr>
            <w:tcW w:w="0" w:type="auto"/>
            <w:tcBorders>
              <w:top w:val="nil"/>
              <w:left w:val="nil"/>
              <w:bottom w:val="single" w:sz="8" w:space="0" w:color="auto"/>
              <w:right w:val="single" w:sz="8" w:space="0" w:color="auto"/>
            </w:tcBorders>
            <w:vAlign w:val="center"/>
            <w:hideMark/>
          </w:tcPr>
          <w:p w:rsidR="003676CB" w:rsidRDefault="00361418">
            <w:r>
              <w:t>Стр.010 отчет/стр. 190 баланс</w:t>
            </w:r>
          </w:p>
        </w:tc>
        <w:tc>
          <w:tcPr>
            <w:tcW w:w="0" w:type="auto"/>
            <w:tcBorders>
              <w:top w:val="nil"/>
              <w:left w:val="nil"/>
              <w:bottom w:val="single" w:sz="8" w:space="0" w:color="auto"/>
              <w:right w:val="single" w:sz="8" w:space="0" w:color="auto"/>
            </w:tcBorders>
            <w:vAlign w:val="center"/>
            <w:hideMark/>
          </w:tcPr>
          <w:p w:rsidR="003676CB" w:rsidRDefault="00361418">
            <w:r>
              <w:t>5, 78</w:t>
            </w:r>
          </w:p>
        </w:tc>
        <w:tc>
          <w:tcPr>
            <w:tcW w:w="0" w:type="auto"/>
            <w:tcBorders>
              <w:top w:val="nil"/>
              <w:left w:val="nil"/>
              <w:bottom w:val="single" w:sz="8" w:space="0" w:color="auto"/>
              <w:right w:val="single" w:sz="8" w:space="0" w:color="auto"/>
            </w:tcBorders>
            <w:vAlign w:val="center"/>
            <w:hideMark/>
          </w:tcPr>
          <w:p w:rsidR="003676CB" w:rsidRDefault="00361418">
            <w:r>
              <w:t>6, 87</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15. Оборачиваемости собственного капитала</w:t>
            </w:r>
          </w:p>
        </w:tc>
        <w:tc>
          <w:tcPr>
            <w:tcW w:w="0" w:type="auto"/>
            <w:tcBorders>
              <w:top w:val="nil"/>
              <w:left w:val="nil"/>
              <w:bottom w:val="single" w:sz="8" w:space="0" w:color="auto"/>
              <w:right w:val="single" w:sz="8" w:space="0" w:color="auto"/>
            </w:tcBorders>
            <w:vAlign w:val="center"/>
            <w:hideMark/>
          </w:tcPr>
          <w:p w:rsidR="003676CB" w:rsidRDefault="00361418">
            <w:r>
              <w:t>Стр. 010 отчет/стр 490 баланс</w:t>
            </w:r>
          </w:p>
        </w:tc>
        <w:tc>
          <w:tcPr>
            <w:tcW w:w="0" w:type="auto"/>
            <w:tcBorders>
              <w:top w:val="nil"/>
              <w:left w:val="nil"/>
              <w:bottom w:val="single" w:sz="8" w:space="0" w:color="auto"/>
              <w:right w:val="single" w:sz="8" w:space="0" w:color="auto"/>
            </w:tcBorders>
            <w:vAlign w:val="center"/>
            <w:hideMark/>
          </w:tcPr>
          <w:p w:rsidR="003676CB" w:rsidRDefault="00361418">
            <w:r>
              <w:t>4, 66</w:t>
            </w:r>
          </w:p>
        </w:tc>
        <w:tc>
          <w:tcPr>
            <w:tcW w:w="0" w:type="auto"/>
            <w:tcBorders>
              <w:top w:val="nil"/>
              <w:left w:val="nil"/>
              <w:bottom w:val="single" w:sz="8" w:space="0" w:color="auto"/>
              <w:right w:val="single" w:sz="8" w:space="0" w:color="auto"/>
            </w:tcBorders>
            <w:vAlign w:val="center"/>
            <w:hideMark/>
          </w:tcPr>
          <w:p w:rsidR="003676CB" w:rsidRDefault="00361418">
            <w:r>
              <w:t>5, 98</w:t>
            </w:r>
          </w:p>
        </w:tc>
      </w:tr>
    </w:tbl>
    <w:p w:rsidR="003676CB" w:rsidRPr="00361418" w:rsidRDefault="00361418">
      <w:pPr>
        <w:pStyle w:val="a3"/>
      </w:pPr>
      <w:r>
        <w:t>Коэффициент рентабельности продаж не изменился (0, 03) - низкая прибыль на рубль реализованной продукции свидетельствует о недостаточном спросе на продукцию предприятия.</w:t>
      </w:r>
    </w:p>
    <w:p w:rsidR="003676CB" w:rsidRDefault="00361418">
      <w:pPr>
        <w:pStyle w:val="a3"/>
      </w:pPr>
      <w:r>
        <w:t>Коэффициент рентабельности всего капитала повысился (с 0, 03 до 0, 05), несмотря на это, имеет очень низкое значение, что говорит о недостаточной эффективности использования имущества предприятия.</w:t>
      </w:r>
    </w:p>
    <w:p w:rsidR="003676CB" w:rsidRDefault="00361418">
      <w:pPr>
        <w:pStyle w:val="a3"/>
      </w:pPr>
      <w:r>
        <w:t>Коэффициент оборачиваемости мобильных средств повысился (с 1, 38 до 1, 79), но недостаточен для эффективного использования мобильных средств.</w:t>
      </w:r>
    </w:p>
    <w:p w:rsidR="003676CB" w:rsidRDefault="00361418">
      <w:pPr>
        <w:pStyle w:val="a3"/>
      </w:pPr>
      <w:r>
        <w:t>Одновременно повысилась эффективность использования материальных оборотных средств (коэффициент оборачиваемости материальных оборотных средств на начало года составлял 2, 8 , а на конец - 3, 71), в основном за счет увеличения выручки предприятия. В данном случае, при исчислении коэффициента оборачиваемости предложено выручку-нетто разделить на среднюю величину оборотных средств за рассматриваемый период. То есть в оборот по производству продукции предприятие авансирует необходимую сумму оборотных средств, которые, пройдя все стадии кругооборота, возвращаются на предприятие в виде выручки от реализации, состоящей из стоимости средств, затраченных на производство продукции и прибыли.</w:t>
      </w:r>
    </w:p>
    <w:p w:rsidR="003676CB" w:rsidRDefault="00361418">
      <w:pPr>
        <w:pStyle w:val="a3"/>
      </w:pPr>
      <w:r>
        <w:t>Таким образом, необходимо рассчитывать оборачиваемость именно авансированных средств. Прибыль находится в составе денежного потока непродолжительный период до его распределения, а затем используется на различные цели, изымаясь из оборота. В знаменателе формулы расчета оборачиваемости используется величина оборотных средств. Но выручка от реализации несопоставима со стоимостью оборотных средств, принимаемой по себестоимости, поскольку выручка предприятия содержит в себе долю прибыли, которая находится в составе денежного потока непродолжительный период до его распределения, а затем используется на различные цели, изымаясь из оборота. Но выручка от реализации несопоставима с со стоимостью оборотных средств, принимаемой по себестоимости. Кроме того, в реальной экономической ситуации, на производственный процесс оказывают влияние инфляция и риск неплатежей, поэтому российские предприятия стоят перед необходимостью дополнительного финансирования каждого последующего производственно-сбытового цикла. В состав полной себестоимости входит, наряду с затратами, и амортизация, которая может служить источником восполнения оборотных средств. Но при этом нарушается ее экономическая сущность, то есть она должна использоваться для восполнения выбывающих основных фондов. Поэтому существует другой метод нахождения коэффициента оборачиваемости (Ко), согласно которому в качестве числителя дроби стоит показатель полной себестоимости (ПС) за вычетом амортизации (А) с учетом инфляции (И)</w:t>
      </w:r>
      <w:bookmarkStart w:id="31" w:name="_ftnref21"/>
      <w:r>
        <w:fldChar w:fldCharType="begin"/>
      </w:r>
      <w:r>
        <w:instrText xml:space="preserve"> HYPERLINK "" \l "_ftn21" </w:instrText>
      </w:r>
      <w:r>
        <w:fldChar w:fldCharType="separate"/>
      </w:r>
      <w:r>
        <w:rPr>
          <w:rStyle w:val="a4"/>
        </w:rPr>
        <w:t>[21]</w:t>
      </w:r>
      <w:r>
        <w:fldChar w:fldCharType="end"/>
      </w:r>
      <w:bookmarkEnd w:id="31"/>
      <w:r>
        <w:t xml:space="preserve"> . </w:t>
      </w:r>
    </w:p>
    <w:p w:rsidR="003676CB" w:rsidRDefault="00361418">
      <w:pPr>
        <w:pStyle w:val="a3"/>
      </w:pPr>
      <w:r>
        <w:t>О = (ПС-А+ПС × И)/ОС, (29)</w:t>
      </w:r>
    </w:p>
    <w:p w:rsidR="003676CB" w:rsidRDefault="00361418">
      <w:pPr>
        <w:pStyle w:val="a3"/>
      </w:pPr>
      <w:r>
        <w:t>где О - оборачиваемость; ПС - полная себестоимость, руб.; А - амортизация, руб.; И - инфляция, %; ОС - средняя величина оборотных средств за период, руб.</w:t>
      </w:r>
    </w:p>
    <w:p w:rsidR="003676CB" w:rsidRDefault="00361418">
      <w:pPr>
        <w:pStyle w:val="a3"/>
      </w:pPr>
      <w:r>
        <w:t>Расчет показателя оборачиваемости оборотных средств по данной методике дает возможность более точно оценить эффективность их использования предприятием. Необходимые данные и скорректированный показатель оборачиваемости приведены в таблицу 11.</w:t>
      </w:r>
    </w:p>
    <w:p w:rsidR="003676CB" w:rsidRDefault="00361418">
      <w:pPr>
        <w:pStyle w:val="a3"/>
      </w:pPr>
      <w:r>
        <w:t>Таблица 11</w:t>
      </w:r>
    </w:p>
    <w:p w:rsidR="003676CB" w:rsidRDefault="00361418">
      <w:pPr>
        <w:pStyle w:val="a3"/>
      </w:pPr>
      <w:r>
        <w:t>Расчет показателя оборачиваемости</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3676CB">
        <w:trPr>
          <w:gridAfter w:val="1"/>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Название</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Размер</w:t>
            </w:r>
          </w:p>
        </w:tc>
      </w:tr>
      <w:tr w:rsidR="003676CB">
        <w:trPr>
          <w:gridAfter w:val="1"/>
        </w:trPr>
        <w:tc>
          <w:tcPr>
            <w:tcW w:w="0" w:type="auto"/>
            <w:tcBorders>
              <w:top w:val="nil"/>
              <w:left w:val="nil"/>
              <w:bottom w:val="single" w:sz="8" w:space="0" w:color="auto"/>
              <w:right w:val="single" w:sz="8" w:space="0" w:color="auto"/>
            </w:tcBorders>
            <w:vAlign w:val="center"/>
            <w:hideMark/>
          </w:tcPr>
          <w:p w:rsidR="003676CB" w:rsidRDefault="00361418">
            <w:r>
              <w:t>01.01.04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01.01.05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Полная себестоимость, тыс. руб.</w:t>
            </w:r>
          </w:p>
        </w:tc>
        <w:tc>
          <w:tcPr>
            <w:tcW w:w="0" w:type="auto"/>
            <w:tcBorders>
              <w:top w:val="nil"/>
              <w:left w:val="nil"/>
              <w:bottom w:val="single" w:sz="8" w:space="0" w:color="auto"/>
              <w:right w:val="single" w:sz="8" w:space="0" w:color="auto"/>
            </w:tcBorders>
            <w:vAlign w:val="center"/>
            <w:hideMark/>
          </w:tcPr>
          <w:p w:rsidR="003676CB" w:rsidRDefault="00361418">
            <w:r>
              <w:t>5239</w:t>
            </w:r>
          </w:p>
        </w:tc>
        <w:tc>
          <w:tcPr>
            <w:tcW w:w="0" w:type="auto"/>
            <w:tcBorders>
              <w:top w:val="nil"/>
              <w:left w:val="nil"/>
              <w:bottom w:val="single" w:sz="8" w:space="0" w:color="auto"/>
              <w:right w:val="single" w:sz="8" w:space="0" w:color="auto"/>
            </w:tcBorders>
            <w:vAlign w:val="center"/>
            <w:hideMark/>
          </w:tcPr>
          <w:p w:rsidR="003676CB" w:rsidRDefault="00361418">
            <w:r>
              <w:t>5584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За вычетом амортизации 1%, тыс. руб.</w:t>
            </w:r>
          </w:p>
        </w:tc>
        <w:tc>
          <w:tcPr>
            <w:tcW w:w="0" w:type="auto"/>
            <w:tcBorders>
              <w:top w:val="nil"/>
              <w:left w:val="nil"/>
              <w:bottom w:val="single" w:sz="8" w:space="0" w:color="auto"/>
              <w:right w:val="single" w:sz="8" w:space="0" w:color="auto"/>
            </w:tcBorders>
            <w:vAlign w:val="center"/>
            <w:hideMark/>
          </w:tcPr>
          <w:p w:rsidR="003676CB" w:rsidRDefault="00361418">
            <w:r>
              <w:t>4715</w:t>
            </w:r>
          </w:p>
        </w:tc>
        <w:tc>
          <w:tcPr>
            <w:tcW w:w="0" w:type="auto"/>
            <w:tcBorders>
              <w:top w:val="nil"/>
              <w:left w:val="nil"/>
              <w:bottom w:val="single" w:sz="8" w:space="0" w:color="auto"/>
              <w:right w:val="single" w:sz="8" w:space="0" w:color="auto"/>
            </w:tcBorders>
            <w:vAlign w:val="center"/>
            <w:hideMark/>
          </w:tcPr>
          <w:p w:rsidR="003676CB" w:rsidRDefault="00361418">
            <w:r>
              <w:t>5026</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Величина оборотных средств, тыс. руб.</w:t>
            </w:r>
          </w:p>
        </w:tc>
        <w:tc>
          <w:tcPr>
            <w:tcW w:w="0" w:type="auto"/>
            <w:tcBorders>
              <w:top w:val="nil"/>
              <w:left w:val="nil"/>
              <w:bottom w:val="single" w:sz="8" w:space="0" w:color="auto"/>
              <w:right w:val="single" w:sz="8" w:space="0" w:color="auto"/>
            </w:tcBorders>
            <w:vAlign w:val="center"/>
            <w:hideMark/>
          </w:tcPr>
          <w:p w:rsidR="003676CB" w:rsidRDefault="00361418">
            <w:r>
              <w:t>2148</w:t>
            </w:r>
          </w:p>
        </w:tc>
        <w:tc>
          <w:tcPr>
            <w:tcW w:w="0" w:type="auto"/>
            <w:tcBorders>
              <w:top w:val="nil"/>
              <w:left w:val="nil"/>
              <w:bottom w:val="single" w:sz="8" w:space="0" w:color="auto"/>
              <w:right w:val="single" w:sz="8" w:space="0" w:color="auto"/>
            </w:tcBorders>
            <w:vAlign w:val="center"/>
            <w:hideMark/>
          </w:tcPr>
          <w:p w:rsidR="003676CB" w:rsidRDefault="00361418">
            <w:r>
              <w:t>3435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Полная себестоимость с учетом инфляции (ПС*И), тыс.руб.</w:t>
            </w:r>
          </w:p>
        </w:tc>
        <w:tc>
          <w:tcPr>
            <w:tcW w:w="0" w:type="auto"/>
            <w:tcBorders>
              <w:top w:val="nil"/>
              <w:left w:val="nil"/>
              <w:bottom w:val="single" w:sz="8" w:space="0" w:color="auto"/>
              <w:right w:val="single" w:sz="8" w:space="0" w:color="auto"/>
            </w:tcBorders>
            <w:vAlign w:val="center"/>
            <w:hideMark/>
          </w:tcPr>
          <w:p w:rsidR="003676CB" w:rsidRDefault="00361418">
            <w:r>
              <w:t>6077</w:t>
            </w:r>
          </w:p>
        </w:tc>
        <w:tc>
          <w:tcPr>
            <w:tcW w:w="0" w:type="auto"/>
            <w:tcBorders>
              <w:top w:val="nil"/>
              <w:left w:val="nil"/>
              <w:bottom w:val="single" w:sz="8" w:space="0" w:color="auto"/>
              <w:right w:val="single" w:sz="8" w:space="0" w:color="auto"/>
            </w:tcBorders>
            <w:vAlign w:val="center"/>
            <w:hideMark/>
          </w:tcPr>
          <w:p w:rsidR="003676CB" w:rsidRDefault="00361418">
            <w:r>
              <w:t>6477</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Скорректированная себестоимость, тыс. руб.</w:t>
            </w:r>
          </w:p>
        </w:tc>
        <w:tc>
          <w:tcPr>
            <w:tcW w:w="0" w:type="auto"/>
            <w:tcBorders>
              <w:top w:val="nil"/>
              <w:left w:val="nil"/>
              <w:bottom w:val="single" w:sz="8" w:space="0" w:color="auto"/>
              <w:right w:val="single" w:sz="8" w:space="0" w:color="auto"/>
            </w:tcBorders>
            <w:vAlign w:val="center"/>
            <w:hideMark/>
          </w:tcPr>
          <w:p w:rsidR="003676CB" w:rsidRDefault="00361418">
            <w:r>
              <w:t>5470</w:t>
            </w:r>
          </w:p>
        </w:tc>
        <w:tc>
          <w:tcPr>
            <w:tcW w:w="0" w:type="auto"/>
            <w:tcBorders>
              <w:top w:val="nil"/>
              <w:left w:val="nil"/>
              <w:bottom w:val="single" w:sz="8" w:space="0" w:color="auto"/>
              <w:right w:val="single" w:sz="8" w:space="0" w:color="auto"/>
            </w:tcBorders>
            <w:vAlign w:val="center"/>
            <w:hideMark/>
          </w:tcPr>
          <w:p w:rsidR="003676CB" w:rsidRDefault="00361418">
            <w:r>
              <w:t>5829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Коэффициент оборачиваемости оборотных средств</w:t>
            </w:r>
          </w:p>
        </w:tc>
        <w:tc>
          <w:tcPr>
            <w:tcW w:w="0" w:type="auto"/>
            <w:tcBorders>
              <w:top w:val="nil"/>
              <w:left w:val="nil"/>
              <w:bottom w:val="single" w:sz="8" w:space="0" w:color="auto"/>
              <w:right w:val="single" w:sz="8" w:space="0" w:color="auto"/>
            </w:tcBorders>
            <w:vAlign w:val="center"/>
            <w:hideMark/>
          </w:tcPr>
          <w:p w:rsidR="003676CB" w:rsidRDefault="00361418">
            <w:r>
              <w:t>1, 6</w:t>
            </w:r>
          </w:p>
        </w:tc>
        <w:tc>
          <w:tcPr>
            <w:tcW w:w="0" w:type="auto"/>
            <w:tcBorders>
              <w:top w:val="nil"/>
              <w:left w:val="nil"/>
              <w:bottom w:val="single" w:sz="8" w:space="0" w:color="auto"/>
              <w:right w:val="single" w:sz="8" w:space="0" w:color="auto"/>
            </w:tcBorders>
            <w:vAlign w:val="center"/>
            <w:hideMark/>
          </w:tcPr>
          <w:p w:rsidR="003676CB" w:rsidRDefault="00361418">
            <w:r>
              <w:t>1, 57</w:t>
            </w:r>
          </w:p>
        </w:tc>
      </w:tr>
    </w:tbl>
    <w:p w:rsidR="003676CB" w:rsidRPr="00361418" w:rsidRDefault="00361418">
      <w:pPr>
        <w:pStyle w:val="a3"/>
      </w:pPr>
      <w:r>
        <w:t xml:space="preserve">Инфляционный фактор вносит увеличение расчетной себестоимости предприятия на конец года на 893 тыс. руб. Это связано с предполагаемым инфляционным увеличением стоимости сырья и материалов, как основного слагаемого себестоимости на 16% в год. Таким образом, с учетом фактора цен себестоимость на конец года должна была составить 5584 тыс. руб. Реальная себестоимость же составила 6477 тыс. руб., что больше расчетной на 893 тыс. руб. </w:t>
      </w:r>
    </w:p>
    <w:p w:rsidR="003676CB" w:rsidRDefault="00361418">
      <w:pPr>
        <w:pStyle w:val="a3"/>
      </w:pPr>
      <w:r>
        <w:t>Таким образом, учитывая в числителе себестоимость за вычетом амортизационных отчислений при расчете формулы оборачиваемости, можно отметить, что коэффициент оборачиваемости снизится с 1, 6 до 1, 57. Это будет вызвано отсутствием влияния такого фактора, как доля прибыли, поскольку, кроме наращивания оборотных средств, она может быть использована на другие «нужды» предприятия, например в фонд социального поощрения.</w:t>
      </w:r>
    </w:p>
    <w:p w:rsidR="003676CB" w:rsidRDefault="00361418">
      <w:pPr>
        <w:pStyle w:val="a3"/>
      </w:pPr>
      <w:bookmarkStart w:id="32" w:name="_Toc100219637"/>
      <w:r>
        <w:t>2.6 Анализ структуры капитала на ООО «Татис»</w:t>
      </w:r>
      <w:bookmarkEnd w:id="32"/>
      <w:r>
        <w:t xml:space="preserve"> </w:t>
      </w:r>
    </w:p>
    <w:p w:rsidR="003676CB" w:rsidRDefault="00361418">
      <w:pPr>
        <w:pStyle w:val="a3"/>
      </w:pPr>
      <w:r>
        <w:t>Анализ структуры капитала проводится с целью определения его структуры, процентного соотношения собственных и заемных источников финансирования предприятия.</w:t>
      </w:r>
    </w:p>
    <w:p w:rsidR="003676CB" w:rsidRDefault="00361418">
      <w:pPr>
        <w:pStyle w:val="a3"/>
      </w:pPr>
      <w:r>
        <w:t xml:space="preserve">Таблица 12 </w:t>
      </w:r>
    </w:p>
    <w:p w:rsidR="003676CB" w:rsidRDefault="00361418">
      <w:pPr>
        <w:pStyle w:val="a3"/>
      </w:pPr>
      <w:r>
        <w:t>Анализ структуры собственного капитала ООО «Татис»</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tblGrid>
      <w:tr w:rsidR="003676CB">
        <w:trPr>
          <w:gridAfter w:val="4"/>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Показатели</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Абсолютные величины</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Удельные веса (%) в общей величине собственного капитала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Изменения</w:t>
            </w:r>
          </w:p>
        </w:tc>
      </w:tr>
      <w:tr w:rsidR="003676CB">
        <w:trPr>
          <w:gridAfter w:val="1"/>
        </w:trPr>
        <w:tc>
          <w:tcPr>
            <w:tcW w:w="0" w:type="auto"/>
            <w:tcBorders>
              <w:top w:val="nil"/>
              <w:left w:val="nil"/>
              <w:bottom w:val="single" w:sz="8" w:space="0" w:color="auto"/>
              <w:right w:val="single" w:sz="8" w:space="0" w:color="auto"/>
            </w:tcBorders>
            <w:vAlign w:val="center"/>
            <w:hideMark/>
          </w:tcPr>
          <w:p w:rsidR="003676CB" w:rsidRDefault="00361418">
            <w:r>
              <w:t>2004</w:t>
            </w:r>
          </w:p>
        </w:tc>
        <w:tc>
          <w:tcPr>
            <w:tcW w:w="0" w:type="auto"/>
            <w:tcBorders>
              <w:top w:val="nil"/>
              <w:left w:val="nil"/>
              <w:bottom w:val="single" w:sz="8" w:space="0" w:color="auto"/>
              <w:right w:val="single" w:sz="8" w:space="0" w:color="auto"/>
            </w:tcBorders>
            <w:vAlign w:val="center"/>
            <w:hideMark/>
          </w:tcPr>
          <w:p w:rsidR="003676CB" w:rsidRDefault="00361418">
            <w:r>
              <w:t>2005</w:t>
            </w:r>
          </w:p>
        </w:tc>
        <w:tc>
          <w:tcPr>
            <w:tcW w:w="0" w:type="auto"/>
            <w:tcBorders>
              <w:top w:val="nil"/>
              <w:left w:val="nil"/>
              <w:bottom w:val="single" w:sz="8" w:space="0" w:color="auto"/>
              <w:right w:val="single" w:sz="8" w:space="0" w:color="auto"/>
            </w:tcBorders>
            <w:vAlign w:val="center"/>
            <w:hideMark/>
          </w:tcPr>
          <w:p w:rsidR="003676CB" w:rsidRDefault="00361418">
            <w:r>
              <w:t>2004</w:t>
            </w:r>
          </w:p>
        </w:tc>
        <w:tc>
          <w:tcPr>
            <w:tcW w:w="0" w:type="auto"/>
            <w:tcBorders>
              <w:top w:val="nil"/>
              <w:left w:val="nil"/>
              <w:bottom w:val="single" w:sz="8" w:space="0" w:color="auto"/>
              <w:right w:val="single" w:sz="8" w:space="0" w:color="auto"/>
            </w:tcBorders>
            <w:vAlign w:val="center"/>
            <w:hideMark/>
          </w:tcPr>
          <w:p w:rsidR="003676CB" w:rsidRDefault="00361418">
            <w:r>
              <w:t>2005</w:t>
            </w:r>
          </w:p>
        </w:tc>
        <w:tc>
          <w:tcPr>
            <w:tcW w:w="0" w:type="auto"/>
            <w:tcBorders>
              <w:top w:val="nil"/>
              <w:left w:val="nil"/>
              <w:bottom w:val="single" w:sz="8" w:space="0" w:color="auto"/>
              <w:right w:val="single" w:sz="8" w:space="0" w:color="auto"/>
            </w:tcBorders>
            <w:vAlign w:val="center"/>
            <w:hideMark/>
          </w:tcPr>
          <w:p w:rsidR="003676CB" w:rsidRDefault="00361418">
            <w:r>
              <w:t>в абсолют величии-нах</w:t>
            </w:r>
          </w:p>
        </w:tc>
        <w:tc>
          <w:tcPr>
            <w:tcW w:w="0" w:type="auto"/>
            <w:tcBorders>
              <w:top w:val="nil"/>
              <w:left w:val="nil"/>
              <w:bottom w:val="single" w:sz="8" w:space="0" w:color="auto"/>
              <w:right w:val="single" w:sz="8" w:space="0" w:color="auto"/>
            </w:tcBorders>
            <w:vAlign w:val="center"/>
            <w:hideMark/>
          </w:tcPr>
          <w:p w:rsidR="003676CB" w:rsidRDefault="00361418">
            <w:r>
              <w:t>в удельных весах</w:t>
            </w:r>
          </w:p>
        </w:tc>
        <w:tc>
          <w:tcPr>
            <w:tcW w:w="0" w:type="auto"/>
            <w:tcBorders>
              <w:top w:val="nil"/>
              <w:left w:val="nil"/>
              <w:bottom w:val="single" w:sz="8" w:space="0" w:color="auto"/>
              <w:right w:val="single" w:sz="8" w:space="0" w:color="auto"/>
            </w:tcBorders>
            <w:vAlign w:val="center"/>
            <w:hideMark/>
          </w:tcPr>
          <w:p w:rsidR="003676CB" w:rsidRDefault="00361418">
            <w:r>
              <w:t>в % к измене-нию общей величины собст капитала</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Уставной капитал</w:t>
            </w:r>
          </w:p>
        </w:tc>
        <w:tc>
          <w:tcPr>
            <w:tcW w:w="0" w:type="auto"/>
            <w:tcBorders>
              <w:top w:val="nil"/>
              <w:left w:val="nil"/>
              <w:bottom w:val="single" w:sz="8" w:space="0" w:color="auto"/>
              <w:right w:val="single" w:sz="8" w:space="0" w:color="auto"/>
            </w:tcBorders>
            <w:vAlign w:val="center"/>
            <w:hideMark/>
          </w:tcPr>
          <w:p w:rsidR="003676CB" w:rsidRDefault="00361418">
            <w:r>
              <w:t>12</w:t>
            </w:r>
          </w:p>
        </w:tc>
        <w:tc>
          <w:tcPr>
            <w:tcW w:w="0" w:type="auto"/>
            <w:tcBorders>
              <w:top w:val="nil"/>
              <w:left w:val="nil"/>
              <w:bottom w:val="single" w:sz="8" w:space="0" w:color="auto"/>
              <w:right w:val="single" w:sz="8" w:space="0" w:color="auto"/>
            </w:tcBorders>
            <w:vAlign w:val="center"/>
            <w:hideMark/>
          </w:tcPr>
          <w:p w:rsidR="003676CB" w:rsidRDefault="00361418">
            <w:r>
              <w:t>12</w:t>
            </w:r>
          </w:p>
        </w:tc>
        <w:tc>
          <w:tcPr>
            <w:tcW w:w="0" w:type="auto"/>
            <w:tcBorders>
              <w:top w:val="nil"/>
              <w:left w:val="nil"/>
              <w:bottom w:val="single" w:sz="8" w:space="0" w:color="auto"/>
              <w:right w:val="single" w:sz="8" w:space="0" w:color="auto"/>
            </w:tcBorders>
            <w:vAlign w:val="center"/>
            <w:hideMark/>
          </w:tcPr>
          <w:p w:rsidR="003676CB" w:rsidRDefault="00361418">
            <w:r>
              <w:t>0, 01</w:t>
            </w:r>
          </w:p>
        </w:tc>
        <w:tc>
          <w:tcPr>
            <w:tcW w:w="0" w:type="auto"/>
            <w:tcBorders>
              <w:top w:val="nil"/>
              <w:left w:val="nil"/>
              <w:bottom w:val="single" w:sz="8" w:space="0" w:color="auto"/>
              <w:right w:val="single" w:sz="8" w:space="0" w:color="auto"/>
            </w:tcBorders>
            <w:vAlign w:val="center"/>
            <w:hideMark/>
          </w:tcPr>
          <w:p w:rsidR="003676CB" w:rsidRDefault="00361418">
            <w:r>
              <w:t>0, 02</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0, 01</w:t>
            </w:r>
          </w:p>
        </w:tc>
        <w:tc>
          <w:tcPr>
            <w:tcW w:w="0" w:type="auto"/>
            <w:tcBorders>
              <w:top w:val="nil"/>
              <w:left w:val="nil"/>
              <w:bottom w:val="single" w:sz="8" w:space="0" w:color="auto"/>
              <w:right w:val="single" w:sz="8" w:space="0" w:color="auto"/>
            </w:tcBorders>
            <w:vAlign w:val="center"/>
            <w:hideMark/>
          </w:tcPr>
          <w:p w:rsidR="003676CB" w:rsidRDefault="00361418">
            <w:r>
              <w:t>0, 0</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Добавочный капитал</w:t>
            </w:r>
          </w:p>
        </w:tc>
        <w:tc>
          <w:tcPr>
            <w:tcW w:w="0" w:type="auto"/>
            <w:tcBorders>
              <w:top w:val="nil"/>
              <w:left w:val="nil"/>
              <w:bottom w:val="single" w:sz="8" w:space="0" w:color="auto"/>
              <w:right w:val="single" w:sz="8" w:space="0" w:color="auto"/>
            </w:tcBorders>
            <w:vAlign w:val="center"/>
            <w:hideMark/>
          </w:tcPr>
          <w:p w:rsidR="003676CB" w:rsidRDefault="00361418">
            <w:r>
              <w:t>53 211</w:t>
            </w:r>
          </w:p>
        </w:tc>
        <w:tc>
          <w:tcPr>
            <w:tcW w:w="0" w:type="auto"/>
            <w:tcBorders>
              <w:top w:val="nil"/>
              <w:left w:val="nil"/>
              <w:bottom w:val="single" w:sz="8" w:space="0" w:color="auto"/>
              <w:right w:val="single" w:sz="8" w:space="0" w:color="auto"/>
            </w:tcBorders>
            <w:vAlign w:val="center"/>
            <w:hideMark/>
          </w:tcPr>
          <w:p w:rsidR="003676CB" w:rsidRDefault="00361418">
            <w:r>
              <w:t>51 500</w:t>
            </w:r>
          </w:p>
        </w:tc>
        <w:tc>
          <w:tcPr>
            <w:tcW w:w="0" w:type="auto"/>
            <w:tcBorders>
              <w:top w:val="nil"/>
              <w:left w:val="nil"/>
              <w:bottom w:val="single" w:sz="8" w:space="0" w:color="auto"/>
              <w:right w:val="single" w:sz="8" w:space="0" w:color="auto"/>
            </w:tcBorders>
            <w:vAlign w:val="center"/>
            <w:hideMark/>
          </w:tcPr>
          <w:p w:rsidR="003676CB" w:rsidRDefault="00361418">
            <w:r>
              <w:t>26, 06</w:t>
            </w:r>
          </w:p>
        </w:tc>
        <w:tc>
          <w:tcPr>
            <w:tcW w:w="0" w:type="auto"/>
            <w:tcBorders>
              <w:top w:val="nil"/>
              <w:left w:val="nil"/>
              <w:bottom w:val="single" w:sz="8" w:space="0" w:color="auto"/>
              <w:right w:val="single" w:sz="8" w:space="0" w:color="auto"/>
            </w:tcBorders>
            <w:vAlign w:val="center"/>
            <w:hideMark/>
          </w:tcPr>
          <w:p w:rsidR="003676CB" w:rsidRDefault="00361418">
            <w:r>
              <w:t>86, 13</w:t>
            </w:r>
          </w:p>
        </w:tc>
        <w:tc>
          <w:tcPr>
            <w:tcW w:w="0" w:type="auto"/>
            <w:tcBorders>
              <w:top w:val="nil"/>
              <w:left w:val="nil"/>
              <w:bottom w:val="single" w:sz="8" w:space="0" w:color="auto"/>
              <w:right w:val="single" w:sz="8" w:space="0" w:color="auto"/>
            </w:tcBorders>
            <w:vAlign w:val="center"/>
            <w:hideMark/>
          </w:tcPr>
          <w:p w:rsidR="003676CB" w:rsidRDefault="00361418">
            <w:r>
              <w:t>- 1 711</w:t>
            </w:r>
          </w:p>
        </w:tc>
        <w:tc>
          <w:tcPr>
            <w:tcW w:w="0" w:type="auto"/>
            <w:tcBorders>
              <w:top w:val="nil"/>
              <w:left w:val="nil"/>
              <w:bottom w:val="single" w:sz="8" w:space="0" w:color="auto"/>
              <w:right w:val="single" w:sz="8" w:space="0" w:color="auto"/>
            </w:tcBorders>
            <w:vAlign w:val="center"/>
            <w:hideMark/>
          </w:tcPr>
          <w:p w:rsidR="003676CB" w:rsidRDefault="00361418">
            <w:r>
              <w:t>60, 07</w:t>
            </w:r>
          </w:p>
        </w:tc>
        <w:tc>
          <w:tcPr>
            <w:tcW w:w="0" w:type="auto"/>
            <w:tcBorders>
              <w:top w:val="nil"/>
              <w:left w:val="nil"/>
              <w:bottom w:val="single" w:sz="8" w:space="0" w:color="auto"/>
              <w:right w:val="single" w:sz="8" w:space="0" w:color="auto"/>
            </w:tcBorders>
            <w:vAlign w:val="center"/>
            <w:hideMark/>
          </w:tcPr>
          <w:p w:rsidR="003676CB" w:rsidRDefault="00361418">
            <w:r>
              <w:t>1, 2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Фонды накопления</w:t>
            </w:r>
          </w:p>
        </w:tc>
        <w:tc>
          <w:tcPr>
            <w:tcW w:w="0" w:type="auto"/>
            <w:tcBorders>
              <w:top w:val="nil"/>
              <w:left w:val="nil"/>
              <w:bottom w:val="single" w:sz="8" w:space="0" w:color="auto"/>
              <w:right w:val="single" w:sz="8" w:space="0" w:color="auto"/>
            </w:tcBorders>
            <w:vAlign w:val="center"/>
            <w:hideMark/>
          </w:tcPr>
          <w:p w:rsidR="003676CB" w:rsidRDefault="00361418">
            <w:r>
              <w:t>689</w:t>
            </w:r>
          </w:p>
        </w:tc>
        <w:tc>
          <w:tcPr>
            <w:tcW w:w="0" w:type="auto"/>
            <w:tcBorders>
              <w:top w:val="nil"/>
              <w:left w:val="nil"/>
              <w:bottom w:val="single" w:sz="8" w:space="0" w:color="auto"/>
              <w:right w:val="single" w:sz="8" w:space="0" w:color="auto"/>
            </w:tcBorders>
            <w:vAlign w:val="center"/>
            <w:hideMark/>
          </w:tcPr>
          <w:p w:rsidR="003676CB" w:rsidRDefault="00361418">
            <w:r>
              <w:t>689</w:t>
            </w:r>
          </w:p>
        </w:tc>
        <w:tc>
          <w:tcPr>
            <w:tcW w:w="0" w:type="auto"/>
            <w:tcBorders>
              <w:top w:val="nil"/>
              <w:left w:val="nil"/>
              <w:bottom w:val="single" w:sz="8" w:space="0" w:color="auto"/>
              <w:right w:val="single" w:sz="8" w:space="0" w:color="auto"/>
            </w:tcBorders>
            <w:vAlign w:val="center"/>
            <w:hideMark/>
          </w:tcPr>
          <w:p w:rsidR="003676CB" w:rsidRDefault="00361418">
            <w:r>
              <w:t>0, 34</w:t>
            </w:r>
          </w:p>
        </w:tc>
        <w:tc>
          <w:tcPr>
            <w:tcW w:w="0" w:type="auto"/>
            <w:tcBorders>
              <w:top w:val="nil"/>
              <w:left w:val="nil"/>
              <w:bottom w:val="single" w:sz="8" w:space="0" w:color="auto"/>
              <w:right w:val="single" w:sz="8" w:space="0" w:color="auto"/>
            </w:tcBorders>
            <w:vAlign w:val="center"/>
            <w:hideMark/>
          </w:tcPr>
          <w:p w:rsidR="003676CB" w:rsidRDefault="00361418">
            <w:r>
              <w:t>1, 15</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0, 81</w:t>
            </w:r>
          </w:p>
        </w:tc>
        <w:tc>
          <w:tcPr>
            <w:tcW w:w="0" w:type="auto"/>
            <w:tcBorders>
              <w:top w:val="nil"/>
              <w:left w:val="nil"/>
              <w:bottom w:val="single" w:sz="8" w:space="0" w:color="auto"/>
              <w:right w:val="single" w:sz="8" w:space="0" w:color="auto"/>
            </w:tcBorders>
            <w:vAlign w:val="center"/>
            <w:hideMark/>
          </w:tcPr>
          <w:p w:rsidR="003676CB" w:rsidRDefault="00361418">
            <w:r>
              <w:t>0, 0</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Фонд социальной сферы</w:t>
            </w:r>
          </w:p>
        </w:tc>
        <w:tc>
          <w:tcPr>
            <w:tcW w:w="0" w:type="auto"/>
            <w:tcBorders>
              <w:top w:val="nil"/>
              <w:left w:val="nil"/>
              <w:bottom w:val="single" w:sz="8" w:space="0" w:color="auto"/>
              <w:right w:val="single" w:sz="8" w:space="0" w:color="auto"/>
            </w:tcBorders>
            <w:vAlign w:val="center"/>
            <w:hideMark/>
          </w:tcPr>
          <w:p w:rsidR="003676CB" w:rsidRDefault="00361418">
            <w:r>
              <w:t>146 790</w:t>
            </w:r>
          </w:p>
        </w:tc>
        <w:tc>
          <w:tcPr>
            <w:tcW w:w="0" w:type="auto"/>
            <w:tcBorders>
              <w:top w:val="nil"/>
              <w:left w:val="nil"/>
              <w:bottom w:val="single" w:sz="8" w:space="0" w:color="auto"/>
              <w:right w:val="single" w:sz="8" w:space="0" w:color="auto"/>
            </w:tcBorders>
            <w:vAlign w:val="center"/>
            <w:hideMark/>
          </w:tcPr>
          <w:p w:rsidR="003676CB" w:rsidRDefault="00361418">
            <w:r>
              <w:t>5 615</w:t>
            </w:r>
          </w:p>
        </w:tc>
        <w:tc>
          <w:tcPr>
            <w:tcW w:w="0" w:type="auto"/>
            <w:tcBorders>
              <w:top w:val="nil"/>
              <w:left w:val="nil"/>
              <w:bottom w:val="single" w:sz="8" w:space="0" w:color="auto"/>
              <w:right w:val="single" w:sz="8" w:space="0" w:color="auto"/>
            </w:tcBorders>
            <w:vAlign w:val="center"/>
            <w:hideMark/>
          </w:tcPr>
          <w:p w:rsidR="003676CB" w:rsidRDefault="00361418">
            <w:r>
              <w:t>71, 89</w:t>
            </w:r>
          </w:p>
        </w:tc>
        <w:tc>
          <w:tcPr>
            <w:tcW w:w="0" w:type="auto"/>
            <w:tcBorders>
              <w:top w:val="nil"/>
              <w:left w:val="nil"/>
              <w:bottom w:val="single" w:sz="8" w:space="0" w:color="auto"/>
              <w:right w:val="single" w:sz="8" w:space="0" w:color="auto"/>
            </w:tcBorders>
            <w:vAlign w:val="center"/>
            <w:hideMark/>
          </w:tcPr>
          <w:p w:rsidR="003676CB" w:rsidRDefault="00361418">
            <w:r>
              <w:t>9, 39</w:t>
            </w:r>
          </w:p>
        </w:tc>
        <w:tc>
          <w:tcPr>
            <w:tcW w:w="0" w:type="auto"/>
            <w:tcBorders>
              <w:top w:val="nil"/>
              <w:left w:val="nil"/>
              <w:bottom w:val="single" w:sz="8" w:space="0" w:color="auto"/>
              <w:right w:val="single" w:sz="8" w:space="0" w:color="auto"/>
            </w:tcBorders>
            <w:vAlign w:val="center"/>
            <w:hideMark/>
          </w:tcPr>
          <w:p w:rsidR="003676CB" w:rsidRDefault="00361418">
            <w:r>
              <w:t>- 141 175</w:t>
            </w:r>
          </w:p>
        </w:tc>
        <w:tc>
          <w:tcPr>
            <w:tcW w:w="0" w:type="auto"/>
            <w:tcBorders>
              <w:top w:val="nil"/>
              <w:left w:val="nil"/>
              <w:bottom w:val="single" w:sz="8" w:space="0" w:color="auto"/>
              <w:right w:val="single" w:sz="8" w:space="0" w:color="auto"/>
            </w:tcBorders>
            <w:vAlign w:val="center"/>
            <w:hideMark/>
          </w:tcPr>
          <w:p w:rsidR="003676CB" w:rsidRDefault="00361418">
            <w:r>
              <w:t>-62, 49</w:t>
            </w:r>
          </w:p>
        </w:tc>
        <w:tc>
          <w:tcPr>
            <w:tcW w:w="0" w:type="auto"/>
            <w:tcBorders>
              <w:top w:val="nil"/>
              <w:left w:val="nil"/>
              <w:bottom w:val="single" w:sz="8" w:space="0" w:color="auto"/>
              <w:right w:val="single" w:sz="8" w:space="0" w:color="auto"/>
            </w:tcBorders>
            <w:vAlign w:val="center"/>
            <w:hideMark/>
          </w:tcPr>
          <w:p w:rsidR="003676CB" w:rsidRDefault="00361418">
            <w:r>
              <w:t>97, 8</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Нераспределенная прибыль</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52</w:t>
            </w:r>
          </w:p>
        </w:tc>
        <w:tc>
          <w:tcPr>
            <w:tcW w:w="0" w:type="auto"/>
            <w:tcBorders>
              <w:top w:val="nil"/>
              <w:left w:val="nil"/>
              <w:bottom w:val="single" w:sz="8" w:space="0" w:color="auto"/>
              <w:right w:val="single" w:sz="8" w:space="0" w:color="auto"/>
            </w:tcBorders>
            <w:vAlign w:val="center"/>
            <w:hideMark/>
          </w:tcPr>
          <w:p w:rsidR="003676CB" w:rsidRDefault="00361418">
            <w:r>
              <w:t>0, 00</w:t>
            </w:r>
          </w:p>
        </w:tc>
        <w:tc>
          <w:tcPr>
            <w:tcW w:w="0" w:type="auto"/>
            <w:tcBorders>
              <w:top w:val="nil"/>
              <w:left w:val="nil"/>
              <w:bottom w:val="single" w:sz="8" w:space="0" w:color="auto"/>
              <w:right w:val="single" w:sz="8" w:space="0" w:color="auto"/>
            </w:tcBorders>
            <w:vAlign w:val="center"/>
            <w:hideMark/>
          </w:tcPr>
          <w:p w:rsidR="003676CB" w:rsidRDefault="00361418">
            <w:r>
              <w:t>0, 09</w:t>
            </w:r>
          </w:p>
        </w:tc>
        <w:tc>
          <w:tcPr>
            <w:tcW w:w="0" w:type="auto"/>
            <w:tcBorders>
              <w:top w:val="nil"/>
              <w:left w:val="nil"/>
              <w:bottom w:val="single" w:sz="8" w:space="0" w:color="auto"/>
              <w:right w:val="single" w:sz="8" w:space="0" w:color="auto"/>
            </w:tcBorders>
            <w:vAlign w:val="center"/>
            <w:hideMark/>
          </w:tcPr>
          <w:p w:rsidR="003676CB" w:rsidRDefault="00361418">
            <w:r>
              <w:t>52</w:t>
            </w:r>
          </w:p>
        </w:tc>
        <w:tc>
          <w:tcPr>
            <w:tcW w:w="0" w:type="auto"/>
            <w:tcBorders>
              <w:top w:val="nil"/>
              <w:left w:val="nil"/>
              <w:bottom w:val="single" w:sz="8" w:space="0" w:color="auto"/>
              <w:right w:val="single" w:sz="8" w:space="0" w:color="auto"/>
            </w:tcBorders>
            <w:vAlign w:val="center"/>
            <w:hideMark/>
          </w:tcPr>
          <w:p w:rsidR="003676CB" w:rsidRDefault="00361418">
            <w:r>
              <w:t>0, 09</w:t>
            </w:r>
          </w:p>
        </w:tc>
        <w:tc>
          <w:tcPr>
            <w:tcW w:w="0" w:type="auto"/>
            <w:tcBorders>
              <w:top w:val="nil"/>
              <w:left w:val="nil"/>
              <w:bottom w:val="single" w:sz="8" w:space="0" w:color="auto"/>
              <w:right w:val="single" w:sz="8" w:space="0" w:color="auto"/>
            </w:tcBorders>
            <w:vAlign w:val="center"/>
            <w:hideMark/>
          </w:tcPr>
          <w:p w:rsidR="003676CB" w:rsidRDefault="00361418">
            <w:r>
              <w:t>0, 0</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Фонды потребления</w:t>
            </w:r>
          </w:p>
        </w:tc>
        <w:tc>
          <w:tcPr>
            <w:tcW w:w="0" w:type="auto"/>
            <w:tcBorders>
              <w:top w:val="nil"/>
              <w:left w:val="nil"/>
              <w:bottom w:val="single" w:sz="8" w:space="0" w:color="auto"/>
              <w:right w:val="single" w:sz="8" w:space="0" w:color="auto"/>
            </w:tcBorders>
            <w:vAlign w:val="center"/>
            <w:hideMark/>
          </w:tcPr>
          <w:p w:rsidR="003676CB" w:rsidRDefault="00361418">
            <w:r>
              <w:t>3 498</w:t>
            </w:r>
          </w:p>
        </w:tc>
        <w:tc>
          <w:tcPr>
            <w:tcW w:w="0" w:type="auto"/>
            <w:tcBorders>
              <w:top w:val="nil"/>
              <w:left w:val="nil"/>
              <w:bottom w:val="single" w:sz="8" w:space="0" w:color="auto"/>
              <w:right w:val="single" w:sz="8" w:space="0" w:color="auto"/>
            </w:tcBorders>
            <w:vAlign w:val="center"/>
            <w:hideMark/>
          </w:tcPr>
          <w:p w:rsidR="003676CB" w:rsidRDefault="00361418">
            <w:r>
              <w:t>1 926</w:t>
            </w:r>
          </w:p>
        </w:tc>
        <w:tc>
          <w:tcPr>
            <w:tcW w:w="0" w:type="auto"/>
            <w:tcBorders>
              <w:top w:val="nil"/>
              <w:left w:val="nil"/>
              <w:bottom w:val="single" w:sz="8" w:space="0" w:color="auto"/>
              <w:right w:val="single" w:sz="8" w:space="0" w:color="auto"/>
            </w:tcBorders>
            <w:vAlign w:val="center"/>
            <w:hideMark/>
          </w:tcPr>
          <w:p w:rsidR="003676CB" w:rsidRDefault="00361418">
            <w:r>
              <w:t>1, 71</w:t>
            </w:r>
          </w:p>
        </w:tc>
        <w:tc>
          <w:tcPr>
            <w:tcW w:w="0" w:type="auto"/>
            <w:tcBorders>
              <w:top w:val="nil"/>
              <w:left w:val="nil"/>
              <w:bottom w:val="single" w:sz="8" w:space="0" w:color="auto"/>
              <w:right w:val="single" w:sz="8" w:space="0" w:color="auto"/>
            </w:tcBorders>
            <w:vAlign w:val="center"/>
            <w:hideMark/>
          </w:tcPr>
          <w:p w:rsidR="003676CB" w:rsidRDefault="00361418">
            <w:r>
              <w:t>3, 22</w:t>
            </w:r>
          </w:p>
        </w:tc>
        <w:tc>
          <w:tcPr>
            <w:tcW w:w="0" w:type="auto"/>
            <w:tcBorders>
              <w:top w:val="nil"/>
              <w:left w:val="nil"/>
              <w:bottom w:val="single" w:sz="8" w:space="0" w:color="auto"/>
              <w:right w:val="single" w:sz="8" w:space="0" w:color="auto"/>
            </w:tcBorders>
            <w:vAlign w:val="center"/>
            <w:hideMark/>
          </w:tcPr>
          <w:p w:rsidR="003676CB" w:rsidRDefault="00361418">
            <w:r>
              <w:t>- 1 572</w:t>
            </w:r>
          </w:p>
        </w:tc>
        <w:tc>
          <w:tcPr>
            <w:tcW w:w="0" w:type="auto"/>
            <w:tcBorders>
              <w:top w:val="nil"/>
              <w:left w:val="nil"/>
              <w:bottom w:val="single" w:sz="8" w:space="0" w:color="auto"/>
              <w:right w:val="single" w:sz="8" w:space="0" w:color="auto"/>
            </w:tcBorders>
            <w:vAlign w:val="center"/>
            <w:hideMark/>
          </w:tcPr>
          <w:p w:rsidR="003676CB" w:rsidRDefault="00361418">
            <w:r>
              <w:t>1, 51</w:t>
            </w:r>
          </w:p>
        </w:tc>
        <w:tc>
          <w:tcPr>
            <w:tcW w:w="0" w:type="auto"/>
            <w:tcBorders>
              <w:top w:val="nil"/>
              <w:left w:val="nil"/>
              <w:bottom w:val="single" w:sz="8" w:space="0" w:color="auto"/>
              <w:right w:val="single" w:sz="8" w:space="0" w:color="auto"/>
            </w:tcBorders>
            <w:vAlign w:val="center"/>
            <w:hideMark/>
          </w:tcPr>
          <w:p w:rsidR="003676CB" w:rsidRDefault="00361418">
            <w:r>
              <w:t>1, 1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Итого реальный собственный капитал</w:t>
            </w:r>
          </w:p>
        </w:tc>
        <w:tc>
          <w:tcPr>
            <w:tcW w:w="0" w:type="auto"/>
            <w:tcBorders>
              <w:top w:val="nil"/>
              <w:left w:val="nil"/>
              <w:bottom w:val="single" w:sz="8" w:space="0" w:color="auto"/>
              <w:right w:val="single" w:sz="8" w:space="0" w:color="auto"/>
            </w:tcBorders>
            <w:vAlign w:val="center"/>
            <w:hideMark/>
          </w:tcPr>
          <w:p w:rsidR="003676CB" w:rsidRDefault="00361418">
            <w:r>
              <w:t>204 200</w:t>
            </w:r>
          </w:p>
        </w:tc>
        <w:tc>
          <w:tcPr>
            <w:tcW w:w="0" w:type="auto"/>
            <w:tcBorders>
              <w:top w:val="nil"/>
              <w:left w:val="nil"/>
              <w:bottom w:val="single" w:sz="8" w:space="0" w:color="auto"/>
              <w:right w:val="single" w:sz="8" w:space="0" w:color="auto"/>
            </w:tcBorders>
            <w:vAlign w:val="center"/>
            <w:hideMark/>
          </w:tcPr>
          <w:p w:rsidR="003676CB" w:rsidRDefault="00361418">
            <w:r>
              <w:t>59 794</w:t>
            </w:r>
          </w:p>
        </w:tc>
        <w:tc>
          <w:tcPr>
            <w:tcW w:w="0" w:type="auto"/>
            <w:tcBorders>
              <w:top w:val="nil"/>
              <w:left w:val="nil"/>
              <w:bottom w:val="single" w:sz="8" w:space="0" w:color="auto"/>
              <w:right w:val="single" w:sz="8" w:space="0" w:color="auto"/>
            </w:tcBorders>
            <w:vAlign w:val="center"/>
            <w:hideMark/>
          </w:tcPr>
          <w:p w:rsidR="003676CB" w:rsidRDefault="00361418">
            <w:r>
              <w:t>100</w:t>
            </w:r>
          </w:p>
        </w:tc>
        <w:tc>
          <w:tcPr>
            <w:tcW w:w="0" w:type="auto"/>
            <w:tcBorders>
              <w:top w:val="nil"/>
              <w:left w:val="nil"/>
              <w:bottom w:val="single" w:sz="8" w:space="0" w:color="auto"/>
              <w:right w:val="single" w:sz="8" w:space="0" w:color="auto"/>
            </w:tcBorders>
            <w:vAlign w:val="center"/>
            <w:hideMark/>
          </w:tcPr>
          <w:p w:rsidR="003676CB" w:rsidRDefault="00361418">
            <w:r>
              <w:t>100</w:t>
            </w:r>
          </w:p>
        </w:tc>
        <w:tc>
          <w:tcPr>
            <w:tcW w:w="0" w:type="auto"/>
            <w:tcBorders>
              <w:top w:val="nil"/>
              <w:left w:val="nil"/>
              <w:bottom w:val="single" w:sz="8" w:space="0" w:color="auto"/>
              <w:right w:val="single" w:sz="8" w:space="0" w:color="auto"/>
            </w:tcBorders>
            <w:vAlign w:val="center"/>
            <w:hideMark/>
          </w:tcPr>
          <w:p w:rsidR="003676CB" w:rsidRDefault="00361418">
            <w:r>
              <w:t>- 144 406</w:t>
            </w:r>
          </w:p>
        </w:tc>
        <w:tc>
          <w:tcPr>
            <w:tcW w:w="0" w:type="auto"/>
            <w:tcBorders>
              <w:top w:val="nil"/>
              <w:left w:val="nil"/>
              <w:bottom w:val="single" w:sz="8" w:space="0" w:color="auto"/>
              <w:right w:val="single" w:sz="8" w:space="0" w:color="auto"/>
            </w:tcBorders>
            <w:vAlign w:val="center"/>
            <w:hideMark/>
          </w:tcPr>
          <w:p w:rsidR="003676CB" w:rsidRDefault="00361418">
            <w:r>
              <w:t>0</w:t>
            </w:r>
          </w:p>
        </w:tc>
        <w:tc>
          <w:tcPr>
            <w:tcW w:w="0" w:type="auto"/>
            <w:tcBorders>
              <w:top w:val="nil"/>
              <w:left w:val="nil"/>
              <w:bottom w:val="single" w:sz="8" w:space="0" w:color="auto"/>
              <w:right w:val="single" w:sz="8" w:space="0" w:color="auto"/>
            </w:tcBorders>
            <w:vAlign w:val="center"/>
            <w:hideMark/>
          </w:tcPr>
          <w:p w:rsidR="003676CB" w:rsidRDefault="00361418">
            <w:r>
              <w:t>100</w:t>
            </w:r>
          </w:p>
        </w:tc>
      </w:tr>
    </w:tbl>
    <w:p w:rsidR="003676CB" w:rsidRPr="00361418" w:rsidRDefault="00361418">
      <w:pPr>
        <w:pStyle w:val="a3"/>
      </w:pPr>
      <w:r>
        <w:t>На основе анализа, выполненного в таблице, вычисляется коэффициент накопления собственного капитала, показывающий долю источников собственных средств, направленных на развитие основной деятельности:</w:t>
      </w:r>
    </w:p>
    <w:p w:rsidR="003676CB" w:rsidRDefault="00361418">
      <w:pPr>
        <w:pStyle w:val="a3"/>
      </w:pPr>
      <w:r>
        <w:t>В данном случае положительная динамика коэффициента свидетельствует о поступательном накоплении собственного капитала.</w:t>
      </w:r>
    </w:p>
    <w:p w:rsidR="003676CB" w:rsidRDefault="0042264E">
      <w:pPr>
        <w:pStyle w:val="a3"/>
      </w:pPr>
      <w:r>
        <w:rPr>
          <w:noProof/>
        </w:rPr>
        <w:pict>
          <v:shape id="_x0000_i1111" type="#_x0000_t75" style="width:363pt;height:33pt">
            <v:imagedata r:id="rId21" o:title=""/>
          </v:shape>
        </w:pic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Показатель</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2004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2005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Pr="00361418" w:rsidRDefault="0042264E">
            <w:pPr>
              <w:pStyle w:val="a3"/>
            </w:pPr>
            <w:r>
              <w:rPr>
                <w:noProof/>
              </w:rPr>
              <w:pict>
                <v:shape id="_x0000_i1114" type="#_x0000_t75" style="width:14.25pt;height:18pt">
                  <v:imagedata r:id="rId22" o:title=""/>
                </v:shape>
              </w:pict>
            </w:r>
          </w:p>
        </w:tc>
        <w:tc>
          <w:tcPr>
            <w:tcW w:w="0" w:type="auto"/>
            <w:tcBorders>
              <w:top w:val="nil"/>
              <w:left w:val="nil"/>
              <w:bottom w:val="single" w:sz="8" w:space="0" w:color="auto"/>
              <w:right w:val="single" w:sz="8" w:space="0" w:color="auto"/>
            </w:tcBorders>
            <w:vAlign w:val="center"/>
            <w:hideMark/>
          </w:tcPr>
          <w:p w:rsidR="003676CB" w:rsidRDefault="00361418">
            <w:r>
              <w:t>0, 34%</w:t>
            </w:r>
          </w:p>
        </w:tc>
        <w:tc>
          <w:tcPr>
            <w:tcW w:w="0" w:type="auto"/>
            <w:tcBorders>
              <w:top w:val="nil"/>
              <w:left w:val="nil"/>
              <w:bottom w:val="single" w:sz="8" w:space="0" w:color="auto"/>
              <w:right w:val="single" w:sz="8" w:space="0" w:color="auto"/>
            </w:tcBorders>
            <w:vAlign w:val="center"/>
            <w:hideMark/>
          </w:tcPr>
          <w:p w:rsidR="003676CB" w:rsidRDefault="00361418">
            <w:r>
              <w:t>1, 24%</w:t>
            </w:r>
          </w:p>
        </w:tc>
      </w:tr>
    </w:tbl>
    <w:p w:rsidR="003676CB" w:rsidRPr="00361418" w:rsidRDefault="00361418">
      <w:pPr>
        <w:pStyle w:val="a3"/>
      </w:pPr>
      <w:bookmarkStart w:id="33" w:name="_Toc100219638"/>
      <w:r>
        <w:t>2.7 Оценка показателей рентабельности и деловой активности</w:t>
      </w:r>
      <w:bookmarkEnd w:id="33"/>
      <w:r>
        <w:t xml:space="preserve"> </w:t>
      </w:r>
    </w:p>
    <w:p w:rsidR="003676CB" w:rsidRDefault="00361418">
      <w:pPr>
        <w:pStyle w:val="a3"/>
      </w:pPr>
      <w:r>
        <w:t>Показатели рентабельности дают представление об эффективности хозяйственной деятельности предприятия. Они включают показатели рентабельности продаж, рентабельность активов, рентабельность капитала.</w:t>
      </w:r>
      <w:bookmarkStart w:id="34" w:name="_Toc505065105"/>
      <w:bookmarkEnd w:id="34"/>
      <w:r>
        <w:t xml:space="preserve"> </w:t>
      </w:r>
      <w:bookmarkStart w:id="35" w:name="_Toc505064009"/>
      <w:bookmarkStart w:id="36" w:name="_Toc502597932"/>
      <w:bookmarkStart w:id="37" w:name="_Toc502597875"/>
      <w:bookmarkStart w:id="38" w:name="_Toc472621562"/>
      <w:bookmarkEnd w:id="35"/>
      <w:bookmarkEnd w:id="36"/>
      <w:bookmarkEnd w:id="37"/>
      <w:bookmarkEnd w:id="38"/>
    </w:p>
    <w:p w:rsidR="003676CB" w:rsidRDefault="00361418">
      <w:pPr>
        <w:pStyle w:val="a3"/>
      </w:pPr>
      <w:r>
        <w:t>Рентабельность продаж. Рентабельность продаж является одним из важнейших показателей эффективности деятельности компании. Этот коэффициент показывает, какую сумму операционной прибыли получает предприятие с каждого рубля проданной продукции</w:t>
      </w:r>
      <w:bookmarkStart w:id="39" w:name="_ftnref22"/>
      <w:r>
        <w:fldChar w:fldCharType="begin"/>
      </w:r>
      <w:r>
        <w:instrText xml:space="preserve"> HYPERLINK "" \l "_ftn22" </w:instrText>
      </w:r>
      <w:r>
        <w:fldChar w:fldCharType="separate"/>
      </w:r>
      <w:r>
        <w:rPr>
          <w:rStyle w:val="a4"/>
        </w:rPr>
        <w:t>[22]</w:t>
      </w:r>
      <w:r>
        <w:fldChar w:fldCharType="end"/>
      </w:r>
      <w:bookmarkEnd w:id="39"/>
      <w:r>
        <w:t xml:space="preserve"> . Иными словами, сколько остается у предприятия после покрытия себестоимости продукции. Он рассчитывается следующим образом:</w:t>
      </w:r>
    </w:p>
    <w:p w:rsidR="003676CB" w:rsidRDefault="00361418">
      <w:pPr>
        <w:pStyle w:val="a3"/>
      </w:pPr>
      <w:r>
        <w:t>Таблица 13</w:t>
      </w:r>
    </w:p>
    <w:p w:rsidR="003676CB" w:rsidRDefault="00361418">
      <w:pPr>
        <w:pStyle w:val="a3"/>
      </w:pPr>
      <w:r>
        <w:t>Показатели рентабельности продаж ООО «Татис», %</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Показатель</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Расчетная формула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2003</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2004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Рентабельность продаж</w:t>
            </w:r>
          </w:p>
        </w:tc>
        <w:tc>
          <w:tcPr>
            <w:tcW w:w="0" w:type="auto"/>
            <w:tcBorders>
              <w:top w:val="nil"/>
              <w:left w:val="nil"/>
              <w:bottom w:val="single" w:sz="8" w:space="0" w:color="auto"/>
              <w:right w:val="single" w:sz="8" w:space="0" w:color="auto"/>
            </w:tcBorders>
            <w:vAlign w:val="center"/>
            <w:hideMark/>
          </w:tcPr>
          <w:p w:rsidR="003676CB" w:rsidRPr="00361418" w:rsidRDefault="00361418">
            <w:pPr>
              <w:pStyle w:val="a3"/>
            </w:pPr>
            <w:r w:rsidRPr="00361418">
              <w:t>Операционная прибыль</w:t>
            </w:r>
          </w:p>
          <w:p w:rsidR="003676CB" w:rsidRPr="00361418" w:rsidRDefault="0042264E">
            <w:pPr>
              <w:pStyle w:val="a3"/>
            </w:pPr>
            <w:r>
              <w:rPr>
                <w:noProof/>
              </w:rPr>
              <w:pict>
                <v:shape id="_x0000_i1117" type="#_x0000_t75" style="width:120pt;height:1.5pt">
                  <v:imagedata r:id="rId23" o:title=""/>
                </v:shape>
              </w:pict>
            </w:r>
            <w:r w:rsidR="00361418" w:rsidRPr="00361418">
              <w:t>Выручка от реализации</w:t>
            </w:r>
          </w:p>
        </w:tc>
        <w:tc>
          <w:tcPr>
            <w:tcW w:w="0" w:type="auto"/>
            <w:tcBorders>
              <w:top w:val="nil"/>
              <w:left w:val="nil"/>
              <w:bottom w:val="single" w:sz="8" w:space="0" w:color="auto"/>
              <w:right w:val="single" w:sz="8" w:space="0" w:color="auto"/>
            </w:tcBorders>
            <w:vAlign w:val="center"/>
            <w:hideMark/>
          </w:tcPr>
          <w:p w:rsidR="003676CB" w:rsidRDefault="00361418">
            <w:r>
              <w:t>11, 8%</w:t>
            </w:r>
          </w:p>
        </w:tc>
        <w:tc>
          <w:tcPr>
            <w:tcW w:w="0" w:type="auto"/>
            <w:tcBorders>
              <w:top w:val="nil"/>
              <w:left w:val="nil"/>
              <w:bottom w:val="single" w:sz="8" w:space="0" w:color="auto"/>
              <w:right w:val="single" w:sz="8" w:space="0" w:color="auto"/>
            </w:tcBorders>
            <w:vAlign w:val="center"/>
            <w:hideMark/>
          </w:tcPr>
          <w:p w:rsidR="003676CB" w:rsidRDefault="00361418">
            <w:r>
              <w:t>17, 4%</w:t>
            </w:r>
          </w:p>
        </w:tc>
      </w:tr>
    </w:tbl>
    <w:p w:rsidR="003676CB" w:rsidRPr="00361418" w:rsidRDefault="00361418">
      <w:pPr>
        <w:pStyle w:val="a3"/>
      </w:pPr>
      <w:r>
        <w:t>Рост рентабельности продаж ООО «Татис» характеризует важнейший аспект деятельности компании - реализацию продукции (увеличение), а также оценивает долю себестоимости в продажах. Данный показатель отражает только операционную деятельность предприятия.</w:t>
      </w:r>
    </w:p>
    <w:p w:rsidR="003676CB" w:rsidRDefault="0042264E">
      <w:pPr>
        <w:pStyle w:val="a3"/>
      </w:pPr>
      <w:r>
        <w:rPr>
          <w:noProof/>
        </w:rPr>
        <w:pict>
          <v:shape id="_x0000_i1120" type="#_x0000_t75" style="width:403.5pt;height:165pt">
            <v:imagedata r:id="rId24" o:title=""/>
          </v:shape>
        </w:pict>
      </w:r>
    </w:p>
    <w:p w:rsidR="003676CB" w:rsidRDefault="00361418">
      <w:pPr>
        <w:pStyle w:val="a3"/>
      </w:pPr>
      <w:r>
        <w:t>Рис 1. Динамика рентабельности продаж за период 2003-2004гг.</w:t>
      </w:r>
    </w:p>
    <w:p w:rsidR="003676CB" w:rsidRDefault="00361418">
      <w:pPr>
        <w:pStyle w:val="a3"/>
      </w:pPr>
      <w:bookmarkStart w:id="40" w:name="_Toc505065106"/>
      <w:bookmarkStart w:id="41" w:name="_Toc505064010"/>
      <w:bookmarkStart w:id="42" w:name="_Toc502597933"/>
      <w:bookmarkStart w:id="43" w:name="_Toc502597876"/>
      <w:bookmarkStart w:id="44" w:name="_Toc472621563"/>
      <w:bookmarkEnd w:id="40"/>
      <w:bookmarkEnd w:id="41"/>
      <w:bookmarkEnd w:id="42"/>
      <w:bookmarkEnd w:id="43"/>
      <w:r>
        <w:t>Рентабельность активов</w:t>
      </w:r>
      <w:bookmarkEnd w:id="44"/>
      <w:r>
        <w:t xml:space="preserve"> и собственного капитала. Рентабельность активов - это комплексный показатель, позволяющий оценивать результаты основной деятельности предприятия. Он выражает отдачу, которая приходится на рубль активов компании.</w:t>
      </w:r>
    </w:p>
    <w:p w:rsidR="003676CB" w:rsidRDefault="00361418">
      <w:pPr>
        <w:pStyle w:val="a3"/>
      </w:pPr>
      <w:r>
        <w:t>Рентабельность чистых активов - это показатель эффективности оперативной деятельности предприятия. Он показывает тот возврат, который генерируется фондами (собственным капиталом и кредитами банков), используемыми в бизнесе.</w:t>
      </w:r>
    </w:p>
    <w:p w:rsidR="003676CB" w:rsidRDefault="00361418">
      <w:pPr>
        <w:pStyle w:val="a3"/>
      </w:pPr>
      <w:r>
        <w:t>Этот показатель связывает баланс и отчет о прибылях и убытках, он разделяет операционную и финансовую деятельность предприятия.</w:t>
      </w:r>
    </w:p>
    <w:p w:rsidR="003676CB" w:rsidRDefault="00361418">
      <w:pPr>
        <w:pStyle w:val="a3"/>
      </w:pPr>
      <w:r>
        <w:t>Данный показатель является наиболее важным для акционеров компании. Он характеризует прибыль, которая приходится на собственный капитал.</w:t>
      </w:r>
    </w:p>
    <w:p w:rsidR="003676CB" w:rsidRDefault="00361418">
      <w:pPr>
        <w:pStyle w:val="a3"/>
      </w:pPr>
      <w:r>
        <w:t>Рентабельность собственного капитала включает в себя такие важные параметры, как платежи по процентам за кредит и налог на прибыль. Данный показатель является наиболее важным для акционеров компании. Этот коэффициент включает в себя такие важные параметры, как платежи по процентам за кредит и налог на прибыль</w:t>
      </w:r>
      <w:bookmarkStart w:id="45" w:name="_ftnref23"/>
      <w:r>
        <w:fldChar w:fldCharType="begin"/>
      </w:r>
      <w:r>
        <w:instrText xml:space="preserve"> HYPERLINK "" \l "_ftn23" </w:instrText>
      </w:r>
      <w:r>
        <w:fldChar w:fldCharType="separate"/>
      </w:r>
      <w:r>
        <w:rPr>
          <w:rStyle w:val="a4"/>
        </w:rPr>
        <w:t>[23]</w:t>
      </w:r>
      <w:r>
        <w:fldChar w:fldCharType="end"/>
      </w:r>
      <w:bookmarkEnd w:id="45"/>
      <w:r>
        <w:t xml:space="preserve"> .</w:t>
      </w:r>
    </w:p>
    <w:p w:rsidR="003676CB" w:rsidRDefault="00361418">
      <w:pPr>
        <w:pStyle w:val="a3"/>
      </w:pPr>
      <w:r>
        <w:t xml:space="preserve">Таблица 14 </w:t>
      </w:r>
    </w:p>
    <w:p w:rsidR="003676CB" w:rsidRDefault="00361418">
      <w:pPr>
        <w:pStyle w:val="a3"/>
      </w:pPr>
      <w:r>
        <w:t>Показатели рентабельности активов и собственного капитала ООО «Татис», %</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Показатель</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Расчетная формула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2003 г.</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2004 г.</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Рентабельность активов</w:t>
            </w:r>
          </w:p>
        </w:tc>
        <w:tc>
          <w:tcPr>
            <w:tcW w:w="0" w:type="auto"/>
            <w:tcBorders>
              <w:top w:val="nil"/>
              <w:left w:val="nil"/>
              <w:bottom w:val="single" w:sz="8" w:space="0" w:color="auto"/>
              <w:right w:val="single" w:sz="8" w:space="0" w:color="auto"/>
            </w:tcBorders>
            <w:vAlign w:val="center"/>
            <w:hideMark/>
          </w:tcPr>
          <w:p w:rsidR="003676CB" w:rsidRDefault="00361418">
            <w:r>
              <w:t>Операционная прибыль/Активы</w:t>
            </w:r>
          </w:p>
        </w:tc>
        <w:tc>
          <w:tcPr>
            <w:tcW w:w="0" w:type="auto"/>
            <w:tcBorders>
              <w:top w:val="nil"/>
              <w:left w:val="nil"/>
              <w:bottom w:val="single" w:sz="8" w:space="0" w:color="auto"/>
              <w:right w:val="single" w:sz="8" w:space="0" w:color="auto"/>
            </w:tcBorders>
            <w:vAlign w:val="center"/>
            <w:hideMark/>
          </w:tcPr>
          <w:p w:rsidR="003676CB" w:rsidRDefault="00361418">
            <w:r>
              <w:t>1, 27%</w:t>
            </w:r>
          </w:p>
        </w:tc>
        <w:tc>
          <w:tcPr>
            <w:tcW w:w="0" w:type="auto"/>
            <w:tcBorders>
              <w:top w:val="nil"/>
              <w:left w:val="nil"/>
              <w:bottom w:val="single" w:sz="8" w:space="0" w:color="auto"/>
              <w:right w:val="single" w:sz="8" w:space="0" w:color="auto"/>
            </w:tcBorders>
            <w:vAlign w:val="center"/>
            <w:hideMark/>
          </w:tcPr>
          <w:p w:rsidR="003676CB" w:rsidRDefault="00361418">
            <w:r>
              <w:t>1, 92%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Рентабельность чистых активов</w:t>
            </w:r>
          </w:p>
        </w:tc>
        <w:tc>
          <w:tcPr>
            <w:tcW w:w="0" w:type="auto"/>
            <w:tcBorders>
              <w:top w:val="nil"/>
              <w:left w:val="nil"/>
              <w:bottom w:val="single" w:sz="8" w:space="0" w:color="auto"/>
              <w:right w:val="single" w:sz="8" w:space="0" w:color="auto"/>
            </w:tcBorders>
            <w:vAlign w:val="center"/>
            <w:hideMark/>
          </w:tcPr>
          <w:p w:rsidR="003676CB" w:rsidRPr="00361418" w:rsidRDefault="00361418">
            <w:pPr>
              <w:pStyle w:val="a3"/>
            </w:pPr>
            <w:r w:rsidRPr="00361418">
              <w:t>Рентабельность продаж × оборачиваемость чистых активов</w:t>
            </w:r>
            <w:r w:rsidR="0042264E">
              <w:rPr>
                <w:noProof/>
              </w:rPr>
              <w:pict>
                <v:shape id="_x0000_i1123" type="#_x0000_t75" style="width:9pt;height:17.25pt">
                  <v:imagedata r:id="rId25" o:title=""/>
                </v:shape>
              </w:pict>
            </w:r>
          </w:p>
        </w:tc>
        <w:tc>
          <w:tcPr>
            <w:tcW w:w="0" w:type="auto"/>
            <w:tcBorders>
              <w:top w:val="nil"/>
              <w:left w:val="nil"/>
              <w:bottom w:val="single" w:sz="8" w:space="0" w:color="auto"/>
              <w:right w:val="single" w:sz="8" w:space="0" w:color="auto"/>
            </w:tcBorders>
            <w:vAlign w:val="center"/>
            <w:hideMark/>
          </w:tcPr>
          <w:p w:rsidR="003676CB" w:rsidRDefault="00361418">
            <w:r>
              <w:t>1, 44%</w:t>
            </w:r>
          </w:p>
        </w:tc>
        <w:tc>
          <w:tcPr>
            <w:tcW w:w="0" w:type="auto"/>
            <w:tcBorders>
              <w:top w:val="nil"/>
              <w:left w:val="nil"/>
              <w:bottom w:val="single" w:sz="8" w:space="0" w:color="auto"/>
              <w:right w:val="single" w:sz="8" w:space="0" w:color="auto"/>
            </w:tcBorders>
            <w:vAlign w:val="center"/>
            <w:hideMark/>
          </w:tcPr>
          <w:p w:rsidR="003676CB" w:rsidRDefault="00361418">
            <w:r>
              <w:t>2, 2%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Рентабельность собственного капитала</w:t>
            </w:r>
          </w:p>
        </w:tc>
        <w:tc>
          <w:tcPr>
            <w:tcW w:w="0" w:type="auto"/>
            <w:tcBorders>
              <w:top w:val="nil"/>
              <w:left w:val="nil"/>
              <w:bottom w:val="single" w:sz="8" w:space="0" w:color="auto"/>
              <w:right w:val="single" w:sz="8" w:space="0" w:color="auto"/>
            </w:tcBorders>
            <w:vAlign w:val="center"/>
            <w:hideMark/>
          </w:tcPr>
          <w:p w:rsidR="003676CB" w:rsidRDefault="00361418">
            <w:r>
              <w:t>Чистая прибыль / собственный капитал</w:t>
            </w:r>
          </w:p>
        </w:tc>
        <w:tc>
          <w:tcPr>
            <w:tcW w:w="0" w:type="auto"/>
            <w:tcBorders>
              <w:top w:val="nil"/>
              <w:left w:val="nil"/>
              <w:bottom w:val="single" w:sz="8" w:space="0" w:color="auto"/>
              <w:right w:val="single" w:sz="8" w:space="0" w:color="auto"/>
            </w:tcBorders>
            <w:vAlign w:val="center"/>
            <w:hideMark/>
          </w:tcPr>
          <w:p w:rsidR="003676CB" w:rsidRDefault="00361418">
            <w:r>
              <w:t>0, 3%</w:t>
            </w:r>
          </w:p>
        </w:tc>
        <w:tc>
          <w:tcPr>
            <w:tcW w:w="0" w:type="auto"/>
            <w:tcBorders>
              <w:top w:val="nil"/>
              <w:left w:val="nil"/>
              <w:bottom w:val="single" w:sz="8" w:space="0" w:color="auto"/>
              <w:right w:val="single" w:sz="8" w:space="0" w:color="auto"/>
            </w:tcBorders>
            <w:vAlign w:val="center"/>
            <w:hideMark/>
          </w:tcPr>
          <w:p w:rsidR="003676CB" w:rsidRDefault="00361418">
            <w:r>
              <w:t>0, 8%</w:t>
            </w:r>
          </w:p>
        </w:tc>
      </w:tr>
    </w:tbl>
    <w:p w:rsidR="003676CB" w:rsidRPr="00361418" w:rsidRDefault="00361418">
      <w:pPr>
        <w:pStyle w:val="a3"/>
      </w:pPr>
      <w:r>
        <w:t>Анализ таблицы 14 и рисунка 1 позволяет сделать следующие выводы:</w:t>
      </w:r>
    </w:p>
    <w:p w:rsidR="003676CB" w:rsidRDefault="00361418">
      <w:pPr>
        <w:pStyle w:val="a3"/>
      </w:pPr>
      <w:r>
        <w:t>За отчетный период рентабельность активов и рентабельность чистых активов выросли, что является положительной тенденцией.</w:t>
      </w:r>
    </w:p>
    <w:p w:rsidR="003676CB" w:rsidRDefault="00361418">
      <w:pPr>
        <w:pStyle w:val="a3"/>
      </w:pPr>
      <w:r>
        <w:t>Низкие значения рентабельности активов и рентабельности чистых активов характеризуют низкую эффективность использования активов компании.</w:t>
      </w:r>
    </w:p>
    <w:p w:rsidR="003676CB" w:rsidRDefault="00361418">
      <w:pPr>
        <w:pStyle w:val="a3"/>
      </w:pPr>
      <w:r>
        <w:t>Рентабельность собственного капитала характеризует прибыль, которая приходится на собственный капитал и в данном случае эта прибыль очень мала.</w:t>
      </w:r>
    </w:p>
    <w:tbl>
      <w:tblPr>
        <w:tblW w:w="0" w:type="auto"/>
        <w:tblCellMar>
          <w:top w:w="15" w:type="dxa"/>
          <w:left w:w="15" w:type="dxa"/>
          <w:bottom w:w="15" w:type="dxa"/>
          <w:right w:w="15" w:type="dxa"/>
        </w:tblCellMar>
        <w:tblLook w:val="04A0" w:firstRow="1" w:lastRow="0" w:firstColumn="1" w:lastColumn="0" w:noHBand="0" w:noVBand="1"/>
      </w:tblPr>
      <w:tblGrid>
        <w:gridCol w:w="480"/>
      </w:tblGrid>
      <w:tr w:rsidR="003676CB">
        <w:tc>
          <w:tcPr>
            <w:tcW w:w="0" w:type="auto"/>
            <w:vAlign w:val="center"/>
            <w:hideMark/>
          </w:tcPr>
          <w:p w:rsidR="003676CB" w:rsidRPr="00361418" w:rsidRDefault="0042264E">
            <w:pPr>
              <w:pStyle w:val="a3"/>
            </w:pPr>
            <w:r>
              <w:rPr>
                <w:noProof/>
              </w:rPr>
              <w:pict>
                <v:shape id="_x0000_i1126" type="#_x0000_t75" style="width:6in;height:186pt">
                  <v:imagedata r:id="rId26" o:title=""/>
                </v:shape>
              </w:pict>
            </w:r>
          </w:p>
        </w:tc>
      </w:tr>
    </w:tbl>
    <w:p w:rsidR="003676CB" w:rsidRPr="00361418" w:rsidRDefault="00361418">
      <w:pPr>
        <w:pStyle w:val="a3"/>
      </w:pPr>
      <w:r>
        <w:t>Рис. 2 Динамика рентабельности активов предприятия за период 2003-2004гг.</w:t>
      </w:r>
    </w:p>
    <w:p w:rsidR="003676CB" w:rsidRDefault="00361418">
      <w:pPr>
        <w:pStyle w:val="a3"/>
      </w:pPr>
      <w:r>
        <w:t>Коэффициенты (показатели) деловой активности позволяют оценить эффективность использования собственных средств предприятия и выражаются в оценке оборачиваемости активов компании. Показатель оборачиваемости активов отражает, сколько раз за период оборачивается капитал, вложенный в активы предприятия. От скорости оборота оборотных активов напрямую зависит прибыльность предприятия – чем выше оборачиваемость активов, тем она выше и наоборот. Поэтому любому предприятию необходимо стремиться к повышению скорости оборота оборотных средств.</w:t>
      </w:r>
    </w:p>
    <w:p w:rsidR="003676CB" w:rsidRDefault="00361418">
      <w:pPr>
        <w:pStyle w:val="a3"/>
      </w:pPr>
      <w:r>
        <w:t>Таблица 15</w:t>
      </w:r>
    </w:p>
    <w:p w:rsidR="003676CB" w:rsidRDefault="00361418">
      <w:pPr>
        <w:pStyle w:val="a3"/>
      </w:pPr>
      <w:r>
        <w:t>Показатели деловой активности ООО «Татис»</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Показатель</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Расчетная формула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2003</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2004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1</w:t>
            </w:r>
          </w:p>
        </w:tc>
        <w:tc>
          <w:tcPr>
            <w:tcW w:w="0" w:type="auto"/>
            <w:tcBorders>
              <w:top w:val="nil"/>
              <w:left w:val="nil"/>
              <w:bottom w:val="single" w:sz="8" w:space="0" w:color="auto"/>
              <w:right w:val="single" w:sz="8" w:space="0" w:color="auto"/>
            </w:tcBorders>
            <w:vAlign w:val="center"/>
            <w:hideMark/>
          </w:tcPr>
          <w:p w:rsidR="003676CB" w:rsidRDefault="00361418">
            <w:r>
              <w:t>2</w:t>
            </w:r>
          </w:p>
        </w:tc>
        <w:tc>
          <w:tcPr>
            <w:tcW w:w="0" w:type="auto"/>
            <w:tcBorders>
              <w:top w:val="nil"/>
              <w:left w:val="nil"/>
              <w:bottom w:val="single" w:sz="8" w:space="0" w:color="auto"/>
              <w:right w:val="single" w:sz="8" w:space="0" w:color="auto"/>
            </w:tcBorders>
            <w:vAlign w:val="center"/>
            <w:hideMark/>
          </w:tcPr>
          <w:p w:rsidR="003676CB" w:rsidRDefault="00361418">
            <w:r>
              <w:t>3</w:t>
            </w:r>
          </w:p>
        </w:tc>
        <w:tc>
          <w:tcPr>
            <w:tcW w:w="0" w:type="auto"/>
            <w:tcBorders>
              <w:top w:val="nil"/>
              <w:left w:val="nil"/>
              <w:bottom w:val="single" w:sz="8" w:space="0" w:color="auto"/>
              <w:right w:val="single" w:sz="8" w:space="0" w:color="auto"/>
            </w:tcBorders>
            <w:vAlign w:val="center"/>
            <w:hideMark/>
          </w:tcPr>
          <w:p w:rsidR="003676CB" w:rsidRDefault="00361418">
            <w:r>
              <w:t>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Коэффициент оборачиваемости собственного капитала</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29" type="#_x0000_t75" style="width:174.75pt;height:33pt">
                  <v:imagedata r:id="rId27" o:title=""/>
                </v:shape>
              </w:pict>
            </w:r>
          </w:p>
        </w:tc>
        <w:tc>
          <w:tcPr>
            <w:tcW w:w="0" w:type="auto"/>
            <w:tcBorders>
              <w:top w:val="nil"/>
              <w:left w:val="nil"/>
              <w:bottom w:val="single" w:sz="8" w:space="0" w:color="auto"/>
              <w:right w:val="single" w:sz="8" w:space="0" w:color="auto"/>
            </w:tcBorders>
            <w:vAlign w:val="center"/>
            <w:hideMark/>
          </w:tcPr>
          <w:p w:rsidR="003676CB" w:rsidRDefault="00361418">
            <w:r>
              <w:t>0, 12</w:t>
            </w:r>
          </w:p>
        </w:tc>
        <w:tc>
          <w:tcPr>
            <w:tcW w:w="0" w:type="auto"/>
            <w:tcBorders>
              <w:top w:val="nil"/>
              <w:left w:val="nil"/>
              <w:bottom w:val="single" w:sz="8" w:space="0" w:color="auto"/>
              <w:right w:val="single" w:sz="8" w:space="0" w:color="auto"/>
            </w:tcBorders>
            <w:vAlign w:val="center"/>
            <w:hideMark/>
          </w:tcPr>
          <w:p w:rsidR="003676CB" w:rsidRDefault="00361418">
            <w:r>
              <w:t>0, 13</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Оборачиваемость дебиторской задолженности</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32" type="#_x0000_t75" style="width:125.25pt;height:33pt">
                  <v:imagedata r:id="rId28" o:title=""/>
                </v:shape>
              </w:pict>
            </w:r>
          </w:p>
        </w:tc>
        <w:tc>
          <w:tcPr>
            <w:tcW w:w="0" w:type="auto"/>
            <w:tcBorders>
              <w:top w:val="nil"/>
              <w:left w:val="nil"/>
              <w:bottom w:val="single" w:sz="8" w:space="0" w:color="auto"/>
              <w:right w:val="single" w:sz="8" w:space="0" w:color="auto"/>
            </w:tcBorders>
            <w:vAlign w:val="center"/>
            <w:hideMark/>
          </w:tcPr>
          <w:p w:rsidR="003676CB" w:rsidRDefault="00361418">
            <w:r>
              <w:t>2, 82</w:t>
            </w:r>
          </w:p>
        </w:tc>
        <w:tc>
          <w:tcPr>
            <w:tcW w:w="0" w:type="auto"/>
            <w:tcBorders>
              <w:top w:val="nil"/>
              <w:left w:val="nil"/>
              <w:bottom w:val="single" w:sz="8" w:space="0" w:color="auto"/>
              <w:right w:val="single" w:sz="8" w:space="0" w:color="auto"/>
            </w:tcBorders>
            <w:vAlign w:val="center"/>
            <w:hideMark/>
          </w:tcPr>
          <w:p w:rsidR="003676CB" w:rsidRDefault="00361418">
            <w:r>
              <w:t>2, 71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Оборачиваемость кредиторской задолженности</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35" type="#_x0000_t75" style="width:90.75pt;height:35.25pt">
                  <v:imagedata r:id="rId29" o:title=""/>
                </v:shape>
              </w:pict>
            </w:r>
          </w:p>
        </w:tc>
        <w:tc>
          <w:tcPr>
            <w:tcW w:w="0" w:type="auto"/>
            <w:tcBorders>
              <w:top w:val="nil"/>
              <w:left w:val="nil"/>
              <w:bottom w:val="single" w:sz="8" w:space="0" w:color="auto"/>
              <w:right w:val="single" w:sz="8" w:space="0" w:color="auto"/>
            </w:tcBorders>
            <w:vAlign w:val="center"/>
            <w:hideMark/>
          </w:tcPr>
          <w:p w:rsidR="003676CB" w:rsidRDefault="00361418">
            <w:r>
              <w:t>1, 33</w:t>
            </w:r>
          </w:p>
        </w:tc>
        <w:tc>
          <w:tcPr>
            <w:tcW w:w="0" w:type="auto"/>
            <w:tcBorders>
              <w:top w:val="nil"/>
              <w:left w:val="nil"/>
              <w:bottom w:val="single" w:sz="8" w:space="0" w:color="auto"/>
              <w:right w:val="single" w:sz="8" w:space="0" w:color="auto"/>
            </w:tcBorders>
            <w:vAlign w:val="center"/>
            <w:hideMark/>
          </w:tcPr>
          <w:p w:rsidR="003676CB" w:rsidRDefault="00361418">
            <w:r>
              <w:t>0, 93</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Оборачиваемость запасов</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38" type="#_x0000_t75" style="width:90.75pt;height:36pt">
                  <v:imagedata r:id="rId30" o:title=""/>
                </v:shape>
              </w:pict>
            </w:r>
          </w:p>
        </w:tc>
        <w:tc>
          <w:tcPr>
            <w:tcW w:w="0" w:type="auto"/>
            <w:tcBorders>
              <w:top w:val="nil"/>
              <w:left w:val="nil"/>
              <w:bottom w:val="single" w:sz="8" w:space="0" w:color="auto"/>
              <w:right w:val="single" w:sz="8" w:space="0" w:color="auto"/>
            </w:tcBorders>
            <w:vAlign w:val="center"/>
            <w:hideMark/>
          </w:tcPr>
          <w:p w:rsidR="003676CB" w:rsidRDefault="00361418">
            <w:r>
              <w:t>0, 51</w:t>
            </w:r>
          </w:p>
        </w:tc>
        <w:tc>
          <w:tcPr>
            <w:tcW w:w="0" w:type="auto"/>
            <w:tcBorders>
              <w:top w:val="nil"/>
              <w:left w:val="nil"/>
              <w:bottom w:val="single" w:sz="8" w:space="0" w:color="auto"/>
              <w:right w:val="single" w:sz="8" w:space="0" w:color="auto"/>
            </w:tcBorders>
            <w:vAlign w:val="center"/>
            <w:hideMark/>
          </w:tcPr>
          <w:p w:rsidR="003676CB" w:rsidRDefault="00361418">
            <w:r>
              <w:t>0, 38</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Оборачиваемость активов</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41" type="#_x0000_t75" style="width:150pt;height:33pt">
                  <v:imagedata r:id="rId31" o:title=""/>
                </v:shape>
              </w:pict>
            </w:r>
          </w:p>
        </w:tc>
        <w:tc>
          <w:tcPr>
            <w:tcW w:w="0" w:type="auto"/>
            <w:tcBorders>
              <w:top w:val="nil"/>
              <w:left w:val="nil"/>
              <w:bottom w:val="single" w:sz="8" w:space="0" w:color="auto"/>
              <w:right w:val="single" w:sz="8" w:space="0" w:color="auto"/>
            </w:tcBorders>
            <w:vAlign w:val="center"/>
            <w:hideMark/>
          </w:tcPr>
          <w:p w:rsidR="003676CB" w:rsidRDefault="00361418">
            <w:r>
              <w:t>0, 108</w:t>
            </w:r>
          </w:p>
        </w:tc>
        <w:tc>
          <w:tcPr>
            <w:tcW w:w="0" w:type="auto"/>
            <w:tcBorders>
              <w:top w:val="nil"/>
              <w:left w:val="nil"/>
              <w:bottom w:val="single" w:sz="8" w:space="0" w:color="auto"/>
              <w:right w:val="single" w:sz="8" w:space="0" w:color="auto"/>
            </w:tcBorders>
            <w:vAlign w:val="center"/>
            <w:hideMark/>
          </w:tcPr>
          <w:p w:rsidR="003676CB" w:rsidRDefault="00361418">
            <w:r>
              <w:t>0, 110</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Оборачиваемость чистых активов</w:t>
            </w:r>
          </w:p>
        </w:tc>
        <w:tc>
          <w:tcPr>
            <w:tcW w:w="0" w:type="auto"/>
            <w:tcBorders>
              <w:top w:val="nil"/>
              <w:left w:val="nil"/>
              <w:bottom w:val="single" w:sz="8" w:space="0" w:color="auto"/>
              <w:right w:val="single" w:sz="8" w:space="0" w:color="auto"/>
            </w:tcBorders>
            <w:vAlign w:val="center"/>
            <w:hideMark/>
          </w:tcPr>
          <w:p w:rsidR="003676CB" w:rsidRPr="00361418" w:rsidRDefault="0042264E">
            <w:pPr>
              <w:pStyle w:val="a3"/>
            </w:pPr>
            <w:r>
              <w:rPr>
                <w:noProof/>
              </w:rPr>
              <w:pict>
                <v:shape id="_x0000_i1144" type="#_x0000_t75" style="width:125.25pt;height:30.75pt">
                  <v:imagedata r:id="rId32" o:title=""/>
                </v:shape>
              </w:pict>
            </w:r>
          </w:p>
        </w:tc>
        <w:tc>
          <w:tcPr>
            <w:tcW w:w="0" w:type="auto"/>
            <w:tcBorders>
              <w:top w:val="nil"/>
              <w:left w:val="nil"/>
              <w:bottom w:val="single" w:sz="8" w:space="0" w:color="auto"/>
              <w:right w:val="single" w:sz="8" w:space="0" w:color="auto"/>
            </w:tcBorders>
            <w:vAlign w:val="center"/>
            <w:hideMark/>
          </w:tcPr>
          <w:p w:rsidR="003676CB" w:rsidRDefault="00361418">
            <w:r>
              <w:t>0, 122</w:t>
            </w:r>
          </w:p>
        </w:tc>
        <w:tc>
          <w:tcPr>
            <w:tcW w:w="0" w:type="auto"/>
            <w:tcBorders>
              <w:top w:val="nil"/>
              <w:left w:val="nil"/>
              <w:bottom w:val="single" w:sz="8" w:space="0" w:color="auto"/>
              <w:right w:val="single" w:sz="8" w:space="0" w:color="auto"/>
            </w:tcBorders>
            <w:vAlign w:val="center"/>
            <w:hideMark/>
          </w:tcPr>
          <w:p w:rsidR="003676CB" w:rsidRDefault="00361418">
            <w:r>
              <w:t>0, 127</w:t>
            </w:r>
          </w:p>
        </w:tc>
      </w:tr>
    </w:tbl>
    <w:p w:rsidR="003676CB" w:rsidRPr="00361418" w:rsidRDefault="0042264E">
      <w:pPr>
        <w:pStyle w:val="a3"/>
      </w:pPr>
      <w:r>
        <w:rPr>
          <w:noProof/>
        </w:rPr>
        <w:pict>
          <v:shape id="_x0000_i1147" type="#_x0000_t75" style="width:415.5pt;height:153.75pt">
            <v:imagedata r:id="rId33" o:title=""/>
          </v:shape>
        </w:pict>
      </w:r>
    </w:p>
    <w:p w:rsidR="003676CB" w:rsidRDefault="00361418">
      <w:pPr>
        <w:pStyle w:val="a3"/>
      </w:pPr>
      <w:r>
        <w:t>Рис.3 Динамика коэффициентов деловой активности</w:t>
      </w:r>
    </w:p>
    <w:p w:rsidR="003676CB" w:rsidRDefault="00361418">
      <w:pPr>
        <w:pStyle w:val="a3"/>
      </w:pPr>
      <w:r>
        <w:t>На основании данных о коэффициентах деловой активности ООО «Татис» можно сделать следующие выводы:</w:t>
      </w:r>
    </w:p>
    <w:p w:rsidR="003676CB" w:rsidRDefault="00361418">
      <w:pPr>
        <w:pStyle w:val="a3"/>
      </w:pPr>
      <w:r>
        <w:t>Коэффициент оборачиваемости собственного капитала очень мал, что свидетельствует о бездействие части собственных средств, то есть о нерациональности их структуры;</w:t>
      </w:r>
    </w:p>
    <w:p w:rsidR="003676CB" w:rsidRDefault="00361418">
      <w:pPr>
        <w:pStyle w:val="a3"/>
      </w:pPr>
      <w:r>
        <w:t>Коэффициент оборачиваемости активов имеет также маленькое значение, что свидетельствует о медленной оборачиваемости капитала, вложенного в активы предприятия;</w:t>
      </w:r>
    </w:p>
    <w:p w:rsidR="003676CB" w:rsidRDefault="00361418">
      <w:pPr>
        <w:pStyle w:val="a3"/>
      </w:pPr>
      <w:r>
        <w:t>Значение оборачиваемости чистых активов показывает, что объем продаж не достаточно высок при данном количестве чистых активов и также он показывает, что чистые активы используются неэффективно, хотя рост показателя оборачиваемости активов говорит о повышении эффективности их использования;</w:t>
      </w:r>
    </w:p>
    <w:p w:rsidR="003676CB" w:rsidRDefault="00361418">
      <w:pPr>
        <w:pStyle w:val="a3"/>
      </w:pPr>
      <w:r>
        <w:t>Оборачиваемость дебиторской задолженности уменьшается с течением времени, но при этом его значение свидетельствует о положительных результатах при управлении текущими активами;</w:t>
      </w:r>
    </w:p>
    <w:p w:rsidR="003676CB" w:rsidRDefault="00361418">
      <w:pPr>
        <w:pStyle w:val="a3"/>
      </w:pPr>
      <w:r>
        <w:t>Небольшое значение коэффициента оборачиваемости кредиторской задолженности является хорошим результатом и, кроме того, значение коэффициента имеет тенденцию к уменьшению.</w:t>
      </w:r>
    </w:p>
    <w:p w:rsidR="003676CB" w:rsidRDefault="00361418">
      <w:pPr>
        <w:pStyle w:val="a3"/>
      </w:pPr>
      <w:bookmarkStart w:id="46" w:name="_Toc100219639"/>
      <w:r>
        <w:t>3 ОСНОВНЫЕ ВЫВОДЫ И РЕКОМЕНДАЦИИ ПО УЛУЧШЕНИЮ ФИНАНСОВОГО СОСТОЯНИЯ</w:t>
      </w:r>
      <w:bookmarkEnd w:id="46"/>
      <w:r>
        <w:t xml:space="preserve"> </w:t>
      </w:r>
    </w:p>
    <w:p w:rsidR="003676CB" w:rsidRDefault="00361418">
      <w:pPr>
        <w:pStyle w:val="a3"/>
      </w:pPr>
      <w:bookmarkStart w:id="47" w:name="_Toc100219640"/>
      <w:r>
        <w:t>3.1 Переход на упрощенную систему налогообложения</w:t>
      </w:r>
      <w:bookmarkEnd w:id="47"/>
      <w:r>
        <w:t xml:space="preserve"> </w:t>
      </w:r>
    </w:p>
    <w:p w:rsidR="003676CB" w:rsidRDefault="00361418">
      <w:pPr>
        <w:pStyle w:val="a3"/>
      </w:pPr>
      <w:r>
        <w:t>Ранее проведенный анализ финансового состояния ООО «Татис» показал, что, во-первых, у предприятия неустойчивая финансовая ситуация.</w:t>
      </w:r>
    </w:p>
    <w:p w:rsidR="003676CB" w:rsidRDefault="00361418">
      <w:pPr>
        <w:pStyle w:val="a3"/>
      </w:pPr>
      <w:r>
        <w:t>Предприятие находится в неустойчивом финансовом состоянии, так как покрывает свои издержки в основном за счет кредиторской задолженности, однако данная статья пассива баланса не может быть рассмотрена как перспективный источник формирования запасов, поскольку носит краткосрочный характер. При анализе относительных показателей устойчивости установлено усиление зависимости предприятия от заемных источников, значения показателей сильно отклонены от нормативов.</w:t>
      </w:r>
    </w:p>
    <w:p w:rsidR="003676CB" w:rsidRDefault="00361418">
      <w:pPr>
        <w:pStyle w:val="a3"/>
      </w:pPr>
      <w:r>
        <w:t>Во-вторых, при общем анализе ликвидности баланса по абсолютным показателям выявили:</w:t>
      </w:r>
    </w:p>
    <w:p w:rsidR="003676CB" w:rsidRDefault="00361418">
      <w:pPr>
        <w:pStyle w:val="a3"/>
      </w:pPr>
      <w:r>
        <w:t>- снижение валюты баланса, вызванное уменьшением кредиторской и дебиторской задолженности и уменьшением запасов;</w:t>
      </w:r>
    </w:p>
    <w:p w:rsidR="003676CB" w:rsidRDefault="00361418">
      <w:pPr>
        <w:pStyle w:val="a3"/>
      </w:pPr>
      <w:r>
        <w:t>- улучшение структуры активов за счет увеличения доли наиболее ликвидных активов;</w:t>
      </w:r>
    </w:p>
    <w:p w:rsidR="003676CB" w:rsidRDefault="00361418">
      <w:pPr>
        <w:pStyle w:val="a3"/>
      </w:pPr>
      <w:r>
        <w:t>- некоторое увеличение кредиторской задолженности, свидетельствующее об ухудшении платежеспособности предприятия.</w:t>
      </w:r>
    </w:p>
    <w:p w:rsidR="003676CB" w:rsidRDefault="00361418">
      <w:pPr>
        <w:pStyle w:val="a3"/>
      </w:pPr>
      <w:r>
        <w:t>Необходимо отметить увеличение выручки и увеличение доли себестоимости в ее составе, таким образом, перспективные мероприятия по снижению себестоимости имеют очень большое значение, поскольку прибыль составляет лишь небольшой процент от выручки.</w:t>
      </w:r>
    </w:p>
    <w:p w:rsidR="003676CB" w:rsidRDefault="00361418">
      <w:pPr>
        <w:pStyle w:val="a3"/>
      </w:pPr>
      <w:r>
        <w:t>При анализе ликвидности по относительным показателям у предприятия выявлен недостаток наиболее ликвидных активов и переизбыток быстро реализуемых активов за счет дебиторской задолженности и не привлечения долгосрочных займов, что усиливает зависимость предприятия от платежеспособности клиентов. При этом общий коэффициент ликвидности повысился, что говорит о некотором улучшении платежеспособности предприятия. Но все относительные показатели ликвидности имеют очень низкие значения и не удовлетворяют нормативным. Соответственно предприятие, несмотря на некоторое видимое улучшение, находится в неустойчивом финансовом положении, зависит от платежеспособности дебиторов и имеет внешний источник финансирования в виде кредиторской задолженности перед поставщиками и подрядчиками.</w:t>
      </w:r>
    </w:p>
    <w:p w:rsidR="003676CB" w:rsidRDefault="00361418">
      <w:pPr>
        <w:pStyle w:val="a3"/>
      </w:pPr>
      <w:r>
        <w:t>Деловая активность предприятия улучшилась, о чем свидетельствует рост показателей оборачиваемости собственного капитала, оборотных средств, что связано напрямую с улучшением финансовых результатов предприятия.</w:t>
      </w:r>
    </w:p>
    <w:p w:rsidR="003676CB" w:rsidRDefault="00361418">
      <w:pPr>
        <w:pStyle w:val="a3"/>
      </w:pPr>
      <w:r>
        <w:t>Таким образом, проанализировав финансовое состояние предприятия ООО «Татис», можно сделать вывод, что для его улучшения требуется пересмотр финансовой стратегии предприятия.</w:t>
      </w:r>
    </w:p>
    <w:p w:rsidR="003676CB" w:rsidRDefault="00361418">
      <w:pPr>
        <w:pStyle w:val="a3"/>
      </w:pPr>
      <w:r>
        <w:t>Финансовая стратегия - это генеральный план действий по обеспечению предприятия денежными средствами. Он охватывает вопросы теории и практики формирования финансов, их планирования и обеспечения, решает задачи, обеспечивающие финансовую устойчивость предприятия в рыночных условиях хозяйствования. Теория финансовой стратегии исследует объективные закономерности рыночных условий хозяйствования, разрабатывает способы и формы выживания в новых условиях подготовки и ведения стратегических финансовых операций</w:t>
      </w:r>
      <w:bookmarkStart w:id="48" w:name="_ftnref24"/>
      <w:r>
        <w:fldChar w:fldCharType="begin"/>
      </w:r>
      <w:r>
        <w:instrText xml:space="preserve"> HYPERLINK "" \l "_ftn24" </w:instrText>
      </w:r>
      <w:r>
        <w:fldChar w:fldCharType="separate"/>
      </w:r>
      <w:r>
        <w:rPr>
          <w:rStyle w:val="a4"/>
        </w:rPr>
        <w:t>[24]</w:t>
      </w:r>
      <w:r>
        <w:fldChar w:fldCharType="end"/>
      </w:r>
      <w:bookmarkEnd w:id="48"/>
      <w:r>
        <w:t xml:space="preserve"> .</w:t>
      </w:r>
    </w:p>
    <w:p w:rsidR="003676CB" w:rsidRDefault="00361418">
      <w:pPr>
        <w:pStyle w:val="a3"/>
      </w:pPr>
      <w:r>
        <w:t>Основными задачами финансовой стратегии являются:</w:t>
      </w:r>
    </w:p>
    <w:p w:rsidR="003676CB" w:rsidRDefault="00361418">
      <w:pPr>
        <w:pStyle w:val="a3"/>
      </w:pPr>
      <w:r>
        <w:t>- исследование характера и закономерностей формирования финансов в рыночных условиях хозяйствования;</w:t>
      </w:r>
    </w:p>
    <w:p w:rsidR="003676CB" w:rsidRDefault="00361418">
      <w:pPr>
        <w:pStyle w:val="a3"/>
      </w:pPr>
      <w:r>
        <w:t>- разработка условий подготовки возможных вариантов формирования финансовых ресурсов и действий финансового руководства в случае неустойчивого или кризисного состояния предприятия;</w:t>
      </w:r>
    </w:p>
    <w:p w:rsidR="003676CB" w:rsidRDefault="00361418">
      <w:pPr>
        <w:pStyle w:val="a3"/>
      </w:pPr>
      <w:r>
        <w:t>- определение финансовых взаимоотношений с поставщиками и покупателями, бюджетами всех уровней, банками и так далее;</w:t>
      </w:r>
    </w:p>
    <w:p w:rsidR="003676CB" w:rsidRDefault="00361418">
      <w:pPr>
        <w:pStyle w:val="a3"/>
      </w:pPr>
      <w:r>
        <w:t>- выявление резервов и мобилизация ресурсов для наиболее рационального использования производственных мощностей, основных фондов и оборотных средств;</w:t>
      </w:r>
    </w:p>
    <w:p w:rsidR="003676CB" w:rsidRDefault="00361418">
      <w:pPr>
        <w:pStyle w:val="a3"/>
      </w:pPr>
      <w:r>
        <w:t>- обеспечение финансовыми ресурсами, необходимыми для производственно-хозяйственной деятельности;</w:t>
      </w:r>
    </w:p>
    <w:p w:rsidR="003676CB" w:rsidRDefault="00361418">
      <w:pPr>
        <w:pStyle w:val="a3"/>
      </w:pPr>
      <w:r>
        <w:t>- обеспечение эффективного вложения временно свободных денежных средств с целью получения максимальной прибыли;</w:t>
      </w:r>
    </w:p>
    <w:p w:rsidR="003676CB" w:rsidRDefault="00361418">
      <w:pPr>
        <w:pStyle w:val="a3"/>
      </w:pPr>
      <w:r>
        <w:t>- определение способов проведения успешной финансовой стратегии и использования новых видов продукции и всесторонней подготовки кадров к работе в рыночных условиях, организационного и технического уровня;</w:t>
      </w:r>
    </w:p>
    <w:p w:rsidR="003676CB" w:rsidRDefault="00361418">
      <w:pPr>
        <w:pStyle w:val="a3"/>
      </w:pPr>
      <w:r>
        <w:t>- изучение финансовых стратегических взглядов и возможностей вероятных конкурентов;</w:t>
      </w:r>
    </w:p>
    <w:p w:rsidR="003676CB" w:rsidRDefault="00361418">
      <w:pPr>
        <w:pStyle w:val="a3"/>
      </w:pPr>
      <w:r>
        <w:t>- разработка способов выхода из кризисной ситуации.</w:t>
      </w:r>
    </w:p>
    <w:p w:rsidR="003676CB" w:rsidRDefault="00361418">
      <w:pPr>
        <w:pStyle w:val="a3"/>
      </w:pPr>
      <w:r>
        <w:t>Предложения к формированию финансовой стратегии разрабатываются на основе выводов финансового анализа по объектам и составляющим генеральной финансовой стратегии в нескольких вариантах (не менее трех) с обязательной количественной оценкой предложений и их влияния на структуру баланса (построение прогноза Баланса и Отчета о прибылях и убытках).</w:t>
      </w:r>
    </w:p>
    <w:p w:rsidR="003676CB" w:rsidRDefault="00361418">
      <w:pPr>
        <w:pStyle w:val="a3"/>
      </w:pPr>
      <w:r>
        <w:t>По результатам анализа финансовой устойчивости установлено, что предприятие находится в неустойчивом финансовом состоянии (данные в таблице 6).</w:t>
      </w:r>
    </w:p>
    <w:p w:rsidR="003676CB" w:rsidRDefault="00361418">
      <w:pPr>
        <w:pStyle w:val="a3"/>
      </w:pPr>
      <w:r>
        <w:t>Цель предложений к формированию финансовой стратегии - вывести предприятие из неустойчивого состояния.</w:t>
      </w:r>
    </w:p>
    <w:p w:rsidR="003676CB" w:rsidRDefault="00361418">
      <w:pPr>
        <w:pStyle w:val="a3"/>
      </w:pPr>
      <w:r>
        <w:t>Основными путями улучшения финансового состояния предприятия ООО «Татис», на наш взгляд, могут являться следующие:</w:t>
      </w:r>
    </w:p>
    <w:p w:rsidR="003676CB" w:rsidRDefault="00361418">
      <w:pPr>
        <w:pStyle w:val="a3"/>
      </w:pPr>
      <w:r>
        <w:t>- переход на упрощенную систему налогообложения;</w:t>
      </w:r>
    </w:p>
    <w:p w:rsidR="003676CB" w:rsidRDefault="00361418">
      <w:pPr>
        <w:pStyle w:val="a3"/>
      </w:pPr>
      <w:r>
        <w:t>- привлечение внешних кредитов и займов;</w:t>
      </w:r>
    </w:p>
    <w:p w:rsidR="003676CB" w:rsidRDefault="00361418">
      <w:pPr>
        <w:pStyle w:val="a3"/>
      </w:pPr>
      <w:r>
        <w:t>Одним из предложений по выводу предприятия из неустойчивого финансового состояния может оказаться переход на упрощенную систему налогообложения. ООО «Татис» имеет возможность это сделать, так как численность работающих не превышает 100 человек и размер валовой выручки за последний год не превышает 11 млн. рублей (без учета налога на добавленную стоимость и налога с продаж). Сделаем предварительный анализ и оценим все плюсы и минусы в этом случае, основываясь на данных бухгалтерской отчетности по результатам 2004 года.</w:t>
      </w:r>
    </w:p>
    <w:p w:rsidR="003676CB" w:rsidRDefault="00361418">
      <w:pPr>
        <w:pStyle w:val="a3"/>
      </w:pPr>
      <w:r>
        <w:t>Применение упрощенной системы налогообложения организациями предусматривает замену уплаты налога на прибыль организаций, налога с продаж, налога на имущество организаций и части единого социального налога уплатой единого налога, исчисляемого по результатам хозяйственной деятельности организаций за налоговый период.</w:t>
      </w:r>
    </w:p>
    <w:p w:rsidR="003676CB" w:rsidRDefault="00361418">
      <w:pPr>
        <w:pStyle w:val="a3"/>
      </w:pPr>
      <w:r>
        <w:t>Организации, применяющие упрощенную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таможенную территорию Российской Федерации.</w:t>
      </w:r>
    </w:p>
    <w:p w:rsidR="003676CB" w:rsidRDefault="00361418">
      <w:pPr>
        <w:pStyle w:val="a3"/>
      </w:pPr>
      <w:r>
        <w:t>Организации,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Российской Федерации.</w:t>
      </w:r>
    </w:p>
    <w:p w:rsidR="003676CB" w:rsidRDefault="00361418">
      <w:pPr>
        <w:pStyle w:val="a3"/>
      </w:pPr>
      <w:r>
        <w:t>Все остальные налоги уплачиваются организациями, применяющими упрощенную систему налогообложения, в соответствии с общим режимом налогообложения.</w:t>
      </w:r>
    </w:p>
    <w:p w:rsidR="003676CB" w:rsidRDefault="00361418">
      <w:pPr>
        <w:pStyle w:val="a3"/>
      </w:pPr>
      <w:r>
        <w:t>Объектом налогообложения при упрощенной системе признаются:</w:t>
      </w:r>
    </w:p>
    <w:p w:rsidR="003676CB" w:rsidRDefault="00361418">
      <w:pPr>
        <w:pStyle w:val="a3"/>
      </w:pPr>
      <w:r>
        <w:t>1) доходы (валовая выручка);</w:t>
      </w:r>
    </w:p>
    <w:p w:rsidR="003676CB" w:rsidRDefault="00361418">
      <w:pPr>
        <w:pStyle w:val="a3"/>
      </w:pPr>
      <w:r>
        <w:t>2) доходы, уменьшенные на величину расходов (совокупный доход).</w:t>
      </w:r>
    </w:p>
    <w:p w:rsidR="003676CB" w:rsidRDefault="00361418">
      <w:pPr>
        <w:pStyle w:val="a3"/>
      </w:pPr>
      <w:r>
        <w:t>В случае если объектом налогообложения являются доходы, налоговая ставка устанавливается в размере 6 процентов.</w:t>
      </w:r>
    </w:p>
    <w:p w:rsidR="003676CB" w:rsidRDefault="00361418">
      <w:pPr>
        <w:pStyle w:val="a3"/>
      </w:pPr>
      <w:r>
        <w:t>В случае если объектом налогообложения являются доходы, уменьшенные на величину расходов, налоговая ставка устанавливается в размере 15 процентов.</w:t>
      </w:r>
    </w:p>
    <w:p w:rsidR="003676CB" w:rsidRDefault="00361418">
      <w:pPr>
        <w:pStyle w:val="a3"/>
      </w:pPr>
      <w:r>
        <w:t>С учетом выше приведенного, проанализируем отчет о прибылях и убытках за 2004 год (приложение 2) считая, что предприятие применяет упрощенную систему налогообложения.</w:t>
      </w:r>
    </w:p>
    <w:p w:rsidR="003676CB" w:rsidRDefault="00361418">
      <w:pPr>
        <w:pStyle w:val="a3"/>
      </w:pPr>
      <w:r>
        <w:t>1. Если налоговая база - доходы предприятия (Д), то налог (Н) составит:</w:t>
      </w:r>
    </w:p>
    <w:p w:rsidR="003676CB" w:rsidRDefault="00361418">
      <w:pPr>
        <w:pStyle w:val="a3"/>
      </w:pPr>
      <w:r>
        <w:t>Н=6% х Д; (30)</w:t>
      </w:r>
    </w:p>
    <w:p w:rsidR="003676CB" w:rsidRDefault="00361418">
      <w:pPr>
        <w:pStyle w:val="a3"/>
      </w:pPr>
      <w:r>
        <w:t>Д=В+ОП+ВР+ЧД, (31)</w:t>
      </w:r>
    </w:p>
    <w:p w:rsidR="003676CB" w:rsidRDefault="00361418">
      <w:pPr>
        <w:pStyle w:val="a3"/>
      </w:pPr>
      <w:r>
        <w:t xml:space="preserve">где В - выручка от реализации, руб.; </w:t>
      </w:r>
    </w:p>
    <w:p w:rsidR="003676CB" w:rsidRDefault="00361418">
      <w:pPr>
        <w:pStyle w:val="a3"/>
      </w:pPr>
      <w:r>
        <w:t xml:space="preserve">ОП - операционные доходы, руб.; </w:t>
      </w:r>
    </w:p>
    <w:p w:rsidR="003676CB" w:rsidRDefault="00361418">
      <w:pPr>
        <w:pStyle w:val="a3"/>
      </w:pPr>
      <w:r>
        <w:t xml:space="preserve">ВР - внереализационные доходы, руб.; </w:t>
      </w:r>
    </w:p>
    <w:p w:rsidR="003676CB" w:rsidRDefault="00361418">
      <w:pPr>
        <w:pStyle w:val="a3"/>
      </w:pPr>
      <w:r>
        <w:t>ЧД - чрезвычайные доходы, руб.</w:t>
      </w:r>
    </w:p>
    <w:p w:rsidR="003676CB" w:rsidRDefault="00361418">
      <w:pPr>
        <w:pStyle w:val="a3"/>
      </w:pPr>
      <w:r>
        <w:t>Д=6159 + 90 + 20 = 6269 (тыс. руб.);</w:t>
      </w:r>
    </w:p>
    <w:p w:rsidR="003676CB" w:rsidRDefault="00361418">
      <w:pPr>
        <w:pStyle w:val="a3"/>
      </w:pPr>
      <w:r>
        <w:t>Н= 376 тыс. руб.</w:t>
      </w:r>
    </w:p>
    <w:p w:rsidR="003676CB" w:rsidRDefault="00361418">
      <w:pPr>
        <w:pStyle w:val="a3"/>
      </w:pPr>
      <w:r>
        <w:t>Сравнивая полученное значение налога с налогом на прибыль, можно сделать вывод, что применение упрощенной системы налогообложения с уплатой единого налога от валовой выручки для данного предприятия не выгодно.</w:t>
      </w:r>
    </w:p>
    <w:p w:rsidR="003676CB" w:rsidRDefault="00361418">
      <w:pPr>
        <w:pStyle w:val="a3"/>
      </w:pPr>
      <w:r>
        <w:t xml:space="preserve">2. Если налоговая база - доходы, уменьшенные на величину расходов, то </w:t>
      </w:r>
    </w:p>
    <w:p w:rsidR="003676CB" w:rsidRDefault="00361418">
      <w:pPr>
        <w:pStyle w:val="a3"/>
      </w:pPr>
      <w:r>
        <w:t>Н=15% × 169 =25, 35 (тыс. руб.);</w:t>
      </w:r>
    </w:p>
    <w:p w:rsidR="003676CB" w:rsidRDefault="00361418">
      <w:pPr>
        <w:pStyle w:val="a3"/>
      </w:pPr>
      <w:r>
        <w:t>П=57, 6 – 25 , 35=32, 25 (тыс. руб.).</w:t>
      </w:r>
    </w:p>
    <w:p w:rsidR="003676CB" w:rsidRDefault="00361418">
      <w:pPr>
        <w:pStyle w:val="a3"/>
      </w:pPr>
      <w:r>
        <w:t>В данном случае полученная прибыль превышает то значение, которое остается после уплаты налога на прибыль, (оно составляет 32, 25 тыс. руб.).</w:t>
      </w:r>
    </w:p>
    <w:p w:rsidR="003676CB" w:rsidRDefault="00361418">
      <w:pPr>
        <w:pStyle w:val="a3"/>
      </w:pPr>
      <w:r>
        <w:t>Следовательно, переход на упрощенную систему налогообложения увеличит показатель чистой прибыли. Данную прибыль можно направить на увеличение собственных средств предприятия, что повысит его финансовую устойчивость.</w:t>
      </w:r>
    </w:p>
    <w:p w:rsidR="003676CB" w:rsidRDefault="00361418">
      <w:pPr>
        <w:pStyle w:val="a3"/>
      </w:pPr>
      <w:bookmarkStart w:id="49" w:name="_Toc100219641"/>
      <w:r>
        <w:t>3.2 Привлечение внешних кредитов и займов</w:t>
      </w:r>
      <w:bookmarkEnd w:id="49"/>
      <w:r>
        <w:t xml:space="preserve"> </w:t>
      </w:r>
    </w:p>
    <w:p w:rsidR="003676CB" w:rsidRDefault="00361418">
      <w:pPr>
        <w:pStyle w:val="a3"/>
      </w:pPr>
      <w:r>
        <w:t>Нельзя исключать возможности увеличения финансовой устойчивости и ликвидности предприятия за счет привлечения долгосрочных и краткосрочных заемных средств. Проанализируем, как изменится финансовая устойчивость предприятия, если оно привлечет кредиты.</w:t>
      </w:r>
    </w:p>
    <w:p w:rsidR="003676CB" w:rsidRDefault="00361418">
      <w:pPr>
        <w:pStyle w:val="a3"/>
      </w:pPr>
      <w:r>
        <w:t>Привлечение долгосрочного кредита автоматически увеличивает сумму по второму разделу актива баланса, например, запасы, если кредит берется под оборотные средства. Данный кредит существенно не повлияет на изменение финансовой устойчивости и ликвидности предприятия в лучшую сторону. Кроме того, уже предприятие «перегружено» заемными средствами, о чем свидетельствуют не соответствующие нормам коэффициенты финансовой устойчивости (таблица 6). То есть, если предприятию взять долгосрочный кредит, это положительно отразится на коэффициенте финансовой устойчивости, однако, все остальные коэффициенты еще более отклоняться от нормативных значений. Проследим это на конкретном примере. Предположим увеличение долгосрочных займов с 0 тыс. руб. (за 2004 год) до 500 тыс. руб. Расчеты коэффициентов финансовой устойчивости сведем в таблицу 16. Тогда коэффициент финансовой устойчивости увеличится с 0, 24 до 0, 47 при норме 0, 8-0, 9, то есть привлечение долгосрочных кредитов положительно скажется на финансовой устойчивости.</w:t>
      </w:r>
    </w:p>
    <w:p w:rsidR="003676CB" w:rsidRDefault="00361418">
      <w:pPr>
        <w:pStyle w:val="a3"/>
      </w:pPr>
      <w:r>
        <w:t>Таблица 16</w:t>
      </w:r>
    </w:p>
    <w:p w:rsidR="003676CB" w:rsidRDefault="00361418">
      <w:pPr>
        <w:pStyle w:val="a3"/>
      </w:pPr>
      <w:r>
        <w:t>Анализ финансовой устойчивости предприятия (по относительным показателям)</w:t>
      </w:r>
    </w:p>
    <w:tbl>
      <w:tblPr>
        <w:tblW w:w="0" w:type="auto"/>
        <w:tblInd w:w="4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rPr>
          <w:gridAfter w:val="1"/>
        </w:trPr>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Коэффициенты</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Значение</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Норма</w:t>
            </w:r>
          </w:p>
        </w:tc>
      </w:tr>
      <w:tr w:rsidR="003676CB">
        <w:trPr>
          <w:gridAfter w:val="1"/>
        </w:trPr>
        <w:tc>
          <w:tcPr>
            <w:tcW w:w="0" w:type="auto"/>
            <w:tcBorders>
              <w:top w:val="nil"/>
              <w:left w:val="nil"/>
              <w:bottom w:val="single" w:sz="8" w:space="0" w:color="auto"/>
              <w:right w:val="single" w:sz="8" w:space="0" w:color="auto"/>
            </w:tcBorders>
            <w:vAlign w:val="center"/>
            <w:hideMark/>
          </w:tcPr>
          <w:p w:rsidR="003676CB" w:rsidRDefault="00361418">
            <w:r>
              <w:t>без изменений</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измененные</w:t>
            </w: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 задолженности</w:t>
            </w:r>
          </w:p>
        </w:tc>
        <w:tc>
          <w:tcPr>
            <w:tcW w:w="0" w:type="auto"/>
            <w:tcBorders>
              <w:top w:val="nil"/>
              <w:left w:val="nil"/>
              <w:bottom w:val="single" w:sz="8" w:space="0" w:color="auto"/>
              <w:right w:val="single" w:sz="8" w:space="0" w:color="auto"/>
            </w:tcBorders>
            <w:vAlign w:val="center"/>
            <w:hideMark/>
          </w:tcPr>
          <w:p w:rsidR="003676CB" w:rsidRDefault="00361418">
            <w:r>
              <w:t>3, 22</w:t>
            </w:r>
          </w:p>
        </w:tc>
        <w:tc>
          <w:tcPr>
            <w:tcW w:w="0" w:type="auto"/>
            <w:tcBorders>
              <w:top w:val="nil"/>
              <w:left w:val="nil"/>
              <w:bottom w:val="single" w:sz="8" w:space="0" w:color="auto"/>
              <w:right w:val="single" w:sz="8" w:space="0" w:color="auto"/>
            </w:tcBorders>
            <w:vAlign w:val="center"/>
            <w:hideMark/>
          </w:tcPr>
          <w:p w:rsidR="003676CB" w:rsidRDefault="00361418">
            <w:r>
              <w:t>5, 13</w:t>
            </w:r>
          </w:p>
        </w:tc>
        <w:tc>
          <w:tcPr>
            <w:tcW w:w="0" w:type="auto"/>
            <w:tcBorders>
              <w:top w:val="nil"/>
              <w:left w:val="nil"/>
              <w:bottom w:val="single" w:sz="8" w:space="0" w:color="auto"/>
              <w:right w:val="single" w:sz="8" w:space="0" w:color="auto"/>
            </w:tcBorders>
            <w:vAlign w:val="center"/>
            <w:hideMark/>
          </w:tcPr>
          <w:p w:rsidR="003676CB" w:rsidRDefault="00361418">
            <w:r>
              <w:t>&lt;=1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 финансирования</w:t>
            </w:r>
          </w:p>
        </w:tc>
        <w:tc>
          <w:tcPr>
            <w:tcW w:w="0" w:type="auto"/>
            <w:tcBorders>
              <w:top w:val="nil"/>
              <w:left w:val="nil"/>
              <w:bottom w:val="single" w:sz="8" w:space="0" w:color="auto"/>
              <w:right w:val="single" w:sz="8" w:space="0" w:color="auto"/>
            </w:tcBorders>
            <w:vAlign w:val="center"/>
            <w:hideMark/>
          </w:tcPr>
          <w:p w:rsidR="003676CB" w:rsidRDefault="00361418">
            <w:r>
              <w:t>0, 31</w:t>
            </w:r>
          </w:p>
        </w:tc>
        <w:tc>
          <w:tcPr>
            <w:tcW w:w="0" w:type="auto"/>
            <w:tcBorders>
              <w:top w:val="nil"/>
              <w:left w:val="nil"/>
              <w:bottom w:val="single" w:sz="8" w:space="0" w:color="auto"/>
              <w:right w:val="single" w:sz="8" w:space="0" w:color="auto"/>
            </w:tcBorders>
            <w:vAlign w:val="center"/>
            <w:hideMark/>
          </w:tcPr>
          <w:p w:rsidR="003676CB" w:rsidRDefault="00361418">
            <w:r>
              <w:t>0, 19</w:t>
            </w:r>
          </w:p>
        </w:tc>
        <w:tc>
          <w:tcPr>
            <w:tcW w:w="0" w:type="auto"/>
            <w:tcBorders>
              <w:top w:val="nil"/>
              <w:left w:val="nil"/>
              <w:bottom w:val="single" w:sz="8" w:space="0" w:color="auto"/>
              <w:right w:val="single" w:sz="8" w:space="0" w:color="auto"/>
            </w:tcBorders>
            <w:vAlign w:val="center"/>
            <w:hideMark/>
          </w:tcPr>
          <w:p w:rsidR="003676CB" w:rsidRDefault="00361418">
            <w:r>
              <w:t>&gt;=1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 напряженности</w:t>
            </w:r>
          </w:p>
        </w:tc>
        <w:tc>
          <w:tcPr>
            <w:tcW w:w="0" w:type="auto"/>
            <w:tcBorders>
              <w:top w:val="nil"/>
              <w:left w:val="nil"/>
              <w:bottom w:val="single" w:sz="8" w:space="0" w:color="auto"/>
              <w:right w:val="single" w:sz="8" w:space="0" w:color="auto"/>
            </w:tcBorders>
            <w:vAlign w:val="center"/>
            <w:hideMark/>
          </w:tcPr>
          <w:p w:rsidR="003676CB" w:rsidRDefault="00361418">
            <w:r>
              <w:t>0, 76</w:t>
            </w:r>
          </w:p>
        </w:tc>
        <w:tc>
          <w:tcPr>
            <w:tcW w:w="0" w:type="auto"/>
            <w:tcBorders>
              <w:top w:val="nil"/>
              <w:left w:val="nil"/>
              <w:bottom w:val="single" w:sz="8" w:space="0" w:color="auto"/>
              <w:right w:val="single" w:sz="8" w:space="0" w:color="auto"/>
            </w:tcBorders>
            <w:vAlign w:val="center"/>
            <w:hideMark/>
          </w:tcPr>
          <w:p w:rsidR="003676CB" w:rsidRDefault="00361418">
            <w:r>
              <w:t>0, 84</w:t>
            </w:r>
          </w:p>
        </w:tc>
        <w:tc>
          <w:tcPr>
            <w:tcW w:w="0" w:type="auto"/>
            <w:tcBorders>
              <w:top w:val="nil"/>
              <w:left w:val="nil"/>
              <w:bottom w:val="single" w:sz="8" w:space="0" w:color="auto"/>
              <w:right w:val="single" w:sz="8" w:space="0" w:color="auto"/>
            </w:tcBorders>
            <w:vAlign w:val="center"/>
            <w:hideMark/>
          </w:tcPr>
          <w:p w:rsidR="003676CB" w:rsidRDefault="00361418">
            <w:r>
              <w:t>&lt;=0, 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 финансовой устойчивости</w:t>
            </w:r>
          </w:p>
        </w:tc>
        <w:tc>
          <w:tcPr>
            <w:tcW w:w="0" w:type="auto"/>
            <w:tcBorders>
              <w:top w:val="nil"/>
              <w:left w:val="nil"/>
              <w:bottom w:val="single" w:sz="8" w:space="0" w:color="auto"/>
              <w:right w:val="single" w:sz="8" w:space="0" w:color="auto"/>
            </w:tcBorders>
            <w:vAlign w:val="center"/>
            <w:hideMark/>
          </w:tcPr>
          <w:p w:rsidR="003676CB" w:rsidRDefault="00361418">
            <w:r>
              <w:t>0, 24</w:t>
            </w:r>
          </w:p>
        </w:tc>
        <w:tc>
          <w:tcPr>
            <w:tcW w:w="0" w:type="auto"/>
            <w:tcBorders>
              <w:top w:val="nil"/>
              <w:left w:val="nil"/>
              <w:bottom w:val="single" w:sz="8" w:space="0" w:color="auto"/>
              <w:right w:val="single" w:sz="8" w:space="0" w:color="auto"/>
            </w:tcBorders>
            <w:vAlign w:val="center"/>
            <w:hideMark/>
          </w:tcPr>
          <w:p w:rsidR="003676CB" w:rsidRDefault="00361418">
            <w:r>
              <w:t>0, 47</w:t>
            </w:r>
          </w:p>
        </w:tc>
        <w:tc>
          <w:tcPr>
            <w:tcW w:w="0" w:type="auto"/>
            <w:tcBorders>
              <w:top w:val="nil"/>
              <w:left w:val="nil"/>
              <w:bottom w:val="single" w:sz="8" w:space="0" w:color="auto"/>
              <w:right w:val="single" w:sz="8" w:space="0" w:color="auto"/>
            </w:tcBorders>
            <w:vAlign w:val="center"/>
            <w:hideMark/>
          </w:tcPr>
          <w:p w:rsidR="003676CB" w:rsidRDefault="00361418">
            <w:r>
              <w:t>0, 8-0, 9</w:t>
            </w:r>
          </w:p>
        </w:tc>
      </w:tr>
    </w:tbl>
    <w:p w:rsidR="003676CB" w:rsidRPr="00361418" w:rsidRDefault="00361418">
      <w:pPr>
        <w:pStyle w:val="a3"/>
      </w:pPr>
      <w:r>
        <w:t>Также изменились и другие показатели. Например, коэффициент задолженности так же возрастет с 3, 22 до 5, 13, но он еще больше отклонится от нормы (менее 1). Удаление от нормы претерпевают и остальные коэффициенты (коэффициент финансирования снизился с 0, 31 до 0, 19 при норме больше 1, увеличился коэффициент напряженности с 0, 76 до 0, 84 при норме менее 0, 5. Таким образом, согласно проведенному анализу финансовой устойчивости можно сделать вывод, что привлечение долгосрочных кредитов снизит финансовую устойчивость предприятия.</w:t>
      </w:r>
    </w:p>
    <w:p w:rsidR="003676CB" w:rsidRDefault="00361418">
      <w:pPr>
        <w:pStyle w:val="a3"/>
      </w:pPr>
      <w:r>
        <w:t>Что касается краткосрочных займов, то предприятию, платежеспособность которого зависит от краткосрочной кредиторской задолженности, во-первых, сложно найти «желающих» предоставить кредит, а, во-вторых, если кредит и будет получен, предприятие будет не в состоянии его вовремя вернуть.</w:t>
      </w:r>
    </w:p>
    <w:p w:rsidR="003676CB" w:rsidRDefault="00361418">
      <w:pPr>
        <w:pStyle w:val="a3"/>
      </w:pPr>
      <w:bookmarkStart w:id="50" w:name="_Toc100219642"/>
      <w:r>
        <w:t>ЗАКЛЮЧЕНИЕ</w:t>
      </w:r>
      <w:bookmarkEnd w:id="50"/>
      <w:r>
        <w:t xml:space="preserve"> </w:t>
      </w:r>
    </w:p>
    <w:p w:rsidR="003676CB" w:rsidRDefault="00361418">
      <w:pPr>
        <w:pStyle w:val="a3"/>
      </w:pPr>
      <w:r>
        <w:t>Таким образом, финансовый анализ позволяет выявить эффективность использования ресурсов, оценить рентабельность и финансовую устойчивость хозяйствующего субъекта, установить его положение на рынке, а также количественно измерить степень рискованности деятельности и конкурентоспособность. 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аналитическое прочтение исходных данных исходя из целей анализа и управления.</w:t>
      </w:r>
    </w:p>
    <w:p w:rsidR="003676CB" w:rsidRDefault="00361418">
      <w:pPr>
        <w:pStyle w:val="a3"/>
      </w:pPr>
      <w:r>
        <w:t xml:space="preserve">Анализом финансового состояния предприятия, организации занимаются руководители и соответствующие службы, так же учредители, инвесторы с целью изучения эффективности использования ресурсов. Финансовый анализ является гибким инструментом в руках руководителей предприятия. </w:t>
      </w:r>
    </w:p>
    <w:p w:rsidR="003676CB" w:rsidRDefault="00361418">
      <w:pPr>
        <w:pStyle w:val="a3"/>
      </w:pPr>
      <w:r>
        <w:t>Основная цель анализа финансового состояния заключается в том, чтобы на основе объективной оценки использования финансовых ресурсов выявить внутрихозяйственные резервы укрепления финансового положения и повышения платежеспособности.</w:t>
      </w:r>
    </w:p>
    <w:p w:rsidR="003676CB" w:rsidRDefault="00361418">
      <w:pPr>
        <w:pStyle w:val="a3"/>
      </w:pPr>
      <w:r>
        <w:t xml:space="preserve">В первой главе данной работы был показан механизм формирования финансовых ресурсов предприятия, составляющих основу экономического потенциала государства. Основным источником финансовых ресурсов действующих предприятий выступает выручка от реализации продукции, услуг, работ. </w:t>
      </w:r>
    </w:p>
    <w:p w:rsidR="003676CB" w:rsidRDefault="00361418">
      <w:pPr>
        <w:pStyle w:val="a3"/>
      </w:pPr>
      <w:r>
        <w:t>В главе второй, занимающей большую часть работы, было исследовано действующее предприятие и его финансовое положение. В ходе работы было установлено реальное положение дел на предприятии; выявлены изменения в финансовом состоянии и факторы, вызвавшие эти изменения.</w:t>
      </w:r>
    </w:p>
    <w:p w:rsidR="003676CB" w:rsidRDefault="00361418">
      <w:pPr>
        <w:pStyle w:val="a3"/>
      </w:pPr>
      <w:r>
        <w:t>В третьей главе были описаны основные направления улучшения финансового состояния предприятия.</w:t>
      </w:r>
    </w:p>
    <w:p w:rsidR="003676CB" w:rsidRDefault="00361418">
      <w:pPr>
        <w:pStyle w:val="a3"/>
      </w:pPr>
      <w:r>
        <w:t>Исследования показали, что на предприятии ООО «Татис» произошло увеличение основных средств, что связано с покупкой нового оборудования и рабочих машин. Увеличение количества основных средств расценивается, как положительная тенденция, поскольку происходит расширенное воспроизводство основных фондов предприятия, что в свою очередь должно положительно отразиться на эффективности деятельности рассматриваемого предприятия.</w:t>
      </w:r>
    </w:p>
    <w:p w:rsidR="003676CB" w:rsidRDefault="00361418">
      <w:pPr>
        <w:pStyle w:val="a3"/>
      </w:pPr>
      <w:r>
        <w:t>Поскольку предприятия ООО «Татис» является торговым, следовательно, основная часть его оборотных активов представлена в виде готовой продукции, предназначенной для продажи. Поскольку на конец 2004г. увеличилось количество оборотных средств предприятия, то соответственно возросла сумма налога на добавленную стоимость по балансу.</w:t>
      </w:r>
    </w:p>
    <w:p w:rsidR="003676CB" w:rsidRDefault="00361418">
      <w:pPr>
        <w:pStyle w:val="a3"/>
      </w:pPr>
      <w:r>
        <w:t>Отсутствие долгосрочной задолженности (свыше 12 месяцев) можно расценивать, как положительную тенденцию, поскольку отсутствуют дебиторы, оказывающие большую финансовую нагрузку для других подобных предприятий отрасли. Однако, очевиден рост краткосрочной дебиторской задолженности (с 611 тыс. руб. до 986 тыс. руб.), следовательно, необходимо проводить реструктуризацию дебиторской задолженности и осуществлять более качественный подход к реализации продукции с целью предотвращения появления новых дебиторов предприятия.</w:t>
      </w:r>
    </w:p>
    <w:p w:rsidR="003676CB" w:rsidRDefault="00361418">
      <w:pPr>
        <w:pStyle w:val="a3"/>
      </w:pPr>
      <w:r>
        <w:t>За отчетный 2004 год на предприятии произошел рост денежных средств – средств предприятия, обладающих абсолютной ликвидностью. С одной стороны рост денежных средств является положительной тенденцией, с другой стороны - для повышения эффективности работы предприятия необходимы вложения временно свободных денежных средств в расширение производства, в разработку новой продукции, в рекламу предприятия.</w:t>
      </w:r>
    </w:p>
    <w:p w:rsidR="003676CB" w:rsidRDefault="00361418">
      <w:pPr>
        <w:pStyle w:val="a3"/>
      </w:pPr>
      <w:r>
        <w:t>На конец 2004 года произошел рост валюты баланса, что характеризует повышение активности деятельности предприятия.</w:t>
      </w:r>
    </w:p>
    <w:p w:rsidR="003676CB" w:rsidRDefault="00361418">
      <w:pPr>
        <w:pStyle w:val="a3"/>
      </w:pPr>
      <w:r>
        <w:t>Анализ бухгалтерского баланса ООО «Татис» показал положительную тенденцию в работе, что подтверждается данными формы №2 «Отчет о прибылях и убытках».</w:t>
      </w:r>
    </w:p>
    <w:p w:rsidR="003676CB" w:rsidRDefault="00361418">
      <w:pPr>
        <w:pStyle w:val="a3"/>
      </w:pPr>
      <w:r>
        <w:t>Выручка за 2004 год возросла на 190 тыс. руб. (с 5969 тыс. руб до 6159 тыс. руб.). Произошел рост себестоимости на 346 тыс. руб. (с 5239 тыс. руб. до 5584 тыс. руб.). Рост себестоимости происходит на предприятии более быстрыми темпами, следовательно, в перспективе на 2005 год предприятию ООО «Татис» необходимо уделить повышенное внимание мероприятиям по снижению себестоимости (выбору более дешевых поставщиков, сокращению транспортных затрат, оптимизации форм оплаты труда).</w:t>
      </w:r>
    </w:p>
    <w:p w:rsidR="003676CB" w:rsidRDefault="00361418">
      <w:pPr>
        <w:pStyle w:val="a3"/>
      </w:pPr>
      <w:r>
        <w:t>В качестве рекомендуемых мероприятий, возникающих при последовательном анализе финансового состояния ООО «Татис», можно выделить:</w:t>
      </w:r>
    </w:p>
    <w:p w:rsidR="003676CB" w:rsidRDefault="00361418">
      <w:pPr>
        <w:pStyle w:val="a3"/>
      </w:pPr>
      <w:r>
        <w:t>- переход анализируемого предприятия на упрощенную систему налогообложения с расчетом единого налога от совокупного дохода, что позволяет сэкономить 32 тыс. руб. против суммы чистой прибыли, остающейся в результате использования стандартной системы ведения бухгалтерского учета, то есть с применением плана счетов бухгалтерского учета.</w:t>
      </w:r>
    </w:p>
    <w:p w:rsidR="003676CB" w:rsidRDefault="00361418">
      <w:pPr>
        <w:pStyle w:val="a3"/>
      </w:pPr>
      <w:r>
        <w:t>- аккуратное использование внешних источников финансирования, что проявляется в первоначальном наращивании собственного капитала, поскольку текущая ситуация на предприятии такова, что привлечение долгосрочных кредитов будет затруднено неустойчивой финансовой ситуацией на предприятии.</w:t>
      </w:r>
    </w:p>
    <w:p w:rsidR="003676CB" w:rsidRDefault="00361418">
      <w:pPr>
        <w:pStyle w:val="a3"/>
      </w:pPr>
      <w:r>
        <w:t>Таким образом, можно отметить, что у предприятия имеется потенциал для наращивания его платежеспособности, ликвидности активов и финансовой устойчивости при грамотном, четко выверенном подходе к управлению финансовыми активами предприятия ООО «Татис».</w:t>
      </w:r>
    </w:p>
    <w:p w:rsidR="003676CB" w:rsidRDefault="00361418">
      <w:pPr>
        <w:pStyle w:val="2"/>
      </w:pPr>
      <w:r>
        <w:t>Список литературы</w:t>
      </w:r>
    </w:p>
    <w:p w:rsidR="003676CB" w:rsidRPr="00361418" w:rsidRDefault="00361418">
      <w:pPr>
        <w:pStyle w:val="a3"/>
      </w:pPr>
      <w:r>
        <w:t>Гражданский кодекс Российской Федерации (части первая, вторая и третья) (с изменениями от 20 февраля, 12 августа 1996 г., 24 октября 1997 г., 8 июля, 17 декабря 1999 г., 16 апреля, 15 мая 2001 г., 21 марта, 14, 26 ноября 2002 г., 10 января, 26 марта 2003 г.).</w:t>
      </w:r>
    </w:p>
    <w:p w:rsidR="003676CB" w:rsidRDefault="00361418">
      <w:pPr>
        <w:pStyle w:val="a3"/>
      </w:pPr>
      <w:r>
        <w:t xml:space="preserve">Федеральный закон от 8 января.1998 г. № 6- ФЗ. «О несостоятельности (банкротстве)» </w:t>
      </w:r>
    </w:p>
    <w:p w:rsidR="003676CB" w:rsidRDefault="00361418">
      <w:pPr>
        <w:pStyle w:val="a3"/>
      </w:pPr>
      <w:r>
        <w:t>Федеральный закон от 21 ноября 1996 г. № 129-ФЗ «О бухгалтерском учете» (с изменениями от 23 июля 1998г., 28 марта, 31 декабря 2002г., 10 января, 28 мая 2003г.).</w:t>
      </w:r>
    </w:p>
    <w:p w:rsidR="003676CB" w:rsidRDefault="00361418">
      <w:pPr>
        <w:pStyle w:val="a3"/>
      </w:pPr>
      <w:r>
        <w:t>Приказ Минфина РФ от 31 октября 2000 г. № 94н «Об утверждении Плана счетов бухгалтерского учета финансово-хозяйственной деятельности организаций и инструкции по его применению» (с изменениями от 7 мая 2003 г.).</w:t>
      </w:r>
    </w:p>
    <w:p w:rsidR="003676CB" w:rsidRDefault="00361418">
      <w:pPr>
        <w:pStyle w:val="a3"/>
      </w:pPr>
      <w:r>
        <w:t>Приказ Министерства Финансов РФ от 13 января 2000 г. №4н «О формах бухгалтерской отчетности организации»</w:t>
      </w:r>
    </w:p>
    <w:p w:rsidR="003676CB" w:rsidRDefault="00361418">
      <w:pPr>
        <w:pStyle w:val="a3"/>
      </w:pPr>
      <w:r>
        <w:t>Инструкция по применению Плана счетов бухгалтерского учета финансово-хозяйственной деятельности организаций (утв. приказом Минфина РФ от 31 октября 2000 г. № 94н) (с изменениями от 7 мая 2003 г.).</w:t>
      </w:r>
    </w:p>
    <w:p w:rsidR="003676CB" w:rsidRDefault="00361418">
      <w:pPr>
        <w:pStyle w:val="a3"/>
      </w:pPr>
      <w:r>
        <w:t>Методические рекомендации о порядке формирования показателей бухгалтерской отчетности организации (утв. приказом Минфина РФ от 28 июня 2000 г. № 60н).</w:t>
      </w:r>
    </w:p>
    <w:p w:rsidR="003676CB" w:rsidRDefault="00361418">
      <w:pPr>
        <w:pStyle w:val="a3"/>
      </w:pPr>
      <w:r>
        <w:t>Абрютина М. С. Экспресс-анализ бухгалтерской отчетности: Методика. Практические рекомендации. – М.: Издательство ДИС, 1999. (Библиотека журнала «Консультант бухгалтера». Выпуск 2).</w:t>
      </w:r>
    </w:p>
    <w:p w:rsidR="003676CB" w:rsidRDefault="00361418">
      <w:pPr>
        <w:pStyle w:val="a3"/>
      </w:pPr>
      <w:r>
        <w:t>Анализ финансово-экономической деятельности предприятий: Уч.пособие для ВУЗов. / Н.П. Любушин, В.Б. Лещева, В.Г. Дьякова. - М.: ЮНИТИ-ДАНА, 2001.</w:t>
      </w:r>
    </w:p>
    <w:p w:rsidR="003676CB" w:rsidRDefault="00361418">
      <w:pPr>
        <w:pStyle w:val="a3"/>
      </w:pPr>
      <w:r>
        <w:t>Бабаев Ю.А. Бухгалтерский учет. – М.: ЮНИТИ, 2001.</w:t>
      </w:r>
    </w:p>
    <w:p w:rsidR="003676CB" w:rsidRDefault="00361418">
      <w:pPr>
        <w:pStyle w:val="a3"/>
      </w:pPr>
      <w:r>
        <w:t>Баканов М.И., Шеремет А.Д. Теория экономического анализа: Учебник. Изд.4-е – М.: Финансы и статистика, 2002.</w:t>
      </w:r>
    </w:p>
    <w:p w:rsidR="003676CB" w:rsidRDefault="00361418">
      <w:pPr>
        <w:pStyle w:val="a3"/>
      </w:pPr>
      <w:r>
        <w:t>Балабанов И.Т Финансовый анализ и планирование хозяйствующего объекта. - М.: Финансы и статистика, 2001.</w:t>
      </w:r>
    </w:p>
    <w:p w:rsidR="003676CB" w:rsidRDefault="00361418">
      <w:pPr>
        <w:pStyle w:val="a3"/>
      </w:pPr>
      <w:r>
        <w:t>Басовский Л.Е. Теория экономического анализа. - М.: ИНФРА –М, 2001.</w:t>
      </w:r>
    </w:p>
    <w:p w:rsidR="003676CB" w:rsidRDefault="00361418">
      <w:pPr>
        <w:pStyle w:val="a3"/>
      </w:pPr>
      <w:r>
        <w:t>Безруких П.С. Как работать с новым Планом счетов. - М.: Бухгалтерский учет, 2001 г</w:t>
      </w:r>
    </w:p>
    <w:p w:rsidR="003676CB" w:rsidRDefault="00361418">
      <w:pPr>
        <w:pStyle w:val="a3"/>
      </w:pPr>
      <w:r>
        <w:t xml:space="preserve">Белолипецкий В.Г. Финансы фирмы: Курс лекций / Под ред. И.П. Мерзлякова. – М.: ИНФРА-М, 1998. </w:t>
      </w:r>
    </w:p>
    <w:p w:rsidR="003676CB" w:rsidRDefault="00361418">
      <w:pPr>
        <w:pStyle w:val="a3"/>
      </w:pPr>
      <w:r>
        <w:t>Бердникова Т.Б. Анализ и диагностика финансово-хозяйственной деятельности предприятия. - М.: ИНФРА - М, 2002.</w:t>
      </w:r>
    </w:p>
    <w:p w:rsidR="003676CB" w:rsidRDefault="00361418">
      <w:pPr>
        <w:pStyle w:val="a3"/>
      </w:pPr>
      <w:r>
        <w:t>Бородина В.В. Бухгалтерский учет. - М.: Книжный мир, 2001.</w:t>
      </w:r>
    </w:p>
    <w:p w:rsidR="003676CB" w:rsidRDefault="00361418">
      <w:pPr>
        <w:pStyle w:val="a3"/>
      </w:pPr>
      <w:r>
        <w:t>Бочаров В.В.Финансовое моделирование. - СПб: Питер, 2000.</w:t>
      </w:r>
    </w:p>
    <w:p w:rsidR="003676CB" w:rsidRDefault="00361418">
      <w:pPr>
        <w:pStyle w:val="a3"/>
      </w:pPr>
      <w:r>
        <w:t>Бочаров В.В Финансовый анализ. Краткий курс. - СПб.: Питер, 2001.</w:t>
      </w:r>
    </w:p>
    <w:p w:rsidR="003676CB" w:rsidRDefault="00361418">
      <w:pPr>
        <w:pStyle w:val="a3"/>
      </w:pPr>
      <w:r>
        <w:t>Грачев А.В. Анализ и управление финансовой устойчивостью предприятия. - М.: ДИС, 2002.</w:t>
      </w:r>
    </w:p>
    <w:p w:rsidR="003676CB" w:rsidRDefault="00361418">
      <w:pPr>
        <w:pStyle w:val="a3"/>
      </w:pPr>
      <w:r>
        <w:t>Донцова Л. В., Никифорова Н. А. Годовая и квартальная бухгалтерская отчетность: Учебно-методическое пособие по составлению и анализу. – М.: Издательство ДИС, 1999. (Библиотека журнала «Консультант бухгалтера». Выпуск 1).</w:t>
      </w:r>
    </w:p>
    <w:p w:rsidR="003676CB" w:rsidRDefault="00361418">
      <w:pPr>
        <w:pStyle w:val="a3"/>
      </w:pPr>
      <w:r>
        <w:t>Донцова Л.В., Никифорова Н.А. Комплексный анализ бухгалтерской отчетности. – М.: Дело и сервис, 1999.</w:t>
      </w:r>
    </w:p>
    <w:p w:rsidR="003676CB" w:rsidRDefault="00361418">
      <w:pPr>
        <w:pStyle w:val="a3"/>
      </w:pPr>
      <w:r>
        <w:t>Ефимова О. В. Финансовый анализ. – М.: Бухгалтерский учет, 1999.</w:t>
      </w:r>
    </w:p>
    <w:p w:rsidR="003676CB" w:rsidRDefault="00361418">
      <w:pPr>
        <w:pStyle w:val="a3"/>
      </w:pPr>
      <w:r>
        <w:t xml:space="preserve">Ковалев В.В. Управление финансами: Учебное пособие. - М.: Финансы и статистика, 1998. </w:t>
      </w:r>
    </w:p>
    <w:p w:rsidR="003676CB" w:rsidRDefault="00361418">
      <w:pPr>
        <w:pStyle w:val="a3"/>
      </w:pPr>
      <w:r>
        <w:t>Ковалев В.В. Анализ хозяйственной деятельности предприятия. – М.: Финансы и статистика, 2000.</w:t>
      </w:r>
    </w:p>
    <w:p w:rsidR="003676CB" w:rsidRDefault="00361418">
      <w:pPr>
        <w:pStyle w:val="a3"/>
      </w:pPr>
      <w:r>
        <w:t>Ковалев В. В. Финансовый анализ: Управление капиталом, выбор инвестиций. Анализ отчетности. - М.: Финансы и статистика, 2000.</w:t>
      </w:r>
    </w:p>
    <w:p w:rsidR="003676CB" w:rsidRDefault="00361418">
      <w:pPr>
        <w:pStyle w:val="a3"/>
      </w:pPr>
      <w:r>
        <w:t>Ковалев В.В., Патров В.В. Как читать баланс. – М.: Финансы и статистика, 1999.</w:t>
      </w:r>
    </w:p>
    <w:p w:rsidR="003676CB" w:rsidRDefault="00361418">
      <w:pPr>
        <w:pStyle w:val="a3"/>
      </w:pPr>
      <w:r>
        <w:t>Ковалева А.М. Финансовый менеджмент. Учебник. – М.: Инфра-М, 2003.</w:t>
      </w:r>
    </w:p>
    <w:p w:rsidR="003676CB" w:rsidRDefault="00361418">
      <w:pPr>
        <w:pStyle w:val="a3"/>
      </w:pPr>
      <w:r>
        <w:t>Кондраков Н.П. Бухгалтерский учет. Учебное пособие. - М: ИНФРА-М, 2002.</w:t>
      </w:r>
    </w:p>
    <w:p w:rsidR="003676CB" w:rsidRDefault="00361418">
      <w:pPr>
        <w:pStyle w:val="a3"/>
      </w:pPr>
      <w:r>
        <w:t>Любушин Н.А., Лещева В.Б., Дьякова В. Г. Анализ финансово-экономической деятельности предприятия. – М.: ЮНИТИ-ДАНА, 1999.</w:t>
      </w:r>
    </w:p>
    <w:p w:rsidR="003676CB" w:rsidRDefault="00361418">
      <w:pPr>
        <w:pStyle w:val="a3"/>
      </w:pPr>
      <w:r>
        <w:t>Монографии сайта http://www.helpeducation.ru</w:t>
      </w:r>
    </w:p>
    <w:p w:rsidR="003676CB" w:rsidRDefault="00361418">
      <w:pPr>
        <w:pStyle w:val="a3"/>
      </w:pPr>
      <w:r>
        <w:t>Малеева А.В., Томаревская О.Г, Симкова Н.В. Анализ производственно - финансовой деятельности предприятий. - М.: Финансы, 2000.</w:t>
      </w:r>
    </w:p>
    <w:p w:rsidR="003676CB" w:rsidRDefault="00361418">
      <w:pPr>
        <w:pStyle w:val="a3"/>
      </w:pPr>
      <w:r>
        <w:t>Мэтьюс М.Р., Перера М.Х. Теория бухгалтерского учета. пер. с англ. – М.: ЮНИТИ, 1999.</w:t>
      </w:r>
    </w:p>
    <w:p w:rsidR="003676CB" w:rsidRDefault="00361418">
      <w:pPr>
        <w:pStyle w:val="a3"/>
      </w:pPr>
      <w:r>
        <w:t>Негашев Е.В. Анализ финансов предприятия в условиях рынка: Учебное пособие. - М.: Высшая школа, 1997.</w:t>
      </w:r>
    </w:p>
    <w:p w:rsidR="003676CB" w:rsidRDefault="00361418">
      <w:pPr>
        <w:pStyle w:val="a3"/>
      </w:pPr>
      <w:r>
        <w:t>Новый план счетов (комментарии специалистов и типовые проводки). - М.: МЦФЭР, 2001.</w:t>
      </w:r>
    </w:p>
    <w:p w:rsidR="003676CB" w:rsidRDefault="00361418">
      <w:pPr>
        <w:pStyle w:val="a3"/>
      </w:pPr>
      <w:r>
        <w:t>Павлова Л.Н. Финансы предприятий: Учебник для вузов. – М.: Финансы: ЮНИТИ, 1998.</w:t>
      </w:r>
    </w:p>
    <w:p w:rsidR="003676CB" w:rsidRDefault="00361418">
      <w:pPr>
        <w:pStyle w:val="a3"/>
      </w:pPr>
      <w:r>
        <w:t>План счетов бухгалтерского учета финансово-хозяйственной деятельности организаций и Инструкция по его применению. – М.: Информационное агентство ИПБ-БИНФА, 2001.</w:t>
      </w:r>
    </w:p>
    <w:p w:rsidR="003676CB" w:rsidRDefault="00361418">
      <w:pPr>
        <w:pStyle w:val="a3"/>
      </w:pPr>
      <w:r>
        <w:t>Савицкая Г.В. Анализ хозяйственной деятельности предприятия: Учебное пособие. – Минск: ООО «Новое знание», 2000.</w:t>
      </w:r>
    </w:p>
    <w:p w:rsidR="003676CB" w:rsidRDefault="00361418">
      <w:pPr>
        <w:pStyle w:val="a3"/>
      </w:pPr>
      <w:r>
        <w:t>Самсонов Н.Ф. Финансовый менеджмент. Практикум. - М.: ЮНИТИ, 2001.</w:t>
      </w:r>
    </w:p>
    <w:p w:rsidR="003676CB" w:rsidRDefault="00361418">
      <w:pPr>
        <w:pStyle w:val="a3"/>
      </w:pPr>
      <w:r>
        <w:t>Уткин Э.А. Финансовый менеджмент. Учебник для вузов. – М.: Зеркало, 1998.</w:t>
      </w:r>
    </w:p>
    <w:p w:rsidR="003676CB" w:rsidRDefault="00361418">
      <w:pPr>
        <w:pStyle w:val="a3"/>
      </w:pPr>
      <w:r>
        <w:t>Хруцкий В. Внутрифирменное бюджетирование. – М.: ФиС, 2003.</w:t>
      </w:r>
    </w:p>
    <w:p w:rsidR="003676CB" w:rsidRDefault="00361418">
      <w:pPr>
        <w:pStyle w:val="a3"/>
      </w:pPr>
      <w:r>
        <w:t>Финансовый менеджмент: Учебник для вузов. / Под ред. Академика Г.Б. Поляка и др. - М.: ЮНИТИ, 1997.</w:t>
      </w:r>
    </w:p>
    <w:p w:rsidR="003676CB" w:rsidRDefault="00361418">
      <w:pPr>
        <w:pStyle w:val="a3"/>
      </w:pPr>
      <w:r>
        <w:t>Финансовый менеджмент: теория и практика / Под ред. Е.С. Стояновой. - М.: Перспектива, 1996.</w:t>
      </w:r>
    </w:p>
    <w:p w:rsidR="003676CB" w:rsidRDefault="00361418">
      <w:pPr>
        <w:pStyle w:val="a3"/>
      </w:pPr>
      <w:r>
        <w:t>Фатхутдинов Р.А. Конкурентноспособность: экономика, стратегия, управление. - М.: ИНФРА-М, 2000.</w:t>
      </w:r>
    </w:p>
    <w:p w:rsidR="003676CB" w:rsidRDefault="00361418">
      <w:pPr>
        <w:pStyle w:val="a3"/>
      </w:pPr>
      <w:r>
        <w:t>Чернигорский С.А. Основы финансового анализа. – М.: Герда, 2002.</w:t>
      </w:r>
    </w:p>
    <w:p w:rsidR="003676CB" w:rsidRDefault="00361418">
      <w:pPr>
        <w:pStyle w:val="a3"/>
      </w:pPr>
      <w:r>
        <w:t>Шеремет А.Д., Сайфулин Р.С., Негашев Е.В. Методика финансового анализа: Учебное пособие. изд.3-е. – М.: Инфра-М, 2002.</w:t>
      </w:r>
    </w:p>
    <w:p w:rsidR="003676CB" w:rsidRDefault="00361418">
      <w:pPr>
        <w:pStyle w:val="a3"/>
      </w:pPr>
      <w:r>
        <w:t>Экономический анализ: ситуации, тесты, примеры: Учебное пособие / Под ред.Баканова М.И., Шеремета А.Д. - М.:Финансы и статистика, 2002.</w:t>
      </w:r>
    </w:p>
    <w:p w:rsidR="003676CB" w:rsidRDefault="00361418">
      <w:pPr>
        <w:pStyle w:val="a3"/>
      </w:pPr>
      <w:r>
        <w:t>Бюджетное управление // Экономика и время, 1998, № 9-10; 1999, № 9-12, 45-47; 2000, № 4, 8, 12, 18.</w:t>
      </w:r>
    </w:p>
    <w:p w:rsidR="003676CB" w:rsidRDefault="00361418">
      <w:pPr>
        <w:pStyle w:val="a3"/>
      </w:pPr>
      <w:r>
        <w:t>Григорьев Ю.А. Анализ финансового положения производственных предприятий РФ // Консультант, 2003, №4.</w:t>
      </w:r>
    </w:p>
    <w:p w:rsidR="003676CB" w:rsidRDefault="00361418">
      <w:pPr>
        <w:pStyle w:val="a3"/>
      </w:pPr>
      <w:r>
        <w:t>Давыдова Г.В., Беликов А.Ю. Методика количественной оценки риска банкротства предприятий // Управление риском, 1999, № 3.</w:t>
      </w:r>
    </w:p>
    <w:p w:rsidR="003676CB" w:rsidRDefault="00361418">
      <w:pPr>
        <w:pStyle w:val="a3"/>
      </w:pPr>
      <w:r>
        <w:t>Керимов В. Э., Роженецкий О. А. Анализ соотношения «затраты объем - прибыль». // Менеджмент в России и за рубежом, 2000, № 4. 2000.</w:t>
      </w:r>
    </w:p>
    <w:p w:rsidR="003676CB" w:rsidRDefault="00361418">
      <w:pPr>
        <w:pStyle w:val="a3"/>
      </w:pPr>
      <w:r>
        <w:t>Порядок составления бухгалтерской отчетности за 2002 год // Главбух, 2003, №1, январь.</w:t>
      </w:r>
    </w:p>
    <w:p w:rsidR="003676CB" w:rsidRDefault="00361418">
      <w:pPr>
        <w:pStyle w:val="a3"/>
      </w:pPr>
      <w:r>
        <w:t>Пятов М.Л. Относительность оценки показателей бухгалтерской отчетности // Бухгалтерский учет, 2000, № 6.</w:t>
      </w:r>
    </w:p>
    <w:p w:rsidR="003676CB" w:rsidRDefault="00361418">
      <w:pPr>
        <w:pStyle w:val="a3"/>
      </w:pPr>
      <w:r>
        <w:t>Фащевский В. Н. Об анализе платежеспособности и ликвидности предприятия. // Бухгалтерский учет, 2003, № 11.</w:t>
      </w:r>
    </w:p>
    <w:p w:rsidR="003676CB" w:rsidRDefault="00361418">
      <w:pPr>
        <w:pStyle w:val="a3"/>
      </w:pPr>
      <w:bookmarkStart w:id="51" w:name="_Toc100219644"/>
      <w:r>
        <w:t>ПРИЛОЖЕНИЯ</w:t>
      </w:r>
      <w:bookmarkEnd w:id="51"/>
      <w:r>
        <w:t xml:space="preserve"> </w:t>
      </w:r>
    </w:p>
    <w:p w:rsidR="003676CB" w:rsidRDefault="00361418">
      <w:pPr>
        <w:pStyle w:val="a3"/>
      </w:pPr>
      <w:r>
        <w:t>Приложение 1</w:t>
      </w:r>
    </w:p>
    <w:p w:rsidR="003676CB" w:rsidRDefault="00361418">
      <w:pPr>
        <w:pStyle w:val="a3"/>
      </w:pPr>
      <w:r>
        <w:t xml:space="preserve">БУХГАЛТЕРСКИЙ БАЛАНС за 2004 год </w:t>
      </w:r>
    </w:p>
    <w:p w:rsidR="003676CB" w:rsidRDefault="00361418">
      <w:pPr>
        <w:pStyle w:val="a3"/>
      </w:pPr>
      <w:r>
        <w:t xml:space="preserve">Организация ООО «Татис»   </w:t>
      </w:r>
    </w:p>
    <w:p w:rsidR="003676CB" w:rsidRDefault="00361418">
      <w:pPr>
        <w:pStyle w:val="a3"/>
      </w:pPr>
      <w:r>
        <w:t xml:space="preserve">Единица измерения тыс. руб. </w:t>
      </w:r>
    </w:p>
    <w:tbl>
      <w:tblPr>
        <w:tblW w:w="0" w:type="auto"/>
        <w:tblInd w:w="103"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c>
          <w:tcPr>
            <w:tcW w:w="0" w:type="auto"/>
            <w:vAlign w:val="center"/>
            <w:hideMark/>
          </w:tcPr>
          <w:p w:rsidR="003676CB" w:rsidRDefault="00361418">
            <w:r>
              <w:t>Статья баланса</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Код строки</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01.01.04</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01.01.05</w:t>
            </w:r>
          </w:p>
        </w:tc>
      </w:tr>
      <w:tr w:rsidR="003676CB">
        <w:tc>
          <w:tcPr>
            <w:tcW w:w="0" w:type="auto"/>
            <w:vAlign w:val="center"/>
            <w:hideMark/>
          </w:tcPr>
          <w:p w:rsidR="003676CB" w:rsidRDefault="00361418">
            <w:r>
              <w:t>АКТИВ</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I. ВНЕОБОРОТНЫЕ АКТИВЫ</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Нематериальные активы</w:t>
            </w:r>
          </w:p>
        </w:tc>
        <w:tc>
          <w:tcPr>
            <w:tcW w:w="0" w:type="auto"/>
            <w:vAlign w:val="center"/>
            <w:hideMark/>
          </w:tcPr>
          <w:p w:rsidR="003676CB" w:rsidRDefault="00361418">
            <w:r>
              <w:t>110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Основные средства</w:t>
            </w:r>
          </w:p>
        </w:tc>
        <w:tc>
          <w:tcPr>
            <w:tcW w:w="0" w:type="auto"/>
            <w:vAlign w:val="center"/>
            <w:hideMark/>
          </w:tcPr>
          <w:p w:rsidR="003676CB" w:rsidRDefault="00361418">
            <w:r>
              <w:t>120</w:t>
            </w:r>
          </w:p>
        </w:tc>
        <w:tc>
          <w:tcPr>
            <w:tcW w:w="0" w:type="auto"/>
            <w:tcBorders>
              <w:top w:val="nil"/>
              <w:left w:val="nil"/>
              <w:bottom w:val="single" w:sz="8" w:space="0" w:color="auto"/>
              <w:right w:val="single" w:sz="8" w:space="0" w:color="auto"/>
            </w:tcBorders>
            <w:vAlign w:val="center"/>
            <w:hideMark/>
          </w:tcPr>
          <w:p w:rsidR="003676CB" w:rsidRDefault="00361418">
            <w:r>
              <w:t>163</w:t>
            </w:r>
          </w:p>
        </w:tc>
        <w:tc>
          <w:tcPr>
            <w:tcW w:w="0" w:type="auto"/>
            <w:tcBorders>
              <w:top w:val="nil"/>
              <w:left w:val="nil"/>
              <w:bottom w:val="single" w:sz="8" w:space="0" w:color="auto"/>
              <w:right w:val="single" w:sz="8" w:space="0" w:color="auto"/>
            </w:tcBorders>
            <w:vAlign w:val="center"/>
            <w:hideMark/>
          </w:tcPr>
          <w:p w:rsidR="003676CB" w:rsidRDefault="00361418">
            <w:r>
              <w:t>1347</w:t>
            </w:r>
          </w:p>
        </w:tc>
      </w:tr>
      <w:tr w:rsidR="003676CB">
        <w:tc>
          <w:tcPr>
            <w:tcW w:w="0" w:type="auto"/>
            <w:vAlign w:val="center"/>
            <w:hideMark/>
          </w:tcPr>
          <w:p w:rsidR="003676CB" w:rsidRDefault="00361418">
            <w:r>
              <w:t>Незавершенное строительство</w:t>
            </w:r>
          </w:p>
        </w:tc>
        <w:tc>
          <w:tcPr>
            <w:tcW w:w="0" w:type="auto"/>
            <w:vAlign w:val="center"/>
            <w:hideMark/>
          </w:tcPr>
          <w:p w:rsidR="003676CB" w:rsidRDefault="00361418">
            <w:r>
              <w:t>130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Доходные вложения в материальные ценности</w:t>
            </w:r>
          </w:p>
        </w:tc>
        <w:tc>
          <w:tcPr>
            <w:tcW w:w="0" w:type="auto"/>
            <w:vAlign w:val="center"/>
            <w:hideMark/>
          </w:tcPr>
          <w:p w:rsidR="003676CB" w:rsidRDefault="00361418">
            <w:r>
              <w:t>135</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Долгосрочные финансовые вложения</w:t>
            </w:r>
          </w:p>
        </w:tc>
        <w:tc>
          <w:tcPr>
            <w:tcW w:w="0" w:type="auto"/>
            <w:vAlign w:val="center"/>
            <w:hideMark/>
          </w:tcPr>
          <w:p w:rsidR="003676CB" w:rsidRDefault="00361418">
            <w:r>
              <w:t>140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Отложенные финансовые активы</w:t>
            </w:r>
          </w:p>
        </w:tc>
        <w:tc>
          <w:tcPr>
            <w:tcW w:w="0" w:type="auto"/>
            <w:vAlign w:val="center"/>
            <w:hideMark/>
          </w:tcPr>
          <w:p w:rsidR="003676CB" w:rsidRDefault="00361418">
            <w:r>
              <w:t>145</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Прочие внеоборотные активы</w:t>
            </w:r>
          </w:p>
        </w:tc>
        <w:tc>
          <w:tcPr>
            <w:tcW w:w="0" w:type="auto"/>
            <w:vAlign w:val="center"/>
            <w:hideMark/>
          </w:tcPr>
          <w:p w:rsidR="003676CB" w:rsidRDefault="00361418">
            <w:r>
              <w:t>150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vAlign w:val="center"/>
            <w:hideMark/>
          </w:tcPr>
          <w:p w:rsidR="003676CB" w:rsidRDefault="003676CB">
            <w:pPr>
              <w:rPr>
                <w:sz w:val="20"/>
                <w:szCs w:val="20"/>
              </w:rPr>
            </w:pPr>
          </w:p>
        </w:tc>
      </w:tr>
      <w:tr w:rsidR="003676CB">
        <w:tc>
          <w:tcPr>
            <w:tcW w:w="0" w:type="auto"/>
            <w:vAlign w:val="center"/>
            <w:hideMark/>
          </w:tcPr>
          <w:p w:rsidR="003676CB" w:rsidRDefault="00361418">
            <w:r>
              <w:t>Итого по разделу I</w:t>
            </w:r>
          </w:p>
        </w:tc>
        <w:tc>
          <w:tcPr>
            <w:tcW w:w="0" w:type="auto"/>
            <w:vAlign w:val="center"/>
            <w:hideMark/>
          </w:tcPr>
          <w:p w:rsidR="003676CB" w:rsidRDefault="00361418">
            <w:r>
              <w:t>190</w:t>
            </w:r>
          </w:p>
        </w:tc>
        <w:tc>
          <w:tcPr>
            <w:tcW w:w="0" w:type="auto"/>
            <w:tcBorders>
              <w:top w:val="nil"/>
              <w:left w:val="nil"/>
              <w:bottom w:val="single" w:sz="8" w:space="0" w:color="auto"/>
              <w:right w:val="single" w:sz="8" w:space="0" w:color="auto"/>
            </w:tcBorders>
            <w:vAlign w:val="center"/>
            <w:hideMark/>
          </w:tcPr>
          <w:p w:rsidR="003676CB" w:rsidRDefault="00361418">
            <w:r>
              <w:t>163</w:t>
            </w:r>
          </w:p>
        </w:tc>
        <w:tc>
          <w:tcPr>
            <w:tcW w:w="0" w:type="auto"/>
            <w:tcBorders>
              <w:top w:val="single" w:sz="8" w:space="0" w:color="auto"/>
              <w:left w:val="nil"/>
              <w:bottom w:val="single" w:sz="8" w:space="0" w:color="auto"/>
              <w:right w:val="single" w:sz="8" w:space="0" w:color="auto"/>
            </w:tcBorders>
            <w:vAlign w:val="center"/>
            <w:hideMark/>
          </w:tcPr>
          <w:p w:rsidR="003676CB" w:rsidRDefault="00361418">
            <w:r>
              <w:t>1347</w:t>
            </w:r>
          </w:p>
        </w:tc>
      </w:tr>
      <w:tr w:rsidR="003676CB">
        <w:tc>
          <w:tcPr>
            <w:tcW w:w="0" w:type="auto"/>
            <w:vAlign w:val="center"/>
            <w:hideMark/>
          </w:tcPr>
          <w:p w:rsidR="003676CB" w:rsidRDefault="00361418">
            <w:r>
              <w:t>II ОБОРОТНЫЕ АКТИВЫ</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Запасы, в том числе:</w:t>
            </w:r>
          </w:p>
        </w:tc>
        <w:tc>
          <w:tcPr>
            <w:tcW w:w="0" w:type="auto"/>
            <w:vAlign w:val="center"/>
            <w:hideMark/>
          </w:tcPr>
          <w:p w:rsidR="003676CB" w:rsidRDefault="00361418">
            <w:r>
              <w:t>210</w:t>
            </w:r>
          </w:p>
        </w:tc>
        <w:tc>
          <w:tcPr>
            <w:tcW w:w="0" w:type="auto"/>
            <w:tcBorders>
              <w:top w:val="nil"/>
              <w:left w:val="nil"/>
              <w:bottom w:val="single" w:sz="8" w:space="0" w:color="auto"/>
              <w:right w:val="single" w:sz="8" w:space="0" w:color="auto"/>
            </w:tcBorders>
            <w:vAlign w:val="center"/>
            <w:hideMark/>
          </w:tcPr>
          <w:p w:rsidR="003676CB" w:rsidRDefault="00361418">
            <w:r>
              <w:t>1202</w:t>
            </w:r>
          </w:p>
        </w:tc>
        <w:tc>
          <w:tcPr>
            <w:tcW w:w="0" w:type="auto"/>
            <w:tcBorders>
              <w:top w:val="nil"/>
              <w:left w:val="nil"/>
              <w:bottom w:val="single" w:sz="8" w:space="0" w:color="auto"/>
              <w:right w:val="single" w:sz="8" w:space="0" w:color="auto"/>
            </w:tcBorders>
            <w:vAlign w:val="center"/>
            <w:hideMark/>
          </w:tcPr>
          <w:p w:rsidR="003676CB" w:rsidRDefault="00361418">
            <w:r>
              <w:t>1931</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 сырье, материалы и другие аналогичные ценности</w:t>
            </w:r>
          </w:p>
        </w:tc>
        <w:tc>
          <w:tcPr>
            <w:tcW w:w="0" w:type="auto"/>
            <w:vAlign w:val="center"/>
            <w:hideMark/>
          </w:tcPr>
          <w:p w:rsidR="003676CB" w:rsidRDefault="00361418">
            <w:r>
              <w:t>212</w:t>
            </w:r>
          </w:p>
        </w:tc>
        <w:tc>
          <w:tcPr>
            <w:tcW w:w="0" w:type="auto"/>
            <w:tcBorders>
              <w:top w:val="nil"/>
              <w:left w:val="nil"/>
              <w:bottom w:val="single" w:sz="8" w:space="0" w:color="auto"/>
              <w:right w:val="single" w:sz="8" w:space="0" w:color="auto"/>
            </w:tcBorders>
            <w:vAlign w:val="center"/>
            <w:hideMark/>
          </w:tcPr>
          <w:p w:rsidR="003676CB" w:rsidRDefault="00361418">
            <w:r>
              <w:t>46</w:t>
            </w:r>
          </w:p>
        </w:tc>
        <w:tc>
          <w:tcPr>
            <w:tcW w:w="0" w:type="auto"/>
            <w:tcBorders>
              <w:top w:val="nil"/>
              <w:left w:val="nil"/>
              <w:bottom w:val="single" w:sz="8" w:space="0" w:color="auto"/>
              <w:right w:val="single" w:sz="8" w:space="0" w:color="auto"/>
            </w:tcBorders>
            <w:vAlign w:val="center"/>
            <w:hideMark/>
          </w:tcPr>
          <w:p w:rsidR="003676CB" w:rsidRDefault="00361418">
            <w:r>
              <w:t>13</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 животные на выращивании и откорме</w:t>
            </w:r>
          </w:p>
        </w:tc>
        <w:tc>
          <w:tcPr>
            <w:tcW w:w="0" w:type="auto"/>
            <w:vAlign w:val="center"/>
            <w:hideMark/>
          </w:tcPr>
          <w:p w:rsidR="003676CB" w:rsidRDefault="00361418">
            <w:r>
              <w:t>213</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 затраты в незавершенном производстве</w:t>
            </w:r>
          </w:p>
        </w:tc>
        <w:tc>
          <w:tcPr>
            <w:tcW w:w="0" w:type="auto"/>
            <w:vAlign w:val="center"/>
            <w:hideMark/>
          </w:tcPr>
          <w:p w:rsidR="003676CB" w:rsidRDefault="00361418">
            <w:r>
              <w:t>214</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8</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 готовая продукция и товары для перепродажи</w:t>
            </w:r>
          </w:p>
        </w:tc>
        <w:tc>
          <w:tcPr>
            <w:tcW w:w="0" w:type="auto"/>
            <w:vAlign w:val="center"/>
            <w:hideMark/>
          </w:tcPr>
          <w:p w:rsidR="003676CB" w:rsidRDefault="00361418">
            <w:r>
              <w:t>215</w:t>
            </w:r>
          </w:p>
        </w:tc>
        <w:tc>
          <w:tcPr>
            <w:tcW w:w="0" w:type="auto"/>
            <w:tcBorders>
              <w:top w:val="nil"/>
              <w:left w:val="nil"/>
              <w:bottom w:val="single" w:sz="8" w:space="0" w:color="auto"/>
              <w:right w:val="single" w:sz="8" w:space="0" w:color="auto"/>
            </w:tcBorders>
            <w:vAlign w:val="center"/>
            <w:hideMark/>
          </w:tcPr>
          <w:p w:rsidR="003676CB" w:rsidRDefault="00361418">
            <w:r>
              <w:t>1137</w:t>
            </w:r>
          </w:p>
        </w:tc>
        <w:tc>
          <w:tcPr>
            <w:tcW w:w="0" w:type="auto"/>
            <w:tcBorders>
              <w:top w:val="nil"/>
              <w:left w:val="nil"/>
              <w:bottom w:val="single" w:sz="8" w:space="0" w:color="auto"/>
              <w:right w:val="single" w:sz="8" w:space="0" w:color="auto"/>
            </w:tcBorders>
            <w:vAlign w:val="center"/>
            <w:hideMark/>
          </w:tcPr>
          <w:p w:rsidR="003676CB" w:rsidRDefault="00361418">
            <w:r>
              <w:t>1892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 товары отгруженные</w:t>
            </w:r>
          </w:p>
        </w:tc>
        <w:tc>
          <w:tcPr>
            <w:tcW w:w="0" w:type="auto"/>
            <w:vAlign w:val="center"/>
            <w:hideMark/>
          </w:tcPr>
          <w:p w:rsidR="003676CB" w:rsidRDefault="00361418">
            <w:r>
              <w:t>216</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 расходы будущих периодов</w:t>
            </w:r>
          </w:p>
        </w:tc>
        <w:tc>
          <w:tcPr>
            <w:tcW w:w="0" w:type="auto"/>
            <w:vAlign w:val="center"/>
            <w:hideMark/>
          </w:tcPr>
          <w:p w:rsidR="003676CB" w:rsidRDefault="00361418">
            <w:r>
              <w:t>217</w:t>
            </w:r>
          </w:p>
        </w:tc>
        <w:tc>
          <w:tcPr>
            <w:tcW w:w="0" w:type="auto"/>
            <w:tcBorders>
              <w:top w:val="nil"/>
              <w:left w:val="nil"/>
              <w:bottom w:val="single" w:sz="8" w:space="0" w:color="auto"/>
              <w:right w:val="single" w:sz="8" w:space="0" w:color="auto"/>
            </w:tcBorders>
            <w:vAlign w:val="center"/>
            <w:hideMark/>
          </w:tcPr>
          <w:p w:rsidR="003676CB" w:rsidRDefault="00361418">
            <w:r>
              <w:t>18</w:t>
            </w:r>
          </w:p>
        </w:tc>
        <w:tc>
          <w:tcPr>
            <w:tcW w:w="0" w:type="auto"/>
            <w:tcBorders>
              <w:top w:val="nil"/>
              <w:left w:val="nil"/>
              <w:bottom w:val="single" w:sz="8" w:space="0" w:color="auto"/>
              <w:right w:val="single" w:sz="8" w:space="0" w:color="auto"/>
            </w:tcBorders>
            <w:vAlign w:val="center"/>
            <w:hideMark/>
          </w:tcPr>
          <w:p w:rsidR="003676CB" w:rsidRDefault="00361418">
            <w:r>
              <w:t>18</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 прочие запасы и затраты</w:t>
            </w:r>
          </w:p>
        </w:tc>
        <w:tc>
          <w:tcPr>
            <w:tcW w:w="0" w:type="auto"/>
            <w:vAlign w:val="center"/>
            <w:hideMark/>
          </w:tcPr>
          <w:p w:rsidR="003676CB" w:rsidRDefault="00361418">
            <w:r>
              <w:t>218</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Налог на добавленную стоимость по приобретенным ценностям</w:t>
            </w:r>
          </w:p>
        </w:tc>
        <w:tc>
          <w:tcPr>
            <w:tcW w:w="0" w:type="auto"/>
            <w:vAlign w:val="center"/>
            <w:hideMark/>
          </w:tcPr>
          <w:p w:rsidR="003676CB" w:rsidRDefault="00361418">
            <w:r>
              <w:t>220</w:t>
            </w:r>
          </w:p>
        </w:tc>
        <w:tc>
          <w:tcPr>
            <w:tcW w:w="0" w:type="auto"/>
            <w:tcBorders>
              <w:top w:val="nil"/>
              <w:left w:val="nil"/>
              <w:bottom w:val="single" w:sz="8" w:space="0" w:color="auto"/>
              <w:right w:val="single" w:sz="8" w:space="0" w:color="auto"/>
            </w:tcBorders>
            <w:vAlign w:val="center"/>
            <w:hideMark/>
          </w:tcPr>
          <w:p w:rsidR="003676CB" w:rsidRDefault="00361418">
            <w:r>
              <w:t>176</w:t>
            </w:r>
          </w:p>
        </w:tc>
        <w:tc>
          <w:tcPr>
            <w:tcW w:w="0" w:type="auto"/>
            <w:tcBorders>
              <w:top w:val="nil"/>
              <w:left w:val="nil"/>
              <w:bottom w:val="single" w:sz="8" w:space="0" w:color="auto"/>
              <w:right w:val="single" w:sz="8" w:space="0" w:color="auto"/>
            </w:tcBorders>
            <w:vAlign w:val="center"/>
            <w:hideMark/>
          </w:tcPr>
          <w:p w:rsidR="003676CB" w:rsidRDefault="00361418">
            <w:r>
              <w:t>272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Дебиторская задолженность (платежи по которой ожидаются более чем через 12 месяцев после отчетной даты)</w:t>
            </w:r>
          </w:p>
        </w:tc>
        <w:tc>
          <w:tcPr>
            <w:tcW w:w="0" w:type="auto"/>
            <w:vAlign w:val="center"/>
            <w:hideMark/>
          </w:tcPr>
          <w:p w:rsidR="003676CB" w:rsidRDefault="00361418">
            <w:r>
              <w:t>230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 в том числе покупатели и заказчики</w:t>
            </w:r>
          </w:p>
        </w:tc>
        <w:tc>
          <w:tcPr>
            <w:tcW w:w="0" w:type="auto"/>
            <w:vAlign w:val="center"/>
            <w:hideMark/>
          </w:tcPr>
          <w:p w:rsidR="003676CB" w:rsidRDefault="00361418">
            <w:r>
              <w:t>240</w:t>
            </w:r>
          </w:p>
        </w:tc>
        <w:tc>
          <w:tcPr>
            <w:tcW w:w="0" w:type="auto"/>
            <w:tcBorders>
              <w:top w:val="nil"/>
              <w:left w:val="nil"/>
              <w:bottom w:val="single" w:sz="8" w:space="0" w:color="auto"/>
              <w:right w:val="single" w:sz="8" w:space="0" w:color="auto"/>
            </w:tcBorders>
            <w:vAlign w:val="center"/>
            <w:hideMark/>
          </w:tcPr>
          <w:p w:rsidR="003676CB" w:rsidRDefault="00361418">
            <w:r>
              <w:t>611</w:t>
            </w:r>
          </w:p>
        </w:tc>
        <w:tc>
          <w:tcPr>
            <w:tcW w:w="0" w:type="auto"/>
            <w:tcBorders>
              <w:top w:val="nil"/>
              <w:left w:val="nil"/>
              <w:bottom w:val="single" w:sz="8" w:space="0" w:color="auto"/>
              <w:right w:val="single" w:sz="8" w:space="0" w:color="auto"/>
            </w:tcBorders>
            <w:vAlign w:val="center"/>
            <w:hideMark/>
          </w:tcPr>
          <w:p w:rsidR="003676CB" w:rsidRDefault="00361418">
            <w:r>
              <w:t>986</w:t>
            </w:r>
          </w:p>
        </w:tc>
      </w:tr>
      <w:tr w:rsidR="003676CB">
        <w:tc>
          <w:tcPr>
            <w:tcW w:w="0" w:type="auto"/>
            <w:vAlign w:val="center"/>
            <w:hideMark/>
          </w:tcPr>
          <w:p w:rsidR="003676CB" w:rsidRDefault="00361418">
            <w:r>
              <w:t>Краткосрочные финансовые вложения</w:t>
            </w:r>
          </w:p>
        </w:tc>
        <w:tc>
          <w:tcPr>
            <w:tcW w:w="0" w:type="auto"/>
            <w:vAlign w:val="center"/>
            <w:hideMark/>
          </w:tcPr>
          <w:p w:rsidR="003676CB" w:rsidRDefault="00361418">
            <w:r>
              <w:t>250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Денежные средства</w:t>
            </w:r>
          </w:p>
        </w:tc>
        <w:tc>
          <w:tcPr>
            <w:tcW w:w="0" w:type="auto"/>
            <w:vAlign w:val="center"/>
            <w:hideMark/>
          </w:tcPr>
          <w:p w:rsidR="003676CB" w:rsidRDefault="00361418">
            <w:r>
              <w:t>260</w:t>
            </w:r>
          </w:p>
        </w:tc>
        <w:tc>
          <w:tcPr>
            <w:tcW w:w="0" w:type="auto"/>
            <w:tcBorders>
              <w:top w:val="nil"/>
              <w:left w:val="nil"/>
              <w:bottom w:val="single" w:sz="8" w:space="0" w:color="auto"/>
              <w:right w:val="single" w:sz="8" w:space="0" w:color="auto"/>
            </w:tcBorders>
            <w:vAlign w:val="center"/>
            <w:hideMark/>
          </w:tcPr>
          <w:p w:rsidR="003676CB" w:rsidRDefault="00361418">
            <w:r>
              <w:t>134</w:t>
            </w:r>
          </w:p>
        </w:tc>
        <w:tc>
          <w:tcPr>
            <w:tcW w:w="0" w:type="auto"/>
            <w:tcBorders>
              <w:top w:val="nil"/>
              <w:left w:val="nil"/>
              <w:bottom w:val="single" w:sz="8" w:space="0" w:color="auto"/>
              <w:right w:val="single" w:sz="8" w:space="0" w:color="auto"/>
            </w:tcBorders>
            <w:vAlign w:val="center"/>
            <w:hideMark/>
          </w:tcPr>
          <w:p w:rsidR="003676CB" w:rsidRDefault="00361418">
            <w:r>
              <w:t>221</w:t>
            </w:r>
          </w:p>
        </w:tc>
      </w:tr>
      <w:tr w:rsidR="003676CB">
        <w:tc>
          <w:tcPr>
            <w:tcW w:w="0" w:type="auto"/>
            <w:vAlign w:val="center"/>
            <w:hideMark/>
          </w:tcPr>
          <w:p w:rsidR="003676CB" w:rsidRDefault="00361418">
            <w:r>
              <w:t>Прочие оборотные активы</w:t>
            </w:r>
          </w:p>
        </w:tc>
        <w:tc>
          <w:tcPr>
            <w:tcW w:w="0" w:type="auto"/>
            <w:vAlign w:val="center"/>
            <w:hideMark/>
          </w:tcPr>
          <w:p w:rsidR="003676CB" w:rsidRDefault="00361418">
            <w:r>
              <w:t>270</w:t>
            </w:r>
          </w:p>
        </w:tc>
        <w:tc>
          <w:tcPr>
            <w:tcW w:w="0" w:type="auto"/>
            <w:tcBorders>
              <w:top w:val="nil"/>
              <w:left w:val="nil"/>
              <w:bottom w:val="single" w:sz="8" w:space="0" w:color="auto"/>
              <w:right w:val="single" w:sz="8" w:space="0" w:color="auto"/>
            </w:tcBorders>
            <w:vAlign w:val="center"/>
            <w:hideMark/>
          </w:tcPr>
          <w:p w:rsidR="003676CB" w:rsidRDefault="00361418">
            <w:r>
              <w:t>25</w:t>
            </w:r>
          </w:p>
        </w:tc>
        <w:tc>
          <w:tcPr>
            <w:tcW w:w="0" w:type="auto"/>
            <w:tcBorders>
              <w:top w:val="nil"/>
              <w:left w:val="nil"/>
              <w:bottom w:val="single" w:sz="8" w:space="0" w:color="auto"/>
              <w:right w:val="single" w:sz="8" w:space="0" w:color="auto"/>
            </w:tcBorders>
            <w:vAlign w:val="center"/>
            <w:hideMark/>
          </w:tcPr>
          <w:p w:rsidR="003676CB" w:rsidRDefault="00361418">
            <w:r>
              <w:t>24</w:t>
            </w:r>
          </w:p>
        </w:tc>
      </w:tr>
      <w:tr w:rsidR="003676CB">
        <w:tc>
          <w:tcPr>
            <w:tcW w:w="0" w:type="auto"/>
            <w:vAlign w:val="center"/>
            <w:hideMark/>
          </w:tcPr>
          <w:p w:rsidR="003676CB" w:rsidRDefault="00361418">
            <w:r>
              <w:t>Итого по разделу П</w:t>
            </w:r>
          </w:p>
        </w:tc>
        <w:tc>
          <w:tcPr>
            <w:tcW w:w="0" w:type="auto"/>
            <w:vAlign w:val="center"/>
            <w:hideMark/>
          </w:tcPr>
          <w:p w:rsidR="003676CB" w:rsidRDefault="00361418">
            <w:r>
              <w:t>290</w:t>
            </w:r>
          </w:p>
        </w:tc>
        <w:tc>
          <w:tcPr>
            <w:tcW w:w="0" w:type="auto"/>
            <w:tcBorders>
              <w:top w:val="nil"/>
              <w:left w:val="nil"/>
              <w:bottom w:val="single" w:sz="8" w:space="0" w:color="auto"/>
              <w:right w:val="single" w:sz="8" w:space="0" w:color="auto"/>
            </w:tcBorders>
            <w:vAlign w:val="center"/>
            <w:hideMark/>
          </w:tcPr>
          <w:p w:rsidR="003676CB" w:rsidRDefault="00361418">
            <w:r>
              <w:t>2148</w:t>
            </w:r>
          </w:p>
        </w:tc>
        <w:tc>
          <w:tcPr>
            <w:tcW w:w="0" w:type="auto"/>
            <w:tcBorders>
              <w:top w:val="nil"/>
              <w:left w:val="nil"/>
              <w:bottom w:val="single" w:sz="8" w:space="0" w:color="auto"/>
              <w:right w:val="single" w:sz="8" w:space="0" w:color="auto"/>
            </w:tcBorders>
            <w:vAlign w:val="center"/>
            <w:hideMark/>
          </w:tcPr>
          <w:p w:rsidR="003676CB" w:rsidRDefault="00361418">
            <w:r>
              <w:t>3435</w:t>
            </w:r>
          </w:p>
        </w:tc>
      </w:tr>
      <w:tr w:rsidR="003676CB">
        <w:tc>
          <w:tcPr>
            <w:tcW w:w="0" w:type="auto"/>
            <w:vAlign w:val="center"/>
            <w:hideMark/>
          </w:tcPr>
          <w:p w:rsidR="003676CB" w:rsidRDefault="00361418">
            <w:r>
              <w:t>БАЛАНС (сумма строк 190+290)</w:t>
            </w:r>
          </w:p>
        </w:tc>
        <w:tc>
          <w:tcPr>
            <w:tcW w:w="0" w:type="auto"/>
            <w:vAlign w:val="center"/>
            <w:hideMark/>
          </w:tcPr>
          <w:p w:rsidR="003676CB" w:rsidRDefault="00361418">
            <w:r>
              <w:t>300</w:t>
            </w:r>
          </w:p>
        </w:tc>
        <w:tc>
          <w:tcPr>
            <w:tcW w:w="0" w:type="auto"/>
            <w:tcBorders>
              <w:top w:val="nil"/>
              <w:left w:val="nil"/>
              <w:bottom w:val="single" w:sz="8" w:space="0" w:color="auto"/>
              <w:right w:val="single" w:sz="8" w:space="0" w:color="auto"/>
            </w:tcBorders>
            <w:vAlign w:val="center"/>
            <w:hideMark/>
          </w:tcPr>
          <w:p w:rsidR="003676CB" w:rsidRDefault="00361418">
            <w:r>
              <w:t>2311</w:t>
            </w:r>
          </w:p>
        </w:tc>
        <w:tc>
          <w:tcPr>
            <w:tcW w:w="0" w:type="auto"/>
            <w:tcBorders>
              <w:top w:val="nil"/>
              <w:left w:val="nil"/>
              <w:bottom w:val="single" w:sz="8" w:space="0" w:color="auto"/>
              <w:right w:val="single" w:sz="8" w:space="0" w:color="auto"/>
            </w:tcBorders>
            <w:vAlign w:val="center"/>
            <w:hideMark/>
          </w:tcPr>
          <w:p w:rsidR="003676CB" w:rsidRDefault="00361418">
            <w:r>
              <w:t>4782</w:t>
            </w:r>
          </w:p>
        </w:tc>
      </w:tr>
    </w:tbl>
    <w:p w:rsidR="003676CB" w:rsidRDefault="003676CB">
      <w:pPr>
        <w:rPr>
          <w:vanish/>
        </w:rPr>
      </w:pPr>
    </w:p>
    <w:tbl>
      <w:tblPr>
        <w:tblW w:w="0" w:type="auto"/>
        <w:tblInd w:w="103"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c>
          <w:tcPr>
            <w:tcW w:w="0" w:type="auto"/>
            <w:vAlign w:val="center"/>
            <w:hideMark/>
          </w:tcPr>
          <w:p w:rsidR="003676CB" w:rsidRDefault="00361418">
            <w:r>
              <w:t>ПАССИВ</w:t>
            </w:r>
          </w:p>
        </w:tc>
        <w:tc>
          <w:tcPr>
            <w:tcW w:w="0" w:type="auto"/>
            <w:vAlign w:val="center"/>
            <w:hideMark/>
          </w:tcPr>
          <w:p w:rsidR="003676CB" w:rsidRDefault="003676CB"/>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vAlign w:val="center"/>
            <w:hideMark/>
          </w:tcPr>
          <w:p w:rsidR="003676CB" w:rsidRDefault="00361418">
            <w:r>
              <w:t>III. КАПИТАЛ И РЕЗЕРВЫ</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Уставной капитал</w:t>
            </w:r>
          </w:p>
        </w:tc>
        <w:tc>
          <w:tcPr>
            <w:tcW w:w="0" w:type="auto"/>
            <w:vAlign w:val="center"/>
            <w:hideMark/>
          </w:tcPr>
          <w:p w:rsidR="003676CB" w:rsidRDefault="00361418">
            <w:r>
              <w:t>410</w:t>
            </w:r>
          </w:p>
        </w:tc>
        <w:tc>
          <w:tcPr>
            <w:tcW w:w="0" w:type="auto"/>
            <w:tcBorders>
              <w:top w:val="nil"/>
              <w:left w:val="nil"/>
              <w:bottom w:val="single" w:sz="8" w:space="0" w:color="auto"/>
              <w:right w:val="single" w:sz="8" w:space="0" w:color="auto"/>
            </w:tcBorders>
            <w:vAlign w:val="center"/>
            <w:hideMark/>
          </w:tcPr>
          <w:p w:rsidR="003676CB" w:rsidRDefault="00361418">
            <w:r>
              <w:t>7</w:t>
            </w:r>
          </w:p>
        </w:tc>
        <w:tc>
          <w:tcPr>
            <w:tcW w:w="0" w:type="auto"/>
            <w:tcBorders>
              <w:top w:val="nil"/>
              <w:left w:val="nil"/>
              <w:bottom w:val="single" w:sz="8" w:space="0" w:color="auto"/>
              <w:right w:val="single" w:sz="8" w:space="0" w:color="auto"/>
            </w:tcBorders>
            <w:vAlign w:val="center"/>
            <w:hideMark/>
          </w:tcPr>
          <w:p w:rsidR="003676CB" w:rsidRDefault="00361418">
            <w:r>
              <w:t>7</w:t>
            </w:r>
          </w:p>
        </w:tc>
      </w:tr>
      <w:tr w:rsidR="003676CB">
        <w:tc>
          <w:tcPr>
            <w:tcW w:w="0" w:type="auto"/>
            <w:vAlign w:val="center"/>
            <w:hideMark/>
          </w:tcPr>
          <w:p w:rsidR="003676CB" w:rsidRDefault="00361418">
            <w:r>
              <w:t>Собственные акции, выкупленные у акционеров</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Добавочный капитал</w:t>
            </w:r>
          </w:p>
        </w:tc>
        <w:tc>
          <w:tcPr>
            <w:tcW w:w="0" w:type="auto"/>
            <w:vAlign w:val="center"/>
            <w:hideMark/>
          </w:tcPr>
          <w:p w:rsidR="003676CB" w:rsidRDefault="00361418">
            <w:r>
              <w:t>420</w:t>
            </w:r>
          </w:p>
        </w:tc>
        <w:tc>
          <w:tcPr>
            <w:tcW w:w="0" w:type="auto"/>
            <w:tcBorders>
              <w:top w:val="nil"/>
              <w:left w:val="nil"/>
              <w:bottom w:val="single" w:sz="8" w:space="0" w:color="auto"/>
              <w:right w:val="single" w:sz="8" w:space="0" w:color="auto"/>
            </w:tcBorders>
            <w:vAlign w:val="center"/>
            <w:hideMark/>
          </w:tcPr>
          <w:p w:rsidR="003676CB" w:rsidRDefault="00361418">
            <w:r>
              <w:t>72</w:t>
            </w:r>
          </w:p>
        </w:tc>
        <w:tc>
          <w:tcPr>
            <w:tcW w:w="0" w:type="auto"/>
            <w:tcBorders>
              <w:top w:val="nil"/>
              <w:left w:val="nil"/>
              <w:bottom w:val="single" w:sz="8" w:space="0" w:color="auto"/>
              <w:right w:val="single" w:sz="8" w:space="0" w:color="auto"/>
            </w:tcBorders>
            <w:vAlign w:val="center"/>
            <w:hideMark/>
          </w:tcPr>
          <w:p w:rsidR="003676CB" w:rsidRDefault="00361418">
            <w:r>
              <w:t>72</w:t>
            </w:r>
          </w:p>
        </w:tc>
      </w:tr>
      <w:tr w:rsidR="003676CB">
        <w:tc>
          <w:tcPr>
            <w:tcW w:w="0" w:type="auto"/>
            <w:vAlign w:val="center"/>
            <w:hideMark/>
          </w:tcPr>
          <w:p w:rsidR="003676CB" w:rsidRDefault="00361418">
            <w:r>
              <w:t>Резервный капитал, в том числе:</w:t>
            </w:r>
          </w:p>
        </w:tc>
        <w:tc>
          <w:tcPr>
            <w:tcW w:w="0" w:type="auto"/>
            <w:vAlign w:val="center"/>
            <w:hideMark/>
          </w:tcPr>
          <w:p w:rsidR="003676CB" w:rsidRDefault="00361418">
            <w:r>
              <w:t>430</w:t>
            </w:r>
          </w:p>
        </w:tc>
        <w:tc>
          <w:tcPr>
            <w:tcW w:w="0" w:type="auto"/>
            <w:tcBorders>
              <w:top w:val="nil"/>
              <w:left w:val="nil"/>
              <w:bottom w:val="single" w:sz="8" w:space="0" w:color="auto"/>
              <w:right w:val="single" w:sz="8" w:space="0" w:color="auto"/>
            </w:tcBorders>
            <w:vAlign w:val="center"/>
            <w:hideMark/>
          </w:tcPr>
          <w:p w:rsidR="003676CB" w:rsidRDefault="00361418">
            <w:r>
              <w:t>0</w:t>
            </w:r>
          </w:p>
        </w:tc>
        <w:tc>
          <w:tcPr>
            <w:tcW w:w="0" w:type="auto"/>
            <w:tcBorders>
              <w:top w:val="nil"/>
              <w:left w:val="nil"/>
              <w:bottom w:val="single" w:sz="8" w:space="0" w:color="auto"/>
              <w:right w:val="single" w:sz="8" w:space="0" w:color="auto"/>
            </w:tcBorders>
            <w:vAlign w:val="center"/>
            <w:hideMark/>
          </w:tcPr>
          <w:p w:rsidR="003676CB" w:rsidRDefault="00361418">
            <w:r>
              <w:t>0</w:t>
            </w:r>
          </w:p>
        </w:tc>
      </w:tr>
      <w:tr w:rsidR="003676CB">
        <w:tc>
          <w:tcPr>
            <w:tcW w:w="0" w:type="auto"/>
            <w:vAlign w:val="center"/>
            <w:hideMark/>
          </w:tcPr>
          <w:p w:rsidR="003676CB" w:rsidRDefault="00361418">
            <w:r>
              <w:t>- резервы, образованные в соответствии с законодательством</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 резервы, образованные в соответствии с учредительными документами</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Нераспределенная прибыль (непокрытый убыток)</w:t>
            </w:r>
          </w:p>
        </w:tc>
        <w:tc>
          <w:tcPr>
            <w:tcW w:w="0" w:type="auto"/>
            <w:vAlign w:val="center"/>
            <w:hideMark/>
          </w:tcPr>
          <w:p w:rsidR="003676CB" w:rsidRDefault="00361418">
            <w:r>
              <w:t>470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1418">
            <w:r>
              <w:t>1080</w:t>
            </w:r>
          </w:p>
        </w:tc>
      </w:tr>
      <w:tr w:rsidR="003676CB">
        <w:tc>
          <w:tcPr>
            <w:tcW w:w="0" w:type="auto"/>
            <w:vAlign w:val="center"/>
            <w:hideMark/>
          </w:tcPr>
          <w:p w:rsidR="003676CB" w:rsidRDefault="00361418">
            <w:r>
              <w:t>Итого по разделу III</w:t>
            </w:r>
          </w:p>
        </w:tc>
        <w:tc>
          <w:tcPr>
            <w:tcW w:w="0" w:type="auto"/>
            <w:vAlign w:val="center"/>
            <w:hideMark/>
          </w:tcPr>
          <w:p w:rsidR="003676CB" w:rsidRDefault="00361418">
            <w:r>
              <w:t>490</w:t>
            </w:r>
          </w:p>
        </w:tc>
        <w:tc>
          <w:tcPr>
            <w:tcW w:w="0" w:type="auto"/>
            <w:tcBorders>
              <w:top w:val="nil"/>
              <w:left w:val="nil"/>
              <w:bottom w:val="single" w:sz="8" w:space="0" w:color="auto"/>
              <w:right w:val="single" w:sz="8" w:space="0" w:color="auto"/>
            </w:tcBorders>
            <w:vAlign w:val="center"/>
            <w:hideMark/>
          </w:tcPr>
          <w:p w:rsidR="003676CB" w:rsidRDefault="00361418">
            <w:r>
              <w:t>79</w:t>
            </w:r>
          </w:p>
        </w:tc>
        <w:tc>
          <w:tcPr>
            <w:tcW w:w="0" w:type="auto"/>
            <w:tcBorders>
              <w:top w:val="nil"/>
              <w:left w:val="nil"/>
              <w:bottom w:val="single" w:sz="8" w:space="0" w:color="auto"/>
              <w:right w:val="single" w:sz="8" w:space="0" w:color="auto"/>
            </w:tcBorders>
            <w:vAlign w:val="center"/>
            <w:hideMark/>
          </w:tcPr>
          <w:p w:rsidR="003676CB" w:rsidRDefault="00361418">
            <w:r>
              <w:t>1159</w:t>
            </w:r>
          </w:p>
        </w:tc>
      </w:tr>
      <w:tr w:rsidR="003676CB">
        <w:tc>
          <w:tcPr>
            <w:tcW w:w="0" w:type="auto"/>
            <w:vAlign w:val="center"/>
            <w:hideMark/>
          </w:tcPr>
          <w:p w:rsidR="003676CB" w:rsidRDefault="00361418">
            <w:r>
              <w:t>IV. ДОЛГОСРОЧНЫЕ ОБЯЗАТЕЛЬСТВА</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Займы и кредиты</w:t>
            </w:r>
          </w:p>
        </w:tc>
        <w:tc>
          <w:tcPr>
            <w:tcW w:w="0" w:type="auto"/>
            <w:vAlign w:val="center"/>
            <w:hideMark/>
          </w:tcPr>
          <w:p w:rsidR="003676CB" w:rsidRDefault="00361418">
            <w:r>
              <w:t>510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Отложенные налоговые обязательства</w:t>
            </w:r>
          </w:p>
        </w:tc>
        <w:tc>
          <w:tcPr>
            <w:tcW w:w="0" w:type="auto"/>
            <w:vAlign w:val="center"/>
            <w:hideMark/>
          </w:tcPr>
          <w:p w:rsidR="003676CB" w:rsidRDefault="00361418">
            <w:r>
              <w:t>515</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Прочие долгосрочные массивы</w:t>
            </w:r>
          </w:p>
        </w:tc>
        <w:tc>
          <w:tcPr>
            <w:tcW w:w="0" w:type="auto"/>
            <w:vAlign w:val="center"/>
            <w:hideMark/>
          </w:tcPr>
          <w:p w:rsidR="003676CB" w:rsidRDefault="00361418">
            <w:r>
              <w:t>520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Итого по разделу IV</w:t>
            </w:r>
          </w:p>
        </w:tc>
        <w:tc>
          <w:tcPr>
            <w:tcW w:w="0" w:type="auto"/>
            <w:vAlign w:val="center"/>
            <w:hideMark/>
          </w:tcPr>
          <w:p w:rsidR="003676CB" w:rsidRDefault="00361418">
            <w:r>
              <w:t>590</w:t>
            </w:r>
          </w:p>
        </w:tc>
        <w:tc>
          <w:tcPr>
            <w:tcW w:w="0" w:type="auto"/>
            <w:tcBorders>
              <w:top w:val="nil"/>
              <w:left w:val="nil"/>
              <w:bottom w:val="single" w:sz="8" w:space="0" w:color="auto"/>
              <w:right w:val="single" w:sz="8" w:space="0" w:color="auto"/>
            </w:tcBorders>
            <w:vAlign w:val="center"/>
            <w:hideMark/>
          </w:tcPr>
          <w:p w:rsidR="003676CB" w:rsidRDefault="00361418">
            <w:r>
              <w:t>0</w:t>
            </w:r>
          </w:p>
        </w:tc>
        <w:tc>
          <w:tcPr>
            <w:tcW w:w="0" w:type="auto"/>
            <w:tcBorders>
              <w:top w:val="nil"/>
              <w:left w:val="nil"/>
              <w:bottom w:val="single" w:sz="8" w:space="0" w:color="auto"/>
              <w:right w:val="single" w:sz="8" w:space="0" w:color="auto"/>
            </w:tcBorders>
            <w:vAlign w:val="center"/>
            <w:hideMark/>
          </w:tcPr>
          <w:p w:rsidR="003676CB" w:rsidRDefault="00361418">
            <w:r>
              <w:t>0</w:t>
            </w:r>
          </w:p>
        </w:tc>
      </w:tr>
      <w:tr w:rsidR="003676CB">
        <w:tc>
          <w:tcPr>
            <w:tcW w:w="0" w:type="auto"/>
            <w:vAlign w:val="center"/>
            <w:hideMark/>
          </w:tcPr>
          <w:p w:rsidR="003676CB" w:rsidRDefault="00361418">
            <w:r>
              <w:t>V. КРАТКОСРОЧНЫЕ ОБЯЗАТЕЛЬСТВА</w:t>
            </w:r>
          </w:p>
        </w:tc>
        <w:tc>
          <w:tcPr>
            <w:tcW w:w="0" w:type="auto"/>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Займы и кредиты</w:t>
            </w:r>
          </w:p>
        </w:tc>
        <w:tc>
          <w:tcPr>
            <w:tcW w:w="0" w:type="auto"/>
            <w:vAlign w:val="center"/>
            <w:hideMark/>
          </w:tcPr>
          <w:p w:rsidR="003676CB" w:rsidRDefault="00361418">
            <w:r>
              <w:t>610</w:t>
            </w:r>
          </w:p>
        </w:tc>
        <w:tc>
          <w:tcPr>
            <w:tcW w:w="0" w:type="auto"/>
            <w:tcBorders>
              <w:top w:val="nil"/>
              <w:left w:val="nil"/>
              <w:bottom w:val="single" w:sz="8" w:space="0" w:color="auto"/>
              <w:right w:val="single" w:sz="8" w:space="0" w:color="auto"/>
            </w:tcBorders>
            <w:vAlign w:val="center"/>
            <w:hideMark/>
          </w:tcPr>
          <w:p w:rsidR="003676CB" w:rsidRDefault="00361418">
            <w:r>
              <w:t>400</w:t>
            </w:r>
          </w:p>
        </w:tc>
        <w:tc>
          <w:tcPr>
            <w:tcW w:w="0" w:type="auto"/>
            <w:tcBorders>
              <w:top w:val="nil"/>
              <w:left w:val="nil"/>
              <w:bottom w:val="single" w:sz="8" w:space="0" w:color="auto"/>
              <w:right w:val="single" w:sz="8" w:space="0" w:color="auto"/>
            </w:tcBorders>
            <w:vAlign w:val="center"/>
            <w:hideMark/>
          </w:tcPr>
          <w:p w:rsidR="003676CB" w:rsidRDefault="00361418">
            <w:r>
              <w:t>821</w:t>
            </w:r>
          </w:p>
        </w:tc>
      </w:tr>
      <w:tr w:rsidR="003676CB">
        <w:tc>
          <w:tcPr>
            <w:tcW w:w="0" w:type="auto"/>
            <w:vAlign w:val="center"/>
            <w:hideMark/>
          </w:tcPr>
          <w:p w:rsidR="003676CB" w:rsidRDefault="00361418">
            <w:r>
              <w:t>Кредиторская задолженность, в том числе:</w:t>
            </w:r>
          </w:p>
        </w:tc>
        <w:tc>
          <w:tcPr>
            <w:tcW w:w="0" w:type="auto"/>
            <w:vAlign w:val="center"/>
            <w:hideMark/>
          </w:tcPr>
          <w:p w:rsidR="003676CB" w:rsidRDefault="00361418">
            <w:r>
              <w:t>620</w:t>
            </w:r>
          </w:p>
        </w:tc>
        <w:tc>
          <w:tcPr>
            <w:tcW w:w="0" w:type="auto"/>
            <w:tcBorders>
              <w:top w:val="nil"/>
              <w:left w:val="nil"/>
              <w:bottom w:val="single" w:sz="8" w:space="0" w:color="auto"/>
              <w:right w:val="single" w:sz="8" w:space="0" w:color="auto"/>
            </w:tcBorders>
            <w:vAlign w:val="center"/>
            <w:hideMark/>
          </w:tcPr>
          <w:p w:rsidR="003676CB" w:rsidRDefault="00361418">
            <w:r>
              <w:t>1832</w:t>
            </w:r>
          </w:p>
        </w:tc>
        <w:tc>
          <w:tcPr>
            <w:tcW w:w="0" w:type="auto"/>
            <w:tcBorders>
              <w:top w:val="nil"/>
              <w:left w:val="nil"/>
              <w:bottom w:val="single" w:sz="8" w:space="0" w:color="auto"/>
              <w:right w:val="single" w:sz="8" w:space="0" w:color="auto"/>
            </w:tcBorders>
            <w:vAlign w:val="center"/>
            <w:hideMark/>
          </w:tcPr>
          <w:p w:rsidR="003676CB" w:rsidRDefault="00361418">
            <w:r>
              <w:t>2803</w:t>
            </w:r>
          </w:p>
        </w:tc>
      </w:tr>
      <w:tr w:rsidR="003676CB">
        <w:tc>
          <w:tcPr>
            <w:tcW w:w="0" w:type="auto"/>
            <w:vAlign w:val="center"/>
            <w:hideMark/>
          </w:tcPr>
          <w:p w:rsidR="003676CB" w:rsidRDefault="00361418">
            <w:r>
              <w:t>- поставщики и подрядчики</w:t>
            </w:r>
          </w:p>
        </w:tc>
        <w:tc>
          <w:tcPr>
            <w:tcW w:w="0" w:type="auto"/>
            <w:vAlign w:val="center"/>
            <w:hideMark/>
          </w:tcPr>
          <w:p w:rsidR="003676CB" w:rsidRDefault="00361418">
            <w:r>
              <w:t>621</w:t>
            </w:r>
          </w:p>
        </w:tc>
        <w:tc>
          <w:tcPr>
            <w:tcW w:w="0" w:type="auto"/>
            <w:tcBorders>
              <w:top w:val="nil"/>
              <w:left w:val="nil"/>
              <w:bottom w:val="single" w:sz="8" w:space="0" w:color="auto"/>
              <w:right w:val="single" w:sz="8" w:space="0" w:color="auto"/>
            </w:tcBorders>
            <w:vAlign w:val="center"/>
            <w:hideMark/>
          </w:tcPr>
          <w:p w:rsidR="003676CB" w:rsidRDefault="00361418">
            <w:r>
              <w:t>827</w:t>
            </w:r>
          </w:p>
        </w:tc>
        <w:tc>
          <w:tcPr>
            <w:tcW w:w="0" w:type="auto"/>
            <w:tcBorders>
              <w:top w:val="nil"/>
              <w:left w:val="nil"/>
              <w:bottom w:val="single" w:sz="8" w:space="0" w:color="auto"/>
              <w:right w:val="single" w:sz="8" w:space="0" w:color="auto"/>
            </w:tcBorders>
            <w:vAlign w:val="center"/>
            <w:hideMark/>
          </w:tcPr>
          <w:p w:rsidR="003676CB" w:rsidRDefault="00361418">
            <w:r>
              <w:t>2297</w:t>
            </w:r>
          </w:p>
        </w:tc>
      </w:tr>
      <w:tr w:rsidR="003676CB">
        <w:tc>
          <w:tcPr>
            <w:tcW w:w="0" w:type="auto"/>
            <w:vAlign w:val="center"/>
            <w:hideMark/>
          </w:tcPr>
          <w:p w:rsidR="003676CB" w:rsidRDefault="00361418">
            <w:r>
              <w:t>- задолженность перед персоналом организации</w:t>
            </w:r>
          </w:p>
        </w:tc>
        <w:tc>
          <w:tcPr>
            <w:tcW w:w="0" w:type="auto"/>
            <w:vAlign w:val="center"/>
            <w:hideMark/>
          </w:tcPr>
          <w:p w:rsidR="003676CB" w:rsidRDefault="00361418">
            <w:r>
              <w:t>624</w:t>
            </w:r>
          </w:p>
        </w:tc>
        <w:tc>
          <w:tcPr>
            <w:tcW w:w="0" w:type="auto"/>
            <w:tcBorders>
              <w:top w:val="nil"/>
              <w:left w:val="nil"/>
              <w:bottom w:val="single" w:sz="8" w:space="0" w:color="auto"/>
              <w:right w:val="single" w:sz="8" w:space="0" w:color="auto"/>
            </w:tcBorders>
            <w:vAlign w:val="center"/>
            <w:hideMark/>
          </w:tcPr>
          <w:p w:rsidR="003676CB" w:rsidRDefault="00361418">
            <w:r>
              <w:t>265</w:t>
            </w:r>
          </w:p>
        </w:tc>
        <w:tc>
          <w:tcPr>
            <w:tcW w:w="0" w:type="auto"/>
            <w:tcBorders>
              <w:top w:val="nil"/>
              <w:left w:val="nil"/>
              <w:bottom w:val="single" w:sz="8" w:space="0" w:color="auto"/>
              <w:right w:val="single" w:sz="8" w:space="0" w:color="auto"/>
            </w:tcBorders>
            <w:vAlign w:val="center"/>
            <w:hideMark/>
          </w:tcPr>
          <w:p w:rsidR="003676CB" w:rsidRDefault="00361418">
            <w:r>
              <w:t>235</w:t>
            </w:r>
          </w:p>
        </w:tc>
      </w:tr>
      <w:tr w:rsidR="003676CB">
        <w:tc>
          <w:tcPr>
            <w:tcW w:w="0" w:type="auto"/>
            <w:vAlign w:val="center"/>
            <w:hideMark/>
          </w:tcPr>
          <w:p w:rsidR="003676CB" w:rsidRDefault="00361418">
            <w:r>
              <w:t>- задолженность перед государственными внебюджетными фондами</w:t>
            </w:r>
          </w:p>
        </w:tc>
        <w:tc>
          <w:tcPr>
            <w:tcW w:w="0" w:type="auto"/>
            <w:vAlign w:val="center"/>
            <w:hideMark/>
          </w:tcPr>
          <w:p w:rsidR="003676CB" w:rsidRDefault="00361418">
            <w:r>
              <w:t>625</w:t>
            </w:r>
          </w:p>
        </w:tc>
        <w:tc>
          <w:tcPr>
            <w:tcW w:w="0" w:type="auto"/>
            <w:tcBorders>
              <w:top w:val="nil"/>
              <w:left w:val="nil"/>
              <w:bottom w:val="single" w:sz="8" w:space="0" w:color="auto"/>
              <w:right w:val="single" w:sz="8" w:space="0" w:color="auto"/>
            </w:tcBorders>
            <w:vAlign w:val="center"/>
            <w:hideMark/>
          </w:tcPr>
          <w:p w:rsidR="003676CB" w:rsidRDefault="00361418">
            <w:r>
              <w:t>711</w:t>
            </w:r>
          </w:p>
        </w:tc>
        <w:tc>
          <w:tcPr>
            <w:tcW w:w="0" w:type="auto"/>
            <w:tcBorders>
              <w:top w:val="nil"/>
              <w:left w:val="nil"/>
              <w:bottom w:val="single" w:sz="8" w:space="0" w:color="auto"/>
              <w:right w:val="single" w:sz="8" w:space="0" w:color="auto"/>
            </w:tcBorders>
            <w:vAlign w:val="center"/>
            <w:hideMark/>
          </w:tcPr>
          <w:p w:rsidR="003676CB" w:rsidRDefault="00361418">
            <w:r>
              <w:t>260</w:t>
            </w:r>
          </w:p>
        </w:tc>
      </w:tr>
      <w:tr w:rsidR="003676CB">
        <w:tc>
          <w:tcPr>
            <w:tcW w:w="0" w:type="auto"/>
            <w:vAlign w:val="center"/>
            <w:hideMark/>
          </w:tcPr>
          <w:p w:rsidR="003676CB" w:rsidRDefault="00361418">
            <w:r>
              <w:t>- задолженность по налогам и сборам</w:t>
            </w:r>
          </w:p>
        </w:tc>
        <w:tc>
          <w:tcPr>
            <w:tcW w:w="0" w:type="auto"/>
            <w:vAlign w:val="center"/>
            <w:hideMark/>
          </w:tcPr>
          <w:p w:rsidR="003676CB" w:rsidRDefault="00361418">
            <w:r>
              <w:t>626</w:t>
            </w:r>
          </w:p>
        </w:tc>
        <w:tc>
          <w:tcPr>
            <w:tcW w:w="0" w:type="auto"/>
            <w:tcBorders>
              <w:top w:val="nil"/>
              <w:left w:val="nil"/>
              <w:bottom w:val="single" w:sz="8" w:space="0" w:color="auto"/>
              <w:right w:val="single" w:sz="8" w:space="0" w:color="auto"/>
            </w:tcBorders>
            <w:vAlign w:val="center"/>
            <w:hideMark/>
          </w:tcPr>
          <w:p w:rsidR="003676CB" w:rsidRDefault="00361418">
            <w:r>
              <w:t>25</w:t>
            </w:r>
          </w:p>
        </w:tc>
        <w:tc>
          <w:tcPr>
            <w:tcW w:w="0" w:type="auto"/>
            <w:tcBorders>
              <w:top w:val="nil"/>
              <w:left w:val="nil"/>
              <w:bottom w:val="single" w:sz="8" w:space="0" w:color="auto"/>
              <w:right w:val="single" w:sz="8" w:space="0" w:color="auto"/>
            </w:tcBorders>
            <w:vAlign w:val="center"/>
            <w:hideMark/>
          </w:tcPr>
          <w:p w:rsidR="003676CB" w:rsidRDefault="00361418">
            <w:r>
              <w:t>9</w:t>
            </w:r>
          </w:p>
        </w:tc>
      </w:tr>
      <w:tr w:rsidR="003676CB">
        <w:tc>
          <w:tcPr>
            <w:tcW w:w="0" w:type="auto"/>
            <w:vAlign w:val="center"/>
            <w:hideMark/>
          </w:tcPr>
          <w:p w:rsidR="003676CB" w:rsidRDefault="00361418">
            <w:r>
              <w:t>- прочие кредиторы</w:t>
            </w:r>
          </w:p>
        </w:tc>
        <w:tc>
          <w:tcPr>
            <w:tcW w:w="0" w:type="auto"/>
            <w:vAlign w:val="center"/>
            <w:hideMark/>
          </w:tcPr>
          <w:p w:rsidR="003676CB" w:rsidRDefault="00361418">
            <w:r>
              <w:t>628</w:t>
            </w:r>
          </w:p>
        </w:tc>
        <w:tc>
          <w:tcPr>
            <w:tcW w:w="0" w:type="auto"/>
            <w:tcBorders>
              <w:top w:val="nil"/>
              <w:left w:val="nil"/>
              <w:bottom w:val="single" w:sz="8" w:space="0" w:color="auto"/>
              <w:right w:val="single" w:sz="8" w:space="0" w:color="auto"/>
            </w:tcBorders>
            <w:vAlign w:val="center"/>
            <w:hideMark/>
          </w:tcPr>
          <w:p w:rsidR="003676CB" w:rsidRDefault="00361418">
            <w:r>
              <w:t>4</w:t>
            </w:r>
          </w:p>
        </w:tc>
        <w:tc>
          <w:tcPr>
            <w:tcW w:w="0" w:type="auto"/>
            <w:tcBorders>
              <w:top w:val="nil"/>
              <w:left w:val="nil"/>
              <w:bottom w:val="single" w:sz="8" w:space="0" w:color="auto"/>
              <w:right w:val="single" w:sz="8" w:space="0" w:color="auto"/>
            </w:tcBorders>
            <w:vAlign w:val="center"/>
            <w:hideMark/>
          </w:tcPr>
          <w:p w:rsidR="003676CB" w:rsidRDefault="00361418">
            <w:r>
              <w:t>(2)</w:t>
            </w:r>
          </w:p>
        </w:tc>
      </w:tr>
      <w:tr w:rsidR="003676CB">
        <w:tc>
          <w:tcPr>
            <w:tcW w:w="0" w:type="auto"/>
            <w:vAlign w:val="center"/>
            <w:hideMark/>
          </w:tcPr>
          <w:p w:rsidR="003676CB" w:rsidRDefault="00361418">
            <w:r>
              <w:t>Задолженность участникам (учредителям) по выплате доходов (75)</w:t>
            </w:r>
          </w:p>
        </w:tc>
        <w:tc>
          <w:tcPr>
            <w:tcW w:w="0" w:type="auto"/>
            <w:vAlign w:val="center"/>
            <w:hideMark/>
          </w:tcPr>
          <w:p w:rsidR="003676CB" w:rsidRDefault="00361418">
            <w:r>
              <w:t>630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Доходы будущих периодов (98)</w:t>
            </w:r>
          </w:p>
        </w:tc>
        <w:tc>
          <w:tcPr>
            <w:tcW w:w="0" w:type="auto"/>
            <w:vAlign w:val="center"/>
            <w:hideMark/>
          </w:tcPr>
          <w:p w:rsidR="003676CB" w:rsidRDefault="00361418">
            <w:r>
              <w:t>640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Резервы предстоящих расходов и платежей (96)</w:t>
            </w:r>
          </w:p>
        </w:tc>
        <w:tc>
          <w:tcPr>
            <w:tcW w:w="0" w:type="auto"/>
            <w:vAlign w:val="center"/>
            <w:hideMark/>
          </w:tcPr>
          <w:p w:rsidR="003676CB" w:rsidRDefault="00361418">
            <w:r>
              <w:t>650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Прочие краткосрочные пассивы</w:t>
            </w:r>
          </w:p>
        </w:tc>
        <w:tc>
          <w:tcPr>
            <w:tcW w:w="0" w:type="auto"/>
            <w:vAlign w:val="center"/>
            <w:hideMark/>
          </w:tcPr>
          <w:p w:rsidR="003676CB" w:rsidRDefault="00361418">
            <w:r>
              <w:t>660</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vAlign w:val="center"/>
            <w:hideMark/>
          </w:tcPr>
          <w:p w:rsidR="003676CB" w:rsidRDefault="00361418">
            <w:r>
              <w:t>Итого по разделу V</w:t>
            </w:r>
          </w:p>
        </w:tc>
        <w:tc>
          <w:tcPr>
            <w:tcW w:w="0" w:type="auto"/>
            <w:tcBorders>
              <w:top w:val="nil"/>
              <w:left w:val="nil"/>
              <w:bottom w:val="single" w:sz="8" w:space="0" w:color="auto"/>
              <w:right w:val="single" w:sz="8" w:space="0" w:color="auto"/>
            </w:tcBorders>
            <w:vAlign w:val="center"/>
            <w:hideMark/>
          </w:tcPr>
          <w:p w:rsidR="003676CB" w:rsidRDefault="00361418">
            <w:r>
              <w:t>690</w:t>
            </w:r>
          </w:p>
        </w:tc>
        <w:tc>
          <w:tcPr>
            <w:tcW w:w="0" w:type="auto"/>
            <w:tcBorders>
              <w:top w:val="nil"/>
              <w:left w:val="nil"/>
              <w:bottom w:val="single" w:sz="8" w:space="0" w:color="auto"/>
              <w:right w:val="single" w:sz="8" w:space="0" w:color="auto"/>
            </w:tcBorders>
            <w:vAlign w:val="center"/>
            <w:hideMark/>
          </w:tcPr>
          <w:p w:rsidR="003676CB" w:rsidRDefault="00361418">
            <w:r>
              <w:t>2232</w:t>
            </w:r>
          </w:p>
        </w:tc>
        <w:tc>
          <w:tcPr>
            <w:tcW w:w="0" w:type="auto"/>
            <w:tcBorders>
              <w:top w:val="nil"/>
              <w:left w:val="nil"/>
              <w:bottom w:val="single" w:sz="8" w:space="0" w:color="auto"/>
              <w:right w:val="single" w:sz="8" w:space="0" w:color="auto"/>
            </w:tcBorders>
            <w:vAlign w:val="center"/>
            <w:hideMark/>
          </w:tcPr>
          <w:p w:rsidR="003676CB" w:rsidRDefault="00361418">
            <w:r>
              <w:t>3623</w:t>
            </w:r>
          </w:p>
        </w:tc>
      </w:tr>
      <w:tr w:rsidR="003676CB">
        <w:tc>
          <w:tcPr>
            <w:tcW w:w="0" w:type="auto"/>
            <w:vAlign w:val="center"/>
            <w:hideMark/>
          </w:tcPr>
          <w:p w:rsidR="003676CB" w:rsidRDefault="00361418">
            <w:r>
              <w:t>БАЛАНС (сумма строк 490+590+690)</w:t>
            </w:r>
          </w:p>
        </w:tc>
        <w:tc>
          <w:tcPr>
            <w:tcW w:w="0" w:type="auto"/>
            <w:tcBorders>
              <w:top w:val="nil"/>
              <w:left w:val="nil"/>
              <w:bottom w:val="single" w:sz="8" w:space="0" w:color="auto"/>
              <w:right w:val="single" w:sz="8" w:space="0" w:color="auto"/>
            </w:tcBorders>
            <w:vAlign w:val="center"/>
            <w:hideMark/>
          </w:tcPr>
          <w:p w:rsidR="003676CB" w:rsidRDefault="00361418">
            <w:r>
              <w:t>700</w:t>
            </w:r>
          </w:p>
        </w:tc>
        <w:tc>
          <w:tcPr>
            <w:tcW w:w="0" w:type="auto"/>
            <w:tcBorders>
              <w:top w:val="nil"/>
              <w:left w:val="nil"/>
              <w:bottom w:val="single" w:sz="8" w:space="0" w:color="auto"/>
              <w:right w:val="single" w:sz="8" w:space="0" w:color="auto"/>
            </w:tcBorders>
            <w:vAlign w:val="center"/>
            <w:hideMark/>
          </w:tcPr>
          <w:p w:rsidR="003676CB" w:rsidRDefault="00361418">
            <w:r>
              <w:t>2311</w:t>
            </w:r>
          </w:p>
        </w:tc>
        <w:tc>
          <w:tcPr>
            <w:tcW w:w="0" w:type="auto"/>
            <w:tcBorders>
              <w:top w:val="nil"/>
              <w:left w:val="nil"/>
              <w:bottom w:val="single" w:sz="8" w:space="0" w:color="auto"/>
              <w:right w:val="single" w:sz="8" w:space="0" w:color="auto"/>
            </w:tcBorders>
            <w:vAlign w:val="center"/>
            <w:hideMark/>
          </w:tcPr>
          <w:p w:rsidR="003676CB" w:rsidRDefault="00361418">
            <w:r>
              <w:t>4782</w:t>
            </w:r>
          </w:p>
        </w:tc>
      </w:tr>
    </w:tbl>
    <w:p w:rsidR="003676CB" w:rsidRPr="00361418" w:rsidRDefault="00361418">
      <w:pPr>
        <w:pStyle w:val="a3"/>
      </w:pPr>
      <w:r>
        <w:t>Приложение 2</w:t>
      </w:r>
    </w:p>
    <w:p w:rsidR="003676CB" w:rsidRDefault="00361418">
      <w:pPr>
        <w:pStyle w:val="a3"/>
      </w:pPr>
      <w:r>
        <w:t>ОТЧЕТ О ПРИБЫЛЯХ УБЫТКАХ</w:t>
      </w:r>
    </w:p>
    <w:p w:rsidR="003676CB" w:rsidRDefault="00361418">
      <w:pPr>
        <w:pStyle w:val="a3"/>
      </w:pPr>
      <w:r>
        <w:t>Организация ООО «Татис»</w:t>
      </w:r>
    </w:p>
    <w:p w:rsidR="003676CB" w:rsidRDefault="00361418">
      <w:pPr>
        <w:pStyle w:val="a3"/>
      </w:pPr>
      <w:r>
        <w:t>Единица измерения тыс. руб.</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676CB">
        <w:tc>
          <w:tcPr>
            <w:tcW w:w="0" w:type="auto"/>
            <w:vAlign w:val="center"/>
            <w:hideMark/>
          </w:tcPr>
          <w:p w:rsidR="003676CB" w:rsidRPr="00361418" w:rsidRDefault="003676CB"/>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single" w:sz="8" w:space="0" w:color="auto"/>
              <w:left w:val="single" w:sz="8" w:space="0" w:color="auto"/>
              <w:bottom w:val="single" w:sz="8" w:space="0" w:color="auto"/>
              <w:right w:val="single" w:sz="8" w:space="0" w:color="auto"/>
            </w:tcBorders>
            <w:vAlign w:val="center"/>
            <w:hideMark/>
          </w:tcPr>
          <w:p w:rsidR="003676CB" w:rsidRDefault="00361418">
            <w:r>
              <w:t>Наименование позиции</w:t>
            </w:r>
          </w:p>
        </w:tc>
        <w:tc>
          <w:tcPr>
            <w:tcW w:w="0" w:type="auto"/>
            <w:vAlign w:val="center"/>
            <w:hideMark/>
          </w:tcPr>
          <w:p w:rsidR="003676CB" w:rsidRDefault="00361418">
            <w:r>
              <w:t>Код</w:t>
            </w:r>
          </w:p>
        </w:tc>
        <w:tc>
          <w:tcPr>
            <w:tcW w:w="0" w:type="auto"/>
            <w:vAlign w:val="center"/>
            <w:hideMark/>
          </w:tcPr>
          <w:p w:rsidR="003676CB" w:rsidRDefault="00361418">
            <w:r>
              <w:t>01.01.04</w:t>
            </w:r>
          </w:p>
        </w:tc>
        <w:tc>
          <w:tcPr>
            <w:tcW w:w="0" w:type="auto"/>
            <w:vAlign w:val="center"/>
            <w:hideMark/>
          </w:tcPr>
          <w:p w:rsidR="003676CB" w:rsidRDefault="00361418">
            <w:r>
              <w:t>01.01.05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Pr="00361418" w:rsidRDefault="00361418">
            <w:pPr>
              <w:pStyle w:val="a3"/>
            </w:pPr>
            <w:r w:rsidRPr="00361418">
              <w:t xml:space="preserve">I. Доходы и расходы по обычным видам </w:t>
            </w:r>
          </w:p>
          <w:p w:rsidR="003676CB" w:rsidRPr="00361418" w:rsidRDefault="00361418">
            <w:pPr>
              <w:pStyle w:val="a3"/>
            </w:pPr>
            <w:r w:rsidRPr="00361418">
              <w:t>деятельности</w:t>
            </w:r>
          </w:p>
        </w:tc>
        <w:tc>
          <w:tcPr>
            <w:tcW w:w="0" w:type="auto"/>
            <w:vAlign w:val="center"/>
            <w:hideMark/>
          </w:tcPr>
          <w:p w:rsidR="003676CB" w:rsidRPr="00361418" w:rsidRDefault="003676CB"/>
        </w:tc>
        <w:tc>
          <w:tcPr>
            <w:tcW w:w="0" w:type="auto"/>
            <w:vAlign w:val="center"/>
            <w:hideMark/>
          </w:tcPr>
          <w:p w:rsidR="003676CB" w:rsidRDefault="003676CB">
            <w:pPr>
              <w:rPr>
                <w:sz w:val="20"/>
                <w:szCs w:val="20"/>
              </w:rPr>
            </w:pPr>
          </w:p>
        </w:tc>
        <w:tc>
          <w:tcPr>
            <w:tcW w:w="0" w:type="auto"/>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Выpучка (нетто) от pеализации товаров, пpодукции, работ услуг (за минусом НДС, акцизов и аналог. обязательных платежей)</w:t>
            </w:r>
          </w:p>
        </w:tc>
        <w:tc>
          <w:tcPr>
            <w:tcW w:w="0" w:type="auto"/>
            <w:tcBorders>
              <w:top w:val="nil"/>
              <w:left w:val="nil"/>
              <w:bottom w:val="single" w:sz="8" w:space="0" w:color="auto"/>
              <w:right w:val="single" w:sz="8" w:space="0" w:color="auto"/>
            </w:tcBorders>
            <w:vAlign w:val="center"/>
            <w:hideMark/>
          </w:tcPr>
          <w:p w:rsidR="003676CB" w:rsidRDefault="00361418">
            <w:r>
              <w:t>010</w:t>
            </w:r>
          </w:p>
        </w:tc>
        <w:tc>
          <w:tcPr>
            <w:tcW w:w="0" w:type="auto"/>
            <w:tcBorders>
              <w:top w:val="nil"/>
              <w:left w:val="nil"/>
              <w:bottom w:val="single" w:sz="8" w:space="0" w:color="auto"/>
              <w:right w:val="single" w:sz="8" w:space="0" w:color="auto"/>
            </w:tcBorders>
            <w:vAlign w:val="center"/>
            <w:hideMark/>
          </w:tcPr>
          <w:p w:rsidR="003676CB" w:rsidRDefault="00361418">
            <w:r>
              <w:t>5969</w:t>
            </w:r>
          </w:p>
        </w:tc>
        <w:tc>
          <w:tcPr>
            <w:tcW w:w="0" w:type="auto"/>
            <w:tcBorders>
              <w:top w:val="nil"/>
              <w:left w:val="nil"/>
              <w:bottom w:val="single" w:sz="8" w:space="0" w:color="auto"/>
              <w:right w:val="single" w:sz="8" w:space="0" w:color="auto"/>
            </w:tcBorders>
            <w:vAlign w:val="center"/>
            <w:hideMark/>
          </w:tcPr>
          <w:p w:rsidR="003676CB" w:rsidRDefault="00361418">
            <w:r>
              <w:t>6159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Себестоимость проданных товаров, продукции, работ, услуг</w:t>
            </w:r>
          </w:p>
        </w:tc>
        <w:tc>
          <w:tcPr>
            <w:tcW w:w="0" w:type="auto"/>
            <w:tcBorders>
              <w:top w:val="nil"/>
              <w:left w:val="nil"/>
              <w:bottom w:val="single" w:sz="8" w:space="0" w:color="auto"/>
              <w:right w:val="single" w:sz="8" w:space="0" w:color="auto"/>
            </w:tcBorders>
            <w:vAlign w:val="center"/>
            <w:hideMark/>
          </w:tcPr>
          <w:p w:rsidR="003676CB" w:rsidRDefault="00361418">
            <w:r>
              <w:t>020</w:t>
            </w:r>
          </w:p>
        </w:tc>
        <w:tc>
          <w:tcPr>
            <w:tcW w:w="0" w:type="auto"/>
            <w:tcBorders>
              <w:top w:val="nil"/>
              <w:left w:val="nil"/>
              <w:bottom w:val="single" w:sz="8" w:space="0" w:color="auto"/>
              <w:right w:val="single" w:sz="8" w:space="0" w:color="auto"/>
            </w:tcBorders>
            <w:vAlign w:val="center"/>
            <w:hideMark/>
          </w:tcPr>
          <w:p w:rsidR="003676CB" w:rsidRDefault="00361418">
            <w:r>
              <w:t>5239</w:t>
            </w:r>
          </w:p>
        </w:tc>
        <w:tc>
          <w:tcPr>
            <w:tcW w:w="0" w:type="auto"/>
            <w:tcBorders>
              <w:top w:val="nil"/>
              <w:left w:val="nil"/>
              <w:bottom w:val="single" w:sz="8" w:space="0" w:color="auto"/>
              <w:right w:val="single" w:sz="8" w:space="0" w:color="auto"/>
            </w:tcBorders>
            <w:vAlign w:val="center"/>
            <w:hideMark/>
          </w:tcPr>
          <w:p w:rsidR="003676CB" w:rsidRDefault="00361418">
            <w:r>
              <w:t>5584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Валовая прибыль</w:t>
            </w:r>
          </w:p>
        </w:tc>
        <w:tc>
          <w:tcPr>
            <w:tcW w:w="0" w:type="auto"/>
            <w:tcBorders>
              <w:top w:val="nil"/>
              <w:left w:val="nil"/>
              <w:bottom w:val="single" w:sz="8" w:space="0" w:color="auto"/>
              <w:right w:val="single" w:sz="8" w:space="0" w:color="auto"/>
            </w:tcBorders>
            <w:vAlign w:val="center"/>
            <w:hideMark/>
          </w:tcPr>
          <w:p w:rsidR="003676CB" w:rsidRDefault="00361418">
            <w:r>
              <w:t>029</w:t>
            </w:r>
          </w:p>
        </w:tc>
        <w:tc>
          <w:tcPr>
            <w:tcW w:w="0" w:type="auto"/>
            <w:tcBorders>
              <w:top w:val="nil"/>
              <w:left w:val="nil"/>
              <w:bottom w:val="single" w:sz="8" w:space="0" w:color="auto"/>
              <w:right w:val="single" w:sz="8" w:space="0" w:color="auto"/>
            </w:tcBorders>
            <w:vAlign w:val="center"/>
            <w:hideMark/>
          </w:tcPr>
          <w:p w:rsidR="003676CB" w:rsidRDefault="00361418">
            <w:r>
              <w:t>730</w:t>
            </w:r>
          </w:p>
        </w:tc>
        <w:tc>
          <w:tcPr>
            <w:tcW w:w="0" w:type="auto"/>
            <w:tcBorders>
              <w:top w:val="nil"/>
              <w:left w:val="nil"/>
              <w:bottom w:val="single" w:sz="8" w:space="0" w:color="auto"/>
              <w:right w:val="single" w:sz="8" w:space="0" w:color="auto"/>
            </w:tcBorders>
            <w:vAlign w:val="center"/>
            <w:hideMark/>
          </w:tcPr>
          <w:p w:rsidR="003676CB" w:rsidRDefault="00361418">
            <w:r>
              <w:t>575</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Коммерческие расходы</w:t>
            </w:r>
          </w:p>
        </w:tc>
        <w:tc>
          <w:tcPr>
            <w:tcW w:w="0" w:type="auto"/>
            <w:tcBorders>
              <w:top w:val="nil"/>
              <w:left w:val="nil"/>
              <w:bottom w:val="single" w:sz="8" w:space="0" w:color="auto"/>
              <w:right w:val="single" w:sz="8" w:space="0" w:color="auto"/>
            </w:tcBorders>
            <w:vAlign w:val="center"/>
            <w:hideMark/>
          </w:tcPr>
          <w:p w:rsidR="003676CB" w:rsidRDefault="00361418">
            <w:r>
              <w:t>030</w:t>
            </w:r>
          </w:p>
        </w:tc>
        <w:tc>
          <w:tcPr>
            <w:tcW w:w="0" w:type="auto"/>
            <w:tcBorders>
              <w:top w:val="nil"/>
              <w:left w:val="nil"/>
              <w:bottom w:val="single" w:sz="8" w:space="0" w:color="auto"/>
              <w:right w:val="single" w:sz="8" w:space="0" w:color="auto"/>
            </w:tcBorders>
            <w:vAlign w:val="center"/>
            <w:hideMark/>
          </w:tcPr>
          <w:p w:rsidR="003676CB" w:rsidRDefault="00361418">
            <w:r>
              <w:t>795</w:t>
            </w:r>
          </w:p>
        </w:tc>
        <w:tc>
          <w:tcPr>
            <w:tcW w:w="0" w:type="auto"/>
            <w:tcBorders>
              <w:top w:val="nil"/>
              <w:left w:val="nil"/>
              <w:bottom w:val="single" w:sz="8" w:space="0" w:color="auto"/>
              <w:right w:val="single" w:sz="8" w:space="0" w:color="auto"/>
            </w:tcBorders>
            <w:vAlign w:val="center"/>
            <w:hideMark/>
          </w:tcPr>
          <w:p w:rsidR="003676CB" w:rsidRDefault="00361418">
            <w:r>
              <w:t>413</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Управленческие расходы</w:t>
            </w:r>
          </w:p>
        </w:tc>
        <w:tc>
          <w:tcPr>
            <w:tcW w:w="0" w:type="auto"/>
            <w:tcBorders>
              <w:top w:val="nil"/>
              <w:left w:val="nil"/>
              <w:bottom w:val="single" w:sz="8" w:space="0" w:color="auto"/>
              <w:right w:val="single" w:sz="8" w:space="0" w:color="auto"/>
            </w:tcBorders>
            <w:vAlign w:val="center"/>
            <w:hideMark/>
          </w:tcPr>
          <w:p w:rsidR="003676CB" w:rsidRDefault="00361418">
            <w:r>
              <w:t>040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Прибыль (убыток) от продаж</w:t>
            </w:r>
          </w:p>
        </w:tc>
        <w:tc>
          <w:tcPr>
            <w:tcW w:w="0" w:type="auto"/>
            <w:tcBorders>
              <w:top w:val="nil"/>
              <w:left w:val="nil"/>
              <w:bottom w:val="single" w:sz="8" w:space="0" w:color="auto"/>
              <w:right w:val="single" w:sz="8" w:space="0" w:color="auto"/>
            </w:tcBorders>
            <w:vAlign w:val="center"/>
            <w:hideMark/>
          </w:tcPr>
          <w:p w:rsidR="003676CB" w:rsidRDefault="00361418">
            <w:r>
              <w:t>050</w:t>
            </w:r>
          </w:p>
        </w:tc>
        <w:tc>
          <w:tcPr>
            <w:tcW w:w="0" w:type="auto"/>
            <w:tcBorders>
              <w:top w:val="nil"/>
              <w:left w:val="nil"/>
              <w:bottom w:val="single" w:sz="8" w:space="0" w:color="auto"/>
              <w:right w:val="single" w:sz="8" w:space="0" w:color="auto"/>
            </w:tcBorders>
            <w:vAlign w:val="center"/>
            <w:hideMark/>
          </w:tcPr>
          <w:p w:rsidR="003676CB" w:rsidRDefault="00361418">
            <w:r>
              <w:t>(65)</w:t>
            </w:r>
          </w:p>
        </w:tc>
        <w:tc>
          <w:tcPr>
            <w:tcW w:w="0" w:type="auto"/>
            <w:tcBorders>
              <w:top w:val="nil"/>
              <w:left w:val="nil"/>
              <w:bottom w:val="single" w:sz="8" w:space="0" w:color="auto"/>
              <w:right w:val="single" w:sz="8" w:space="0" w:color="auto"/>
            </w:tcBorders>
            <w:vAlign w:val="center"/>
            <w:hideMark/>
          </w:tcPr>
          <w:p w:rsidR="003676CB" w:rsidRDefault="00361418">
            <w:r>
              <w:t>162</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II. Прочие доходы и расходы</w:t>
            </w:r>
          </w:p>
        </w:tc>
        <w:tc>
          <w:tcPr>
            <w:tcW w:w="0" w:type="auto"/>
            <w:tcBorders>
              <w:top w:val="nil"/>
              <w:left w:val="nil"/>
              <w:bottom w:val="single" w:sz="8" w:space="0" w:color="auto"/>
              <w:right w:val="single" w:sz="8" w:space="0" w:color="auto"/>
            </w:tcBorders>
            <w:vAlign w:val="center"/>
            <w:hideMark/>
          </w:tcPr>
          <w:p w:rsidR="003676CB" w:rsidRDefault="003676CB"/>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c>
          <w:tcPr>
            <w:tcW w:w="0" w:type="auto"/>
            <w:tcBorders>
              <w:top w:val="nil"/>
              <w:left w:val="nil"/>
              <w:bottom w:val="single" w:sz="8" w:space="0" w:color="auto"/>
              <w:right w:val="single" w:sz="8" w:space="0" w:color="auto"/>
            </w:tcBorders>
            <w:vAlign w:val="center"/>
            <w:hideMark/>
          </w:tcPr>
          <w:p w:rsidR="003676CB" w:rsidRDefault="003676CB">
            <w:pPr>
              <w:rPr>
                <w:sz w:val="20"/>
                <w:szCs w:val="20"/>
              </w:rPr>
            </w:pP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Проценты к получению</w:t>
            </w:r>
          </w:p>
        </w:tc>
        <w:tc>
          <w:tcPr>
            <w:tcW w:w="0" w:type="auto"/>
            <w:tcBorders>
              <w:top w:val="nil"/>
              <w:left w:val="nil"/>
              <w:bottom w:val="single" w:sz="8" w:space="0" w:color="auto"/>
              <w:right w:val="single" w:sz="8" w:space="0" w:color="auto"/>
            </w:tcBorders>
            <w:vAlign w:val="center"/>
            <w:hideMark/>
          </w:tcPr>
          <w:p w:rsidR="003676CB" w:rsidRDefault="00361418">
            <w:r>
              <w:t>060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Проценты к уплате</w:t>
            </w:r>
          </w:p>
        </w:tc>
        <w:tc>
          <w:tcPr>
            <w:tcW w:w="0" w:type="auto"/>
            <w:tcBorders>
              <w:top w:val="nil"/>
              <w:left w:val="nil"/>
              <w:bottom w:val="single" w:sz="8" w:space="0" w:color="auto"/>
              <w:right w:val="single" w:sz="8" w:space="0" w:color="auto"/>
            </w:tcBorders>
            <w:vAlign w:val="center"/>
            <w:hideMark/>
          </w:tcPr>
          <w:p w:rsidR="003676CB" w:rsidRDefault="00361418">
            <w:r>
              <w:t>070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Доходы от участия в других организациях</w:t>
            </w:r>
          </w:p>
        </w:tc>
        <w:tc>
          <w:tcPr>
            <w:tcW w:w="0" w:type="auto"/>
            <w:tcBorders>
              <w:top w:val="nil"/>
              <w:left w:val="nil"/>
              <w:bottom w:val="single" w:sz="8" w:space="0" w:color="auto"/>
              <w:right w:val="single" w:sz="8" w:space="0" w:color="auto"/>
            </w:tcBorders>
            <w:vAlign w:val="center"/>
            <w:hideMark/>
          </w:tcPr>
          <w:p w:rsidR="003676CB" w:rsidRDefault="00361418">
            <w:r>
              <w:t>080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Прочие операционные доходы</w:t>
            </w:r>
          </w:p>
        </w:tc>
        <w:tc>
          <w:tcPr>
            <w:tcW w:w="0" w:type="auto"/>
            <w:tcBorders>
              <w:top w:val="nil"/>
              <w:left w:val="nil"/>
              <w:bottom w:val="single" w:sz="8" w:space="0" w:color="auto"/>
              <w:right w:val="single" w:sz="8" w:space="0" w:color="auto"/>
            </w:tcBorders>
            <w:vAlign w:val="center"/>
            <w:hideMark/>
          </w:tcPr>
          <w:p w:rsidR="003676CB" w:rsidRDefault="00361418">
            <w:r>
              <w:t>090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90</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Прочие операционные расходы</w:t>
            </w:r>
          </w:p>
        </w:tc>
        <w:tc>
          <w:tcPr>
            <w:tcW w:w="0" w:type="auto"/>
            <w:tcBorders>
              <w:top w:val="nil"/>
              <w:left w:val="nil"/>
              <w:bottom w:val="single" w:sz="8" w:space="0" w:color="auto"/>
              <w:right w:val="single" w:sz="8" w:space="0" w:color="auto"/>
            </w:tcBorders>
            <w:vAlign w:val="center"/>
            <w:hideMark/>
          </w:tcPr>
          <w:p w:rsidR="003676CB" w:rsidRDefault="00361418">
            <w:r>
              <w:t>100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4</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Внереализационные доходы</w:t>
            </w:r>
          </w:p>
        </w:tc>
        <w:tc>
          <w:tcPr>
            <w:tcW w:w="0" w:type="auto"/>
            <w:tcBorders>
              <w:top w:val="nil"/>
              <w:left w:val="nil"/>
              <w:bottom w:val="single" w:sz="8" w:space="0" w:color="auto"/>
              <w:right w:val="single" w:sz="8" w:space="0" w:color="auto"/>
            </w:tcBorders>
            <w:vAlign w:val="center"/>
            <w:hideMark/>
          </w:tcPr>
          <w:p w:rsidR="003676CB" w:rsidRDefault="00361418">
            <w:r>
              <w:t>120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20</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Внереализационные расходы</w:t>
            </w:r>
          </w:p>
        </w:tc>
        <w:tc>
          <w:tcPr>
            <w:tcW w:w="0" w:type="auto"/>
            <w:tcBorders>
              <w:top w:val="nil"/>
              <w:left w:val="nil"/>
              <w:bottom w:val="single" w:sz="8" w:space="0" w:color="auto"/>
              <w:right w:val="single" w:sz="8" w:space="0" w:color="auto"/>
            </w:tcBorders>
            <w:vAlign w:val="center"/>
            <w:hideMark/>
          </w:tcPr>
          <w:p w:rsidR="003676CB" w:rsidRDefault="00361418">
            <w:r>
              <w:t>130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99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Прибыль (убыток) до налогообложения</w:t>
            </w:r>
          </w:p>
        </w:tc>
        <w:tc>
          <w:tcPr>
            <w:tcW w:w="0" w:type="auto"/>
            <w:tcBorders>
              <w:top w:val="nil"/>
              <w:left w:val="nil"/>
              <w:bottom w:val="single" w:sz="8" w:space="0" w:color="auto"/>
              <w:right w:val="single" w:sz="8" w:space="0" w:color="auto"/>
            </w:tcBorders>
            <w:vAlign w:val="center"/>
            <w:hideMark/>
          </w:tcPr>
          <w:p w:rsidR="003676CB" w:rsidRDefault="00361418">
            <w:r>
              <w:t>140</w:t>
            </w:r>
          </w:p>
        </w:tc>
        <w:tc>
          <w:tcPr>
            <w:tcW w:w="0" w:type="auto"/>
            <w:tcBorders>
              <w:top w:val="nil"/>
              <w:left w:val="nil"/>
              <w:bottom w:val="single" w:sz="8" w:space="0" w:color="auto"/>
              <w:right w:val="single" w:sz="8" w:space="0" w:color="auto"/>
            </w:tcBorders>
            <w:vAlign w:val="center"/>
            <w:hideMark/>
          </w:tcPr>
          <w:p w:rsidR="003676CB" w:rsidRDefault="00361418">
            <w:r>
              <w:t>(65)</w:t>
            </w:r>
          </w:p>
        </w:tc>
        <w:tc>
          <w:tcPr>
            <w:tcW w:w="0" w:type="auto"/>
            <w:tcBorders>
              <w:top w:val="nil"/>
              <w:left w:val="nil"/>
              <w:bottom w:val="single" w:sz="8" w:space="0" w:color="auto"/>
              <w:right w:val="single" w:sz="8" w:space="0" w:color="auto"/>
            </w:tcBorders>
            <w:vAlign w:val="center"/>
            <w:hideMark/>
          </w:tcPr>
          <w:p w:rsidR="003676CB" w:rsidRDefault="00361418">
            <w:r>
              <w:t>169</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Отложенные налоговые активы</w:t>
            </w:r>
          </w:p>
        </w:tc>
        <w:tc>
          <w:tcPr>
            <w:tcW w:w="0" w:type="auto"/>
            <w:tcBorders>
              <w:top w:val="nil"/>
              <w:left w:val="nil"/>
              <w:bottom w:val="single" w:sz="8" w:space="0" w:color="auto"/>
              <w:right w:val="single" w:sz="8" w:space="0" w:color="auto"/>
            </w:tcBorders>
            <w:vAlign w:val="center"/>
            <w:hideMark/>
          </w:tcPr>
          <w:p w:rsidR="003676CB" w:rsidRDefault="00361418">
            <w:r>
              <w:t>141</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Отложенные налоговые обязательства</w:t>
            </w:r>
          </w:p>
        </w:tc>
        <w:tc>
          <w:tcPr>
            <w:tcW w:w="0" w:type="auto"/>
            <w:tcBorders>
              <w:top w:val="nil"/>
              <w:left w:val="nil"/>
              <w:bottom w:val="single" w:sz="8" w:space="0" w:color="auto"/>
              <w:right w:val="single" w:sz="8" w:space="0" w:color="auto"/>
            </w:tcBorders>
            <w:vAlign w:val="center"/>
            <w:hideMark/>
          </w:tcPr>
          <w:p w:rsidR="003676CB" w:rsidRDefault="00361418">
            <w:r>
              <w:t>142</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Текущий налог на прибыль</w:t>
            </w:r>
          </w:p>
        </w:tc>
        <w:tc>
          <w:tcPr>
            <w:tcW w:w="0" w:type="auto"/>
            <w:tcBorders>
              <w:top w:val="nil"/>
              <w:left w:val="nil"/>
              <w:bottom w:val="single" w:sz="8" w:space="0" w:color="auto"/>
              <w:right w:val="single" w:sz="8" w:space="0" w:color="auto"/>
            </w:tcBorders>
            <w:vAlign w:val="center"/>
            <w:hideMark/>
          </w:tcPr>
          <w:p w:rsidR="003676CB" w:rsidRDefault="00361418">
            <w:r>
              <w:t>150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w:t>
            </w:r>
          </w:p>
        </w:tc>
      </w:tr>
      <w:tr w:rsidR="003676CB">
        <w:tc>
          <w:tcPr>
            <w:tcW w:w="0" w:type="auto"/>
            <w:tcBorders>
              <w:top w:val="nil"/>
              <w:left w:val="single" w:sz="8" w:space="0" w:color="auto"/>
              <w:bottom w:val="single" w:sz="8" w:space="0" w:color="auto"/>
              <w:right w:val="single" w:sz="8" w:space="0" w:color="auto"/>
            </w:tcBorders>
            <w:vAlign w:val="center"/>
            <w:hideMark/>
          </w:tcPr>
          <w:p w:rsidR="003676CB" w:rsidRDefault="00361418">
            <w:r>
              <w:t>Чистая прибыль (убыток) отчетного периода</w:t>
            </w:r>
          </w:p>
        </w:tc>
        <w:tc>
          <w:tcPr>
            <w:tcW w:w="0" w:type="auto"/>
            <w:tcBorders>
              <w:top w:val="nil"/>
              <w:left w:val="nil"/>
              <w:bottom w:val="single" w:sz="8" w:space="0" w:color="auto"/>
              <w:right w:val="single" w:sz="8" w:space="0" w:color="auto"/>
            </w:tcBorders>
            <w:vAlign w:val="center"/>
            <w:hideMark/>
          </w:tcPr>
          <w:p w:rsidR="003676CB" w:rsidRDefault="00361418">
            <w:r>
              <w:t>190</w:t>
            </w:r>
          </w:p>
        </w:tc>
        <w:tc>
          <w:tcPr>
            <w:tcW w:w="0" w:type="auto"/>
            <w:tcBorders>
              <w:top w:val="nil"/>
              <w:left w:val="nil"/>
              <w:bottom w:val="single" w:sz="8" w:space="0" w:color="auto"/>
              <w:right w:val="single" w:sz="8" w:space="0" w:color="auto"/>
            </w:tcBorders>
            <w:vAlign w:val="center"/>
            <w:hideMark/>
          </w:tcPr>
          <w:p w:rsidR="003676CB" w:rsidRDefault="00361418">
            <w:r>
              <w:t>-</w:t>
            </w:r>
          </w:p>
        </w:tc>
        <w:tc>
          <w:tcPr>
            <w:tcW w:w="0" w:type="auto"/>
            <w:tcBorders>
              <w:top w:val="nil"/>
              <w:left w:val="nil"/>
              <w:bottom w:val="single" w:sz="8" w:space="0" w:color="auto"/>
              <w:right w:val="single" w:sz="8" w:space="0" w:color="auto"/>
            </w:tcBorders>
            <w:vAlign w:val="center"/>
            <w:hideMark/>
          </w:tcPr>
          <w:p w:rsidR="003676CB" w:rsidRDefault="00361418">
            <w:r>
              <w:t>56, 7</w:t>
            </w:r>
          </w:p>
        </w:tc>
      </w:tr>
    </w:tbl>
    <w:p w:rsidR="003676CB" w:rsidRPr="00361418" w:rsidRDefault="00361418">
      <w:pPr>
        <w:pStyle w:val="a3"/>
      </w:pPr>
      <w:r>
        <w:t>Работа предоставлена пользователем Student.km.ru.</w:t>
      </w:r>
    </w:p>
    <w:bookmarkStart w:id="52" w:name="_ftn1"/>
    <w:p w:rsidR="003676CB" w:rsidRDefault="00361418">
      <w:pPr>
        <w:pStyle w:val="a3"/>
      </w:pPr>
      <w:r>
        <w:fldChar w:fldCharType="begin"/>
      </w:r>
      <w:r>
        <w:instrText xml:space="preserve"> HYPERLINK "" \l "_ftnref1" </w:instrText>
      </w:r>
      <w:r>
        <w:fldChar w:fldCharType="separate"/>
      </w:r>
      <w:r>
        <w:rPr>
          <w:rStyle w:val="a4"/>
        </w:rPr>
        <w:t>[1]</w:t>
      </w:r>
      <w:r>
        <w:fldChar w:fldCharType="end"/>
      </w:r>
      <w:bookmarkEnd w:id="52"/>
      <w:r>
        <w:t xml:space="preserve"> Савицкая Г.В. Анализ хозяйственной деятельности предприятия: Учебное пособие. – Минск: ООО «Новое знание», 2000.</w:t>
      </w:r>
    </w:p>
    <w:bookmarkStart w:id="53" w:name="_ftn2"/>
    <w:p w:rsidR="003676CB" w:rsidRDefault="00361418">
      <w:pPr>
        <w:pStyle w:val="a3"/>
      </w:pPr>
      <w:r>
        <w:fldChar w:fldCharType="begin"/>
      </w:r>
      <w:r>
        <w:instrText xml:space="preserve"> HYPERLINK "" \l "_ftnref2" </w:instrText>
      </w:r>
      <w:r>
        <w:fldChar w:fldCharType="separate"/>
      </w:r>
      <w:r>
        <w:rPr>
          <w:rStyle w:val="a4"/>
        </w:rPr>
        <w:t>[2]</w:t>
      </w:r>
      <w:r>
        <w:fldChar w:fldCharType="end"/>
      </w:r>
      <w:bookmarkEnd w:id="53"/>
      <w:r>
        <w:t xml:space="preserve"> Любушин Н.А., Лещева В.Б., Дьякова В. Г. Анализ финансово-экономической деятельности предприятия. – М.: ЮНИТИ-ДАНА, 1999.</w:t>
      </w:r>
    </w:p>
    <w:bookmarkStart w:id="54" w:name="_ftn3"/>
    <w:p w:rsidR="003676CB" w:rsidRDefault="00361418">
      <w:pPr>
        <w:pStyle w:val="a3"/>
      </w:pPr>
      <w:r>
        <w:fldChar w:fldCharType="begin"/>
      </w:r>
      <w:r>
        <w:instrText xml:space="preserve"> HYPERLINK "" \l "_ftnref3" </w:instrText>
      </w:r>
      <w:r>
        <w:fldChar w:fldCharType="separate"/>
      </w:r>
      <w:r>
        <w:rPr>
          <w:rStyle w:val="a4"/>
        </w:rPr>
        <w:t>[3]</w:t>
      </w:r>
      <w:r>
        <w:fldChar w:fldCharType="end"/>
      </w:r>
      <w:bookmarkEnd w:id="54"/>
      <w:r>
        <w:t xml:space="preserve"> Ковалев В. В. Финансовый анализ: Управление капиталом, выбор инвестиций. Анализ отчетности. -  М.: Финансы и статистика, 2000.</w:t>
      </w:r>
    </w:p>
    <w:bookmarkStart w:id="55" w:name="_ftn4"/>
    <w:p w:rsidR="003676CB" w:rsidRDefault="00361418">
      <w:pPr>
        <w:pStyle w:val="a3"/>
      </w:pPr>
      <w:r>
        <w:fldChar w:fldCharType="begin"/>
      </w:r>
      <w:r>
        <w:instrText xml:space="preserve"> HYPERLINK "" \l "_ftnref4" </w:instrText>
      </w:r>
      <w:r>
        <w:fldChar w:fldCharType="separate"/>
      </w:r>
      <w:r>
        <w:rPr>
          <w:rStyle w:val="a4"/>
        </w:rPr>
        <w:t>[4]</w:t>
      </w:r>
      <w:r>
        <w:fldChar w:fldCharType="end"/>
      </w:r>
      <w:bookmarkEnd w:id="55"/>
      <w:r>
        <w:t xml:space="preserve"> Басовский Л.Е. Теория экономического анализа- М.: ИНФРА –М, 2001 г.-222 с.</w:t>
      </w:r>
    </w:p>
    <w:bookmarkStart w:id="56" w:name="_ftn5"/>
    <w:p w:rsidR="003676CB" w:rsidRDefault="00361418">
      <w:pPr>
        <w:pStyle w:val="a3"/>
      </w:pPr>
      <w:r>
        <w:fldChar w:fldCharType="begin"/>
      </w:r>
      <w:r>
        <w:instrText xml:space="preserve"> HYPERLINK "" \l "_ftnref5" </w:instrText>
      </w:r>
      <w:r>
        <w:fldChar w:fldCharType="separate"/>
      </w:r>
      <w:r>
        <w:rPr>
          <w:rStyle w:val="a4"/>
        </w:rPr>
        <w:t>[5]</w:t>
      </w:r>
      <w:r>
        <w:fldChar w:fldCharType="end"/>
      </w:r>
      <w:bookmarkEnd w:id="56"/>
      <w:r>
        <w:t xml:space="preserve"> Финансовый менеджмент: Учебник для вузов.  Под ред. Академика Г.Б. Поляка и др. М.: ЮНИТИ, 1997.</w:t>
      </w:r>
    </w:p>
    <w:bookmarkStart w:id="57" w:name="_ftn6"/>
    <w:p w:rsidR="003676CB" w:rsidRDefault="00361418">
      <w:pPr>
        <w:pStyle w:val="a3"/>
      </w:pPr>
      <w:r>
        <w:fldChar w:fldCharType="begin"/>
      </w:r>
      <w:r>
        <w:instrText xml:space="preserve"> HYPERLINK "" \l "_ftnref6" </w:instrText>
      </w:r>
      <w:r>
        <w:fldChar w:fldCharType="separate"/>
      </w:r>
      <w:r>
        <w:rPr>
          <w:rStyle w:val="a4"/>
        </w:rPr>
        <w:t>[6]</w:t>
      </w:r>
      <w:r>
        <w:fldChar w:fldCharType="end"/>
      </w:r>
      <w:bookmarkEnd w:id="57"/>
      <w:r>
        <w:t xml:space="preserve"> Уткин Э.А. Финансовый менеджмент. Учебник для вузов. – М.: Зеркало, 1998.</w:t>
      </w:r>
    </w:p>
    <w:bookmarkStart w:id="58" w:name="_ftn7"/>
    <w:p w:rsidR="003676CB" w:rsidRDefault="00361418">
      <w:pPr>
        <w:pStyle w:val="a3"/>
      </w:pPr>
      <w:r>
        <w:fldChar w:fldCharType="begin"/>
      </w:r>
      <w:r>
        <w:instrText xml:space="preserve"> HYPERLINK "" \l "_ftnref7" </w:instrText>
      </w:r>
      <w:r>
        <w:fldChar w:fldCharType="separate"/>
      </w:r>
      <w:r>
        <w:rPr>
          <w:rStyle w:val="a4"/>
        </w:rPr>
        <w:t>[7]</w:t>
      </w:r>
      <w:r>
        <w:fldChar w:fldCharType="end"/>
      </w:r>
      <w:bookmarkEnd w:id="58"/>
      <w:r>
        <w:t xml:space="preserve"> Малеева А.В., Томаревская О.Г, Симкова Н.В. Анализ производственно - финансовой деятельности предприятий. - М.: Финансы, 2000.</w:t>
      </w:r>
    </w:p>
    <w:bookmarkStart w:id="59" w:name="_ftn8"/>
    <w:p w:rsidR="003676CB" w:rsidRDefault="00361418">
      <w:pPr>
        <w:pStyle w:val="a3"/>
      </w:pPr>
      <w:r>
        <w:fldChar w:fldCharType="begin"/>
      </w:r>
      <w:r>
        <w:instrText xml:space="preserve"> HYPERLINK "" \l "_ftnref8" </w:instrText>
      </w:r>
      <w:r>
        <w:fldChar w:fldCharType="separate"/>
      </w:r>
      <w:r>
        <w:rPr>
          <w:rStyle w:val="a4"/>
        </w:rPr>
        <w:t>[8]</w:t>
      </w:r>
      <w:r>
        <w:fldChar w:fldCharType="end"/>
      </w:r>
      <w:bookmarkEnd w:id="59"/>
      <w:r>
        <w:t xml:space="preserve"> Экономический анализ: ситуации, тесты, примеры: Учебное пособие / Под ред.Баканова М.И., Шеремета А.Д. - М.:Финансы и статистика, 2002.</w:t>
      </w:r>
    </w:p>
    <w:bookmarkStart w:id="60" w:name="_ftn9"/>
    <w:p w:rsidR="003676CB" w:rsidRDefault="00361418">
      <w:pPr>
        <w:pStyle w:val="a3"/>
      </w:pPr>
      <w:r>
        <w:fldChar w:fldCharType="begin"/>
      </w:r>
      <w:r>
        <w:instrText xml:space="preserve"> HYPERLINK "" \l "_ftnref9" </w:instrText>
      </w:r>
      <w:r>
        <w:fldChar w:fldCharType="separate"/>
      </w:r>
      <w:r>
        <w:rPr>
          <w:rStyle w:val="a4"/>
        </w:rPr>
        <w:t>[9]</w:t>
      </w:r>
      <w:r>
        <w:fldChar w:fldCharType="end"/>
      </w:r>
      <w:bookmarkEnd w:id="60"/>
      <w:r>
        <w:t xml:space="preserve"> Белолипецкий В.Г. Финансы фирмы: Курс лекций / Под ред. И.П. Мерзлякова. – М.: ИНФРА-М, 1998. </w:t>
      </w:r>
    </w:p>
    <w:bookmarkStart w:id="61" w:name="_ftn10"/>
    <w:p w:rsidR="003676CB" w:rsidRDefault="00361418">
      <w:pPr>
        <w:pStyle w:val="a3"/>
      </w:pPr>
      <w:r>
        <w:fldChar w:fldCharType="begin"/>
      </w:r>
      <w:r>
        <w:instrText xml:space="preserve"> HYPERLINK "" \l "_ftnref10" </w:instrText>
      </w:r>
      <w:r>
        <w:fldChar w:fldCharType="separate"/>
      </w:r>
      <w:r>
        <w:rPr>
          <w:rStyle w:val="a4"/>
        </w:rPr>
        <w:t>[10]</w:t>
      </w:r>
      <w:r>
        <w:fldChar w:fldCharType="end"/>
      </w:r>
      <w:bookmarkEnd w:id="61"/>
      <w:r>
        <w:t xml:space="preserve"> Монографии сайта http://www.helpeducation.ru</w:t>
      </w:r>
    </w:p>
    <w:bookmarkStart w:id="62" w:name="_ftn11"/>
    <w:p w:rsidR="003676CB" w:rsidRDefault="00361418">
      <w:pPr>
        <w:pStyle w:val="a3"/>
      </w:pPr>
      <w:r>
        <w:fldChar w:fldCharType="begin"/>
      </w:r>
      <w:r>
        <w:instrText xml:space="preserve"> HYPERLINK "" \l "_ftnref11" </w:instrText>
      </w:r>
      <w:r>
        <w:fldChar w:fldCharType="separate"/>
      </w:r>
      <w:r>
        <w:rPr>
          <w:rStyle w:val="a4"/>
        </w:rPr>
        <w:t>[11]</w:t>
      </w:r>
      <w:r>
        <w:fldChar w:fldCharType="end"/>
      </w:r>
      <w:bookmarkEnd w:id="62"/>
      <w:r>
        <w:t xml:space="preserve"> Ковалев В.В. Анализ хозяйственной деятельности предприятия. – М.: Финансы и статистика, 2000.</w:t>
      </w:r>
    </w:p>
    <w:bookmarkStart w:id="63" w:name="_ftn12"/>
    <w:p w:rsidR="003676CB" w:rsidRDefault="00361418">
      <w:pPr>
        <w:pStyle w:val="a3"/>
      </w:pPr>
      <w:r>
        <w:fldChar w:fldCharType="begin"/>
      </w:r>
      <w:r>
        <w:instrText xml:space="preserve"> HYPERLINK "" \l "_ftnref12" </w:instrText>
      </w:r>
      <w:r>
        <w:fldChar w:fldCharType="separate"/>
      </w:r>
      <w:r>
        <w:rPr>
          <w:rStyle w:val="a4"/>
        </w:rPr>
        <w:t>[12]</w:t>
      </w:r>
      <w:r>
        <w:fldChar w:fldCharType="end"/>
      </w:r>
      <w:bookmarkEnd w:id="63"/>
      <w:r>
        <w:t xml:space="preserve"> Балабанов И.Т Финансовый анализ и планирование хозяйствующего объекта. - М.:  Финансы и статистика, 2001.</w:t>
      </w:r>
    </w:p>
    <w:bookmarkStart w:id="64" w:name="_ftn13"/>
    <w:p w:rsidR="003676CB" w:rsidRDefault="00361418">
      <w:pPr>
        <w:pStyle w:val="a3"/>
      </w:pPr>
      <w:r>
        <w:fldChar w:fldCharType="begin"/>
      </w:r>
      <w:r>
        <w:instrText xml:space="preserve"> HYPERLINK "" \l "_ftnref13" </w:instrText>
      </w:r>
      <w:r>
        <w:fldChar w:fldCharType="separate"/>
      </w:r>
      <w:r>
        <w:rPr>
          <w:rStyle w:val="a4"/>
        </w:rPr>
        <w:t>[13]</w:t>
      </w:r>
      <w:r>
        <w:fldChar w:fldCharType="end"/>
      </w:r>
      <w:bookmarkEnd w:id="64"/>
      <w:r>
        <w:t xml:space="preserve"> Анализ финансово-экономической деятельности предприятий. (Н.П.Любушин, В.Б.Лещева, В.Г.Дьякова): Уч.пособие для ВУЗов.-М.:ЮНИТИ-ДАНА,2001.- 471 с. </w:t>
      </w:r>
    </w:p>
    <w:bookmarkStart w:id="65" w:name="_ftn14"/>
    <w:p w:rsidR="003676CB" w:rsidRDefault="00361418">
      <w:pPr>
        <w:pStyle w:val="a3"/>
      </w:pPr>
      <w:r>
        <w:fldChar w:fldCharType="begin"/>
      </w:r>
      <w:r>
        <w:instrText xml:space="preserve"> HYPERLINK "" \l "_ftnref14" </w:instrText>
      </w:r>
      <w:r>
        <w:fldChar w:fldCharType="separate"/>
      </w:r>
      <w:r>
        <w:rPr>
          <w:rStyle w:val="a4"/>
        </w:rPr>
        <w:t>[14]</w:t>
      </w:r>
      <w:r>
        <w:fldChar w:fldCharType="end"/>
      </w:r>
      <w:bookmarkEnd w:id="65"/>
      <w:r>
        <w:t xml:space="preserve"> Чернигорский С.А. Основы финансового анализа. – М.: Герда, 2002.</w:t>
      </w:r>
    </w:p>
    <w:bookmarkStart w:id="66" w:name="_ftn15"/>
    <w:p w:rsidR="003676CB" w:rsidRDefault="00361418">
      <w:pPr>
        <w:pStyle w:val="a3"/>
      </w:pPr>
      <w:r>
        <w:fldChar w:fldCharType="begin"/>
      </w:r>
      <w:r>
        <w:instrText xml:space="preserve"> HYPERLINK "" \l "_ftnref15" </w:instrText>
      </w:r>
      <w:r>
        <w:fldChar w:fldCharType="separate"/>
      </w:r>
      <w:r>
        <w:rPr>
          <w:rStyle w:val="a4"/>
        </w:rPr>
        <w:t>[15]</w:t>
      </w:r>
      <w:r>
        <w:fldChar w:fldCharType="end"/>
      </w:r>
      <w:bookmarkEnd w:id="66"/>
      <w:r>
        <w:t xml:space="preserve"> Чернигорский С.А. Основы финансового анализа. – М.: Герда, 2002.</w:t>
      </w:r>
    </w:p>
    <w:bookmarkStart w:id="67" w:name="_ftn16"/>
    <w:p w:rsidR="003676CB" w:rsidRDefault="00361418">
      <w:pPr>
        <w:pStyle w:val="a3"/>
      </w:pPr>
      <w:r>
        <w:fldChar w:fldCharType="begin"/>
      </w:r>
      <w:r>
        <w:instrText xml:space="preserve"> HYPERLINK "" \l "_ftnref16" </w:instrText>
      </w:r>
      <w:r>
        <w:fldChar w:fldCharType="separate"/>
      </w:r>
      <w:r>
        <w:rPr>
          <w:rStyle w:val="a4"/>
        </w:rPr>
        <w:t>[16]</w:t>
      </w:r>
      <w:r>
        <w:fldChar w:fldCharType="end"/>
      </w:r>
      <w:bookmarkEnd w:id="67"/>
      <w:r>
        <w:t xml:space="preserve"> Самсонов Н.Ф. Финансовый менеджмент. Практикум.- М.: ЮНИТИ, 2001.</w:t>
      </w:r>
    </w:p>
    <w:bookmarkStart w:id="68" w:name="_ftn17"/>
    <w:p w:rsidR="003676CB" w:rsidRDefault="00361418">
      <w:pPr>
        <w:pStyle w:val="a3"/>
      </w:pPr>
      <w:r>
        <w:fldChar w:fldCharType="begin"/>
      </w:r>
      <w:r>
        <w:instrText xml:space="preserve"> HYPERLINK "" \l "_ftnref17" </w:instrText>
      </w:r>
      <w:r>
        <w:fldChar w:fldCharType="separate"/>
      </w:r>
      <w:r>
        <w:rPr>
          <w:rStyle w:val="a4"/>
        </w:rPr>
        <w:t>[17]</w:t>
      </w:r>
      <w:r>
        <w:fldChar w:fldCharType="end"/>
      </w:r>
      <w:bookmarkEnd w:id="68"/>
      <w:r>
        <w:t xml:space="preserve"> Шеремет А.Д., Сайфулин Р.С., Негашев Е.В. Методика финансового анализа: Учебное пособие.изд.3-е –М.: Инфра М, 2002.</w:t>
      </w:r>
    </w:p>
    <w:bookmarkStart w:id="69" w:name="_ftn18"/>
    <w:p w:rsidR="003676CB" w:rsidRDefault="00361418">
      <w:pPr>
        <w:pStyle w:val="a3"/>
      </w:pPr>
      <w:r>
        <w:fldChar w:fldCharType="begin"/>
      </w:r>
      <w:r>
        <w:instrText xml:space="preserve"> HYPERLINK "" \l "_ftnref18" </w:instrText>
      </w:r>
      <w:r>
        <w:fldChar w:fldCharType="separate"/>
      </w:r>
      <w:r>
        <w:rPr>
          <w:rStyle w:val="a4"/>
        </w:rPr>
        <w:t>[18]</w:t>
      </w:r>
      <w:r>
        <w:fldChar w:fldCharType="end"/>
      </w:r>
      <w:bookmarkEnd w:id="69"/>
      <w:r>
        <w:t xml:space="preserve"> Керимов В. Э., Роженецкий О. А. Анализ соотношения «затраты объем - прибыль».//Менеджмент в России и за рубежом №4. 2000, с.13.</w:t>
      </w:r>
    </w:p>
    <w:bookmarkStart w:id="70" w:name="_ftn19"/>
    <w:p w:rsidR="003676CB" w:rsidRDefault="00361418">
      <w:pPr>
        <w:pStyle w:val="a3"/>
      </w:pPr>
      <w:r>
        <w:fldChar w:fldCharType="begin"/>
      </w:r>
      <w:r>
        <w:instrText xml:space="preserve"> HYPERLINK "" \l "_ftnref19" </w:instrText>
      </w:r>
      <w:r>
        <w:fldChar w:fldCharType="separate"/>
      </w:r>
      <w:r>
        <w:rPr>
          <w:rStyle w:val="a4"/>
        </w:rPr>
        <w:t>[19]</w:t>
      </w:r>
      <w:r>
        <w:fldChar w:fldCharType="end"/>
      </w:r>
      <w:bookmarkEnd w:id="70"/>
      <w:r>
        <w:t xml:space="preserve"> Григорьев Ю.А. Анализ финансового положения производственных предприятий РФ // Консультант, 2003, №4</w:t>
      </w:r>
    </w:p>
    <w:bookmarkStart w:id="71" w:name="_ftn20"/>
    <w:p w:rsidR="003676CB" w:rsidRDefault="00361418">
      <w:pPr>
        <w:pStyle w:val="a3"/>
      </w:pPr>
      <w:r>
        <w:fldChar w:fldCharType="begin"/>
      </w:r>
      <w:r>
        <w:instrText xml:space="preserve"> HYPERLINK "" \l "_ftnref20" </w:instrText>
      </w:r>
      <w:r>
        <w:fldChar w:fldCharType="separate"/>
      </w:r>
      <w:r>
        <w:rPr>
          <w:rStyle w:val="a4"/>
        </w:rPr>
        <w:t>[20]</w:t>
      </w:r>
      <w:r>
        <w:fldChar w:fldCharType="end"/>
      </w:r>
      <w:bookmarkEnd w:id="71"/>
      <w:r>
        <w:t xml:space="preserve"> Монографии сайта http://www.helpeducation.ru</w:t>
      </w:r>
    </w:p>
    <w:bookmarkStart w:id="72" w:name="_ftn21"/>
    <w:p w:rsidR="003676CB" w:rsidRDefault="00361418">
      <w:pPr>
        <w:pStyle w:val="a3"/>
      </w:pPr>
      <w:r>
        <w:fldChar w:fldCharType="begin"/>
      </w:r>
      <w:r>
        <w:instrText xml:space="preserve"> HYPERLINK "" \l "_ftnref21" </w:instrText>
      </w:r>
      <w:r>
        <w:fldChar w:fldCharType="separate"/>
      </w:r>
      <w:r>
        <w:rPr>
          <w:rStyle w:val="a4"/>
        </w:rPr>
        <w:t>[21]</w:t>
      </w:r>
      <w:r>
        <w:fldChar w:fldCharType="end"/>
      </w:r>
      <w:bookmarkEnd w:id="72"/>
      <w:r>
        <w:t xml:space="preserve"> Ковалев В.В., Патров В.В. Как читать баланс. – М.: Финансы и статистика, 1999.</w:t>
      </w:r>
    </w:p>
    <w:bookmarkStart w:id="73" w:name="_ftn22"/>
    <w:p w:rsidR="003676CB" w:rsidRDefault="00361418">
      <w:pPr>
        <w:pStyle w:val="a3"/>
      </w:pPr>
      <w:r>
        <w:fldChar w:fldCharType="begin"/>
      </w:r>
      <w:r>
        <w:instrText xml:space="preserve"> HYPERLINK "" \l "_ftnref22" </w:instrText>
      </w:r>
      <w:r>
        <w:fldChar w:fldCharType="separate"/>
      </w:r>
      <w:r>
        <w:rPr>
          <w:rStyle w:val="a4"/>
        </w:rPr>
        <w:t>[22]</w:t>
      </w:r>
      <w:r>
        <w:fldChar w:fldCharType="end"/>
      </w:r>
      <w:bookmarkEnd w:id="73"/>
      <w:r>
        <w:t xml:space="preserve"> Ефимова О. В. Финансовый анализ.– М.: Бухгалтерский учет, 1999.</w:t>
      </w:r>
    </w:p>
    <w:bookmarkStart w:id="74" w:name="_ftn23"/>
    <w:p w:rsidR="003676CB" w:rsidRDefault="00361418">
      <w:pPr>
        <w:pStyle w:val="a3"/>
      </w:pPr>
      <w:r>
        <w:fldChar w:fldCharType="begin"/>
      </w:r>
      <w:r>
        <w:instrText xml:space="preserve"> HYPERLINK "" \l "_ftnref23" </w:instrText>
      </w:r>
      <w:r>
        <w:fldChar w:fldCharType="separate"/>
      </w:r>
      <w:r>
        <w:rPr>
          <w:rStyle w:val="a4"/>
        </w:rPr>
        <w:t>[23]</w:t>
      </w:r>
      <w:r>
        <w:fldChar w:fldCharType="end"/>
      </w:r>
      <w:bookmarkEnd w:id="74"/>
      <w:r>
        <w:t xml:space="preserve"> Бочаров В.В Финансовый анализ. Краткий курс. -  СПб.: Питер, 2001</w:t>
      </w:r>
    </w:p>
    <w:bookmarkStart w:id="75" w:name="_ftn24"/>
    <w:p w:rsidR="003676CB" w:rsidRDefault="00361418">
      <w:pPr>
        <w:pStyle w:val="a3"/>
      </w:pPr>
      <w:r>
        <w:fldChar w:fldCharType="begin"/>
      </w:r>
      <w:r>
        <w:instrText xml:space="preserve"> HYPERLINK "" \l "_ftnref24" </w:instrText>
      </w:r>
      <w:r>
        <w:fldChar w:fldCharType="separate"/>
      </w:r>
      <w:r>
        <w:rPr>
          <w:rStyle w:val="a4"/>
        </w:rPr>
        <w:t>[24]</w:t>
      </w:r>
      <w:r>
        <w:fldChar w:fldCharType="end"/>
      </w:r>
      <w:bookmarkEnd w:id="75"/>
      <w:r>
        <w:t xml:space="preserve"> Анализ финансово-экономической деятельности предприятий. (Н.П.Любушин, В.Б.Лещева, В.Г.Дьякова): Уч.пособие для ВУЗов.-М.:ЮНИТИ-ДАНА,2001.- 471 с. </w:t>
      </w:r>
      <w:bookmarkStart w:id="76" w:name="_GoBack"/>
      <w:bookmarkEnd w:id="76"/>
    </w:p>
    <w:sectPr w:rsidR="003676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418"/>
    <w:rsid w:val="00361418"/>
    <w:rsid w:val="003676CB"/>
    <w:rsid w:val="00422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248133AC-137E-4B1E-B40B-0145A58C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34" Type="http://schemas.openxmlformats.org/officeDocument/2006/relationships/fontTable" Target="fontTable.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theme" Target="theme/theme1.xml"/><Relationship Id="rId8"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15658</Words>
  <Characters>89253</Characters>
  <Application>Microsoft Office Word</Application>
  <DocSecurity>0</DocSecurity>
  <Lines>743</Lines>
  <Paragraphs>209</Paragraphs>
  <ScaleCrop>false</ScaleCrop>
  <Company>diakov.net</Company>
  <LinksUpToDate>false</LinksUpToDate>
  <CharactersWithSpaces>104702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 оценка финансовой деятельности предприятия</dc:title>
  <dc:subject/>
  <dc:creator>Irina</dc:creator>
  <cp:keywords/>
  <dc:description/>
  <cp:lastModifiedBy>Irina</cp:lastModifiedBy>
  <cp:revision>2</cp:revision>
  <dcterms:created xsi:type="dcterms:W3CDTF">2014-08-02T20:32:00Z</dcterms:created>
  <dcterms:modified xsi:type="dcterms:W3CDTF">2014-08-02T20:32:00Z</dcterms:modified>
</cp:coreProperties>
</file>