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85" w:rsidRDefault="00A05CB3">
      <w:pPr>
        <w:pStyle w:val="1"/>
        <w:jc w:val="center"/>
      </w:pPr>
      <w:r>
        <w:t>Лекарственные растения сегодня и завтра</w:t>
      </w:r>
    </w:p>
    <w:p w:rsidR="00952685" w:rsidRPr="00A05CB3" w:rsidRDefault="00A05CB3">
      <w:pPr>
        <w:pStyle w:val="a3"/>
      </w:pPr>
      <w:r>
        <w:t> </w:t>
      </w:r>
    </w:p>
    <w:p w:rsidR="00952685" w:rsidRDefault="00A05CB3">
      <w:pPr>
        <w:pStyle w:val="a3"/>
      </w:pPr>
      <w:r>
        <w:t>В сознании очень многих наших современников лекарственные растения («лекарственные травы») представляют собой нечто чрезвычайно устарелое, пережиток глубокой старины. Наш век электроники и автоматики, полупроводников и полимеров кажется плохо совместимым с пучками сушеных трав, от которых человечество в прошлом со слепой верой ждало чудесных исцелений. Успехи синтетической химии, возможность создавать десятки и сотни тысяч новых, никогда до этого не существовавших в природе органических соединений вселяли веру во всемогущество химического синтеза. Возникла уверенность в скором получении новых лекарств, которые избавят от всевозможных болезней.</w:t>
      </w:r>
    </w:p>
    <w:p w:rsidR="00952685" w:rsidRDefault="00A05CB3">
      <w:pPr>
        <w:pStyle w:val="a3"/>
      </w:pPr>
      <w:r>
        <w:t>Такая точка зрения бытует и в настоящее время, но особенно широко она была распространена 4—5 десятилетий тому назад. Несколько неожиданным образом эта вера во всемогущество химии была поколеблена открытием в 40-х годах целого нового класса лекарственных веществ, извлеченных все из тех &gt;ке старых друзей человека растений. Речь идет о так называемых антибиотиках — лекарственных препаратах, получаемых из грибов и некоторых родственных им организмов. Антибиотики сыграли столь большую роль в лечении некоторых инфекционных заболеваний, что можно говорить об эре антибиотиков в медицине. И это, вероятно, не преувеличение. Особо бурный успех выпал на долю пенициллина.</w:t>
      </w:r>
    </w:p>
    <w:p w:rsidR="00952685" w:rsidRDefault="00A05CB3">
      <w:pPr>
        <w:pStyle w:val="a3"/>
      </w:pPr>
      <w:r>
        <w:t>Новые пути в области поисков лекарственных препаратов среди грибов и близких к ним организмов — актиномицетов — дали и продолжают давать много новых и весьма эффективных антибактериальных средств. Эти успехи в области растительных препаратов (а антибиотики — это все же растительные препараты, как бы ни была велика разница между грибами и высшими растениями) вновь заставили многих с надеждой обратиться к старинному, но все еще далеко не исчерпавшему себя арсеналу лекарств — к миру растений.</w:t>
      </w:r>
    </w:p>
    <w:p w:rsidR="00952685" w:rsidRDefault="00A05CB3">
      <w:pPr>
        <w:pStyle w:val="a3"/>
      </w:pPr>
      <w:r>
        <w:t>Впрочем, микроорганизмы — враг упорный и опасный. Сопротивляясь новому арсеналу средств против них, они приспосабливаются, создавая все новые и новые формы, устойчивые (резистентные) к широко распространенным антибиотикам, заставляя врачей и микробиологов искать новые, еще непривычные препараты. Кроме того, некоторые антибиотики дают нежелательные побочные явления.</w:t>
      </w:r>
    </w:p>
    <w:p w:rsidR="00952685" w:rsidRDefault="00A05CB3">
      <w:pPr>
        <w:pStyle w:val="a3"/>
      </w:pPr>
      <w:r>
        <w:t>Достижения лекарственной фитохимии отнюдь не отрицают огромных возможностей химии синтеза. Но столь же ошибочно думать, что мир растений уже исчерпал себя. Несколько ниже, в заключении этой главы, будут изложены некоторые общие положения о сравнительной роли природных и искусственных органических соединений в терапевтической практике. А сейчас рассмотрим, какова же роль лекарственных растений в медицине сегодняшнего дня.</w:t>
      </w:r>
    </w:p>
    <w:p w:rsidR="00952685" w:rsidRDefault="00A05CB3">
      <w:pPr>
        <w:pStyle w:val="a3"/>
      </w:pPr>
      <w:r>
        <w:t>Важнейшие лекарственные средства, используемые медицинскими работниками любой страны и отпускаемые в аптеках, перечислены и подробно охарактеризованы в специальных справочниках — фармакопеях. Каждые несколько лет эти фармакопеи пересматривают и переиздают. Такая же Государственная фармакопея существует и в СССР: в 1968 г. вышло ее последнее, 10-е издание. Из числа лекарственных средств, допущенных фармакопеей в медицинскую практику нашей страны, 31% приходится на лекарственные препараты из высших растений, около 3%—на лекарственные препараты из грибов и бактерий (антибиотики), около 12% —на препараты животного происхождения (эндокринные препараты., вакцины и сыворотки), около 9%—на неорганические соединения вроде марганцевокислого калия или цинковой мази и примерно 45% составляют органические препараты, полученные синтетическим путем.</w:t>
      </w:r>
    </w:p>
    <w:p w:rsidR="00952685" w:rsidRDefault="00A05CB3">
      <w:pPr>
        <w:pStyle w:val="a3"/>
      </w:pPr>
      <w:r>
        <w:t>Однако не все лекарственные растения, которые в пакетах или в виде разных препаратов продаются в аптеках, описаны в Государственной фармакопее. В фармакопею включены наиболее важные, часто применяемые растения, входящие в состав лекарстз. Но заготовляется еще много других растений, разрешенных к применению Министерством здравоохранения СССР и допущенных к продаже в аптеках. Помимо того, известно значительное количество лекарственных растений, не пользующихся вниманием научной медицины в связи с их недостаточной изученностью, относительно малой эффективностью или просто забытых. «Забытые» растения, числившиеся в начале XIX в. в фармакопеях, постепенно вышедшие из употребления, тем не менее традиционно ценятся населением; часто «забытые» растения после современной научной проверки вновь включают в фармакопею.</w:t>
      </w:r>
    </w:p>
    <w:p w:rsidR="00952685" w:rsidRDefault="00A05CB3">
      <w:pPr>
        <w:pStyle w:val="a3"/>
      </w:pPr>
      <w:r>
        <w:t>Такова реальная роль, которую играют лекарственные растения в нашем здравоохранении сегодня. Лекарственные растения не всегда служат источниками второстепенных препаратов вроде малинового чая или клюквенного экстракта. Как известно, из всех заболеваний человека наибольшую смертность дают заболевания сердечно-сосудистой системы. И вот от этих наиболее тяжелых заболеваний лечат в основном растениями; около 80% всех лекарств при болезнях сердца составляют препараты из растений.</w:t>
      </w:r>
    </w:p>
    <w:p w:rsidR="00952685" w:rsidRDefault="00A05CB3">
      <w:pPr>
        <w:pStyle w:val="a3"/>
      </w:pPr>
      <w:r>
        <w:t>Обеспечение всей аптечной сети СССР лекарственными растениями— сложная задача. Ее решает целый ряд специализированных организаций: в Министерстве здравоохранения СССР — главные аптечные управления (ГАНУ) союзных республик со своей разветвленной сетью городских, районных и сельских аптек; в Министерстве медицинской промышленности СССР — Всесоюзное объединение по производств}', заготовке и переработке лекарственных растений — «Союзлекраспром», в задачу которого входят культура и заготовка дикорастущих лекарственных растений, осуществляемые специализированными совхозами и несколькими заготовительными конторами, расположенными в разных природных зонах СССР; в системе Центросоюза к заготовке растений через сельские потребительские общества (сельпо) привлекается огромная армия сборщиков, в том числе школьников; и, наконец, в организациях системы Гослесхоза СССР и Главохоты РСФСР заготавливают дикорастущие плоды, ягоды, грибы и лекарственные растения.</w:t>
      </w:r>
    </w:p>
    <w:p w:rsidR="00952685" w:rsidRDefault="00A05CB3">
      <w:pPr>
        <w:pStyle w:val="a3"/>
      </w:pPr>
      <w:r>
        <w:t>Часть лекарственных растений получают с полей специальных совхозов, где их культивируют и собирают механизированным способом. Но до сих пор около 70% всей массы заготовляемого сырья получают от сбора дикорастущих растений, хотя принимаются самые энергичные меры к расширению площадей и повышению урожайности культивируемых лекарственных растений. Для многих растений культура пока не удается.</w:t>
      </w:r>
    </w:p>
    <w:p w:rsidR="00952685" w:rsidRDefault="00A05CB3">
      <w:pPr>
        <w:pStyle w:val="a3"/>
      </w:pPr>
      <w:r>
        <w:t>Всю эту массу растений, относящихся примерно к 200 различным видам, сортируют на приемных пунктах, очищают от примесей, случайно попавших в лекарственное сырье, и испытывают на содержание действующих веществ. Существуют особые правила сбора лекарственных растений; эти правила достаточно точны и требуют неуклонного соблюдения, так как нарушение их может привести к порче значительного количества ценного сырья. Основные положения этих правил будут изложены в особом разделе первой части книги.</w:t>
      </w:r>
    </w:p>
    <w:p w:rsidR="00952685" w:rsidRDefault="00A05CB3">
      <w:pPr>
        <w:pStyle w:val="a3"/>
      </w:pPr>
      <w:r>
        <w:t>На все лекарственные растения, разрешенные Министерством здравоохранения СССР к применению, существуют специальные ГОСТы, т. е. государственные общесоюзные стандарты, технические условия и фармакопейные статьи, в которых указаны признаки сырья, допустимые отклонения от нормы (всегда очень незначительные) и правила хранения и упаковки собранных частей растений, которые именуются «лекарственным растительным сырьем».</w:t>
      </w:r>
    </w:p>
    <w:p w:rsidR="00952685" w:rsidRDefault="00A05CB3">
      <w:pPr>
        <w:pStyle w:val="a3"/>
      </w:pPr>
      <w:r>
        <w:t>Лекарственное растительное сырье расфасовывают в небольшие пакеты, и в таком виде оно поступает в аптеки или направляется на специальные предприятия, где из него готовят лекарственные препараты. Под этим названием современная фармацевтическая наука понимает любое лекарство, приготовленное не в аптеке, а на предприятиях фармацевтической промышленности. Большей частью на предприятиях из растительного сырья извлекают биологически активные вещества (действующие вещества), т. е. вещества, которые оказывают то или иное целебное действие.</w:t>
      </w:r>
    </w:p>
    <w:p w:rsidR="00952685" w:rsidRDefault="00A05CB3">
      <w:pPr>
        <w:pStyle w:val="a3"/>
      </w:pPr>
      <w:r>
        <w:t>Часть заготовляемых лекарственных растений идет на экспорт. На этот вид сырья на зарубежных рынках существует постоянный спрос.</w:t>
      </w:r>
    </w:p>
    <w:p w:rsidR="00952685" w:rsidRDefault="00A05CB3">
      <w:pPr>
        <w:pStyle w:val="a3"/>
      </w:pPr>
      <w:r>
        <w:t>Таковы вкратце основные пути использования лекарственных растений в современном здравоохранении. Понятно, что эта работа требует огромного количества людей. Помимо многочисленной армии сборщиков лекарственных растений, рабочих специализированных совхозов, заготовителей, агрономов, рабочих галеновых предприятий, инженеров и техников, химиков-аналитиков и т. д. лекарственными растениями занимается и большой отряд ученых.</w:t>
      </w:r>
    </w:p>
    <w:p w:rsidR="00952685" w:rsidRDefault="00A05CB3">
      <w:pPr>
        <w:pStyle w:val="a3"/>
      </w:pPr>
      <w:r>
        <w:t>Наука о лекарственных растениях носит название фармакогнозии. Целый ряд научно-исследовательских институтов, кафедры фармакогнозии и ботаники во всех фармацевтических институтах и на факультетах специально заняты изучением лекарственных растений, которое ведется в самых разных направлениях. Выявляют и наносят на карту места распространения лекарственных растений, их запасы и ресурсы; изучают их биологические особенности, способность к отрастанию после сбора (что особенно важно, так как неумеренная заготовка некоторых лекарственных растений грозит привести к их полному исчезновению) ; точным химическим анализом определяют состав и количество в них тех или иных веществ, имеющих целебное значение. Подробно изучают внешнюю форму и особенно микроскопическое строение лекарственных растений, так как чрезвычайно важно уметь отличать лекарственные растения от растений схожих, но не обладающих целебным действием. Если эта задача довольно проста, когда мы имеем дело с целым растением, пусть даже высушенным, то она весьма усложняется, когда приходится анализировать растительное сырье, превращенное в пороаюк, резаное или размельченное. В этих случаях только с помощью микроскопа можно установить, имеем ли мы дело с ценным лекарственным растением или со случайной примесью.</w:t>
      </w:r>
    </w:p>
    <w:p w:rsidR="00952685" w:rsidRDefault="00A05CB3">
      <w:pPr>
        <w:pStyle w:val="a3"/>
      </w:pPr>
      <w:r>
        <w:t>Особый раздел фармакогнозии изучает способы разведения лекарственных растений на совхозных и колхозных полях. Большинство лекарственных растений очень капризно в культуре, и требуется много труда для того, чтобы заставить их нормально расти и давать полноценный урожай.</w:t>
      </w:r>
    </w:p>
    <w:p w:rsidR="00952685" w:rsidRDefault="00A05CB3">
      <w:pPr>
        <w:pStyle w:val="a3"/>
      </w:pPr>
      <w:r>
        <w:t>Фармакогносты по своей квалификации — это фармацевты, специализирующиеся в области биологии и химии растений. Фармакогнозия— достаточно сложная наука, требующая от специалистов знаний во всяком случае из области двух обширных наук — химии и ботаники, а также некоторых разделов медицины. Но в изучении лекарственных растений не меньшую роль играют и представители другой науки — фармакологии. Фармакология — это наука о действии лекарственных веществ — как полученных из растений, так и синтезированных в лаборатории — на организм животных и человека в первую очередь. Фармакологи по своей квалификации — врачи.</w:t>
      </w:r>
    </w:p>
    <w:p w:rsidR="00952685" w:rsidRDefault="00A05CB3">
      <w:pPr>
        <w:pStyle w:val="a3"/>
      </w:pPr>
      <w:r>
        <w:t>Фармакогностическое изучение нового лекарственного растения— это только первый этап при его внедрении в медицину. Второй этап — фармакологическое исследование, которое должно выявить, не ядовито ли данное растение, и если да, то в какой степени и в каких дозах. Затем уже фармакологи выясняют физиологическое действие лекарственного препарата на те или иные функции организма лабораторных животных (лягушки, собаки, кошки, крысы, морские свинки и др.) — сердечную деятельность, нервную систему, дыхание, работу пищеварительного тракта и т. д.</w:t>
      </w:r>
    </w:p>
    <w:p w:rsidR="00952685" w:rsidRDefault="00A05CB3">
      <w:pPr>
        <w:pStyle w:val="a3"/>
      </w:pPr>
      <w:r>
        <w:t>После того как фармакологическое, химическое и прочие исследования закончены, установлены основные свойства нового лекарственного препарата и выявлены границы его ядовитости (его токсичности), он поступает уже на клиническое испытание, в больницу. В клинике врачи окончательно решают судьбу нового лекарства. Большей частью проверку проводят не в одной больнице, а в нескольких. Все полученные данные сопоставляют, взвешивают, сравнивают с результатами лечения другими, давно известными препаратами, после чего новое лекарственное средство утверждает Министерство здравоохранения СССР и распоряжение об изготовлении препаратов передается химико-фармацевтическим заводам.</w:t>
      </w:r>
    </w:p>
    <w:p w:rsidR="00952685" w:rsidRDefault="00A05CB3">
      <w:pPr>
        <w:pStyle w:val="a3"/>
      </w:pPr>
      <w:r>
        <w:t>Таков наиболее обычньш путь лекарственного растения от его местообитания до постели больного. Очень часто после того как соответствующими исследованиями фармакогностов и химиков выявлены те действующие вещества, которые содержатся в лекарственном растении, возникает вопрос—а не проще ли попробовать в лаборатории приготовить это вещество или даже улучшить его? Нельзя ли добавить или отнять от него несколько атомов или же прицепить их в молекуле каким-либо иным способом и тем самым получить еще более активное, еще более могущественное средство, чем то, которое синтезировало в своих клетках растение. Эти мысли, давно уже возникали у ученых, и именно развитию этих соображений обязана своим существованием вся химия синтетических лекарств— то, что называют фармацевтической химией.</w:t>
      </w:r>
    </w:p>
    <w:p w:rsidR="00952685" w:rsidRDefault="00A05CB3">
      <w:pPr>
        <w:pStyle w:val="a3"/>
      </w:pPr>
      <w:r>
        <w:t>Можно пойти и гораздо дальше, попытавшись без растения получить то вещество, которое оно образуете своем теле обычно в ничтожных количествах. Можно, наконец, создать и совсем новые вещества, никогда в живой природе не встречавшиеся, изучить их действие на животный организм и начать ими лечить человека. Все это осуществляется во многих лабораториях мира. При этом выясняется, какое именно сочетание атомов в сложнейшей молекуле органического соединения действует на тот или иной физиологический процесс, выправляет его, задерживает или ускоряет. И не надо с таким трудом собирать лекарственные растения, мучиться добывая из них действующие вещества, освобождая их от всяких других ненужных, бесполезных или даже вредных.</w:t>
      </w:r>
    </w:p>
    <w:p w:rsidR="00952685" w:rsidRDefault="00A05CB3">
      <w:pPr>
        <w:pStyle w:val="a3"/>
      </w:pPr>
      <w:r>
        <w:t>Однако уже довольно давно химики, фармакологи и даже клини цисты столкнулись с любопытным и даже загадочным обстоятельст вом: оказалось, что эффективность лекарственного препарата не всегда возрастает по мере его очищения. Например, чистая аскорби новая кислота не может полностью заменить шиповник. Выяснилось что в плодах шиповника кроме витамина С, химическое наименова ние которого (аскорбиновая кислота) само говорит о его противо цинготных свойствах («а» — отрицание, «скорбут» — цинга), содер жатся еще каротин, витамины Вг, К, Р, кроме того около 20% сахара, дубильные вещества, лимонная кислота. И все это в весьма удачном сочетании.</w:t>
      </w:r>
    </w:p>
    <w:p w:rsidR="00952685" w:rsidRDefault="00A05CB3">
      <w:pPr>
        <w:pStyle w:val="a3"/>
      </w:pPr>
      <w:r>
        <w:t>Во многих случаях вещества, которые фармацевтическое производство получает из лекарственных растений, сегодня еще не могут быть заменены веществами, синтезированными в цехах заводов. Лекарственные вещества, извлеченные из растений, имеют некоторые принципиальные преимущества перед теми веществами, которые создаются химиками в лабораториях. Первое преимущество состоит в том, что эти лекарственные вещества образуются в живой клетке. Как бы ни была велика разница между растениями и животными, их клетки (основные структурные единицы, составляющие тело и растений и животных) имеют поразительно много общего. Это общее заключается не только в сходном строении клетки, но и в сходстве очень многих важнейших биохимических процессов, происходящих в клетках тех и других организмов. Вещества, образующиеся в растительной клетке, всегда в какой-то мере приспособлены к жизненным отправлениям этой клетки, даже когда они ядовиты для клеток других организмов. И достигается эта приспособленность не только тончайшей и точнейшей организацией атомов в молекуле того или иного вещества, но еще и присутствием в клетке других веществ, усиливающих или ослабляющих действие того химического соединения, которое и используется в качестве лекарственного. Вот почему разного рода фармакологически активные вещества, находящиеся в живой растительной клетке, даже когда они ядовиты, не ломают гак грубо и резко всю систему химических реакций живой клетки высшего животного и человека, как иногда некоторые вещества, полученные в колбе химика.</w:t>
      </w:r>
    </w:p>
    <w:p w:rsidR="00952685" w:rsidRDefault="00A05CB3">
      <w:pPr>
        <w:pStyle w:val="a3"/>
      </w:pPr>
      <w:r>
        <w:t>Эти особенности веществ, образующихся в растениях и используемых как лекарственные, связаны с еще одним обстоятельством, являющимся вторым важным преимуществом растительных лекарственных препаратов. Дело в том, что растения и животные — это не просто два типа развития жизни на Земле. Развитие, эволюция животных самым тесным образом связана с эволюцией растений. Животные не способны сами строить свое тело из неорганических веществ, как растения, и поэтому должны питаться органической пищей — растениями или другими животными (тоже, в свою очередь, питающимися растениями). Следовательно, в течение миллионов лет животные приспособлялись к веществам растений и из них строили свое тело. Вот эта непосредственная пищевая связь между животными и растениями и служит причиной столь тесной слаженности между химическим составом растений и нормальной работой всех органов животных и человека.</w:t>
      </w:r>
    </w:p>
    <w:p w:rsidR="00952685" w:rsidRDefault="00A05CB3">
      <w:pPr>
        <w:pStyle w:val="a3"/>
      </w:pPr>
      <w:r>
        <w:t>В настоящее время, несмотря на значительные успехи в области изучения тех исключительно разнообразных и тонких химических процессов, которые происходят в живой клетке как растений, так и животных, еще очень многое в этих процессах остается неясным. Естественно, что по мере успехов в области биохимии, по мере того как мы не только разберемся в процессах, происходящих в жи-пой клетке, но и начнем воспроизводить их в искусственных уело-пиях, возрастут и наши успехи в области синтеза искусственных лекарственных препаратов.</w:t>
      </w:r>
    </w:p>
    <w:p w:rsidR="00952685" w:rsidRDefault="00A05CB3">
      <w:pPr>
        <w:pStyle w:val="a3"/>
      </w:pPr>
      <w:r>
        <w:t>Трудно представить, какова будет фармацевтическая химия будущего, но сегодня она, как правило, работает еше весьма неэкономно по сравнению с живой природой. Если в живой клетке самые сложные и самые поразительные процессы синтеза происходят при невысокой температуре, очень редко превышающей 25—30°С, при нормальном давлении и очень небольшой трате энергии, то синтетические процессы в лаборатории осуществляются с помощью очень сложных аппаратов, высокой температуры и давления и значительной затраты энергии. Недаром самые выдающиеся химики наших дней усиленно призывают своих коллег «идти учиться работать у живой клетки». Более того, не следует думать, что химический синтез проводится так же, как в живой клетке, т. е. что из простых неорганических соединений — воды, двуокиси углерода, минеральных солей — получаются сложные органические соединения. В большинстве случаев материалом для синтеза служат древесина, каменный уголь и нефть, т. е. все те же продукты, деятельности живой клетки, получаемые непосредственно из современных растений или же из пролежавших много миллионов лет в глубинах земли и в той или иной степени там видоизменившихся. А ведь растения строят органическое вещество из таких простых продуктов, как вода, двуокись углерода и минеральные соли почвенных растворов.</w:t>
      </w:r>
    </w:p>
    <w:p w:rsidR="00952685" w:rsidRDefault="00A05CB3">
      <w:pPr>
        <w:pStyle w:val="a3"/>
      </w:pPr>
      <w:r>
        <w:t>Конечно, все эти преимущества живой клетки по сравнению с нашей техникой — только вопрос времени. И когда все эти тайны живой клетки будут разгаданы, когда откроется возможность синтезировать любое органическое вещество, тогда можно будет с полным успехом, не боясь никаких неприятных последствий, готовить самые различные лекарственные вещества. Но здесь встает еще один вопрос — о целесообразности с чисто экономической точки зрения получения этих органических веществ, в том числе и лекарственных, не из растений, а из различного рода продуктов. Вопрос этот, пожалуй, лучше оставить до времени открытия способов биологического синтеза. Тогда будет виднее, на что эффективнее тратить силы и средства.</w:t>
      </w:r>
    </w:p>
    <w:p w:rsidR="00952685" w:rsidRDefault="00A05CB3">
      <w:pPr>
        <w:pStyle w:val="a3"/>
      </w:pPr>
      <w:r>
        <w:t>Итак, лекарственные растения играют сегодня значительную роль в здравоохранении, их удельный вес в арсенале лекарственных средств очень велик. Их сбором, выращиванием и переработкой занята целая армия людей, многочисленные государственные и кооперативные организации. Вместе с тем постоянно ведутся научные исследования в области изучения старых и открытия новых лекарственных растений; исследования эти привели к ряду весьма важных для человечества открытий. Есть все основания думать, что и в будущем, во всяком случае ближайшем, роль лекарственных растений будет не уменьшаться, но, напротив, возрастать. И как бы ни были лучезарны перспективы химии, каких бы чудес ни ждали мы от наших лабораторий и заводов, скромные травы наших лесов и полей еще долго будут служить человечеству.</w:t>
      </w:r>
      <w:bookmarkStart w:id="0" w:name="_GoBack"/>
      <w:bookmarkEnd w:id="0"/>
    </w:p>
    <w:sectPr w:rsidR="009526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CB3"/>
    <w:rsid w:val="002D525A"/>
    <w:rsid w:val="00952685"/>
    <w:rsid w:val="00A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618F5-20ED-4CCC-8369-A743C279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2895</Words>
  <Characters>16508</Characters>
  <Application>Microsoft Office Word</Application>
  <DocSecurity>0</DocSecurity>
  <Lines>137</Lines>
  <Paragraphs>38</Paragraphs>
  <ScaleCrop>false</ScaleCrop>
  <Company>diakov.net</Company>
  <LinksUpToDate>false</LinksUpToDate>
  <CharactersWithSpaces>19365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растения сегодня и завтра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