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A16" w:rsidRDefault="00975A16">
      <w:pPr>
        <w:widowControl w:val="0"/>
        <w:spacing w:before="120"/>
        <w:jc w:val="center"/>
        <w:rPr>
          <w:b/>
          <w:bCs/>
          <w:color w:val="000000"/>
          <w:sz w:val="32"/>
          <w:szCs w:val="32"/>
        </w:rPr>
      </w:pPr>
      <w:r>
        <w:rPr>
          <w:b/>
          <w:bCs/>
          <w:color w:val="000000"/>
          <w:sz w:val="32"/>
          <w:szCs w:val="32"/>
        </w:rPr>
        <w:t>Физкультурное образование Западной Сибири: состояние и перспективы</w:t>
      </w:r>
    </w:p>
    <w:p w:rsidR="00975A16" w:rsidRDefault="00975A16">
      <w:pPr>
        <w:widowControl w:val="0"/>
        <w:spacing w:before="120"/>
        <w:ind w:firstLine="567"/>
        <w:jc w:val="both"/>
        <w:rPr>
          <w:color w:val="000000"/>
          <w:sz w:val="24"/>
          <w:szCs w:val="24"/>
        </w:rPr>
      </w:pPr>
      <w:r>
        <w:rPr>
          <w:color w:val="000000"/>
          <w:sz w:val="24"/>
          <w:szCs w:val="24"/>
        </w:rPr>
        <w:t>С момента организации факультета подготовлено около 400 выпускников, получивших квалификацию учителя физической культуры и спорта-преподава теля. Планируется освоение новых специальностей: тренеров по видам спорта, преподавателей по основам безопасности жизнедеятельности, менеджеров в сфере физической культуры и спорта.</w:t>
      </w:r>
    </w:p>
    <w:p w:rsidR="00975A16" w:rsidRDefault="00975A16">
      <w:pPr>
        <w:widowControl w:val="0"/>
        <w:spacing w:before="120"/>
        <w:ind w:firstLine="567"/>
        <w:jc w:val="both"/>
        <w:rPr>
          <w:color w:val="000000"/>
          <w:sz w:val="24"/>
          <w:szCs w:val="24"/>
        </w:rPr>
      </w:pPr>
      <w:r>
        <w:rPr>
          <w:color w:val="000000"/>
          <w:sz w:val="24"/>
          <w:szCs w:val="24"/>
        </w:rPr>
        <w:t>В состав факультета входят 5 кафедр, на которых обучается более 300 студентов дневного отделения и около 150 заочного.</w:t>
      </w:r>
    </w:p>
    <w:p w:rsidR="00975A16" w:rsidRDefault="00975A16">
      <w:pPr>
        <w:widowControl w:val="0"/>
        <w:spacing w:before="120"/>
        <w:ind w:firstLine="567"/>
        <w:jc w:val="both"/>
        <w:rPr>
          <w:color w:val="000000"/>
          <w:sz w:val="24"/>
          <w:szCs w:val="24"/>
        </w:rPr>
      </w:pPr>
      <w:r>
        <w:rPr>
          <w:color w:val="000000"/>
          <w:sz w:val="24"/>
          <w:szCs w:val="24"/>
        </w:rPr>
        <w:t>Кафедру теоретических основ физического воспитания до недавнего времени возглавлял безвременно ушедший из жизни доктор педагогических наук, профессор И.И. Сулейманов - автор нескольких учебников и монографий по оптимизации преподавания физической культуры в различных звеньях системы образования и основам спортивной конфликто логии. На кафедре работают три кандидата педагогических наук, доценты, остальные готовятся к защите кандидатских диссертаций. В плане проведения научных исследований осуществляется подготовка научно-педагогических кадров: 2 докторантов, 12 соискателей ученой степени кандидата наук и 7 аспирантов.</w:t>
      </w:r>
    </w:p>
    <w:p w:rsidR="00975A16" w:rsidRDefault="00975A16">
      <w:pPr>
        <w:widowControl w:val="0"/>
        <w:spacing w:before="120"/>
        <w:ind w:firstLine="567"/>
        <w:jc w:val="both"/>
        <w:rPr>
          <w:color w:val="000000"/>
          <w:sz w:val="24"/>
          <w:szCs w:val="24"/>
        </w:rPr>
      </w:pPr>
      <w:r>
        <w:rPr>
          <w:color w:val="000000"/>
          <w:sz w:val="24"/>
          <w:szCs w:val="24"/>
        </w:rPr>
        <w:t>Кафедрой управления физической культурой и спортом руководит доктор педагогических наук, доцент, заслуженный работник ФК РФ В.Н. Зуев. Им опубликовано более 100 научных статей и несколько монографий. Работой медико-биологического направления кафедры руководит доктор медицинских наук, заслуженный рационализатор РФ, автор 14 изобретений и более 200 публикаций Н.Я. Прокопьев. Кроме этих ученых преподавание по 15 дисциплинам ведут 3 доцента, кандидата наук.</w:t>
      </w:r>
    </w:p>
    <w:p w:rsidR="00975A16" w:rsidRDefault="00975A16">
      <w:pPr>
        <w:widowControl w:val="0"/>
        <w:spacing w:before="120"/>
        <w:ind w:firstLine="567"/>
        <w:jc w:val="both"/>
        <w:rPr>
          <w:color w:val="000000"/>
          <w:sz w:val="24"/>
          <w:szCs w:val="24"/>
        </w:rPr>
      </w:pPr>
      <w:r>
        <w:rPr>
          <w:color w:val="000000"/>
          <w:sz w:val="24"/>
          <w:szCs w:val="24"/>
        </w:rPr>
        <w:t>Основную нагрузку по проведению занятий по различным видам спорта несет кафедра спортивных дисциплин, возглавляемая кандидатом педагогических наук И.В. Манжелей (до этого на протяжении ряда лет кафедрой руководил декан факультета, профессор, заслуженный работник ФК РФ В.Н. Потапов, ныне проректор ТГУ). Подготовка специалистов осуществляется по специализациям: легкая атлетика, спортивные игры, плавание, борьба дзюдо, настольный теннис.</w:t>
      </w:r>
    </w:p>
    <w:p w:rsidR="00975A16" w:rsidRDefault="00975A16">
      <w:pPr>
        <w:widowControl w:val="0"/>
        <w:spacing w:before="120"/>
        <w:ind w:firstLine="567"/>
        <w:jc w:val="both"/>
        <w:rPr>
          <w:color w:val="000000"/>
          <w:sz w:val="24"/>
          <w:szCs w:val="24"/>
        </w:rPr>
      </w:pPr>
      <w:r>
        <w:rPr>
          <w:color w:val="000000"/>
          <w:sz w:val="24"/>
          <w:szCs w:val="24"/>
        </w:rPr>
        <w:t>Учитывая весомый вклад факультета в подготовку олимпийских чемпионов и членов национальных сборных команд по биатлону и лыжному спорту, ректорат университета принял решение об открытии кафедры лыжного спорта (заведующий П.Г. Смирнов). В составе кафедры - чемпионка Олимпийских игр по биатлону, заслуженный мастер спорта Л.Н. Носкова, заслуженный работник физической культуры РФ М.И. Либерман, другие известные в прошлом спортсмены.</w:t>
      </w:r>
    </w:p>
    <w:p w:rsidR="00975A16" w:rsidRDefault="00975A16">
      <w:pPr>
        <w:widowControl w:val="0"/>
        <w:spacing w:before="120"/>
        <w:ind w:firstLine="567"/>
        <w:jc w:val="both"/>
        <w:rPr>
          <w:color w:val="000000"/>
          <w:sz w:val="24"/>
          <w:szCs w:val="24"/>
        </w:rPr>
      </w:pPr>
      <w:r>
        <w:rPr>
          <w:color w:val="000000"/>
          <w:sz w:val="24"/>
          <w:szCs w:val="24"/>
        </w:rPr>
        <w:t>Общеуниверситетской кафедрой физического воспитания руководит доктор педагогических наук, профессор В.В. Ким. 23 штатных преподавателя кафедры, среди которых 1 кандидат педагогических наук, 1 мастер спорта международного класса, 5 мастеров спорта, успешно решают задачу оздоровления студенческой молодежи средствами физической культуры. При кафедре создана научно-исследователь ская лаборатория "Оздоровительные технологии в процессе образования".</w:t>
      </w:r>
    </w:p>
    <w:p w:rsidR="00975A16" w:rsidRDefault="00975A16">
      <w:pPr>
        <w:widowControl w:val="0"/>
        <w:spacing w:before="120"/>
        <w:ind w:firstLine="567"/>
        <w:jc w:val="both"/>
        <w:rPr>
          <w:color w:val="000000"/>
          <w:sz w:val="24"/>
          <w:szCs w:val="24"/>
        </w:rPr>
      </w:pPr>
      <w:r>
        <w:rPr>
          <w:color w:val="000000"/>
          <w:sz w:val="24"/>
          <w:szCs w:val="24"/>
        </w:rPr>
        <w:t>Всего же организацию учебно-образовательного и тренировочного процесса на факультете осуществляют 59 человек, в том числе четыре профессора. Ученую степень доктора и кандидата наук имеют 13 человек, более 10 - имеют звания мастеров спорта.</w:t>
      </w:r>
    </w:p>
    <w:p w:rsidR="00975A16" w:rsidRDefault="00975A16">
      <w:pPr>
        <w:widowControl w:val="0"/>
        <w:spacing w:before="120"/>
        <w:ind w:firstLine="567"/>
        <w:jc w:val="both"/>
        <w:rPr>
          <w:color w:val="000000"/>
          <w:sz w:val="24"/>
          <w:szCs w:val="24"/>
        </w:rPr>
      </w:pPr>
      <w:r>
        <w:rPr>
          <w:color w:val="000000"/>
          <w:sz w:val="24"/>
          <w:szCs w:val="24"/>
        </w:rPr>
        <w:t>Существенную роль в подготовке научно-педагогических кадров играет открытие в конце 1999 года на факультете физической культуры диссертационного совета по специальности 13.00.04 - "Теория и методика физического воспитания, спортивной тренировки и оздоровительной физической культуры", где прошло 7 публичных защит, в том числе степень кандидата наук получили 3 преподавателя университета. С 2000 года диссертационный совет преобразован в докторский.</w:t>
      </w:r>
    </w:p>
    <w:p w:rsidR="00975A16" w:rsidRDefault="00975A16">
      <w:pPr>
        <w:widowControl w:val="0"/>
        <w:spacing w:before="120"/>
        <w:ind w:firstLine="567"/>
        <w:jc w:val="both"/>
        <w:rPr>
          <w:color w:val="000000"/>
          <w:sz w:val="24"/>
          <w:szCs w:val="24"/>
        </w:rPr>
      </w:pPr>
      <w:r>
        <w:rPr>
          <w:color w:val="000000"/>
          <w:sz w:val="24"/>
          <w:szCs w:val="24"/>
        </w:rPr>
        <w:t>С 1997 года профессорско-преподаватель ский состав факультета физической культуры имеет возможность расширять программно-ин формационное обеспечение учебного процесса и научных разработок через международную систему Интернет. В настоящее время созданы все условия для подготовки научных кадров высшей квалификации: открыты аспирантура и докторантура по двум специальностям, организован центр повышения квалификации и переподготовки физкультурных кадров.</w:t>
      </w:r>
    </w:p>
    <w:p w:rsidR="00975A16" w:rsidRDefault="00975A16">
      <w:pPr>
        <w:widowControl w:val="0"/>
        <w:spacing w:before="120"/>
        <w:ind w:firstLine="567"/>
        <w:jc w:val="both"/>
        <w:rPr>
          <w:color w:val="000000"/>
          <w:sz w:val="24"/>
          <w:szCs w:val="24"/>
        </w:rPr>
      </w:pPr>
      <w:r>
        <w:rPr>
          <w:color w:val="000000"/>
          <w:sz w:val="24"/>
          <w:szCs w:val="24"/>
        </w:rPr>
        <w:t>За последние 5 лет преподавателями факультета опубликовано более 70 работ учебно-методического характера (учебники, учебные пособия, монографии, программы и др.). Ежегодно самостоятельно и во взаимодействии с другими учебными заведениями и органами управления физической культурой и спортом проводится несколько региональных и межрегиональных научно-практичес ких конференций. Активную роль в организации и проведении этих научных форумов играют руководители и преподаватели факультета. Только за последние три года факультет физической культуры провел четыре республиканские и две региональные научные конференции по вопросам физической культуры. В октябре 2000 года была проведена международная научно-практическая конференция "Здоровье и физические упражнения", посвященная 70-летию высшего образования Тюменской области. Выпущен красочный сборник печатных работ, в котором представлено около 70 статей ученых из различных регионов России, а также Монголии, Украины и Узбекистана.</w:t>
      </w:r>
    </w:p>
    <w:p w:rsidR="00975A16" w:rsidRDefault="00975A16">
      <w:pPr>
        <w:widowControl w:val="0"/>
        <w:spacing w:before="120"/>
        <w:ind w:firstLine="567"/>
        <w:jc w:val="both"/>
        <w:rPr>
          <w:color w:val="000000"/>
          <w:sz w:val="24"/>
          <w:szCs w:val="24"/>
        </w:rPr>
      </w:pPr>
      <w:r>
        <w:rPr>
          <w:color w:val="000000"/>
          <w:sz w:val="24"/>
          <w:szCs w:val="24"/>
        </w:rPr>
        <w:t>На базе полученных исследований сотрудники кафедры спортивных дисциплин и теоретических основ физического воспитания сосредоточили свои усилия на работе, связанной с обновлением физкультурного образования в регионе. Коллективы этих кафедр активно взаимодействуют с различными муниципальными образовательными учреждениями.</w:t>
      </w:r>
    </w:p>
    <w:p w:rsidR="00975A16" w:rsidRDefault="00975A16">
      <w:pPr>
        <w:widowControl w:val="0"/>
        <w:spacing w:before="120"/>
        <w:ind w:firstLine="567"/>
        <w:jc w:val="both"/>
        <w:rPr>
          <w:color w:val="000000"/>
          <w:sz w:val="24"/>
          <w:szCs w:val="24"/>
        </w:rPr>
      </w:pPr>
      <w:r>
        <w:rPr>
          <w:color w:val="000000"/>
          <w:sz w:val="24"/>
          <w:szCs w:val="24"/>
        </w:rPr>
        <w:t>Традиционно наш факультет занимается и подготовкой спортсменов высшей квалификации. Многие студенты и аспиранты ФФК являются членами сборных команд Российской Федерации по различным видам спорта и с успехом выступают в крупнейших международных соревнованиях. Прежде всего это чемпионка Олимпийских игр и мира Галина Куклева, чемпионка мира и серебряная призерка Олимпийских игр Альбина Ахатова (биатлон), чемпионки мира среди юниоров Ольга Огнева (бодибилдинг) и Виктория Максюта (фигурное катание), серебряная медалистка первенства мира Юлия Макарова (биатлон), чемпионы мира среди юниоров Владислав Жовнирский (фигурное катание) и Андрей Никитенко (хоккей). Успешно защищали честь студенческого спорта на всемирных универсиадах и становились их членами Павел Вавилов и Владимир Береснев, Елена Маслова и Елена Шишкина (биатлон), Дмитрий Маслов (лыжные гонки).</w:t>
      </w:r>
    </w:p>
    <w:p w:rsidR="00975A16" w:rsidRDefault="00975A16">
      <w:pPr>
        <w:widowControl w:val="0"/>
        <w:spacing w:before="120"/>
        <w:ind w:firstLine="567"/>
        <w:jc w:val="both"/>
        <w:rPr>
          <w:color w:val="000000"/>
          <w:sz w:val="24"/>
          <w:szCs w:val="24"/>
        </w:rPr>
      </w:pPr>
      <w:r>
        <w:rPr>
          <w:color w:val="000000"/>
          <w:sz w:val="24"/>
          <w:szCs w:val="24"/>
        </w:rPr>
        <w:t>Факультет физической культуры совместно с городским и областным спорткомитетами ежегодно проводят крупнейшие республиканские и международные соревнования по лыжным гонкам, биатлону и другим видам спорта, включая областные студенческие спартакиады. В 2000 году в Тюмени во второй раз прошел международный студенческий турнир по боксу с участием спортсменов России, Корейской Народной Демократической Республики, Монголии, Узбекистана и Казахстана. Руководством студенческого спортивного союза принято решение о проведении в Тюмени в 2002 году чемпионата мира по боксу среди студентов.</w:t>
      </w:r>
    </w:p>
    <w:p w:rsidR="00975A16" w:rsidRDefault="00975A16">
      <w:pPr>
        <w:widowControl w:val="0"/>
        <w:spacing w:before="120"/>
        <w:ind w:firstLine="567"/>
        <w:jc w:val="both"/>
        <w:rPr>
          <w:color w:val="000000"/>
          <w:sz w:val="24"/>
          <w:szCs w:val="24"/>
        </w:rPr>
      </w:pPr>
      <w:r>
        <w:rPr>
          <w:color w:val="000000"/>
          <w:sz w:val="24"/>
          <w:szCs w:val="24"/>
        </w:rPr>
        <w:t>Постоянно развивается материально-техническая база факультета. Сегодня в распоряжении студентов 2 спортивных комплекса с 7 спортивными залами и плавательным бассейном, комплекс реабилитационных помещений, включающий сауны и солярий, учебный корпус, два загородных оздоровительных лагеря. В процессе строительства находится учебно-лабораторный корпус, площадью более 3,5 тыс. м2 со всем необходимым набором помещений.</w:t>
      </w:r>
    </w:p>
    <w:p w:rsidR="00975A16" w:rsidRDefault="00975A16">
      <w:pPr>
        <w:widowControl w:val="0"/>
        <w:spacing w:before="120"/>
        <w:ind w:firstLine="567"/>
        <w:jc w:val="both"/>
        <w:rPr>
          <w:color w:val="000000"/>
          <w:sz w:val="24"/>
          <w:szCs w:val="24"/>
        </w:rPr>
      </w:pPr>
      <w:r>
        <w:rPr>
          <w:color w:val="000000"/>
          <w:sz w:val="24"/>
          <w:szCs w:val="24"/>
        </w:rPr>
        <w:t>Ректорат университета, руководство и преподаватели факультета физической культуры с уверенностью смотрят в будущее: определены перспективы совершенствования и повышения качества образования, модернизируется и расширяется материальная база, растет научно-педагогический и кадровый потенциал преподавателей, обеспечивая успех в реализации главной задачи - повышения качества подготовки специалистов в регионе Западной Сибири.</w:t>
      </w:r>
    </w:p>
    <w:p w:rsidR="00975A16" w:rsidRDefault="00975A16">
      <w:pPr>
        <w:widowControl w:val="0"/>
        <w:spacing w:before="120"/>
        <w:jc w:val="center"/>
        <w:rPr>
          <w:b/>
          <w:bCs/>
          <w:color w:val="000000"/>
          <w:sz w:val="28"/>
          <w:szCs w:val="28"/>
        </w:rPr>
      </w:pPr>
      <w:r>
        <w:rPr>
          <w:b/>
          <w:bCs/>
          <w:color w:val="000000"/>
          <w:sz w:val="28"/>
          <w:szCs w:val="28"/>
        </w:rPr>
        <w:t>Список литературы</w:t>
      </w:r>
    </w:p>
    <w:p w:rsidR="00975A16" w:rsidRDefault="00975A16">
      <w:pPr>
        <w:widowControl w:val="0"/>
        <w:spacing w:before="120"/>
        <w:ind w:firstLine="567"/>
        <w:jc w:val="both"/>
        <w:rPr>
          <w:color w:val="000000"/>
          <w:sz w:val="24"/>
          <w:szCs w:val="24"/>
        </w:rPr>
      </w:pPr>
      <w:r>
        <w:rPr>
          <w:color w:val="000000"/>
          <w:sz w:val="24"/>
          <w:szCs w:val="24"/>
        </w:rPr>
        <w:t>В.Н. Потапов, проректор, заслуженный работник физической культуры России, профессор. П.Г. Смирнов, декан факультета физической культуры. Тюменский государственный университет. Физкультурное образование Западной Сибири: состояние и перспективы.</w:t>
      </w:r>
    </w:p>
    <w:p w:rsidR="00975A16" w:rsidRDefault="00975A16">
      <w:pPr>
        <w:widowControl w:val="0"/>
        <w:spacing w:before="120"/>
        <w:ind w:firstLine="567"/>
        <w:jc w:val="both"/>
        <w:rPr>
          <w:color w:val="000000"/>
          <w:sz w:val="24"/>
          <w:szCs w:val="24"/>
        </w:rPr>
      </w:pPr>
      <w:bookmarkStart w:id="0" w:name="_GoBack"/>
      <w:bookmarkEnd w:id="0"/>
    </w:p>
    <w:sectPr w:rsidR="00975A1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690"/>
    <w:rsid w:val="00234690"/>
    <w:rsid w:val="0035041E"/>
    <w:rsid w:val="004D6E1E"/>
    <w:rsid w:val="00975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4C9C64-1187-4517-8197-169A78AC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5038</Words>
  <Characters>2872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Физкультурное образование Западной Сибири: состояние и перспективы</vt:lpstr>
    </vt:vector>
  </TitlesOfParts>
  <Company>PERSONAL COMPUTERS</Company>
  <LinksUpToDate>false</LinksUpToDate>
  <CharactersWithSpaces>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Физкультурное образование Западной Сибири: состояние и перспективы</dc:title>
  <dc:subject/>
  <dc:creator>USER</dc:creator>
  <cp:keywords/>
  <dc:description/>
  <cp:lastModifiedBy>admin</cp:lastModifiedBy>
  <cp:revision>2</cp:revision>
  <dcterms:created xsi:type="dcterms:W3CDTF">2014-01-27T02:31:00Z</dcterms:created>
  <dcterms:modified xsi:type="dcterms:W3CDTF">2014-01-27T02:31:00Z</dcterms:modified>
</cp:coreProperties>
</file>