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4705" w:rsidRDefault="00CD4A51" w:rsidP="00584884">
      <w:pPr>
        <w:spacing w:line="360" w:lineRule="auto"/>
        <w:ind w:firstLine="709"/>
        <w:jc w:val="center"/>
        <w:rPr>
          <w:b/>
          <w:i/>
          <w:kern w:val="0"/>
          <w:sz w:val="28"/>
          <w:szCs w:val="28"/>
          <w:lang w:val="ru-RU"/>
        </w:rPr>
      </w:pPr>
      <w:r>
        <w:rPr>
          <w:b/>
          <w:i/>
          <w:kern w:val="0"/>
          <w:sz w:val="28"/>
          <w:szCs w:val="28"/>
          <w:lang w:val="ru-RU"/>
        </w:rPr>
        <w:t>Р</w:t>
      </w:r>
      <w:r w:rsidR="003A4705" w:rsidRPr="003A4705">
        <w:rPr>
          <w:b/>
          <w:i/>
          <w:kern w:val="0"/>
          <w:sz w:val="28"/>
          <w:szCs w:val="28"/>
          <w:lang w:val="ru-RU"/>
        </w:rPr>
        <w:t>азличные способы получения стирола. Для выбранного способа привести принципиальную технологическую схему. Обосновать выбор типа и конструкции реактора. Способы управления селективностью.</w:t>
      </w:r>
    </w:p>
    <w:p w:rsidR="00584884" w:rsidRPr="003A4705" w:rsidRDefault="00584884" w:rsidP="00584884">
      <w:pPr>
        <w:spacing w:line="360" w:lineRule="auto"/>
        <w:ind w:firstLine="709"/>
        <w:rPr>
          <w:b/>
          <w:i/>
          <w:kern w:val="0"/>
          <w:sz w:val="28"/>
          <w:szCs w:val="28"/>
          <w:lang w:val="ru-RU"/>
        </w:rPr>
      </w:pPr>
    </w:p>
    <w:p w:rsidR="003A4705" w:rsidRPr="003A4705" w:rsidRDefault="003A4705" w:rsidP="00584884">
      <w:pPr>
        <w:spacing w:line="360" w:lineRule="auto"/>
        <w:ind w:firstLine="709"/>
        <w:rPr>
          <w:i/>
          <w:kern w:val="0"/>
          <w:sz w:val="28"/>
          <w:szCs w:val="28"/>
          <w:lang w:val="ru-RU"/>
        </w:rPr>
      </w:pPr>
      <w:r w:rsidRPr="003A4705">
        <w:rPr>
          <w:i/>
          <w:kern w:val="0"/>
          <w:sz w:val="28"/>
          <w:szCs w:val="28"/>
          <w:lang w:val="ru-RU"/>
        </w:rPr>
        <w:t>Стирол был впервые выделен и идентифицирован в 1839 году Е.</w:t>
      </w:r>
      <w:r w:rsidR="00584884">
        <w:rPr>
          <w:i/>
          <w:kern w:val="0"/>
          <w:sz w:val="28"/>
          <w:szCs w:val="28"/>
          <w:lang w:val="ru-RU"/>
        </w:rPr>
        <w:t xml:space="preserve"> </w:t>
      </w:r>
      <w:r w:rsidRPr="003A4705">
        <w:rPr>
          <w:i/>
          <w:kern w:val="0"/>
          <w:sz w:val="28"/>
          <w:szCs w:val="28"/>
          <w:lang w:val="ru-RU"/>
        </w:rPr>
        <w:t>Симоном из стиракса – смолы амбрового дерева. Им же было дано современное название углеводорода. Ш.</w:t>
      </w:r>
      <w:r w:rsidR="00584884">
        <w:rPr>
          <w:i/>
          <w:kern w:val="0"/>
          <w:sz w:val="28"/>
          <w:szCs w:val="28"/>
          <w:lang w:val="ru-RU"/>
        </w:rPr>
        <w:t xml:space="preserve"> </w:t>
      </w:r>
      <w:r w:rsidRPr="003A4705">
        <w:rPr>
          <w:i/>
          <w:kern w:val="0"/>
          <w:sz w:val="28"/>
          <w:szCs w:val="28"/>
          <w:lang w:val="ru-RU"/>
        </w:rPr>
        <w:t xml:space="preserve">Жерар и А.Каур в </w:t>
      </w:r>
      <w:smartTag w:uri="urn:schemas-microsoft-com:office:smarttags" w:element="metricconverter">
        <w:smartTagPr>
          <w:attr w:name="ProductID" w:val="1841 г"/>
        </w:smartTagPr>
        <w:r w:rsidRPr="003A4705">
          <w:rPr>
            <w:i/>
            <w:kern w:val="0"/>
            <w:sz w:val="28"/>
            <w:szCs w:val="28"/>
            <w:lang w:val="ru-RU"/>
          </w:rPr>
          <w:t>1841 г</w:t>
        </w:r>
      </w:smartTag>
      <w:r w:rsidRPr="003A4705">
        <w:rPr>
          <w:i/>
          <w:kern w:val="0"/>
          <w:sz w:val="28"/>
          <w:szCs w:val="28"/>
          <w:lang w:val="ru-RU"/>
        </w:rPr>
        <w:t xml:space="preserve">. получили стирол разложением коричной кислоты, определили его состав и дали название «циннамон». В </w:t>
      </w:r>
      <w:smartTag w:uri="urn:schemas-microsoft-com:office:smarttags" w:element="metricconverter">
        <w:smartTagPr>
          <w:attr w:name="ProductID" w:val="1845 г"/>
        </w:smartTagPr>
        <w:r w:rsidRPr="003A4705">
          <w:rPr>
            <w:i/>
            <w:kern w:val="0"/>
            <w:sz w:val="28"/>
            <w:szCs w:val="28"/>
            <w:lang w:val="ru-RU"/>
          </w:rPr>
          <w:t>1845 г</w:t>
        </w:r>
      </w:smartTag>
      <w:r w:rsidRPr="003A4705">
        <w:rPr>
          <w:i/>
          <w:kern w:val="0"/>
          <w:sz w:val="28"/>
          <w:szCs w:val="28"/>
          <w:lang w:val="ru-RU"/>
        </w:rPr>
        <w:t>. Э.</w:t>
      </w:r>
      <w:r w:rsidR="00584884">
        <w:rPr>
          <w:i/>
          <w:kern w:val="0"/>
          <w:sz w:val="28"/>
          <w:szCs w:val="28"/>
          <w:lang w:val="ru-RU"/>
        </w:rPr>
        <w:t xml:space="preserve"> </w:t>
      </w:r>
      <w:r w:rsidRPr="003A4705">
        <w:rPr>
          <w:i/>
          <w:kern w:val="0"/>
          <w:sz w:val="28"/>
          <w:szCs w:val="28"/>
          <w:lang w:val="ru-RU"/>
        </w:rPr>
        <w:t xml:space="preserve">Копп установил тождественность обоих веществ. В </w:t>
      </w:r>
      <w:smartTag w:uri="urn:schemas-microsoft-com:office:smarttags" w:element="metricconverter">
        <w:smartTagPr>
          <w:attr w:name="ProductID" w:val="1867 г"/>
        </w:smartTagPr>
        <w:r w:rsidRPr="003A4705">
          <w:rPr>
            <w:i/>
            <w:kern w:val="0"/>
            <w:sz w:val="28"/>
            <w:szCs w:val="28"/>
            <w:lang w:val="ru-RU"/>
          </w:rPr>
          <w:t>1867 г</w:t>
        </w:r>
      </w:smartTag>
      <w:r w:rsidRPr="003A4705">
        <w:rPr>
          <w:i/>
          <w:kern w:val="0"/>
          <w:sz w:val="28"/>
          <w:szCs w:val="28"/>
          <w:lang w:val="ru-RU"/>
        </w:rPr>
        <w:t>. А.</w:t>
      </w:r>
      <w:r w:rsidR="00584884">
        <w:rPr>
          <w:i/>
          <w:kern w:val="0"/>
          <w:sz w:val="28"/>
          <w:szCs w:val="28"/>
          <w:lang w:val="ru-RU"/>
        </w:rPr>
        <w:t xml:space="preserve"> </w:t>
      </w:r>
      <w:r w:rsidRPr="003A4705">
        <w:rPr>
          <w:i/>
          <w:kern w:val="0"/>
          <w:sz w:val="28"/>
          <w:szCs w:val="28"/>
          <w:lang w:val="ru-RU"/>
        </w:rPr>
        <w:t xml:space="preserve">Бертло синтезировал стирол, пропуская через раскаленную трубку смесь паров бензола и ацетилена. Он же установил присутствие стирола в ксилольной фракции каменноугольной смолы. Стирол также содержится во многих продуктах термической деструкции органических веществ, в продуктах пиролиза природного газа, крекинга и пиролиза нефтепродуктов и сланцевом масле. Промышленное производство стирола в России было организовано в </w:t>
      </w:r>
      <w:smartTag w:uri="urn:schemas-microsoft-com:office:smarttags" w:element="metricconverter">
        <w:smartTagPr>
          <w:attr w:name="ProductID" w:val="1949 г"/>
        </w:smartTagPr>
        <w:r w:rsidRPr="003A4705">
          <w:rPr>
            <w:i/>
            <w:kern w:val="0"/>
            <w:sz w:val="28"/>
            <w:szCs w:val="28"/>
            <w:lang w:val="ru-RU"/>
          </w:rPr>
          <w:t>1949 г</w:t>
        </w:r>
      </w:smartTag>
      <w:r w:rsidRPr="003A4705">
        <w:rPr>
          <w:i/>
          <w:kern w:val="0"/>
          <w:sz w:val="28"/>
          <w:szCs w:val="28"/>
          <w:lang w:val="ru-RU"/>
        </w:rPr>
        <w:t>. на Воронежском заводе синтетического каучука из этилбензола, получаемого алкилированием бензола</w:t>
      </w:r>
    </w:p>
    <w:p w:rsidR="003A4705" w:rsidRPr="003A4705" w:rsidRDefault="003A4705" w:rsidP="00584884">
      <w:pPr>
        <w:spacing w:line="360" w:lineRule="auto"/>
        <w:ind w:firstLine="709"/>
        <w:rPr>
          <w:kern w:val="0"/>
          <w:sz w:val="28"/>
          <w:szCs w:val="28"/>
          <w:lang w:val="ru-RU"/>
        </w:rPr>
      </w:pPr>
      <w:r w:rsidRPr="003A4705">
        <w:rPr>
          <w:kern w:val="0"/>
          <w:sz w:val="28"/>
          <w:szCs w:val="28"/>
          <w:lang w:val="ru-RU"/>
        </w:rPr>
        <w:t>1) Термическое декарбоксилирование коричной кислоты проводится при температуре 120-130</w:t>
      </w:r>
      <w:r w:rsidRPr="003A4705">
        <w:rPr>
          <w:kern w:val="0"/>
          <w:sz w:val="28"/>
          <w:szCs w:val="28"/>
          <w:vertAlign w:val="superscript"/>
          <w:lang w:val="ru-RU"/>
        </w:rPr>
        <w:t>О</w:t>
      </w:r>
      <w:r w:rsidRPr="003A4705">
        <w:rPr>
          <w:kern w:val="0"/>
          <w:sz w:val="28"/>
          <w:szCs w:val="28"/>
          <w:lang w:val="ru-RU"/>
        </w:rPr>
        <w:t>С и атмосферном давлении. Выход стирола составляет около 40%</w:t>
      </w:r>
    </w:p>
    <w:p w:rsidR="003A4705" w:rsidRPr="003A4705" w:rsidRDefault="003D4279" w:rsidP="00584884">
      <w:pPr>
        <w:spacing w:line="360" w:lineRule="auto"/>
        <w:ind w:firstLine="709"/>
        <w:rPr>
          <w:kern w:val="0"/>
          <w:sz w:val="28"/>
          <w:szCs w:val="28"/>
          <w:lang w:val="ru-RU"/>
        </w:rPr>
      </w:pPr>
      <w:r>
        <w:rPr>
          <w:kern w:val="0"/>
          <w:sz w:val="28"/>
          <w:szCs w:val="28"/>
          <w:lang w:val="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1pt;height:30pt">
            <v:imagedata r:id="rId8" o:title=""/>
          </v:shape>
        </w:pict>
      </w:r>
    </w:p>
    <w:p w:rsidR="003A4705" w:rsidRPr="003A4705" w:rsidRDefault="003A4705" w:rsidP="00584884">
      <w:pPr>
        <w:spacing w:line="360" w:lineRule="auto"/>
        <w:ind w:firstLine="709"/>
        <w:rPr>
          <w:kern w:val="0"/>
          <w:sz w:val="28"/>
          <w:szCs w:val="28"/>
          <w:lang w:val="ru-RU"/>
        </w:rPr>
      </w:pPr>
      <w:r w:rsidRPr="003A4705">
        <w:rPr>
          <w:kern w:val="0"/>
          <w:sz w:val="28"/>
          <w:szCs w:val="28"/>
          <w:lang w:val="ru-RU"/>
        </w:rPr>
        <w:t xml:space="preserve">2) Дегидратация фенилэтилового спирта. Реакция может быть реализована как в газовой, так и в жидкой фазе. Жидкофазная дегидратация фенилэтилового спирта осуществляется в присутствии фосфорной кислоты или бисульфита калия. Дегидратация в паровой фазе проводится над катализаторами: оксидами алюминия, тория или вольфрама. При использовании оксида алюминия выход стирола составляет до 90% от теории. </w:t>
      </w:r>
    </w:p>
    <w:p w:rsidR="003A4705" w:rsidRPr="003A4705" w:rsidRDefault="003D4279" w:rsidP="00584884">
      <w:pPr>
        <w:spacing w:line="360" w:lineRule="auto"/>
        <w:ind w:firstLine="709"/>
        <w:rPr>
          <w:kern w:val="0"/>
          <w:sz w:val="28"/>
          <w:szCs w:val="28"/>
          <w:lang w:val="ru-RU"/>
        </w:rPr>
      </w:pPr>
      <w:r>
        <w:rPr>
          <w:kern w:val="0"/>
          <w:sz w:val="28"/>
          <w:szCs w:val="28"/>
          <w:lang w:val="ru-RU"/>
        </w:rPr>
        <w:pict>
          <v:shape id="_x0000_i1026" type="#_x0000_t75" style="width:231.75pt;height:24pt">
            <v:imagedata r:id="rId9" o:title=""/>
          </v:shape>
        </w:pict>
      </w:r>
    </w:p>
    <w:p w:rsidR="003A4705" w:rsidRPr="003A4705" w:rsidRDefault="003A4705" w:rsidP="00584884">
      <w:pPr>
        <w:spacing w:line="360" w:lineRule="auto"/>
        <w:ind w:firstLine="709"/>
        <w:rPr>
          <w:kern w:val="0"/>
          <w:sz w:val="28"/>
          <w:szCs w:val="28"/>
          <w:lang w:val="ru-RU"/>
        </w:rPr>
      </w:pPr>
      <w:r w:rsidRPr="003A4705">
        <w:rPr>
          <w:kern w:val="0"/>
          <w:sz w:val="28"/>
          <w:szCs w:val="28"/>
          <w:lang w:val="ru-RU"/>
        </w:rPr>
        <w:t>3) Синтез из ацетофенона. Стирол можно получить по реакции ацетофенона с этиловым спиртом над силикагелем:</w:t>
      </w:r>
    </w:p>
    <w:p w:rsidR="003A4705" w:rsidRPr="003A4705" w:rsidRDefault="003D4279" w:rsidP="00584884">
      <w:pPr>
        <w:spacing w:line="360" w:lineRule="auto"/>
        <w:ind w:firstLine="709"/>
        <w:rPr>
          <w:kern w:val="0"/>
          <w:sz w:val="28"/>
          <w:szCs w:val="28"/>
          <w:lang w:val="ru-RU"/>
        </w:rPr>
      </w:pPr>
      <w:r>
        <w:rPr>
          <w:kern w:val="0"/>
          <w:sz w:val="28"/>
          <w:szCs w:val="28"/>
          <w:lang w:val="ru-RU"/>
        </w:rPr>
        <w:pict>
          <v:shape id="_x0000_i1027" type="#_x0000_t75" style="width:286.5pt;height:29.25pt">
            <v:imagedata r:id="rId10" o:title=""/>
          </v:shape>
        </w:pict>
      </w:r>
    </w:p>
    <w:p w:rsidR="003A4705" w:rsidRPr="003A4705" w:rsidRDefault="003A4705" w:rsidP="00584884">
      <w:pPr>
        <w:spacing w:line="360" w:lineRule="auto"/>
        <w:ind w:firstLine="709"/>
        <w:rPr>
          <w:kern w:val="0"/>
          <w:sz w:val="28"/>
          <w:szCs w:val="28"/>
          <w:lang w:val="ru-RU"/>
        </w:rPr>
      </w:pPr>
      <w:r w:rsidRPr="003A4705">
        <w:rPr>
          <w:kern w:val="0"/>
          <w:sz w:val="28"/>
          <w:szCs w:val="28"/>
          <w:lang w:val="ru-RU"/>
        </w:rPr>
        <w:t>Выход составляет около 30%.</w:t>
      </w:r>
    </w:p>
    <w:p w:rsidR="003A4705" w:rsidRPr="003A4705" w:rsidRDefault="003A4705" w:rsidP="00584884">
      <w:pPr>
        <w:spacing w:line="360" w:lineRule="auto"/>
        <w:ind w:firstLine="709"/>
        <w:rPr>
          <w:kern w:val="0"/>
          <w:sz w:val="28"/>
          <w:szCs w:val="28"/>
          <w:lang w:val="ru-RU"/>
        </w:rPr>
      </w:pPr>
      <w:r w:rsidRPr="003A4705">
        <w:rPr>
          <w:kern w:val="0"/>
          <w:sz w:val="28"/>
          <w:szCs w:val="28"/>
          <w:lang w:val="ru-RU"/>
        </w:rPr>
        <w:t>4) Получение стирола из галогенэтилбензола:</w:t>
      </w:r>
    </w:p>
    <w:p w:rsidR="003A4705" w:rsidRPr="003A4705" w:rsidRDefault="003D4279" w:rsidP="00584884">
      <w:pPr>
        <w:spacing w:line="360" w:lineRule="auto"/>
        <w:ind w:firstLine="709"/>
        <w:rPr>
          <w:kern w:val="0"/>
          <w:sz w:val="28"/>
          <w:szCs w:val="28"/>
          <w:lang w:val="ru-RU"/>
        </w:rPr>
      </w:pPr>
      <w:r>
        <w:rPr>
          <w:kern w:val="0"/>
          <w:sz w:val="28"/>
          <w:szCs w:val="28"/>
          <w:lang w:val="ru-RU"/>
        </w:rPr>
        <w:pict>
          <v:shape id="_x0000_i1028" type="#_x0000_t75" style="width:224.25pt;height:54pt">
            <v:imagedata r:id="rId11" o:title=""/>
          </v:shape>
        </w:pict>
      </w:r>
    </w:p>
    <w:p w:rsidR="003A4705" w:rsidRPr="003A4705" w:rsidRDefault="003D4279" w:rsidP="00584884">
      <w:pPr>
        <w:spacing w:line="360" w:lineRule="auto"/>
        <w:ind w:firstLine="709"/>
        <w:rPr>
          <w:kern w:val="0"/>
          <w:sz w:val="28"/>
          <w:szCs w:val="28"/>
          <w:lang w:val="ru-RU"/>
        </w:rPr>
      </w:pPr>
      <w:r>
        <w:rPr>
          <w:noProof/>
          <w:lang w:val="ru-RU"/>
        </w:rPr>
        <w:pict>
          <v:shape id="_x0000_s1026" type="#_x0000_t75" style="position:absolute;left:0;text-align:left;margin-left:81pt;margin-top:20.35pt;width:229.5pt;height:22.5pt;z-index:251659264">
            <v:imagedata r:id="rId12" o:title=""/>
          </v:shape>
        </w:pict>
      </w:r>
      <w:r w:rsidR="003A4705" w:rsidRPr="003A4705">
        <w:rPr>
          <w:kern w:val="0"/>
          <w:sz w:val="28"/>
          <w:szCs w:val="28"/>
          <w:lang w:val="ru-RU"/>
        </w:rPr>
        <w:t>5) Получение стирола дегидрированием этилбензола.</w:t>
      </w:r>
    </w:p>
    <w:p w:rsidR="003A4705" w:rsidRPr="003A4705" w:rsidRDefault="003A4705" w:rsidP="00584884">
      <w:pPr>
        <w:spacing w:line="360" w:lineRule="auto"/>
        <w:ind w:firstLine="709"/>
        <w:rPr>
          <w:kern w:val="0"/>
          <w:sz w:val="28"/>
          <w:szCs w:val="28"/>
          <w:lang w:val="ru-RU"/>
        </w:rPr>
      </w:pPr>
    </w:p>
    <w:p w:rsidR="003A4705" w:rsidRPr="003A4705" w:rsidRDefault="003A4705" w:rsidP="00584884">
      <w:pPr>
        <w:spacing w:line="360" w:lineRule="auto"/>
        <w:ind w:firstLine="709"/>
        <w:rPr>
          <w:kern w:val="0"/>
          <w:sz w:val="28"/>
          <w:szCs w:val="28"/>
          <w:lang w:val="ru-RU"/>
        </w:rPr>
      </w:pPr>
      <w:r w:rsidRPr="003A4705">
        <w:rPr>
          <w:kern w:val="0"/>
          <w:sz w:val="28"/>
          <w:szCs w:val="28"/>
          <w:lang w:val="ru-RU"/>
        </w:rPr>
        <w:t>6) Метод производства из этилбензола через гидропероксид этилбензола с одновременным получением оксида пропилена (халкон-процесс):</w:t>
      </w:r>
    </w:p>
    <w:p w:rsidR="003A4705" w:rsidRPr="003A4705" w:rsidRDefault="003D4279" w:rsidP="00584884">
      <w:pPr>
        <w:spacing w:line="360" w:lineRule="auto"/>
        <w:ind w:firstLine="709"/>
        <w:rPr>
          <w:kern w:val="0"/>
          <w:sz w:val="28"/>
          <w:szCs w:val="28"/>
          <w:lang w:val="ru-RU"/>
        </w:rPr>
      </w:pPr>
      <w:r>
        <w:rPr>
          <w:noProof/>
          <w:lang w:val="ru-RU"/>
        </w:rPr>
        <w:pict>
          <v:shape id="_x0000_s1027" type="#_x0000_t75" style="position:absolute;left:0;text-align:left;margin-left:19.1pt;margin-top:11.55pt;width:415.5pt;height:58.5pt;z-index:251656192" o:allowincell="f">
            <v:imagedata r:id="rId13" o:title=""/>
          </v:shape>
        </w:pict>
      </w:r>
    </w:p>
    <w:p w:rsidR="003A4705" w:rsidRPr="003A4705" w:rsidRDefault="003A4705" w:rsidP="00584884">
      <w:pPr>
        <w:spacing w:line="360" w:lineRule="auto"/>
        <w:ind w:firstLine="709"/>
        <w:rPr>
          <w:kern w:val="0"/>
          <w:sz w:val="28"/>
          <w:szCs w:val="28"/>
          <w:lang w:val="ru-RU"/>
        </w:rPr>
      </w:pPr>
    </w:p>
    <w:p w:rsidR="003A4705" w:rsidRPr="003A4705" w:rsidRDefault="003A4705" w:rsidP="00584884">
      <w:pPr>
        <w:spacing w:line="360" w:lineRule="auto"/>
        <w:ind w:firstLine="709"/>
        <w:rPr>
          <w:kern w:val="0"/>
          <w:sz w:val="28"/>
          <w:szCs w:val="28"/>
          <w:lang w:val="ru-RU"/>
        </w:rPr>
      </w:pPr>
    </w:p>
    <w:p w:rsidR="003A4705" w:rsidRPr="003A4705" w:rsidRDefault="003D4279" w:rsidP="00584884">
      <w:pPr>
        <w:spacing w:line="360" w:lineRule="auto"/>
        <w:ind w:firstLine="709"/>
        <w:rPr>
          <w:kern w:val="0"/>
          <w:sz w:val="28"/>
          <w:szCs w:val="28"/>
          <w:lang w:val="ru-RU"/>
        </w:rPr>
      </w:pPr>
      <w:r>
        <w:rPr>
          <w:noProof/>
          <w:lang w:val="ru-RU"/>
        </w:rPr>
        <w:pict>
          <v:shape id="_x0000_s1028" type="#_x0000_t75" style="position:absolute;left:0;text-align:left;margin-left:99pt;margin-top:10.75pt;width:255pt;height:42.3pt;z-index:251657216">
            <v:imagedata r:id="rId14" o:title=""/>
          </v:shape>
        </w:pict>
      </w:r>
    </w:p>
    <w:p w:rsidR="003A4705" w:rsidRPr="003A4705" w:rsidRDefault="003A4705" w:rsidP="00584884">
      <w:pPr>
        <w:spacing w:line="360" w:lineRule="auto"/>
        <w:ind w:firstLine="709"/>
        <w:rPr>
          <w:kern w:val="0"/>
          <w:sz w:val="28"/>
          <w:szCs w:val="28"/>
          <w:lang w:val="ru-RU"/>
        </w:rPr>
      </w:pPr>
    </w:p>
    <w:p w:rsidR="003A4705" w:rsidRPr="003A4705" w:rsidRDefault="003A4705" w:rsidP="00584884">
      <w:pPr>
        <w:spacing w:line="360" w:lineRule="auto"/>
        <w:ind w:firstLine="709"/>
        <w:rPr>
          <w:kern w:val="0"/>
          <w:sz w:val="28"/>
          <w:szCs w:val="28"/>
          <w:lang w:val="ru-RU"/>
        </w:rPr>
      </w:pPr>
      <w:r w:rsidRPr="003A4705">
        <w:rPr>
          <w:kern w:val="0"/>
          <w:sz w:val="28"/>
          <w:szCs w:val="28"/>
          <w:lang w:val="ru-RU"/>
        </w:rPr>
        <w:t>7)Получение стирола метатезисом этилена со стильбеном, полученным окислением толуола:</w:t>
      </w:r>
    </w:p>
    <w:p w:rsidR="003A4705" w:rsidRPr="003A4705" w:rsidRDefault="003D4279" w:rsidP="00584884">
      <w:pPr>
        <w:spacing w:line="360" w:lineRule="auto"/>
        <w:ind w:firstLine="709"/>
        <w:rPr>
          <w:kern w:val="0"/>
          <w:sz w:val="28"/>
          <w:szCs w:val="28"/>
          <w:lang w:val="ru-RU"/>
        </w:rPr>
      </w:pPr>
      <w:r>
        <w:rPr>
          <w:noProof/>
          <w:lang w:val="ru-RU"/>
        </w:rPr>
        <w:pict>
          <v:shape id="_x0000_s1029" type="#_x0000_t75" style="position:absolute;left:0;text-align:left;margin-left:54pt;margin-top:9pt;width:318.75pt;height:57pt;z-index:251658240">
            <v:imagedata r:id="rId15" o:title=""/>
          </v:shape>
        </w:pict>
      </w:r>
    </w:p>
    <w:p w:rsidR="003A4705" w:rsidRPr="003A4705" w:rsidRDefault="003A4705" w:rsidP="00584884">
      <w:pPr>
        <w:spacing w:line="360" w:lineRule="auto"/>
        <w:ind w:firstLine="709"/>
        <w:rPr>
          <w:kern w:val="0"/>
          <w:sz w:val="28"/>
          <w:szCs w:val="28"/>
          <w:lang w:val="ru-RU"/>
        </w:rPr>
      </w:pPr>
    </w:p>
    <w:p w:rsidR="003A4705" w:rsidRPr="003A4705" w:rsidRDefault="003A4705" w:rsidP="00584884">
      <w:pPr>
        <w:spacing w:line="360" w:lineRule="auto"/>
        <w:ind w:firstLine="709"/>
        <w:rPr>
          <w:kern w:val="0"/>
          <w:sz w:val="28"/>
          <w:szCs w:val="28"/>
          <w:lang w:val="ru-RU"/>
        </w:rPr>
      </w:pPr>
    </w:p>
    <w:p w:rsidR="003A4705" w:rsidRPr="003A4705" w:rsidRDefault="003A4705" w:rsidP="00584884">
      <w:pPr>
        <w:spacing w:line="360" w:lineRule="auto"/>
        <w:ind w:firstLine="709"/>
        <w:rPr>
          <w:kern w:val="0"/>
          <w:sz w:val="28"/>
          <w:szCs w:val="28"/>
          <w:lang w:val="ru-RU"/>
        </w:rPr>
      </w:pPr>
      <w:r w:rsidRPr="003A4705">
        <w:rPr>
          <w:kern w:val="0"/>
          <w:sz w:val="28"/>
          <w:szCs w:val="28"/>
          <w:lang w:val="ru-RU"/>
        </w:rPr>
        <w:t>8) Получение стирола каталитической циклодимеризацией бутадиена:</w:t>
      </w:r>
    </w:p>
    <w:p w:rsidR="00584884" w:rsidRDefault="003D4279" w:rsidP="00584884">
      <w:pPr>
        <w:spacing w:line="360" w:lineRule="auto"/>
        <w:ind w:firstLine="709"/>
        <w:rPr>
          <w:kern w:val="0"/>
          <w:sz w:val="28"/>
          <w:szCs w:val="28"/>
          <w:lang w:val="ru-RU"/>
        </w:rPr>
      </w:pPr>
      <w:r>
        <w:rPr>
          <w:kern w:val="0"/>
          <w:sz w:val="28"/>
          <w:szCs w:val="28"/>
          <w:lang w:val="ru-RU"/>
        </w:rPr>
        <w:pict>
          <v:shape id="_x0000_i1029" type="#_x0000_t75" style="width:447pt;height:57pt">
            <v:imagedata r:id="rId16" o:title=""/>
          </v:shape>
        </w:pict>
      </w:r>
    </w:p>
    <w:p w:rsidR="003A4705" w:rsidRPr="003A4705" w:rsidRDefault="00584884" w:rsidP="00584884">
      <w:pPr>
        <w:spacing w:line="360" w:lineRule="auto"/>
        <w:ind w:firstLine="709"/>
        <w:rPr>
          <w:kern w:val="0"/>
          <w:sz w:val="28"/>
          <w:szCs w:val="28"/>
          <w:lang w:val="ru-RU"/>
        </w:rPr>
      </w:pPr>
      <w:r>
        <w:rPr>
          <w:kern w:val="0"/>
          <w:sz w:val="28"/>
          <w:szCs w:val="28"/>
          <w:lang w:val="ru-RU"/>
        </w:rPr>
        <w:br w:type="page"/>
      </w:r>
      <w:r w:rsidR="003A4705" w:rsidRPr="003A4705">
        <w:rPr>
          <w:kern w:val="0"/>
          <w:sz w:val="28"/>
          <w:szCs w:val="28"/>
          <w:lang w:val="ru-RU"/>
        </w:rPr>
        <w:t>Все приведенные методы получения стирола (за исключением дегидрирования) многостадийны, используют повышенное давление и высокую температуру, что приводит к усложнению и удорожанию производства. Для некоторых методов используется не очень доступное сырье. Небольшие выходы.</w:t>
      </w:r>
    </w:p>
    <w:p w:rsidR="003A4705" w:rsidRPr="003A4705" w:rsidRDefault="003A4705" w:rsidP="00584884">
      <w:pPr>
        <w:spacing w:line="360" w:lineRule="auto"/>
        <w:ind w:firstLine="709"/>
        <w:rPr>
          <w:kern w:val="0"/>
          <w:sz w:val="28"/>
          <w:szCs w:val="28"/>
          <w:lang w:val="ru-RU"/>
        </w:rPr>
      </w:pPr>
      <w:r w:rsidRPr="003A4705">
        <w:rPr>
          <w:kern w:val="0"/>
          <w:sz w:val="28"/>
          <w:szCs w:val="28"/>
          <w:lang w:val="ru-RU"/>
        </w:rPr>
        <w:t>Основным методом промышленного производства стирола является каталитическое дегидрирование этилбензола. Этим методом получают более 90% мирового производства этилбензола. В качестве катализаторов дегидрирования применяются сложные композиции на основе оксидов цинка или железа. Раньше наиболее распространенным был катализатор стирол-контакт на основе ZnO. В последнее время используют, главным образом, железо-оксидные катализаторы, содержащие 55-80% Fe2O3; 2-28% Cr2O3; 15-35% K2CO3 и некоторые оксидные добавки. В частности широко используется катализатор НИИМСК К-24 состава Fe2O3 – 66-70%; K2CO3 – 19-20%; Cr2O3 – 7-8%; ZnO2 – 2,4-3,0%; K2SiO3 – 2,0-2,6%. Значительное содержание K2CO3 в катализаторе обусловлено тем, что он способствует дополнительной саморегенерации катализатора за счет конверсии углеродистых отложений водяным паром. Катализатор работает непрерывно 2 месяца, после чего его регенерируют, выжигая кокс воздухом. Общий срок службы катализатора – 2 года.</w:t>
      </w:r>
    </w:p>
    <w:p w:rsidR="003A4705" w:rsidRPr="003A4705" w:rsidRDefault="003A4705" w:rsidP="00584884">
      <w:pPr>
        <w:spacing w:line="360" w:lineRule="auto"/>
        <w:ind w:firstLine="709"/>
        <w:rPr>
          <w:kern w:val="0"/>
          <w:sz w:val="28"/>
          <w:szCs w:val="28"/>
          <w:lang w:val="ru-RU"/>
        </w:rPr>
      </w:pPr>
      <w:r w:rsidRPr="003A4705">
        <w:rPr>
          <w:kern w:val="0"/>
          <w:sz w:val="28"/>
          <w:szCs w:val="28"/>
          <w:lang w:val="ru-RU"/>
        </w:rPr>
        <w:t>Реакционный узел для дегидрирования этилбензола можно выполнять различными способами. Один из вариантов – трубчатый реактор, обогреваемый топочным газом по типу, изображенному на рисунке.</w:t>
      </w:r>
    </w:p>
    <w:p w:rsidR="003A4705" w:rsidRPr="003A4705" w:rsidRDefault="003D4279" w:rsidP="00584884">
      <w:pPr>
        <w:spacing w:line="360" w:lineRule="auto"/>
        <w:ind w:firstLine="709"/>
        <w:jc w:val="center"/>
        <w:rPr>
          <w:kern w:val="0"/>
          <w:sz w:val="28"/>
          <w:szCs w:val="28"/>
          <w:lang w:val="ru-RU"/>
        </w:rPr>
      </w:pPr>
      <w:r>
        <w:rPr>
          <w:kern w:val="0"/>
          <w:sz w:val="28"/>
          <w:szCs w:val="28"/>
          <w:lang w:val="ru-RU"/>
        </w:rPr>
        <w:pict>
          <v:shape id="_x0000_i1030" type="#_x0000_t75" style="width:230.25pt;height:102pt">
            <v:imagedata r:id="rId17" o:title=""/>
          </v:shape>
        </w:pict>
      </w:r>
    </w:p>
    <w:p w:rsidR="003A4705" w:rsidRDefault="003A4705" w:rsidP="00584884">
      <w:pPr>
        <w:spacing w:line="360" w:lineRule="auto"/>
        <w:ind w:firstLine="709"/>
        <w:rPr>
          <w:kern w:val="0"/>
          <w:sz w:val="28"/>
          <w:szCs w:val="28"/>
          <w:lang w:val="ru-RU"/>
        </w:rPr>
      </w:pPr>
      <w:r w:rsidRPr="003A4705">
        <w:rPr>
          <w:kern w:val="0"/>
          <w:sz w:val="28"/>
          <w:szCs w:val="28"/>
          <w:lang w:val="ru-RU"/>
        </w:rPr>
        <w:t>Его достоинство – близкий к изотермическому профиль температуры, что позволяет получать повышенную степень конверсии при хорошей селективности. Однако высокие металлоемкость и капитальные затраты на такой реактор привели к созданию других аппаратов – со сплошным слоем катализатора, не имеющих поверхностей теплообмена (рис.А).</w:t>
      </w:r>
    </w:p>
    <w:p w:rsidR="00584884" w:rsidRPr="003A4705" w:rsidRDefault="00584884" w:rsidP="00584884">
      <w:pPr>
        <w:spacing w:line="360" w:lineRule="auto"/>
        <w:ind w:firstLine="709"/>
        <w:rPr>
          <w:kern w:val="0"/>
          <w:sz w:val="28"/>
          <w:szCs w:val="28"/>
          <w:lang w:val="ru-RU"/>
        </w:rPr>
      </w:pPr>
    </w:p>
    <w:p w:rsidR="003A4705" w:rsidRPr="003A4705" w:rsidRDefault="003D4279" w:rsidP="00584884">
      <w:pPr>
        <w:spacing w:line="360" w:lineRule="auto"/>
        <w:ind w:firstLine="709"/>
        <w:rPr>
          <w:kern w:val="0"/>
          <w:sz w:val="28"/>
          <w:szCs w:val="28"/>
          <w:lang w:val="ru-RU"/>
        </w:rPr>
      </w:pPr>
      <w:r>
        <w:rPr>
          <w:kern w:val="0"/>
          <w:sz w:val="28"/>
          <w:szCs w:val="28"/>
          <w:lang w:val="ru-RU"/>
        </w:rPr>
        <w:pict>
          <v:shape id="_x0000_i1031" type="#_x0000_t75" style="width:315.75pt;height:170.25pt">
            <v:imagedata r:id="rId18" o:title=""/>
          </v:shape>
        </w:pict>
      </w:r>
    </w:p>
    <w:p w:rsidR="00584884" w:rsidRDefault="00584884" w:rsidP="00584884">
      <w:pPr>
        <w:spacing w:line="360" w:lineRule="auto"/>
        <w:ind w:firstLine="709"/>
        <w:rPr>
          <w:kern w:val="0"/>
          <w:sz w:val="28"/>
          <w:szCs w:val="28"/>
          <w:lang w:val="ru-RU"/>
        </w:rPr>
      </w:pPr>
    </w:p>
    <w:p w:rsidR="003A4705" w:rsidRDefault="003A4705" w:rsidP="00584884">
      <w:pPr>
        <w:spacing w:line="360" w:lineRule="auto"/>
        <w:ind w:firstLine="709"/>
        <w:rPr>
          <w:kern w:val="0"/>
          <w:sz w:val="28"/>
          <w:szCs w:val="28"/>
          <w:lang w:val="ru-RU"/>
        </w:rPr>
      </w:pPr>
      <w:r w:rsidRPr="003A4705">
        <w:rPr>
          <w:kern w:val="0"/>
          <w:sz w:val="28"/>
          <w:szCs w:val="28"/>
          <w:lang w:val="ru-RU"/>
        </w:rPr>
        <w:t>Они работают в адиабатических условиях, и реакционная смесь постепенно охлаждается, причем водяной пар играет здесь и роль аккумулятора тепла, не давая смеси чрезмерно охладиться. При получении стирола в единичном адиабатическом реакторе обычная степень конверсии этилбензола составляет около 40%. Недостатки такого единичного реактора – существенное охлаждение смеси, одновременное смещение равновесия в нежелательную сторону и зависящее от этого снижение скорости и селективности. Степень конверсии нельзя довести до приемлемой величины, т.к. это повышает удельный расход пара. Другие установки (рис.Б) приближают процесс к изотермическому и лучше учитывают особенности равновесия реакции. В такой установке имеются 2 реактора (или два слоя катализатора). Охладившуюся в первом реакторе смесь до подачи во второй реактор нагревают перегретым паром. Реактор на рисунке В имеет два-три кольцевых слоя катализатора, причем в первый слой поступает весь этилбензол, но лишь часть водяного пара. В пространство между слоями катализатора подают дополнительное количество перегретого пара. С его помощью повышается температура смеси и происходит ступенчатое разбавление смеси с удалением ее от равновесного состояния, что способствует росту скорости и селективности реакции.</w:t>
      </w:r>
    </w:p>
    <w:p w:rsidR="00584884" w:rsidRPr="003A4705" w:rsidRDefault="00584884" w:rsidP="00584884">
      <w:pPr>
        <w:spacing w:line="360" w:lineRule="auto"/>
        <w:ind w:firstLine="709"/>
        <w:rPr>
          <w:kern w:val="0"/>
          <w:sz w:val="28"/>
          <w:szCs w:val="28"/>
          <w:lang w:val="ru-RU"/>
        </w:rPr>
      </w:pPr>
    </w:p>
    <w:p w:rsidR="00CD4A51" w:rsidRDefault="003D4279" w:rsidP="00584884">
      <w:pPr>
        <w:spacing w:line="360" w:lineRule="auto"/>
        <w:ind w:firstLine="709"/>
        <w:rPr>
          <w:kern w:val="0"/>
          <w:sz w:val="28"/>
          <w:szCs w:val="28"/>
          <w:lang w:val="ru-RU"/>
        </w:rPr>
      </w:pPr>
      <w:r>
        <w:rPr>
          <w:kern w:val="0"/>
          <w:sz w:val="28"/>
          <w:szCs w:val="28"/>
          <w:lang w:val="ru-RU"/>
        </w:rPr>
        <w:pict>
          <v:shape id="_x0000_i1032" type="#_x0000_t75" style="width:318pt;height:183.75pt">
            <v:imagedata r:id="rId19" o:title=""/>
          </v:shape>
        </w:pict>
      </w:r>
    </w:p>
    <w:p w:rsidR="00CD4A51" w:rsidRPr="00CD4A51" w:rsidRDefault="00CD4A51" w:rsidP="00584884">
      <w:pPr>
        <w:spacing w:line="360" w:lineRule="auto"/>
        <w:ind w:firstLine="709"/>
        <w:rPr>
          <w:b/>
          <w:i/>
          <w:kern w:val="0"/>
          <w:sz w:val="28"/>
          <w:szCs w:val="28"/>
          <w:lang w:val="ru-RU"/>
        </w:rPr>
      </w:pPr>
      <w:r w:rsidRPr="00584884">
        <w:rPr>
          <w:b/>
          <w:kern w:val="0"/>
          <w:sz w:val="28"/>
          <w:szCs w:val="28"/>
          <w:lang w:val="ru-RU"/>
        </w:rPr>
        <w:t>Совмещенное дегидрирование и окисление метанола. Получаемые и побочные продукты. Условия проведения процесса. Особенности оформления реакционного узла</w:t>
      </w:r>
      <w:r w:rsidRPr="00CD4A51">
        <w:rPr>
          <w:b/>
          <w:i/>
          <w:kern w:val="0"/>
          <w:sz w:val="28"/>
          <w:szCs w:val="28"/>
          <w:lang w:val="ru-RU"/>
        </w:rPr>
        <w:t xml:space="preserve">. </w:t>
      </w:r>
    </w:p>
    <w:p w:rsidR="00CD4A51" w:rsidRPr="00CD4A51" w:rsidRDefault="00CD4A51" w:rsidP="00584884">
      <w:pPr>
        <w:spacing w:line="360" w:lineRule="auto"/>
        <w:ind w:firstLine="709"/>
        <w:rPr>
          <w:kern w:val="0"/>
          <w:sz w:val="28"/>
          <w:szCs w:val="28"/>
          <w:lang w:val="ru-RU"/>
        </w:rPr>
      </w:pPr>
    </w:p>
    <w:p w:rsidR="00CD4A51" w:rsidRPr="00CD4A51" w:rsidRDefault="00CD4A51" w:rsidP="00584884">
      <w:pPr>
        <w:spacing w:line="360" w:lineRule="auto"/>
        <w:ind w:firstLine="709"/>
        <w:rPr>
          <w:kern w:val="0"/>
          <w:sz w:val="28"/>
          <w:szCs w:val="28"/>
          <w:lang w:val="ru-RU"/>
        </w:rPr>
      </w:pPr>
      <w:r w:rsidRPr="00CD4A51">
        <w:rPr>
          <w:kern w:val="0"/>
          <w:sz w:val="28"/>
          <w:szCs w:val="28"/>
          <w:lang w:val="ru-RU"/>
        </w:rPr>
        <w:t xml:space="preserve">Дегидрированием или окислением первичных спиртов получают только формальдегид (из метанола). Формальдегид НСНО представляет собой в безводном состоянии бесцветный газ с острым раздражающим запахом (т. конд. -19ОС при 0,1 МПа). При хранении он легко полимеризуется и нередко выпускается в виде твердого полимера — параформальдегида (параформ), который легко деполимеризуется. </w:t>
      </w:r>
    </w:p>
    <w:p w:rsidR="00CD4A51" w:rsidRPr="00CD4A51" w:rsidRDefault="00CD4A51" w:rsidP="00584884">
      <w:pPr>
        <w:spacing w:line="360" w:lineRule="auto"/>
        <w:ind w:firstLine="709"/>
        <w:rPr>
          <w:kern w:val="0"/>
          <w:sz w:val="28"/>
          <w:szCs w:val="28"/>
          <w:lang w:val="ru-RU"/>
        </w:rPr>
      </w:pPr>
      <w:r w:rsidRPr="00CD4A51">
        <w:rPr>
          <w:kern w:val="0"/>
          <w:sz w:val="28"/>
          <w:szCs w:val="28"/>
          <w:lang w:val="ru-RU"/>
        </w:rPr>
        <w:t>Большей частью формальдегид выпускают в виде 37%-ного водного раствора, называемого формалином. В нем формальдегид присутствует в виде гидрата НСНО•Н20 и низкомолекулярньтх полимеров (полиоксиметиленгликоли). Во избежание более глубокой полимеризации и выпадения осадка добавляют к формалину 7—12% (масс.) метилового спирта в качестве стабилизатора.</w:t>
      </w:r>
    </w:p>
    <w:p w:rsidR="00CD4A51" w:rsidRPr="00CD4A51" w:rsidRDefault="00CD4A51" w:rsidP="00584884">
      <w:pPr>
        <w:spacing w:line="360" w:lineRule="auto"/>
        <w:ind w:firstLine="709"/>
        <w:rPr>
          <w:kern w:val="0"/>
          <w:sz w:val="28"/>
          <w:szCs w:val="28"/>
          <w:lang w:val="ru-RU"/>
        </w:rPr>
      </w:pPr>
      <w:r w:rsidRPr="00CD4A51">
        <w:rPr>
          <w:kern w:val="0"/>
          <w:sz w:val="28"/>
          <w:szCs w:val="28"/>
          <w:lang w:val="ru-RU"/>
        </w:rPr>
        <w:t>Совмещенное дегидрирование и окисление метанола. Дегидрирование первичных спиртов, в том числе метанола, менее благоприятно по сравнению с вторичными спиртами по условиям равновесия и селективности реакции. По этой причине, а также с целью устранения эндотермичности процесса осуществили совмещенное дегидрирование и окисление метанола:</w:t>
      </w:r>
    </w:p>
    <w:p w:rsidR="00CD4A51" w:rsidRPr="00CD4A51" w:rsidRDefault="003D4279" w:rsidP="00584884">
      <w:pPr>
        <w:spacing w:line="360" w:lineRule="auto"/>
        <w:ind w:firstLine="709"/>
        <w:rPr>
          <w:kern w:val="0"/>
          <w:sz w:val="28"/>
          <w:szCs w:val="28"/>
          <w:lang w:val="ru-RU"/>
        </w:rPr>
      </w:pPr>
      <w:r>
        <w:rPr>
          <w:kern w:val="0"/>
          <w:sz w:val="28"/>
          <w:szCs w:val="28"/>
          <w:lang w:val="ru-RU"/>
        </w:rPr>
        <w:pict>
          <v:shape id="_x0000_i1033" type="#_x0000_t75" style="width:171.75pt;height:18pt">
            <v:imagedata r:id="rId20" o:title=""/>
          </v:shape>
        </w:pict>
      </w:r>
    </w:p>
    <w:p w:rsidR="00CD4A51" w:rsidRPr="00CD4A51" w:rsidRDefault="003D4279" w:rsidP="00584884">
      <w:pPr>
        <w:spacing w:line="360" w:lineRule="auto"/>
        <w:ind w:firstLine="709"/>
        <w:rPr>
          <w:kern w:val="0"/>
          <w:sz w:val="28"/>
          <w:szCs w:val="28"/>
          <w:lang w:val="ru-RU"/>
        </w:rPr>
      </w:pPr>
      <w:r>
        <w:rPr>
          <w:kern w:val="0"/>
          <w:sz w:val="28"/>
          <w:szCs w:val="28"/>
          <w:lang w:val="ru-RU"/>
        </w:rPr>
        <w:pict>
          <v:shape id="_x0000_i1034" type="#_x0000_t75" style="width:216.75pt;height:18pt">
            <v:imagedata r:id="rId21" o:title=""/>
          </v:shape>
        </w:pict>
      </w:r>
    </w:p>
    <w:p w:rsidR="00CD4A51" w:rsidRPr="00CD4A51" w:rsidRDefault="00CD4A51" w:rsidP="00584884">
      <w:pPr>
        <w:spacing w:line="360" w:lineRule="auto"/>
        <w:ind w:firstLine="709"/>
        <w:rPr>
          <w:kern w:val="0"/>
          <w:sz w:val="28"/>
          <w:szCs w:val="28"/>
          <w:lang w:val="ru-RU"/>
        </w:rPr>
      </w:pPr>
      <w:r w:rsidRPr="00CD4A51">
        <w:rPr>
          <w:kern w:val="0"/>
          <w:sz w:val="28"/>
          <w:szCs w:val="28"/>
          <w:lang w:val="ru-RU"/>
        </w:rPr>
        <w:t>Можно так подобрать соотношение этих реакций, чтобы суммарный тепловой эффект был только немного положительным, но достаточным для возмещения потерь тепла в окружающую среду и для нагревания исходной смеси до нужной температуры. Практически при получении формальдегида такое положение достигается, когда процесс на 55% идет через окисление и на 45% через дегидрирование, и тогда процесс можно осуществить в адиабатических реакторах, не имеющих поверхностей теплообмена. В этом состоит одно из преимуществ совмещенного процесса окисления и дегидрирования спиртов. При указанном соотношении реакций дегидрирования и окисления исходная паро-воздушная смесь должна содержать 45% (об.) метанола, что находится за верхним пределом взрываемости метанола в воздухе [34,7% (об.)].</w:t>
      </w:r>
    </w:p>
    <w:p w:rsidR="00CD4A51" w:rsidRPr="00CD4A51" w:rsidRDefault="00CD4A51" w:rsidP="00584884">
      <w:pPr>
        <w:spacing w:line="360" w:lineRule="auto"/>
        <w:ind w:firstLine="709"/>
        <w:rPr>
          <w:kern w:val="0"/>
          <w:sz w:val="28"/>
          <w:szCs w:val="28"/>
          <w:lang w:val="ru-RU"/>
        </w:rPr>
      </w:pPr>
      <w:r w:rsidRPr="00CD4A51">
        <w:rPr>
          <w:kern w:val="0"/>
          <w:sz w:val="28"/>
          <w:szCs w:val="28"/>
          <w:lang w:val="ru-RU"/>
        </w:rPr>
        <w:t>При получении формальдегида кроме основных реакций протекают побочные процессы более глубокого окисления, дегидрирования и гидрирования, ведущие к образованию оксидов углерода, муравьиной кислоты, воды и метана:</w:t>
      </w:r>
    </w:p>
    <w:p w:rsidR="00CD4A51" w:rsidRPr="00CD4A51" w:rsidRDefault="00CD4A51" w:rsidP="00584884">
      <w:pPr>
        <w:spacing w:line="360" w:lineRule="auto"/>
        <w:ind w:firstLine="709"/>
        <w:rPr>
          <w:kern w:val="0"/>
          <w:sz w:val="28"/>
          <w:szCs w:val="28"/>
          <w:lang w:val="ru-RU"/>
        </w:rPr>
      </w:pPr>
      <w:r w:rsidRPr="00CD4A51">
        <w:rPr>
          <w:kern w:val="0"/>
          <w:sz w:val="28"/>
          <w:szCs w:val="28"/>
          <w:lang w:val="ru-RU"/>
        </w:rPr>
        <w:t>Окислительное дегидрирование проводят при недостатке кислорода, поэтому глубокое окисление не получает значительного развития. В то же время само дегидрирование, инициируемое кислородом, протекает быстрее, и все ранее упомянутые побочные реакции не так заметны, как при дегидрировании первичных спиртов. Это позволяет работать при более высокой температуре (500—б00°С), большой скорости реакции и времени контакта 0,01—0,03 с. Выход формальдегида на пропущенное сырье достигает 80-85% при степени конверсии метанола 85-90%. Замечено, что добавление воды к исходному метанолу повышает выход и степень конверсии, по-видимому, в результате разложения ацеталей. Катализаторами синтеза формальдегида этим методом служит металлическая медь (в виде сетки или стружек) или серебро, осажденное на пемзе. Последний катализатор оказался более эффективным и широко применяется в промышленности.</w:t>
      </w:r>
    </w:p>
    <w:p w:rsidR="00CD4A51" w:rsidRPr="00CD4A51" w:rsidRDefault="00CD4A51" w:rsidP="00584884">
      <w:pPr>
        <w:spacing w:line="360" w:lineRule="auto"/>
        <w:ind w:firstLine="709"/>
        <w:rPr>
          <w:kern w:val="0"/>
          <w:sz w:val="28"/>
          <w:szCs w:val="28"/>
          <w:lang w:val="ru-RU"/>
        </w:rPr>
      </w:pPr>
      <w:r w:rsidRPr="00CD4A51">
        <w:rPr>
          <w:kern w:val="0"/>
          <w:sz w:val="28"/>
          <w:szCs w:val="28"/>
          <w:lang w:val="ru-RU"/>
        </w:rPr>
        <w:t xml:space="preserve">Технологическая схема производства формальдегида окислительным дегидрированием метанола изображена на рис. 139. Метанол, содержащий 10-12% воды, из напорного бака 1 непрерывно поступает в испаритель 2. Туда же через распределительное устройство подают воздух, очищенный от пыли и других загрязнений. Воздух барботирует через слой водного метанола в нижней части испарителя и насыщается его парами. В </w:t>
      </w:r>
      <w:smartTag w:uri="urn:schemas-microsoft-com:office:smarttags" w:element="metricconverter">
        <w:smartTagPr>
          <w:attr w:name="ProductID" w:val="1 л"/>
        </w:smartTagPr>
        <w:r w:rsidRPr="00CD4A51">
          <w:rPr>
            <w:kern w:val="0"/>
            <w:sz w:val="28"/>
            <w:szCs w:val="28"/>
            <w:lang w:val="ru-RU"/>
          </w:rPr>
          <w:t>1 л</w:t>
        </w:r>
      </w:smartTag>
      <w:r w:rsidRPr="00CD4A51">
        <w:rPr>
          <w:kern w:val="0"/>
          <w:sz w:val="28"/>
          <w:szCs w:val="28"/>
          <w:lang w:val="ru-RU"/>
        </w:rPr>
        <w:t xml:space="preserve"> образующейся паро-воздушной смеси должно содержаться </w:t>
      </w:r>
      <w:smartTag w:uri="urn:schemas-microsoft-com:office:smarttags" w:element="metricconverter">
        <w:smartTagPr>
          <w:attr w:name="ProductID" w:val="0,5 г"/>
        </w:smartTagPr>
        <w:r w:rsidRPr="00CD4A51">
          <w:rPr>
            <w:kern w:val="0"/>
            <w:sz w:val="28"/>
            <w:szCs w:val="28"/>
            <w:lang w:val="ru-RU"/>
          </w:rPr>
          <w:t>0,5 г</w:t>
        </w:r>
      </w:smartTag>
      <w:r w:rsidRPr="00CD4A51">
        <w:rPr>
          <w:kern w:val="0"/>
          <w:sz w:val="28"/>
          <w:szCs w:val="28"/>
          <w:lang w:val="ru-RU"/>
        </w:rPr>
        <w:t xml:space="preserve"> метанола. Поддержание такого состава смеси очень важно для обеспечения взрывобезопасности и нормального протекания процесса. Поэтому работа испарительной системы полностью автоматизирована: поддерживают постоянные уровень жидкости в испарителе, ее температуру (48—50°С) и скорость подачи воздуха, благодаря чему обеспечиваются необходимые температурный режим и степень конверсии в адиабатическом реакторе.</w:t>
      </w:r>
    </w:p>
    <w:p w:rsidR="00CD4A51" w:rsidRPr="00CD4A51" w:rsidRDefault="00CD4A51" w:rsidP="00584884">
      <w:pPr>
        <w:spacing w:line="360" w:lineRule="auto"/>
        <w:ind w:firstLine="709"/>
        <w:rPr>
          <w:kern w:val="0"/>
          <w:sz w:val="28"/>
          <w:szCs w:val="28"/>
          <w:lang w:val="ru-RU"/>
        </w:rPr>
      </w:pPr>
      <w:r w:rsidRPr="00CD4A51">
        <w:rPr>
          <w:kern w:val="0"/>
          <w:sz w:val="28"/>
          <w:szCs w:val="28"/>
          <w:lang w:val="ru-RU"/>
        </w:rPr>
        <w:t>Паро-воздушная смесь проходит брызгоуловитель, находящийся в верхней части испарителя, затем перегреватель З и поступает в реактор 4, в средней части которого находится катализатор. Реакционные газы сразу же попадают в подконтактный холодильпик 5 (смонтирован вместе с реактором), где происходит быстрое охлаждение смеси и предотвращается распад формальдегида. В разных схемах охлаждение осуществляют проточной водой или паровым конденсатом, когда холодильник играет роль генератора пара низкого, среднего или даже высокого давления. Полученный пар (или горячая вода) служит для перегрева постулающей смеси в теплообменнике 3 и для обогрева испарителя 2.</w:t>
      </w:r>
    </w:p>
    <w:p w:rsidR="00CD4A51" w:rsidRPr="00CD4A51" w:rsidRDefault="00CD4A51" w:rsidP="00584884">
      <w:pPr>
        <w:spacing w:line="360" w:lineRule="auto"/>
        <w:ind w:firstLine="709"/>
        <w:rPr>
          <w:kern w:val="0"/>
          <w:sz w:val="28"/>
          <w:szCs w:val="28"/>
          <w:lang w:val="ru-RU"/>
        </w:rPr>
      </w:pPr>
      <w:r w:rsidRPr="00CD4A51">
        <w:rPr>
          <w:kern w:val="0"/>
          <w:sz w:val="28"/>
          <w:szCs w:val="28"/>
          <w:lang w:val="ru-RU"/>
        </w:rPr>
        <w:t>Охлажденные реакционные газы поступают в абсорбер 6, выполненный в виде тарельчатой колонны; жидкость на тарелках охлаждают внутренними или выносными холодильниками (на схеме не изображены). Абсорбер орошают таким количеством воды, чтобы в кубе получился 36—37%-ный формалина. Стадии абсорбции и разделения продуктов оформляют двумя разными способами.</w:t>
      </w:r>
    </w:p>
    <w:p w:rsidR="00CD4A51" w:rsidRPr="00CD4A51" w:rsidRDefault="00CD4A51" w:rsidP="00584884">
      <w:pPr>
        <w:spacing w:line="360" w:lineRule="auto"/>
        <w:ind w:firstLine="709"/>
        <w:rPr>
          <w:kern w:val="0"/>
          <w:sz w:val="28"/>
          <w:szCs w:val="28"/>
          <w:lang w:val="ru-RU"/>
        </w:rPr>
      </w:pPr>
      <w:r w:rsidRPr="00CD4A51">
        <w:rPr>
          <w:kern w:val="0"/>
          <w:sz w:val="28"/>
          <w:szCs w:val="28"/>
          <w:lang w:val="ru-RU"/>
        </w:rPr>
        <w:t>По одному из них в абсорбере поглощают как форальдегид, так и непревращенный метанол, который содержится в продуктах реакции в количестве, как раз достаточном для стабилизации формальдегида. В этом случае верхнюю тарелку абсорбера охлаждают рассолом, а колонна 7 служит лишь для санитарной очистки газа, в то время как для получения безметанольного формалина (требуемого иногда для ряда целей) необходима установка для отгонки метанола. При втором способе в абсорбере поглощают преимущественно формальдегид; тогда колонна 7 служит для абсорбции метанола, который отгоняют от воды и возвращают на реакцию. В обоих случаях формалин из куба абсорбера б охлаждают в холодильнике 8 и собирают в сборнике 9.</w:t>
      </w:r>
    </w:p>
    <w:p w:rsidR="00CD4A51" w:rsidRPr="00CD4A51" w:rsidRDefault="00CD4A51" w:rsidP="00584884">
      <w:pPr>
        <w:spacing w:line="360" w:lineRule="auto"/>
        <w:ind w:firstLine="709"/>
        <w:rPr>
          <w:kern w:val="0"/>
          <w:sz w:val="28"/>
          <w:szCs w:val="28"/>
          <w:lang w:val="ru-RU"/>
        </w:rPr>
      </w:pPr>
    </w:p>
    <w:p w:rsidR="00CD4A51" w:rsidRPr="00CD4A51" w:rsidRDefault="003D4279" w:rsidP="00584884">
      <w:pPr>
        <w:spacing w:line="360" w:lineRule="auto"/>
        <w:ind w:firstLine="709"/>
        <w:jc w:val="center"/>
        <w:rPr>
          <w:kern w:val="0"/>
          <w:sz w:val="28"/>
          <w:szCs w:val="28"/>
          <w:lang w:val="ru-RU"/>
        </w:rPr>
      </w:pPr>
      <w:r>
        <w:rPr>
          <w:kern w:val="0"/>
          <w:sz w:val="28"/>
          <w:szCs w:val="28"/>
          <w:lang w:val="ru-RU"/>
        </w:rPr>
        <w:pict>
          <v:shape id="_x0000_i1035" type="#_x0000_t75" style="width:216.75pt;height:138.75pt">
            <v:imagedata r:id="rId22" o:title=""/>
          </v:shape>
        </w:pict>
      </w:r>
    </w:p>
    <w:p w:rsidR="00CD4A51" w:rsidRPr="00CD4A51" w:rsidRDefault="00CD4A51" w:rsidP="00584884">
      <w:pPr>
        <w:spacing w:line="360" w:lineRule="auto"/>
        <w:ind w:firstLine="709"/>
        <w:rPr>
          <w:kern w:val="0"/>
          <w:sz w:val="28"/>
          <w:szCs w:val="28"/>
          <w:lang w:val="ru-RU"/>
        </w:rPr>
      </w:pPr>
    </w:p>
    <w:p w:rsidR="00CD4A51" w:rsidRPr="00CD4A51" w:rsidRDefault="00CD4A51" w:rsidP="00584884">
      <w:pPr>
        <w:spacing w:line="360" w:lineRule="auto"/>
        <w:ind w:firstLine="709"/>
        <w:rPr>
          <w:kern w:val="0"/>
          <w:sz w:val="28"/>
          <w:szCs w:val="28"/>
          <w:lang w:val="ru-RU"/>
        </w:rPr>
      </w:pPr>
      <w:r w:rsidRPr="00CD4A51">
        <w:rPr>
          <w:kern w:val="0"/>
          <w:sz w:val="28"/>
          <w:szCs w:val="28"/>
          <w:lang w:val="ru-RU"/>
        </w:rPr>
        <w:t>Значительная эндотермичность дегидрирования обусловливает применение трубчатых реакторов, в межтрубном пространств которых циркулируют горячие газы от сжигания газообразного или жидкого топлива. Схема типичного реакционного узла дл дегидрирования спиртов представлена ниже. В топке З происходит сгорание топливного газа, подаваемого вместе с воздухом через специальные форсунки. Температура топочных газов слишком высока, поэтому их разбавляют обратным газом (циркуляция его в системе осуществляется газодувкой 4). Спирт поступает вначале в систему испарителей-перегревателей 1, где он нагревается до нужной температуры частично охлажденными топочными газами. Затем пары спирта попадают в реактор 2, где в трубе находится катализатор. Реакционная смесь подогревается горючими топочными газами, находящимися в межтрубном пространстве, что компенсирует поглощение тепла из-за эндотермичности процесса. По выходе из контактного аппарата реакционные га охлаждают в холодильнике-конденсаторе (на рисунке не показан), а в случае летучих продуктов их дополнительно улавливают водой. Полученный конденсат (и водные растворы) ректифицируют, выделяя целевой продукт и непрореагировавший спирт, возвращаемый на дегидрирование.</w:t>
      </w:r>
    </w:p>
    <w:p w:rsidR="00CD4A51" w:rsidRPr="00CD4A51" w:rsidRDefault="003D4279" w:rsidP="00584884">
      <w:pPr>
        <w:spacing w:line="360" w:lineRule="auto"/>
        <w:ind w:firstLine="709"/>
        <w:rPr>
          <w:kern w:val="0"/>
          <w:sz w:val="28"/>
          <w:szCs w:val="28"/>
          <w:lang w:val="ru-RU"/>
        </w:rPr>
      </w:pPr>
      <w:r>
        <w:rPr>
          <w:kern w:val="0"/>
          <w:sz w:val="28"/>
          <w:szCs w:val="28"/>
          <w:lang w:val="ru-RU"/>
        </w:rPr>
        <w:pict>
          <v:shape id="_x0000_i1036" type="#_x0000_t75" style="width:377.25pt;height:166.5pt">
            <v:imagedata r:id="rId17" o:title=""/>
          </v:shape>
        </w:pict>
      </w:r>
      <w:bookmarkStart w:id="0" w:name="_GoBack"/>
      <w:bookmarkEnd w:id="0"/>
    </w:p>
    <w:sectPr w:rsidR="00CD4A51" w:rsidRPr="00CD4A51" w:rsidSect="00584884">
      <w:headerReference w:type="even" r:id="rId23"/>
      <w:headerReference w:type="default" r:id="rId24"/>
      <w:pgSz w:w="11907" w:h="16839" w:code="9"/>
      <w:pgMar w:top="1134" w:right="851" w:bottom="1134" w:left="1701" w:header="709" w:footer="828" w:gutter="0"/>
      <w:pgNumType w:fmt="numberInDash"/>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0437" w:rsidRDefault="00FD0437" w:rsidP="002B0A78">
      <w:pPr>
        <w:jc w:val="left"/>
        <w:rPr>
          <w:kern w:val="0"/>
          <w:szCs w:val="24"/>
          <w:lang w:val="ru-RU"/>
        </w:rPr>
      </w:pPr>
      <w:r>
        <w:rPr>
          <w:kern w:val="0"/>
          <w:szCs w:val="24"/>
          <w:lang w:val="ru-RU"/>
        </w:rPr>
        <w:separator/>
      </w:r>
    </w:p>
  </w:endnote>
  <w:endnote w:type="continuationSeparator" w:id="0">
    <w:p w:rsidR="00FD0437" w:rsidRDefault="00FD0437" w:rsidP="002B0A78">
      <w:pPr>
        <w:jc w:val="left"/>
        <w:rPr>
          <w:kern w:val="0"/>
          <w:szCs w:val="24"/>
          <w:lang w:val="ru-RU"/>
        </w:rPr>
      </w:pPr>
      <w:r>
        <w:rPr>
          <w:kern w:val="0"/>
          <w:szCs w:val="24"/>
          <w:lang w:val="ru-RU"/>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ET">
    <w:altName w:val="Times New Roman"/>
    <w:panose1 w:val="00000000000000000000"/>
    <w:charset w:val="00"/>
    <w:family w:val="auto"/>
    <w:notTrueType/>
    <w:pitch w:val="variable"/>
    <w:sig w:usb0="00000003" w:usb1="00000000" w:usb2="00000000" w:usb3="00000000" w:csb0="00000001" w:csb1="00000000"/>
  </w:font>
  <w:font w:name="Time Roman">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0437" w:rsidRDefault="00FD0437" w:rsidP="002B0A78">
      <w:pPr>
        <w:jc w:val="left"/>
        <w:rPr>
          <w:kern w:val="0"/>
          <w:szCs w:val="24"/>
          <w:lang w:val="ru-RU"/>
        </w:rPr>
      </w:pPr>
      <w:r>
        <w:rPr>
          <w:kern w:val="0"/>
          <w:szCs w:val="24"/>
          <w:lang w:val="ru-RU"/>
        </w:rPr>
        <w:separator/>
      </w:r>
    </w:p>
  </w:footnote>
  <w:footnote w:type="continuationSeparator" w:id="0">
    <w:p w:rsidR="00FD0437" w:rsidRDefault="00FD0437" w:rsidP="002B0A78">
      <w:pPr>
        <w:jc w:val="left"/>
        <w:rPr>
          <w:kern w:val="0"/>
          <w:szCs w:val="24"/>
          <w:lang w:val="ru-RU"/>
        </w:rPr>
      </w:pPr>
      <w:r>
        <w:rPr>
          <w:kern w:val="0"/>
          <w:szCs w:val="24"/>
          <w:lang w:val="ru-RU"/>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29CB" w:rsidRDefault="003229CB" w:rsidP="003229CB">
    <w:pPr>
      <w:pStyle w:val="a5"/>
      <w:framePr w:wrap="around" w:vAnchor="text" w:hAnchor="margin" w:xAlign="center" w:y="1"/>
      <w:rPr>
        <w:rStyle w:val="a9"/>
      </w:rPr>
    </w:pPr>
  </w:p>
  <w:p w:rsidR="003229CB" w:rsidRDefault="003229CB">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29CB" w:rsidRDefault="003229CB">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0"/>
    <w:multiLevelType w:val="singleLevel"/>
    <w:tmpl w:val="336AF27C"/>
    <w:lvl w:ilvl="0">
      <w:start w:val="1"/>
      <w:numFmt w:val="bullet"/>
      <w:lvlText w:val=""/>
      <w:lvlJc w:val="left"/>
      <w:pPr>
        <w:tabs>
          <w:tab w:val="num" w:pos="1492"/>
        </w:tabs>
        <w:ind w:left="1492" w:hanging="360"/>
      </w:pPr>
      <w:rPr>
        <w:rFonts w:ascii="Symbol" w:hAnsi="Symbol" w:hint="default"/>
      </w:rPr>
    </w:lvl>
  </w:abstractNum>
  <w:abstractNum w:abstractNumId="1">
    <w:nsid w:val="FFFFFF81"/>
    <w:multiLevelType w:val="singleLevel"/>
    <w:tmpl w:val="34EEFF30"/>
    <w:lvl w:ilvl="0">
      <w:start w:val="1"/>
      <w:numFmt w:val="bullet"/>
      <w:lvlText w:val=""/>
      <w:lvlJc w:val="left"/>
      <w:pPr>
        <w:tabs>
          <w:tab w:val="num" w:pos="1209"/>
        </w:tabs>
        <w:ind w:left="1209" w:hanging="360"/>
      </w:pPr>
      <w:rPr>
        <w:rFonts w:ascii="Symbol" w:hAnsi="Symbol" w:hint="default"/>
      </w:rPr>
    </w:lvl>
  </w:abstractNum>
  <w:abstractNum w:abstractNumId="2">
    <w:nsid w:val="FFFFFF82"/>
    <w:multiLevelType w:val="singleLevel"/>
    <w:tmpl w:val="8BEAF714"/>
    <w:lvl w:ilvl="0">
      <w:start w:val="1"/>
      <w:numFmt w:val="bullet"/>
      <w:pStyle w:val="3"/>
      <w:lvlText w:val=""/>
      <w:lvlJc w:val="left"/>
      <w:pPr>
        <w:tabs>
          <w:tab w:val="num" w:pos="926"/>
        </w:tabs>
        <w:ind w:left="926" w:hanging="360"/>
      </w:pPr>
      <w:rPr>
        <w:rFonts w:ascii="Symbol" w:hAnsi="Symbol" w:hint="default"/>
      </w:rPr>
    </w:lvl>
  </w:abstractNum>
  <w:abstractNum w:abstractNumId="3">
    <w:nsid w:val="FFFFFF83"/>
    <w:multiLevelType w:val="singleLevel"/>
    <w:tmpl w:val="20FA9398"/>
    <w:lvl w:ilvl="0">
      <w:start w:val="1"/>
      <w:numFmt w:val="bullet"/>
      <w:pStyle w:val="5"/>
      <w:lvlText w:val=""/>
      <w:lvlJc w:val="left"/>
      <w:pPr>
        <w:tabs>
          <w:tab w:val="num" w:pos="643"/>
        </w:tabs>
        <w:ind w:left="643" w:hanging="360"/>
      </w:pPr>
      <w:rPr>
        <w:rFonts w:ascii="Symbol" w:hAnsi="Symbol" w:hint="default"/>
      </w:rPr>
    </w:lvl>
  </w:abstractNum>
  <w:abstractNum w:abstractNumId="4">
    <w:nsid w:val="FFFFFF89"/>
    <w:multiLevelType w:val="singleLevel"/>
    <w:tmpl w:val="D554AD52"/>
    <w:lvl w:ilvl="0">
      <w:start w:val="1"/>
      <w:numFmt w:val="bullet"/>
      <w:pStyle w:val="4"/>
      <w:lvlText w:val=""/>
      <w:lvlJc w:val="left"/>
      <w:pPr>
        <w:tabs>
          <w:tab w:val="num" w:pos="360"/>
        </w:tabs>
        <w:ind w:left="360" w:hanging="360"/>
      </w:pPr>
      <w:rPr>
        <w:rFonts w:ascii="Symbol" w:hAnsi="Symbol" w:hint="default"/>
      </w:rPr>
    </w:lvl>
  </w:abstractNum>
  <w:abstractNum w:abstractNumId="5">
    <w:nsid w:val="048D480E"/>
    <w:multiLevelType w:val="hybridMultilevel"/>
    <w:tmpl w:val="F49E18F0"/>
    <w:lvl w:ilvl="0" w:tplc="04190005">
      <w:start w:val="1"/>
      <w:numFmt w:val="decimal"/>
      <w:lvlText w:val="%1)"/>
      <w:lvlJc w:val="left"/>
      <w:pPr>
        <w:tabs>
          <w:tab w:val="num" w:pos="360"/>
        </w:tabs>
        <w:ind w:left="357" w:hanging="357"/>
      </w:pPr>
      <w:rPr>
        <w:rFonts w:cs="Times New Roman"/>
      </w:rPr>
    </w:lvl>
    <w:lvl w:ilvl="1" w:tplc="04190011" w:tentative="1">
      <w:start w:val="1"/>
      <w:numFmt w:val="lowerLetter"/>
      <w:lvlText w:val="%2."/>
      <w:lvlJc w:val="left"/>
      <w:pPr>
        <w:tabs>
          <w:tab w:val="num" w:pos="1440"/>
        </w:tabs>
        <w:ind w:left="1440" w:hanging="360"/>
      </w:pPr>
      <w:rPr>
        <w:rFonts w:cs="Times New Roman"/>
      </w:rPr>
    </w:lvl>
    <w:lvl w:ilvl="2" w:tplc="04190005" w:tentative="1">
      <w:start w:val="1"/>
      <w:numFmt w:val="lowerRoman"/>
      <w:lvlText w:val="%3."/>
      <w:lvlJc w:val="right"/>
      <w:pPr>
        <w:tabs>
          <w:tab w:val="num" w:pos="2160"/>
        </w:tabs>
        <w:ind w:left="2160" w:hanging="180"/>
      </w:pPr>
      <w:rPr>
        <w:rFonts w:cs="Times New Roman"/>
      </w:rPr>
    </w:lvl>
    <w:lvl w:ilvl="3" w:tplc="04190001" w:tentative="1">
      <w:start w:val="1"/>
      <w:numFmt w:val="decimal"/>
      <w:lvlText w:val="%4."/>
      <w:lvlJc w:val="left"/>
      <w:pPr>
        <w:tabs>
          <w:tab w:val="num" w:pos="2880"/>
        </w:tabs>
        <w:ind w:left="2880" w:hanging="360"/>
      </w:pPr>
      <w:rPr>
        <w:rFonts w:cs="Times New Roman"/>
      </w:rPr>
    </w:lvl>
    <w:lvl w:ilvl="4" w:tplc="04190003" w:tentative="1">
      <w:start w:val="1"/>
      <w:numFmt w:val="lowerLetter"/>
      <w:lvlText w:val="%5."/>
      <w:lvlJc w:val="left"/>
      <w:pPr>
        <w:tabs>
          <w:tab w:val="num" w:pos="3600"/>
        </w:tabs>
        <w:ind w:left="3600" w:hanging="360"/>
      </w:pPr>
      <w:rPr>
        <w:rFonts w:cs="Times New Roman"/>
      </w:rPr>
    </w:lvl>
    <w:lvl w:ilvl="5" w:tplc="04190005" w:tentative="1">
      <w:start w:val="1"/>
      <w:numFmt w:val="lowerRoman"/>
      <w:lvlText w:val="%6."/>
      <w:lvlJc w:val="right"/>
      <w:pPr>
        <w:tabs>
          <w:tab w:val="num" w:pos="4320"/>
        </w:tabs>
        <w:ind w:left="4320" w:hanging="180"/>
      </w:pPr>
      <w:rPr>
        <w:rFonts w:cs="Times New Roman"/>
      </w:rPr>
    </w:lvl>
    <w:lvl w:ilvl="6" w:tplc="04190001" w:tentative="1">
      <w:start w:val="1"/>
      <w:numFmt w:val="decimal"/>
      <w:lvlText w:val="%7."/>
      <w:lvlJc w:val="left"/>
      <w:pPr>
        <w:tabs>
          <w:tab w:val="num" w:pos="5040"/>
        </w:tabs>
        <w:ind w:left="5040" w:hanging="360"/>
      </w:pPr>
      <w:rPr>
        <w:rFonts w:cs="Times New Roman"/>
      </w:rPr>
    </w:lvl>
    <w:lvl w:ilvl="7" w:tplc="04190003" w:tentative="1">
      <w:start w:val="1"/>
      <w:numFmt w:val="lowerLetter"/>
      <w:lvlText w:val="%8."/>
      <w:lvlJc w:val="left"/>
      <w:pPr>
        <w:tabs>
          <w:tab w:val="num" w:pos="5760"/>
        </w:tabs>
        <w:ind w:left="5760" w:hanging="360"/>
      </w:pPr>
      <w:rPr>
        <w:rFonts w:cs="Times New Roman"/>
      </w:rPr>
    </w:lvl>
    <w:lvl w:ilvl="8" w:tplc="04190005" w:tentative="1">
      <w:start w:val="1"/>
      <w:numFmt w:val="lowerRoman"/>
      <w:lvlText w:val="%9."/>
      <w:lvlJc w:val="right"/>
      <w:pPr>
        <w:tabs>
          <w:tab w:val="num" w:pos="6480"/>
        </w:tabs>
        <w:ind w:left="6480" w:hanging="180"/>
      </w:pPr>
      <w:rPr>
        <w:rFonts w:cs="Times New Roman"/>
      </w:rPr>
    </w:lvl>
  </w:abstractNum>
  <w:abstractNum w:abstractNumId="6">
    <w:nsid w:val="1284080A"/>
    <w:multiLevelType w:val="hybridMultilevel"/>
    <w:tmpl w:val="38EADF84"/>
    <w:lvl w:ilvl="0" w:tplc="0419000F">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7">
    <w:nsid w:val="2C3940A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
    <w:nsid w:val="2E0D7158"/>
    <w:multiLevelType w:val="singleLevel"/>
    <w:tmpl w:val="0E2270B6"/>
    <w:lvl w:ilvl="0">
      <w:start w:val="1"/>
      <w:numFmt w:val="bullet"/>
      <w:pStyle w:val="a"/>
      <w:lvlText w:val=""/>
      <w:lvlJc w:val="left"/>
      <w:pPr>
        <w:tabs>
          <w:tab w:val="num" w:pos="360"/>
        </w:tabs>
        <w:ind w:left="284" w:hanging="284"/>
      </w:pPr>
      <w:rPr>
        <w:rFonts w:ascii="Symbol" w:hAnsi="Symbol" w:hint="default"/>
      </w:rPr>
    </w:lvl>
  </w:abstractNum>
  <w:abstractNum w:abstractNumId="9">
    <w:nsid w:val="4B33232D"/>
    <w:multiLevelType w:val="singleLevel"/>
    <w:tmpl w:val="7CAAE7AA"/>
    <w:lvl w:ilvl="0">
      <w:start w:val="1"/>
      <w:numFmt w:val="decimal"/>
      <w:lvlText w:val="%1."/>
      <w:lvlJc w:val="left"/>
      <w:pPr>
        <w:tabs>
          <w:tab w:val="num" w:pos="1093"/>
        </w:tabs>
        <w:ind w:left="1093" w:hanging="384"/>
      </w:pPr>
      <w:rPr>
        <w:rFonts w:cs="Times New Roman" w:hint="default"/>
      </w:rPr>
    </w:lvl>
  </w:abstractNum>
  <w:abstractNum w:abstractNumId="10">
    <w:nsid w:val="50B1696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
    <w:nsid w:val="52733BC3"/>
    <w:multiLevelType w:val="hybridMultilevel"/>
    <w:tmpl w:val="C85E314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6E7C63D7"/>
    <w:multiLevelType w:val="hybridMultilevel"/>
    <w:tmpl w:val="65C232EC"/>
    <w:lvl w:ilvl="0" w:tplc="FFFFFFFF">
      <w:start w:val="1"/>
      <w:numFmt w:val="decimal"/>
      <w:lvlText w:val="%1."/>
      <w:lvlJc w:val="left"/>
      <w:pPr>
        <w:tabs>
          <w:tab w:val="num" w:pos="360"/>
        </w:tabs>
        <w:ind w:left="36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3">
    <w:nsid w:val="7CD43077"/>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4"/>
  </w:num>
  <w:num w:numId="2">
    <w:abstractNumId w:val="3"/>
  </w:num>
  <w:num w:numId="3">
    <w:abstractNumId w:val="2"/>
  </w:num>
  <w:num w:numId="4">
    <w:abstractNumId w:val="1"/>
  </w:num>
  <w:num w:numId="5">
    <w:abstractNumId w:val="0"/>
  </w:num>
  <w:num w:numId="6">
    <w:abstractNumId w:val="9"/>
  </w:num>
  <w:num w:numId="7">
    <w:abstractNumId w:val="5"/>
  </w:num>
  <w:num w:numId="8">
    <w:abstractNumId w:val="12"/>
  </w:num>
  <w:num w:numId="9">
    <w:abstractNumId w:val="4"/>
  </w:num>
  <w:num w:numId="10">
    <w:abstractNumId w:val="3"/>
  </w:num>
  <w:num w:numId="11">
    <w:abstractNumId w:val="8"/>
  </w:num>
  <w:num w:numId="12">
    <w:abstractNumId w:val="6"/>
  </w:num>
  <w:num w:numId="13">
    <w:abstractNumId w:val="11"/>
  </w:num>
  <w:num w:numId="14">
    <w:abstractNumId w:val="13"/>
  </w:num>
  <w:num w:numId="15">
    <w:abstractNumId w:val="10"/>
  </w:num>
  <w:num w:numId="16">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C2504"/>
    <w:rsid w:val="000013DD"/>
    <w:rsid w:val="00002434"/>
    <w:rsid w:val="00002D0C"/>
    <w:rsid w:val="00004E0A"/>
    <w:rsid w:val="00011C28"/>
    <w:rsid w:val="00017611"/>
    <w:rsid w:val="000247CB"/>
    <w:rsid w:val="0003023E"/>
    <w:rsid w:val="00032E16"/>
    <w:rsid w:val="00033676"/>
    <w:rsid w:val="00033D61"/>
    <w:rsid w:val="00035940"/>
    <w:rsid w:val="00035A06"/>
    <w:rsid w:val="00036538"/>
    <w:rsid w:val="0004107B"/>
    <w:rsid w:val="000430AD"/>
    <w:rsid w:val="00045A39"/>
    <w:rsid w:val="00047733"/>
    <w:rsid w:val="00061484"/>
    <w:rsid w:val="00063173"/>
    <w:rsid w:val="00063F12"/>
    <w:rsid w:val="00065835"/>
    <w:rsid w:val="0006645A"/>
    <w:rsid w:val="0006703B"/>
    <w:rsid w:val="00076FA2"/>
    <w:rsid w:val="00080121"/>
    <w:rsid w:val="000808B0"/>
    <w:rsid w:val="0008191E"/>
    <w:rsid w:val="00084662"/>
    <w:rsid w:val="00087F4C"/>
    <w:rsid w:val="00097F9A"/>
    <w:rsid w:val="000B17E1"/>
    <w:rsid w:val="000B5546"/>
    <w:rsid w:val="000B67F4"/>
    <w:rsid w:val="000C3DAC"/>
    <w:rsid w:val="000D053B"/>
    <w:rsid w:val="000E130E"/>
    <w:rsid w:val="000E1A69"/>
    <w:rsid w:val="000E32D7"/>
    <w:rsid w:val="00102B0E"/>
    <w:rsid w:val="00112B0D"/>
    <w:rsid w:val="0011536B"/>
    <w:rsid w:val="00126384"/>
    <w:rsid w:val="00135713"/>
    <w:rsid w:val="00144A3B"/>
    <w:rsid w:val="00157958"/>
    <w:rsid w:val="00176ACA"/>
    <w:rsid w:val="001777FD"/>
    <w:rsid w:val="00193E0B"/>
    <w:rsid w:val="00196005"/>
    <w:rsid w:val="001A1BBB"/>
    <w:rsid w:val="001A24AD"/>
    <w:rsid w:val="001A60A4"/>
    <w:rsid w:val="001B1FBC"/>
    <w:rsid w:val="001B7E20"/>
    <w:rsid w:val="001C470B"/>
    <w:rsid w:val="001C4A42"/>
    <w:rsid w:val="001C61EA"/>
    <w:rsid w:val="001D6875"/>
    <w:rsid w:val="001E13F4"/>
    <w:rsid w:val="001F3EC0"/>
    <w:rsid w:val="001F4268"/>
    <w:rsid w:val="001F570E"/>
    <w:rsid w:val="00200292"/>
    <w:rsid w:val="002019D7"/>
    <w:rsid w:val="002031D1"/>
    <w:rsid w:val="002123B0"/>
    <w:rsid w:val="0021737A"/>
    <w:rsid w:val="00223CF8"/>
    <w:rsid w:val="00227462"/>
    <w:rsid w:val="0023006E"/>
    <w:rsid w:val="00230735"/>
    <w:rsid w:val="00230C57"/>
    <w:rsid w:val="0024329D"/>
    <w:rsid w:val="00245A5F"/>
    <w:rsid w:val="0025330F"/>
    <w:rsid w:val="00272ABA"/>
    <w:rsid w:val="002740EB"/>
    <w:rsid w:val="002823A3"/>
    <w:rsid w:val="002857E5"/>
    <w:rsid w:val="00285D5B"/>
    <w:rsid w:val="0029262A"/>
    <w:rsid w:val="002966B7"/>
    <w:rsid w:val="00296816"/>
    <w:rsid w:val="00297E87"/>
    <w:rsid w:val="002A62DE"/>
    <w:rsid w:val="002A7BCF"/>
    <w:rsid w:val="002A7E80"/>
    <w:rsid w:val="002B0A78"/>
    <w:rsid w:val="002B3F13"/>
    <w:rsid w:val="002B55FB"/>
    <w:rsid w:val="002C0615"/>
    <w:rsid w:val="002C273E"/>
    <w:rsid w:val="002C276B"/>
    <w:rsid w:val="002E7938"/>
    <w:rsid w:val="002F3A40"/>
    <w:rsid w:val="003052F4"/>
    <w:rsid w:val="00313315"/>
    <w:rsid w:val="003142E0"/>
    <w:rsid w:val="00317F73"/>
    <w:rsid w:val="003229CB"/>
    <w:rsid w:val="00333686"/>
    <w:rsid w:val="00340AB5"/>
    <w:rsid w:val="003414BE"/>
    <w:rsid w:val="0034480E"/>
    <w:rsid w:val="003513E3"/>
    <w:rsid w:val="00352BB9"/>
    <w:rsid w:val="00357401"/>
    <w:rsid w:val="00362A9C"/>
    <w:rsid w:val="00366267"/>
    <w:rsid w:val="003705E8"/>
    <w:rsid w:val="00373DF9"/>
    <w:rsid w:val="00381E9C"/>
    <w:rsid w:val="0039410B"/>
    <w:rsid w:val="00397C82"/>
    <w:rsid w:val="003A4705"/>
    <w:rsid w:val="003B0141"/>
    <w:rsid w:val="003B7BD8"/>
    <w:rsid w:val="003C2504"/>
    <w:rsid w:val="003C341D"/>
    <w:rsid w:val="003C53B3"/>
    <w:rsid w:val="003C772F"/>
    <w:rsid w:val="003D4279"/>
    <w:rsid w:val="003D42E8"/>
    <w:rsid w:val="003D4569"/>
    <w:rsid w:val="003D49F2"/>
    <w:rsid w:val="003E3DA2"/>
    <w:rsid w:val="003E6F96"/>
    <w:rsid w:val="003F0438"/>
    <w:rsid w:val="003F1CDB"/>
    <w:rsid w:val="003F44BA"/>
    <w:rsid w:val="00406276"/>
    <w:rsid w:val="0040734C"/>
    <w:rsid w:val="004124BE"/>
    <w:rsid w:val="004165EF"/>
    <w:rsid w:val="0042335A"/>
    <w:rsid w:val="00423E68"/>
    <w:rsid w:val="00432CAA"/>
    <w:rsid w:val="0043609C"/>
    <w:rsid w:val="004369A0"/>
    <w:rsid w:val="00445E0D"/>
    <w:rsid w:val="00446347"/>
    <w:rsid w:val="00453803"/>
    <w:rsid w:val="00461B6B"/>
    <w:rsid w:val="00463AAF"/>
    <w:rsid w:val="00465321"/>
    <w:rsid w:val="0047078E"/>
    <w:rsid w:val="004713EA"/>
    <w:rsid w:val="00477782"/>
    <w:rsid w:val="00480C58"/>
    <w:rsid w:val="00483716"/>
    <w:rsid w:val="0048724B"/>
    <w:rsid w:val="004931FD"/>
    <w:rsid w:val="00494844"/>
    <w:rsid w:val="004A3EBA"/>
    <w:rsid w:val="004B3993"/>
    <w:rsid w:val="004C5992"/>
    <w:rsid w:val="004C7521"/>
    <w:rsid w:val="004D1A9D"/>
    <w:rsid w:val="004E6513"/>
    <w:rsid w:val="004F66FA"/>
    <w:rsid w:val="005022E4"/>
    <w:rsid w:val="00505293"/>
    <w:rsid w:val="005126DB"/>
    <w:rsid w:val="00517A5E"/>
    <w:rsid w:val="00523CFB"/>
    <w:rsid w:val="005251C5"/>
    <w:rsid w:val="00525A1D"/>
    <w:rsid w:val="005271E4"/>
    <w:rsid w:val="00543DA9"/>
    <w:rsid w:val="00550400"/>
    <w:rsid w:val="00550AD2"/>
    <w:rsid w:val="00556A05"/>
    <w:rsid w:val="0056258B"/>
    <w:rsid w:val="00563597"/>
    <w:rsid w:val="00564FBE"/>
    <w:rsid w:val="005652F8"/>
    <w:rsid w:val="005775AC"/>
    <w:rsid w:val="00584884"/>
    <w:rsid w:val="005875F6"/>
    <w:rsid w:val="00593F39"/>
    <w:rsid w:val="00594734"/>
    <w:rsid w:val="005A1778"/>
    <w:rsid w:val="005A34FE"/>
    <w:rsid w:val="005A49E8"/>
    <w:rsid w:val="005B13BA"/>
    <w:rsid w:val="005B4E8E"/>
    <w:rsid w:val="005B6157"/>
    <w:rsid w:val="005C21D7"/>
    <w:rsid w:val="005C537D"/>
    <w:rsid w:val="005C7AD2"/>
    <w:rsid w:val="005D1D30"/>
    <w:rsid w:val="005D1FA8"/>
    <w:rsid w:val="005D504D"/>
    <w:rsid w:val="005D57E6"/>
    <w:rsid w:val="005E1EA0"/>
    <w:rsid w:val="005E4BC5"/>
    <w:rsid w:val="005F1D9C"/>
    <w:rsid w:val="005F331D"/>
    <w:rsid w:val="005F3924"/>
    <w:rsid w:val="00605B21"/>
    <w:rsid w:val="00606DFD"/>
    <w:rsid w:val="00610176"/>
    <w:rsid w:val="006229DC"/>
    <w:rsid w:val="006304C1"/>
    <w:rsid w:val="006316F2"/>
    <w:rsid w:val="006511F3"/>
    <w:rsid w:val="00663130"/>
    <w:rsid w:val="00665858"/>
    <w:rsid w:val="00670E9C"/>
    <w:rsid w:val="006749DC"/>
    <w:rsid w:val="00691942"/>
    <w:rsid w:val="006931AC"/>
    <w:rsid w:val="006960AA"/>
    <w:rsid w:val="006A20BD"/>
    <w:rsid w:val="006B0F6A"/>
    <w:rsid w:val="006B181F"/>
    <w:rsid w:val="006C1E4B"/>
    <w:rsid w:val="006C60D3"/>
    <w:rsid w:val="006E3291"/>
    <w:rsid w:val="006E539C"/>
    <w:rsid w:val="006E5A3C"/>
    <w:rsid w:val="006E6572"/>
    <w:rsid w:val="007036FE"/>
    <w:rsid w:val="0070630D"/>
    <w:rsid w:val="00713B6B"/>
    <w:rsid w:val="00736CF6"/>
    <w:rsid w:val="00742E20"/>
    <w:rsid w:val="00746E5C"/>
    <w:rsid w:val="00747FD0"/>
    <w:rsid w:val="00757A92"/>
    <w:rsid w:val="007636C6"/>
    <w:rsid w:val="00775ABB"/>
    <w:rsid w:val="0077670D"/>
    <w:rsid w:val="007803EA"/>
    <w:rsid w:val="00780D94"/>
    <w:rsid w:val="00782508"/>
    <w:rsid w:val="00784238"/>
    <w:rsid w:val="00785CEF"/>
    <w:rsid w:val="00796D69"/>
    <w:rsid w:val="007B0015"/>
    <w:rsid w:val="007B0494"/>
    <w:rsid w:val="007B0814"/>
    <w:rsid w:val="007B6B55"/>
    <w:rsid w:val="007B7942"/>
    <w:rsid w:val="007C111F"/>
    <w:rsid w:val="007C1E54"/>
    <w:rsid w:val="007C292C"/>
    <w:rsid w:val="007C504E"/>
    <w:rsid w:val="007C7F31"/>
    <w:rsid w:val="007E134B"/>
    <w:rsid w:val="007E4EB7"/>
    <w:rsid w:val="007F3524"/>
    <w:rsid w:val="007F39AB"/>
    <w:rsid w:val="00802506"/>
    <w:rsid w:val="008058C3"/>
    <w:rsid w:val="00805EC9"/>
    <w:rsid w:val="00806A46"/>
    <w:rsid w:val="008130C2"/>
    <w:rsid w:val="008166A2"/>
    <w:rsid w:val="00817623"/>
    <w:rsid w:val="008176CF"/>
    <w:rsid w:val="0082100D"/>
    <w:rsid w:val="0083402E"/>
    <w:rsid w:val="00842711"/>
    <w:rsid w:val="0084319E"/>
    <w:rsid w:val="00846CB2"/>
    <w:rsid w:val="00847893"/>
    <w:rsid w:val="00854CEA"/>
    <w:rsid w:val="0085633E"/>
    <w:rsid w:val="00856E68"/>
    <w:rsid w:val="008570D7"/>
    <w:rsid w:val="008579DD"/>
    <w:rsid w:val="00860798"/>
    <w:rsid w:val="008670A4"/>
    <w:rsid w:val="0087734E"/>
    <w:rsid w:val="0088167C"/>
    <w:rsid w:val="0089634D"/>
    <w:rsid w:val="008963E6"/>
    <w:rsid w:val="008A1D83"/>
    <w:rsid w:val="008A2792"/>
    <w:rsid w:val="008A3377"/>
    <w:rsid w:val="008A44A4"/>
    <w:rsid w:val="008A5EAF"/>
    <w:rsid w:val="008B0402"/>
    <w:rsid w:val="008B243E"/>
    <w:rsid w:val="008B72CA"/>
    <w:rsid w:val="008C0C2F"/>
    <w:rsid w:val="008C0EF9"/>
    <w:rsid w:val="008E159F"/>
    <w:rsid w:val="008E491C"/>
    <w:rsid w:val="008F26B7"/>
    <w:rsid w:val="008F2AE1"/>
    <w:rsid w:val="008F2C58"/>
    <w:rsid w:val="008F2FCC"/>
    <w:rsid w:val="008F51C5"/>
    <w:rsid w:val="008F5ADE"/>
    <w:rsid w:val="009048B3"/>
    <w:rsid w:val="009105B6"/>
    <w:rsid w:val="00916855"/>
    <w:rsid w:val="00916C36"/>
    <w:rsid w:val="00917BCA"/>
    <w:rsid w:val="00921763"/>
    <w:rsid w:val="00926EA2"/>
    <w:rsid w:val="009305E1"/>
    <w:rsid w:val="0093730C"/>
    <w:rsid w:val="009445DF"/>
    <w:rsid w:val="009458CB"/>
    <w:rsid w:val="00945DE8"/>
    <w:rsid w:val="00945F6A"/>
    <w:rsid w:val="0094679D"/>
    <w:rsid w:val="00950875"/>
    <w:rsid w:val="00955DD6"/>
    <w:rsid w:val="0096586F"/>
    <w:rsid w:val="009715F6"/>
    <w:rsid w:val="00974526"/>
    <w:rsid w:val="0098011E"/>
    <w:rsid w:val="00990589"/>
    <w:rsid w:val="009A663C"/>
    <w:rsid w:val="009B79DA"/>
    <w:rsid w:val="009C20AA"/>
    <w:rsid w:val="009D0CE6"/>
    <w:rsid w:val="009D1DB5"/>
    <w:rsid w:val="009D3AC1"/>
    <w:rsid w:val="009D3B98"/>
    <w:rsid w:val="009E22A8"/>
    <w:rsid w:val="009E5FC7"/>
    <w:rsid w:val="009E7BD3"/>
    <w:rsid w:val="009F0FF0"/>
    <w:rsid w:val="009F396F"/>
    <w:rsid w:val="009F7C72"/>
    <w:rsid w:val="00A00843"/>
    <w:rsid w:val="00A017C5"/>
    <w:rsid w:val="00A06B98"/>
    <w:rsid w:val="00A1721C"/>
    <w:rsid w:val="00A24DE1"/>
    <w:rsid w:val="00A25595"/>
    <w:rsid w:val="00A259B0"/>
    <w:rsid w:val="00A31478"/>
    <w:rsid w:val="00A340A0"/>
    <w:rsid w:val="00A34FA0"/>
    <w:rsid w:val="00A35992"/>
    <w:rsid w:val="00A35FA7"/>
    <w:rsid w:val="00A36E86"/>
    <w:rsid w:val="00A37CE1"/>
    <w:rsid w:val="00A56092"/>
    <w:rsid w:val="00A6163C"/>
    <w:rsid w:val="00A67390"/>
    <w:rsid w:val="00A705B5"/>
    <w:rsid w:val="00A7165C"/>
    <w:rsid w:val="00A73277"/>
    <w:rsid w:val="00A83060"/>
    <w:rsid w:val="00AB5B60"/>
    <w:rsid w:val="00AC41E2"/>
    <w:rsid w:val="00AD175A"/>
    <w:rsid w:val="00AD2FAB"/>
    <w:rsid w:val="00AD5EFD"/>
    <w:rsid w:val="00AE0A3D"/>
    <w:rsid w:val="00AF02AC"/>
    <w:rsid w:val="00AF58D7"/>
    <w:rsid w:val="00B0604A"/>
    <w:rsid w:val="00B10341"/>
    <w:rsid w:val="00B1275F"/>
    <w:rsid w:val="00B14B68"/>
    <w:rsid w:val="00B1790C"/>
    <w:rsid w:val="00B3597D"/>
    <w:rsid w:val="00B368B1"/>
    <w:rsid w:val="00B40F96"/>
    <w:rsid w:val="00B56674"/>
    <w:rsid w:val="00B573E7"/>
    <w:rsid w:val="00B60624"/>
    <w:rsid w:val="00B60B8E"/>
    <w:rsid w:val="00B612E9"/>
    <w:rsid w:val="00B63088"/>
    <w:rsid w:val="00B6724C"/>
    <w:rsid w:val="00B8335C"/>
    <w:rsid w:val="00B872D6"/>
    <w:rsid w:val="00B8785C"/>
    <w:rsid w:val="00B97A1A"/>
    <w:rsid w:val="00BA14DD"/>
    <w:rsid w:val="00BA5B7D"/>
    <w:rsid w:val="00BA7913"/>
    <w:rsid w:val="00BB2A14"/>
    <w:rsid w:val="00BB3102"/>
    <w:rsid w:val="00BC0C37"/>
    <w:rsid w:val="00BC3EBC"/>
    <w:rsid w:val="00BC7AC0"/>
    <w:rsid w:val="00BD4519"/>
    <w:rsid w:val="00BE3806"/>
    <w:rsid w:val="00BE6164"/>
    <w:rsid w:val="00BE653F"/>
    <w:rsid w:val="00BF0497"/>
    <w:rsid w:val="00BF0DA9"/>
    <w:rsid w:val="00BF174D"/>
    <w:rsid w:val="00BF2410"/>
    <w:rsid w:val="00BF49C1"/>
    <w:rsid w:val="00C15D8D"/>
    <w:rsid w:val="00C2798E"/>
    <w:rsid w:val="00C35453"/>
    <w:rsid w:val="00C37975"/>
    <w:rsid w:val="00C40C54"/>
    <w:rsid w:val="00C42690"/>
    <w:rsid w:val="00C539DB"/>
    <w:rsid w:val="00C60E0B"/>
    <w:rsid w:val="00C6482C"/>
    <w:rsid w:val="00C64C2A"/>
    <w:rsid w:val="00C80E90"/>
    <w:rsid w:val="00C80FF6"/>
    <w:rsid w:val="00C82523"/>
    <w:rsid w:val="00C868AF"/>
    <w:rsid w:val="00C933E1"/>
    <w:rsid w:val="00C94FF3"/>
    <w:rsid w:val="00C95E9F"/>
    <w:rsid w:val="00C964B7"/>
    <w:rsid w:val="00C97505"/>
    <w:rsid w:val="00CD1ECD"/>
    <w:rsid w:val="00CD2132"/>
    <w:rsid w:val="00CD4A51"/>
    <w:rsid w:val="00CD7070"/>
    <w:rsid w:val="00CE191D"/>
    <w:rsid w:val="00CE7C51"/>
    <w:rsid w:val="00CF1F9C"/>
    <w:rsid w:val="00D004BD"/>
    <w:rsid w:val="00D048F1"/>
    <w:rsid w:val="00D12C9E"/>
    <w:rsid w:val="00D16E2D"/>
    <w:rsid w:val="00D26B9F"/>
    <w:rsid w:val="00D30983"/>
    <w:rsid w:val="00D321E1"/>
    <w:rsid w:val="00D3638A"/>
    <w:rsid w:val="00D36629"/>
    <w:rsid w:val="00D46FD9"/>
    <w:rsid w:val="00D47611"/>
    <w:rsid w:val="00D53B17"/>
    <w:rsid w:val="00D646EF"/>
    <w:rsid w:val="00D74522"/>
    <w:rsid w:val="00D75F44"/>
    <w:rsid w:val="00D97896"/>
    <w:rsid w:val="00DA05DC"/>
    <w:rsid w:val="00DA1278"/>
    <w:rsid w:val="00DC1001"/>
    <w:rsid w:val="00DD1B51"/>
    <w:rsid w:val="00DD2F18"/>
    <w:rsid w:val="00DD79A6"/>
    <w:rsid w:val="00DD7D51"/>
    <w:rsid w:val="00DE125F"/>
    <w:rsid w:val="00DF1288"/>
    <w:rsid w:val="00DF5DC1"/>
    <w:rsid w:val="00E04AE1"/>
    <w:rsid w:val="00E11E06"/>
    <w:rsid w:val="00E137ED"/>
    <w:rsid w:val="00E2419E"/>
    <w:rsid w:val="00E246FB"/>
    <w:rsid w:val="00E3295E"/>
    <w:rsid w:val="00E34FE6"/>
    <w:rsid w:val="00E43CDA"/>
    <w:rsid w:val="00E44CE3"/>
    <w:rsid w:val="00E46835"/>
    <w:rsid w:val="00E62D70"/>
    <w:rsid w:val="00E643F7"/>
    <w:rsid w:val="00E66DF7"/>
    <w:rsid w:val="00E722FA"/>
    <w:rsid w:val="00E72A4F"/>
    <w:rsid w:val="00E731C7"/>
    <w:rsid w:val="00E77C02"/>
    <w:rsid w:val="00E96A40"/>
    <w:rsid w:val="00EA082E"/>
    <w:rsid w:val="00EB1203"/>
    <w:rsid w:val="00EB4641"/>
    <w:rsid w:val="00ED01B3"/>
    <w:rsid w:val="00EE2533"/>
    <w:rsid w:val="00EE37AC"/>
    <w:rsid w:val="00EF04F1"/>
    <w:rsid w:val="00EF0B73"/>
    <w:rsid w:val="00EF1B69"/>
    <w:rsid w:val="00EF4F85"/>
    <w:rsid w:val="00F00760"/>
    <w:rsid w:val="00F0429D"/>
    <w:rsid w:val="00F05D47"/>
    <w:rsid w:val="00F06CA1"/>
    <w:rsid w:val="00F06F8A"/>
    <w:rsid w:val="00F15581"/>
    <w:rsid w:val="00F157BC"/>
    <w:rsid w:val="00F172BE"/>
    <w:rsid w:val="00F20D15"/>
    <w:rsid w:val="00F24E93"/>
    <w:rsid w:val="00F25A22"/>
    <w:rsid w:val="00F32DEB"/>
    <w:rsid w:val="00F33B1C"/>
    <w:rsid w:val="00F41635"/>
    <w:rsid w:val="00F47F21"/>
    <w:rsid w:val="00F51E85"/>
    <w:rsid w:val="00F57A77"/>
    <w:rsid w:val="00F645BA"/>
    <w:rsid w:val="00F66419"/>
    <w:rsid w:val="00F70D0D"/>
    <w:rsid w:val="00F7126B"/>
    <w:rsid w:val="00F71F77"/>
    <w:rsid w:val="00F8268A"/>
    <w:rsid w:val="00F85EEB"/>
    <w:rsid w:val="00F93CDE"/>
    <w:rsid w:val="00F95D2A"/>
    <w:rsid w:val="00FA4230"/>
    <w:rsid w:val="00FB4168"/>
    <w:rsid w:val="00FB4BC0"/>
    <w:rsid w:val="00FC1F3E"/>
    <w:rsid w:val="00FD0437"/>
    <w:rsid w:val="00FE0B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42"/>
    <o:shapelayout v:ext="edit">
      <o:idmap v:ext="edit" data="1"/>
    </o:shapelayout>
  </w:shapeDefaults>
  <w:decimalSymbol w:val=","/>
  <w:listSeparator w:val=";"/>
  <w14:defaultImageDpi w14:val="0"/>
  <w15:chartTrackingRefBased/>
  <w15:docId w15:val="{885E2598-5F87-4A00-B178-840CAD1AB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rsid w:val="00A37CE1"/>
    <w:pPr>
      <w:jc w:val="both"/>
    </w:pPr>
    <w:rPr>
      <w:kern w:val="24"/>
      <w:sz w:val="24"/>
      <w:lang w:val="en-US"/>
    </w:rPr>
  </w:style>
  <w:style w:type="paragraph" w:styleId="1">
    <w:name w:val="heading 1"/>
    <w:basedOn w:val="a0"/>
    <w:next w:val="a0"/>
    <w:link w:val="10"/>
    <w:uiPriority w:val="9"/>
    <w:rsid w:val="006E539C"/>
    <w:pPr>
      <w:keepNext/>
      <w:widowControl w:val="0"/>
      <w:jc w:val="left"/>
      <w:outlineLvl w:val="0"/>
    </w:pPr>
    <w:rPr>
      <w:i/>
      <w:lang w:val="ru-RU"/>
    </w:rPr>
  </w:style>
  <w:style w:type="paragraph" w:styleId="2">
    <w:name w:val="heading 2"/>
    <w:basedOn w:val="a0"/>
    <w:next w:val="a0"/>
    <w:link w:val="20"/>
    <w:uiPriority w:val="9"/>
    <w:qFormat/>
    <w:rsid w:val="003C2504"/>
    <w:pPr>
      <w:keepNext/>
      <w:ind w:left="360"/>
      <w:jc w:val="center"/>
      <w:outlineLvl w:val="1"/>
    </w:pPr>
    <w:rPr>
      <w:kern w:val="0"/>
      <w:sz w:val="36"/>
      <w:lang w:val="ru-RU"/>
    </w:rPr>
  </w:style>
  <w:style w:type="paragraph" w:styleId="30">
    <w:name w:val="heading 3"/>
    <w:basedOn w:val="a0"/>
    <w:next w:val="a0"/>
    <w:link w:val="31"/>
    <w:uiPriority w:val="9"/>
    <w:qFormat/>
    <w:rsid w:val="00A56092"/>
    <w:pPr>
      <w:keepNext/>
      <w:jc w:val="left"/>
      <w:outlineLvl w:val="2"/>
    </w:pPr>
    <w:rPr>
      <w:b/>
      <w:bCs/>
      <w:kern w:val="0"/>
      <w:lang w:val="ru-RU"/>
    </w:rPr>
  </w:style>
  <w:style w:type="paragraph" w:styleId="40">
    <w:name w:val="heading 4"/>
    <w:basedOn w:val="a0"/>
    <w:next w:val="a0"/>
    <w:link w:val="41"/>
    <w:uiPriority w:val="9"/>
    <w:qFormat/>
    <w:rsid w:val="004B3993"/>
    <w:pPr>
      <w:keepNext/>
      <w:spacing w:before="240" w:after="60"/>
      <w:jc w:val="left"/>
      <w:outlineLvl w:val="3"/>
    </w:pPr>
    <w:rPr>
      <w:rFonts w:ascii="Arial" w:hAnsi="Arial"/>
      <w:b/>
      <w:kern w:val="0"/>
      <w:lang w:val="ru-RU"/>
    </w:rPr>
  </w:style>
  <w:style w:type="paragraph" w:styleId="50">
    <w:name w:val="heading 5"/>
    <w:basedOn w:val="a0"/>
    <w:next w:val="a0"/>
    <w:link w:val="51"/>
    <w:uiPriority w:val="9"/>
    <w:qFormat/>
    <w:rsid w:val="00A56092"/>
    <w:pPr>
      <w:keepNext/>
      <w:jc w:val="left"/>
      <w:outlineLvl w:val="4"/>
    </w:pPr>
    <w:rPr>
      <w:i/>
      <w:iCs/>
      <w:kern w:val="0"/>
      <w:sz w:val="20"/>
    </w:rPr>
  </w:style>
  <w:style w:type="paragraph" w:styleId="6">
    <w:name w:val="heading 6"/>
    <w:basedOn w:val="a0"/>
    <w:next w:val="a0"/>
    <w:link w:val="60"/>
    <w:uiPriority w:val="9"/>
    <w:qFormat/>
    <w:rsid w:val="00A56092"/>
    <w:pPr>
      <w:keepNext/>
      <w:jc w:val="left"/>
      <w:outlineLvl w:val="5"/>
    </w:pPr>
    <w:rPr>
      <w:i/>
      <w:iCs/>
      <w:kern w:val="0"/>
    </w:rPr>
  </w:style>
  <w:style w:type="paragraph" w:styleId="7">
    <w:name w:val="heading 7"/>
    <w:basedOn w:val="a0"/>
    <w:next w:val="a0"/>
    <w:link w:val="70"/>
    <w:uiPriority w:val="9"/>
    <w:qFormat/>
    <w:rsid w:val="004B3993"/>
    <w:pPr>
      <w:keepNext/>
      <w:ind w:firstLine="720"/>
      <w:jc w:val="center"/>
      <w:outlineLvl w:val="6"/>
    </w:pPr>
    <w:rPr>
      <w:b/>
      <w:bCs/>
      <w:iCs/>
      <w:kern w:val="0"/>
      <w:sz w:val="28"/>
      <w:lang w:val="ru-RU"/>
    </w:rPr>
  </w:style>
  <w:style w:type="paragraph" w:styleId="8">
    <w:name w:val="heading 8"/>
    <w:basedOn w:val="a0"/>
    <w:next w:val="a0"/>
    <w:link w:val="80"/>
    <w:uiPriority w:val="9"/>
    <w:qFormat/>
    <w:rsid w:val="004B3993"/>
    <w:pPr>
      <w:keepNext/>
      <w:spacing w:line="360" w:lineRule="auto"/>
      <w:ind w:firstLine="720"/>
      <w:outlineLvl w:val="7"/>
    </w:pPr>
    <w:rPr>
      <w:b/>
      <w:bCs/>
      <w:kern w:val="0"/>
      <w:sz w:val="28"/>
      <w:lang w:val="ru-RU"/>
    </w:rPr>
  </w:style>
  <w:style w:type="paragraph" w:styleId="9">
    <w:name w:val="heading 9"/>
    <w:basedOn w:val="a0"/>
    <w:next w:val="a0"/>
    <w:link w:val="90"/>
    <w:uiPriority w:val="9"/>
    <w:qFormat/>
    <w:rsid w:val="004B3993"/>
    <w:pPr>
      <w:keepNext/>
      <w:ind w:firstLine="720"/>
      <w:jc w:val="left"/>
      <w:outlineLvl w:val="8"/>
    </w:pPr>
    <w:rPr>
      <w:kern w:val="0"/>
      <w:lang w:val="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
    <w:locked/>
    <w:rsid w:val="004B3993"/>
    <w:rPr>
      <w:rFonts w:ascii="Arial" w:hAnsi="Arial" w:cs="Times New Roman"/>
      <w:b/>
      <w:kern w:val="28"/>
      <w:sz w:val="28"/>
    </w:rPr>
  </w:style>
  <w:style w:type="character" w:customStyle="1" w:styleId="20">
    <w:name w:val="Заголовок 2 Знак"/>
    <w:link w:val="2"/>
    <w:uiPriority w:val="9"/>
    <w:locked/>
    <w:rsid w:val="005C21D7"/>
    <w:rPr>
      <w:rFonts w:cs="Times New Roman"/>
      <w:sz w:val="36"/>
    </w:rPr>
  </w:style>
  <w:style w:type="character" w:customStyle="1" w:styleId="31">
    <w:name w:val="Заголовок 3 Знак"/>
    <w:link w:val="30"/>
    <w:uiPriority w:val="9"/>
    <w:locked/>
    <w:rsid w:val="00A56092"/>
    <w:rPr>
      <w:rFonts w:cs="Times New Roman"/>
      <w:b/>
      <w:bCs/>
      <w:sz w:val="24"/>
    </w:rPr>
  </w:style>
  <w:style w:type="character" w:customStyle="1" w:styleId="41">
    <w:name w:val="Заголовок 4 Знак"/>
    <w:link w:val="40"/>
    <w:uiPriority w:val="9"/>
    <w:locked/>
    <w:rsid w:val="004B3993"/>
    <w:rPr>
      <w:rFonts w:ascii="Arial" w:hAnsi="Arial" w:cs="Times New Roman"/>
      <w:b/>
      <w:sz w:val="24"/>
    </w:rPr>
  </w:style>
  <w:style w:type="character" w:customStyle="1" w:styleId="51">
    <w:name w:val="Заголовок 5 Знак"/>
    <w:link w:val="50"/>
    <w:uiPriority w:val="9"/>
    <w:locked/>
    <w:rsid w:val="00A56092"/>
    <w:rPr>
      <w:rFonts w:cs="Times New Roman"/>
      <w:i/>
      <w:iCs/>
      <w:lang w:val="en-US" w:eastAsia="x-none"/>
    </w:rPr>
  </w:style>
  <w:style w:type="character" w:customStyle="1" w:styleId="60">
    <w:name w:val="Заголовок 6 Знак"/>
    <w:link w:val="6"/>
    <w:uiPriority w:val="9"/>
    <w:locked/>
    <w:rsid w:val="00A56092"/>
    <w:rPr>
      <w:rFonts w:cs="Times New Roman"/>
      <w:i/>
      <w:iCs/>
      <w:sz w:val="24"/>
      <w:lang w:val="en-US" w:eastAsia="x-none"/>
    </w:rPr>
  </w:style>
  <w:style w:type="character" w:customStyle="1" w:styleId="70">
    <w:name w:val="Заголовок 7 Знак"/>
    <w:link w:val="7"/>
    <w:uiPriority w:val="9"/>
    <w:locked/>
    <w:rsid w:val="004B3993"/>
    <w:rPr>
      <w:rFonts w:cs="Times New Roman"/>
      <w:b/>
      <w:bCs/>
      <w:iCs/>
      <w:sz w:val="28"/>
    </w:rPr>
  </w:style>
  <w:style w:type="character" w:customStyle="1" w:styleId="80">
    <w:name w:val="Заголовок 8 Знак"/>
    <w:link w:val="8"/>
    <w:uiPriority w:val="9"/>
    <w:locked/>
    <w:rsid w:val="004B3993"/>
    <w:rPr>
      <w:rFonts w:cs="Times New Roman"/>
      <w:b/>
      <w:bCs/>
      <w:sz w:val="28"/>
    </w:rPr>
  </w:style>
  <w:style w:type="character" w:customStyle="1" w:styleId="90">
    <w:name w:val="Заголовок 9 Знак"/>
    <w:link w:val="9"/>
    <w:uiPriority w:val="9"/>
    <w:locked/>
    <w:rsid w:val="004B3993"/>
    <w:rPr>
      <w:rFonts w:cs="Times New Roman"/>
      <w:sz w:val="24"/>
    </w:rPr>
  </w:style>
  <w:style w:type="table" w:styleId="a4">
    <w:name w:val="Table Grid"/>
    <w:basedOn w:val="a2"/>
    <w:uiPriority w:val="59"/>
    <w:rsid w:val="00A560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0"/>
    <w:link w:val="a6"/>
    <w:uiPriority w:val="99"/>
    <w:rsid w:val="00A56092"/>
    <w:pPr>
      <w:tabs>
        <w:tab w:val="center" w:pos="4677"/>
        <w:tab w:val="right" w:pos="9355"/>
      </w:tabs>
      <w:jc w:val="left"/>
    </w:pPr>
    <w:rPr>
      <w:kern w:val="0"/>
      <w:lang w:val="ru-RU"/>
    </w:rPr>
  </w:style>
  <w:style w:type="character" w:customStyle="1" w:styleId="a6">
    <w:name w:val="Верхний колонтитул Знак"/>
    <w:link w:val="a5"/>
    <w:uiPriority w:val="99"/>
    <w:locked/>
    <w:rsid w:val="00A56092"/>
    <w:rPr>
      <w:rFonts w:cs="Times New Roman"/>
      <w:sz w:val="24"/>
    </w:rPr>
  </w:style>
  <w:style w:type="paragraph" w:styleId="32">
    <w:name w:val="Body Text Indent 3"/>
    <w:basedOn w:val="a0"/>
    <w:link w:val="33"/>
    <w:uiPriority w:val="99"/>
    <w:rsid w:val="00A56092"/>
    <w:pPr>
      <w:ind w:firstLine="360"/>
    </w:pPr>
    <w:rPr>
      <w:kern w:val="0"/>
      <w:lang w:val="ru-RU"/>
    </w:rPr>
  </w:style>
  <w:style w:type="character" w:customStyle="1" w:styleId="33">
    <w:name w:val="Основной текст с отступом 3 Знак"/>
    <w:link w:val="32"/>
    <w:uiPriority w:val="99"/>
    <w:locked/>
    <w:rsid w:val="00A56092"/>
    <w:rPr>
      <w:rFonts w:cs="Times New Roman"/>
      <w:sz w:val="24"/>
    </w:rPr>
  </w:style>
  <w:style w:type="paragraph" w:styleId="a7">
    <w:name w:val="footer"/>
    <w:basedOn w:val="a0"/>
    <w:link w:val="a8"/>
    <w:uiPriority w:val="99"/>
    <w:rsid w:val="00A56092"/>
    <w:pPr>
      <w:tabs>
        <w:tab w:val="center" w:pos="4677"/>
        <w:tab w:val="right" w:pos="9355"/>
      </w:tabs>
      <w:jc w:val="left"/>
    </w:pPr>
    <w:rPr>
      <w:kern w:val="0"/>
      <w:szCs w:val="24"/>
      <w:lang w:val="ru-RU"/>
    </w:rPr>
  </w:style>
  <w:style w:type="character" w:customStyle="1" w:styleId="a8">
    <w:name w:val="Нижний колонтитул Знак"/>
    <w:link w:val="a7"/>
    <w:uiPriority w:val="99"/>
    <w:locked/>
    <w:rsid w:val="00A56092"/>
    <w:rPr>
      <w:rFonts w:cs="Times New Roman"/>
      <w:sz w:val="24"/>
      <w:szCs w:val="24"/>
    </w:rPr>
  </w:style>
  <w:style w:type="character" w:styleId="a9">
    <w:name w:val="page number"/>
    <w:uiPriority w:val="99"/>
    <w:rsid w:val="00A56092"/>
    <w:rPr>
      <w:rFonts w:cs="Times New Roman"/>
    </w:rPr>
  </w:style>
  <w:style w:type="paragraph" w:styleId="aa">
    <w:name w:val="Body Text Indent"/>
    <w:basedOn w:val="a0"/>
    <w:link w:val="ab"/>
    <w:uiPriority w:val="99"/>
    <w:rsid w:val="00A56092"/>
    <w:pPr>
      <w:ind w:firstLine="360"/>
    </w:pPr>
    <w:rPr>
      <w:kern w:val="0"/>
      <w:sz w:val="20"/>
      <w:lang w:val="ru-RU"/>
    </w:rPr>
  </w:style>
  <w:style w:type="character" w:customStyle="1" w:styleId="ab">
    <w:name w:val="Основной текст с отступом Знак"/>
    <w:link w:val="aa"/>
    <w:uiPriority w:val="99"/>
    <w:locked/>
    <w:rsid w:val="00A56092"/>
    <w:rPr>
      <w:rFonts w:cs="Times New Roman"/>
    </w:rPr>
  </w:style>
  <w:style w:type="paragraph" w:styleId="21">
    <w:name w:val="Body Text Indent 2"/>
    <w:basedOn w:val="a0"/>
    <w:link w:val="22"/>
    <w:uiPriority w:val="99"/>
    <w:rsid w:val="00A56092"/>
    <w:pPr>
      <w:ind w:firstLine="360"/>
    </w:pPr>
    <w:rPr>
      <w:iCs/>
      <w:color w:val="000000"/>
      <w:kern w:val="0"/>
      <w:sz w:val="20"/>
      <w:lang w:val="ru-RU"/>
    </w:rPr>
  </w:style>
  <w:style w:type="character" w:customStyle="1" w:styleId="22">
    <w:name w:val="Основной текст с отступом 2 Знак"/>
    <w:link w:val="21"/>
    <w:uiPriority w:val="99"/>
    <w:locked/>
    <w:rsid w:val="00A56092"/>
    <w:rPr>
      <w:rFonts w:cs="Times New Roman"/>
      <w:iCs/>
      <w:color w:val="000000"/>
    </w:rPr>
  </w:style>
  <w:style w:type="paragraph" w:styleId="ac">
    <w:name w:val="Document Map"/>
    <w:basedOn w:val="a0"/>
    <w:link w:val="ad"/>
    <w:uiPriority w:val="99"/>
    <w:rsid w:val="00A56092"/>
    <w:pPr>
      <w:shd w:val="clear" w:color="auto" w:fill="000080"/>
      <w:jc w:val="left"/>
    </w:pPr>
    <w:rPr>
      <w:rFonts w:ascii="Tahoma" w:hAnsi="Tahoma" w:cs="Tahoma"/>
      <w:kern w:val="0"/>
      <w:lang w:val="ru-RU"/>
    </w:rPr>
  </w:style>
  <w:style w:type="character" w:customStyle="1" w:styleId="ad">
    <w:name w:val="Схема документа Знак"/>
    <w:link w:val="ac"/>
    <w:uiPriority w:val="99"/>
    <w:locked/>
    <w:rsid w:val="00A56092"/>
    <w:rPr>
      <w:rFonts w:ascii="Tahoma" w:hAnsi="Tahoma" w:cs="Tahoma"/>
      <w:sz w:val="24"/>
      <w:shd w:val="clear" w:color="auto" w:fill="000080"/>
    </w:rPr>
  </w:style>
  <w:style w:type="paragraph" w:styleId="ae">
    <w:name w:val="Body Text"/>
    <w:basedOn w:val="a0"/>
    <w:link w:val="af"/>
    <w:uiPriority w:val="99"/>
    <w:rsid w:val="004B3993"/>
    <w:pPr>
      <w:spacing w:after="120"/>
      <w:jc w:val="left"/>
    </w:pPr>
    <w:rPr>
      <w:kern w:val="0"/>
      <w:szCs w:val="24"/>
      <w:lang w:val="ru-RU"/>
    </w:rPr>
  </w:style>
  <w:style w:type="character" w:customStyle="1" w:styleId="af">
    <w:name w:val="Основной текст Знак"/>
    <w:link w:val="ae"/>
    <w:uiPriority w:val="99"/>
    <w:locked/>
    <w:rsid w:val="004B3993"/>
    <w:rPr>
      <w:rFonts w:cs="Times New Roman"/>
      <w:sz w:val="24"/>
      <w:szCs w:val="24"/>
    </w:rPr>
  </w:style>
  <w:style w:type="paragraph" w:styleId="23">
    <w:name w:val="Body Text 2"/>
    <w:basedOn w:val="a0"/>
    <w:link w:val="24"/>
    <w:uiPriority w:val="99"/>
    <w:rsid w:val="004B3993"/>
    <w:pPr>
      <w:spacing w:after="120" w:line="480" w:lineRule="auto"/>
      <w:jc w:val="left"/>
    </w:pPr>
    <w:rPr>
      <w:kern w:val="0"/>
      <w:szCs w:val="24"/>
      <w:lang w:val="ru-RU"/>
    </w:rPr>
  </w:style>
  <w:style w:type="character" w:customStyle="1" w:styleId="24">
    <w:name w:val="Основной текст 2 Знак"/>
    <w:link w:val="23"/>
    <w:uiPriority w:val="99"/>
    <w:locked/>
    <w:rsid w:val="004B3993"/>
    <w:rPr>
      <w:rFonts w:cs="Times New Roman"/>
      <w:sz w:val="24"/>
      <w:szCs w:val="24"/>
    </w:rPr>
  </w:style>
  <w:style w:type="paragraph" w:styleId="34">
    <w:name w:val="Body Text 3"/>
    <w:basedOn w:val="a0"/>
    <w:link w:val="35"/>
    <w:uiPriority w:val="99"/>
    <w:rsid w:val="005F331D"/>
    <w:pPr>
      <w:jc w:val="center"/>
    </w:pPr>
    <w:rPr>
      <w:kern w:val="0"/>
      <w:sz w:val="28"/>
      <w:lang w:val="ru-RU"/>
    </w:rPr>
  </w:style>
  <w:style w:type="character" w:customStyle="1" w:styleId="35">
    <w:name w:val="Основной текст 3 Знак"/>
    <w:link w:val="34"/>
    <w:uiPriority w:val="99"/>
    <w:locked/>
    <w:rsid w:val="004B3993"/>
    <w:rPr>
      <w:rFonts w:cs="Times New Roman"/>
      <w:sz w:val="16"/>
      <w:szCs w:val="16"/>
    </w:rPr>
  </w:style>
  <w:style w:type="paragraph" w:styleId="11">
    <w:name w:val="toc 1"/>
    <w:basedOn w:val="a0"/>
    <w:next w:val="a0"/>
    <w:uiPriority w:val="39"/>
    <w:rsid w:val="004B3993"/>
    <w:pPr>
      <w:tabs>
        <w:tab w:val="right" w:leader="dot" w:pos="8788"/>
      </w:tabs>
      <w:jc w:val="left"/>
    </w:pPr>
    <w:rPr>
      <w:kern w:val="0"/>
      <w:sz w:val="20"/>
      <w:lang w:val="ru-RU"/>
    </w:rPr>
  </w:style>
  <w:style w:type="paragraph" w:styleId="25">
    <w:name w:val="toc 2"/>
    <w:basedOn w:val="a0"/>
    <w:next w:val="a0"/>
    <w:uiPriority w:val="39"/>
    <w:rsid w:val="004B3993"/>
    <w:pPr>
      <w:tabs>
        <w:tab w:val="right" w:leader="dot" w:pos="8788"/>
      </w:tabs>
      <w:ind w:left="200"/>
      <w:jc w:val="left"/>
    </w:pPr>
    <w:rPr>
      <w:kern w:val="0"/>
      <w:sz w:val="20"/>
      <w:lang w:val="ru-RU"/>
    </w:rPr>
  </w:style>
  <w:style w:type="paragraph" w:styleId="36">
    <w:name w:val="toc 3"/>
    <w:basedOn w:val="a0"/>
    <w:next w:val="a0"/>
    <w:uiPriority w:val="39"/>
    <w:rsid w:val="004B3993"/>
    <w:pPr>
      <w:tabs>
        <w:tab w:val="right" w:leader="dot" w:pos="8788"/>
      </w:tabs>
      <w:ind w:left="400"/>
      <w:jc w:val="left"/>
    </w:pPr>
    <w:rPr>
      <w:kern w:val="0"/>
      <w:sz w:val="20"/>
      <w:lang w:val="ru-RU"/>
    </w:rPr>
  </w:style>
  <w:style w:type="paragraph" w:styleId="42">
    <w:name w:val="toc 4"/>
    <w:basedOn w:val="a0"/>
    <w:next w:val="a0"/>
    <w:uiPriority w:val="39"/>
    <w:rsid w:val="004B3993"/>
    <w:pPr>
      <w:tabs>
        <w:tab w:val="right" w:leader="dot" w:pos="8788"/>
      </w:tabs>
      <w:ind w:left="600"/>
      <w:jc w:val="left"/>
    </w:pPr>
    <w:rPr>
      <w:kern w:val="0"/>
      <w:sz w:val="20"/>
      <w:lang w:val="ru-RU"/>
    </w:rPr>
  </w:style>
  <w:style w:type="paragraph" w:styleId="52">
    <w:name w:val="toc 5"/>
    <w:basedOn w:val="a0"/>
    <w:next w:val="a0"/>
    <w:uiPriority w:val="39"/>
    <w:rsid w:val="004B3993"/>
    <w:pPr>
      <w:tabs>
        <w:tab w:val="right" w:leader="dot" w:pos="8788"/>
      </w:tabs>
      <w:ind w:left="800"/>
      <w:jc w:val="left"/>
    </w:pPr>
    <w:rPr>
      <w:kern w:val="0"/>
      <w:sz w:val="20"/>
      <w:lang w:val="ru-RU"/>
    </w:rPr>
  </w:style>
  <w:style w:type="paragraph" w:styleId="61">
    <w:name w:val="toc 6"/>
    <w:basedOn w:val="a0"/>
    <w:next w:val="a0"/>
    <w:uiPriority w:val="39"/>
    <w:rsid w:val="004B3993"/>
    <w:pPr>
      <w:tabs>
        <w:tab w:val="right" w:leader="dot" w:pos="8788"/>
      </w:tabs>
      <w:ind w:left="1000"/>
      <w:jc w:val="left"/>
    </w:pPr>
    <w:rPr>
      <w:kern w:val="0"/>
      <w:sz w:val="20"/>
      <w:lang w:val="ru-RU"/>
    </w:rPr>
  </w:style>
  <w:style w:type="paragraph" w:styleId="71">
    <w:name w:val="toc 7"/>
    <w:basedOn w:val="a0"/>
    <w:next w:val="a0"/>
    <w:uiPriority w:val="39"/>
    <w:rsid w:val="004B3993"/>
    <w:pPr>
      <w:tabs>
        <w:tab w:val="right" w:leader="dot" w:pos="8788"/>
      </w:tabs>
      <w:ind w:left="1200"/>
      <w:jc w:val="left"/>
    </w:pPr>
    <w:rPr>
      <w:kern w:val="0"/>
      <w:sz w:val="20"/>
      <w:lang w:val="ru-RU"/>
    </w:rPr>
  </w:style>
  <w:style w:type="paragraph" w:styleId="81">
    <w:name w:val="toc 8"/>
    <w:basedOn w:val="a0"/>
    <w:next w:val="a0"/>
    <w:uiPriority w:val="39"/>
    <w:rsid w:val="004B3993"/>
    <w:pPr>
      <w:tabs>
        <w:tab w:val="right" w:leader="dot" w:pos="8788"/>
      </w:tabs>
      <w:ind w:left="1400"/>
      <w:jc w:val="left"/>
    </w:pPr>
    <w:rPr>
      <w:kern w:val="0"/>
      <w:sz w:val="20"/>
      <w:lang w:val="ru-RU"/>
    </w:rPr>
  </w:style>
  <w:style w:type="paragraph" w:styleId="91">
    <w:name w:val="toc 9"/>
    <w:basedOn w:val="a0"/>
    <w:next w:val="a0"/>
    <w:uiPriority w:val="39"/>
    <w:rsid w:val="004B3993"/>
    <w:pPr>
      <w:tabs>
        <w:tab w:val="right" w:leader="dot" w:pos="8788"/>
      </w:tabs>
      <w:ind w:left="1600"/>
      <w:jc w:val="left"/>
    </w:pPr>
    <w:rPr>
      <w:kern w:val="0"/>
      <w:sz w:val="20"/>
      <w:lang w:val="ru-RU"/>
    </w:rPr>
  </w:style>
  <w:style w:type="paragraph" w:customStyle="1" w:styleId="12">
    <w:name w:val="заголовок 1"/>
    <w:basedOn w:val="a0"/>
    <w:next w:val="a0"/>
    <w:rsid w:val="004B3993"/>
    <w:pPr>
      <w:keepNext/>
      <w:widowControl w:val="0"/>
      <w:spacing w:line="360" w:lineRule="auto"/>
      <w:ind w:firstLine="720"/>
      <w:jc w:val="center"/>
    </w:pPr>
    <w:rPr>
      <w:b/>
      <w:kern w:val="0"/>
      <w:sz w:val="32"/>
      <w:lang w:val="ru-RU"/>
    </w:rPr>
  </w:style>
  <w:style w:type="paragraph" w:styleId="af0">
    <w:name w:val="footnote text"/>
    <w:basedOn w:val="a0"/>
    <w:link w:val="af1"/>
    <w:uiPriority w:val="99"/>
    <w:rsid w:val="004B3993"/>
    <w:pPr>
      <w:jc w:val="left"/>
    </w:pPr>
    <w:rPr>
      <w:kern w:val="0"/>
      <w:sz w:val="20"/>
      <w:lang w:val="ru-RU"/>
    </w:rPr>
  </w:style>
  <w:style w:type="character" w:customStyle="1" w:styleId="af1">
    <w:name w:val="Текст сноски Знак"/>
    <w:link w:val="af0"/>
    <w:uiPriority w:val="99"/>
    <w:locked/>
    <w:rsid w:val="004B3993"/>
    <w:rPr>
      <w:rFonts w:cs="Times New Roman"/>
    </w:rPr>
  </w:style>
  <w:style w:type="paragraph" w:customStyle="1" w:styleId="43">
    <w:name w:val="заголовок 4"/>
    <w:basedOn w:val="a0"/>
    <w:next w:val="a0"/>
    <w:rsid w:val="004B3993"/>
    <w:pPr>
      <w:keepNext/>
      <w:widowControl w:val="0"/>
      <w:ind w:firstLine="720"/>
    </w:pPr>
    <w:rPr>
      <w:kern w:val="0"/>
    </w:rPr>
  </w:style>
  <w:style w:type="paragraph" w:customStyle="1" w:styleId="53">
    <w:name w:val="заголовок 5"/>
    <w:basedOn w:val="a0"/>
    <w:next w:val="a0"/>
    <w:rsid w:val="004B3993"/>
    <w:pPr>
      <w:keepNext/>
      <w:widowControl w:val="0"/>
      <w:jc w:val="right"/>
    </w:pPr>
    <w:rPr>
      <w:kern w:val="0"/>
      <w:lang w:val="ru-RU"/>
    </w:rPr>
  </w:style>
  <w:style w:type="paragraph" w:styleId="af2">
    <w:name w:val="caption"/>
    <w:basedOn w:val="a0"/>
    <w:uiPriority w:val="35"/>
    <w:qFormat/>
    <w:rsid w:val="004B3993"/>
    <w:pPr>
      <w:widowControl w:val="0"/>
      <w:jc w:val="center"/>
    </w:pPr>
    <w:rPr>
      <w:b/>
      <w:kern w:val="0"/>
      <w:sz w:val="28"/>
      <w:lang w:val="ru-RU"/>
    </w:rPr>
  </w:style>
  <w:style w:type="paragraph" w:customStyle="1" w:styleId="af3">
    <w:name w:val="Основной текс"/>
    <w:basedOn w:val="a0"/>
    <w:rsid w:val="004B3993"/>
    <w:pPr>
      <w:widowControl w:val="0"/>
      <w:jc w:val="left"/>
    </w:pPr>
    <w:rPr>
      <w:b/>
      <w:kern w:val="0"/>
      <w:sz w:val="28"/>
      <w:lang w:val="ru-RU"/>
    </w:rPr>
  </w:style>
  <w:style w:type="paragraph" w:styleId="af4">
    <w:name w:val="Title"/>
    <w:basedOn w:val="a0"/>
    <w:link w:val="af5"/>
    <w:uiPriority w:val="10"/>
    <w:qFormat/>
    <w:rsid w:val="004B3993"/>
    <w:pPr>
      <w:jc w:val="center"/>
    </w:pPr>
    <w:rPr>
      <w:b/>
      <w:kern w:val="0"/>
      <w:sz w:val="28"/>
      <w:lang w:val="ru-RU"/>
    </w:rPr>
  </w:style>
  <w:style w:type="character" w:customStyle="1" w:styleId="af5">
    <w:name w:val="Название Знак"/>
    <w:link w:val="af4"/>
    <w:uiPriority w:val="10"/>
    <w:locked/>
    <w:rsid w:val="004B3993"/>
    <w:rPr>
      <w:rFonts w:cs="Times New Roman"/>
      <w:b/>
      <w:sz w:val="28"/>
    </w:rPr>
  </w:style>
  <w:style w:type="character" w:styleId="af6">
    <w:name w:val="footnote reference"/>
    <w:uiPriority w:val="99"/>
    <w:rsid w:val="004B3993"/>
    <w:rPr>
      <w:rFonts w:cs="Times New Roman"/>
      <w:vertAlign w:val="superscript"/>
    </w:rPr>
  </w:style>
  <w:style w:type="paragraph" w:customStyle="1" w:styleId="26">
    <w:name w:val="заголовок 2"/>
    <w:basedOn w:val="a0"/>
    <w:next w:val="a0"/>
    <w:rsid w:val="004B3993"/>
    <w:pPr>
      <w:keepNext/>
      <w:widowControl w:val="0"/>
      <w:jc w:val="center"/>
    </w:pPr>
    <w:rPr>
      <w:kern w:val="0"/>
      <w:lang w:val="ru-RU"/>
    </w:rPr>
  </w:style>
  <w:style w:type="character" w:styleId="af7">
    <w:name w:val="Hyperlink"/>
    <w:uiPriority w:val="99"/>
    <w:rsid w:val="004B3993"/>
    <w:rPr>
      <w:rFonts w:cs="Times New Roman"/>
      <w:color w:val="0000FF"/>
      <w:u w:val="single"/>
    </w:rPr>
  </w:style>
  <w:style w:type="paragraph" w:styleId="af8">
    <w:name w:val="endnote text"/>
    <w:basedOn w:val="a0"/>
    <w:link w:val="af9"/>
    <w:uiPriority w:val="99"/>
    <w:rsid w:val="004B3993"/>
    <w:pPr>
      <w:jc w:val="left"/>
    </w:pPr>
    <w:rPr>
      <w:kern w:val="0"/>
      <w:sz w:val="20"/>
      <w:lang w:val="ru-RU"/>
    </w:rPr>
  </w:style>
  <w:style w:type="character" w:customStyle="1" w:styleId="af9">
    <w:name w:val="Текст концевой сноски Знак"/>
    <w:link w:val="af8"/>
    <w:uiPriority w:val="99"/>
    <w:locked/>
    <w:rsid w:val="004B3993"/>
    <w:rPr>
      <w:rFonts w:cs="Times New Roman"/>
    </w:rPr>
  </w:style>
  <w:style w:type="character" w:styleId="afa">
    <w:name w:val="endnote reference"/>
    <w:uiPriority w:val="99"/>
    <w:rsid w:val="004B3993"/>
    <w:rPr>
      <w:rFonts w:cs="Times New Roman"/>
      <w:vertAlign w:val="superscript"/>
    </w:rPr>
  </w:style>
  <w:style w:type="paragraph" w:customStyle="1" w:styleId="afb">
    <w:name w:val="Решение"/>
    <w:basedOn w:val="a0"/>
    <w:next w:val="a0"/>
    <w:rsid w:val="004B3993"/>
    <w:pPr>
      <w:spacing w:line="360" w:lineRule="auto"/>
    </w:pPr>
    <w:rPr>
      <w:kern w:val="0"/>
      <w:lang w:val="ru-RU"/>
    </w:rPr>
  </w:style>
  <w:style w:type="paragraph" w:styleId="afc">
    <w:name w:val="Normal Indent"/>
    <w:basedOn w:val="a0"/>
    <w:uiPriority w:val="99"/>
    <w:rsid w:val="00950875"/>
    <w:pPr>
      <w:keepNext/>
      <w:autoSpaceDE w:val="0"/>
      <w:autoSpaceDN w:val="0"/>
      <w:ind w:left="567"/>
      <w:jc w:val="left"/>
    </w:pPr>
    <w:rPr>
      <w:rFonts w:eastAsia="SimSun" w:cs="TimesET"/>
      <w:spacing w:val="6"/>
      <w:kern w:val="0"/>
      <w:szCs w:val="26"/>
      <w:lang w:val="ru-RU"/>
    </w:rPr>
  </w:style>
  <w:style w:type="paragraph" w:styleId="afd">
    <w:name w:val="List Bullet"/>
    <w:basedOn w:val="a0"/>
    <w:uiPriority w:val="99"/>
    <w:rsid w:val="00950875"/>
    <w:pPr>
      <w:keepNext/>
      <w:tabs>
        <w:tab w:val="num" w:pos="1093"/>
      </w:tabs>
      <w:autoSpaceDE w:val="0"/>
      <w:autoSpaceDN w:val="0"/>
      <w:spacing w:line="288" w:lineRule="auto"/>
      <w:ind w:left="1093" w:hanging="384"/>
      <w:jc w:val="left"/>
    </w:pPr>
    <w:rPr>
      <w:rFonts w:eastAsia="SimSun" w:cs="TimesET"/>
      <w:spacing w:val="6"/>
      <w:kern w:val="0"/>
      <w:szCs w:val="26"/>
      <w:lang w:val="ru-RU"/>
    </w:rPr>
  </w:style>
  <w:style w:type="paragraph" w:styleId="27">
    <w:name w:val="List Bullet 2"/>
    <w:basedOn w:val="a0"/>
    <w:uiPriority w:val="99"/>
    <w:rsid w:val="00950875"/>
    <w:pPr>
      <w:keepNext/>
      <w:tabs>
        <w:tab w:val="num" w:pos="360"/>
      </w:tabs>
      <w:autoSpaceDE w:val="0"/>
      <w:autoSpaceDN w:val="0"/>
      <w:spacing w:line="288" w:lineRule="auto"/>
      <w:ind w:left="357" w:hanging="357"/>
      <w:jc w:val="left"/>
    </w:pPr>
    <w:rPr>
      <w:rFonts w:eastAsia="SimSun" w:cs="TimesET"/>
      <w:spacing w:val="6"/>
      <w:kern w:val="0"/>
      <w:szCs w:val="26"/>
      <w:lang w:val="ru-RU"/>
    </w:rPr>
  </w:style>
  <w:style w:type="paragraph" w:styleId="3">
    <w:name w:val="List Bullet 3"/>
    <w:basedOn w:val="a0"/>
    <w:uiPriority w:val="99"/>
    <w:rsid w:val="00950875"/>
    <w:pPr>
      <w:keepNext/>
      <w:numPr>
        <w:numId w:val="3"/>
      </w:numPr>
      <w:tabs>
        <w:tab w:val="clear" w:pos="926"/>
        <w:tab w:val="num" w:pos="360"/>
      </w:tabs>
      <w:autoSpaceDE w:val="0"/>
      <w:autoSpaceDN w:val="0"/>
      <w:spacing w:line="288" w:lineRule="auto"/>
      <w:ind w:left="360"/>
      <w:jc w:val="left"/>
    </w:pPr>
    <w:rPr>
      <w:rFonts w:eastAsia="SimSun" w:cs="TimesET"/>
      <w:spacing w:val="6"/>
      <w:kern w:val="0"/>
      <w:szCs w:val="26"/>
      <w:lang w:val="ru-RU"/>
    </w:rPr>
  </w:style>
  <w:style w:type="paragraph" w:styleId="4">
    <w:name w:val="List Bullet 4"/>
    <w:basedOn w:val="a0"/>
    <w:uiPriority w:val="99"/>
    <w:rsid w:val="00950875"/>
    <w:pPr>
      <w:keepNext/>
      <w:numPr>
        <w:numId w:val="9"/>
      </w:numPr>
      <w:tabs>
        <w:tab w:val="clear" w:pos="360"/>
        <w:tab w:val="num" w:pos="1209"/>
      </w:tabs>
      <w:autoSpaceDE w:val="0"/>
      <w:autoSpaceDN w:val="0"/>
      <w:spacing w:line="288" w:lineRule="auto"/>
      <w:ind w:left="1209"/>
      <w:jc w:val="left"/>
    </w:pPr>
    <w:rPr>
      <w:rFonts w:eastAsia="SimSun" w:cs="TimesET"/>
      <w:spacing w:val="6"/>
      <w:kern w:val="0"/>
      <w:szCs w:val="26"/>
      <w:lang w:val="ru-RU"/>
    </w:rPr>
  </w:style>
  <w:style w:type="paragraph" w:styleId="5">
    <w:name w:val="List Bullet 5"/>
    <w:basedOn w:val="a0"/>
    <w:uiPriority w:val="99"/>
    <w:rsid w:val="00950875"/>
    <w:pPr>
      <w:keepNext/>
      <w:numPr>
        <w:numId w:val="10"/>
      </w:numPr>
      <w:tabs>
        <w:tab w:val="clear" w:pos="643"/>
        <w:tab w:val="num" w:pos="1492"/>
      </w:tabs>
      <w:autoSpaceDE w:val="0"/>
      <w:autoSpaceDN w:val="0"/>
      <w:spacing w:line="288" w:lineRule="auto"/>
      <w:ind w:left="1492"/>
      <w:jc w:val="left"/>
    </w:pPr>
    <w:rPr>
      <w:rFonts w:eastAsia="SimSun" w:cs="TimesET"/>
      <w:spacing w:val="6"/>
      <w:kern w:val="0"/>
      <w:szCs w:val="26"/>
      <w:lang w:val="ru-RU"/>
    </w:rPr>
  </w:style>
  <w:style w:type="paragraph" w:styleId="13">
    <w:name w:val="index 1"/>
    <w:basedOn w:val="a0"/>
    <w:next w:val="a0"/>
    <w:uiPriority w:val="99"/>
    <w:rsid w:val="00950875"/>
    <w:pPr>
      <w:keepNext/>
      <w:autoSpaceDE w:val="0"/>
      <w:autoSpaceDN w:val="0"/>
      <w:spacing w:line="288" w:lineRule="auto"/>
      <w:ind w:left="260" w:hanging="260"/>
      <w:jc w:val="left"/>
    </w:pPr>
    <w:rPr>
      <w:rFonts w:eastAsia="SimSun" w:cs="TimesET"/>
      <w:spacing w:val="6"/>
      <w:kern w:val="0"/>
      <w:szCs w:val="26"/>
      <w:lang w:val="ru-RU"/>
    </w:rPr>
  </w:style>
  <w:style w:type="paragraph" w:styleId="28">
    <w:name w:val="index 2"/>
    <w:basedOn w:val="a0"/>
    <w:next w:val="a0"/>
    <w:uiPriority w:val="99"/>
    <w:rsid w:val="00950875"/>
    <w:pPr>
      <w:keepNext/>
      <w:autoSpaceDE w:val="0"/>
      <w:autoSpaceDN w:val="0"/>
      <w:spacing w:line="288" w:lineRule="auto"/>
      <w:ind w:left="520" w:hanging="260"/>
      <w:jc w:val="left"/>
    </w:pPr>
    <w:rPr>
      <w:rFonts w:eastAsia="SimSun" w:cs="TimesET"/>
      <w:spacing w:val="6"/>
      <w:kern w:val="0"/>
      <w:szCs w:val="26"/>
      <w:lang w:val="ru-RU"/>
    </w:rPr>
  </w:style>
  <w:style w:type="paragraph" w:styleId="37">
    <w:name w:val="index 3"/>
    <w:basedOn w:val="a0"/>
    <w:next w:val="a0"/>
    <w:uiPriority w:val="99"/>
    <w:rsid w:val="00950875"/>
    <w:pPr>
      <w:keepNext/>
      <w:autoSpaceDE w:val="0"/>
      <w:autoSpaceDN w:val="0"/>
      <w:spacing w:line="288" w:lineRule="auto"/>
      <w:ind w:left="780" w:hanging="260"/>
      <w:jc w:val="left"/>
    </w:pPr>
    <w:rPr>
      <w:rFonts w:eastAsia="SimSun" w:cs="TimesET"/>
      <w:spacing w:val="6"/>
      <w:kern w:val="0"/>
      <w:szCs w:val="26"/>
      <w:lang w:val="ru-RU"/>
    </w:rPr>
  </w:style>
  <w:style w:type="paragraph" w:styleId="44">
    <w:name w:val="index 4"/>
    <w:basedOn w:val="a0"/>
    <w:next w:val="a0"/>
    <w:uiPriority w:val="99"/>
    <w:rsid w:val="00950875"/>
    <w:pPr>
      <w:keepNext/>
      <w:autoSpaceDE w:val="0"/>
      <w:autoSpaceDN w:val="0"/>
      <w:spacing w:line="288" w:lineRule="auto"/>
      <w:ind w:left="1040" w:hanging="260"/>
      <w:jc w:val="left"/>
    </w:pPr>
    <w:rPr>
      <w:rFonts w:eastAsia="SimSun" w:cs="TimesET"/>
      <w:spacing w:val="6"/>
      <w:kern w:val="0"/>
      <w:szCs w:val="26"/>
      <w:lang w:val="ru-RU"/>
    </w:rPr>
  </w:style>
  <w:style w:type="paragraph" w:styleId="54">
    <w:name w:val="index 5"/>
    <w:basedOn w:val="a0"/>
    <w:next w:val="a0"/>
    <w:uiPriority w:val="99"/>
    <w:rsid w:val="00950875"/>
    <w:pPr>
      <w:keepNext/>
      <w:autoSpaceDE w:val="0"/>
      <w:autoSpaceDN w:val="0"/>
      <w:spacing w:line="288" w:lineRule="auto"/>
      <w:ind w:left="1300" w:hanging="260"/>
      <w:jc w:val="left"/>
    </w:pPr>
    <w:rPr>
      <w:rFonts w:eastAsia="SimSun" w:cs="TimesET"/>
      <w:spacing w:val="6"/>
      <w:kern w:val="0"/>
      <w:szCs w:val="26"/>
      <w:lang w:val="ru-RU"/>
    </w:rPr>
  </w:style>
  <w:style w:type="paragraph" w:styleId="62">
    <w:name w:val="index 6"/>
    <w:basedOn w:val="a0"/>
    <w:next w:val="a0"/>
    <w:uiPriority w:val="99"/>
    <w:rsid w:val="00950875"/>
    <w:pPr>
      <w:keepNext/>
      <w:autoSpaceDE w:val="0"/>
      <w:autoSpaceDN w:val="0"/>
      <w:spacing w:line="288" w:lineRule="auto"/>
      <w:ind w:left="1560" w:hanging="260"/>
      <w:jc w:val="left"/>
    </w:pPr>
    <w:rPr>
      <w:rFonts w:eastAsia="SimSun" w:cs="TimesET"/>
      <w:spacing w:val="6"/>
      <w:kern w:val="0"/>
      <w:szCs w:val="26"/>
      <w:lang w:val="ru-RU"/>
    </w:rPr>
  </w:style>
  <w:style w:type="paragraph" w:styleId="72">
    <w:name w:val="index 7"/>
    <w:basedOn w:val="a0"/>
    <w:next w:val="a0"/>
    <w:uiPriority w:val="99"/>
    <w:rsid w:val="00950875"/>
    <w:pPr>
      <w:keepNext/>
      <w:autoSpaceDE w:val="0"/>
      <w:autoSpaceDN w:val="0"/>
      <w:spacing w:line="288" w:lineRule="auto"/>
      <w:ind w:left="1820" w:hanging="260"/>
      <w:jc w:val="left"/>
    </w:pPr>
    <w:rPr>
      <w:rFonts w:eastAsia="SimSun" w:cs="TimesET"/>
      <w:spacing w:val="6"/>
      <w:kern w:val="0"/>
      <w:szCs w:val="26"/>
      <w:lang w:val="ru-RU"/>
    </w:rPr>
  </w:style>
  <w:style w:type="paragraph" w:styleId="82">
    <w:name w:val="index 8"/>
    <w:basedOn w:val="a0"/>
    <w:next w:val="a0"/>
    <w:uiPriority w:val="99"/>
    <w:rsid w:val="00950875"/>
    <w:pPr>
      <w:keepNext/>
      <w:autoSpaceDE w:val="0"/>
      <w:autoSpaceDN w:val="0"/>
      <w:spacing w:line="288" w:lineRule="auto"/>
      <w:ind w:left="2080" w:hanging="260"/>
      <w:jc w:val="left"/>
    </w:pPr>
    <w:rPr>
      <w:rFonts w:eastAsia="SimSun" w:cs="TimesET"/>
      <w:spacing w:val="6"/>
      <w:kern w:val="0"/>
      <w:szCs w:val="26"/>
      <w:lang w:val="ru-RU"/>
    </w:rPr>
  </w:style>
  <w:style w:type="paragraph" w:styleId="92">
    <w:name w:val="index 9"/>
    <w:basedOn w:val="a0"/>
    <w:next w:val="a0"/>
    <w:uiPriority w:val="99"/>
    <w:rsid w:val="00950875"/>
    <w:pPr>
      <w:keepNext/>
      <w:autoSpaceDE w:val="0"/>
      <w:autoSpaceDN w:val="0"/>
      <w:spacing w:line="288" w:lineRule="auto"/>
      <w:ind w:left="2340" w:hanging="260"/>
      <w:jc w:val="left"/>
    </w:pPr>
    <w:rPr>
      <w:rFonts w:eastAsia="SimSun" w:cs="TimesET"/>
      <w:spacing w:val="6"/>
      <w:kern w:val="0"/>
      <w:szCs w:val="26"/>
      <w:lang w:val="ru-RU"/>
    </w:rPr>
  </w:style>
  <w:style w:type="paragraph" w:styleId="afe">
    <w:name w:val="Message Header"/>
    <w:basedOn w:val="a0"/>
    <w:link w:val="aff"/>
    <w:uiPriority w:val="99"/>
    <w:rsid w:val="00950875"/>
    <w:pPr>
      <w:keepNext/>
      <w:pBdr>
        <w:top w:val="single" w:sz="6" w:space="1" w:color="auto"/>
        <w:left w:val="single" w:sz="6" w:space="1" w:color="auto"/>
        <w:bottom w:val="single" w:sz="6" w:space="1" w:color="auto"/>
        <w:right w:val="single" w:sz="6" w:space="1" w:color="auto"/>
      </w:pBdr>
      <w:shd w:val="pct20" w:color="auto" w:fill="auto"/>
      <w:autoSpaceDE w:val="0"/>
      <w:autoSpaceDN w:val="0"/>
      <w:spacing w:line="288" w:lineRule="auto"/>
      <w:ind w:left="1134" w:hanging="1134"/>
      <w:jc w:val="left"/>
    </w:pPr>
    <w:rPr>
      <w:rFonts w:ascii="Arial" w:eastAsia="SimSun" w:hAnsi="Arial" w:cs="TimesET"/>
      <w:spacing w:val="6"/>
      <w:kern w:val="0"/>
      <w:szCs w:val="26"/>
      <w:lang w:val="ru-RU"/>
    </w:rPr>
  </w:style>
  <w:style w:type="character" w:customStyle="1" w:styleId="aff">
    <w:name w:val="Шапка Знак"/>
    <w:link w:val="afe"/>
    <w:uiPriority w:val="99"/>
    <w:locked/>
    <w:rsid w:val="00950875"/>
    <w:rPr>
      <w:rFonts w:ascii="Arial" w:eastAsia="SimSun" w:hAnsi="Arial" w:cs="TimesET"/>
      <w:spacing w:val="6"/>
      <w:sz w:val="26"/>
      <w:szCs w:val="26"/>
      <w:shd w:val="pct20" w:color="auto" w:fill="auto"/>
    </w:rPr>
  </w:style>
  <w:style w:type="paragraph" w:customStyle="1" w:styleId="aff0">
    <w:name w:val="Рис."/>
    <w:basedOn w:val="a0"/>
    <w:next w:val="ae"/>
    <w:rsid w:val="00950875"/>
    <w:pPr>
      <w:keepNext/>
      <w:autoSpaceDE w:val="0"/>
      <w:autoSpaceDN w:val="0"/>
      <w:spacing w:before="120" w:after="120"/>
      <w:jc w:val="left"/>
    </w:pPr>
    <w:rPr>
      <w:rFonts w:eastAsia="SimSun" w:cs="TimesET"/>
      <w:spacing w:val="6"/>
      <w:kern w:val="0"/>
      <w:sz w:val="22"/>
      <w:szCs w:val="22"/>
      <w:lang w:val="ru-RU"/>
    </w:rPr>
  </w:style>
  <w:style w:type="paragraph" w:customStyle="1" w:styleId="aff1">
    <w:name w:val="Формула"/>
    <w:basedOn w:val="a0"/>
    <w:rsid w:val="00950875"/>
    <w:pPr>
      <w:keepNext/>
      <w:tabs>
        <w:tab w:val="left" w:pos="7938"/>
      </w:tabs>
      <w:spacing w:line="360" w:lineRule="auto"/>
      <w:jc w:val="left"/>
    </w:pPr>
    <w:rPr>
      <w:spacing w:val="6"/>
      <w:kern w:val="0"/>
      <w:lang w:val="ru-RU"/>
    </w:rPr>
  </w:style>
  <w:style w:type="paragraph" w:customStyle="1" w:styleId="14">
    <w:name w:val="Формула1"/>
    <w:basedOn w:val="a0"/>
    <w:rsid w:val="00B8785C"/>
    <w:pPr>
      <w:keepNext/>
      <w:tabs>
        <w:tab w:val="left" w:pos="7938"/>
      </w:tabs>
      <w:spacing w:line="360" w:lineRule="auto"/>
      <w:jc w:val="left"/>
    </w:pPr>
    <w:rPr>
      <w:spacing w:val="6"/>
      <w:kern w:val="0"/>
      <w:lang w:val="ru-RU"/>
    </w:rPr>
  </w:style>
  <w:style w:type="character" w:customStyle="1" w:styleId="aff2">
    <w:name w:val="Уравнение"/>
    <w:rsid w:val="00D12C9E"/>
    <w:rPr>
      <w:rFonts w:cs="Times New Roman"/>
      <w:position w:val="-10"/>
    </w:rPr>
  </w:style>
  <w:style w:type="paragraph" w:customStyle="1" w:styleId="Style1">
    <w:name w:val="Style1"/>
    <w:basedOn w:val="a0"/>
    <w:rsid w:val="002019D7"/>
    <w:pPr>
      <w:spacing w:after="120"/>
      <w:jc w:val="left"/>
    </w:pPr>
    <w:rPr>
      <w:rFonts w:ascii="Time Roman" w:hAnsi="Time Roman"/>
      <w:b/>
      <w:sz w:val="28"/>
      <w:u w:val="single"/>
      <w:lang w:val="ru-RU"/>
    </w:rPr>
  </w:style>
  <w:style w:type="paragraph" w:styleId="aff3">
    <w:name w:val="Balloon Text"/>
    <w:basedOn w:val="a0"/>
    <w:link w:val="aff4"/>
    <w:uiPriority w:val="99"/>
    <w:unhideWhenUsed/>
    <w:rsid w:val="00B3597D"/>
    <w:pPr>
      <w:jc w:val="left"/>
    </w:pPr>
    <w:rPr>
      <w:rFonts w:ascii="Tahoma" w:hAnsi="Tahoma" w:cs="Tahoma"/>
      <w:kern w:val="0"/>
      <w:sz w:val="16"/>
      <w:szCs w:val="16"/>
      <w:lang w:val="ru-RU"/>
    </w:rPr>
  </w:style>
  <w:style w:type="character" w:customStyle="1" w:styleId="aff4">
    <w:name w:val="Текст выноски Знак"/>
    <w:link w:val="aff3"/>
    <w:uiPriority w:val="99"/>
    <w:locked/>
    <w:rsid w:val="00B3597D"/>
    <w:rPr>
      <w:rFonts w:ascii="Tahoma" w:hAnsi="Tahoma" w:cs="Tahoma"/>
      <w:sz w:val="16"/>
      <w:szCs w:val="16"/>
    </w:rPr>
  </w:style>
  <w:style w:type="character" w:customStyle="1" w:styleId="aff5">
    <w:name w:val="Основной шрифт"/>
    <w:rsid w:val="00691942"/>
  </w:style>
  <w:style w:type="paragraph" w:styleId="aff6">
    <w:name w:val="Block Text"/>
    <w:basedOn w:val="a0"/>
    <w:uiPriority w:val="99"/>
    <w:rsid w:val="00EA082E"/>
    <w:pPr>
      <w:widowControl w:val="0"/>
      <w:shd w:val="clear" w:color="auto" w:fill="FFFFFF"/>
      <w:autoSpaceDE w:val="0"/>
      <w:autoSpaceDN w:val="0"/>
      <w:adjustRightInd w:val="0"/>
      <w:spacing w:before="142" w:line="233" w:lineRule="exact"/>
      <w:ind w:left="-142" w:right="58" w:firstLine="142"/>
    </w:pPr>
    <w:rPr>
      <w:rFonts w:ascii="Arial" w:hAnsi="Arial" w:cs="Arial"/>
      <w:kern w:val="0"/>
      <w:sz w:val="20"/>
      <w:lang w:val="ru-RU"/>
    </w:rPr>
  </w:style>
  <w:style w:type="paragraph" w:customStyle="1" w:styleId="Normal1">
    <w:name w:val="Normal1"/>
    <w:rsid w:val="005022E4"/>
    <w:pPr>
      <w:snapToGrid w:val="0"/>
      <w:jc w:val="both"/>
    </w:pPr>
    <w:rPr>
      <w:kern w:val="24"/>
      <w:sz w:val="24"/>
      <w:lang w:val="en-US"/>
    </w:rPr>
  </w:style>
  <w:style w:type="paragraph" w:customStyle="1" w:styleId="15">
    <w:name w:val="Обычный1"/>
    <w:rsid w:val="006B181F"/>
    <w:pPr>
      <w:autoSpaceDE w:val="0"/>
      <w:autoSpaceDN w:val="0"/>
    </w:pPr>
  </w:style>
  <w:style w:type="paragraph" w:styleId="aff7">
    <w:name w:val="Plain Text"/>
    <w:basedOn w:val="a0"/>
    <w:link w:val="aff8"/>
    <w:uiPriority w:val="99"/>
    <w:rsid w:val="008E159F"/>
    <w:pPr>
      <w:jc w:val="left"/>
    </w:pPr>
    <w:rPr>
      <w:rFonts w:ascii="Courier New" w:hAnsi="Courier New"/>
      <w:kern w:val="0"/>
      <w:sz w:val="20"/>
      <w:lang w:val="ru-RU"/>
    </w:rPr>
  </w:style>
  <w:style w:type="character" w:customStyle="1" w:styleId="aff8">
    <w:name w:val="Текст Знак"/>
    <w:link w:val="aff7"/>
    <w:uiPriority w:val="99"/>
    <w:locked/>
    <w:rsid w:val="008E159F"/>
    <w:rPr>
      <w:rFonts w:ascii="Courier New" w:hAnsi="Courier New" w:cs="Times New Roman"/>
    </w:rPr>
  </w:style>
  <w:style w:type="paragraph" w:customStyle="1" w:styleId="93">
    <w:name w:val="заголовок 9"/>
    <w:basedOn w:val="a0"/>
    <w:next w:val="a0"/>
    <w:rsid w:val="001F570E"/>
    <w:pPr>
      <w:keepNext/>
      <w:autoSpaceDE w:val="0"/>
      <w:autoSpaceDN w:val="0"/>
      <w:ind w:firstLine="720"/>
      <w:jc w:val="left"/>
    </w:pPr>
    <w:rPr>
      <w:b/>
      <w:bCs/>
      <w:i/>
      <w:iCs/>
      <w:kern w:val="0"/>
      <w:sz w:val="28"/>
      <w:szCs w:val="28"/>
      <w:lang w:val="ru-RU"/>
    </w:rPr>
  </w:style>
  <w:style w:type="paragraph" w:customStyle="1" w:styleId="63">
    <w:name w:val="заголовок 6"/>
    <w:basedOn w:val="a0"/>
    <w:next w:val="a0"/>
    <w:rsid w:val="001F570E"/>
    <w:pPr>
      <w:keepNext/>
      <w:autoSpaceDE w:val="0"/>
      <w:autoSpaceDN w:val="0"/>
      <w:jc w:val="left"/>
    </w:pPr>
    <w:rPr>
      <w:i/>
      <w:iCs/>
      <w:kern w:val="0"/>
      <w:sz w:val="28"/>
      <w:szCs w:val="28"/>
      <w:lang w:val="ru-RU"/>
    </w:rPr>
  </w:style>
  <w:style w:type="paragraph" w:customStyle="1" w:styleId="83">
    <w:name w:val="заголовок 8"/>
    <w:basedOn w:val="a0"/>
    <w:next w:val="a0"/>
    <w:rsid w:val="001F570E"/>
    <w:pPr>
      <w:keepNext/>
      <w:autoSpaceDE w:val="0"/>
      <w:autoSpaceDN w:val="0"/>
      <w:ind w:firstLine="720"/>
      <w:jc w:val="left"/>
    </w:pPr>
    <w:rPr>
      <w:b/>
      <w:bCs/>
      <w:kern w:val="0"/>
      <w:sz w:val="28"/>
      <w:szCs w:val="28"/>
      <w:u w:val="single"/>
    </w:rPr>
  </w:style>
  <w:style w:type="paragraph" w:customStyle="1" w:styleId="210">
    <w:name w:val="Основной текст 21"/>
    <w:basedOn w:val="a0"/>
    <w:rsid w:val="001F570E"/>
    <w:pPr>
      <w:autoSpaceDE w:val="0"/>
      <w:autoSpaceDN w:val="0"/>
      <w:jc w:val="left"/>
    </w:pPr>
    <w:rPr>
      <w:kern w:val="0"/>
      <w:szCs w:val="24"/>
      <w:lang w:val="ru-RU"/>
    </w:rPr>
  </w:style>
  <w:style w:type="paragraph" w:customStyle="1" w:styleId="Title1">
    <w:name w:val="Title1"/>
    <w:basedOn w:val="Normal1"/>
    <w:rsid w:val="005D1D30"/>
    <w:pPr>
      <w:widowControl w:val="0"/>
      <w:snapToGrid/>
      <w:jc w:val="center"/>
    </w:pPr>
    <w:rPr>
      <w:b/>
      <w:i/>
      <w:kern w:val="0"/>
      <w:sz w:val="20"/>
      <w:lang w:val="ru-RU"/>
    </w:rPr>
  </w:style>
  <w:style w:type="paragraph" w:customStyle="1" w:styleId="38">
    <w:name w:val="заголовок 3"/>
    <w:basedOn w:val="a0"/>
    <w:next w:val="a0"/>
    <w:rsid w:val="00757A92"/>
    <w:pPr>
      <w:keepNext/>
      <w:autoSpaceDE w:val="0"/>
      <w:autoSpaceDN w:val="0"/>
      <w:jc w:val="left"/>
    </w:pPr>
    <w:rPr>
      <w:kern w:val="0"/>
      <w:sz w:val="28"/>
      <w:szCs w:val="28"/>
      <w:u w:val="single"/>
      <w:lang w:val="ru-RU"/>
    </w:rPr>
  </w:style>
  <w:style w:type="paragraph" w:customStyle="1" w:styleId="73">
    <w:name w:val="заголовок 7"/>
    <w:basedOn w:val="a0"/>
    <w:next w:val="a0"/>
    <w:rsid w:val="00780D94"/>
    <w:pPr>
      <w:keepNext/>
      <w:autoSpaceDE w:val="0"/>
      <w:autoSpaceDN w:val="0"/>
      <w:ind w:firstLine="720"/>
    </w:pPr>
    <w:rPr>
      <w:kern w:val="0"/>
      <w:sz w:val="28"/>
      <w:szCs w:val="28"/>
    </w:rPr>
  </w:style>
  <w:style w:type="character" w:customStyle="1" w:styleId="aff9">
    <w:name w:val="номер страницы"/>
    <w:rsid w:val="00780D94"/>
    <w:rPr>
      <w:rFonts w:cs="Times New Roman"/>
    </w:rPr>
  </w:style>
  <w:style w:type="paragraph" w:styleId="affa">
    <w:name w:val="List Paragraph"/>
    <w:basedOn w:val="a0"/>
    <w:uiPriority w:val="34"/>
    <w:qFormat/>
    <w:rsid w:val="006E3291"/>
    <w:pPr>
      <w:spacing w:after="200" w:line="276" w:lineRule="auto"/>
      <w:ind w:left="720"/>
      <w:contextualSpacing/>
      <w:jc w:val="left"/>
    </w:pPr>
    <w:rPr>
      <w:rFonts w:ascii="Calibri" w:hAnsi="Calibri"/>
      <w:kern w:val="0"/>
      <w:sz w:val="22"/>
      <w:szCs w:val="22"/>
      <w:lang w:val="ru-RU" w:eastAsia="en-US"/>
    </w:rPr>
  </w:style>
  <w:style w:type="table" w:styleId="74">
    <w:name w:val="Table Grid 7"/>
    <w:basedOn w:val="a2"/>
    <w:uiPriority w:val="99"/>
    <w:rsid w:val="006E3291"/>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paragraph" w:styleId="affb">
    <w:name w:val="Normal (Web)"/>
    <w:basedOn w:val="a0"/>
    <w:uiPriority w:val="99"/>
    <w:rsid w:val="008A2792"/>
    <w:pPr>
      <w:spacing w:before="100" w:beforeAutospacing="1" w:after="100" w:afterAutospacing="1"/>
      <w:ind w:firstLine="360"/>
    </w:pPr>
    <w:rPr>
      <w:color w:val="000000"/>
      <w:kern w:val="0"/>
      <w:szCs w:val="24"/>
      <w:lang w:val="ru-RU"/>
    </w:rPr>
  </w:style>
  <w:style w:type="paragraph" w:customStyle="1" w:styleId="affc">
    <w:name w:val="подрисн"/>
    <w:basedOn w:val="ae"/>
    <w:rsid w:val="003C53B3"/>
    <w:pPr>
      <w:autoSpaceDE w:val="0"/>
      <w:autoSpaceDN w:val="0"/>
      <w:adjustRightInd w:val="0"/>
      <w:spacing w:after="0"/>
      <w:jc w:val="center"/>
    </w:pPr>
    <w:rPr>
      <w:sz w:val="22"/>
      <w:szCs w:val="20"/>
    </w:rPr>
  </w:style>
  <w:style w:type="paragraph" w:customStyle="1" w:styleId="affd">
    <w:name w:val="таблица"/>
    <w:basedOn w:val="ae"/>
    <w:rsid w:val="003C53B3"/>
    <w:pPr>
      <w:autoSpaceDE w:val="0"/>
      <w:autoSpaceDN w:val="0"/>
      <w:adjustRightInd w:val="0"/>
      <w:spacing w:after="0"/>
      <w:jc w:val="center"/>
    </w:pPr>
    <w:rPr>
      <w:szCs w:val="16"/>
    </w:rPr>
  </w:style>
  <w:style w:type="paragraph" w:customStyle="1" w:styleId="affe">
    <w:name w:val="программа"/>
    <w:basedOn w:val="a0"/>
    <w:rsid w:val="009D3B98"/>
    <w:pPr>
      <w:spacing w:before="80"/>
      <w:jc w:val="left"/>
    </w:pPr>
    <w:rPr>
      <w:rFonts w:ascii="Courier New" w:hAnsi="Courier New"/>
      <w:kern w:val="0"/>
      <w:sz w:val="22"/>
      <w:szCs w:val="16"/>
    </w:rPr>
  </w:style>
  <w:style w:type="paragraph" w:customStyle="1" w:styleId="FR2">
    <w:name w:val="FR2"/>
    <w:uiPriority w:val="99"/>
    <w:rsid w:val="00BC7AC0"/>
    <w:pPr>
      <w:widowControl w:val="0"/>
      <w:autoSpaceDE w:val="0"/>
      <w:autoSpaceDN w:val="0"/>
      <w:adjustRightInd w:val="0"/>
      <w:spacing w:before="60"/>
      <w:jc w:val="center"/>
    </w:pPr>
    <w:rPr>
      <w:rFonts w:ascii="Arial" w:hAnsi="Arial" w:cs="Arial"/>
      <w:b/>
      <w:bCs/>
      <w:sz w:val="16"/>
      <w:szCs w:val="16"/>
    </w:rPr>
  </w:style>
  <w:style w:type="paragraph" w:customStyle="1" w:styleId="FR5">
    <w:name w:val="FR5"/>
    <w:rsid w:val="00BC7AC0"/>
    <w:pPr>
      <w:widowControl w:val="0"/>
      <w:autoSpaceDE w:val="0"/>
      <w:autoSpaceDN w:val="0"/>
      <w:adjustRightInd w:val="0"/>
      <w:spacing w:before="120"/>
      <w:ind w:firstLine="340"/>
      <w:jc w:val="both"/>
    </w:pPr>
    <w:rPr>
      <w:rFonts w:ascii="Arial" w:hAnsi="Arial" w:cs="Arial"/>
      <w:b/>
      <w:bCs/>
      <w:sz w:val="16"/>
      <w:szCs w:val="16"/>
    </w:rPr>
  </w:style>
  <w:style w:type="paragraph" w:customStyle="1" w:styleId="FR3">
    <w:name w:val="FR3"/>
    <w:rsid w:val="00BC7AC0"/>
    <w:pPr>
      <w:widowControl w:val="0"/>
      <w:autoSpaceDE w:val="0"/>
      <w:autoSpaceDN w:val="0"/>
      <w:adjustRightInd w:val="0"/>
      <w:spacing w:before="40" w:after="140"/>
      <w:jc w:val="center"/>
    </w:pPr>
    <w:rPr>
      <w:rFonts w:ascii="Arial" w:hAnsi="Arial" w:cs="Arial"/>
      <w:b/>
      <w:bCs/>
      <w:sz w:val="12"/>
      <w:szCs w:val="12"/>
    </w:rPr>
  </w:style>
  <w:style w:type="paragraph" w:customStyle="1" w:styleId="FR4">
    <w:name w:val="FR4"/>
    <w:rsid w:val="00BC7AC0"/>
    <w:pPr>
      <w:widowControl w:val="0"/>
      <w:autoSpaceDE w:val="0"/>
      <w:autoSpaceDN w:val="0"/>
      <w:adjustRightInd w:val="0"/>
    </w:pPr>
    <w:rPr>
      <w:rFonts w:ascii="Arial" w:hAnsi="Arial" w:cs="Arial"/>
      <w:sz w:val="16"/>
      <w:szCs w:val="16"/>
      <w:lang w:val="en-US"/>
    </w:rPr>
  </w:style>
  <w:style w:type="character" w:styleId="afff">
    <w:name w:val="FollowedHyperlink"/>
    <w:uiPriority w:val="99"/>
    <w:rsid w:val="00BC7AC0"/>
    <w:rPr>
      <w:rFonts w:cs="Times New Roman"/>
      <w:color w:val="800080"/>
      <w:u w:val="single"/>
    </w:rPr>
  </w:style>
  <w:style w:type="character" w:styleId="afff0">
    <w:name w:val="annotation reference"/>
    <w:uiPriority w:val="99"/>
    <w:rsid w:val="00BC7AC0"/>
    <w:rPr>
      <w:rFonts w:cs="Times New Roman"/>
      <w:sz w:val="16"/>
    </w:rPr>
  </w:style>
  <w:style w:type="paragraph" w:styleId="afff1">
    <w:name w:val="annotation text"/>
    <w:basedOn w:val="a0"/>
    <w:link w:val="afff2"/>
    <w:uiPriority w:val="99"/>
    <w:rsid w:val="00BC7AC0"/>
    <w:pPr>
      <w:ind w:firstLine="567"/>
    </w:pPr>
    <w:rPr>
      <w:kern w:val="0"/>
      <w:sz w:val="20"/>
      <w:lang w:val="ru-RU"/>
    </w:rPr>
  </w:style>
  <w:style w:type="character" w:customStyle="1" w:styleId="afff2">
    <w:name w:val="Текст примечания Знак"/>
    <w:link w:val="afff1"/>
    <w:uiPriority w:val="99"/>
    <w:locked/>
    <w:rsid w:val="00BC7AC0"/>
    <w:rPr>
      <w:rFonts w:cs="Times New Roman"/>
    </w:rPr>
  </w:style>
  <w:style w:type="paragraph" w:customStyle="1" w:styleId="Web">
    <w:name w:val="Обычный (Web)"/>
    <w:basedOn w:val="a0"/>
    <w:rsid w:val="00CD7070"/>
    <w:pPr>
      <w:spacing w:before="100" w:beforeAutospacing="1" w:after="100" w:afterAutospacing="1"/>
      <w:jc w:val="left"/>
    </w:pPr>
    <w:rPr>
      <w:rFonts w:ascii="Arial Unicode MS" w:eastAsia="Arial Unicode MS" w:hAnsi="Arial Unicode MS" w:cs="Arial Unicode MS"/>
      <w:kern w:val="0"/>
      <w:szCs w:val="24"/>
      <w:lang w:val="ru-RU"/>
    </w:rPr>
  </w:style>
  <w:style w:type="character" w:customStyle="1" w:styleId="afff3">
    <w:name w:val="Гипертекстовая ссылка"/>
    <w:rsid w:val="00BE3806"/>
    <w:rPr>
      <w:rFonts w:cs="Times New Roman"/>
      <w:b/>
      <w:bCs/>
      <w:color w:val="008000"/>
      <w:sz w:val="20"/>
      <w:szCs w:val="20"/>
      <w:u w:val="single"/>
    </w:rPr>
  </w:style>
  <w:style w:type="paragraph" w:customStyle="1" w:styleId="afff4">
    <w:name w:val="Текст (лев. подпись)"/>
    <w:basedOn w:val="a0"/>
    <w:next w:val="a0"/>
    <w:rsid w:val="00BE3806"/>
    <w:pPr>
      <w:widowControl w:val="0"/>
      <w:autoSpaceDE w:val="0"/>
      <w:autoSpaceDN w:val="0"/>
      <w:adjustRightInd w:val="0"/>
      <w:jc w:val="left"/>
    </w:pPr>
    <w:rPr>
      <w:rFonts w:ascii="Arial" w:hAnsi="Arial" w:cs="Arial"/>
      <w:kern w:val="0"/>
      <w:sz w:val="20"/>
      <w:lang w:val="ru-RU"/>
    </w:rPr>
  </w:style>
  <w:style w:type="paragraph" w:customStyle="1" w:styleId="afff5">
    <w:name w:val="Текст (прав. подпись)"/>
    <w:basedOn w:val="a0"/>
    <w:next w:val="a0"/>
    <w:rsid w:val="00BE3806"/>
    <w:pPr>
      <w:widowControl w:val="0"/>
      <w:autoSpaceDE w:val="0"/>
      <w:autoSpaceDN w:val="0"/>
      <w:adjustRightInd w:val="0"/>
      <w:jc w:val="right"/>
    </w:pPr>
    <w:rPr>
      <w:rFonts w:ascii="Arial" w:hAnsi="Arial" w:cs="Arial"/>
      <w:kern w:val="0"/>
      <w:sz w:val="20"/>
      <w:lang w:val="ru-RU"/>
    </w:rPr>
  </w:style>
  <w:style w:type="paragraph" w:customStyle="1" w:styleId="afff6">
    <w:name w:val="Комментарий"/>
    <w:basedOn w:val="a0"/>
    <w:next w:val="a0"/>
    <w:rsid w:val="00BE3806"/>
    <w:pPr>
      <w:widowControl w:val="0"/>
      <w:autoSpaceDE w:val="0"/>
      <w:autoSpaceDN w:val="0"/>
      <w:adjustRightInd w:val="0"/>
      <w:ind w:left="170" w:hanging="170"/>
    </w:pPr>
    <w:rPr>
      <w:rFonts w:ascii="Arial" w:hAnsi="Arial" w:cs="Arial"/>
      <w:i/>
      <w:iCs/>
      <w:color w:val="800080"/>
      <w:kern w:val="0"/>
      <w:sz w:val="20"/>
      <w:lang w:val="ru-RU"/>
    </w:rPr>
  </w:style>
  <w:style w:type="paragraph" w:customStyle="1" w:styleId="afff7">
    <w:name w:val="Таблицы (моноширинный)"/>
    <w:basedOn w:val="a0"/>
    <w:next w:val="a0"/>
    <w:rsid w:val="00BE3806"/>
    <w:pPr>
      <w:widowControl w:val="0"/>
      <w:autoSpaceDE w:val="0"/>
      <w:autoSpaceDN w:val="0"/>
      <w:adjustRightInd w:val="0"/>
    </w:pPr>
    <w:rPr>
      <w:rFonts w:ascii="Courier New" w:hAnsi="Courier New" w:cs="Courier New"/>
      <w:kern w:val="0"/>
      <w:sz w:val="20"/>
      <w:lang w:val="ru-RU"/>
    </w:rPr>
  </w:style>
  <w:style w:type="character" w:customStyle="1" w:styleId="afff8">
    <w:name w:val="Цветовое выделение"/>
    <w:rsid w:val="001A24AD"/>
    <w:rPr>
      <w:b/>
      <w:color w:val="000080"/>
      <w:sz w:val="20"/>
    </w:rPr>
  </w:style>
  <w:style w:type="paragraph" w:styleId="a">
    <w:name w:val="List"/>
    <w:basedOn w:val="a0"/>
    <w:uiPriority w:val="99"/>
    <w:rsid w:val="00176ACA"/>
    <w:pPr>
      <w:numPr>
        <w:numId w:val="11"/>
      </w:numPr>
      <w:tabs>
        <w:tab w:val="clear" w:pos="360"/>
        <w:tab w:val="num" w:pos="567"/>
      </w:tabs>
      <w:spacing w:line="312" w:lineRule="exact"/>
      <w:ind w:left="0" w:firstLine="284"/>
    </w:pPr>
    <w:rPr>
      <w:kern w:val="0"/>
      <w:sz w:val="20"/>
      <w:lang w:val="ru-RU" w:eastAsia="en-US"/>
    </w:rPr>
  </w:style>
  <w:style w:type="paragraph" w:customStyle="1" w:styleId="afff9">
    <w:name w:val="Подпись рисунка"/>
    <w:basedOn w:val="a0"/>
    <w:next w:val="a0"/>
    <w:rsid w:val="00176ACA"/>
    <w:pPr>
      <w:spacing w:before="60" w:after="60"/>
      <w:jc w:val="center"/>
    </w:pPr>
    <w:rPr>
      <w:rFonts w:ascii="Arial" w:hAnsi="Arial"/>
      <w:kern w:val="0"/>
      <w:sz w:val="16"/>
      <w:lang w:val="ru-RU" w:eastAsia="en-US"/>
    </w:rPr>
  </w:style>
  <w:style w:type="paragraph" w:customStyle="1" w:styleId="29">
    <w:name w:val="Обычный (веб)2"/>
    <w:basedOn w:val="a0"/>
    <w:rsid w:val="00DD7D51"/>
    <w:pPr>
      <w:spacing w:before="100" w:beforeAutospacing="1" w:after="100" w:afterAutospacing="1"/>
      <w:ind w:firstLine="600"/>
      <w:jc w:val="left"/>
    </w:pPr>
    <w:rPr>
      <w:color w:val="000080"/>
      <w:kern w:val="0"/>
      <w:szCs w:val="24"/>
      <w:lang w:val="ru-RU"/>
    </w:rPr>
  </w:style>
  <w:style w:type="table" w:styleId="16">
    <w:name w:val="Table Classic 1"/>
    <w:basedOn w:val="a2"/>
    <w:uiPriority w:val="99"/>
    <w:rsid w:val="00DD7D51"/>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7">
    <w:name w:val="Стиль таблицы1"/>
    <w:basedOn w:val="a2"/>
    <w:rsid w:val="00DD7D51"/>
    <w:tblPr>
      <w:tblInd w:w="0" w:type="dxa"/>
      <w:tblCellMar>
        <w:top w:w="0" w:type="dxa"/>
        <w:left w:w="108" w:type="dxa"/>
        <w:bottom w:w="0" w:type="dxa"/>
        <w:right w:w="108" w:type="dxa"/>
      </w:tblCellMar>
    </w:tblPr>
  </w:style>
  <w:style w:type="table" w:styleId="18">
    <w:name w:val="Table Grid 1"/>
    <w:basedOn w:val="a2"/>
    <w:uiPriority w:val="99"/>
    <w:rsid w:val="00DD7D51"/>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a">
    <w:name w:val="Стиль таблицы2"/>
    <w:basedOn w:val="-1"/>
    <w:rsid w:val="00DD7D51"/>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9">
    <w:name w:val="Стиль таблицы3"/>
    <w:basedOn w:val="a2"/>
    <w:rsid w:val="00DD7D51"/>
    <w:tblPr>
      <w:tblInd w:w="0" w:type="dxa"/>
      <w:tblCellMar>
        <w:top w:w="0" w:type="dxa"/>
        <w:left w:w="108" w:type="dxa"/>
        <w:bottom w:w="0" w:type="dxa"/>
        <w:right w:w="108" w:type="dxa"/>
      </w:tblCellMar>
    </w:tblPr>
  </w:style>
  <w:style w:type="table" w:styleId="-1">
    <w:name w:val="Table Web 1"/>
    <w:basedOn w:val="a2"/>
    <w:uiPriority w:val="99"/>
    <w:rsid w:val="00DD7D51"/>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45">
    <w:name w:val="Стиль таблицы4"/>
    <w:basedOn w:val="a2"/>
    <w:rsid w:val="00DD7D51"/>
    <w:tblPr>
      <w:tblInd w:w="0" w:type="dxa"/>
      <w:tblCellMar>
        <w:top w:w="0" w:type="dxa"/>
        <w:left w:w="108" w:type="dxa"/>
        <w:bottom w:w="0" w:type="dxa"/>
        <w:right w:w="108" w:type="dxa"/>
      </w:tblCellMar>
    </w:tblPr>
  </w:style>
  <w:style w:type="paragraph" w:customStyle="1" w:styleId="BodyText21">
    <w:name w:val="Body Text 21"/>
    <w:basedOn w:val="a0"/>
    <w:rsid w:val="005F331D"/>
    <w:pPr>
      <w:widowControl w:val="0"/>
      <w:overflowPunct w:val="0"/>
      <w:autoSpaceDE w:val="0"/>
      <w:autoSpaceDN w:val="0"/>
      <w:adjustRightInd w:val="0"/>
      <w:spacing w:before="240" w:line="260" w:lineRule="auto"/>
      <w:ind w:left="567" w:hanging="567"/>
      <w:jc w:val="left"/>
      <w:textAlignment w:val="baseline"/>
    </w:pPr>
    <w:rPr>
      <w:rFonts w:ascii="Arial" w:hAnsi="Arial"/>
      <w:kern w:val="0"/>
      <w:sz w:val="22"/>
      <w:lang w:val="ru-RU"/>
    </w:rPr>
  </w:style>
  <w:style w:type="paragraph" w:customStyle="1" w:styleId="BodyTextIndent21">
    <w:name w:val="Body Text Indent 21"/>
    <w:basedOn w:val="a0"/>
    <w:rsid w:val="005F331D"/>
    <w:pPr>
      <w:widowControl w:val="0"/>
      <w:overflowPunct w:val="0"/>
      <w:autoSpaceDE w:val="0"/>
      <w:autoSpaceDN w:val="0"/>
      <w:adjustRightInd w:val="0"/>
      <w:spacing w:after="120" w:line="259" w:lineRule="auto"/>
      <w:ind w:firstLine="567"/>
      <w:jc w:val="left"/>
      <w:textAlignment w:val="baseline"/>
    </w:pPr>
    <w:rPr>
      <w:rFonts w:ascii="Arial" w:hAnsi="Arial"/>
      <w:kern w:val="0"/>
      <w:sz w:val="22"/>
      <w:lang w:val="ru-RU"/>
    </w:rPr>
  </w:style>
  <w:style w:type="paragraph" w:customStyle="1" w:styleId="BodyTextIndent31">
    <w:name w:val="Body Text Indent 31"/>
    <w:basedOn w:val="a0"/>
    <w:rsid w:val="005F331D"/>
    <w:pPr>
      <w:overflowPunct w:val="0"/>
      <w:autoSpaceDE w:val="0"/>
      <w:autoSpaceDN w:val="0"/>
      <w:adjustRightInd w:val="0"/>
      <w:spacing w:before="240" w:after="120"/>
      <w:ind w:firstLine="567"/>
      <w:textAlignment w:val="baseline"/>
    </w:pPr>
    <w:rPr>
      <w:kern w:val="0"/>
      <w:lang w:val="ru-RU"/>
    </w:rPr>
  </w:style>
  <w:style w:type="paragraph" w:customStyle="1" w:styleId="140">
    <w:name w:val="Заголовок14 обычный"/>
    <w:autoRedefine/>
    <w:rsid w:val="005F331D"/>
    <w:pPr>
      <w:jc w:val="both"/>
    </w:pPr>
    <w:rPr>
      <w:sz w:val="28"/>
    </w:rPr>
  </w:style>
  <w:style w:type="paragraph" w:customStyle="1" w:styleId="19">
    <w:name w:val="Стиль1"/>
    <w:basedOn w:val="a0"/>
    <w:rsid w:val="005F331D"/>
    <w:rPr>
      <w:kern w:val="0"/>
      <w:lang w:val="ru-RU"/>
    </w:rPr>
  </w:style>
  <w:style w:type="paragraph" w:customStyle="1" w:styleId="141">
    <w:name w:val="Обычный14 отступ"/>
    <w:autoRedefine/>
    <w:rsid w:val="005F331D"/>
    <w:pPr>
      <w:jc w:val="center"/>
    </w:pPr>
    <w:rPr>
      <w:sz w:val="24"/>
    </w:rPr>
  </w:style>
  <w:style w:type="paragraph" w:styleId="2b">
    <w:name w:val="List 2"/>
    <w:basedOn w:val="a0"/>
    <w:uiPriority w:val="99"/>
    <w:rsid w:val="005F331D"/>
    <w:pPr>
      <w:ind w:left="566" w:hanging="283"/>
      <w:jc w:val="left"/>
    </w:pPr>
    <w:rPr>
      <w:kern w:val="0"/>
      <w:szCs w:val="24"/>
      <w:lang w:val="ru-RU"/>
    </w:rPr>
  </w:style>
  <w:style w:type="paragraph" w:styleId="afffa">
    <w:name w:val="Closing"/>
    <w:basedOn w:val="a0"/>
    <w:link w:val="afffb"/>
    <w:uiPriority w:val="99"/>
    <w:rsid w:val="005F331D"/>
    <w:pPr>
      <w:ind w:left="4252"/>
      <w:jc w:val="left"/>
    </w:pPr>
    <w:rPr>
      <w:kern w:val="0"/>
      <w:szCs w:val="24"/>
      <w:lang w:val="ru-RU"/>
    </w:rPr>
  </w:style>
  <w:style w:type="character" w:customStyle="1" w:styleId="afffb">
    <w:name w:val="Прощание Знак"/>
    <w:link w:val="afffa"/>
    <w:uiPriority w:val="99"/>
    <w:locked/>
    <w:rsid w:val="005F331D"/>
    <w:rPr>
      <w:rFonts w:cs="Times New Roman"/>
      <w:sz w:val="24"/>
      <w:szCs w:val="24"/>
    </w:rPr>
  </w:style>
  <w:style w:type="paragraph" w:styleId="afffc">
    <w:name w:val="List Continue"/>
    <w:basedOn w:val="a0"/>
    <w:uiPriority w:val="99"/>
    <w:rsid w:val="005F331D"/>
    <w:pPr>
      <w:spacing w:after="120"/>
      <w:ind w:left="283"/>
      <w:jc w:val="left"/>
    </w:pPr>
    <w:rPr>
      <w:kern w:val="0"/>
      <w:szCs w:val="24"/>
      <w:lang w:val="ru-RU"/>
    </w:rPr>
  </w:style>
  <w:style w:type="paragraph" w:styleId="2c">
    <w:name w:val="List Continue 2"/>
    <w:basedOn w:val="a0"/>
    <w:uiPriority w:val="99"/>
    <w:rsid w:val="005F331D"/>
    <w:pPr>
      <w:spacing w:after="120"/>
      <w:ind w:left="566"/>
      <w:jc w:val="left"/>
    </w:pPr>
    <w:rPr>
      <w:kern w:val="0"/>
      <w:szCs w:val="24"/>
      <w:lang w:val="ru-RU"/>
    </w:rPr>
  </w:style>
  <w:style w:type="character" w:customStyle="1" w:styleId="texthead1">
    <w:name w:val="texthead1"/>
    <w:rsid w:val="007036FE"/>
    <w:rPr>
      <w:rFonts w:ascii="Verdana" w:hAnsi="Verdana" w:cs="Times New Roman"/>
      <w:b/>
      <w:bCs/>
      <w:color w:val="B31E1E"/>
      <w:sz w:val="16"/>
      <w:szCs w:val="16"/>
    </w:rPr>
  </w:style>
  <w:style w:type="character" w:customStyle="1" w:styleId="textred1">
    <w:name w:val="textred1"/>
    <w:rsid w:val="007036FE"/>
    <w:rPr>
      <w:rFonts w:ascii="Verdana" w:hAnsi="Verdana" w:cs="Times New Roman"/>
      <w:color w:val="C12828"/>
      <w:sz w:val="16"/>
      <w:szCs w:val="16"/>
    </w:rPr>
  </w:style>
  <w:style w:type="paragraph" w:customStyle="1" w:styleId="afffd">
    <w:name w:val="Курсовик"/>
    <w:basedOn w:val="a0"/>
    <w:uiPriority w:val="99"/>
    <w:rsid w:val="00842711"/>
    <w:pPr>
      <w:spacing w:line="360" w:lineRule="auto"/>
      <w:ind w:firstLine="567"/>
    </w:pPr>
    <w:rPr>
      <w:kern w:val="28"/>
      <w:sz w:val="28"/>
      <w:szCs w:val="28"/>
      <w:lang w:val="ru-RU"/>
    </w:rPr>
  </w:style>
  <w:style w:type="paragraph" w:customStyle="1" w:styleId="font5">
    <w:name w:val="font5"/>
    <w:basedOn w:val="a0"/>
    <w:rsid w:val="0042335A"/>
    <w:pPr>
      <w:spacing w:before="100" w:beforeAutospacing="1" w:after="100" w:afterAutospacing="1"/>
      <w:jc w:val="left"/>
    </w:pPr>
    <w:rPr>
      <w:rFonts w:eastAsia="Arial Unicode MS"/>
      <w:kern w:val="0"/>
      <w:sz w:val="22"/>
      <w:szCs w:val="22"/>
      <w:lang w:val="ru-RU"/>
    </w:rPr>
  </w:style>
  <w:style w:type="paragraph" w:customStyle="1" w:styleId="font6">
    <w:name w:val="font6"/>
    <w:basedOn w:val="a0"/>
    <w:rsid w:val="0042335A"/>
    <w:pPr>
      <w:spacing w:before="100" w:beforeAutospacing="1" w:after="100" w:afterAutospacing="1"/>
      <w:jc w:val="left"/>
    </w:pPr>
    <w:rPr>
      <w:rFonts w:eastAsia="Arial Unicode MS"/>
      <w:kern w:val="0"/>
      <w:sz w:val="22"/>
      <w:szCs w:val="22"/>
      <w:lang w:val="ru-RU"/>
    </w:rPr>
  </w:style>
  <w:style w:type="paragraph" w:customStyle="1" w:styleId="xl24">
    <w:name w:val="xl24"/>
    <w:basedOn w:val="a0"/>
    <w:rsid w:val="0042335A"/>
    <w:pPr>
      <w:pBdr>
        <w:bottom w:val="single" w:sz="4" w:space="0" w:color="auto"/>
        <w:right w:val="single" w:sz="4" w:space="0" w:color="auto"/>
      </w:pBdr>
      <w:spacing w:before="100" w:beforeAutospacing="1" w:after="100" w:afterAutospacing="1"/>
      <w:jc w:val="left"/>
      <w:textAlignment w:val="top"/>
    </w:pPr>
    <w:rPr>
      <w:rFonts w:eastAsia="Arial Unicode MS"/>
      <w:kern w:val="0"/>
      <w:szCs w:val="24"/>
      <w:lang w:val="ru-RU"/>
    </w:rPr>
  </w:style>
  <w:style w:type="paragraph" w:customStyle="1" w:styleId="xl25">
    <w:name w:val="xl25"/>
    <w:basedOn w:val="a0"/>
    <w:rsid w:val="0042335A"/>
    <w:pPr>
      <w:pBdr>
        <w:bottom w:val="single" w:sz="4" w:space="0" w:color="auto"/>
        <w:right w:val="single" w:sz="4" w:space="0" w:color="auto"/>
      </w:pBdr>
      <w:spacing w:before="100" w:beforeAutospacing="1" w:after="100" w:afterAutospacing="1"/>
      <w:jc w:val="center"/>
      <w:textAlignment w:val="top"/>
    </w:pPr>
    <w:rPr>
      <w:rFonts w:eastAsia="Arial Unicode MS"/>
      <w:kern w:val="0"/>
      <w:szCs w:val="24"/>
      <w:lang w:val="ru-RU"/>
    </w:rPr>
  </w:style>
  <w:style w:type="paragraph" w:customStyle="1" w:styleId="xl26">
    <w:name w:val="xl26"/>
    <w:basedOn w:val="a0"/>
    <w:rsid w:val="0042335A"/>
    <w:pPr>
      <w:pBdr>
        <w:left w:val="single" w:sz="4" w:space="0" w:color="auto"/>
        <w:bottom w:val="single" w:sz="4" w:space="0" w:color="auto"/>
        <w:right w:val="single" w:sz="4" w:space="0" w:color="auto"/>
      </w:pBdr>
      <w:spacing w:before="100" w:beforeAutospacing="1" w:after="100" w:afterAutospacing="1"/>
      <w:jc w:val="left"/>
      <w:textAlignment w:val="top"/>
    </w:pPr>
    <w:rPr>
      <w:rFonts w:eastAsia="Arial Unicode MS"/>
      <w:kern w:val="0"/>
      <w:szCs w:val="24"/>
      <w:lang w:val="ru-RU"/>
    </w:rPr>
  </w:style>
  <w:style w:type="paragraph" w:customStyle="1" w:styleId="xl27">
    <w:name w:val="xl27"/>
    <w:basedOn w:val="a0"/>
    <w:rsid w:val="0042335A"/>
    <w:pPr>
      <w:pBdr>
        <w:bottom w:val="single" w:sz="4" w:space="0" w:color="auto"/>
        <w:right w:val="single" w:sz="4" w:space="0" w:color="auto"/>
      </w:pBdr>
      <w:spacing w:before="100" w:beforeAutospacing="1" w:after="100" w:afterAutospacing="1"/>
      <w:jc w:val="left"/>
    </w:pPr>
    <w:rPr>
      <w:rFonts w:eastAsia="Arial Unicode MS"/>
      <w:kern w:val="0"/>
      <w:szCs w:val="24"/>
      <w:lang w:val="ru-RU"/>
    </w:rPr>
  </w:style>
  <w:style w:type="paragraph" w:customStyle="1" w:styleId="xl28">
    <w:name w:val="xl28"/>
    <w:basedOn w:val="a0"/>
    <w:rsid w:val="0042335A"/>
    <w:pPr>
      <w:pBdr>
        <w:bottom w:val="single" w:sz="4" w:space="0" w:color="auto"/>
        <w:right w:val="single" w:sz="4" w:space="0" w:color="auto"/>
      </w:pBdr>
      <w:spacing w:before="100" w:beforeAutospacing="1" w:after="100" w:afterAutospacing="1"/>
      <w:jc w:val="center"/>
    </w:pPr>
    <w:rPr>
      <w:rFonts w:eastAsia="Arial Unicode MS"/>
      <w:kern w:val="0"/>
      <w:szCs w:val="24"/>
      <w:lang w:val="ru-RU"/>
    </w:rPr>
  </w:style>
  <w:style w:type="paragraph" w:customStyle="1" w:styleId="xl29">
    <w:name w:val="xl29"/>
    <w:basedOn w:val="a0"/>
    <w:rsid w:val="0042335A"/>
    <w:pPr>
      <w:pBdr>
        <w:bottom w:val="single" w:sz="4" w:space="0" w:color="auto"/>
        <w:right w:val="single" w:sz="4" w:space="0" w:color="auto"/>
      </w:pBdr>
      <w:spacing w:before="100" w:beforeAutospacing="1" w:after="100" w:afterAutospacing="1"/>
      <w:jc w:val="center"/>
    </w:pPr>
    <w:rPr>
      <w:rFonts w:eastAsia="Arial Unicode MS"/>
      <w:kern w:val="0"/>
      <w:sz w:val="22"/>
      <w:szCs w:val="22"/>
      <w:lang w:val="ru-RU"/>
    </w:rPr>
  </w:style>
  <w:style w:type="paragraph" w:customStyle="1" w:styleId="xl30">
    <w:name w:val="xl30"/>
    <w:basedOn w:val="a0"/>
    <w:rsid w:val="0042335A"/>
    <w:pPr>
      <w:pBdr>
        <w:bottom w:val="single" w:sz="4" w:space="0" w:color="auto"/>
        <w:right w:val="single" w:sz="4" w:space="0" w:color="auto"/>
      </w:pBdr>
      <w:spacing w:before="100" w:beforeAutospacing="1" w:after="100" w:afterAutospacing="1"/>
      <w:jc w:val="center"/>
    </w:pPr>
    <w:rPr>
      <w:rFonts w:eastAsia="Arial Unicode MS"/>
      <w:b/>
      <w:bCs/>
      <w:kern w:val="0"/>
      <w:sz w:val="22"/>
      <w:szCs w:val="22"/>
      <w:lang w:val="ru-RU"/>
    </w:rPr>
  </w:style>
  <w:style w:type="paragraph" w:customStyle="1" w:styleId="xl31">
    <w:name w:val="xl31"/>
    <w:basedOn w:val="a0"/>
    <w:rsid w:val="0042335A"/>
    <w:pPr>
      <w:pBdr>
        <w:right w:val="single" w:sz="4" w:space="0" w:color="auto"/>
      </w:pBdr>
      <w:spacing w:before="100" w:beforeAutospacing="1" w:after="100" w:afterAutospacing="1"/>
      <w:jc w:val="left"/>
    </w:pPr>
    <w:rPr>
      <w:rFonts w:eastAsia="Arial Unicode MS"/>
      <w:kern w:val="0"/>
      <w:szCs w:val="24"/>
      <w:lang w:val="ru-RU"/>
    </w:rPr>
  </w:style>
  <w:style w:type="paragraph" w:customStyle="1" w:styleId="xl32">
    <w:name w:val="xl32"/>
    <w:basedOn w:val="a0"/>
    <w:rsid w:val="0042335A"/>
    <w:pPr>
      <w:pBdr>
        <w:bottom w:val="single" w:sz="4" w:space="0" w:color="auto"/>
        <w:right w:val="single" w:sz="4" w:space="0" w:color="auto"/>
      </w:pBdr>
      <w:spacing w:before="100" w:beforeAutospacing="1" w:after="100" w:afterAutospacing="1"/>
      <w:jc w:val="right"/>
    </w:pPr>
    <w:rPr>
      <w:rFonts w:eastAsia="Arial Unicode MS"/>
      <w:kern w:val="0"/>
      <w:szCs w:val="24"/>
      <w:lang w:val="ru-RU"/>
    </w:rPr>
  </w:style>
  <w:style w:type="paragraph" w:customStyle="1" w:styleId="xl33">
    <w:name w:val="xl33"/>
    <w:basedOn w:val="a0"/>
    <w:rsid w:val="0042335A"/>
    <w:pPr>
      <w:pBdr>
        <w:bottom w:val="single" w:sz="4" w:space="0" w:color="auto"/>
        <w:right w:val="single" w:sz="4" w:space="0" w:color="auto"/>
      </w:pBdr>
      <w:spacing w:before="100" w:beforeAutospacing="1" w:after="100" w:afterAutospacing="1"/>
      <w:jc w:val="center"/>
    </w:pPr>
    <w:rPr>
      <w:rFonts w:eastAsia="Arial Unicode MS"/>
      <w:kern w:val="0"/>
      <w:sz w:val="22"/>
      <w:szCs w:val="22"/>
      <w:lang w:val="ru-RU"/>
    </w:rPr>
  </w:style>
  <w:style w:type="paragraph" w:customStyle="1" w:styleId="xl34">
    <w:name w:val="xl34"/>
    <w:basedOn w:val="a0"/>
    <w:rsid w:val="0042335A"/>
    <w:pPr>
      <w:pBdr>
        <w:bottom w:val="single" w:sz="4" w:space="0" w:color="auto"/>
        <w:right w:val="single" w:sz="4" w:space="0" w:color="auto"/>
      </w:pBdr>
      <w:spacing w:before="100" w:beforeAutospacing="1" w:after="100" w:afterAutospacing="1"/>
      <w:jc w:val="center"/>
    </w:pPr>
    <w:rPr>
      <w:rFonts w:eastAsia="Arial Unicode MS"/>
      <w:b/>
      <w:bCs/>
      <w:kern w:val="0"/>
      <w:szCs w:val="24"/>
      <w:lang w:val="ru-RU"/>
    </w:rPr>
  </w:style>
  <w:style w:type="paragraph" w:customStyle="1" w:styleId="xl35">
    <w:name w:val="xl35"/>
    <w:basedOn w:val="a0"/>
    <w:rsid w:val="0042335A"/>
    <w:pPr>
      <w:pBdr>
        <w:top w:val="single" w:sz="4" w:space="0" w:color="auto"/>
        <w:bottom w:val="single" w:sz="4" w:space="0" w:color="auto"/>
      </w:pBdr>
      <w:spacing w:before="100" w:beforeAutospacing="1" w:after="100" w:afterAutospacing="1"/>
      <w:jc w:val="left"/>
    </w:pPr>
    <w:rPr>
      <w:rFonts w:eastAsia="Arial Unicode MS"/>
      <w:b/>
      <w:bCs/>
      <w:kern w:val="0"/>
      <w:szCs w:val="24"/>
      <w:lang w:val="ru-RU"/>
    </w:rPr>
  </w:style>
  <w:style w:type="paragraph" w:customStyle="1" w:styleId="xl36">
    <w:name w:val="xl36"/>
    <w:basedOn w:val="a0"/>
    <w:rsid w:val="0042335A"/>
    <w:pPr>
      <w:pBdr>
        <w:top w:val="single" w:sz="4" w:space="0" w:color="auto"/>
        <w:left w:val="single" w:sz="4" w:space="0" w:color="auto"/>
        <w:right w:val="single" w:sz="4" w:space="0" w:color="auto"/>
      </w:pBdr>
      <w:spacing w:before="100" w:beforeAutospacing="1" w:after="100" w:afterAutospacing="1"/>
      <w:jc w:val="left"/>
    </w:pPr>
    <w:rPr>
      <w:rFonts w:eastAsia="Arial Unicode MS"/>
      <w:kern w:val="0"/>
      <w:szCs w:val="24"/>
      <w:lang w:val="ru-RU"/>
    </w:rPr>
  </w:style>
  <w:style w:type="paragraph" w:customStyle="1" w:styleId="xl37">
    <w:name w:val="xl37"/>
    <w:basedOn w:val="a0"/>
    <w:rsid w:val="0042335A"/>
    <w:pPr>
      <w:pBdr>
        <w:left w:val="single" w:sz="4" w:space="0" w:color="auto"/>
        <w:right w:val="single" w:sz="4" w:space="0" w:color="auto"/>
      </w:pBdr>
      <w:spacing w:before="100" w:beforeAutospacing="1" w:after="100" w:afterAutospacing="1"/>
      <w:jc w:val="left"/>
    </w:pPr>
    <w:rPr>
      <w:rFonts w:eastAsia="Arial Unicode MS"/>
      <w:kern w:val="0"/>
      <w:szCs w:val="24"/>
      <w:lang w:val="ru-RU"/>
    </w:rPr>
  </w:style>
  <w:style w:type="paragraph" w:customStyle="1" w:styleId="xl38">
    <w:name w:val="xl38"/>
    <w:basedOn w:val="a0"/>
    <w:rsid w:val="0042335A"/>
    <w:pPr>
      <w:pBdr>
        <w:left w:val="single" w:sz="4" w:space="0" w:color="auto"/>
        <w:bottom w:val="single" w:sz="4" w:space="0" w:color="auto"/>
        <w:right w:val="single" w:sz="4" w:space="0" w:color="auto"/>
      </w:pBdr>
      <w:spacing w:before="100" w:beforeAutospacing="1" w:after="100" w:afterAutospacing="1"/>
      <w:jc w:val="left"/>
    </w:pPr>
    <w:rPr>
      <w:rFonts w:eastAsia="Arial Unicode MS"/>
      <w:kern w:val="0"/>
      <w:szCs w:val="24"/>
      <w:lang w:val="ru-RU"/>
    </w:rPr>
  </w:style>
  <w:style w:type="paragraph" w:customStyle="1" w:styleId="xl39">
    <w:name w:val="xl39"/>
    <w:basedOn w:val="a0"/>
    <w:rsid w:val="0042335A"/>
    <w:pPr>
      <w:pBdr>
        <w:top w:val="single" w:sz="4" w:space="0" w:color="auto"/>
        <w:left w:val="single" w:sz="4" w:space="0" w:color="auto"/>
      </w:pBdr>
      <w:spacing w:before="100" w:beforeAutospacing="1" w:after="100" w:afterAutospacing="1"/>
      <w:jc w:val="left"/>
      <w:textAlignment w:val="top"/>
    </w:pPr>
    <w:rPr>
      <w:rFonts w:eastAsia="Arial Unicode MS"/>
      <w:kern w:val="0"/>
      <w:szCs w:val="24"/>
      <w:lang w:val="ru-RU"/>
    </w:rPr>
  </w:style>
  <w:style w:type="paragraph" w:customStyle="1" w:styleId="xl40">
    <w:name w:val="xl40"/>
    <w:basedOn w:val="a0"/>
    <w:rsid w:val="0042335A"/>
    <w:pPr>
      <w:pBdr>
        <w:top w:val="single" w:sz="4" w:space="0" w:color="auto"/>
        <w:right w:val="single" w:sz="4" w:space="0" w:color="auto"/>
      </w:pBdr>
      <w:spacing w:before="100" w:beforeAutospacing="1" w:after="100" w:afterAutospacing="1"/>
      <w:jc w:val="left"/>
      <w:textAlignment w:val="top"/>
    </w:pPr>
    <w:rPr>
      <w:rFonts w:eastAsia="Arial Unicode MS"/>
      <w:kern w:val="0"/>
      <w:szCs w:val="24"/>
      <w:lang w:val="ru-RU"/>
    </w:rPr>
  </w:style>
  <w:style w:type="paragraph" w:customStyle="1" w:styleId="xl41">
    <w:name w:val="xl41"/>
    <w:basedOn w:val="a0"/>
    <w:rsid w:val="0042335A"/>
    <w:pPr>
      <w:pBdr>
        <w:left w:val="single" w:sz="4" w:space="0" w:color="auto"/>
      </w:pBdr>
      <w:spacing w:before="100" w:beforeAutospacing="1" w:after="100" w:afterAutospacing="1"/>
      <w:jc w:val="left"/>
      <w:textAlignment w:val="top"/>
    </w:pPr>
    <w:rPr>
      <w:rFonts w:eastAsia="Arial Unicode MS"/>
      <w:kern w:val="0"/>
      <w:szCs w:val="24"/>
      <w:lang w:val="ru-RU"/>
    </w:rPr>
  </w:style>
  <w:style w:type="paragraph" w:customStyle="1" w:styleId="xl42">
    <w:name w:val="xl42"/>
    <w:basedOn w:val="a0"/>
    <w:rsid w:val="0042335A"/>
    <w:pPr>
      <w:pBdr>
        <w:right w:val="single" w:sz="4" w:space="0" w:color="auto"/>
      </w:pBdr>
      <w:spacing w:before="100" w:beforeAutospacing="1" w:after="100" w:afterAutospacing="1"/>
      <w:jc w:val="left"/>
      <w:textAlignment w:val="top"/>
    </w:pPr>
    <w:rPr>
      <w:rFonts w:eastAsia="Arial Unicode MS"/>
      <w:kern w:val="0"/>
      <w:szCs w:val="24"/>
      <w:lang w:val="ru-RU"/>
    </w:rPr>
  </w:style>
  <w:style w:type="paragraph" w:customStyle="1" w:styleId="xl43">
    <w:name w:val="xl43"/>
    <w:basedOn w:val="a0"/>
    <w:rsid w:val="0042335A"/>
    <w:pPr>
      <w:pBdr>
        <w:left w:val="single" w:sz="4" w:space="0" w:color="auto"/>
        <w:bottom w:val="single" w:sz="4" w:space="0" w:color="auto"/>
      </w:pBdr>
      <w:spacing w:before="100" w:beforeAutospacing="1" w:after="100" w:afterAutospacing="1"/>
      <w:jc w:val="left"/>
      <w:textAlignment w:val="top"/>
    </w:pPr>
    <w:rPr>
      <w:rFonts w:eastAsia="Arial Unicode MS"/>
      <w:kern w:val="0"/>
      <w:szCs w:val="24"/>
      <w:lang w:val="ru-RU"/>
    </w:rPr>
  </w:style>
  <w:style w:type="paragraph" w:customStyle="1" w:styleId="xl44">
    <w:name w:val="xl44"/>
    <w:basedOn w:val="a0"/>
    <w:rsid w:val="0042335A"/>
    <w:pPr>
      <w:pBdr>
        <w:top w:val="single" w:sz="4" w:space="0" w:color="auto"/>
        <w:left w:val="single" w:sz="4" w:space="0" w:color="auto"/>
        <w:bottom w:val="single" w:sz="4" w:space="0" w:color="auto"/>
      </w:pBdr>
      <w:spacing w:before="100" w:beforeAutospacing="1" w:after="100" w:afterAutospacing="1"/>
      <w:jc w:val="center"/>
      <w:textAlignment w:val="top"/>
    </w:pPr>
    <w:rPr>
      <w:rFonts w:eastAsia="Arial Unicode MS"/>
      <w:kern w:val="0"/>
      <w:szCs w:val="24"/>
      <w:lang w:val="ru-RU"/>
    </w:rPr>
  </w:style>
  <w:style w:type="paragraph" w:customStyle="1" w:styleId="xl45">
    <w:name w:val="xl45"/>
    <w:basedOn w:val="a0"/>
    <w:rsid w:val="0042335A"/>
    <w:pPr>
      <w:pBdr>
        <w:top w:val="single" w:sz="4" w:space="0" w:color="auto"/>
        <w:bottom w:val="single" w:sz="4" w:space="0" w:color="auto"/>
      </w:pBdr>
      <w:spacing w:before="100" w:beforeAutospacing="1" w:after="100" w:afterAutospacing="1"/>
      <w:jc w:val="center"/>
      <w:textAlignment w:val="top"/>
    </w:pPr>
    <w:rPr>
      <w:rFonts w:eastAsia="Arial Unicode MS"/>
      <w:kern w:val="0"/>
      <w:szCs w:val="24"/>
      <w:lang w:val="ru-RU"/>
    </w:rPr>
  </w:style>
  <w:style w:type="paragraph" w:customStyle="1" w:styleId="xl46">
    <w:name w:val="xl46"/>
    <w:basedOn w:val="a0"/>
    <w:rsid w:val="0042335A"/>
    <w:pPr>
      <w:pBdr>
        <w:top w:val="single" w:sz="4" w:space="0" w:color="auto"/>
        <w:bottom w:val="single" w:sz="4" w:space="0" w:color="auto"/>
        <w:right w:val="single" w:sz="4" w:space="0" w:color="auto"/>
      </w:pBdr>
      <w:spacing w:before="100" w:beforeAutospacing="1" w:after="100" w:afterAutospacing="1"/>
      <w:jc w:val="center"/>
      <w:textAlignment w:val="top"/>
    </w:pPr>
    <w:rPr>
      <w:rFonts w:eastAsia="Arial Unicode MS"/>
      <w:kern w:val="0"/>
      <w:szCs w:val="24"/>
      <w:lang w:val="ru-RU"/>
    </w:rPr>
  </w:style>
  <w:style w:type="paragraph" w:customStyle="1" w:styleId="xl47">
    <w:name w:val="xl47"/>
    <w:basedOn w:val="a0"/>
    <w:rsid w:val="0042335A"/>
    <w:pPr>
      <w:pBdr>
        <w:top w:val="single" w:sz="4" w:space="0" w:color="auto"/>
        <w:left w:val="single" w:sz="4" w:space="0" w:color="auto"/>
        <w:bottom w:val="single" w:sz="4" w:space="0" w:color="auto"/>
      </w:pBdr>
      <w:spacing w:before="100" w:beforeAutospacing="1" w:after="100" w:afterAutospacing="1"/>
      <w:jc w:val="left"/>
      <w:textAlignment w:val="top"/>
    </w:pPr>
    <w:rPr>
      <w:rFonts w:eastAsia="Arial Unicode MS"/>
      <w:kern w:val="0"/>
      <w:szCs w:val="24"/>
      <w:lang w:val="ru-RU"/>
    </w:rPr>
  </w:style>
  <w:style w:type="paragraph" w:customStyle="1" w:styleId="xl48">
    <w:name w:val="xl48"/>
    <w:basedOn w:val="a0"/>
    <w:rsid w:val="0042335A"/>
    <w:pPr>
      <w:pBdr>
        <w:top w:val="single" w:sz="4" w:space="0" w:color="auto"/>
        <w:bottom w:val="single" w:sz="4" w:space="0" w:color="auto"/>
        <w:right w:val="single" w:sz="4" w:space="0" w:color="auto"/>
      </w:pBdr>
      <w:spacing w:before="100" w:beforeAutospacing="1" w:after="100" w:afterAutospacing="1"/>
      <w:jc w:val="left"/>
      <w:textAlignment w:val="top"/>
    </w:pPr>
    <w:rPr>
      <w:rFonts w:eastAsia="Arial Unicode MS"/>
      <w:kern w:val="0"/>
      <w:szCs w:val="24"/>
      <w:lang w:val="ru-RU"/>
    </w:rPr>
  </w:style>
  <w:style w:type="paragraph" w:customStyle="1" w:styleId="xl49">
    <w:name w:val="xl49"/>
    <w:basedOn w:val="a0"/>
    <w:rsid w:val="0042335A"/>
    <w:pPr>
      <w:pBdr>
        <w:top w:val="single" w:sz="4" w:space="0" w:color="auto"/>
        <w:left w:val="single" w:sz="4" w:space="0" w:color="auto"/>
        <w:bottom w:val="single" w:sz="4" w:space="0" w:color="auto"/>
      </w:pBdr>
      <w:spacing w:before="100" w:beforeAutospacing="1" w:after="100" w:afterAutospacing="1"/>
      <w:jc w:val="center"/>
    </w:pPr>
    <w:rPr>
      <w:rFonts w:eastAsia="Arial Unicode MS"/>
      <w:kern w:val="0"/>
      <w:szCs w:val="24"/>
      <w:lang w:val="ru-RU"/>
    </w:rPr>
  </w:style>
  <w:style w:type="paragraph" w:customStyle="1" w:styleId="xl50">
    <w:name w:val="xl50"/>
    <w:basedOn w:val="a0"/>
    <w:rsid w:val="0042335A"/>
    <w:pPr>
      <w:pBdr>
        <w:top w:val="single" w:sz="4" w:space="0" w:color="auto"/>
        <w:bottom w:val="single" w:sz="4" w:space="0" w:color="auto"/>
        <w:right w:val="single" w:sz="4" w:space="0" w:color="auto"/>
      </w:pBdr>
      <w:spacing w:before="100" w:beforeAutospacing="1" w:after="100" w:afterAutospacing="1"/>
      <w:jc w:val="center"/>
    </w:pPr>
    <w:rPr>
      <w:rFonts w:eastAsia="Arial Unicode MS"/>
      <w:kern w:val="0"/>
      <w:szCs w:val="24"/>
      <w:lang w:val="ru-RU"/>
    </w:rPr>
  </w:style>
  <w:style w:type="paragraph" w:customStyle="1" w:styleId="xl51">
    <w:name w:val="xl51"/>
    <w:basedOn w:val="a0"/>
    <w:rsid w:val="0042335A"/>
    <w:pPr>
      <w:pBdr>
        <w:top w:val="single" w:sz="4" w:space="0" w:color="auto"/>
        <w:left w:val="single" w:sz="4" w:space="0" w:color="auto"/>
        <w:bottom w:val="single" w:sz="4" w:space="0" w:color="auto"/>
      </w:pBdr>
      <w:spacing w:before="100" w:beforeAutospacing="1" w:after="100" w:afterAutospacing="1"/>
      <w:jc w:val="center"/>
    </w:pPr>
    <w:rPr>
      <w:rFonts w:eastAsia="Arial Unicode MS"/>
      <w:kern w:val="0"/>
      <w:sz w:val="22"/>
      <w:szCs w:val="22"/>
      <w:lang w:val="ru-RU"/>
    </w:rPr>
  </w:style>
  <w:style w:type="paragraph" w:customStyle="1" w:styleId="xl52">
    <w:name w:val="xl52"/>
    <w:basedOn w:val="a0"/>
    <w:rsid w:val="0042335A"/>
    <w:pPr>
      <w:pBdr>
        <w:top w:val="single" w:sz="4" w:space="0" w:color="auto"/>
        <w:bottom w:val="single" w:sz="4" w:space="0" w:color="auto"/>
        <w:right w:val="single" w:sz="4" w:space="0" w:color="auto"/>
      </w:pBdr>
      <w:spacing w:before="100" w:beforeAutospacing="1" w:after="100" w:afterAutospacing="1"/>
      <w:jc w:val="center"/>
    </w:pPr>
    <w:rPr>
      <w:rFonts w:eastAsia="Arial Unicode MS"/>
      <w:kern w:val="0"/>
      <w:sz w:val="22"/>
      <w:szCs w:val="22"/>
      <w:lang w:val="ru-RU"/>
    </w:rPr>
  </w:style>
  <w:style w:type="paragraph" w:customStyle="1" w:styleId="xl53">
    <w:name w:val="xl53"/>
    <w:basedOn w:val="a0"/>
    <w:rsid w:val="0042335A"/>
    <w:pPr>
      <w:pBdr>
        <w:top w:val="single" w:sz="4" w:space="0" w:color="auto"/>
        <w:left w:val="single" w:sz="4" w:space="0" w:color="auto"/>
        <w:right w:val="single" w:sz="4" w:space="0" w:color="auto"/>
      </w:pBdr>
      <w:spacing w:before="100" w:beforeAutospacing="1" w:after="100" w:afterAutospacing="1"/>
      <w:jc w:val="left"/>
      <w:textAlignment w:val="top"/>
    </w:pPr>
    <w:rPr>
      <w:rFonts w:eastAsia="Arial Unicode MS"/>
      <w:kern w:val="0"/>
      <w:szCs w:val="24"/>
      <w:lang w:val="ru-RU"/>
    </w:rPr>
  </w:style>
  <w:style w:type="paragraph" w:customStyle="1" w:styleId="xl54">
    <w:name w:val="xl54"/>
    <w:basedOn w:val="a0"/>
    <w:rsid w:val="0042335A"/>
    <w:pPr>
      <w:pBdr>
        <w:top w:val="single" w:sz="4" w:space="0" w:color="auto"/>
        <w:left w:val="single" w:sz="4" w:space="0" w:color="auto"/>
      </w:pBdr>
      <w:spacing w:before="100" w:beforeAutospacing="1" w:after="100" w:afterAutospacing="1"/>
      <w:jc w:val="center"/>
    </w:pPr>
    <w:rPr>
      <w:rFonts w:eastAsia="Arial Unicode MS"/>
      <w:kern w:val="0"/>
      <w:sz w:val="22"/>
      <w:szCs w:val="22"/>
      <w:lang w:val="ru-RU"/>
    </w:rPr>
  </w:style>
  <w:style w:type="paragraph" w:customStyle="1" w:styleId="xl55">
    <w:name w:val="xl55"/>
    <w:basedOn w:val="a0"/>
    <w:rsid w:val="0042335A"/>
    <w:pPr>
      <w:pBdr>
        <w:top w:val="single" w:sz="4" w:space="0" w:color="auto"/>
        <w:right w:val="single" w:sz="4" w:space="0" w:color="auto"/>
      </w:pBdr>
      <w:spacing w:before="100" w:beforeAutospacing="1" w:after="100" w:afterAutospacing="1"/>
      <w:jc w:val="center"/>
    </w:pPr>
    <w:rPr>
      <w:rFonts w:eastAsia="Arial Unicode MS"/>
      <w:kern w:val="0"/>
      <w:sz w:val="22"/>
      <w:szCs w:val="22"/>
      <w:lang w:val="ru-RU"/>
    </w:rPr>
  </w:style>
  <w:style w:type="paragraph" w:customStyle="1" w:styleId="xl56">
    <w:name w:val="xl56"/>
    <w:basedOn w:val="a0"/>
    <w:rsid w:val="0042335A"/>
    <w:pPr>
      <w:pBdr>
        <w:left w:val="single" w:sz="4" w:space="0" w:color="auto"/>
        <w:bottom w:val="single" w:sz="4" w:space="0" w:color="auto"/>
      </w:pBdr>
      <w:spacing w:before="100" w:beforeAutospacing="1" w:after="100" w:afterAutospacing="1"/>
      <w:jc w:val="center"/>
    </w:pPr>
    <w:rPr>
      <w:rFonts w:eastAsia="Arial Unicode MS"/>
      <w:kern w:val="0"/>
      <w:sz w:val="22"/>
      <w:szCs w:val="22"/>
      <w:lang w:val="ru-RU"/>
    </w:rPr>
  </w:style>
  <w:style w:type="paragraph" w:customStyle="1" w:styleId="xl57">
    <w:name w:val="xl57"/>
    <w:basedOn w:val="a0"/>
    <w:rsid w:val="0042335A"/>
    <w:pPr>
      <w:pBdr>
        <w:top w:val="single" w:sz="4" w:space="0" w:color="auto"/>
        <w:left w:val="single" w:sz="4" w:space="0" w:color="auto"/>
        <w:right w:val="single" w:sz="4" w:space="0" w:color="auto"/>
      </w:pBdr>
      <w:spacing w:before="100" w:beforeAutospacing="1" w:after="100" w:afterAutospacing="1"/>
      <w:jc w:val="center"/>
    </w:pPr>
    <w:rPr>
      <w:rFonts w:eastAsia="Arial Unicode MS"/>
      <w:kern w:val="0"/>
      <w:sz w:val="22"/>
      <w:szCs w:val="22"/>
      <w:lang w:val="ru-RU"/>
    </w:rPr>
  </w:style>
  <w:style w:type="paragraph" w:customStyle="1" w:styleId="xl58">
    <w:name w:val="xl58"/>
    <w:basedOn w:val="a0"/>
    <w:rsid w:val="0042335A"/>
    <w:pPr>
      <w:pBdr>
        <w:left w:val="single" w:sz="4" w:space="0" w:color="auto"/>
        <w:bottom w:val="single" w:sz="4" w:space="0" w:color="auto"/>
        <w:right w:val="single" w:sz="4" w:space="0" w:color="auto"/>
      </w:pBdr>
      <w:spacing w:before="100" w:beforeAutospacing="1" w:after="100" w:afterAutospacing="1"/>
      <w:jc w:val="center"/>
    </w:pPr>
    <w:rPr>
      <w:rFonts w:eastAsia="Arial Unicode MS"/>
      <w:kern w:val="0"/>
      <w:sz w:val="22"/>
      <w:szCs w:val="22"/>
      <w:lang w:val="ru-RU"/>
    </w:rPr>
  </w:style>
  <w:style w:type="paragraph" w:customStyle="1" w:styleId="xl59">
    <w:name w:val="xl59"/>
    <w:basedOn w:val="a0"/>
    <w:rsid w:val="0042335A"/>
    <w:pPr>
      <w:pBdr>
        <w:top w:val="single" w:sz="4" w:space="0" w:color="auto"/>
        <w:left w:val="single" w:sz="4" w:space="0" w:color="auto"/>
        <w:bottom w:val="single" w:sz="4" w:space="0" w:color="auto"/>
      </w:pBdr>
      <w:spacing w:before="100" w:beforeAutospacing="1" w:after="100" w:afterAutospacing="1"/>
      <w:jc w:val="left"/>
    </w:pPr>
    <w:rPr>
      <w:rFonts w:eastAsia="Arial Unicode MS"/>
      <w:kern w:val="0"/>
      <w:szCs w:val="24"/>
      <w:lang w:val="ru-RU"/>
    </w:rPr>
  </w:style>
  <w:style w:type="paragraph" w:customStyle="1" w:styleId="xl60">
    <w:name w:val="xl60"/>
    <w:basedOn w:val="a0"/>
    <w:rsid w:val="0042335A"/>
    <w:pPr>
      <w:pBdr>
        <w:top w:val="single" w:sz="4" w:space="0" w:color="auto"/>
        <w:bottom w:val="single" w:sz="4" w:space="0" w:color="auto"/>
      </w:pBdr>
      <w:spacing w:before="100" w:beforeAutospacing="1" w:after="100" w:afterAutospacing="1"/>
      <w:jc w:val="left"/>
    </w:pPr>
    <w:rPr>
      <w:rFonts w:eastAsia="Arial Unicode MS"/>
      <w:kern w:val="0"/>
      <w:szCs w:val="24"/>
      <w:lang w:val="ru-RU"/>
    </w:rPr>
  </w:style>
  <w:style w:type="paragraph" w:customStyle="1" w:styleId="xl61">
    <w:name w:val="xl61"/>
    <w:basedOn w:val="a0"/>
    <w:rsid w:val="0042335A"/>
    <w:pPr>
      <w:pBdr>
        <w:top w:val="single" w:sz="4" w:space="0" w:color="auto"/>
        <w:bottom w:val="single" w:sz="4" w:space="0" w:color="auto"/>
        <w:right w:val="single" w:sz="4" w:space="0" w:color="auto"/>
      </w:pBdr>
      <w:spacing w:before="100" w:beforeAutospacing="1" w:after="100" w:afterAutospacing="1"/>
      <w:jc w:val="left"/>
    </w:pPr>
    <w:rPr>
      <w:rFonts w:eastAsia="Arial Unicode MS"/>
      <w:kern w:val="0"/>
      <w:szCs w:val="24"/>
      <w:lang w:val="ru-RU"/>
    </w:rPr>
  </w:style>
  <w:style w:type="paragraph" w:customStyle="1" w:styleId="xl62">
    <w:name w:val="xl62"/>
    <w:basedOn w:val="a0"/>
    <w:rsid w:val="0042335A"/>
    <w:pPr>
      <w:pBdr>
        <w:top w:val="single" w:sz="4" w:space="0" w:color="auto"/>
        <w:left w:val="single" w:sz="4" w:space="0" w:color="auto"/>
        <w:bottom w:val="single" w:sz="4" w:space="0" w:color="auto"/>
      </w:pBdr>
      <w:spacing w:before="100" w:beforeAutospacing="1" w:after="100" w:afterAutospacing="1"/>
      <w:jc w:val="right"/>
    </w:pPr>
    <w:rPr>
      <w:rFonts w:eastAsia="Arial Unicode MS"/>
      <w:kern w:val="0"/>
      <w:szCs w:val="24"/>
      <w:lang w:val="ru-RU"/>
    </w:rPr>
  </w:style>
  <w:style w:type="paragraph" w:customStyle="1" w:styleId="xl63">
    <w:name w:val="xl63"/>
    <w:basedOn w:val="a0"/>
    <w:rsid w:val="0042335A"/>
    <w:pPr>
      <w:pBdr>
        <w:top w:val="single" w:sz="4" w:space="0" w:color="auto"/>
        <w:bottom w:val="single" w:sz="4" w:space="0" w:color="auto"/>
        <w:right w:val="single" w:sz="4" w:space="0" w:color="auto"/>
      </w:pBdr>
      <w:spacing w:before="100" w:beforeAutospacing="1" w:after="100" w:afterAutospacing="1"/>
      <w:jc w:val="right"/>
    </w:pPr>
    <w:rPr>
      <w:rFonts w:eastAsia="Arial Unicode MS"/>
      <w:kern w:val="0"/>
      <w:szCs w:val="24"/>
      <w:lang w:val="ru-RU"/>
    </w:rPr>
  </w:style>
  <w:style w:type="paragraph" w:customStyle="1" w:styleId="xl64">
    <w:name w:val="xl64"/>
    <w:basedOn w:val="a0"/>
    <w:rsid w:val="0042335A"/>
    <w:pPr>
      <w:pBdr>
        <w:top w:val="single" w:sz="4" w:space="0" w:color="auto"/>
        <w:left w:val="single" w:sz="4" w:space="0" w:color="auto"/>
        <w:bottom w:val="single" w:sz="4" w:space="0" w:color="auto"/>
      </w:pBdr>
      <w:spacing w:before="100" w:beforeAutospacing="1" w:after="100" w:afterAutospacing="1"/>
      <w:jc w:val="left"/>
    </w:pPr>
    <w:rPr>
      <w:rFonts w:eastAsia="Arial Unicode MS"/>
      <w:b/>
      <w:bCs/>
      <w:kern w:val="0"/>
      <w:szCs w:val="24"/>
      <w:lang w:val="ru-RU"/>
    </w:rPr>
  </w:style>
  <w:style w:type="paragraph" w:customStyle="1" w:styleId="xl65">
    <w:name w:val="xl65"/>
    <w:basedOn w:val="a0"/>
    <w:rsid w:val="0042335A"/>
    <w:pPr>
      <w:pBdr>
        <w:top w:val="single" w:sz="4" w:space="0" w:color="auto"/>
        <w:bottom w:val="single" w:sz="4" w:space="0" w:color="auto"/>
        <w:right w:val="single" w:sz="4" w:space="0" w:color="auto"/>
      </w:pBdr>
      <w:spacing w:before="100" w:beforeAutospacing="1" w:after="100" w:afterAutospacing="1"/>
      <w:jc w:val="left"/>
    </w:pPr>
    <w:rPr>
      <w:rFonts w:eastAsia="Arial Unicode MS"/>
      <w:b/>
      <w:bCs/>
      <w:kern w:val="0"/>
      <w:szCs w:val="24"/>
      <w:lang w:val="ru-RU"/>
    </w:rPr>
  </w:style>
  <w:style w:type="paragraph" w:customStyle="1" w:styleId="afffe">
    <w:name w:val="Программа"/>
    <w:basedOn w:val="a0"/>
    <w:next w:val="a0"/>
    <w:rsid w:val="00663130"/>
    <w:pPr>
      <w:spacing w:line="480" w:lineRule="auto"/>
      <w:ind w:firstLine="737"/>
    </w:pPr>
    <w:rPr>
      <w:rFonts w:ascii="Courier New" w:hAnsi="Courier New"/>
      <w:kern w:val="0"/>
      <w:lang w:val="ru-RU"/>
    </w:rPr>
  </w:style>
  <w:style w:type="paragraph" w:styleId="z-">
    <w:name w:val="HTML Bottom of Form"/>
    <w:basedOn w:val="a0"/>
    <w:next w:val="a0"/>
    <w:link w:val="z-0"/>
    <w:hidden/>
    <w:uiPriority w:val="99"/>
    <w:rsid w:val="003052F4"/>
    <w:pPr>
      <w:pBdr>
        <w:top w:val="single" w:sz="6" w:space="1" w:color="auto"/>
      </w:pBdr>
      <w:jc w:val="center"/>
    </w:pPr>
    <w:rPr>
      <w:rFonts w:ascii="Arial" w:hAnsi="Arial" w:cs="Arial"/>
      <w:vanish/>
      <w:kern w:val="0"/>
      <w:sz w:val="16"/>
      <w:szCs w:val="16"/>
      <w:lang w:val="ru-RU"/>
    </w:rPr>
  </w:style>
  <w:style w:type="character" w:customStyle="1" w:styleId="z-0">
    <w:name w:val="z-Конец формы Знак"/>
    <w:link w:val="z-"/>
    <w:uiPriority w:val="99"/>
    <w:locked/>
    <w:rsid w:val="003052F4"/>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9882698">
      <w:marLeft w:val="0"/>
      <w:marRight w:val="0"/>
      <w:marTop w:val="0"/>
      <w:marBottom w:val="0"/>
      <w:divBdr>
        <w:top w:val="none" w:sz="0" w:space="0" w:color="auto"/>
        <w:left w:val="none" w:sz="0" w:space="0" w:color="auto"/>
        <w:bottom w:val="none" w:sz="0" w:space="0" w:color="auto"/>
        <w:right w:val="none" w:sz="0" w:space="0" w:color="auto"/>
      </w:divBdr>
    </w:div>
    <w:div w:id="529882699">
      <w:marLeft w:val="0"/>
      <w:marRight w:val="0"/>
      <w:marTop w:val="0"/>
      <w:marBottom w:val="0"/>
      <w:divBdr>
        <w:top w:val="none" w:sz="0" w:space="0" w:color="auto"/>
        <w:left w:val="none" w:sz="0" w:space="0" w:color="auto"/>
        <w:bottom w:val="none" w:sz="0" w:space="0" w:color="auto"/>
        <w:right w:val="none" w:sz="0" w:space="0" w:color="auto"/>
      </w:divBdr>
    </w:div>
    <w:div w:id="529882700">
      <w:marLeft w:val="0"/>
      <w:marRight w:val="0"/>
      <w:marTop w:val="0"/>
      <w:marBottom w:val="0"/>
      <w:divBdr>
        <w:top w:val="none" w:sz="0" w:space="0" w:color="auto"/>
        <w:left w:val="none" w:sz="0" w:space="0" w:color="auto"/>
        <w:bottom w:val="none" w:sz="0" w:space="0" w:color="auto"/>
        <w:right w:val="none" w:sz="0" w:space="0" w:color="auto"/>
      </w:divBdr>
    </w:div>
    <w:div w:id="529882701">
      <w:marLeft w:val="0"/>
      <w:marRight w:val="0"/>
      <w:marTop w:val="0"/>
      <w:marBottom w:val="0"/>
      <w:divBdr>
        <w:top w:val="none" w:sz="0" w:space="0" w:color="auto"/>
        <w:left w:val="none" w:sz="0" w:space="0" w:color="auto"/>
        <w:bottom w:val="none" w:sz="0" w:space="0" w:color="auto"/>
        <w:right w:val="none" w:sz="0" w:space="0" w:color="auto"/>
      </w:divBdr>
    </w:div>
    <w:div w:id="529882702">
      <w:marLeft w:val="0"/>
      <w:marRight w:val="0"/>
      <w:marTop w:val="0"/>
      <w:marBottom w:val="0"/>
      <w:divBdr>
        <w:top w:val="none" w:sz="0" w:space="0" w:color="auto"/>
        <w:left w:val="none" w:sz="0" w:space="0" w:color="auto"/>
        <w:bottom w:val="none" w:sz="0" w:space="0" w:color="auto"/>
        <w:right w:val="none" w:sz="0" w:space="0" w:color="auto"/>
      </w:divBdr>
    </w:div>
    <w:div w:id="529882703">
      <w:marLeft w:val="0"/>
      <w:marRight w:val="0"/>
      <w:marTop w:val="0"/>
      <w:marBottom w:val="0"/>
      <w:divBdr>
        <w:top w:val="none" w:sz="0" w:space="0" w:color="auto"/>
        <w:left w:val="none" w:sz="0" w:space="0" w:color="auto"/>
        <w:bottom w:val="none" w:sz="0" w:space="0" w:color="auto"/>
        <w:right w:val="none" w:sz="0" w:space="0" w:color="auto"/>
      </w:divBdr>
    </w:div>
    <w:div w:id="529882704">
      <w:marLeft w:val="0"/>
      <w:marRight w:val="0"/>
      <w:marTop w:val="0"/>
      <w:marBottom w:val="0"/>
      <w:divBdr>
        <w:top w:val="none" w:sz="0" w:space="0" w:color="auto"/>
        <w:left w:val="none" w:sz="0" w:space="0" w:color="auto"/>
        <w:bottom w:val="none" w:sz="0" w:space="0" w:color="auto"/>
        <w:right w:val="none" w:sz="0" w:space="0" w:color="auto"/>
      </w:divBdr>
    </w:div>
    <w:div w:id="529882705">
      <w:marLeft w:val="0"/>
      <w:marRight w:val="0"/>
      <w:marTop w:val="0"/>
      <w:marBottom w:val="0"/>
      <w:divBdr>
        <w:top w:val="none" w:sz="0" w:space="0" w:color="auto"/>
        <w:left w:val="none" w:sz="0" w:space="0" w:color="auto"/>
        <w:bottom w:val="none" w:sz="0" w:space="0" w:color="auto"/>
        <w:right w:val="none" w:sz="0" w:space="0" w:color="auto"/>
      </w:divBdr>
    </w:div>
    <w:div w:id="529882706">
      <w:marLeft w:val="0"/>
      <w:marRight w:val="0"/>
      <w:marTop w:val="0"/>
      <w:marBottom w:val="0"/>
      <w:divBdr>
        <w:top w:val="none" w:sz="0" w:space="0" w:color="auto"/>
        <w:left w:val="none" w:sz="0" w:space="0" w:color="auto"/>
        <w:bottom w:val="none" w:sz="0" w:space="0" w:color="auto"/>
        <w:right w:val="none" w:sz="0" w:space="0" w:color="auto"/>
      </w:divBdr>
    </w:div>
    <w:div w:id="529882707">
      <w:marLeft w:val="0"/>
      <w:marRight w:val="0"/>
      <w:marTop w:val="0"/>
      <w:marBottom w:val="0"/>
      <w:divBdr>
        <w:top w:val="none" w:sz="0" w:space="0" w:color="auto"/>
        <w:left w:val="none" w:sz="0" w:space="0" w:color="auto"/>
        <w:bottom w:val="none" w:sz="0" w:space="0" w:color="auto"/>
        <w:right w:val="none" w:sz="0" w:space="0" w:color="auto"/>
      </w:divBdr>
    </w:div>
    <w:div w:id="529882708">
      <w:marLeft w:val="0"/>
      <w:marRight w:val="0"/>
      <w:marTop w:val="0"/>
      <w:marBottom w:val="0"/>
      <w:divBdr>
        <w:top w:val="none" w:sz="0" w:space="0" w:color="auto"/>
        <w:left w:val="none" w:sz="0" w:space="0" w:color="auto"/>
        <w:bottom w:val="none" w:sz="0" w:space="0" w:color="auto"/>
        <w:right w:val="none" w:sz="0" w:space="0" w:color="auto"/>
      </w:divBdr>
    </w:div>
    <w:div w:id="529882709">
      <w:marLeft w:val="0"/>
      <w:marRight w:val="0"/>
      <w:marTop w:val="0"/>
      <w:marBottom w:val="0"/>
      <w:divBdr>
        <w:top w:val="none" w:sz="0" w:space="0" w:color="auto"/>
        <w:left w:val="none" w:sz="0" w:space="0" w:color="auto"/>
        <w:bottom w:val="none" w:sz="0" w:space="0" w:color="auto"/>
        <w:right w:val="none" w:sz="0" w:space="0" w:color="auto"/>
      </w:divBdr>
    </w:div>
    <w:div w:id="529882710">
      <w:marLeft w:val="0"/>
      <w:marRight w:val="0"/>
      <w:marTop w:val="0"/>
      <w:marBottom w:val="0"/>
      <w:divBdr>
        <w:top w:val="none" w:sz="0" w:space="0" w:color="auto"/>
        <w:left w:val="none" w:sz="0" w:space="0" w:color="auto"/>
        <w:bottom w:val="none" w:sz="0" w:space="0" w:color="auto"/>
        <w:right w:val="none" w:sz="0" w:space="0" w:color="auto"/>
      </w:divBdr>
    </w:div>
    <w:div w:id="529882711">
      <w:marLeft w:val="0"/>
      <w:marRight w:val="0"/>
      <w:marTop w:val="0"/>
      <w:marBottom w:val="0"/>
      <w:divBdr>
        <w:top w:val="none" w:sz="0" w:space="0" w:color="auto"/>
        <w:left w:val="none" w:sz="0" w:space="0" w:color="auto"/>
        <w:bottom w:val="none" w:sz="0" w:space="0" w:color="auto"/>
        <w:right w:val="none" w:sz="0" w:space="0" w:color="auto"/>
      </w:divBdr>
    </w:div>
    <w:div w:id="529882712">
      <w:marLeft w:val="0"/>
      <w:marRight w:val="0"/>
      <w:marTop w:val="0"/>
      <w:marBottom w:val="0"/>
      <w:divBdr>
        <w:top w:val="none" w:sz="0" w:space="0" w:color="auto"/>
        <w:left w:val="none" w:sz="0" w:space="0" w:color="auto"/>
        <w:bottom w:val="none" w:sz="0" w:space="0" w:color="auto"/>
        <w:right w:val="none" w:sz="0" w:space="0" w:color="auto"/>
      </w:divBdr>
    </w:div>
    <w:div w:id="529882713">
      <w:marLeft w:val="0"/>
      <w:marRight w:val="0"/>
      <w:marTop w:val="0"/>
      <w:marBottom w:val="0"/>
      <w:divBdr>
        <w:top w:val="none" w:sz="0" w:space="0" w:color="auto"/>
        <w:left w:val="none" w:sz="0" w:space="0" w:color="auto"/>
        <w:bottom w:val="none" w:sz="0" w:space="0" w:color="auto"/>
        <w:right w:val="none" w:sz="0" w:space="0" w:color="auto"/>
      </w:divBdr>
    </w:div>
    <w:div w:id="529882714">
      <w:marLeft w:val="0"/>
      <w:marRight w:val="0"/>
      <w:marTop w:val="0"/>
      <w:marBottom w:val="0"/>
      <w:divBdr>
        <w:top w:val="none" w:sz="0" w:space="0" w:color="auto"/>
        <w:left w:val="none" w:sz="0" w:space="0" w:color="auto"/>
        <w:bottom w:val="none" w:sz="0" w:space="0" w:color="auto"/>
        <w:right w:val="none" w:sz="0" w:space="0" w:color="auto"/>
      </w:divBdr>
    </w:div>
    <w:div w:id="52988271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image" Target="media/image11.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4.emf"/><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image" Target="media/image13.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header" Target="header1.xml"/><Relationship Id="rId10" Type="http://schemas.openxmlformats.org/officeDocument/2006/relationships/image" Target="media/image3.emf"/><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image" Target="media/image1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8C4119-CC6F-4281-B222-78D98DFE4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1803</Words>
  <Characters>10279</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образованию</vt:lpstr>
    </vt:vector>
  </TitlesOfParts>
  <Company>home</Company>
  <LinksUpToDate>false</LinksUpToDate>
  <CharactersWithSpaces>12058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dc:title>
  <dc:subject/>
  <dc:creator>Виктор</dc:creator>
  <cp:keywords/>
  <dc:description/>
  <cp:lastModifiedBy>admin</cp:lastModifiedBy>
  <cp:revision>2</cp:revision>
  <dcterms:created xsi:type="dcterms:W3CDTF">2014-02-24T15:13:00Z</dcterms:created>
  <dcterms:modified xsi:type="dcterms:W3CDTF">2014-02-24T15:13:00Z</dcterms:modified>
</cp:coreProperties>
</file>