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6D" w:rsidRPr="00061607" w:rsidRDefault="00F52A6D" w:rsidP="00061607">
      <w:pPr>
        <w:autoSpaceDE w:val="0"/>
        <w:autoSpaceDN w:val="0"/>
        <w:adjustRightInd w:val="0"/>
        <w:spacing w:after="0" w:line="360" w:lineRule="auto"/>
        <w:ind w:firstLine="709"/>
        <w:jc w:val="center"/>
        <w:rPr>
          <w:rFonts w:ascii="Times New Roman" w:hAnsi="Times New Roman"/>
          <w:color w:val="000000"/>
          <w:sz w:val="28"/>
          <w:szCs w:val="28"/>
          <w:lang w:eastAsia="ru-RU"/>
        </w:rPr>
      </w:pPr>
      <w:r w:rsidRPr="00061607">
        <w:rPr>
          <w:rFonts w:ascii="Times New Roman" w:hAnsi="Times New Roman"/>
          <w:b/>
          <w:color w:val="000000"/>
          <w:sz w:val="28"/>
          <w:szCs w:val="28"/>
          <w:lang w:eastAsia="ru-RU"/>
        </w:rPr>
        <w:t>СОДЕРЖАНИЕ</w:t>
      </w:r>
    </w:p>
    <w:p w:rsidR="00F52A6D" w:rsidRPr="00061607" w:rsidRDefault="00F52A6D" w:rsidP="00061607">
      <w:pPr>
        <w:autoSpaceDE w:val="0"/>
        <w:autoSpaceDN w:val="0"/>
        <w:adjustRightInd w:val="0"/>
        <w:spacing w:after="0" w:line="360" w:lineRule="auto"/>
        <w:rPr>
          <w:rFonts w:ascii="Times New Roman" w:hAnsi="Times New Roman"/>
          <w:color w:val="000000"/>
          <w:sz w:val="28"/>
          <w:szCs w:val="28"/>
          <w:lang w:eastAsia="ru-RU"/>
        </w:rPr>
      </w:pPr>
    </w:p>
    <w:p w:rsidR="00F52A6D" w:rsidRPr="00061607" w:rsidRDefault="00F52A6D" w:rsidP="00061607">
      <w:pPr>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Введение</w:t>
      </w:r>
    </w:p>
    <w:p w:rsidR="00F52A6D" w:rsidRPr="00061607" w:rsidRDefault="00CB5D4D" w:rsidP="00061607">
      <w:pPr>
        <w:autoSpaceDE w:val="0"/>
        <w:autoSpaceDN w:val="0"/>
        <w:adjustRightInd w:val="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1</w:t>
      </w:r>
      <w:r w:rsidR="00E65789" w:rsidRPr="00061607">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00F52A6D" w:rsidRPr="00061607">
        <w:rPr>
          <w:rFonts w:ascii="Times New Roman" w:hAnsi="Times New Roman"/>
          <w:color w:val="000000"/>
          <w:sz w:val="28"/>
          <w:szCs w:val="28"/>
          <w:lang w:eastAsia="ru-RU"/>
        </w:rPr>
        <w:t>Физико-хими</w:t>
      </w:r>
      <w:r w:rsidR="00C10B1E" w:rsidRPr="00061607">
        <w:rPr>
          <w:rFonts w:ascii="Times New Roman" w:hAnsi="Times New Roman"/>
          <w:color w:val="000000"/>
          <w:sz w:val="28"/>
          <w:szCs w:val="28"/>
          <w:lang w:eastAsia="ru-RU"/>
        </w:rPr>
        <w:t>ческие</w:t>
      </w:r>
      <w:r w:rsidR="00F52A6D" w:rsidRPr="00061607">
        <w:rPr>
          <w:rFonts w:ascii="Times New Roman" w:hAnsi="Times New Roman"/>
          <w:color w:val="000000"/>
          <w:sz w:val="28"/>
          <w:szCs w:val="28"/>
          <w:lang w:eastAsia="ru-RU"/>
        </w:rPr>
        <w:t xml:space="preserve"> свойства адипиновой кислоты </w:t>
      </w:r>
    </w:p>
    <w:p w:rsidR="00F52A6D" w:rsidRPr="00061607" w:rsidRDefault="00CB5D4D" w:rsidP="00061607">
      <w:pPr>
        <w:autoSpaceDE w:val="0"/>
        <w:autoSpaceDN w:val="0"/>
        <w:adjustRightInd w:val="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r w:rsidR="00E65789" w:rsidRPr="00061607">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Области применен</w:t>
      </w:r>
      <w:r w:rsidR="00F52A6D" w:rsidRPr="00061607">
        <w:rPr>
          <w:rFonts w:ascii="Times New Roman" w:hAnsi="Times New Roman"/>
          <w:color w:val="000000"/>
          <w:sz w:val="28"/>
          <w:szCs w:val="28"/>
          <w:lang w:eastAsia="ru-RU"/>
        </w:rPr>
        <w:t>ия адипиновой кислоты</w:t>
      </w:r>
    </w:p>
    <w:p w:rsidR="00F52A6D" w:rsidRPr="00061607" w:rsidRDefault="00CB5D4D" w:rsidP="00061607">
      <w:pPr>
        <w:autoSpaceDE w:val="0"/>
        <w:autoSpaceDN w:val="0"/>
        <w:adjustRightInd w:val="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uk-UA"/>
        </w:rPr>
        <w:t>3</w:t>
      </w:r>
      <w:r w:rsidR="00E65789" w:rsidRPr="00061607">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00C10B1E" w:rsidRPr="00061607">
        <w:rPr>
          <w:rFonts w:ascii="Times New Roman" w:hAnsi="Times New Roman"/>
          <w:color w:val="000000"/>
          <w:sz w:val="28"/>
          <w:szCs w:val="28"/>
          <w:lang w:eastAsia="uk-UA"/>
        </w:rPr>
        <w:t>Конъюнктура рынка некоторых регионов мира</w:t>
      </w:r>
    </w:p>
    <w:p w:rsidR="00F52A6D" w:rsidRPr="00061607" w:rsidRDefault="00CB5D4D" w:rsidP="00061607">
      <w:pPr>
        <w:autoSpaceDE w:val="0"/>
        <w:autoSpaceDN w:val="0"/>
        <w:adjustRightInd w:val="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4</w:t>
      </w:r>
      <w:r w:rsidR="00E65789" w:rsidRPr="00061607">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Развитие производства адипиновой кислоты и современные</w:t>
      </w:r>
      <w:r w:rsidR="00061607"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 xml:space="preserve">технологические </w:t>
      </w:r>
      <w:r w:rsidR="00F52A6D" w:rsidRPr="00061607">
        <w:rPr>
          <w:rFonts w:ascii="Times New Roman" w:hAnsi="Times New Roman"/>
          <w:color w:val="000000"/>
          <w:sz w:val="28"/>
          <w:szCs w:val="28"/>
          <w:lang w:eastAsia="ru-RU"/>
        </w:rPr>
        <w:t>аспекты производства</w:t>
      </w:r>
      <w:r w:rsidR="00C7278C" w:rsidRPr="00061607">
        <w:rPr>
          <w:rFonts w:ascii="Times New Roman" w:hAnsi="Times New Roman"/>
          <w:color w:val="000000"/>
          <w:sz w:val="28"/>
          <w:szCs w:val="28"/>
          <w:lang w:eastAsia="ru-RU"/>
        </w:rPr>
        <w:t xml:space="preserve"> </w:t>
      </w:r>
    </w:p>
    <w:p w:rsidR="00F52A6D" w:rsidRPr="00061607" w:rsidRDefault="00CB5D4D" w:rsidP="00061607">
      <w:pPr>
        <w:autoSpaceDE w:val="0"/>
        <w:autoSpaceDN w:val="0"/>
        <w:adjustRightInd w:val="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uk-UA"/>
        </w:rPr>
        <w:t>5</w:t>
      </w:r>
      <w:r w:rsidR="00E65789" w:rsidRPr="00061607">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00C10B1E" w:rsidRPr="00061607">
        <w:rPr>
          <w:rFonts w:ascii="Times New Roman" w:hAnsi="Times New Roman"/>
          <w:color w:val="000000"/>
          <w:sz w:val="28"/>
          <w:szCs w:val="28"/>
          <w:lang w:eastAsia="uk-UA"/>
        </w:rPr>
        <w:t>Экологические аспекты про</w:t>
      </w:r>
      <w:r w:rsidR="00F52A6D" w:rsidRPr="00061607">
        <w:rPr>
          <w:rFonts w:ascii="Times New Roman" w:hAnsi="Times New Roman"/>
          <w:color w:val="000000"/>
          <w:sz w:val="28"/>
          <w:szCs w:val="28"/>
          <w:lang w:eastAsia="uk-UA"/>
        </w:rPr>
        <w:t xml:space="preserve">изводства адипиновой кислоты </w:t>
      </w:r>
    </w:p>
    <w:p w:rsidR="00F52A6D" w:rsidRPr="00061607" w:rsidRDefault="00F52A6D" w:rsidP="00061607">
      <w:pPr>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Выводы </w:t>
      </w:r>
    </w:p>
    <w:p w:rsidR="00F52A6D" w:rsidRPr="00061607" w:rsidRDefault="00C10B1E" w:rsidP="00061607">
      <w:pPr>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Информационные материалы</w:t>
      </w:r>
      <w:r w:rsidR="00C7278C" w:rsidRPr="00061607">
        <w:rPr>
          <w:rFonts w:ascii="Times New Roman" w:hAnsi="Times New Roman"/>
          <w:color w:val="000000"/>
          <w:sz w:val="28"/>
          <w:szCs w:val="28"/>
          <w:lang w:eastAsia="ru-RU"/>
        </w:rPr>
        <w:t xml:space="preserve"> </w:t>
      </w:r>
    </w:p>
    <w:p w:rsidR="00C10B1E" w:rsidRPr="00627443" w:rsidRDefault="00C10B1E" w:rsidP="00627443">
      <w:pPr>
        <w:pStyle w:val="a5"/>
        <w:autoSpaceDE w:val="0"/>
        <w:autoSpaceDN w:val="0"/>
        <w:adjustRightInd w:val="0"/>
        <w:spacing w:after="0" w:line="360" w:lineRule="auto"/>
        <w:ind w:left="709"/>
        <w:jc w:val="center"/>
        <w:rPr>
          <w:rFonts w:ascii="Times New Roman" w:hAnsi="Times New Roman"/>
          <w:b/>
          <w:color w:val="000000"/>
          <w:sz w:val="28"/>
          <w:szCs w:val="28"/>
          <w:lang w:eastAsia="ru-RU"/>
        </w:rPr>
      </w:pPr>
      <w:r w:rsidRPr="00061607">
        <w:rPr>
          <w:rFonts w:ascii="Times New Roman" w:hAnsi="Times New Roman"/>
          <w:color w:val="000000"/>
          <w:sz w:val="28"/>
          <w:szCs w:val="28"/>
          <w:lang w:eastAsia="ru-RU"/>
        </w:rPr>
        <w:br w:type="page"/>
      </w:r>
      <w:r w:rsidRPr="00061607">
        <w:rPr>
          <w:rFonts w:ascii="Times New Roman" w:hAnsi="Times New Roman"/>
          <w:b/>
          <w:color w:val="000000"/>
          <w:sz w:val="28"/>
          <w:szCs w:val="28"/>
          <w:lang w:eastAsia="ru-RU"/>
        </w:rPr>
        <w:lastRenderedPageBreak/>
        <w:t>ВВЕДЕНИЕ</w:t>
      </w:r>
    </w:p>
    <w:p w:rsidR="00F52A6D" w:rsidRPr="00627443" w:rsidRDefault="00F52A6D"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w:t>
      </w:r>
      <w:r w:rsidR="00F52A6D"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один из важнейших продуктов химической промышленности. Она является полуп</w:t>
      </w:r>
      <w:r w:rsidR="00F52A6D" w:rsidRPr="00061607">
        <w:rPr>
          <w:rFonts w:ascii="Times New Roman" w:hAnsi="Times New Roman"/>
          <w:color w:val="000000"/>
          <w:sz w:val="28"/>
          <w:szCs w:val="28"/>
          <w:lang w:eastAsia="ru-RU"/>
        </w:rPr>
        <w:t>родуктом для промышленного полу</w:t>
      </w:r>
      <w:r w:rsidRPr="00061607">
        <w:rPr>
          <w:rFonts w:ascii="Times New Roman" w:hAnsi="Times New Roman"/>
          <w:color w:val="000000"/>
          <w:sz w:val="28"/>
          <w:szCs w:val="28"/>
          <w:lang w:eastAsia="ru-RU"/>
        </w:rPr>
        <w:t>чения син</w:t>
      </w:r>
      <w:r w:rsidR="00F52A6D" w:rsidRPr="00061607">
        <w:rPr>
          <w:rFonts w:ascii="Times New Roman" w:hAnsi="Times New Roman"/>
          <w:color w:val="000000"/>
          <w:sz w:val="28"/>
          <w:szCs w:val="28"/>
          <w:lang w:eastAsia="ru-RU"/>
        </w:rPr>
        <w:t>тетического волокна найлон-66</w:t>
      </w:r>
      <w:r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В данном </w:t>
      </w:r>
      <w:r w:rsidR="00F52A6D" w:rsidRPr="00061607">
        <w:rPr>
          <w:rFonts w:ascii="Times New Roman" w:hAnsi="Times New Roman"/>
          <w:color w:val="000000"/>
          <w:sz w:val="28"/>
          <w:szCs w:val="28"/>
          <w:lang w:eastAsia="ru-RU"/>
        </w:rPr>
        <w:t>работе</w:t>
      </w:r>
      <w:r w:rsidRPr="00061607">
        <w:rPr>
          <w:rFonts w:ascii="Times New Roman" w:hAnsi="Times New Roman"/>
          <w:color w:val="000000"/>
          <w:sz w:val="28"/>
          <w:szCs w:val="28"/>
          <w:lang w:eastAsia="ru-RU"/>
        </w:rPr>
        <w:t xml:space="preserve"> освещены вопросы развития и состояния производства адипиновой кислоты, экологические аспекты производства, её физико-химические свойства, области применения. В связи с тем, что в литературе ограничены сведения конъюнктурного характера, поэтому в </w:t>
      </w:r>
      <w:r w:rsidR="00F52A6D" w:rsidRPr="00061607">
        <w:rPr>
          <w:rFonts w:ascii="Times New Roman" w:hAnsi="Times New Roman"/>
          <w:color w:val="000000"/>
          <w:sz w:val="28"/>
          <w:szCs w:val="28"/>
          <w:lang w:eastAsia="ru-RU"/>
        </w:rPr>
        <w:t>работе</w:t>
      </w:r>
      <w:r w:rsidRPr="00061607">
        <w:rPr>
          <w:rFonts w:ascii="Times New Roman" w:hAnsi="Times New Roman"/>
          <w:color w:val="000000"/>
          <w:sz w:val="28"/>
          <w:szCs w:val="28"/>
          <w:lang w:eastAsia="ru-RU"/>
        </w:rPr>
        <w:t xml:space="preserve"> освещены некоторые вопросы конъюнктуры рынка отдельных регионов, в частности в Азии, США, в странах СНГ (в том числе Украине</w:t>
      </w:r>
      <w:r w:rsidR="00F52A6D"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представлены цены на адипиновую кислоту на мировом рынке.</w:t>
      </w:r>
    </w:p>
    <w:p w:rsidR="00F52A6D" w:rsidRPr="00061607" w:rsidRDefault="00F52A6D" w:rsidP="00061607">
      <w:pPr>
        <w:autoSpaceDE w:val="0"/>
        <w:autoSpaceDN w:val="0"/>
        <w:adjustRightInd w:val="0"/>
        <w:spacing w:after="0" w:line="360" w:lineRule="auto"/>
        <w:ind w:firstLine="709"/>
        <w:jc w:val="both"/>
        <w:rPr>
          <w:rFonts w:ascii="Times New Roman" w:hAnsi="Times New Roman"/>
          <w:color w:val="000000"/>
          <w:sz w:val="28"/>
          <w:szCs w:val="28"/>
          <w:lang w:val="uk-UA" w:eastAsia="uk-UA"/>
        </w:rPr>
      </w:pPr>
    </w:p>
    <w:p w:rsidR="00C10B1E" w:rsidRPr="00061607" w:rsidRDefault="00E65789" w:rsidP="005E54F9">
      <w:pPr>
        <w:spacing w:after="0" w:line="360" w:lineRule="auto"/>
        <w:ind w:firstLine="709"/>
        <w:jc w:val="center"/>
        <w:rPr>
          <w:rFonts w:ascii="Times New Roman" w:hAnsi="Times New Roman"/>
          <w:b/>
          <w:color w:val="000000"/>
          <w:sz w:val="28"/>
          <w:szCs w:val="28"/>
          <w:lang w:eastAsia="uk-UA"/>
        </w:rPr>
      </w:pPr>
      <w:r w:rsidRPr="00061607">
        <w:rPr>
          <w:rFonts w:ascii="Times New Roman" w:hAnsi="Times New Roman"/>
          <w:color w:val="000000"/>
          <w:sz w:val="28"/>
          <w:szCs w:val="28"/>
          <w:lang w:eastAsia="uk-UA"/>
        </w:rPr>
        <w:br w:type="page"/>
      </w:r>
      <w:r w:rsidR="005E54F9">
        <w:rPr>
          <w:rFonts w:ascii="Times New Roman" w:hAnsi="Times New Roman"/>
          <w:b/>
          <w:color w:val="000000"/>
          <w:sz w:val="28"/>
          <w:szCs w:val="28"/>
          <w:lang w:eastAsia="uk-UA"/>
        </w:rPr>
        <w:lastRenderedPageBreak/>
        <w:t>1</w:t>
      </w:r>
      <w:r w:rsidR="00F52A6D" w:rsidRPr="00061607">
        <w:rPr>
          <w:rFonts w:ascii="Times New Roman" w:hAnsi="Times New Roman"/>
          <w:b/>
          <w:color w:val="000000"/>
          <w:sz w:val="28"/>
          <w:szCs w:val="28"/>
          <w:lang w:eastAsia="uk-UA"/>
        </w:rPr>
        <w:t>.</w:t>
      </w:r>
      <w:r w:rsidR="00C10B1E" w:rsidRPr="00061607">
        <w:rPr>
          <w:rFonts w:ascii="Times New Roman" w:hAnsi="Times New Roman"/>
          <w:b/>
          <w:color w:val="000000"/>
          <w:sz w:val="28"/>
          <w:szCs w:val="28"/>
          <w:lang w:eastAsia="uk-UA"/>
        </w:rPr>
        <w:t xml:space="preserve"> </w:t>
      </w:r>
      <w:r w:rsidR="00F52A6D" w:rsidRPr="00061607">
        <w:rPr>
          <w:rFonts w:ascii="Times New Roman" w:hAnsi="Times New Roman"/>
          <w:b/>
          <w:color w:val="000000"/>
          <w:sz w:val="28"/>
          <w:szCs w:val="28"/>
          <w:lang w:eastAsia="uk-UA"/>
        </w:rPr>
        <w:t>ФИЗИКО-ХИМИ</w:t>
      </w:r>
      <w:r w:rsidR="00C10B1E" w:rsidRPr="00061607">
        <w:rPr>
          <w:rFonts w:ascii="Times New Roman" w:hAnsi="Times New Roman"/>
          <w:b/>
          <w:color w:val="000000"/>
          <w:sz w:val="28"/>
          <w:szCs w:val="28"/>
          <w:lang w:eastAsia="uk-UA"/>
        </w:rPr>
        <w:t>ЧЕСКИЕ СВОЙСТВА</w:t>
      </w:r>
      <w:r w:rsidR="00F52A6D" w:rsidRPr="00061607">
        <w:rPr>
          <w:rFonts w:ascii="Times New Roman" w:hAnsi="Times New Roman"/>
          <w:b/>
          <w:color w:val="000000"/>
          <w:sz w:val="28"/>
          <w:szCs w:val="28"/>
          <w:lang w:val="uk-UA" w:eastAsia="uk-UA"/>
        </w:rPr>
        <w:t xml:space="preserve"> АДИПИНОВОЙ</w:t>
      </w:r>
      <w:r w:rsidR="00C10B1E" w:rsidRPr="00061607">
        <w:rPr>
          <w:rFonts w:ascii="Times New Roman" w:hAnsi="Times New Roman"/>
          <w:b/>
          <w:color w:val="000000"/>
          <w:sz w:val="28"/>
          <w:szCs w:val="28"/>
          <w:lang w:eastAsia="uk-UA"/>
        </w:rPr>
        <w:t xml:space="preserve"> КИСЛО</w:t>
      </w:r>
      <w:r w:rsidR="00F52A6D" w:rsidRPr="00061607">
        <w:rPr>
          <w:rFonts w:ascii="Times New Roman" w:hAnsi="Times New Roman"/>
          <w:b/>
          <w:color w:val="000000"/>
          <w:sz w:val="28"/>
          <w:szCs w:val="28"/>
          <w:lang w:eastAsia="uk-UA"/>
        </w:rPr>
        <w:t>ТЫ</w:t>
      </w:r>
    </w:p>
    <w:p w:rsidR="00F52A6D" w:rsidRPr="00061607" w:rsidRDefault="00F52A6D"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 (1,4-бутан-дикарбоновая кислота):</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vertAlign w:val="subscript"/>
          <w:lang w:eastAsia="ru-RU"/>
        </w:rPr>
      </w:pPr>
      <w:r w:rsidRPr="00061607">
        <w:rPr>
          <w:rFonts w:ascii="Times New Roman" w:hAnsi="Times New Roman"/>
          <w:color w:val="000000"/>
          <w:sz w:val="28"/>
          <w:szCs w:val="28"/>
          <w:lang w:eastAsia="ru-RU"/>
        </w:rPr>
        <w:t>ноос (сн</w:t>
      </w:r>
      <w:r w:rsidRPr="00061607">
        <w:rPr>
          <w:rFonts w:ascii="Times New Roman" w:hAnsi="Times New Roman"/>
          <w:color w:val="000000"/>
          <w:sz w:val="28"/>
          <w:szCs w:val="28"/>
          <w:vertAlign w:val="subscript"/>
          <w:lang w:eastAsia="ru-RU"/>
        </w:rPr>
        <w:t>2</w:t>
      </w:r>
      <w:r w:rsidRPr="00061607">
        <w:rPr>
          <w:rFonts w:ascii="Times New Roman" w:hAnsi="Times New Roman"/>
          <w:color w:val="000000"/>
          <w:sz w:val="28"/>
          <w:szCs w:val="28"/>
          <w:lang w:eastAsia="ru-RU"/>
        </w:rPr>
        <w:t>)</w:t>
      </w:r>
      <w:r w:rsidRPr="00061607">
        <w:rPr>
          <w:rFonts w:ascii="Times New Roman" w:hAnsi="Times New Roman"/>
          <w:color w:val="000000"/>
          <w:sz w:val="28"/>
          <w:szCs w:val="28"/>
          <w:vertAlign w:val="subscript"/>
          <w:lang w:eastAsia="ru-RU"/>
        </w:rPr>
        <w:t>4</w:t>
      </w:r>
      <w:r w:rsidRPr="00061607">
        <w:rPr>
          <w:rFonts w:ascii="Times New Roman" w:hAnsi="Times New Roman"/>
          <w:color w:val="000000"/>
          <w:sz w:val="28"/>
          <w:szCs w:val="28"/>
          <w:lang w:eastAsia="ru-RU"/>
        </w:rPr>
        <w:t xml:space="preserve"> </w:t>
      </w:r>
      <w:r w:rsidR="00F52A6D" w:rsidRPr="00061607">
        <w:rPr>
          <w:rFonts w:ascii="Times New Roman" w:hAnsi="Times New Roman"/>
          <w:color w:val="000000"/>
          <w:sz w:val="28"/>
          <w:szCs w:val="28"/>
          <w:lang w:eastAsia="ru-RU"/>
        </w:rPr>
        <w:t>СООН</w:t>
      </w:r>
    </w:p>
    <w:p w:rsidR="00C10B1E" w:rsidRPr="00061607" w:rsidRDefault="00F52A6D" w:rsidP="00061607">
      <w:pPr>
        <w:autoSpaceDE w:val="0"/>
        <w:autoSpaceDN w:val="0"/>
        <w:adjustRightInd w:val="0"/>
        <w:spacing w:after="0" w:line="360" w:lineRule="auto"/>
        <w:ind w:firstLine="709"/>
        <w:jc w:val="both"/>
        <w:rPr>
          <w:rFonts w:ascii="Times New Roman" w:hAnsi="Times New Roman"/>
          <w:i/>
          <w:iCs/>
          <w:color w:val="000000"/>
          <w:sz w:val="28"/>
          <w:szCs w:val="28"/>
          <w:lang w:eastAsia="ru-RU"/>
        </w:rPr>
      </w:pPr>
      <w:r w:rsidRPr="00061607">
        <w:rPr>
          <w:rFonts w:ascii="Times New Roman" w:hAnsi="Times New Roman"/>
          <w:color w:val="000000"/>
          <w:sz w:val="28"/>
          <w:szCs w:val="28"/>
          <w:lang w:eastAsia="ru-RU"/>
        </w:rPr>
        <w:t>М</w:t>
      </w:r>
      <w:r w:rsidR="00C10B1E" w:rsidRPr="00061607">
        <w:rPr>
          <w:rFonts w:ascii="Times New Roman" w:hAnsi="Times New Roman"/>
          <w:color w:val="000000"/>
          <w:sz w:val="28"/>
          <w:szCs w:val="28"/>
          <w:lang w:eastAsia="ru-RU"/>
        </w:rPr>
        <w:t>ол.масса-146,14, бесцветные кристаллы;</w:t>
      </w:r>
    </w:p>
    <w:p w:rsidR="00061607" w:rsidRPr="00061607" w:rsidRDefault="00061607" w:rsidP="00061607">
      <w:pPr>
        <w:autoSpaceDE w:val="0"/>
        <w:autoSpaceDN w:val="0"/>
        <w:adjustRightInd w:val="0"/>
        <w:spacing w:after="0" w:line="360" w:lineRule="auto"/>
        <w:ind w:firstLine="709"/>
        <w:jc w:val="both"/>
        <w:rPr>
          <w:rFonts w:ascii="Times New Roman" w:hAnsi="Times New Roman"/>
          <w:bCs/>
          <w:i/>
          <w:iCs/>
          <w:color w:val="000000"/>
          <w:sz w:val="28"/>
          <w:szCs w:val="28"/>
        </w:rPr>
      </w:pPr>
    </w:p>
    <w:p w:rsidR="00F52A6D" w:rsidRPr="00061607" w:rsidRDefault="00AC759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bCs/>
          <w:i/>
          <w:iCs/>
          <w:color w:val="000000"/>
          <w:sz w:val="28"/>
          <w:szCs w:val="28"/>
          <w:lang w:val="en-US"/>
        </w:rPr>
        <w:t>t</w:t>
      </w:r>
      <w:r w:rsidRPr="00061607">
        <w:rPr>
          <w:rFonts w:ascii="Times New Roman" w:hAnsi="Times New Roman"/>
          <w:bCs/>
          <w:i/>
          <w:iCs/>
          <w:color w:val="000000"/>
          <w:sz w:val="28"/>
          <w:szCs w:val="28"/>
        </w:rPr>
        <w:t xml:space="preserve"> </w:t>
      </w:r>
      <w:r w:rsidRPr="00061607">
        <w:rPr>
          <w:rFonts w:ascii="Times New Roman" w:hAnsi="Times New Roman"/>
          <w:bCs/>
          <w:i/>
          <w:iCs/>
          <w:color w:val="000000"/>
          <w:sz w:val="28"/>
          <w:szCs w:val="28"/>
          <w:vertAlign w:val="subscript"/>
        </w:rPr>
        <w:t>пл.</w:t>
      </w:r>
      <w:r w:rsidRPr="00061607">
        <w:rPr>
          <w:rFonts w:ascii="Times New Roman" w:hAnsi="Times New Roman"/>
          <w:bCs/>
          <w:i/>
          <w:iCs/>
          <w:color w:val="000000"/>
          <w:sz w:val="28"/>
          <w:szCs w:val="28"/>
        </w:rPr>
        <w:t xml:space="preserve"> =</w:t>
      </w:r>
      <w:r w:rsidRPr="00061607">
        <w:rPr>
          <w:rFonts w:ascii="Times New Roman" w:hAnsi="Times New Roman"/>
          <w:bCs/>
          <w:iCs/>
          <w:color w:val="000000"/>
          <w:sz w:val="28"/>
          <w:szCs w:val="28"/>
        </w:rPr>
        <w:t xml:space="preserve"> 153 ˚С ;</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rPr>
      </w:pPr>
      <w:r w:rsidRPr="00061607">
        <w:rPr>
          <w:rFonts w:ascii="Times New Roman" w:hAnsi="Times New Roman"/>
          <w:bCs/>
          <w:i/>
          <w:iCs/>
          <w:color w:val="000000"/>
          <w:sz w:val="28"/>
          <w:szCs w:val="28"/>
          <w:lang w:val="en-US"/>
        </w:rPr>
        <w:t>t</w:t>
      </w:r>
      <w:r w:rsidRPr="00061607">
        <w:rPr>
          <w:rFonts w:ascii="Times New Roman" w:hAnsi="Times New Roman"/>
          <w:bCs/>
          <w:i/>
          <w:iCs/>
          <w:color w:val="000000"/>
          <w:sz w:val="28"/>
          <w:szCs w:val="28"/>
        </w:rPr>
        <w:t xml:space="preserve"> </w:t>
      </w:r>
      <w:r w:rsidRPr="00061607">
        <w:rPr>
          <w:rFonts w:ascii="Times New Roman" w:hAnsi="Times New Roman"/>
          <w:i/>
          <w:color w:val="000000"/>
          <w:sz w:val="28"/>
          <w:szCs w:val="28"/>
          <w:vertAlign w:val="subscript"/>
        </w:rPr>
        <w:t>кип.</w:t>
      </w:r>
      <w:r w:rsidR="00AC7592" w:rsidRPr="00061607">
        <w:rPr>
          <w:rFonts w:ascii="Times New Roman" w:hAnsi="Times New Roman"/>
          <w:color w:val="000000"/>
          <w:sz w:val="28"/>
          <w:szCs w:val="28"/>
        </w:rPr>
        <w:t>= 265</w:t>
      </w:r>
      <w:r w:rsidR="00AC7592" w:rsidRPr="00061607">
        <w:rPr>
          <w:rFonts w:ascii="Times New Roman" w:hAnsi="Times New Roman"/>
          <w:bCs/>
          <w:iCs/>
          <w:color w:val="000000"/>
          <w:sz w:val="28"/>
          <w:szCs w:val="28"/>
        </w:rPr>
        <w:t>˚С / 100 мм рт. ст.;</w:t>
      </w:r>
    </w:p>
    <w:p w:rsidR="00061607" w:rsidRPr="00061607" w:rsidRDefault="0006160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легко</w:t>
      </w:r>
      <w:r w:rsidR="00AC7592" w:rsidRPr="00061607">
        <w:rPr>
          <w:rFonts w:ascii="Times New Roman" w:hAnsi="Times New Roman"/>
          <w:color w:val="000000"/>
          <w:sz w:val="28"/>
          <w:szCs w:val="28"/>
          <w:lang w:eastAsia="ru-RU"/>
        </w:rPr>
        <w:t xml:space="preserve"> возгоняется, растворима в воде: (г на 1</w:t>
      </w:r>
      <w:r w:rsidRPr="00061607">
        <w:rPr>
          <w:rFonts w:ascii="Times New Roman" w:hAnsi="Times New Roman"/>
          <w:color w:val="000000"/>
          <w:sz w:val="28"/>
          <w:szCs w:val="28"/>
          <w:lang w:eastAsia="ru-RU"/>
        </w:rPr>
        <w:t xml:space="preserve">ОО </w:t>
      </w:r>
      <w:r w:rsidR="00AC7592" w:rsidRPr="00061607">
        <w:rPr>
          <w:rFonts w:ascii="Times New Roman" w:hAnsi="Times New Roman"/>
          <w:color w:val="000000"/>
          <w:sz w:val="28"/>
          <w:szCs w:val="28"/>
          <w:lang w:eastAsia="ru-RU"/>
        </w:rPr>
        <w:t>г</w:t>
      </w:r>
      <w:r w:rsidRPr="00061607">
        <w:rPr>
          <w:rFonts w:ascii="Times New Roman" w:hAnsi="Times New Roman"/>
          <w:color w:val="000000"/>
          <w:sz w:val="28"/>
          <w:szCs w:val="28"/>
          <w:lang w:eastAsia="ru-RU"/>
        </w:rPr>
        <w:t>):</w:t>
      </w:r>
      <w:r w:rsidRPr="00061607">
        <w:rPr>
          <w:rFonts w:ascii="Times New Roman" w:hAnsi="Times New Roman"/>
          <w:color w:val="000000"/>
          <w:sz w:val="28"/>
          <w:szCs w:val="28"/>
          <w:lang w:val="en-US" w:eastAsia="ru-RU"/>
        </w:rPr>
        <w:t>I</w:t>
      </w:r>
      <w:r w:rsidRPr="00061607">
        <w:rPr>
          <w:rFonts w:ascii="Times New Roman" w:hAnsi="Times New Roman"/>
          <w:color w:val="000000"/>
          <w:sz w:val="28"/>
          <w:szCs w:val="28"/>
          <w:lang w:eastAsia="ru-RU"/>
        </w:rPr>
        <w:t>,44(</w:t>
      </w:r>
      <w:r w:rsidRPr="00061607">
        <w:rPr>
          <w:rFonts w:ascii="Times New Roman" w:hAnsi="Times New Roman"/>
          <w:color w:val="000000"/>
          <w:sz w:val="28"/>
          <w:szCs w:val="28"/>
          <w:lang w:val="en-US" w:eastAsia="ru-RU"/>
        </w:rPr>
        <w:t>I</w:t>
      </w:r>
      <w:r w:rsidR="00AC7592" w:rsidRPr="00061607">
        <w:rPr>
          <w:rFonts w:ascii="Times New Roman" w:hAnsi="Times New Roman"/>
          <w:color w:val="000000"/>
          <w:sz w:val="28"/>
          <w:szCs w:val="28"/>
          <w:lang w:eastAsia="ru-RU"/>
        </w:rPr>
        <w:t>5˚</w:t>
      </w:r>
      <w:r w:rsidRPr="00061607">
        <w:rPr>
          <w:rFonts w:ascii="Times New Roman" w:hAnsi="Times New Roman"/>
          <w:color w:val="000000"/>
          <w:sz w:val="28"/>
          <w:szCs w:val="28"/>
          <w:lang w:val="en-US" w:eastAsia="ru-RU"/>
        </w:rPr>
        <w:t>C</w:t>
      </w:r>
      <w:r w:rsidRPr="00061607">
        <w:rPr>
          <w:rFonts w:ascii="Times New Roman" w:hAnsi="Times New Roman"/>
          <w:color w:val="000000"/>
          <w:sz w:val="28"/>
          <w:szCs w:val="28"/>
          <w:lang w:eastAsia="ru-RU"/>
        </w:rPr>
        <w:t>)</w:t>
      </w:r>
      <w:r w:rsidR="0006160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5,12 (40</w:t>
      </w:r>
      <w:r w:rsidR="00AC7592"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С), 34,1 (70</w:t>
      </w:r>
      <w:r w:rsidR="00AC7592"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С),растворима в этаноле, в эфире</w:t>
      </w:r>
      <w:r w:rsidR="00CC6CFB"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w:t>
      </w:r>
      <w:r w:rsidR="00CC6CFB"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ограниченно;</w:t>
      </w:r>
      <w:r w:rsidR="00061607" w:rsidRPr="00061607">
        <w:rPr>
          <w:rFonts w:ascii="Times New Roman" w:hAnsi="Times New Roman"/>
          <w:color w:val="000000"/>
          <w:sz w:val="28"/>
          <w:szCs w:val="28"/>
          <w:lang w:eastAsia="ru-RU"/>
        </w:rPr>
        <w:t xml:space="preserve"> </w:t>
      </w:r>
      <w:r w:rsidR="00AC7592" w:rsidRPr="00061607">
        <w:rPr>
          <w:rFonts w:ascii="Times New Roman" w:hAnsi="Times New Roman"/>
          <w:i/>
          <w:iCs/>
          <w:color w:val="000000"/>
          <w:sz w:val="28"/>
          <w:szCs w:val="28"/>
          <w:lang w:val="en-US" w:eastAsia="ru-RU"/>
        </w:rPr>
        <w:t>t</w:t>
      </w:r>
      <w:r w:rsidRPr="00061607">
        <w:rPr>
          <w:rFonts w:ascii="Times New Roman" w:hAnsi="Times New Roman"/>
          <w:i/>
          <w:iCs/>
          <w:color w:val="000000"/>
          <w:sz w:val="28"/>
          <w:szCs w:val="28"/>
          <w:lang w:eastAsia="ru-RU"/>
        </w:rPr>
        <w:t xml:space="preserve"> </w:t>
      </w:r>
      <w:r w:rsidRPr="00061607">
        <w:rPr>
          <w:rFonts w:ascii="Times New Roman" w:hAnsi="Times New Roman"/>
          <w:i/>
          <w:color w:val="000000"/>
          <w:sz w:val="28"/>
          <w:szCs w:val="28"/>
          <w:vertAlign w:val="subscript"/>
          <w:lang w:eastAsia="ru-RU"/>
        </w:rPr>
        <w:t>всп.</w:t>
      </w:r>
      <w:r w:rsidRPr="00061607">
        <w:rPr>
          <w:rFonts w:ascii="Times New Roman" w:hAnsi="Times New Roman"/>
          <w:color w:val="000000"/>
          <w:sz w:val="28"/>
          <w:szCs w:val="28"/>
          <w:lang w:eastAsia="ru-RU"/>
        </w:rPr>
        <w:t xml:space="preserve"> </w:t>
      </w:r>
      <w:r w:rsidR="00AC7592" w:rsidRPr="00061607">
        <w:rPr>
          <w:rFonts w:ascii="Times New Roman" w:hAnsi="Times New Roman"/>
          <w:color w:val="000000"/>
          <w:sz w:val="28"/>
          <w:szCs w:val="28"/>
          <w:lang w:eastAsia="ru-RU"/>
        </w:rPr>
        <w:t>1</w:t>
      </w:r>
      <w:r w:rsidRPr="00061607">
        <w:rPr>
          <w:rFonts w:ascii="Times New Roman" w:hAnsi="Times New Roman"/>
          <w:color w:val="000000"/>
          <w:sz w:val="28"/>
          <w:szCs w:val="28"/>
          <w:lang w:eastAsia="ru-RU"/>
        </w:rPr>
        <w:t>96,1°С.</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Таким образом, адипиновая кислота обладает всеми химическими свойствами, характерными для</w:t>
      </w:r>
      <w:r w:rsidRPr="00061607">
        <w:rPr>
          <w:rFonts w:ascii="Times New Roman" w:hAnsi="Times New Roman"/>
          <w:color w:val="000000"/>
          <w:sz w:val="28"/>
          <w:szCs w:val="28"/>
          <w:lang w:val="uk-UA" w:eastAsia="ru-RU"/>
        </w:rPr>
        <w:t xml:space="preserve"> карбонових</w:t>
      </w:r>
      <w:r w:rsidRPr="00061607">
        <w:rPr>
          <w:rFonts w:ascii="Times New Roman" w:hAnsi="Times New Roman"/>
          <w:color w:val="000000"/>
          <w:sz w:val="28"/>
          <w:szCs w:val="28"/>
          <w:lang w:eastAsia="ru-RU"/>
        </w:rPr>
        <w:t xml:space="preserve"> кислот. Образует соли, большинство и</w:t>
      </w:r>
      <w:r w:rsidR="00AC7592" w:rsidRPr="00061607">
        <w:rPr>
          <w:rFonts w:ascii="Times New Roman" w:hAnsi="Times New Roman"/>
          <w:color w:val="000000"/>
          <w:sz w:val="28"/>
          <w:szCs w:val="28"/>
          <w:lang w:eastAsia="ru-RU"/>
        </w:rPr>
        <w:t>з</w:t>
      </w:r>
      <w:r w:rsidRPr="00061607">
        <w:rPr>
          <w:rFonts w:ascii="Times New Roman" w:hAnsi="Times New Roman"/>
          <w:color w:val="000000"/>
          <w:sz w:val="28"/>
          <w:szCs w:val="28"/>
          <w:lang w:eastAsia="ru-RU"/>
        </w:rPr>
        <w:t xml:space="preserve"> которых растворимы в воде. С гликолями образует полиэфиры. При взаимодействии с</w:t>
      </w:r>
      <w:r w:rsidR="00715832">
        <w:rPr>
          <w:rFonts w:ascii="Times New Roman" w:hAnsi="Times New Roman"/>
          <w:color w:val="000000"/>
          <w:sz w:val="28"/>
          <w:szCs w:val="28"/>
          <w:lang w:eastAsia="ru-RU"/>
        </w:rPr>
        <w:t xml:space="preserve"> </w:t>
      </w:r>
      <w:r w:rsidR="00AC7592" w:rsidRPr="00061607">
        <w:rPr>
          <w:rFonts w:ascii="Times New Roman" w:hAnsi="Times New Roman"/>
          <w:color w:val="000000"/>
          <w:sz w:val="28"/>
          <w:szCs w:val="28"/>
          <w:lang w:val="en-US" w:eastAsia="ru-RU"/>
        </w:rPr>
        <w:t>NH</w:t>
      </w:r>
      <w:r w:rsidR="00AC7592" w:rsidRPr="00061607">
        <w:rPr>
          <w:rFonts w:ascii="Times New Roman" w:hAnsi="Times New Roman"/>
          <w:color w:val="000000"/>
          <w:sz w:val="28"/>
          <w:szCs w:val="28"/>
          <w:vertAlign w:val="subscript"/>
          <w:lang w:eastAsia="ru-RU"/>
        </w:rPr>
        <w:t>3</w:t>
      </w:r>
      <w:r w:rsidRPr="00061607">
        <w:rPr>
          <w:rFonts w:ascii="Times New Roman" w:hAnsi="Times New Roman"/>
          <w:color w:val="000000"/>
          <w:sz w:val="28"/>
          <w:szCs w:val="28"/>
          <w:lang w:eastAsia="ru-RU"/>
        </w:rPr>
        <w:t xml:space="preserve"> и </w:t>
      </w:r>
      <w:r w:rsidR="00AC7592" w:rsidRPr="00061607">
        <w:rPr>
          <w:rFonts w:ascii="Times New Roman" w:hAnsi="Times New Roman"/>
          <w:color w:val="000000"/>
          <w:sz w:val="28"/>
          <w:szCs w:val="28"/>
          <w:lang w:eastAsia="ru-RU"/>
        </w:rPr>
        <w:t>амин</w:t>
      </w:r>
      <w:r w:rsidRPr="00061607">
        <w:rPr>
          <w:rFonts w:ascii="Times New Roman" w:hAnsi="Times New Roman"/>
          <w:color w:val="000000"/>
          <w:sz w:val="28"/>
          <w:szCs w:val="28"/>
          <w:lang w:eastAsia="ru-RU"/>
        </w:rPr>
        <w:t>ами адипиновая кислота дает аммонийные соли, которые при дегидратации превращается в адипамиды.(1,2)</w:t>
      </w:r>
    </w:p>
    <w:p w:rsidR="00AC7592" w:rsidRPr="00061607" w:rsidRDefault="00AC759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5E54F9" w:rsidP="00061607">
      <w:pPr>
        <w:autoSpaceDE w:val="0"/>
        <w:autoSpaceDN w:val="0"/>
        <w:adjustRightInd w:val="0"/>
        <w:spacing w:after="0" w:line="360" w:lineRule="auto"/>
        <w:ind w:firstLine="709"/>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2</w:t>
      </w:r>
      <w:r w:rsidR="00C10B1E" w:rsidRPr="00061607">
        <w:rPr>
          <w:rFonts w:ascii="Times New Roman" w:hAnsi="Times New Roman"/>
          <w:b/>
          <w:color w:val="000000"/>
          <w:sz w:val="28"/>
          <w:szCs w:val="28"/>
          <w:lang w:eastAsia="ru-RU"/>
        </w:rPr>
        <w:t xml:space="preserve">. </w:t>
      </w:r>
      <w:r w:rsidR="00AC7592" w:rsidRPr="00061607">
        <w:rPr>
          <w:rFonts w:ascii="Times New Roman" w:hAnsi="Times New Roman"/>
          <w:b/>
          <w:color w:val="000000"/>
          <w:sz w:val="28"/>
          <w:szCs w:val="28"/>
          <w:lang w:eastAsia="ru-RU"/>
        </w:rPr>
        <w:t>ОБЛАСТИ ПРИМЕНЕНИЯ</w:t>
      </w:r>
      <w:r w:rsidR="00C10B1E" w:rsidRPr="00061607">
        <w:rPr>
          <w:rFonts w:ascii="Times New Roman" w:hAnsi="Times New Roman"/>
          <w:b/>
          <w:color w:val="000000"/>
          <w:sz w:val="28"/>
          <w:szCs w:val="28"/>
          <w:lang w:eastAsia="ru-RU"/>
        </w:rPr>
        <w:t xml:space="preserve"> АДИПИНОВОЙ</w:t>
      </w:r>
      <w:r w:rsidR="00AC7592" w:rsidRPr="00061607">
        <w:rPr>
          <w:rFonts w:ascii="Times New Roman" w:hAnsi="Times New Roman"/>
          <w:b/>
          <w:color w:val="000000"/>
          <w:sz w:val="28"/>
          <w:szCs w:val="28"/>
          <w:lang w:val="uk-UA" w:eastAsia="ru-RU"/>
        </w:rPr>
        <w:t xml:space="preserve"> КИСЛОТ</w:t>
      </w:r>
      <w:r w:rsidR="00AC7592" w:rsidRPr="00061607">
        <w:rPr>
          <w:rFonts w:ascii="Times New Roman" w:hAnsi="Times New Roman"/>
          <w:b/>
          <w:color w:val="000000"/>
          <w:sz w:val="28"/>
          <w:szCs w:val="28"/>
          <w:lang w:eastAsia="ru-RU"/>
        </w:rPr>
        <w:t>Ы</w:t>
      </w:r>
    </w:p>
    <w:p w:rsidR="00AC7592" w:rsidRPr="00061607" w:rsidRDefault="00AC759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w:t>
      </w:r>
      <w:r w:rsidR="00AC7592" w:rsidRPr="00061607">
        <w:rPr>
          <w:rFonts w:ascii="Times New Roman" w:hAnsi="Times New Roman"/>
          <w:color w:val="000000"/>
          <w:sz w:val="28"/>
          <w:szCs w:val="28"/>
          <w:lang w:eastAsia="ru-RU"/>
        </w:rPr>
        <w:t xml:space="preserve"> - сырье в производстве полиге</w:t>
      </w:r>
      <w:r w:rsidRPr="00061607">
        <w:rPr>
          <w:rFonts w:ascii="Times New Roman" w:hAnsi="Times New Roman"/>
          <w:color w:val="000000"/>
          <w:sz w:val="28"/>
          <w:szCs w:val="28"/>
          <w:lang w:eastAsia="ru-RU"/>
        </w:rPr>
        <w:t>ксаметиленадипинмида (</w:t>
      </w:r>
      <w:r w:rsidR="00AC7592" w:rsidRPr="00061607">
        <w:rPr>
          <w:rFonts w:ascii="Times New Roman" w:hAnsi="Times New Roman"/>
          <w:i/>
          <w:iCs/>
          <w:color w:val="000000"/>
          <w:sz w:val="28"/>
          <w:szCs w:val="28"/>
          <w:lang w:eastAsia="ru-RU"/>
        </w:rPr>
        <w:t xml:space="preserve">~ </w:t>
      </w:r>
      <w:r w:rsidR="00AC7592" w:rsidRPr="00061607">
        <w:rPr>
          <w:rFonts w:ascii="Times New Roman" w:hAnsi="Times New Roman"/>
          <w:iCs/>
          <w:color w:val="000000"/>
          <w:sz w:val="28"/>
          <w:szCs w:val="28"/>
          <w:lang w:eastAsia="ru-RU"/>
        </w:rPr>
        <w:t>90%</w:t>
      </w:r>
      <w:r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производимой кислоты), её эфиров, полиуретанов; пищевая добавка (придает кислый вкус, в частности,</w:t>
      </w:r>
      <w:r w:rsidR="00AC7592"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 производстве безалкогольны</w:t>
      </w:r>
      <w:r w:rsidR="00AC7592" w:rsidRPr="00061607">
        <w:rPr>
          <w:rFonts w:ascii="Times New Roman" w:hAnsi="Times New Roman"/>
          <w:color w:val="000000"/>
          <w:sz w:val="28"/>
          <w:szCs w:val="28"/>
          <w:lang w:eastAsia="ru-RU"/>
        </w:rPr>
        <w:t>х</w:t>
      </w:r>
      <w:r w:rsidRPr="00061607">
        <w:rPr>
          <w:rFonts w:ascii="Times New Roman" w:hAnsi="Times New Roman"/>
          <w:color w:val="000000"/>
          <w:sz w:val="28"/>
          <w:szCs w:val="28"/>
          <w:lang w:eastAsia="ru-RU"/>
        </w:rPr>
        <w:t xml:space="preserve"> напит</w:t>
      </w:r>
      <w:r w:rsidR="00AC7592" w:rsidRPr="00061607">
        <w:rPr>
          <w:rFonts w:ascii="Times New Roman" w:hAnsi="Times New Roman"/>
          <w:color w:val="000000"/>
          <w:sz w:val="28"/>
          <w:szCs w:val="28"/>
          <w:lang w:eastAsia="ru-RU"/>
        </w:rPr>
        <w:t>ков).</w:t>
      </w:r>
    </w:p>
    <w:p w:rsidR="00C10B1E" w:rsidRPr="00061607" w:rsidRDefault="00C10B1E"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 как пищевой подкислитель уступает лимонной и фумаровой кислотам и имеет ограниченное применение. Она, например, кон</w:t>
      </w:r>
      <w:r w:rsidR="00AC7592" w:rsidRPr="00061607">
        <w:rPr>
          <w:rFonts w:ascii="Times New Roman" w:hAnsi="Times New Roman"/>
          <w:color w:val="000000"/>
          <w:sz w:val="28"/>
          <w:szCs w:val="28"/>
          <w:lang w:eastAsia="ru-RU"/>
        </w:rPr>
        <w:t>курирует с</w:t>
      </w:r>
      <w:r w:rsidRPr="00061607">
        <w:rPr>
          <w:rFonts w:ascii="Times New Roman" w:hAnsi="Times New Roman"/>
          <w:color w:val="000000"/>
          <w:sz w:val="28"/>
          <w:szCs w:val="28"/>
          <w:lang w:eastAsia="ru-RU"/>
        </w:rPr>
        <w:t xml:space="preserve"> лимонной кислотой в производстве желатиновых десертов, джемов и желе. В этих продуктах способность адипиновой кислоты усиливать желеобразова</w:t>
      </w:r>
      <w:r w:rsidR="00AC7592" w:rsidRPr="00061607">
        <w:rPr>
          <w:rFonts w:ascii="Times New Roman" w:hAnsi="Times New Roman"/>
          <w:color w:val="000000"/>
          <w:sz w:val="28"/>
          <w:szCs w:val="28"/>
          <w:lang w:eastAsia="ru-RU"/>
        </w:rPr>
        <w:t>ние позволяет снизить расход желатина</w:t>
      </w:r>
      <w:r w:rsidR="00715832">
        <w:rPr>
          <w:rFonts w:ascii="Times New Roman" w:hAnsi="Times New Roman"/>
          <w:color w:val="000000"/>
          <w:sz w:val="28"/>
          <w:szCs w:val="28"/>
          <w:lang w:eastAsia="ru-RU"/>
        </w:rPr>
        <w:t xml:space="preserve"> </w:t>
      </w:r>
      <w:r w:rsidR="00AC7592" w:rsidRPr="00061607">
        <w:rPr>
          <w:rFonts w:ascii="Times New Roman" w:hAnsi="Times New Roman"/>
          <w:color w:val="000000"/>
          <w:sz w:val="28"/>
          <w:szCs w:val="28"/>
          <w:lang w:eastAsia="ru-RU"/>
        </w:rPr>
        <w:t xml:space="preserve">и др. </w:t>
      </w:r>
      <w:r w:rsidR="00AC7592" w:rsidRPr="00061607">
        <w:rPr>
          <w:rFonts w:ascii="Times New Roman" w:hAnsi="Times New Roman"/>
          <w:color w:val="000000"/>
          <w:sz w:val="28"/>
          <w:szCs w:val="28"/>
          <w:lang w:eastAsia="ru-RU"/>
        </w:rPr>
        <w:lastRenderedPageBreak/>
        <w:t>белко</w:t>
      </w:r>
      <w:r w:rsidRPr="00061607">
        <w:rPr>
          <w:rFonts w:ascii="Times New Roman" w:hAnsi="Times New Roman"/>
          <w:color w:val="000000"/>
          <w:sz w:val="28"/>
          <w:szCs w:val="28"/>
          <w:lang w:eastAsia="ru-RU"/>
        </w:rPr>
        <w:t>вых ингредиентов. На десерты желатинового типа, выпускаемые в США фирмой "</w:t>
      </w:r>
      <w:r w:rsidR="00CC6CFB" w:rsidRPr="00061607">
        <w:rPr>
          <w:rFonts w:ascii="Times New Roman" w:hAnsi="Times New Roman"/>
          <w:i/>
          <w:color w:val="000000"/>
          <w:sz w:val="28"/>
          <w:szCs w:val="28"/>
          <w:lang w:val="en-US" w:eastAsia="ru-RU"/>
        </w:rPr>
        <w:t>General</w:t>
      </w:r>
      <w:r w:rsidR="00CC6CFB" w:rsidRPr="00061607">
        <w:rPr>
          <w:rFonts w:ascii="Times New Roman" w:hAnsi="Times New Roman"/>
          <w:i/>
          <w:color w:val="000000"/>
          <w:sz w:val="28"/>
          <w:szCs w:val="28"/>
          <w:lang w:eastAsia="ru-RU"/>
        </w:rPr>
        <w:t xml:space="preserve"> </w:t>
      </w:r>
      <w:r w:rsidR="00CC6CFB" w:rsidRPr="00061607">
        <w:rPr>
          <w:rFonts w:ascii="Times New Roman" w:hAnsi="Times New Roman"/>
          <w:i/>
          <w:color w:val="000000"/>
          <w:sz w:val="28"/>
          <w:szCs w:val="28"/>
          <w:lang w:val="en-US" w:eastAsia="ru-RU"/>
        </w:rPr>
        <w:t>Foods</w:t>
      </w:r>
      <w:r w:rsidR="00CC6CFB" w:rsidRPr="00061607">
        <w:rPr>
          <w:rFonts w:ascii="Times New Roman" w:hAnsi="Times New Roman"/>
          <w:i/>
          <w:color w:val="000000"/>
          <w:sz w:val="28"/>
          <w:szCs w:val="28"/>
          <w:lang w:eastAsia="ru-RU"/>
        </w:rPr>
        <w:t xml:space="preserve"> </w:t>
      </w:r>
      <w:r w:rsidR="00CC6CFB" w:rsidRPr="00061607">
        <w:rPr>
          <w:rFonts w:ascii="Times New Roman" w:hAnsi="Times New Roman"/>
          <w:i/>
          <w:color w:val="000000"/>
          <w:sz w:val="28"/>
          <w:szCs w:val="28"/>
          <w:lang w:val="en-US" w:eastAsia="ru-RU"/>
        </w:rPr>
        <w:t>Corp</w:t>
      </w:r>
      <w:r w:rsidR="00CC6CFB" w:rsidRPr="00061607">
        <w:rPr>
          <w:rFonts w:ascii="Times New Roman" w:hAnsi="Times New Roman"/>
          <w:i/>
          <w:color w:val="000000"/>
          <w:sz w:val="28"/>
          <w:szCs w:val="28"/>
          <w:lang w:eastAsia="ru-RU"/>
        </w:rPr>
        <w:t>.</w:t>
      </w:r>
      <w:r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расходуется основная часть пищевой адипиновой кислоты в стране. Некоторое её количество используется в сыроварении и производстве сухих о</w:t>
      </w:r>
      <w:r w:rsidR="00CC6CFB" w:rsidRPr="00061607">
        <w:rPr>
          <w:rFonts w:ascii="Times New Roman" w:hAnsi="Times New Roman"/>
          <w:color w:val="000000"/>
          <w:sz w:val="28"/>
          <w:szCs w:val="28"/>
          <w:lang w:eastAsia="ru-RU"/>
        </w:rPr>
        <w:t>с</w:t>
      </w:r>
      <w:r w:rsidRPr="00061607">
        <w:rPr>
          <w:rFonts w:ascii="Times New Roman" w:hAnsi="Times New Roman"/>
          <w:color w:val="000000"/>
          <w:sz w:val="28"/>
          <w:szCs w:val="28"/>
          <w:lang w:eastAsia="ru-RU"/>
        </w:rPr>
        <w:t xml:space="preserve">нов напитков. Потребление адипиновой кислоты в пищевой промышленности за последние два десятилетия не изменилось, оставаясь на уровне 1-3 тыс. т. в год. Адипиновую кислоту пищевого сорта производят в США фирмы </w:t>
      </w:r>
      <w:r w:rsidRPr="00061607">
        <w:rPr>
          <w:rFonts w:ascii="Times New Roman" w:hAnsi="Times New Roman"/>
          <w:i/>
          <w:iCs/>
          <w:color w:val="000000"/>
          <w:sz w:val="28"/>
          <w:szCs w:val="28"/>
          <w:vertAlign w:val="superscript"/>
          <w:lang w:val="en-US" w:eastAsia="ru-RU"/>
        </w:rPr>
        <w:t>n</w:t>
      </w:r>
      <w:r w:rsidR="00CC6CFB" w:rsidRPr="00061607">
        <w:rPr>
          <w:rFonts w:ascii="Times New Roman" w:hAnsi="Times New Roman"/>
          <w:i/>
          <w:iCs/>
          <w:color w:val="000000"/>
          <w:sz w:val="28"/>
          <w:szCs w:val="28"/>
          <w:lang w:val="en-US" w:eastAsia="ru-RU"/>
        </w:rPr>
        <w:t>Du</w:t>
      </w:r>
      <w:r w:rsidR="00CC6CFB" w:rsidRPr="00061607">
        <w:rPr>
          <w:rFonts w:ascii="Times New Roman" w:hAnsi="Times New Roman"/>
          <w:i/>
          <w:iCs/>
          <w:color w:val="000000"/>
          <w:sz w:val="28"/>
          <w:szCs w:val="28"/>
          <w:lang w:eastAsia="ru-RU"/>
        </w:rPr>
        <w:t xml:space="preserve"> </w:t>
      </w:r>
      <w:r w:rsidR="00CC6CFB" w:rsidRPr="00061607">
        <w:rPr>
          <w:rFonts w:ascii="Times New Roman" w:hAnsi="Times New Roman"/>
          <w:i/>
          <w:iCs/>
          <w:color w:val="000000"/>
          <w:sz w:val="28"/>
          <w:szCs w:val="28"/>
          <w:lang w:val="en-US" w:eastAsia="ru-RU"/>
        </w:rPr>
        <w:t>Pont</w:t>
      </w:r>
      <w:r w:rsidRPr="00061607">
        <w:rPr>
          <w:rFonts w:ascii="Times New Roman" w:hAnsi="Times New Roman"/>
          <w:i/>
          <w:iCs/>
          <w:color w:val="000000"/>
          <w:sz w:val="28"/>
          <w:szCs w:val="28"/>
          <w:lang w:eastAsia="ru-RU"/>
        </w:rPr>
        <w:t>"</w:t>
      </w:r>
      <w:r w:rsidR="00715832">
        <w:rPr>
          <w:rFonts w:ascii="Times New Roman" w:hAnsi="Times New Roman"/>
          <w:iCs/>
          <w:color w:val="000000"/>
          <w:sz w:val="28"/>
          <w:szCs w:val="28"/>
          <w:lang w:eastAsia="ru-RU"/>
        </w:rPr>
        <w:t xml:space="preserve"> </w:t>
      </w:r>
      <w:r w:rsidR="00CC6CFB" w:rsidRPr="00061607">
        <w:rPr>
          <w:rFonts w:ascii="Times New Roman" w:hAnsi="Times New Roman"/>
          <w:iCs/>
          <w:color w:val="000000"/>
          <w:sz w:val="28"/>
          <w:szCs w:val="28"/>
          <w:lang w:eastAsia="ru-RU"/>
        </w:rPr>
        <w:t xml:space="preserve">и </w:t>
      </w:r>
      <w:r w:rsidR="00CC6CFB" w:rsidRPr="00061607">
        <w:rPr>
          <w:rFonts w:ascii="Times New Roman" w:hAnsi="Times New Roman"/>
          <w:i/>
          <w:iCs/>
          <w:color w:val="000000"/>
          <w:sz w:val="28"/>
          <w:szCs w:val="28"/>
          <w:vertAlign w:val="superscript"/>
          <w:lang w:val="en-US" w:eastAsia="ru-RU"/>
        </w:rPr>
        <w:t>n</w:t>
      </w:r>
      <w:r w:rsidR="00CC6CFB" w:rsidRPr="00061607">
        <w:rPr>
          <w:rFonts w:ascii="Times New Roman" w:hAnsi="Times New Roman"/>
          <w:i/>
          <w:iCs/>
          <w:color w:val="000000"/>
          <w:sz w:val="28"/>
          <w:szCs w:val="28"/>
          <w:lang w:val="en-US" w:eastAsia="ru-RU"/>
        </w:rPr>
        <w:t>Monsanto</w:t>
      </w:r>
      <w:r w:rsidR="00CC6CFB" w:rsidRPr="00061607">
        <w:rPr>
          <w:rFonts w:ascii="Times New Roman" w:hAnsi="Times New Roman"/>
          <w:i/>
          <w:iCs/>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Применение адипиновой кислоты в пищевой промышленности стран Западной Европы</w:t>
      </w:r>
      <w:r w:rsidR="00CC6CFB" w:rsidRPr="00061607">
        <w:rPr>
          <w:rFonts w:ascii="Times New Roman" w:hAnsi="Times New Roman"/>
          <w:color w:val="000000"/>
          <w:sz w:val="28"/>
          <w:szCs w:val="28"/>
          <w:lang w:eastAsia="ru-RU"/>
        </w:rPr>
        <w:t xml:space="preserve"> не разрешено законодательством (3</w:t>
      </w:r>
      <w:r w:rsidRPr="00061607">
        <w:rPr>
          <w:rFonts w:ascii="Times New Roman" w:hAnsi="Times New Roman"/>
          <w:color w:val="000000"/>
          <w:sz w:val="28"/>
          <w:szCs w:val="28"/>
          <w:lang w:eastAsia="ru-RU"/>
        </w:rPr>
        <w:t>)</w:t>
      </w:r>
      <w:r w:rsidR="00CC6CFB"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 странах СНГ применяется главным образом в производстве найлона, а также инсект</w:t>
      </w:r>
      <w:r w:rsidR="00CC6CFB" w:rsidRPr="00061607">
        <w:rPr>
          <w:rFonts w:ascii="Times New Roman" w:hAnsi="Times New Roman"/>
          <w:color w:val="000000"/>
          <w:sz w:val="28"/>
          <w:szCs w:val="28"/>
          <w:lang w:eastAsia="ru-RU"/>
        </w:rPr>
        <w:t xml:space="preserve">ицидов, смазок, пластификаторов </w:t>
      </w:r>
      <w:r w:rsidRPr="00061607">
        <w:rPr>
          <w:rFonts w:ascii="Times New Roman" w:hAnsi="Times New Roman"/>
          <w:color w:val="000000"/>
          <w:sz w:val="28"/>
          <w:szCs w:val="28"/>
          <w:lang w:eastAsia="ru-RU"/>
        </w:rPr>
        <w:t>(I)</w:t>
      </w:r>
      <w:r w:rsidR="00CC6CFB" w:rsidRPr="00061607">
        <w:rPr>
          <w:rFonts w:ascii="Times New Roman" w:hAnsi="Times New Roman"/>
          <w:color w:val="000000"/>
          <w:sz w:val="28"/>
          <w:szCs w:val="28"/>
          <w:lang w:eastAsia="ru-RU"/>
        </w:rPr>
        <w:t>.</w:t>
      </w:r>
    </w:p>
    <w:p w:rsidR="00CC6CFB" w:rsidRPr="00061607" w:rsidRDefault="00CC6CFB" w:rsidP="00061607">
      <w:pPr>
        <w:autoSpaceDE w:val="0"/>
        <w:autoSpaceDN w:val="0"/>
        <w:adjustRightInd w:val="0"/>
        <w:spacing w:after="0" w:line="360" w:lineRule="auto"/>
        <w:ind w:firstLine="709"/>
        <w:jc w:val="both"/>
        <w:rPr>
          <w:rFonts w:ascii="Times New Roman" w:hAnsi="Times New Roman"/>
          <w:color w:val="000000"/>
          <w:sz w:val="28"/>
          <w:szCs w:val="28"/>
          <w:lang w:val="uk-UA" w:eastAsia="uk-UA"/>
        </w:rPr>
      </w:pPr>
    </w:p>
    <w:p w:rsidR="00C10B1E" w:rsidRPr="00061607" w:rsidRDefault="005E54F9" w:rsidP="00061607">
      <w:pPr>
        <w:autoSpaceDE w:val="0"/>
        <w:autoSpaceDN w:val="0"/>
        <w:adjustRightInd w:val="0"/>
        <w:spacing w:after="0" w:line="360" w:lineRule="auto"/>
        <w:ind w:firstLine="709"/>
        <w:jc w:val="center"/>
        <w:rPr>
          <w:rFonts w:ascii="Times New Roman" w:hAnsi="Times New Roman"/>
          <w:b/>
          <w:color w:val="000000"/>
          <w:sz w:val="28"/>
          <w:szCs w:val="28"/>
          <w:lang w:eastAsia="uk-UA"/>
        </w:rPr>
      </w:pPr>
      <w:r>
        <w:rPr>
          <w:rFonts w:ascii="Times New Roman" w:hAnsi="Times New Roman"/>
          <w:b/>
          <w:color w:val="000000"/>
          <w:sz w:val="28"/>
          <w:szCs w:val="28"/>
          <w:lang w:val="uk-UA" w:eastAsia="uk-UA"/>
        </w:rPr>
        <w:t>3</w:t>
      </w:r>
      <w:r w:rsidR="00C10B1E" w:rsidRPr="00061607">
        <w:rPr>
          <w:rFonts w:ascii="Times New Roman" w:hAnsi="Times New Roman"/>
          <w:b/>
          <w:color w:val="000000"/>
          <w:sz w:val="28"/>
          <w:szCs w:val="28"/>
          <w:lang w:val="uk-UA" w:eastAsia="uk-UA"/>
        </w:rPr>
        <w:t>.</w:t>
      </w:r>
      <w:r w:rsidR="00C10B1E" w:rsidRPr="00061607">
        <w:rPr>
          <w:rFonts w:ascii="Times New Roman" w:hAnsi="Times New Roman"/>
          <w:b/>
          <w:color w:val="000000"/>
          <w:sz w:val="28"/>
          <w:szCs w:val="28"/>
          <w:lang w:eastAsia="uk-UA"/>
        </w:rPr>
        <w:t xml:space="preserve"> КОНЪЮНКТУРА </w:t>
      </w:r>
      <w:r w:rsidR="00CC6CFB" w:rsidRPr="00061607">
        <w:rPr>
          <w:rFonts w:ascii="Times New Roman" w:hAnsi="Times New Roman"/>
          <w:b/>
          <w:color w:val="000000"/>
          <w:sz w:val="28"/>
          <w:szCs w:val="28"/>
          <w:lang w:val="en-US" w:eastAsia="uk-UA"/>
        </w:rPr>
        <w:t>P</w:t>
      </w:r>
      <w:r w:rsidR="00CC6CFB" w:rsidRPr="00061607">
        <w:rPr>
          <w:rFonts w:ascii="Times New Roman" w:hAnsi="Times New Roman"/>
          <w:b/>
          <w:color w:val="000000"/>
          <w:sz w:val="28"/>
          <w:szCs w:val="28"/>
          <w:lang w:eastAsia="uk-UA"/>
        </w:rPr>
        <w:t>Ы</w:t>
      </w:r>
      <w:r w:rsidR="00C10B1E" w:rsidRPr="00061607">
        <w:rPr>
          <w:rFonts w:ascii="Times New Roman" w:hAnsi="Times New Roman"/>
          <w:b/>
          <w:color w:val="000000"/>
          <w:sz w:val="28"/>
          <w:szCs w:val="28"/>
          <w:lang w:val="en-US" w:eastAsia="uk-UA"/>
        </w:rPr>
        <w:t>HKA</w:t>
      </w:r>
      <w:r w:rsidR="00CC6CFB" w:rsidRPr="00061607">
        <w:rPr>
          <w:rFonts w:ascii="Times New Roman" w:hAnsi="Times New Roman"/>
          <w:b/>
          <w:color w:val="000000"/>
          <w:sz w:val="28"/>
          <w:szCs w:val="28"/>
          <w:lang w:eastAsia="uk-UA"/>
        </w:rPr>
        <w:t xml:space="preserve"> НЕКОТОРЫХ РЕГИОНОВ МИРА</w:t>
      </w:r>
    </w:p>
    <w:p w:rsidR="00CC6CFB" w:rsidRPr="00061607" w:rsidRDefault="00CC6CFB" w:rsidP="00061607">
      <w:pPr>
        <w:autoSpaceDE w:val="0"/>
        <w:autoSpaceDN w:val="0"/>
        <w:adjustRightInd w:val="0"/>
        <w:spacing w:after="0" w:line="360" w:lineRule="auto"/>
        <w:ind w:firstLine="709"/>
        <w:jc w:val="both"/>
        <w:rPr>
          <w:rFonts w:ascii="Times New Roman" w:hAnsi="Times New Roman"/>
          <w:color w:val="000000"/>
          <w:sz w:val="28"/>
          <w:szCs w:val="28"/>
          <w:u w:val="single"/>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i/>
          <w:iCs/>
          <w:color w:val="000000"/>
          <w:sz w:val="28"/>
          <w:szCs w:val="28"/>
          <w:lang w:eastAsia="ru-RU"/>
        </w:rPr>
      </w:pPr>
      <w:r w:rsidRPr="00061607">
        <w:rPr>
          <w:rFonts w:ascii="Times New Roman" w:hAnsi="Times New Roman"/>
          <w:color w:val="000000"/>
          <w:sz w:val="28"/>
          <w:szCs w:val="28"/>
          <w:lang w:eastAsia="ru-RU"/>
        </w:rPr>
        <w:t>В США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адипиновую кислоту производят фирмы</w:t>
      </w:r>
      <w:r w:rsidR="00CC6CFB" w:rsidRPr="00061607">
        <w:rPr>
          <w:rFonts w:ascii="Times New Roman" w:hAnsi="Times New Roman"/>
          <w:color w:val="000000"/>
          <w:sz w:val="28"/>
          <w:szCs w:val="28"/>
          <w:lang w:eastAsia="ru-RU"/>
        </w:rPr>
        <w:t>:</w:t>
      </w:r>
    </w:p>
    <w:p w:rsidR="00CC6CFB" w:rsidRPr="00061607" w:rsidRDefault="00CC6CFB"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rPr>
        <w:t>- «Allchem Industries Inc.»;</w:t>
      </w:r>
    </w:p>
    <w:p w:rsidR="00FD6C1D" w:rsidRPr="00061607" w:rsidRDefault="00CC6CFB"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rPr>
        <w:t>- «Ashland Chemical Compane, Ind</w:t>
      </w:r>
      <w:r w:rsidRPr="00061607">
        <w:rPr>
          <w:rFonts w:ascii="Times New Roman" w:hAnsi="Times New Roman"/>
          <w:iCs/>
          <w:color w:val="000000"/>
          <w:sz w:val="28"/>
          <w:szCs w:val="28"/>
          <w:vertAlign w:val="superscript"/>
          <w:lang w:val="en-US"/>
        </w:rPr>
        <w:t>,</w:t>
      </w:r>
      <w:r w:rsidRPr="00061607">
        <w:rPr>
          <w:rFonts w:ascii="Times New Roman" w:hAnsi="Times New Roman"/>
          <w:iCs/>
          <w:color w:val="000000"/>
          <w:sz w:val="28"/>
          <w:szCs w:val="28"/>
          <w:lang w:val="en-US"/>
        </w:rPr>
        <w:t>L Chems Jolvents Div.</w:t>
      </w:r>
      <w:r w:rsidR="00FD6C1D" w:rsidRPr="00061607">
        <w:rPr>
          <w:rFonts w:ascii="Times New Roman" w:hAnsi="Times New Roman"/>
          <w:iCs/>
          <w:color w:val="000000"/>
          <w:sz w:val="28"/>
          <w:szCs w:val="28"/>
          <w:lang w:val="en-US"/>
        </w:rPr>
        <w:t>»;</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rPr>
        <w:t xml:space="preserve">- «Brown Chemikal Co, Inc.Industrial and Fine </w:t>
      </w:r>
      <w:r w:rsidRPr="00061607">
        <w:rPr>
          <w:rFonts w:ascii="Times New Roman" w:hAnsi="Times New Roman"/>
          <w:iCs/>
          <w:color w:val="000000"/>
          <w:sz w:val="28"/>
          <w:szCs w:val="28"/>
          <w:lang w:val="uk-UA"/>
        </w:rPr>
        <w:t>С</w:t>
      </w:r>
      <w:r w:rsidRPr="00061607">
        <w:rPr>
          <w:rFonts w:ascii="Times New Roman" w:hAnsi="Times New Roman"/>
          <w:iCs/>
          <w:color w:val="000000"/>
          <w:sz w:val="28"/>
          <w:szCs w:val="28"/>
          <w:lang w:val="en-US"/>
        </w:rPr>
        <w:t>hem.»;</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rPr>
        <w:t>- «The Chemical Co»;</w:t>
      </w:r>
    </w:p>
    <w:p w:rsidR="00CC6CFB"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rPr>
        <w:t>- «</w:t>
      </w:r>
      <w:r w:rsidRPr="00061607">
        <w:rPr>
          <w:rFonts w:ascii="Times New Roman" w:hAnsi="Times New Roman"/>
          <w:iCs/>
          <w:color w:val="000000"/>
          <w:sz w:val="28"/>
          <w:szCs w:val="28"/>
        </w:rPr>
        <w:t>Со</w:t>
      </w:r>
      <w:r w:rsidRPr="00061607">
        <w:rPr>
          <w:rFonts w:ascii="Times New Roman" w:hAnsi="Times New Roman"/>
          <w:iCs/>
          <w:color w:val="000000"/>
          <w:sz w:val="28"/>
          <w:szCs w:val="28"/>
          <w:lang w:val="en-US"/>
        </w:rPr>
        <w:t xml:space="preserve"> yne</w:t>
      </w:r>
      <w:r w:rsidR="00715832">
        <w:rPr>
          <w:rFonts w:ascii="Times New Roman" w:hAnsi="Times New Roman"/>
          <w:iCs/>
          <w:color w:val="000000"/>
          <w:sz w:val="28"/>
          <w:szCs w:val="28"/>
          <w:lang w:val="en-US"/>
        </w:rPr>
        <w:t xml:space="preserve"> </w:t>
      </w:r>
      <w:r w:rsidRPr="00061607">
        <w:rPr>
          <w:rFonts w:ascii="Times New Roman" w:hAnsi="Times New Roman"/>
          <w:iCs/>
          <w:color w:val="000000"/>
          <w:sz w:val="28"/>
          <w:szCs w:val="28"/>
          <w:lang w:val="en-US"/>
        </w:rPr>
        <w:t>Chemical</w:t>
      </w:r>
      <w:r w:rsidRPr="00061607">
        <w:rPr>
          <w:rFonts w:ascii="Times New Roman" w:hAnsi="Times New Roman"/>
          <w:iCs/>
          <w:color w:val="000000"/>
          <w:sz w:val="28"/>
          <w:szCs w:val="28"/>
          <w:lang w:val="uk-UA"/>
        </w:rPr>
        <w:t>»(</w:t>
      </w:r>
      <w:r w:rsidRPr="00061607">
        <w:rPr>
          <w:rFonts w:ascii="Times New Roman" w:hAnsi="Times New Roman"/>
          <w:iCs/>
          <w:color w:val="000000"/>
          <w:sz w:val="28"/>
          <w:szCs w:val="28"/>
          <w:vertAlign w:val="superscript"/>
          <w:lang w:val="en-US" w:eastAsia="ru-RU"/>
        </w:rPr>
        <w:t xml:space="preserve"> n</w:t>
      </w:r>
      <w:r w:rsidRPr="00061607">
        <w:rPr>
          <w:rFonts w:ascii="Times New Roman" w:hAnsi="Times New Roman"/>
          <w:iCs/>
          <w:color w:val="000000"/>
          <w:sz w:val="28"/>
          <w:szCs w:val="28"/>
          <w:lang w:val="en-US" w:eastAsia="ru-RU"/>
        </w:rPr>
        <w:t>Du Pont</w:t>
      </w:r>
      <w:r w:rsidRPr="00061607">
        <w:rPr>
          <w:rFonts w:ascii="Times New Roman" w:hAnsi="Times New Roman"/>
          <w:iCs/>
          <w:color w:val="000000"/>
          <w:sz w:val="28"/>
          <w:szCs w:val="28"/>
          <w:lang w:val="uk-UA" w:eastAsia="ru-RU"/>
        </w:rPr>
        <w:t xml:space="preserve"> </w:t>
      </w:r>
      <w:r w:rsidRPr="00061607">
        <w:rPr>
          <w:rFonts w:ascii="Times New Roman" w:hAnsi="Times New Roman"/>
          <w:iCs/>
          <w:color w:val="000000"/>
          <w:sz w:val="28"/>
          <w:szCs w:val="28"/>
          <w:lang w:val="en-US" w:eastAsia="ru-RU"/>
        </w:rPr>
        <w:t>Company",</w:t>
      </w:r>
      <w:r w:rsidRPr="00061607">
        <w:rPr>
          <w:rFonts w:ascii="Times New Roman" w:hAnsi="Times New Roman"/>
          <w:iCs/>
          <w:color w:val="000000"/>
          <w:sz w:val="28"/>
          <w:szCs w:val="28"/>
          <w:vertAlign w:val="superscript"/>
          <w:lang w:val="en-US" w:eastAsia="ru-RU"/>
        </w:rPr>
        <w:t xml:space="preserve"> n</w:t>
      </w:r>
      <w:r w:rsidRPr="00061607">
        <w:rPr>
          <w:rFonts w:ascii="Times New Roman" w:hAnsi="Times New Roman"/>
          <w:iCs/>
          <w:color w:val="000000"/>
          <w:sz w:val="28"/>
          <w:szCs w:val="28"/>
          <w:lang w:val="en-US" w:eastAsia="ru-RU"/>
        </w:rPr>
        <w:t>Du Pont Chemical");</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eastAsia="ru-RU"/>
        </w:rPr>
        <w:t>- «International Chemical Inc.";</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eastAsia="ru-RU"/>
        </w:rPr>
        <w:t>- «Milyas, Inc.»;</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eastAsia="ru-RU"/>
        </w:rPr>
        <w:t>- «Monsanto Company»;</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eastAsia="ru-RU"/>
        </w:rPr>
        <w:t>- «Penta Manufakturing Co»;</w:t>
      </w:r>
    </w:p>
    <w:p w:rsidR="00FD6C1D" w:rsidRPr="00061607" w:rsidRDefault="00FD6C1D" w:rsidP="00061607">
      <w:pPr>
        <w:autoSpaceDE w:val="0"/>
        <w:autoSpaceDN w:val="0"/>
        <w:adjustRightInd w:val="0"/>
        <w:spacing w:after="0" w:line="360" w:lineRule="auto"/>
        <w:ind w:firstLine="709"/>
        <w:jc w:val="both"/>
        <w:rPr>
          <w:rFonts w:ascii="Times New Roman" w:hAnsi="Times New Roman"/>
          <w:iCs/>
          <w:color w:val="000000"/>
          <w:sz w:val="28"/>
          <w:szCs w:val="28"/>
          <w:lang w:val="en-US" w:eastAsia="ru-RU"/>
        </w:rPr>
      </w:pPr>
      <w:r w:rsidRPr="00061607">
        <w:rPr>
          <w:rFonts w:ascii="Times New Roman" w:hAnsi="Times New Roman"/>
          <w:iCs/>
          <w:color w:val="000000"/>
          <w:sz w:val="28"/>
          <w:szCs w:val="28"/>
          <w:lang w:val="en-US" w:eastAsia="ru-RU"/>
        </w:rPr>
        <w:t xml:space="preserve">- «Spectrum Bulk </w:t>
      </w:r>
      <w:r w:rsidR="009D226A" w:rsidRPr="00061607">
        <w:rPr>
          <w:rFonts w:ascii="Times New Roman" w:hAnsi="Times New Roman"/>
          <w:iCs/>
          <w:color w:val="000000"/>
          <w:sz w:val="28"/>
          <w:szCs w:val="28"/>
          <w:lang w:val="en-US"/>
        </w:rPr>
        <w:t xml:space="preserve">Chemicals, A Division of </w:t>
      </w:r>
      <w:r w:rsidR="009D226A" w:rsidRPr="00061607">
        <w:rPr>
          <w:rFonts w:ascii="Times New Roman" w:hAnsi="Times New Roman"/>
          <w:iCs/>
          <w:color w:val="000000"/>
          <w:sz w:val="28"/>
          <w:szCs w:val="28"/>
          <w:lang w:val="en-US" w:eastAsia="ru-RU"/>
        </w:rPr>
        <w:t>Spectrum Owal Prod.»;</w:t>
      </w:r>
    </w:p>
    <w:p w:rsidR="009D226A" w:rsidRPr="00061607" w:rsidRDefault="009D226A"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eastAsia="ru-RU"/>
        </w:rPr>
        <w:t xml:space="preserve">- «Total Speciality </w:t>
      </w:r>
      <w:r w:rsidRPr="00061607">
        <w:rPr>
          <w:rFonts w:ascii="Times New Roman" w:hAnsi="Times New Roman"/>
          <w:iCs/>
          <w:color w:val="000000"/>
          <w:sz w:val="28"/>
          <w:szCs w:val="28"/>
          <w:lang w:val="en-US"/>
        </w:rPr>
        <w:t>Chemicals»;</w:t>
      </w:r>
    </w:p>
    <w:p w:rsidR="009D226A" w:rsidRPr="00061607" w:rsidRDefault="009D226A" w:rsidP="00061607">
      <w:pPr>
        <w:autoSpaceDE w:val="0"/>
        <w:autoSpaceDN w:val="0"/>
        <w:adjustRightInd w:val="0"/>
        <w:spacing w:after="0" w:line="360" w:lineRule="auto"/>
        <w:ind w:firstLine="709"/>
        <w:jc w:val="both"/>
        <w:rPr>
          <w:rFonts w:ascii="Times New Roman" w:hAnsi="Times New Roman"/>
          <w:iCs/>
          <w:color w:val="000000"/>
          <w:sz w:val="28"/>
          <w:szCs w:val="28"/>
          <w:lang w:val="en-US"/>
        </w:rPr>
      </w:pPr>
      <w:r w:rsidRPr="00061607">
        <w:rPr>
          <w:rFonts w:ascii="Times New Roman" w:hAnsi="Times New Roman"/>
          <w:iCs/>
          <w:color w:val="000000"/>
          <w:sz w:val="28"/>
          <w:szCs w:val="28"/>
          <w:lang w:val="en-US"/>
        </w:rPr>
        <w:t>- «Us Chemicals, Inc.»;</w:t>
      </w:r>
    </w:p>
    <w:p w:rsidR="00CC6CFB" w:rsidRPr="00061607" w:rsidRDefault="009D226A" w:rsidP="00061607">
      <w:pPr>
        <w:autoSpaceDE w:val="0"/>
        <w:autoSpaceDN w:val="0"/>
        <w:adjustRightInd w:val="0"/>
        <w:spacing w:after="0" w:line="360" w:lineRule="auto"/>
        <w:ind w:firstLine="709"/>
        <w:jc w:val="both"/>
        <w:rPr>
          <w:rFonts w:ascii="Times New Roman" w:hAnsi="Times New Roman"/>
          <w:iCs/>
          <w:color w:val="000000"/>
          <w:sz w:val="28"/>
          <w:szCs w:val="28"/>
        </w:rPr>
      </w:pPr>
      <w:r w:rsidRPr="00061607">
        <w:rPr>
          <w:rFonts w:ascii="Times New Roman" w:hAnsi="Times New Roman"/>
          <w:iCs/>
          <w:color w:val="000000"/>
          <w:sz w:val="28"/>
          <w:szCs w:val="28"/>
        </w:rPr>
        <w:t>- «</w:t>
      </w:r>
      <w:r w:rsidRPr="00061607">
        <w:rPr>
          <w:rFonts w:ascii="Times New Roman" w:hAnsi="Times New Roman"/>
          <w:iCs/>
          <w:color w:val="000000"/>
          <w:sz w:val="28"/>
          <w:szCs w:val="28"/>
          <w:lang w:val="en-US"/>
        </w:rPr>
        <w:t>Van</w:t>
      </w:r>
      <w:r w:rsidRPr="00061607">
        <w:rPr>
          <w:rFonts w:ascii="Times New Roman" w:hAnsi="Times New Roman"/>
          <w:iCs/>
          <w:color w:val="000000"/>
          <w:sz w:val="28"/>
          <w:szCs w:val="28"/>
        </w:rPr>
        <w:t xml:space="preserve"> </w:t>
      </w:r>
      <w:r w:rsidRPr="00061607">
        <w:rPr>
          <w:rFonts w:ascii="Times New Roman" w:hAnsi="Times New Roman"/>
          <w:iCs/>
          <w:color w:val="000000"/>
          <w:sz w:val="28"/>
          <w:szCs w:val="28"/>
          <w:lang w:val="en-US"/>
        </w:rPr>
        <w:t>Waters</w:t>
      </w:r>
      <w:r w:rsidRPr="00061607">
        <w:rPr>
          <w:rFonts w:ascii="Times New Roman" w:hAnsi="Times New Roman"/>
          <w:iCs/>
          <w:color w:val="000000"/>
          <w:sz w:val="28"/>
          <w:szCs w:val="28"/>
        </w:rPr>
        <w:t xml:space="preserve"> </w:t>
      </w:r>
      <w:r w:rsidRPr="00061607">
        <w:rPr>
          <w:rFonts w:ascii="Times New Roman" w:hAnsi="Times New Roman"/>
          <w:iCs/>
          <w:color w:val="000000"/>
          <w:sz w:val="28"/>
          <w:szCs w:val="28"/>
          <w:lang w:val="en-US"/>
        </w:rPr>
        <w:t>Rogers</w:t>
      </w:r>
      <w:r w:rsidRPr="00061607">
        <w:rPr>
          <w:rFonts w:ascii="Times New Roman" w:hAnsi="Times New Roman"/>
          <w:iCs/>
          <w:color w:val="000000"/>
          <w:sz w:val="28"/>
          <w:szCs w:val="28"/>
        </w:rPr>
        <w:t xml:space="preserve"> </w:t>
      </w:r>
      <w:r w:rsidRPr="00061607">
        <w:rPr>
          <w:rFonts w:ascii="Times New Roman" w:hAnsi="Times New Roman"/>
          <w:iCs/>
          <w:color w:val="000000"/>
          <w:sz w:val="28"/>
          <w:szCs w:val="28"/>
          <w:lang w:val="en-US"/>
        </w:rPr>
        <w:t>Inc</w:t>
      </w:r>
      <w:r w:rsidRPr="00061607">
        <w:rPr>
          <w:rFonts w:ascii="Times New Roman" w:hAnsi="Times New Roman"/>
          <w:iCs/>
          <w:color w:val="000000"/>
          <w:sz w:val="28"/>
          <w:szCs w:val="28"/>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Объем производства адипиновой кислоты в США в</w:t>
      </w:r>
      <w:r w:rsidR="009D226A" w:rsidRPr="00061607">
        <w:rPr>
          <w:rFonts w:ascii="Times New Roman" w:hAnsi="Times New Roman"/>
          <w:color w:val="000000"/>
          <w:sz w:val="28"/>
          <w:szCs w:val="28"/>
          <w:lang w:eastAsia="ru-RU"/>
        </w:rPr>
        <w:t xml:space="preserve"> 2004</w:t>
      </w:r>
      <w:r w:rsidRPr="00061607">
        <w:rPr>
          <w:rFonts w:ascii="Times New Roman" w:hAnsi="Times New Roman"/>
          <w:color w:val="000000"/>
          <w:sz w:val="28"/>
          <w:szCs w:val="28"/>
          <w:lang w:eastAsia="ru-RU"/>
        </w:rPr>
        <w:t xml:space="preserve"> году составил 815 тыс. тонн в год</w:t>
      </w:r>
      <w:r w:rsidR="009D22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(5)</w:t>
      </w:r>
      <w:r w:rsidR="009D226A"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061607">
        <w:rPr>
          <w:rFonts w:ascii="Times New Roman" w:hAnsi="Times New Roman"/>
          <w:color w:val="000000"/>
          <w:sz w:val="28"/>
          <w:szCs w:val="28"/>
          <w:lang w:eastAsia="ru-RU"/>
        </w:rPr>
        <w:lastRenderedPageBreak/>
        <w:t xml:space="preserve">Фирмы </w:t>
      </w:r>
      <w:r w:rsidR="009D226A" w:rsidRPr="00061607">
        <w:rPr>
          <w:rFonts w:ascii="Times New Roman" w:hAnsi="Times New Roman"/>
          <w:i/>
          <w:iCs/>
          <w:color w:val="000000"/>
          <w:sz w:val="28"/>
          <w:szCs w:val="28"/>
          <w:vertAlign w:val="superscript"/>
          <w:lang w:val="en-US" w:eastAsia="ru-RU"/>
        </w:rPr>
        <w:t>n</w:t>
      </w:r>
      <w:r w:rsidR="009D226A" w:rsidRPr="00061607">
        <w:rPr>
          <w:rFonts w:ascii="Times New Roman" w:hAnsi="Times New Roman"/>
          <w:i/>
          <w:iCs/>
          <w:color w:val="000000"/>
          <w:sz w:val="28"/>
          <w:szCs w:val="28"/>
          <w:lang w:val="en-US" w:eastAsia="ru-RU"/>
        </w:rPr>
        <w:t>Du</w:t>
      </w:r>
      <w:r w:rsidR="009D226A" w:rsidRPr="00061607">
        <w:rPr>
          <w:rFonts w:ascii="Times New Roman" w:hAnsi="Times New Roman"/>
          <w:i/>
          <w:iCs/>
          <w:color w:val="000000"/>
          <w:sz w:val="28"/>
          <w:szCs w:val="28"/>
          <w:lang w:eastAsia="ru-RU"/>
        </w:rPr>
        <w:t xml:space="preserve"> </w:t>
      </w:r>
      <w:r w:rsidR="009D226A" w:rsidRPr="00061607">
        <w:rPr>
          <w:rFonts w:ascii="Times New Roman" w:hAnsi="Times New Roman"/>
          <w:i/>
          <w:iCs/>
          <w:color w:val="000000"/>
          <w:sz w:val="28"/>
          <w:szCs w:val="28"/>
          <w:lang w:val="en-US" w:eastAsia="ru-RU"/>
        </w:rPr>
        <w:t>Pont</w:t>
      </w:r>
      <w:r w:rsidR="009D226A" w:rsidRPr="00061607">
        <w:rPr>
          <w:rFonts w:ascii="Times New Roman" w:hAnsi="Times New Roman"/>
          <w:i/>
          <w:iCs/>
          <w:color w:val="000000"/>
          <w:sz w:val="28"/>
          <w:szCs w:val="28"/>
          <w:lang w:eastAsia="ru-RU"/>
        </w:rPr>
        <w:t>"</w:t>
      </w:r>
      <w:r w:rsidR="00715832">
        <w:rPr>
          <w:rFonts w:ascii="Times New Roman" w:hAnsi="Times New Roman"/>
          <w:iCs/>
          <w:color w:val="000000"/>
          <w:sz w:val="28"/>
          <w:szCs w:val="28"/>
          <w:lang w:eastAsia="ru-RU"/>
        </w:rPr>
        <w:t xml:space="preserve"> </w:t>
      </w:r>
      <w:r w:rsidRPr="00061607">
        <w:rPr>
          <w:rFonts w:ascii="Times New Roman" w:hAnsi="Times New Roman"/>
          <w:color w:val="000000"/>
          <w:sz w:val="28"/>
          <w:szCs w:val="28"/>
          <w:lang w:eastAsia="ru-RU"/>
        </w:rPr>
        <w:t xml:space="preserve">(США) и </w:t>
      </w:r>
      <w:r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Phone</w:t>
      </w:r>
      <w:r w:rsidR="009D226A"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Poulenc</w:t>
      </w:r>
      <w:r w:rsidRPr="00061607">
        <w:rPr>
          <w:rFonts w:ascii="Times New Roman" w:hAnsi="Times New Roman"/>
          <w:i/>
          <w:color w:val="000000"/>
          <w:sz w:val="28"/>
          <w:szCs w:val="28"/>
          <w:lang w:eastAsia="ru-RU"/>
        </w:rPr>
        <w:t xml:space="preserve"> "</w:t>
      </w:r>
      <w:r w:rsidR="009D226A" w:rsidRPr="00061607">
        <w:rPr>
          <w:rFonts w:ascii="Times New Roman" w:hAnsi="Times New Roman"/>
          <w:i/>
          <w:color w:val="000000"/>
          <w:sz w:val="28"/>
          <w:szCs w:val="28"/>
          <w:lang w:eastAsia="ru-RU"/>
        </w:rPr>
        <w:t xml:space="preserve"> </w:t>
      </w:r>
      <w:r w:rsidRPr="00061607">
        <w:rPr>
          <w:rFonts w:ascii="Times New Roman" w:hAnsi="Times New Roman"/>
          <w:color w:val="000000"/>
          <w:sz w:val="28"/>
          <w:szCs w:val="28"/>
          <w:lang w:eastAsia="ru-RU"/>
        </w:rPr>
        <w:t>(</w:t>
      </w:r>
      <w:r w:rsidR="009D226A" w:rsidRPr="00061607">
        <w:rPr>
          <w:rFonts w:ascii="Times New Roman" w:hAnsi="Times New Roman"/>
          <w:color w:val="000000"/>
          <w:sz w:val="28"/>
          <w:szCs w:val="28"/>
          <w:lang w:eastAsia="ru-RU"/>
        </w:rPr>
        <w:t>Ф</w:t>
      </w:r>
      <w:r w:rsidRPr="00061607">
        <w:rPr>
          <w:rFonts w:ascii="Times New Roman" w:hAnsi="Times New Roman"/>
          <w:color w:val="000000"/>
          <w:sz w:val="28"/>
          <w:szCs w:val="28"/>
          <w:lang w:eastAsia="ru-RU"/>
        </w:rPr>
        <w:t xml:space="preserve">ранция) намеревались объединить свои установки по производству адипиновой кислоты, расположенные в Европе. Мощности их установок оцениваются в 545 тыс. тонн в год. Производство адипиновой кислоты фирмы </w:t>
      </w:r>
      <w:r w:rsidR="009D226A"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Phone</w:t>
      </w:r>
      <w:r w:rsidR="009D226A"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Poulenc</w:t>
      </w:r>
      <w:r w:rsidR="009D226A" w:rsidRPr="00061607">
        <w:rPr>
          <w:rFonts w:ascii="Times New Roman" w:hAnsi="Times New Roman"/>
          <w:i/>
          <w:color w:val="000000"/>
          <w:sz w:val="28"/>
          <w:szCs w:val="28"/>
          <w:lang w:eastAsia="ru-RU"/>
        </w:rPr>
        <w:t xml:space="preserve"> " </w:t>
      </w:r>
      <w:r w:rsidR="009D226A" w:rsidRPr="00061607">
        <w:rPr>
          <w:rFonts w:ascii="Times New Roman" w:hAnsi="Times New Roman"/>
          <w:color w:val="000000"/>
          <w:sz w:val="28"/>
          <w:szCs w:val="28"/>
          <w:lang w:eastAsia="ru-RU"/>
        </w:rPr>
        <w:t>находится в г. Ш</w:t>
      </w:r>
      <w:r w:rsidRPr="00061607">
        <w:rPr>
          <w:rFonts w:ascii="Times New Roman" w:hAnsi="Times New Roman"/>
          <w:color w:val="000000"/>
          <w:sz w:val="28"/>
          <w:szCs w:val="28"/>
          <w:lang w:eastAsia="ru-RU"/>
        </w:rPr>
        <w:t xml:space="preserve">аламп (Франция), фирмы </w:t>
      </w:r>
      <w:r w:rsidR="009D226A" w:rsidRPr="00061607">
        <w:rPr>
          <w:rFonts w:ascii="Times New Roman" w:hAnsi="Times New Roman"/>
          <w:i/>
          <w:iCs/>
          <w:color w:val="000000"/>
          <w:sz w:val="28"/>
          <w:szCs w:val="28"/>
          <w:vertAlign w:val="superscript"/>
          <w:lang w:val="en-US" w:eastAsia="ru-RU"/>
        </w:rPr>
        <w:t>n</w:t>
      </w:r>
      <w:r w:rsidR="009D226A" w:rsidRPr="00061607">
        <w:rPr>
          <w:rFonts w:ascii="Times New Roman" w:hAnsi="Times New Roman"/>
          <w:i/>
          <w:iCs/>
          <w:color w:val="000000"/>
          <w:sz w:val="28"/>
          <w:szCs w:val="28"/>
          <w:lang w:val="en-US" w:eastAsia="ru-RU"/>
        </w:rPr>
        <w:t>Du</w:t>
      </w:r>
      <w:r w:rsidR="009D226A" w:rsidRPr="00061607">
        <w:rPr>
          <w:rFonts w:ascii="Times New Roman" w:hAnsi="Times New Roman"/>
          <w:i/>
          <w:iCs/>
          <w:color w:val="000000"/>
          <w:sz w:val="28"/>
          <w:szCs w:val="28"/>
          <w:lang w:eastAsia="ru-RU"/>
        </w:rPr>
        <w:t xml:space="preserve"> </w:t>
      </w:r>
      <w:r w:rsidR="009D226A" w:rsidRPr="00061607">
        <w:rPr>
          <w:rFonts w:ascii="Times New Roman" w:hAnsi="Times New Roman"/>
          <w:i/>
          <w:iCs/>
          <w:color w:val="000000"/>
          <w:sz w:val="28"/>
          <w:szCs w:val="28"/>
          <w:lang w:val="en-US" w:eastAsia="ru-RU"/>
        </w:rPr>
        <w:t>Pont</w:t>
      </w:r>
      <w:r w:rsidR="009D226A" w:rsidRPr="00061607">
        <w:rPr>
          <w:rFonts w:ascii="Times New Roman" w:hAnsi="Times New Roman"/>
          <w:i/>
          <w:iCs/>
          <w:color w:val="000000"/>
          <w:sz w:val="28"/>
          <w:szCs w:val="28"/>
          <w:lang w:eastAsia="ru-RU"/>
        </w:rPr>
        <w:t>"</w:t>
      </w:r>
      <w:r w:rsidR="00715832">
        <w:rPr>
          <w:rFonts w:ascii="Times New Roman" w:hAnsi="Times New Roman"/>
          <w:iCs/>
          <w:color w:val="000000"/>
          <w:sz w:val="28"/>
          <w:szCs w:val="28"/>
          <w:lang w:eastAsia="ru-RU"/>
        </w:rPr>
        <w:t xml:space="preserve"> </w:t>
      </w:r>
      <w:r w:rsidRPr="00061607">
        <w:rPr>
          <w:rFonts w:ascii="Times New Roman" w:hAnsi="Times New Roman"/>
          <w:i/>
          <w:iCs/>
          <w:color w:val="000000"/>
          <w:sz w:val="28"/>
          <w:szCs w:val="28"/>
          <w:lang w:eastAsia="ru-RU"/>
        </w:rPr>
        <w:t>-</w:t>
      </w:r>
      <w:r w:rsidR="009D226A"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 xml:space="preserve">в г.Уилтон (Великобритания). Намечалось инвестировать 10 млн. долл. на модернизацию французского завода адипиновой кислоты, после </w:t>
      </w:r>
      <w:r w:rsidRPr="00061607">
        <w:rPr>
          <w:rFonts w:ascii="Times New Roman" w:hAnsi="Times New Roman"/>
          <w:bCs/>
          <w:color w:val="000000"/>
          <w:sz w:val="28"/>
          <w:szCs w:val="28"/>
          <w:lang w:eastAsia="ru-RU"/>
        </w:rPr>
        <w:t>чего</w:t>
      </w:r>
      <w:r w:rsidRPr="00061607">
        <w:rPr>
          <w:rFonts w:ascii="Times New Roman" w:hAnsi="Times New Roman"/>
          <w:b/>
          <w:bCs/>
          <w:color w:val="000000"/>
          <w:sz w:val="28"/>
          <w:szCs w:val="28"/>
          <w:lang w:eastAsia="ru-RU"/>
        </w:rPr>
        <w:t xml:space="preserve"> </w:t>
      </w:r>
      <w:r w:rsidRPr="00061607">
        <w:rPr>
          <w:rFonts w:ascii="Times New Roman" w:hAnsi="Times New Roman"/>
          <w:color w:val="000000"/>
          <w:sz w:val="28"/>
          <w:szCs w:val="28"/>
          <w:lang w:eastAsia="ru-RU"/>
        </w:rPr>
        <w:t>завод в Великобритании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должен быть за</w:t>
      </w:r>
      <w:r w:rsidR="009D226A" w:rsidRPr="00061607">
        <w:rPr>
          <w:rFonts w:ascii="Times New Roman" w:hAnsi="Times New Roman"/>
          <w:color w:val="000000"/>
          <w:sz w:val="28"/>
          <w:szCs w:val="28"/>
          <w:lang w:eastAsia="ru-RU"/>
        </w:rPr>
        <w:t>крыт (6</w:t>
      </w:r>
      <w:r w:rsidRPr="00061607">
        <w:rPr>
          <w:rFonts w:ascii="Times New Roman" w:hAnsi="Times New Roman"/>
          <w:color w:val="000000"/>
          <w:sz w:val="28"/>
          <w:szCs w:val="28"/>
          <w:lang w:eastAsia="ru-RU"/>
        </w:rPr>
        <w:t>)</w:t>
      </w:r>
      <w:r w:rsidR="009D226A"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Но фирме </w:t>
      </w:r>
      <w:r w:rsidR="009D226A" w:rsidRPr="00061607">
        <w:rPr>
          <w:rFonts w:ascii="Times New Roman" w:hAnsi="Times New Roman"/>
          <w:i/>
          <w:iCs/>
          <w:color w:val="000000"/>
          <w:sz w:val="28"/>
          <w:szCs w:val="28"/>
          <w:vertAlign w:val="superscript"/>
          <w:lang w:val="en-US" w:eastAsia="ru-RU"/>
        </w:rPr>
        <w:t>n</w:t>
      </w:r>
      <w:r w:rsidR="009D226A" w:rsidRPr="00061607">
        <w:rPr>
          <w:rFonts w:ascii="Times New Roman" w:hAnsi="Times New Roman"/>
          <w:i/>
          <w:iCs/>
          <w:color w:val="000000"/>
          <w:sz w:val="28"/>
          <w:szCs w:val="28"/>
          <w:lang w:val="en-US" w:eastAsia="ru-RU"/>
        </w:rPr>
        <w:t>Du</w:t>
      </w:r>
      <w:r w:rsidR="009D226A" w:rsidRPr="00061607">
        <w:rPr>
          <w:rFonts w:ascii="Times New Roman" w:hAnsi="Times New Roman"/>
          <w:i/>
          <w:iCs/>
          <w:color w:val="000000"/>
          <w:sz w:val="28"/>
          <w:szCs w:val="28"/>
          <w:lang w:eastAsia="ru-RU"/>
        </w:rPr>
        <w:t xml:space="preserve"> </w:t>
      </w:r>
      <w:r w:rsidR="009D226A" w:rsidRPr="00061607">
        <w:rPr>
          <w:rFonts w:ascii="Times New Roman" w:hAnsi="Times New Roman"/>
          <w:i/>
          <w:iCs/>
          <w:color w:val="000000"/>
          <w:sz w:val="28"/>
          <w:szCs w:val="28"/>
          <w:lang w:val="en-US" w:eastAsia="ru-RU"/>
        </w:rPr>
        <w:t>Pont</w:t>
      </w:r>
      <w:r w:rsidR="009D226A" w:rsidRPr="00061607">
        <w:rPr>
          <w:rFonts w:ascii="Times New Roman" w:hAnsi="Times New Roman"/>
          <w:i/>
          <w:iCs/>
          <w:color w:val="000000"/>
          <w:sz w:val="28"/>
          <w:szCs w:val="28"/>
          <w:lang w:eastAsia="ru-RU"/>
        </w:rPr>
        <w:t>"</w:t>
      </w:r>
      <w:r w:rsidR="00715832">
        <w:rPr>
          <w:rFonts w:ascii="Times New Roman" w:hAnsi="Times New Roman"/>
          <w:iCs/>
          <w:color w:val="000000"/>
          <w:sz w:val="28"/>
          <w:szCs w:val="28"/>
          <w:lang w:eastAsia="ru-RU"/>
        </w:rPr>
        <w:t xml:space="preserve"> </w:t>
      </w:r>
      <w:r w:rsidRPr="00061607">
        <w:rPr>
          <w:rFonts w:ascii="Times New Roman" w:hAnsi="Times New Roman"/>
          <w:color w:val="000000"/>
          <w:sz w:val="28"/>
          <w:szCs w:val="28"/>
          <w:lang w:eastAsia="ru-RU"/>
        </w:rPr>
        <w:t>не удалось создать совместное предприятие по производству ад</w:t>
      </w:r>
      <w:r w:rsidR="009D226A" w:rsidRPr="00061607">
        <w:rPr>
          <w:rFonts w:ascii="Times New Roman" w:hAnsi="Times New Roman"/>
          <w:color w:val="000000"/>
          <w:sz w:val="28"/>
          <w:szCs w:val="28"/>
          <w:lang w:eastAsia="ru-RU"/>
        </w:rPr>
        <w:t>ипиновой кислоты с фирм</w:t>
      </w:r>
      <w:r w:rsidRPr="00061607">
        <w:rPr>
          <w:rFonts w:ascii="Times New Roman" w:hAnsi="Times New Roman"/>
          <w:color w:val="000000"/>
          <w:sz w:val="28"/>
          <w:szCs w:val="28"/>
          <w:lang w:eastAsia="ru-RU"/>
        </w:rPr>
        <w:t xml:space="preserve">ой </w:t>
      </w:r>
      <w:r w:rsidR="009D226A"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Phone</w:t>
      </w:r>
      <w:r w:rsidR="009D226A" w:rsidRPr="00061607">
        <w:rPr>
          <w:rFonts w:ascii="Times New Roman" w:hAnsi="Times New Roman"/>
          <w:i/>
          <w:color w:val="000000"/>
          <w:sz w:val="28"/>
          <w:szCs w:val="28"/>
          <w:lang w:eastAsia="ru-RU"/>
        </w:rPr>
        <w:t>-</w:t>
      </w:r>
      <w:r w:rsidR="009D226A" w:rsidRPr="00061607">
        <w:rPr>
          <w:rFonts w:ascii="Times New Roman" w:hAnsi="Times New Roman"/>
          <w:i/>
          <w:color w:val="000000"/>
          <w:sz w:val="28"/>
          <w:szCs w:val="28"/>
          <w:lang w:val="en-US" w:eastAsia="ru-RU"/>
        </w:rPr>
        <w:t>Poulenc</w:t>
      </w:r>
      <w:r w:rsidR="009D226A" w:rsidRPr="00061607">
        <w:rPr>
          <w:rFonts w:ascii="Times New Roman" w:hAnsi="Times New Roman"/>
          <w:i/>
          <w:color w:val="000000"/>
          <w:sz w:val="28"/>
          <w:szCs w:val="28"/>
          <w:lang w:eastAsia="ru-RU"/>
        </w:rPr>
        <w:t xml:space="preserve"> "</w:t>
      </w:r>
      <w:r w:rsidR="00715832">
        <w:rPr>
          <w:rFonts w:ascii="Times New Roman" w:hAnsi="Times New Roman"/>
          <w:i/>
          <w:color w:val="000000"/>
          <w:sz w:val="28"/>
          <w:szCs w:val="28"/>
          <w:lang w:eastAsia="ru-RU"/>
        </w:rPr>
        <w:t xml:space="preserve"> </w:t>
      </w:r>
      <w:r w:rsidR="009D226A" w:rsidRPr="00061607">
        <w:rPr>
          <w:rFonts w:ascii="Times New Roman" w:hAnsi="Times New Roman"/>
          <w:color w:val="000000"/>
          <w:sz w:val="28"/>
          <w:szCs w:val="28"/>
          <w:lang w:eastAsia="ru-RU"/>
        </w:rPr>
        <w:t xml:space="preserve">во </w:t>
      </w:r>
      <w:r w:rsidRPr="00061607">
        <w:rPr>
          <w:rFonts w:ascii="Times New Roman" w:hAnsi="Times New Roman"/>
          <w:color w:val="000000"/>
          <w:sz w:val="28"/>
          <w:szCs w:val="28"/>
          <w:lang w:eastAsia="ru-RU"/>
        </w:rPr>
        <w:t xml:space="preserve">Франции, поэтому фирма решила </w:t>
      </w:r>
      <w:r w:rsidRPr="00061607">
        <w:rPr>
          <w:rFonts w:ascii="Times New Roman" w:hAnsi="Times New Roman"/>
          <w:color w:val="000000"/>
          <w:sz w:val="28"/>
          <w:szCs w:val="28"/>
          <w:lang w:val="uk-UA" w:eastAsia="uk-UA"/>
        </w:rPr>
        <w:t>не</w:t>
      </w:r>
      <w:r w:rsidRPr="00061607">
        <w:rPr>
          <w:rFonts w:ascii="Times New Roman" w:hAnsi="Times New Roman"/>
          <w:color w:val="000000"/>
          <w:sz w:val="28"/>
          <w:szCs w:val="28"/>
          <w:lang w:eastAsia="uk-UA"/>
        </w:rPr>
        <w:t xml:space="preserve"> закрывать свой</w:t>
      </w:r>
      <w:r w:rsidRPr="00061607">
        <w:rPr>
          <w:rFonts w:ascii="Times New Roman" w:hAnsi="Times New Roman"/>
          <w:color w:val="000000"/>
          <w:sz w:val="28"/>
          <w:szCs w:val="28"/>
          <w:lang w:val="uk-UA" w:eastAsia="uk-UA"/>
        </w:rPr>
        <w:t xml:space="preserve"> завод по</w:t>
      </w:r>
      <w:r w:rsidRPr="00061607">
        <w:rPr>
          <w:rFonts w:ascii="Times New Roman" w:hAnsi="Times New Roman"/>
          <w:color w:val="000000"/>
          <w:sz w:val="28"/>
          <w:szCs w:val="28"/>
          <w:lang w:eastAsia="uk-UA"/>
        </w:rPr>
        <w:t xml:space="preserve"> вы</w:t>
      </w:r>
      <w:r w:rsidR="009D226A" w:rsidRPr="00061607">
        <w:rPr>
          <w:rFonts w:ascii="Times New Roman" w:hAnsi="Times New Roman"/>
          <w:color w:val="000000"/>
          <w:sz w:val="28"/>
          <w:szCs w:val="28"/>
          <w:lang w:eastAsia="uk-UA"/>
        </w:rPr>
        <w:t>пус</w:t>
      </w:r>
      <w:r w:rsidRPr="00061607">
        <w:rPr>
          <w:rFonts w:ascii="Times New Roman" w:hAnsi="Times New Roman"/>
          <w:color w:val="000000"/>
          <w:sz w:val="28"/>
          <w:szCs w:val="28"/>
          <w:lang w:eastAsia="uk-UA"/>
        </w:rPr>
        <w:t>ку полупродукта</w:t>
      </w:r>
      <w:r w:rsidRPr="00061607">
        <w:rPr>
          <w:rFonts w:ascii="Times New Roman" w:hAnsi="Times New Roman"/>
          <w:color w:val="000000"/>
          <w:sz w:val="28"/>
          <w:szCs w:val="28"/>
          <w:lang w:val="uk-UA" w:eastAsia="uk-UA"/>
        </w:rPr>
        <w:t xml:space="preserve"> для</w:t>
      </w:r>
      <w:r w:rsidR="009D226A" w:rsidRPr="00061607">
        <w:rPr>
          <w:rFonts w:ascii="Times New Roman" w:hAnsi="Times New Roman"/>
          <w:color w:val="000000"/>
          <w:sz w:val="28"/>
          <w:szCs w:val="28"/>
          <w:lang w:eastAsia="uk-UA"/>
        </w:rPr>
        <w:t xml:space="preserve"> най</w:t>
      </w:r>
      <w:r w:rsidRPr="00061607">
        <w:rPr>
          <w:rFonts w:ascii="Times New Roman" w:hAnsi="Times New Roman"/>
          <w:color w:val="000000"/>
          <w:sz w:val="28"/>
          <w:szCs w:val="28"/>
          <w:lang w:eastAsia="uk-UA"/>
        </w:rPr>
        <w:t>лона</w:t>
      </w:r>
      <w:r w:rsidRPr="00061607">
        <w:rPr>
          <w:rFonts w:ascii="Times New Roman" w:hAnsi="Times New Roman"/>
          <w:color w:val="000000"/>
          <w:sz w:val="28"/>
          <w:szCs w:val="28"/>
          <w:lang w:val="uk-UA" w:eastAsia="uk-UA"/>
        </w:rPr>
        <w:t xml:space="preserve"> в</w:t>
      </w:r>
      <w:r w:rsidR="009D226A" w:rsidRPr="00061607">
        <w:rPr>
          <w:rFonts w:ascii="Times New Roman" w:hAnsi="Times New Roman"/>
          <w:color w:val="000000"/>
          <w:sz w:val="28"/>
          <w:szCs w:val="28"/>
          <w:lang w:eastAsia="uk-UA"/>
        </w:rPr>
        <w:t xml:space="preserve"> г. Уил</w:t>
      </w:r>
      <w:r w:rsidRPr="00061607">
        <w:rPr>
          <w:rFonts w:ascii="Times New Roman" w:hAnsi="Times New Roman"/>
          <w:color w:val="000000"/>
          <w:sz w:val="28"/>
          <w:szCs w:val="28"/>
          <w:lang w:val="uk-UA" w:eastAsia="uk-UA"/>
        </w:rPr>
        <w:t>тон на</w:t>
      </w:r>
      <w:r w:rsidR="009D226A" w:rsidRPr="00061607">
        <w:rPr>
          <w:rFonts w:ascii="Times New Roman" w:hAnsi="Times New Roman"/>
          <w:color w:val="000000"/>
          <w:sz w:val="28"/>
          <w:szCs w:val="28"/>
          <w:lang w:eastAsia="uk-UA"/>
        </w:rPr>
        <w:t xml:space="preserve"> северо-востоке Англии. </w:t>
      </w:r>
      <w:r w:rsidR="009D226A" w:rsidRPr="00061607">
        <w:rPr>
          <w:rFonts w:ascii="Times New Roman" w:hAnsi="Times New Roman"/>
          <w:color w:val="000000"/>
          <w:sz w:val="28"/>
          <w:szCs w:val="28"/>
          <w:lang w:val="uk-UA" w:eastAsia="uk-UA"/>
        </w:rPr>
        <w:t>В</w:t>
      </w:r>
      <w:r w:rsidRPr="00061607">
        <w:rPr>
          <w:rFonts w:ascii="Times New Roman" w:hAnsi="Times New Roman"/>
          <w:color w:val="000000"/>
          <w:sz w:val="28"/>
          <w:szCs w:val="28"/>
          <w:lang w:eastAsia="uk-UA"/>
        </w:rPr>
        <w:t xml:space="preserve"> настоящее время фирма напротив намерена расширить производственные мощности по производству адипиновой кислоты и гексаметилендиамина на этом предпри</w:t>
      </w:r>
      <w:r w:rsidR="009D226A" w:rsidRPr="00061607">
        <w:rPr>
          <w:rFonts w:ascii="Times New Roman" w:hAnsi="Times New Roman"/>
          <w:color w:val="000000"/>
          <w:sz w:val="28"/>
          <w:szCs w:val="28"/>
          <w:lang w:eastAsia="uk-UA"/>
        </w:rPr>
        <w:t xml:space="preserve">ятии </w:t>
      </w:r>
      <w:r w:rsidRPr="00061607">
        <w:rPr>
          <w:rFonts w:ascii="Times New Roman" w:hAnsi="Times New Roman"/>
          <w:color w:val="000000"/>
          <w:sz w:val="28"/>
          <w:szCs w:val="28"/>
          <w:lang w:eastAsia="uk-UA"/>
        </w:rPr>
        <w:t>(7)</w:t>
      </w:r>
      <w:r w:rsidR="009D226A" w:rsidRPr="00061607">
        <w:rPr>
          <w:rFonts w:ascii="Times New Roman" w:hAnsi="Times New Roman"/>
          <w:color w:val="000000"/>
          <w:sz w:val="28"/>
          <w:szCs w:val="28"/>
          <w:lang w:eastAsia="uk-UA"/>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литературе имеется некоторая информация о</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расширении мощностей по производ</w:t>
      </w:r>
      <w:r w:rsidR="00467F36" w:rsidRPr="00061607">
        <w:rPr>
          <w:rFonts w:ascii="Times New Roman" w:hAnsi="Times New Roman"/>
          <w:color w:val="000000"/>
          <w:sz w:val="28"/>
          <w:szCs w:val="28"/>
          <w:lang w:eastAsia="ru-RU"/>
        </w:rPr>
        <w:t xml:space="preserve">ству адипиновой кислоты в Азии </w:t>
      </w:r>
      <w:r w:rsidRPr="00061607">
        <w:rPr>
          <w:rFonts w:ascii="Times New Roman" w:hAnsi="Times New Roman"/>
          <w:color w:val="000000"/>
          <w:sz w:val="28"/>
          <w:szCs w:val="28"/>
          <w:lang w:eastAsia="ru-RU"/>
        </w:rPr>
        <w:t>(8)</w:t>
      </w:r>
      <w:r w:rsidR="00467F36"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Как сообщает</w:t>
      </w:r>
      <w:r w:rsidRPr="00061607">
        <w:rPr>
          <w:rFonts w:ascii="Times New Roman" w:hAnsi="Times New Roman"/>
          <w:color w:val="000000"/>
          <w:sz w:val="28"/>
          <w:szCs w:val="28"/>
          <w:lang w:val="uk-UA" w:eastAsia="ru-RU"/>
        </w:rPr>
        <w:t xml:space="preserve"> </w:t>
      </w:r>
      <w:r w:rsidR="00467F36" w:rsidRPr="00061607">
        <w:rPr>
          <w:rFonts w:ascii="Times New Roman" w:hAnsi="Times New Roman"/>
          <w:i/>
          <w:iCs/>
          <w:color w:val="000000"/>
          <w:sz w:val="28"/>
          <w:szCs w:val="28"/>
          <w:lang w:val="uk-UA" w:eastAsia="ru-RU"/>
        </w:rPr>
        <w:t>«</w:t>
      </w:r>
      <w:r w:rsidR="00467F36" w:rsidRPr="00061607">
        <w:rPr>
          <w:rFonts w:ascii="Times New Roman" w:hAnsi="Times New Roman"/>
          <w:i/>
          <w:iCs/>
          <w:color w:val="000000"/>
          <w:sz w:val="28"/>
          <w:szCs w:val="28"/>
          <w:lang w:val="en-US" w:eastAsia="ru-RU"/>
        </w:rPr>
        <w:t>Japan</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
          <w:iCs/>
          <w:color w:val="000000"/>
          <w:sz w:val="28"/>
          <w:szCs w:val="28"/>
          <w:lang w:val="en-US" w:eastAsia="ru-RU"/>
        </w:rPr>
        <w:t>Chemical</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
          <w:iCs/>
          <w:color w:val="000000"/>
          <w:sz w:val="28"/>
          <w:szCs w:val="28"/>
          <w:lang w:val="en-US" w:eastAsia="ru-RU"/>
        </w:rPr>
        <w:t>Week</w:t>
      </w:r>
      <w:r w:rsidR="00467F36"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Тайваньская компания "</w:t>
      </w:r>
      <w:r w:rsidR="00467F36" w:rsidRPr="00061607">
        <w:rPr>
          <w:rFonts w:ascii="Times New Roman" w:hAnsi="Times New Roman"/>
          <w:color w:val="000000"/>
          <w:sz w:val="28"/>
          <w:szCs w:val="28"/>
          <w:lang w:eastAsia="ru-RU"/>
        </w:rPr>
        <w:t xml:space="preserve"> Тайвань фо</w:t>
      </w:r>
      <w:r w:rsidRPr="00061607">
        <w:rPr>
          <w:rFonts w:ascii="Times New Roman" w:hAnsi="Times New Roman"/>
          <w:color w:val="000000"/>
          <w:sz w:val="28"/>
          <w:szCs w:val="28"/>
          <w:lang w:eastAsia="ru-RU"/>
        </w:rPr>
        <w:t xml:space="preserve">ртилайзер Ко" разрабатывает технико-экономическое обоснование строительства на О.Тайвань предприятия по производству адипиновой кислоты годовой мощностью 40 </w:t>
      </w:r>
      <w:r w:rsidR="00467F36" w:rsidRPr="00061607">
        <w:rPr>
          <w:rFonts w:ascii="Times New Roman" w:hAnsi="Times New Roman"/>
          <w:color w:val="000000"/>
          <w:sz w:val="28"/>
          <w:szCs w:val="28"/>
          <w:lang w:eastAsia="ru-RU"/>
        </w:rPr>
        <w:t>тыс. тонн в г.</w:t>
      </w:r>
      <w:r w:rsidRPr="00061607">
        <w:rPr>
          <w:rFonts w:ascii="Times New Roman" w:hAnsi="Times New Roman"/>
          <w:color w:val="000000"/>
          <w:sz w:val="28"/>
          <w:szCs w:val="28"/>
          <w:lang w:eastAsia="ru-RU"/>
        </w:rPr>
        <w:t xml:space="preserve"> Хуолен, где расположен принадлежавший фирме завод по выпуску серной кислоты и другого сырья, необходимого для налаживания выработки адипиновой кислоты. Отмечают, что ввод в эксплуатацию указанного предприятия позволит фирме создать базу </w:t>
      </w:r>
      <w:r w:rsidR="00467F36" w:rsidRPr="00061607">
        <w:rPr>
          <w:rFonts w:ascii="Times New Roman" w:hAnsi="Times New Roman"/>
          <w:color w:val="000000"/>
          <w:sz w:val="28"/>
          <w:szCs w:val="28"/>
          <w:lang w:eastAsia="ru-RU"/>
        </w:rPr>
        <w:t>для производства найлона.</w:t>
      </w:r>
      <w:r w:rsidR="00715832">
        <w:rPr>
          <w:rFonts w:ascii="Times New Roman" w:hAnsi="Times New Roman"/>
          <w:color w:val="000000"/>
          <w:sz w:val="28"/>
          <w:szCs w:val="28"/>
          <w:lang w:eastAsia="ru-RU"/>
        </w:rPr>
        <w:t xml:space="preserve"> </w:t>
      </w:r>
      <w:r w:rsidR="00467F36" w:rsidRPr="00061607">
        <w:rPr>
          <w:rFonts w:ascii="Times New Roman" w:hAnsi="Times New Roman"/>
          <w:color w:val="000000"/>
          <w:sz w:val="28"/>
          <w:szCs w:val="28"/>
          <w:lang w:eastAsia="ru-RU"/>
        </w:rPr>
        <w:t>До с</w:t>
      </w:r>
      <w:r w:rsidRPr="00061607">
        <w:rPr>
          <w:rFonts w:ascii="Times New Roman" w:hAnsi="Times New Roman"/>
          <w:color w:val="000000"/>
          <w:sz w:val="28"/>
          <w:szCs w:val="28"/>
          <w:lang w:eastAsia="ru-RU"/>
        </w:rPr>
        <w:t>их пор о.Тайвань являлся крупным импортером адипиновой кислоты,</w:t>
      </w:r>
      <w:r w:rsidR="00467F36"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ведущим поставщиком этого товара в указанную страну была японская компания "Асахи кемикал индастриз Ко", которая владеет заводом по выпуску адипиновой кислоты в г. Нобеока годовой мощностью 85 тыс. т.</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Другая Тайваньская фирма "Формоса плэстикс Корп."</w:t>
      </w:r>
      <w:r w:rsidR="00467F36" w:rsidRPr="00061607">
        <w:rPr>
          <w:rFonts w:ascii="Times New Roman" w:hAnsi="Times New Roman"/>
          <w:color w:val="000000"/>
          <w:sz w:val="28"/>
          <w:szCs w:val="28"/>
          <w:lang w:eastAsia="ru-RU"/>
        </w:rPr>
        <w:t xml:space="preserve"> также рассмат</w:t>
      </w:r>
      <w:r w:rsidRPr="00061607">
        <w:rPr>
          <w:rFonts w:ascii="Times New Roman" w:hAnsi="Times New Roman"/>
          <w:color w:val="000000"/>
          <w:sz w:val="28"/>
          <w:szCs w:val="28"/>
          <w:lang w:eastAsia="ru-RU"/>
        </w:rPr>
        <w:t xml:space="preserve">ривает вопрос о строительстве завода по производству указанного </w:t>
      </w:r>
      <w:r w:rsidRPr="00061607">
        <w:rPr>
          <w:rFonts w:ascii="Times New Roman" w:hAnsi="Times New Roman"/>
          <w:color w:val="000000"/>
          <w:sz w:val="28"/>
          <w:szCs w:val="28"/>
          <w:lang w:eastAsia="ru-RU"/>
        </w:rPr>
        <w:lastRenderedPageBreak/>
        <w:t>продук</w:t>
      </w:r>
      <w:r w:rsidR="00467F36" w:rsidRPr="00061607">
        <w:rPr>
          <w:rFonts w:ascii="Times New Roman" w:hAnsi="Times New Roman"/>
          <w:color w:val="000000"/>
          <w:sz w:val="28"/>
          <w:szCs w:val="28"/>
          <w:lang w:eastAsia="ru-RU"/>
        </w:rPr>
        <w:t>та в стране мощностью 40 тыс. т/</w:t>
      </w:r>
      <w:r w:rsidRPr="00061607">
        <w:rPr>
          <w:rFonts w:ascii="Times New Roman" w:hAnsi="Times New Roman"/>
          <w:color w:val="000000"/>
          <w:sz w:val="28"/>
          <w:szCs w:val="28"/>
          <w:lang w:eastAsia="ru-RU"/>
        </w:rPr>
        <w:t xml:space="preserve">год. </w:t>
      </w:r>
      <w:r w:rsidR="00467F36" w:rsidRPr="00061607">
        <w:rPr>
          <w:rFonts w:ascii="Times New Roman" w:hAnsi="Times New Roman"/>
          <w:color w:val="000000"/>
          <w:sz w:val="28"/>
          <w:szCs w:val="28"/>
          <w:lang w:eastAsia="ru-RU"/>
        </w:rPr>
        <w:t>Сообщается также, что американс</w:t>
      </w:r>
      <w:r w:rsidRPr="00061607">
        <w:rPr>
          <w:rFonts w:ascii="Times New Roman" w:hAnsi="Times New Roman"/>
          <w:color w:val="000000"/>
          <w:sz w:val="28"/>
          <w:szCs w:val="28"/>
          <w:lang w:eastAsia="ru-RU"/>
        </w:rPr>
        <w:t>кая компа</w:t>
      </w:r>
      <w:r w:rsidR="00467F36" w:rsidRPr="00061607">
        <w:rPr>
          <w:rFonts w:ascii="Times New Roman" w:hAnsi="Times New Roman"/>
          <w:color w:val="000000"/>
          <w:sz w:val="28"/>
          <w:szCs w:val="28"/>
          <w:lang w:eastAsia="ru-RU"/>
        </w:rPr>
        <w:t>ния</w:t>
      </w:r>
      <w:r w:rsidR="00715832">
        <w:rPr>
          <w:rFonts w:ascii="Times New Roman" w:hAnsi="Times New Roman"/>
          <w:color w:val="000000"/>
          <w:sz w:val="28"/>
          <w:szCs w:val="28"/>
          <w:lang w:eastAsia="ru-RU"/>
        </w:rPr>
        <w:t xml:space="preserve"> </w:t>
      </w:r>
      <w:r w:rsidR="00467F36" w:rsidRPr="00061607">
        <w:rPr>
          <w:rFonts w:ascii="Times New Roman" w:hAnsi="Times New Roman"/>
          <w:i/>
          <w:iCs/>
          <w:color w:val="000000"/>
          <w:sz w:val="28"/>
          <w:szCs w:val="28"/>
          <w:vertAlign w:val="superscript"/>
          <w:lang w:val="en-US" w:eastAsia="ru-RU"/>
        </w:rPr>
        <w:t>n</w:t>
      </w:r>
      <w:r w:rsidR="00467F36" w:rsidRPr="00061607">
        <w:rPr>
          <w:rFonts w:ascii="Times New Roman" w:hAnsi="Times New Roman"/>
          <w:i/>
          <w:iCs/>
          <w:color w:val="000000"/>
          <w:sz w:val="28"/>
          <w:szCs w:val="28"/>
          <w:lang w:val="en-US" w:eastAsia="ru-RU"/>
        </w:rPr>
        <w:t>Du</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
          <w:iCs/>
          <w:color w:val="000000"/>
          <w:sz w:val="28"/>
          <w:szCs w:val="28"/>
          <w:lang w:val="en-US" w:eastAsia="ru-RU"/>
        </w:rPr>
        <w:t>Pont</w:t>
      </w:r>
      <w:r w:rsidR="00467F36" w:rsidRPr="00061607">
        <w:rPr>
          <w:rFonts w:ascii="Times New Roman" w:hAnsi="Times New Roman"/>
          <w:i/>
          <w:iCs/>
          <w:color w:val="000000"/>
          <w:sz w:val="28"/>
          <w:szCs w:val="28"/>
          <w:lang w:eastAsia="ru-RU"/>
        </w:rPr>
        <w:t>"</w:t>
      </w:r>
      <w:r w:rsidR="00715832">
        <w:rPr>
          <w:rFonts w:ascii="Times New Roman" w:hAnsi="Times New Roman"/>
          <w:iCs/>
          <w:color w:val="000000"/>
          <w:sz w:val="28"/>
          <w:szCs w:val="28"/>
          <w:lang w:eastAsia="ru-RU"/>
        </w:rPr>
        <w:t xml:space="preserve"> </w:t>
      </w:r>
      <w:r w:rsidR="00467F36" w:rsidRPr="00061607">
        <w:rPr>
          <w:rFonts w:ascii="Times New Roman" w:hAnsi="Times New Roman"/>
          <w:color w:val="000000"/>
          <w:sz w:val="28"/>
          <w:szCs w:val="28"/>
          <w:lang w:eastAsia="ru-RU"/>
        </w:rPr>
        <w:t>в начале 200</w:t>
      </w:r>
      <w:r w:rsidRPr="00061607">
        <w:rPr>
          <w:rFonts w:ascii="Times New Roman" w:hAnsi="Times New Roman"/>
          <w:color w:val="000000"/>
          <w:sz w:val="28"/>
          <w:szCs w:val="28"/>
          <w:lang w:eastAsia="ru-RU"/>
        </w:rPr>
        <w:t>4 года ввела в эксплуатацию предприятие по выпуску адипиновой кислоты в Сингапуре годовой мощностью 100 тыс. т. Французская фирма "Рон-Пуленк С А " пустила недавно завод по производству этого товара в Республике Корея (г.Онсан) мощностью 50 тыс. т/год при сотрудничестве с одной из местных компаний.</w:t>
      </w:r>
      <w:r w:rsidR="00467F36" w:rsidRPr="00061607">
        <w:rPr>
          <w:rFonts w:ascii="Times New Roman" w:hAnsi="Times New Roman"/>
          <w:color w:val="000000"/>
          <w:sz w:val="28"/>
          <w:szCs w:val="28"/>
          <w:lang w:eastAsia="ru-RU"/>
        </w:rPr>
        <w:t xml:space="preserve"> Как отмечает </w:t>
      </w:r>
      <w:r w:rsidR="00467F36" w:rsidRPr="00061607">
        <w:rPr>
          <w:rFonts w:ascii="Times New Roman" w:hAnsi="Times New Roman"/>
          <w:i/>
          <w:iCs/>
          <w:color w:val="000000"/>
          <w:sz w:val="28"/>
          <w:szCs w:val="28"/>
          <w:lang w:val="uk-UA" w:eastAsia="ru-RU"/>
        </w:rPr>
        <w:t>«</w:t>
      </w:r>
      <w:r w:rsidR="00467F36" w:rsidRPr="00061607">
        <w:rPr>
          <w:rFonts w:ascii="Times New Roman" w:hAnsi="Times New Roman"/>
          <w:i/>
          <w:iCs/>
          <w:color w:val="000000"/>
          <w:sz w:val="28"/>
          <w:szCs w:val="28"/>
          <w:lang w:val="en-US" w:eastAsia="ru-RU"/>
        </w:rPr>
        <w:t>Japan</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
          <w:iCs/>
          <w:color w:val="000000"/>
          <w:sz w:val="28"/>
          <w:szCs w:val="28"/>
          <w:lang w:val="en-US" w:eastAsia="ru-RU"/>
        </w:rPr>
        <w:t>Chemical</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
          <w:iCs/>
          <w:color w:val="000000"/>
          <w:sz w:val="28"/>
          <w:szCs w:val="28"/>
          <w:lang w:val="en-US" w:eastAsia="ru-RU"/>
        </w:rPr>
        <w:t>Week</w:t>
      </w:r>
      <w:r w:rsidR="00467F36" w:rsidRPr="00061607">
        <w:rPr>
          <w:rFonts w:ascii="Times New Roman" w:hAnsi="Times New Roman"/>
          <w:i/>
          <w:iCs/>
          <w:color w:val="000000"/>
          <w:sz w:val="28"/>
          <w:szCs w:val="28"/>
          <w:lang w:eastAsia="ru-RU"/>
        </w:rPr>
        <w:t xml:space="preserve">», </w:t>
      </w:r>
      <w:r w:rsidR="00467F36" w:rsidRPr="00061607">
        <w:rPr>
          <w:rFonts w:ascii="Times New Roman" w:hAnsi="Times New Roman"/>
          <w:iCs/>
          <w:color w:val="000000"/>
          <w:sz w:val="28"/>
          <w:szCs w:val="28"/>
          <w:lang w:eastAsia="ru-RU"/>
        </w:rPr>
        <w:t>расширение мощностей по производству адипиновой кислоты в ряде стран Азии приведет к обострению конкуренции на рынке этого товара в регионе (8).</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Цены на адипиновую кисло</w:t>
      </w:r>
      <w:r w:rsidR="00A944C3" w:rsidRPr="00061607">
        <w:rPr>
          <w:rFonts w:ascii="Times New Roman" w:hAnsi="Times New Roman"/>
          <w:color w:val="000000"/>
          <w:sz w:val="28"/>
          <w:szCs w:val="28"/>
          <w:lang w:eastAsia="ru-RU"/>
        </w:rPr>
        <w:t>ту на мировом рынке в ноябре 2006 г--феврале 200</w:t>
      </w:r>
      <w:r w:rsidRPr="00061607">
        <w:rPr>
          <w:rFonts w:ascii="Times New Roman" w:hAnsi="Times New Roman"/>
          <w:color w:val="000000"/>
          <w:sz w:val="28"/>
          <w:szCs w:val="28"/>
          <w:lang w:eastAsia="ru-RU"/>
        </w:rPr>
        <w:t>7 года характеризуются следующими данными</w:t>
      </w:r>
      <w:r w:rsidRPr="00061607">
        <w:rPr>
          <w:rFonts w:ascii="Times New Roman" w:hAnsi="Times New Roman"/>
          <w:i/>
          <w:iCs/>
          <w:color w:val="000000"/>
          <w:sz w:val="28"/>
          <w:szCs w:val="28"/>
          <w:lang w:val="en-US" w:eastAsia="ru-RU"/>
        </w:rPr>
        <w:t>t</w:t>
      </w:r>
      <w:r w:rsidRPr="00061607">
        <w:rPr>
          <w:rFonts w:ascii="Times New Roman" w:hAnsi="Times New Roman"/>
          <w:i/>
          <w:iCs/>
          <w:color w:val="000000"/>
          <w:sz w:val="28"/>
          <w:szCs w:val="28"/>
          <w:lang w:eastAsia="ru-RU"/>
        </w:rPr>
        <w:t xml:space="preserve"> </w:t>
      </w:r>
      <w:r w:rsidR="00A944C3" w:rsidRPr="00061607">
        <w:rPr>
          <w:rFonts w:ascii="Times New Roman" w:hAnsi="Times New Roman"/>
          <w:color w:val="000000"/>
          <w:sz w:val="28"/>
          <w:szCs w:val="28"/>
          <w:lang w:eastAsia="ru-RU"/>
        </w:rPr>
        <w:t>(т.долл./т)(9, 10</w:t>
      </w:r>
      <w:r w:rsidRPr="00061607">
        <w:rPr>
          <w:rFonts w:ascii="Times New Roman" w:hAnsi="Times New Roman"/>
          <w:color w:val="000000"/>
          <w:sz w:val="28"/>
          <w:szCs w:val="28"/>
          <w:lang w:eastAsia="ru-RU"/>
        </w:rPr>
        <w:t>)</w:t>
      </w:r>
      <w:r w:rsidR="00A944C3"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-навалом, в автомашинах, с доставкой- 0,695;</w:t>
      </w:r>
    </w:p>
    <w:p w:rsidR="00A944C3"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мешках, поставка автотранспортлм</w:t>
      </w:r>
      <w:r w:rsidR="00A944C3"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- 0,735.</w:t>
      </w:r>
    </w:p>
    <w:p w:rsidR="00C10B1E" w:rsidRPr="00061607" w:rsidRDefault="00A944C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По состоянию на февраль 200</w:t>
      </w:r>
      <w:r w:rsidR="00C10B1E" w:rsidRPr="00061607">
        <w:rPr>
          <w:rFonts w:ascii="Times New Roman" w:hAnsi="Times New Roman"/>
          <w:color w:val="000000"/>
          <w:sz w:val="28"/>
          <w:szCs w:val="28"/>
          <w:lang w:eastAsia="ru-RU"/>
        </w:rPr>
        <w:t>7 г. цена дана на адипиновую кислоту по</w:t>
      </w:r>
      <w:r w:rsidRPr="00061607">
        <w:rPr>
          <w:rFonts w:ascii="Times New Roman" w:hAnsi="Times New Roman"/>
          <w:color w:val="000000"/>
          <w:sz w:val="28"/>
          <w:szCs w:val="28"/>
          <w:lang w:eastAsia="ru-RU"/>
        </w:rPr>
        <w:t>ли</w:t>
      </w:r>
      <w:r w:rsidR="00C10B1E" w:rsidRPr="00061607">
        <w:rPr>
          <w:rFonts w:ascii="Times New Roman" w:hAnsi="Times New Roman"/>
          <w:color w:val="000000"/>
          <w:sz w:val="28"/>
          <w:szCs w:val="28"/>
          <w:lang w:eastAsia="ru-RU"/>
        </w:rPr>
        <w:t>меризационного сорта.</w:t>
      </w:r>
    </w:p>
    <w:p w:rsidR="00C10B1E" w:rsidRPr="00061607" w:rsidRDefault="00C10B1E"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У</w:t>
      </w:r>
      <w:r w:rsidR="00A54FE1" w:rsidRPr="00061607">
        <w:rPr>
          <w:rFonts w:ascii="Times New Roman" w:hAnsi="Times New Roman"/>
          <w:color w:val="000000"/>
          <w:sz w:val="28"/>
          <w:szCs w:val="28"/>
          <w:lang w:eastAsia="ru-RU"/>
        </w:rPr>
        <w:t>краине</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производителями адипиновой кислоты являются Ровен</w:t>
      </w:r>
      <w:r w:rsidR="00A944C3" w:rsidRPr="00061607">
        <w:rPr>
          <w:rFonts w:ascii="Times New Roman" w:hAnsi="Times New Roman"/>
          <w:color w:val="000000"/>
          <w:sz w:val="28"/>
          <w:szCs w:val="28"/>
          <w:lang w:eastAsia="ru-RU"/>
        </w:rPr>
        <w:t>ское объединение</w:t>
      </w:r>
      <w:r w:rsidRPr="00061607">
        <w:rPr>
          <w:rFonts w:ascii="Times New Roman" w:hAnsi="Times New Roman"/>
          <w:color w:val="000000"/>
          <w:sz w:val="28"/>
          <w:szCs w:val="28"/>
          <w:lang w:eastAsia="ru-RU"/>
        </w:rPr>
        <w:t xml:space="preserve"> "Азот", Северодонецкое</w:t>
      </w:r>
      <w:r w:rsidR="00A944C3" w:rsidRPr="00061607">
        <w:rPr>
          <w:rFonts w:ascii="Times New Roman" w:hAnsi="Times New Roman"/>
          <w:color w:val="000000"/>
          <w:sz w:val="28"/>
          <w:szCs w:val="28"/>
          <w:lang w:val="uk-UA" w:eastAsia="ru-RU"/>
        </w:rPr>
        <w:t xml:space="preserve"> </w:t>
      </w:r>
      <w:r w:rsidRPr="00061607">
        <w:rPr>
          <w:rFonts w:ascii="Times New Roman" w:hAnsi="Times New Roman"/>
          <w:color w:val="000000"/>
          <w:sz w:val="28"/>
          <w:szCs w:val="28"/>
          <w:lang w:eastAsia="ru-RU"/>
        </w:rPr>
        <w:t>"Объединение Азот" и</w:t>
      </w:r>
      <w:r w:rsidR="00A944C3" w:rsidRPr="00061607">
        <w:rPr>
          <w:rFonts w:ascii="Times New Roman" w:hAnsi="Times New Roman"/>
          <w:color w:val="000000"/>
          <w:sz w:val="28"/>
          <w:szCs w:val="28"/>
          <w:lang w:val="uk-UA" w:eastAsia="ru-RU"/>
        </w:rPr>
        <w:t xml:space="preserve"> украи</w:t>
      </w:r>
      <w:r w:rsidRPr="00061607">
        <w:rPr>
          <w:rFonts w:ascii="Times New Roman" w:hAnsi="Times New Roman"/>
          <w:color w:val="000000"/>
          <w:sz w:val="28"/>
          <w:szCs w:val="28"/>
          <w:lang w:eastAsia="ru-RU"/>
        </w:rPr>
        <w:t>нско-польско</w:t>
      </w:r>
      <w:r w:rsidR="00A944C3" w:rsidRPr="00061607">
        <w:rPr>
          <w:rFonts w:ascii="Times New Roman" w:hAnsi="Times New Roman"/>
          <w:color w:val="000000"/>
          <w:sz w:val="28"/>
          <w:szCs w:val="28"/>
          <w:lang w:eastAsia="ru-RU"/>
        </w:rPr>
        <w:t xml:space="preserve">е </w:t>
      </w:r>
      <w:r w:rsidRPr="00061607">
        <w:rPr>
          <w:rFonts w:ascii="Times New Roman" w:hAnsi="Times New Roman"/>
          <w:color w:val="000000"/>
          <w:sz w:val="28"/>
          <w:szCs w:val="28"/>
          <w:lang w:eastAsia="ru-RU"/>
        </w:rPr>
        <w:t>( со</w:t>
      </w:r>
      <w:r w:rsidR="00A944C3" w:rsidRPr="00061607">
        <w:rPr>
          <w:rFonts w:ascii="Times New Roman" w:hAnsi="Times New Roman"/>
          <w:color w:val="000000"/>
          <w:sz w:val="28"/>
          <w:szCs w:val="28"/>
          <w:lang w:eastAsia="ru-RU"/>
        </w:rPr>
        <w:t>вместное предприятие "Адин</w:t>
      </w:r>
      <w:r w:rsidRPr="00061607">
        <w:rPr>
          <w:rFonts w:ascii="Times New Roman" w:hAnsi="Times New Roman"/>
          <w:color w:val="000000"/>
          <w:sz w:val="28"/>
          <w:szCs w:val="28"/>
          <w:lang w:eastAsia="ru-RU"/>
        </w:rPr>
        <w:t>ол" (г.Ровно), Гос. НИИ и проектный ин-т "Химтехнология"</w:t>
      </w:r>
      <w:r w:rsidR="00A944C3" w:rsidRPr="00061607">
        <w:rPr>
          <w:rFonts w:ascii="Times New Roman" w:hAnsi="Times New Roman"/>
          <w:color w:val="000000"/>
          <w:sz w:val="28"/>
          <w:szCs w:val="28"/>
          <w:lang w:eastAsia="ru-RU"/>
        </w:rPr>
        <w:t xml:space="preserve"> (11</w:t>
      </w:r>
      <w:r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Р</w:t>
      </w:r>
      <w:r w:rsidR="00A54FE1" w:rsidRPr="00061607">
        <w:rPr>
          <w:rFonts w:ascii="Times New Roman" w:hAnsi="Times New Roman"/>
          <w:color w:val="000000"/>
          <w:sz w:val="28"/>
          <w:szCs w:val="28"/>
          <w:lang w:eastAsia="ru-RU"/>
        </w:rPr>
        <w:t>оссии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адипиновую кислоту производит предприятие "</w:t>
      </w:r>
      <w:r w:rsidR="00A944C3" w:rsidRPr="00061607">
        <w:rPr>
          <w:rFonts w:ascii="Times New Roman" w:hAnsi="Times New Roman"/>
          <w:color w:val="000000"/>
          <w:sz w:val="28"/>
          <w:szCs w:val="28"/>
          <w:lang w:eastAsia="ru-RU"/>
        </w:rPr>
        <w:t>Завод им.</w:t>
      </w:r>
      <w:r w:rsidRPr="00061607">
        <w:rPr>
          <w:rFonts w:ascii="Times New Roman" w:hAnsi="Times New Roman"/>
          <w:color w:val="000000"/>
          <w:sz w:val="28"/>
          <w:szCs w:val="28"/>
          <w:lang w:eastAsia="ru-RU"/>
        </w:rPr>
        <w:t xml:space="preserve"> Я </w:t>
      </w:r>
      <w:r w:rsidR="00A944C3"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Л.Свер</w:t>
      </w:r>
      <w:r w:rsidR="00A944C3" w:rsidRPr="00061607">
        <w:rPr>
          <w:rFonts w:ascii="Times New Roman" w:hAnsi="Times New Roman"/>
          <w:color w:val="000000"/>
          <w:sz w:val="28"/>
          <w:szCs w:val="28"/>
          <w:lang w:eastAsia="ru-RU"/>
        </w:rPr>
        <w:t>длова" (11</w:t>
      </w:r>
      <w:r w:rsidRPr="00061607">
        <w:rPr>
          <w:rFonts w:ascii="Times New Roman" w:hAnsi="Times New Roman"/>
          <w:color w:val="000000"/>
          <w:sz w:val="28"/>
          <w:szCs w:val="28"/>
          <w:lang w:eastAsia="ru-RU"/>
        </w:rPr>
        <w:t>)</w:t>
      </w:r>
      <w:r w:rsidR="00A944C3"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Адипиновая кислота, производимая в</w:t>
      </w:r>
      <w:r w:rsidR="00715832">
        <w:rPr>
          <w:rFonts w:ascii="Times New Roman" w:hAnsi="Times New Roman"/>
          <w:color w:val="000000"/>
          <w:sz w:val="28"/>
          <w:szCs w:val="28"/>
          <w:lang w:val="uk-UA" w:eastAsia="ru-RU"/>
        </w:rPr>
        <w:t xml:space="preserve"> </w:t>
      </w:r>
      <w:r w:rsidRPr="00061607">
        <w:rPr>
          <w:rFonts w:ascii="Times New Roman" w:hAnsi="Times New Roman"/>
          <w:color w:val="000000"/>
          <w:sz w:val="28"/>
          <w:szCs w:val="28"/>
          <w:lang w:val="uk-UA" w:eastAsia="ru-RU"/>
        </w:rPr>
        <w:t>"Адинол",</w:t>
      </w:r>
      <w:r w:rsidRPr="00061607">
        <w:rPr>
          <w:rFonts w:ascii="Times New Roman" w:hAnsi="Times New Roman"/>
          <w:color w:val="000000"/>
          <w:sz w:val="28"/>
          <w:szCs w:val="28"/>
          <w:lang w:eastAsia="ru-RU"/>
        </w:rPr>
        <w:t>характеризуется сле</w:t>
      </w:r>
      <w:r w:rsidR="00A944C3" w:rsidRPr="00061607">
        <w:rPr>
          <w:rFonts w:ascii="Times New Roman" w:hAnsi="Times New Roman"/>
          <w:color w:val="000000"/>
          <w:sz w:val="28"/>
          <w:szCs w:val="28"/>
          <w:lang w:eastAsia="ru-RU"/>
        </w:rPr>
        <w:t>дующими данными:</w:t>
      </w:r>
    </w:p>
    <w:p w:rsidR="00061607" w:rsidRPr="00061607" w:rsidRDefault="0006160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2"/>
        <w:gridCol w:w="1159"/>
      </w:tblGrid>
      <w:tr w:rsidR="00C10B1E" w:rsidRPr="00C94E93" w:rsidTr="00C94E93">
        <w:trPr>
          <w:trHeight w:val="70"/>
        </w:trPr>
        <w:tc>
          <w:tcPr>
            <w:tcW w:w="0" w:type="auto"/>
          </w:tcPr>
          <w:p w:rsidR="00C10B1E" w:rsidRPr="00C94E93" w:rsidRDefault="00A944C3" w:rsidP="00C94E93">
            <w:pPr>
              <w:autoSpaceDE w:val="0"/>
              <w:autoSpaceDN w:val="0"/>
              <w:adjustRightInd w:val="0"/>
              <w:spacing w:after="0" w:line="360" w:lineRule="auto"/>
              <w:jc w:val="both"/>
              <w:rPr>
                <w:rFonts w:ascii="Times New Roman" w:hAnsi="Times New Roman"/>
                <w:color w:val="000000"/>
                <w:sz w:val="20"/>
                <w:szCs w:val="20"/>
              </w:rPr>
            </w:pPr>
            <w:r w:rsidRPr="00C94E93">
              <w:rPr>
                <w:rFonts w:ascii="Times New Roman" w:hAnsi="Times New Roman"/>
                <w:color w:val="000000"/>
                <w:sz w:val="20"/>
                <w:szCs w:val="20"/>
              </w:rPr>
              <w:t>М</w:t>
            </w:r>
            <w:r w:rsidR="00C10B1E" w:rsidRPr="00C94E93">
              <w:rPr>
                <w:rFonts w:ascii="Times New Roman" w:hAnsi="Times New Roman"/>
                <w:color w:val="000000"/>
                <w:sz w:val="20"/>
                <w:szCs w:val="20"/>
                <w:lang w:val="en-US"/>
              </w:rPr>
              <w:t>ac</w:t>
            </w:r>
            <w:r w:rsidRPr="00C94E93">
              <w:rPr>
                <w:rFonts w:ascii="Times New Roman" w:hAnsi="Times New Roman"/>
                <w:color w:val="000000"/>
                <w:sz w:val="20"/>
                <w:szCs w:val="20"/>
              </w:rPr>
              <w:t>. доля, %</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sz w:val="20"/>
                <w:szCs w:val="20"/>
              </w:rPr>
            </w:pPr>
          </w:p>
        </w:tc>
      </w:tr>
      <w:tr w:rsidR="00C10B1E"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основного вещества</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99,7</w:t>
            </w:r>
          </w:p>
        </w:tc>
      </w:tr>
      <w:tr w:rsidR="00C10B1E" w:rsidRPr="00C94E93" w:rsidTr="00C94E93">
        <w:trPr>
          <w:trHeight w:val="36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воды</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0,27</w:t>
            </w:r>
          </w:p>
        </w:tc>
      </w:tr>
      <w:tr w:rsidR="00C10B1E" w:rsidRPr="00C94E93" w:rsidTr="00C94E93">
        <w:trPr>
          <w:trHeight w:val="355"/>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золы</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0,003</w:t>
            </w:r>
          </w:p>
        </w:tc>
      </w:tr>
      <w:tr w:rsidR="00C10B1E"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азотной кислоты</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0,001</w:t>
            </w:r>
          </w:p>
        </w:tc>
      </w:tr>
      <w:tr w:rsidR="00C10B1E"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железа</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0,0001</w:t>
            </w:r>
          </w:p>
        </w:tc>
      </w:tr>
      <w:tr w:rsidR="00C10B1E"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щавелевой кислоты</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0,006</w:t>
            </w:r>
          </w:p>
        </w:tc>
      </w:tr>
      <w:tr w:rsidR="00C10B1E" w:rsidRPr="00C94E93" w:rsidTr="00C94E93">
        <w:trPr>
          <w:trHeight w:val="70"/>
        </w:trPr>
        <w:tc>
          <w:tcPr>
            <w:tcW w:w="0" w:type="auto"/>
            <w:gridSpan w:val="2"/>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цветность, ед.платино-кобальтовой шкалы -5</w:t>
            </w:r>
          </w:p>
        </w:tc>
      </w:tr>
      <w:tr w:rsidR="00C10B1E"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lastRenderedPageBreak/>
              <w:t>пл., С</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151,5</w:t>
            </w:r>
          </w:p>
        </w:tc>
      </w:tr>
    </w:tbl>
    <w:p w:rsidR="00061607" w:rsidRPr="00061607" w:rsidRDefault="0006160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A944C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Используется в лакокрасочной, анилинокрасочной, кожевенной, тек</w:t>
      </w:r>
      <w:r w:rsidR="00C10B1E" w:rsidRPr="00061607">
        <w:rPr>
          <w:rFonts w:ascii="Times New Roman" w:hAnsi="Times New Roman"/>
          <w:color w:val="000000"/>
          <w:sz w:val="28"/>
          <w:szCs w:val="28"/>
          <w:lang w:eastAsia="ru-RU"/>
        </w:rPr>
        <w:t>стильной промышленности, а также для очистки от накипи паровых котлов. Тара: бумажные 4-сяо</w:t>
      </w:r>
      <w:r w:rsidR="00A54FE1" w:rsidRPr="00061607">
        <w:rPr>
          <w:rFonts w:ascii="Times New Roman" w:hAnsi="Times New Roman"/>
          <w:color w:val="000000"/>
          <w:sz w:val="28"/>
          <w:szCs w:val="28"/>
          <w:lang w:eastAsia="ru-RU"/>
        </w:rPr>
        <w:t>й</w:t>
      </w:r>
      <w:r w:rsidR="00C10B1E" w:rsidRPr="00061607">
        <w:rPr>
          <w:rFonts w:ascii="Times New Roman" w:hAnsi="Times New Roman"/>
          <w:color w:val="000000"/>
          <w:sz w:val="28"/>
          <w:szCs w:val="28"/>
          <w:lang w:eastAsia="ru-RU"/>
        </w:rPr>
        <w:t>ные непропитанные мешки с полиэтиленовыми вкладышами (25 и 30 кг)</w:t>
      </w:r>
      <w:r w:rsidR="00E65789"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(12).</w:t>
      </w:r>
    </w:p>
    <w:p w:rsidR="00A944C3" w:rsidRDefault="00E6578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w:t>
      </w:r>
      <w:r w:rsidR="00C10B1E" w:rsidRPr="00061607">
        <w:rPr>
          <w:rFonts w:ascii="Times New Roman" w:hAnsi="Times New Roman"/>
          <w:color w:val="000000"/>
          <w:sz w:val="28"/>
          <w:szCs w:val="28"/>
          <w:lang w:eastAsia="ru-RU"/>
        </w:rPr>
        <w:t>анные о потребностях Украины в адипиновой кислоте, наличии мощностей и производст</w:t>
      </w:r>
      <w:r w:rsidR="00A944C3" w:rsidRPr="00061607">
        <w:rPr>
          <w:rFonts w:ascii="Times New Roman" w:hAnsi="Times New Roman"/>
          <w:color w:val="000000"/>
          <w:sz w:val="28"/>
          <w:szCs w:val="28"/>
          <w:lang w:eastAsia="ru-RU"/>
        </w:rPr>
        <w:t>ве</w:t>
      </w:r>
      <w:r w:rsidR="00715832">
        <w:rPr>
          <w:rFonts w:ascii="Times New Roman" w:hAnsi="Times New Roman"/>
          <w:color w:val="000000"/>
          <w:sz w:val="28"/>
          <w:szCs w:val="28"/>
          <w:lang w:eastAsia="ru-RU"/>
        </w:rPr>
        <w:t xml:space="preserve"> </w:t>
      </w:r>
      <w:r w:rsidR="00A944C3" w:rsidRPr="00061607">
        <w:rPr>
          <w:rFonts w:ascii="Times New Roman" w:hAnsi="Times New Roman"/>
          <w:color w:val="000000"/>
          <w:sz w:val="28"/>
          <w:szCs w:val="28"/>
          <w:lang w:eastAsia="ru-RU"/>
        </w:rPr>
        <w:t>данного продукта в Украине</w:t>
      </w:r>
      <w:r w:rsidR="00C10B1E" w:rsidRPr="00061607">
        <w:rPr>
          <w:rFonts w:ascii="Times New Roman" w:hAnsi="Times New Roman"/>
          <w:color w:val="000000"/>
          <w:sz w:val="28"/>
          <w:szCs w:val="28"/>
          <w:lang w:eastAsia="ru-RU"/>
        </w:rPr>
        <w:t>(13,14)</w:t>
      </w:r>
      <w:r w:rsidR="00A944C3" w:rsidRPr="00061607">
        <w:rPr>
          <w:rFonts w:ascii="Times New Roman" w:hAnsi="Times New Roman"/>
          <w:color w:val="000000"/>
          <w:sz w:val="28"/>
          <w:szCs w:val="28"/>
          <w:lang w:eastAsia="ru-RU"/>
        </w:rPr>
        <w:t>:</w:t>
      </w:r>
    </w:p>
    <w:p w:rsidR="001131A1" w:rsidRPr="00061607" w:rsidRDefault="001131A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9"/>
        <w:gridCol w:w="799"/>
        <w:gridCol w:w="799"/>
        <w:gridCol w:w="1176"/>
        <w:gridCol w:w="799"/>
        <w:gridCol w:w="799"/>
        <w:gridCol w:w="799"/>
        <w:gridCol w:w="799"/>
      </w:tblGrid>
      <w:tr w:rsidR="004E77B7" w:rsidRPr="00C94E93" w:rsidTr="00C94E93">
        <w:trPr>
          <w:trHeight w:val="70"/>
        </w:trPr>
        <w:tc>
          <w:tcPr>
            <w:tcW w:w="0" w:type="auto"/>
            <w:gridSpan w:val="3"/>
          </w:tcPr>
          <w:p w:rsidR="004E77B7" w:rsidRPr="00C94E93" w:rsidRDefault="004E77B7" w:rsidP="00C94E93">
            <w:pPr>
              <w:autoSpaceDE w:val="0"/>
              <w:autoSpaceDN w:val="0"/>
              <w:adjustRightInd w:val="0"/>
              <w:spacing w:after="0" w:line="360" w:lineRule="auto"/>
              <w:jc w:val="both"/>
              <w:rPr>
                <w:rFonts w:ascii="Times New Roman" w:hAnsi="Times New Roman"/>
                <w:bCs/>
                <w:color w:val="000000"/>
                <w:sz w:val="20"/>
                <w:szCs w:val="20"/>
              </w:rPr>
            </w:pPr>
            <w:r w:rsidRPr="00C94E93">
              <w:rPr>
                <w:rFonts w:ascii="Times New Roman" w:hAnsi="Times New Roman"/>
                <w:bCs/>
                <w:color w:val="000000"/>
                <w:sz w:val="20"/>
                <w:szCs w:val="20"/>
              </w:rPr>
              <w:t>Потребности, тыс. тонн</w:t>
            </w:r>
          </w:p>
        </w:tc>
        <w:tc>
          <w:tcPr>
            <w:tcW w:w="0" w:type="auto"/>
            <w:vMerge w:val="restart"/>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Наличие</w:t>
            </w:r>
          </w:p>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мощностей</w:t>
            </w:r>
          </w:p>
        </w:tc>
        <w:tc>
          <w:tcPr>
            <w:tcW w:w="0" w:type="auto"/>
            <w:gridSpan w:val="4"/>
          </w:tcPr>
          <w:p w:rsidR="004E77B7" w:rsidRPr="00C94E93" w:rsidRDefault="004E77B7" w:rsidP="00C94E93">
            <w:pPr>
              <w:autoSpaceDE w:val="0"/>
              <w:autoSpaceDN w:val="0"/>
              <w:adjustRightInd w:val="0"/>
              <w:spacing w:after="0" w:line="360" w:lineRule="auto"/>
              <w:jc w:val="both"/>
              <w:rPr>
                <w:rFonts w:ascii="Times New Roman" w:hAnsi="Times New Roman"/>
                <w:bCs/>
                <w:color w:val="000000"/>
                <w:sz w:val="20"/>
                <w:szCs w:val="20"/>
                <w:lang w:eastAsia="ru-RU"/>
              </w:rPr>
            </w:pPr>
            <w:r w:rsidRPr="00C94E93">
              <w:rPr>
                <w:rFonts w:ascii="Times New Roman" w:hAnsi="Times New Roman"/>
                <w:bCs/>
                <w:color w:val="000000"/>
                <w:sz w:val="20"/>
                <w:szCs w:val="20"/>
                <w:lang w:eastAsia="ru-RU"/>
              </w:rPr>
              <w:t>Производство в Украине,</w:t>
            </w:r>
            <w:r w:rsidR="00061607" w:rsidRPr="00C94E93">
              <w:rPr>
                <w:rFonts w:ascii="Times New Roman" w:hAnsi="Times New Roman"/>
                <w:bCs/>
                <w:color w:val="000000"/>
                <w:sz w:val="20"/>
                <w:szCs w:val="20"/>
                <w:lang w:eastAsia="ru-RU"/>
              </w:rPr>
              <w:t xml:space="preserve"> </w:t>
            </w:r>
            <w:r w:rsidRPr="00C94E93">
              <w:rPr>
                <w:rFonts w:ascii="Times New Roman" w:hAnsi="Times New Roman"/>
                <w:bCs/>
                <w:color w:val="000000"/>
                <w:sz w:val="20"/>
                <w:szCs w:val="20"/>
                <w:lang w:eastAsia="ru-RU"/>
              </w:rPr>
              <w:t>тыс.т</w:t>
            </w:r>
          </w:p>
        </w:tc>
      </w:tr>
      <w:tr w:rsidR="00627443" w:rsidRPr="00C94E93" w:rsidTr="00C94E93">
        <w:trPr>
          <w:trHeight w:val="70"/>
        </w:trPr>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val="uk-UA" w:eastAsia="uk-UA"/>
              </w:rPr>
            </w:pPr>
            <w:r w:rsidRPr="00C94E93">
              <w:rPr>
                <w:rFonts w:ascii="Times New Roman" w:hAnsi="Times New Roman"/>
                <w:color w:val="000000"/>
                <w:sz w:val="20"/>
                <w:szCs w:val="20"/>
                <w:lang w:eastAsia="uk-UA"/>
              </w:rPr>
              <w:t>2000 г.</w:t>
            </w: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bCs/>
                <w:color w:val="000000"/>
                <w:sz w:val="20"/>
                <w:szCs w:val="20"/>
                <w:lang w:eastAsia="uk-UA"/>
              </w:rPr>
            </w:pPr>
            <w:r w:rsidRPr="00C94E93">
              <w:rPr>
                <w:rFonts w:ascii="Times New Roman" w:hAnsi="Times New Roman"/>
                <w:color w:val="000000"/>
                <w:sz w:val="20"/>
                <w:szCs w:val="20"/>
                <w:lang w:val="uk-UA" w:eastAsia="uk-UA"/>
              </w:rPr>
              <w:t>2003 г.</w:t>
            </w: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bCs/>
                <w:color w:val="000000"/>
                <w:sz w:val="20"/>
                <w:szCs w:val="20"/>
              </w:rPr>
            </w:pPr>
            <w:r w:rsidRPr="00C94E93">
              <w:rPr>
                <w:rFonts w:ascii="Times New Roman" w:hAnsi="Times New Roman"/>
                <w:color w:val="000000"/>
                <w:sz w:val="20"/>
                <w:szCs w:val="20"/>
                <w:lang w:val="uk-UA" w:eastAsia="uk-UA"/>
              </w:rPr>
              <w:t>2005 г.</w:t>
            </w:r>
          </w:p>
        </w:tc>
        <w:tc>
          <w:tcPr>
            <w:tcW w:w="0" w:type="auto"/>
            <w:vMerge/>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eastAsia="ru-RU"/>
              </w:rPr>
            </w:pP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val="uk-UA" w:eastAsia="uk-UA"/>
              </w:rPr>
            </w:pPr>
            <w:r w:rsidRPr="00C94E93">
              <w:rPr>
                <w:rFonts w:ascii="Times New Roman" w:hAnsi="Times New Roman"/>
                <w:color w:val="000000"/>
                <w:sz w:val="20"/>
                <w:szCs w:val="20"/>
                <w:lang w:val="uk-UA" w:eastAsia="uk-UA"/>
              </w:rPr>
              <w:t>2002 г.</w:t>
            </w: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2003 г.</w:t>
            </w: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bCs/>
                <w:color w:val="000000"/>
                <w:sz w:val="20"/>
                <w:szCs w:val="20"/>
                <w:lang w:eastAsia="ru-RU"/>
              </w:rPr>
            </w:pPr>
            <w:r w:rsidRPr="00C94E93">
              <w:rPr>
                <w:rFonts w:ascii="Times New Roman" w:hAnsi="Times New Roman"/>
                <w:color w:val="000000"/>
                <w:sz w:val="20"/>
                <w:szCs w:val="20"/>
                <w:lang w:eastAsia="ru-RU"/>
              </w:rPr>
              <w:t>2005 г.</w:t>
            </w:r>
          </w:p>
        </w:tc>
        <w:tc>
          <w:tcPr>
            <w:tcW w:w="0" w:type="auto"/>
          </w:tcPr>
          <w:p w:rsidR="004E77B7" w:rsidRPr="00C94E93" w:rsidRDefault="004E77B7"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val="uk-UA" w:eastAsia="ru-RU"/>
              </w:rPr>
              <w:t>2006</w:t>
            </w:r>
            <w:r w:rsidRPr="00C94E93">
              <w:rPr>
                <w:rFonts w:ascii="Times New Roman" w:hAnsi="Times New Roman"/>
                <w:color w:val="000000"/>
                <w:sz w:val="20"/>
                <w:szCs w:val="20"/>
                <w:lang w:eastAsia="ru-RU"/>
              </w:rPr>
              <w:t xml:space="preserve"> г.</w:t>
            </w:r>
          </w:p>
        </w:tc>
      </w:tr>
      <w:tr w:rsidR="00627443" w:rsidRPr="00C94E93" w:rsidTr="00C94E93">
        <w:trPr>
          <w:trHeight w:val="70"/>
        </w:trPr>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55 950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33 640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61 660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58 300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33</w:t>
            </w:r>
            <w:r w:rsidR="004E77B7" w:rsidRPr="00C94E93">
              <w:rPr>
                <w:rFonts w:ascii="Times New Roman" w:hAnsi="Times New Roman"/>
                <w:color w:val="000000"/>
                <w:sz w:val="20"/>
                <w:szCs w:val="20"/>
                <w:lang w:eastAsia="ru-RU"/>
              </w:rPr>
              <w:t>000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48 650</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14 659</w:t>
            </w:r>
          </w:p>
        </w:tc>
        <w:tc>
          <w:tcPr>
            <w:tcW w:w="0" w:type="auto"/>
          </w:tcPr>
          <w:p w:rsidR="00C10B1E" w:rsidRPr="00C94E93" w:rsidRDefault="00C10B1E" w:rsidP="00C94E93">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32 040</w:t>
            </w:r>
          </w:p>
        </w:tc>
      </w:tr>
    </w:tbl>
    <w:p w:rsidR="00E65789" w:rsidRPr="00061607" w:rsidRDefault="00E65789" w:rsidP="00061607">
      <w:pPr>
        <w:spacing w:after="0" w:line="360" w:lineRule="auto"/>
        <w:ind w:firstLine="709"/>
        <w:jc w:val="both"/>
        <w:rPr>
          <w:rFonts w:ascii="Times New Roman" w:hAnsi="Times New Roman"/>
          <w:color w:val="000000"/>
          <w:sz w:val="28"/>
          <w:szCs w:val="28"/>
          <w:lang w:eastAsia="ru-RU"/>
        </w:rPr>
      </w:pPr>
    </w:p>
    <w:p w:rsidR="00C10B1E" w:rsidRPr="00061607" w:rsidRDefault="005E54F9" w:rsidP="00061607">
      <w:pPr>
        <w:autoSpaceDE w:val="0"/>
        <w:autoSpaceDN w:val="0"/>
        <w:adjustRightInd w:val="0"/>
        <w:spacing w:after="0" w:line="360" w:lineRule="auto"/>
        <w:ind w:firstLine="709"/>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4</w:t>
      </w:r>
      <w:r w:rsidR="00C10B1E" w:rsidRPr="00061607">
        <w:rPr>
          <w:rFonts w:ascii="Times New Roman" w:hAnsi="Times New Roman"/>
          <w:b/>
          <w:color w:val="000000"/>
          <w:sz w:val="28"/>
          <w:szCs w:val="28"/>
          <w:lang w:eastAsia="ru-RU"/>
        </w:rPr>
        <w:t>. РАЗВИТИЕ ПРОИЗВОДСТВА АДИПИНОВОЙ КИСЛОТЫ И</w:t>
      </w:r>
      <w:r w:rsidR="00061607" w:rsidRPr="00061607">
        <w:rPr>
          <w:rFonts w:ascii="Times New Roman" w:hAnsi="Times New Roman"/>
          <w:b/>
          <w:color w:val="000000"/>
          <w:sz w:val="28"/>
          <w:szCs w:val="28"/>
          <w:lang w:eastAsia="ru-RU"/>
        </w:rPr>
        <w:t xml:space="preserve"> </w:t>
      </w:r>
      <w:r w:rsidR="00C10B1E" w:rsidRPr="00061607">
        <w:rPr>
          <w:rFonts w:ascii="Times New Roman" w:hAnsi="Times New Roman"/>
          <w:b/>
          <w:color w:val="000000"/>
          <w:sz w:val="28"/>
          <w:szCs w:val="28"/>
          <w:lang w:eastAsia="ru-RU"/>
        </w:rPr>
        <w:t>СОВРЕМЕННЫЕ</w:t>
      </w:r>
      <w:r w:rsidR="004E77B7" w:rsidRPr="00061607">
        <w:rPr>
          <w:rFonts w:ascii="Times New Roman" w:hAnsi="Times New Roman"/>
          <w:b/>
          <w:color w:val="000000"/>
          <w:sz w:val="28"/>
          <w:szCs w:val="28"/>
          <w:lang w:eastAsia="ru-RU"/>
        </w:rPr>
        <w:t xml:space="preserve"> </w:t>
      </w:r>
      <w:r w:rsidR="00E65789" w:rsidRPr="00061607">
        <w:rPr>
          <w:rFonts w:ascii="Times New Roman" w:hAnsi="Times New Roman"/>
          <w:b/>
          <w:color w:val="000000"/>
          <w:sz w:val="28"/>
          <w:szCs w:val="28"/>
          <w:lang w:eastAsia="ru-RU"/>
        </w:rPr>
        <w:t>ТЕХНОЛОГИЧЕСКИЕ АСПЕКТЫ</w:t>
      </w:r>
    </w:p>
    <w:p w:rsidR="004E77B7" w:rsidRPr="00061607" w:rsidRDefault="004E77B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настоящее время известно несколько способов получения адипиновой кислоты. Эти способы отличаются друг от друга как по исходному сырью, так и по технологии. Старейшим среди них является способ окисления</w:t>
      </w:r>
      <w:r w:rsidRPr="00061607">
        <w:rPr>
          <w:rFonts w:ascii="Times New Roman" w:hAnsi="Times New Roman"/>
          <w:color w:val="000000"/>
          <w:sz w:val="28"/>
          <w:szCs w:val="28"/>
          <w:lang w:val="uk-UA" w:eastAsia="ru-RU"/>
        </w:rPr>
        <w:t xml:space="preserve"> циклогексан</w:t>
      </w:r>
      <w:r w:rsidRPr="00061607">
        <w:rPr>
          <w:rFonts w:ascii="Times New Roman" w:hAnsi="Times New Roman"/>
          <w:color w:val="000000"/>
          <w:sz w:val="28"/>
          <w:szCs w:val="28"/>
          <w:lang w:eastAsia="ru-RU"/>
        </w:rPr>
        <w:t>ода азотной кислотой до адипиновой кислоты, осуществленный еще в 1903 году. Большое практич</w:t>
      </w:r>
      <w:r w:rsidR="00C2106A" w:rsidRPr="00061607">
        <w:rPr>
          <w:rFonts w:ascii="Times New Roman" w:hAnsi="Times New Roman"/>
          <w:color w:val="000000"/>
          <w:sz w:val="28"/>
          <w:szCs w:val="28"/>
          <w:lang w:eastAsia="ru-RU"/>
        </w:rPr>
        <w:t>еское значение процесс получени</w:t>
      </w:r>
      <w:r w:rsidRPr="00061607">
        <w:rPr>
          <w:rFonts w:ascii="Times New Roman" w:hAnsi="Times New Roman"/>
          <w:color w:val="000000"/>
          <w:sz w:val="28"/>
          <w:szCs w:val="28"/>
          <w:lang w:eastAsia="ru-RU"/>
        </w:rPr>
        <w:t>я адипиновой кислоты приобрел лишь в 30-40 годы нашего столетия, главным образом в связи с интенсивным развитием производства найлона. Выдающиеся технические свойства синтетического волокна найлон-66, полученного на основе адипиновой кислоты и гексаметилендиамина, стимулировали разработку мет</w:t>
      </w:r>
      <w:r w:rsidR="00C2106A" w:rsidRPr="00061607">
        <w:rPr>
          <w:rFonts w:ascii="Times New Roman" w:hAnsi="Times New Roman"/>
          <w:color w:val="000000"/>
          <w:sz w:val="28"/>
          <w:szCs w:val="28"/>
          <w:lang w:eastAsia="ru-RU"/>
        </w:rPr>
        <w:t xml:space="preserve">одов синтеза адипиновой кислоты </w:t>
      </w:r>
      <w:r w:rsidRPr="00061607">
        <w:rPr>
          <w:rFonts w:ascii="Times New Roman" w:hAnsi="Times New Roman"/>
          <w:color w:val="000000"/>
          <w:sz w:val="28"/>
          <w:szCs w:val="28"/>
          <w:lang w:eastAsia="ru-RU"/>
        </w:rPr>
        <w:t>(16)</w:t>
      </w:r>
      <w:r w:rsidR="00C2106A"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С этого времени непрерывно ведутся поиски более совершенных и экономичных путей получения адипиновой кислоты и расширения сырьевой базы для её производства. Из всех известных методов получения адипиновой кислоты промышленное осуществление нашли немногие. В результате </w:t>
      </w:r>
      <w:r w:rsidRPr="00061607">
        <w:rPr>
          <w:rFonts w:ascii="Times New Roman" w:hAnsi="Times New Roman"/>
          <w:color w:val="000000"/>
          <w:sz w:val="28"/>
          <w:szCs w:val="28"/>
          <w:lang w:eastAsia="ru-RU"/>
        </w:rPr>
        <w:lastRenderedPageBreak/>
        <w:t xml:space="preserve">исследований разработан и реализован в промышленности весьма экономичный метод производства адипиновой кислоты </w:t>
      </w:r>
      <w:r w:rsidR="00C2106A" w:rsidRPr="00061607">
        <w:rPr>
          <w:rFonts w:ascii="Times New Roman" w:hAnsi="Times New Roman"/>
          <w:color w:val="000000"/>
          <w:sz w:val="28"/>
          <w:szCs w:val="28"/>
          <w:lang w:eastAsia="ru-RU"/>
        </w:rPr>
        <w:t>двустадийным окислением циклогекс</w:t>
      </w:r>
      <w:r w:rsidRPr="00061607">
        <w:rPr>
          <w:rFonts w:ascii="Times New Roman" w:hAnsi="Times New Roman"/>
          <w:color w:val="000000"/>
          <w:sz w:val="28"/>
          <w:szCs w:val="28"/>
          <w:lang w:eastAsia="ru-RU"/>
        </w:rPr>
        <w:t>ана.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Этим методом получают основное количество адипиновой кислоты. На первой стадии</w:t>
      </w:r>
      <w:r w:rsidRPr="00061607">
        <w:rPr>
          <w:rFonts w:ascii="Times New Roman" w:hAnsi="Times New Roman"/>
          <w:color w:val="000000"/>
          <w:sz w:val="28"/>
          <w:szCs w:val="28"/>
          <w:lang w:val="uk-UA" w:eastAsia="ru-RU"/>
        </w:rPr>
        <w:t xml:space="preserve"> циклогексан</w:t>
      </w:r>
      <w:r w:rsidRPr="00061607">
        <w:rPr>
          <w:rFonts w:ascii="Times New Roman" w:hAnsi="Times New Roman"/>
          <w:color w:val="000000"/>
          <w:sz w:val="28"/>
          <w:szCs w:val="28"/>
          <w:lang w:eastAsia="ru-RU"/>
        </w:rPr>
        <w:t xml:space="preserve"> окисляют молекулярным кислородом с максимальным выходом</w:t>
      </w:r>
      <w:r w:rsidRPr="00061607">
        <w:rPr>
          <w:rFonts w:ascii="Times New Roman" w:hAnsi="Times New Roman"/>
          <w:color w:val="000000"/>
          <w:sz w:val="28"/>
          <w:szCs w:val="28"/>
          <w:lang w:val="uk-UA" w:eastAsia="ru-RU"/>
        </w:rPr>
        <w:t xml:space="preserve"> циклогексан</w:t>
      </w:r>
      <w:r w:rsidRPr="00061607">
        <w:rPr>
          <w:rFonts w:ascii="Times New Roman" w:hAnsi="Times New Roman"/>
          <w:color w:val="000000"/>
          <w:sz w:val="28"/>
          <w:szCs w:val="28"/>
          <w:lang w:eastAsia="ru-RU"/>
        </w:rPr>
        <w:t>она и циклогексанола, а на второй стадии</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полученные продукты доокисляют до адипиновой кислоты. Доокисление циклогексанона, циклогексанола или их смесей можно проводить с использованием различных окислителей, в том числе кислородом воздуха.</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Наиболее распространен в настоящее время метод окисления азотной кислотой продукто</w:t>
      </w:r>
      <w:r w:rsidR="00C2106A" w:rsidRPr="00061607">
        <w:rPr>
          <w:rFonts w:ascii="Times New Roman" w:hAnsi="Times New Roman"/>
          <w:color w:val="000000"/>
          <w:sz w:val="28"/>
          <w:szCs w:val="28"/>
          <w:lang w:eastAsia="ru-RU"/>
        </w:rPr>
        <w:t>в воздушного окисления циклогекс</w:t>
      </w:r>
      <w:r w:rsidRPr="00061607">
        <w:rPr>
          <w:rFonts w:ascii="Times New Roman" w:hAnsi="Times New Roman"/>
          <w:color w:val="000000"/>
          <w:sz w:val="28"/>
          <w:szCs w:val="28"/>
          <w:lang w:eastAsia="ru-RU"/>
        </w:rPr>
        <w:t>ана.</w:t>
      </w:r>
      <w:r w:rsidR="00C2106A" w:rsidRPr="00061607">
        <w:rPr>
          <w:rFonts w:ascii="Times New Roman" w:hAnsi="Times New Roman"/>
          <w:color w:val="000000"/>
          <w:sz w:val="28"/>
          <w:szCs w:val="28"/>
          <w:lang w:eastAsia="ru-RU"/>
        </w:rPr>
        <w:t xml:space="preserve"> Наиболее широко в</w:t>
      </w:r>
      <w:r w:rsidRPr="00061607">
        <w:rPr>
          <w:rFonts w:ascii="Times New Roman" w:hAnsi="Times New Roman"/>
          <w:color w:val="000000"/>
          <w:sz w:val="28"/>
          <w:szCs w:val="28"/>
          <w:lang w:eastAsia="ru-RU"/>
        </w:rPr>
        <w:t xml:space="preserve"> промышленности используется двустадийный процесс, в котором на второй стадии окисление проводят азотной кислотой. Такие процессы оказались особенно эффективными при создании комбинированных производств капролактама и адипиновой кислоты.</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Учитывая большие масштабы производства адипино</w:t>
      </w:r>
      <w:r w:rsidR="00C2106A" w:rsidRPr="00061607">
        <w:rPr>
          <w:rFonts w:ascii="Times New Roman" w:hAnsi="Times New Roman"/>
          <w:color w:val="000000"/>
          <w:sz w:val="28"/>
          <w:szCs w:val="28"/>
          <w:lang w:eastAsia="ru-RU"/>
        </w:rPr>
        <w:t xml:space="preserve">вой </w:t>
      </w:r>
      <w:r w:rsidRPr="00061607">
        <w:rPr>
          <w:rFonts w:ascii="Times New Roman" w:hAnsi="Times New Roman"/>
          <w:color w:val="000000"/>
          <w:sz w:val="28"/>
          <w:szCs w:val="28"/>
          <w:lang w:eastAsia="ru-RU"/>
        </w:rPr>
        <w:t>кислоты,</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особое внимание уделяется созданию непрерывных схем окисления циклогексанола или его смесей с циклогексаноном азотной кислотой. Для промышленного производства адипиновой кислоты широко используется окисление циклогексанола азотной кислотой. При этом применяют циклогексанол,</w:t>
      </w:r>
      <w:r w:rsidR="00C2106A" w:rsidRPr="00061607">
        <w:rPr>
          <w:rFonts w:ascii="Times New Roman" w:hAnsi="Times New Roman"/>
          <w:color w:val="000000"/>
          <w:sz w:val="28"/>
          <w:szCs w:val="28"/>
          <w:lang w:eastAsia="ru-RU"/>
        </w:rPr>
        <w:t xml:space="preserve"> полученный окислением циклогекс</w:t>
      </w:r>
      <w:r w:rsidRPr="00061607">
        <w:rPr>
          <w:rFonts w:ascii="Times New Roman" w:hAnsi="Times New Roman"/>
          <w:color w:val="000000"/>
          <w:sz w:val="28"/>
          <w:szCs w:val="28"/>
          <w:lang w:eastAsia="ru-RU"/>
        </w:rPr>
        <w:t xml:space="preserve">ана воздухом или гидрированием фенола, а также сырую смесь продуктов окисления </w:t>
      </w:r>
      <w:r w:rsidR="00C2106A" w:rsidRPr="00061607">
        <w:rPr>
          <w:rFonts w:ascii="Times New Roman" w:hAnsi="Times New Roman"/>
          <w:color w:val="000000"/>
          <w:sz w:val="28"/>
          <w:szCs w:val="28"/>
          <w:lang w:eastAsia="ru-RU"/>
        </w:rPr>
        <w:t>циклогекс</w:t>
      </w:r>
      <w:r w:rsidRPr="00061607">
        <w:rPr>
          <w:rFonts w:ascii="Times New Roman" w:hAnsi="Times New Roman"/>
          <w:color w:val="000000"/>
          <w:sz w:val="28"/>
          <w:szCs w:val="28"/>
          <w:lang w:eastAsia="ru-RU"/>
        </w:rPr>
        <w:t>ана воздухом,</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полученную после отгон</w:t>
      </w:r>
      <w:r w:rsidR="00C2106A" w:rsidRPr="00061607">
        <w:rPr>
          <w:rFonts w:ascii="Times New Roman" w:hAnsi="Times New Roman"/>
          <w:color w:val="000000"/>
          <w:sz w:val="28"/>
          <w:szCs w:val="28"/>
          <w:lang w:eastAsia="ru-RU"/>
        </w:rPr>
        <w:t>ки непрореагировавшего циклогекс</w:t>
      </w:r>
      <w:r w:rsidRPr="00061607">
        <w:rPr>
          <w:rFonts w:ascii="Times New Roman" w:hAnsi="Times New Roman"/>
          <w:color w:val="000000"/>
          <w:sz w:val="28"/>
          <w:szCs w:val="28"/>
          <w:lang w:eastAsia="ru-RU"/>
        </w:rPr>
        <w:t>ана.</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Известны периодический и непрерывный методы производства адипиновой кислоты.</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Приводим технологическую схему периодической установки</w:t>
      </w:r>
      <w:r w:rsidR="00C2106A" w:rsidRPr="00061607">
        <w:rPr>
          <w:rFonts w:ascii="Times New Roman" w:hAnsi="Times New Roman"/>
          <w:color w:val="000000"/>
          <w:sz w:val="28"/>
          <w:szCs w:val="28"/>
          <w:lang w:val="uk-UA" w:eastAsia="ru-RU"/>
        </w:rPr>
        <w:t xml:space="preserve"> (І7) </w:t>
      </w:r>
      <w:r w:rsidR="00C2106A" w:rsidRPr="00061607">
        <w:rPr>
          <w:rFonts w:ascii="Times New Roman" w:hAnsi="Times New Roman"/>
          <w:color w:val="000000"/>
          <w:sz w:val="28"/>
          <w:szCs w:val="28"/>
          <w:lang w:eastAsia="ru-RU"/>
        </w:rPr>
        <w:t>(См. Рис</w:t>
      </w:r>
      <w:r w:rsidRPr="00061607">
        <w:rPr>
          <w:rFonts w:ascii="Times New Roman" w:hAnsi="Times New Roman"/>
          <w:color w:val="000000"/>
          <w:sz w:val="28"/>
          <w:szCs w:val="28"/>
          <w:lang w:eastAsia="ru-RU"/>
        </w:rPr>
        <w:t>.</w:t>
      </w:r>
      <w:r w:rsidR="00C2106A" w:rsidRPr="00061607">
        <w:rPr>
          <w:rFonts w:ascii="Times New Roman" w:hAnsi="Times New Roman"/>
          <w:color w:val="000000"/>
          <w:sz w:val="28"/>
          <w:szCs w:val="28"/>
          <w:lang w:eastAsia="ru-RU"/>
        </w:rPr>
        <w:t>1</w:t>
      </w:r>
      <w:r w:rsidRPr="00061607">
        <w:rPr>
          <w:rFonts w:ascii="Times New Roman" w:hAnsi="Times New Roman"/>
          <w:color w:val="000000"/>
          <w:sz w:val="28"/>
          <w:szCs w:val="28"/>
          <w:lang w:eastAsia="ru-RU"/>
        </w:rPr>
        <w:t>)</w:t>
      </w:r>
      <w:r w:rsidR="00C2106A" w:rsidRPr="00061607">
        <w:rPr>
          <w:rFonts w:ascii="Times New Roman" w:hAnsi="Times New Roman"/>
          <w:color w:val="000000"/>
          <w:sz w:val="28"/>
          <w:szCs w:val="28"/>
          <w:lang w:eastAsia="ru-RU"/>
        </w:rPr>
        <w:t>.</w:t>
      </w:r>
    </w:p>
    <w:p w:rsidR="00C10B1E" w:rsidRPr="00061607" w:rsidRDefault="00C10B1E"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Для окислени</w:t>
      </w:r>
      <w:r w:rsidR="00C2106A" w:rsidRPr="00061607">
        <w:rPr>
          <w:rFonts w:ascii="Times New Roman" w:hAnsi="Times New Roman"/>
          <w:color w:val="000000"/>
          <w:sz w:val="28"/>
          <w:szCs w:val="28"/>
          <w:lang w:eastAsia="ru-RU"/>
        </w:rPr>
        <w:t>я</w:t>
      </w:r>
      <w:r w:rsidR="00715832">
        <w:rPr>
          <w:rFonts w:ascii="Times New Roman" w:hAnsi="Times New Roman"/>
          <w:color w:val="000000"/>
          <w:sz w:val="28"/>
          <w:szCs w:val="28"/>
          <w:lang w:eastAsia="ru-RU"/>
        </w:rPr>
        <w:t xml:space="preserve"> </w:t>
      </w:r>
      <w:r w:rsidR="00C2106A" w:rsidRPr="00061607">
        <w:rPr>
          <w:rFonts w:ascii="Times New Roman" w:hAnsi="Times New Roman"/>
          <w:color w:val="000000"/>
          <w:sz w:val="28"/>
          <w:szCs w:val="28"/>
          <w:lang w:eastAsia="ru-RU"/>
        </w:rPr>
        <w:t>применяется б0-б5%</w:t>
      </w:r>
      <w:r w:rsidRPr="00061607">
        <w:rPr>
          <w:rFonts w:ascii="Times New Roman" w:hAnsi="Times New Roman"/>
          <w:color w:val="000000"/>
          <w:sz w:val="28"/>
          <w:szCs w:val="28"/>
          <w:lang w:eastAsia="ru-RU"/>
        </w:rPr>
        <w:t>-ная азотная кислота.</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После её на</w:t>
      </w:r>
      <w:r w:rsidR="00C2106A" w:rsidRPr="00061607">
        <w:rPr>
          <w:rFonts w:ascii="Times New Roman" w:hAnsi="Times New Roman"/>
          <w:color w:val="000000"/>
          <w:sz w:val="28"/>
          <w:szCs w:val="28"/>
          <w:lang w:eastAsia="ru-RU"/>
        </w:rPr>
        <w:t>гревания а реакторе до 50°С</w:t>
      </w:r>
      <w:r w:rsidRPr="00061607">
        <w:rPr>
          <w:rFonts w:ascii="Times New Roman" w:hAnsi="Times New Roman"/>
          <w:color w:val="000000"/>
          <w:sz w:val="28"/>
          <w:szCs w:val="28"/>
          <w:lang w:eastAsia="ru-RU"/>
        </w:rPr>
        <w:t xml:space="preserve"> туда же подают в течение 1,5 часа цикло-гексанол. Так как реакция протекает с выделением значительного количества </w:t>
      </w:r>
      <w:r w:rsidRPr="00061607">
        <w:rPr>
          <w:rFonts w:ascii="Times New Roman" w:hAnsi="Times New Roman"/>
          <w:color w:val="000000"/>
          <w:sz w:val="28"/>
          <w:szCs w:val="28"/>
          <w:lang w:eastAsia="ru-RU"/>
        </w:rPr>
        <w:lastRenderedPageBreak/>
        <w:t>тепла, в змеевик реактора подают для охлаждения воду, поддерживая температуру 62-67 °С. Во время окисления реакционную смесь интенсивно перемешивают, а по окончании подачи циклогексанола проду</w:t>
      </w:r>
      <w:r w:rsidR="00C2106A" w:rsidRPr="00061607">
        <w:rPr>
          <w:rFonts w:ascii="Times New Roman" w:hAnsi="Times New Roman"/>
          <w:color w:val="000000"/>
          <w:sz w:val="28"/>
          <w:szCs w:val="28"/>
          <w:lang w:eastAsia="ru-RU"/>
        </w:rPr>
        <w:t>вают воддухом 40-45 мин. при 80˚С</w:t>
      </w:r>
      <w:r w:rsidRPr="00061607">
        <w:rPr>
          <w:rFonts w:ascii="Times New Roman" w:hAnsi="Times New Roman"/>
          <w:color w:val="000000"/>
          <w:sz w:val="28"/>
          <w:szCs w:val="28"/>
          <w:lang w:eastAsia="ru-RU"/>
        </w:rPr>
        <w:t xml:space="preserve"> для удаления нитрозных газов.</w:t>
      </w:r>
      <w:r w:rsidR="00C2106A"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Далее реакционную смесь охлажда</w:t>
      </w:r>
      <w:r w:rsidR="00C2106A" w:rsidRPr="00061607">
        <w:rPr>
          <w:rFonts w:ascii="Times New Roman" w:hAnsi="Times New Roman"/>
          <w:color w:val="000000"/>
          <w:sz w:val="28"/>
          <w:szCs w:val="28"/>
          <w:lang w:eastAsia="ru-RU"/>
        </w:rPr>
        <w:t>ют в кристаллизаторе до 20˚С</w:t>
      </w:r>
      <w:r w:rsidRPr="00061607">
        <w:rPr>
          <w:rFonts w:ascii="Times New Roman" w:hAnsi="Times New Roman"/>
          <w:color w:val="000000"/>
          <w:sz w:val="28"/>
          <w:szCs w:val="28"/>
          <w:lang w:eastAsia="ru-RU"/>
        </w:rPr>
        <w:t xml:space="preserve"> и полученную суспензию разделяют на нутч-фильтре.</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Выделенную адипиновую кислоту растворяют в деминерализованной воде и после перекристаллизации сушат в бар</w:t>
      </w:r>
      <w:r w:rsidR="00C2106A" w:rsidRPr="00061607">
        <w:rPr>
          <w:rFonts w:ascii="Times New Roman" w:hAnsi="Times New Roman"/>
          <w:color w:val="000000"/>
          <w:sz w:val="28"/>
          <w:szCs w:val="28"/>
          <w:lang w:eastAsia="ru-RU"/>
        </w:rPr>
        <w:t>абанной сушилке. Высушенная ади</w:t>
      </w:r>
      <w:r w:rsidRPr="00061607">
        <w:rPr>
          <w:rFonts w:ascii="Times New Roman" w:hAnsi="Times New Roman"/>
          <w:color w:val="000000"/>
          <w:sz w:val="28"/>
          <w:szCs w:val="28"/>
          <w:lang w:eastAsia="ru-RU"/>
        </w:rPr>
        <w:t xml:space="preserve">пиновая кислота содержит около </w:t>
      </w:r>
      <w:r w:rsidR="007A43A7" w:rsidRPr="00061607">
        <w:rPr>
          <w:rFonts w:ascii="Times New Roman" w:hAnsi="Times New Roman"/>
          <w:color w:val="000000"/>
          <w:sz w:val="28"/>
          <w:szCs w:val="28"/>
          <w:lang w:eastAsia="ru-RU"/>
        </w:rPr>
        <w:t>0,1%</w:t>
      </w:r>
      <w:r w:rsidRPr="00061607">
        <w:rPr>
          <w:rFonts w:ascii="Times New Roman" w:hAnsi="Times New Roman"/>
          <w:color w:val="000000"/>
          <w:sz w:val="28"/>
          <w:szCs w:val="28"/>
          <w:lang w:eastAsia="ru-RU"/>
        </w:rPr>
        <w:t xml:space="preserve"> влаги.</w:t>
      </w:r>
    </w:p>
    <w:p w:rsidR="007A43A7" w:rsidRPr="00061607" w:rsidRDefault="007A43A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7A43A7" w:rsidRPr="00061607" w:rsidRDefault="00F92330"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r>
      <w:r>
        <w:rPr>
          <w:rFonts w:ascii="Times New Roman" w:hAnsi="Times New Roman"/>
          <w:color w:val="000000"/>
          <w:sz w:val="28"/>
          <w:szCs w:val="28"/>
          <w:lang w:eastAsia="ru-RU"/>
        </w:rPr>
        <w:pict>
          <v:group id="_x0000_s1026" style="width:318pt;height:237.3pt;mso-wrap-distance-left:7in;mso-wrap-distance-right:7in;mso-wrap-distance-bottom:19.45pt;mso-position-horizontal-relative:char;mso-position-vertical-relative:line" coordorigin="2616,2045" coordsize="6917,6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88;top:2045;width:6845;height:5150;mso-wrap-edited:f" wrapcoords="0 0 0 503 30 503 30 603 30 603 30 744 30 744 30 20110 30 20110 30 20372 30 20372 30 21338 15783 21338 15783 21600 21600 21600 21600 21338 21600 21338 21600 20372 21600 20372 21600 20110 21600 20110 21600 744 21600 744 21600 603 21600 603 21600 503 2150 503 2150 0 0 0" o:allowincell="f">
              <v:imagedata r:id="rId7" o:title="" gain="99297f" blacklevel="-5898f" grayscale="t"/>
            </v:shape>
            <v:shapetype id="_x0000_t202" coordsize="21600,21600" o:spt="202" path="m,l,21600r21600,l21600,xe">
              <v:stroke joinstyle="miter"/>
              <v:path gradientshapeok="t" o:connecttype="rect"/>
            </v:shapetype>
            <v:shape id="_x0000_s1028" type="#_x0000_t202" style="position:absolute;left:2616;top:7608;width:6682;height:509;mso-wrap-edited:f" o:allowincell="f" filled="f" strokecolor="white" strokeweight="0">
              <v:imagedata gain="99297f" blacklevel="-5898f"/>
              <v:textbox inset="0,0,0,0">
                <w:txbxContent>
                  <w:p w:rsidR="00061607" w:rsidRPr="0013527D" w:rsidRDefault="00061607" w:rsidP="007A43A7">
                    <w:pPr>
                      <w:pStyle w:val="Style47"/>
                      <w:widowControl/>
                      <w:spacing w:line="125" w:lineRule="exact"/>
                      <w:jc w:val="left"/>
                      <w:rPr>
                        <w:rStyle w:val="FontStyle102"/>
                        <w:lang w:val="en-US"/>
                      </w:rPr>
                    </w:pPr>
                  </w:p>
                </w:txbxContent>
              </v:textbox>
            </v:shape>
            <v:shape id="_x0000_s1029" type="#_x0000_t202" style="position:absolute;left:2962;top:7613;width:777;height:139;mso-wrap-edited:f" o:allowincell="f" filled="f" strokecolor="white" strokeweight="0">
              <v:imagedata gain="99297f" blacklevel="-5898f"/>
              <v:textbox inset="0,0,0,0">
                <w:txbxContent>
                  <w:p w:rsidR="00061607" w:rsidRPr="0013527D" w:rsidRDefault="00061607" w:rsidP="007A43A7">
                    <w:pPr>
                      <w:pStyle w:val="Style86"/>
                      <w:widowControl/>
                      <w:jc w:val="both"/>
                      <w:rPr>
                        <w:rStyle w:val="FontStyle127"/>
                        <w:lang w:val="en-US"/>
                      </w:rPr>
                    </w:pPr>
                  </w:p>
                </w:txbxContent>
              </v:textbox>
            </v:shape>
            <w10:wrap type="none" anchorx="page" anchory="page"/>
            <w10:anchorlock/>
          </v:group>
        </w:pict>
      </w:r>
    </w:p>
    <w:p w:rsidR="007A43A7" w:rsidRPr="00061607" w:rsidRDefault="007A43A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Рис.1. Схема установки периодического действия для получения адипиновой кислоты окислением циклогексанола азотной кислотой:</w:t>
      </w:r>
      <w:r w:rsidR="0006160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1-напорный мерник азотной кислоты; 2 – напорный мерник циклогексанола; 3 – каплеотбойник; 4 – холодильник; 5 – сепаратор; 6 - реактор окисления циклогексанола азотной кислотой; 7,10- кристаллизаторы, 8,11 – нутч-фильтры; 9 – растворитель; 12 – мерник деминерализованной воды; 13 – сушильный барабан; 14 – циклон.</w:t>
      </w:r>
    </w:p>
    <w:p w:rsidR="007A43A7" w:rsidRPr="00061607" w:rsidRDefault="007A43A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Специалисты Северодонецкого филиала</w:t>
      </w:r>
      <w:r w:rsidR="007A43A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Восточн</w:t>
      </w:r>
      <w:r w:rsidR="00690837" w:rsidRPr="00061607">
        <w:rPr>
          <w:rFonts w:ascii="Times New Roman" w:hAnsi="Times New Roman"/>
          <w:color w:val="000000"/>
          <w:sz w:val="28"/>
          <w:szCs w:val="28"/>
          <w:lang w:eastAsia="ru-RU"/>
        </w:rPr>
        <w:t>оукраинс</w:t>
      </w:r>
      <w:r w:rsidR="007A43A7" w:rsidRPr="00061607">
        <w:rPr>
          <w:rFonts w:ascii="Times New Roman" w:hAnsi="Times New Roman"/>
          <w:color w:val="000000"/>
          <w:sz w:val="28"/>
          <w:szCs w:val="28"/>
          <w:lang w:eastAsia="ru-RU"/>
        </w:rPr>
        <w:t>кого госуниверситета Т.Б.</w:t>
      </w:r>
      <w:r w:rsidRPr="00061607">
        <w:rPr>
          <w:rFonts w:ascii="Times New Roman" w:hAnsi="Times New Roman"/>
          <w:color w:val="000000"/>
          <w:sz w:val="28"/>
          <w:szCs w:val="28"/>
          <w:lang w:eastAsia="ru-RU"/>
        </w:rPr>
        <w:t xml:space="preserve"> Колесникова, В</w:t>
      </w:r>
      <w:r w:rsidR="007A43A7" w:rsidRPr="00061607">
        <w:rPr>
          <w:rFonts w:ascii="Times New Roman" w:hAnsi="Times New Roman"/>
          <w:color w:val="000000"/>
          <w:sz w:val="28"/>
          <w:szCs w:val="28"/>
          <w:lang w:eastAsia="ru-RU"/>
        </w:rPr>
        <w:t>.М</w:t>
      </w:r>
      <w:r w:rsidRPr="00061607">
        <w:rPr>
          <w:rFonts w:ascii="Times New Roman" w:hAnsi="Times New Roman"/>
          <w:color w:val="000000"/>
          <w:sz w:val="28"/>
          <w:szCs w:val="28"/>
          <w:lang w:eastAsia="ru-RU"/>
        </w:rPr>
        <w:t>.</w:t>
      </w:r>
      <w:r w:rsidR="007A43A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Каут и др. приводят данные </w:t>
      </w:r>
      <w:r w:rsidRPr="00061607">
        <w:rPr>
          <w:rFonts w:ascii="Times New Roman" w:hAnsi="Times New Roman"/>
          <w:color w:val="000000"/>
          <w:sz w:val="28"/>
          <w:szCs w:val="28"/>
          <w:lang w:eastAsia="ru-RU"/>
        </w:rPr>
        <w:lastRenderedPageBreak/>
        <w:t xml:space="preserve">окисления циклогексанола азотной </w:t>
      </w:r>
      <w:r w:rsidR="007A43A7" w:rsidRPr="00061607">
        <w:rPr>
          <w:rFonts w:ascii="Times New Roman" w:hAnsi="Times New Roman"/>
          <w:color w:val="000000"/>
          <w:sz w:val="28"/>
          <w:szCs w:val="28"/>
          <w:lang w:eastAsia="ru-RU"/>
        </w:rPr>
        <w:t>кислотой в присутствии органических примесей-активаторов</w:t>
      </w:r>
      <w:r w:rsidRPr="00061607">
        <w:rPr>
          <w:rFonts w:ascii="Times New Roman" w:hAnsi="Times New Roman"/>
          <w:color w:val="000000"/>
          <w:sz w:val="28"/>
          <w:szCs w:val="28"/>
          <w:lang w:eastAsia="ru-RU"/>
        </w:rPr>
        <w:t xml:space="preserve"> (18)</w:t>
      </w:r>
      <w:r w:rsidR="007A43A7"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Определено положительное действие этих примесей на селективность процесса, изучена возможность щавелевой кислоты активизировать процесс окисления циклогексанола азотной кислотой до адипиновой кислоты.</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Введение активаторов в реакционную массу способствует повы</w:t>
      </w:r>
      <w:r w:rsidR="00690837" w:rsidRPr="00061607">
        <w:rPr>
          <w:rFonts w:ascii="Times New Roman" w:hAnsi="Times New Roman"/>
          <w:color w:val="000000"/>
          <w:sz w:val="28"/>
          <w:szCs w:val="28"/>
          <w:lang w:eastAsia="ru-RU"/>
        </w:rPr>
        <w:t>шению селективности до 94-95%</w:t>
      </w:r>
      <w:r w:rsidRPr="00061607">
        <w:rPr>
          <w:rFonts w:ascii="Times New Roman" w:hAnsi="Times New Roman"/>
          <w:color w:val="000000"/>
          <w:sz w:val="28"/>
          <w:szCs w:val="28"/>
          <w:lang w:eastAsia="ru-RU"/>
        </w:rPr>
        <w:t xml:space="preserve"> и снижению количество отходов. Щавелевая кислота, которая образуется в небольших количествах,</w:t>
      </w:r>
      <w:r w:rsidR="0069083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полностью разлагается, повышая сел</w:t>
      </w:r>
      <w:r w:rsidR="00690837" w:rsidRPr="00061607">
        <w:rPr>
          <w:rFonts w:ascii="Times New Roman" w:hAnsi="Times New Roman"/>
          <w:color w:val="000000"/>
          <w:sz w:val="28"/>
          <w:szCs w:val="28"/>
          <w:lang w:eastAsia="ru-RU"/>
        </w:rPr>
        <w:t>ективность процесса (См. табл.2</w:t>
      </w:r>
      <w:r w:rsidRPr="00061607">
        <w:rPr>
          <w:rFonts w:ascii="Times New Roman" w:hAnsi="Times New Roman"/>
          <w:color w:val="000000"/>
          <w:sz w:val="28"/>
          <w:szCs w:val="28"/>
          <w:lang w:eastAsia="ru-RU"/>
        </w:rPr>
        <w:t xml:space="preserve"> </w:t>
      </w:r>
      <w:r w:rsidR="0069083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(18)</w:t>
      </w:r>
      <w:r w:rsidR="00690837" w:rsidRPr="00061607">
        <w:rPr>
          <w:rFonts w:ascii="Times New Roman" w:hAnsi="Times New Roman"/>
          <w:color w:val="000000"/>
          <w:sz w:val="28"/>
          <w:szCs w:val="28"/>
          <w:lang w:eastAsia="ru-RU"/>
        </w:rPr>
        <w:t>.</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Широко распространен в мире промышленный метод получения адипиновой кислоты окислением смеси циклогексанона и циклогексанола, а также </w:t>
      </w:r>
      <w:r w:rsidR="00690837" w:rsidRPr="00061607">
        <w:rPr>
          <w:rFonts w:ascii="Times New Roman" w:hAnsi="Times New Roman"/>
          <w:color w:val="000000"/>
          <w:sz w:val="28"/>
          <w:szCs w:val="28"/>
          <w:lang w:eastAsia="ru-RU"/>
        </w:rPr>
        <w:t>сырой смеси продукт</w:t>
      </w:r>
      <w:r w:rsidRPr="00061607">
        <w:rPr>
          <w:rFonts w:ascii="Times New Roman" w:hAnsi="Times New Roman"/>
          <w:color w:val="000000"/>
          <w:sz w:val="28"/>
          <w:szCs w:val="28"/>
          <w:lang w:eastAsia="ru-RU"/>
        </w:rPr>
        <w:t>ов воздушного окисления циклогексана. При использовании сырой смеси отпадает нео</w:t>
      </w:r>
      <w:r w:rsidR="00690837" w:rsidRPr="00061607">
        <w:rPr>
          <w:rFonts w:ascii="Times New Roman" w:hAnsi="Times New Roman"/>
          <w:color w:val="000000"/>
          <w:sz w:val="28"/>
          <w:szCs w:val="28"/>
          <w:lang w:eastAsia="ru-RU"/>
        </w:rPr>
        <w:t>бходимость выделения чистых цик</w:t>
      </w:r>
      <w:r w:rsidRPr="00061607">
        <w:rPr>
          <w:rFonts w:ascii="Times New Roman" w:hAnsi="Times New Roman"/>
          <w:color w:val="000000"/>
          <w:sz w:val="28"/>
          <w:szCs w:val="28"/>
          <w:lang w:eastAsia="ru-RU"/>
        </w:rPr>
        <w:t>логексанона и циклогексанола ректификацией.</w:t>
      </w:r>
      <w:r w:rsidR="00690837"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Кроме того в сырой смеси содержится некоторое количество адипиновой кислоты, а также имеются</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побочные продукты окисления,</w:t>
      </w:r>
      <w:r w:rsidR="00B5701F"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которые в процессе доокисления азотной кислотой дают дополнительное количество адипиновой кислоты.</w:t>
      </w:r>
    </w:p>
    <w:p w:rsidR="00061607" w:rsidRDefault="0006160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B5701F" w:rsidRPr="00061607" w:rsidRDefault="00B5701F"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Таблица 2</w:t>
      </w:r>
    </w:p>
    <w:tbl>
      <w:tblPr>
        <w:tblW w:w="0" w:type="auto"/>
        <w:tblCellMar>
          <w:left w:w="40" w:type="dxa"/>
          <w:right w:w="40" w:type="dxa"/>
        </w:tblCellMar>
        <w:tblLook w:val="0000" w:firstRow="0" w:lastRow="0" w:firstColumn="0" w:lastColumn="0" w:noHBand="0" w:noVBand="0"/>
      </w:tblPr>
      <w:tblGrid>
        <w:gridCol w:w="280"/>
        <w:gridCol w:w="2027"/>
        <w:gridCol w:w="928"/>
        <w:gridCol w:w="180"/>
        <w:gridCol w:w="430"/>
      </w:tblGrid>
      <w:tr w:rsidR="00B5701F" w:rsidRPr="00C94E93" w:rsidTr="00061607">
        <w:trPr>
          <w:trHeight w:val="240"/>
        </w:trPr>
        <w:tc>
          <w:tcPr>
            <w:tcW w:w="0" w:type="auto"/>
            <w:tcBorders>
              <w:top w:val="nil"/>
              <w:left w:val="nil"/>
              <w:bottom w:val="single" w:sz="6" w:space="0" w:color="auto"/>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4" w:space="0" w:color="auto"/>
              <w:bottom w:val="single" w:sz="6" w:space="0" w:color="auto"/>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4" w:space="0" w:color="auto"/>
              <w:bottom w:val="single" w:sz="6" w:space="0" w:color="auto"/>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uk-UA"/>
              </w:rPr>
            </w:pPr>
            <w:r w:rsidRPr="00C94E93">
              <w:rPr>
                <w:rFonts w:ascii="Times New Roman" w:hAnsi="Times New Roman"/>
                <w:color w:val="000000"/>
                <w:sz w:val="20"/>
                <w:szCs w:val="20"/>
                <w:lang w:val="uk-UA" w:eastAsia="uk-UA"/>
              </w:rPr>
              <w:t>суміші,</w:t>
            </w:r>
            <w:r w:rsidRPr="00C94E93">
              <w:rPr>
                <w:rFonts w:ascii="Times New Roman" w:hAnsi="Times New Roman"/>
                <w:color w:val="000000"/>
                <w:sz w:val="20"/>
                <w:szCs w:val="20"/>
                <w:lang w:eastAsia="uk-UA"/>
              </w:rPr>
              <w:t xml:space="preserve"> %</w:t>
            </w:r>
          </w:p>
        </w:tc>
        <w:tc>
          <w:tcPr>
            <w:tcW w:w="0" w:type="auto"/>
            <w:tcBorders>
              <w:top w:val="nil"/>
              <w:left w:val="nil"/>
              <w:bottom w:val="single" w:sz="6" w:space="0" w:color="auto"/>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4" w:space="0" w:color="auto"/>
              <w:bottom w:val="single" w:sz="6" w:space="0" w:color="auto"/>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sz w:val="20"/>
                <w:szCs w:val="20"/>
              </w:rPr>
            </w:pPr>
            <w:r w:rsidRPr="00C94E93">
              <w:rPr>
                <w:rFonts w:ascii="Times New Roman" w:hAnsi="Times New Roman"/>
                <w:sz w:val="20"/>
                <w:szCs w:val="20"/>
              </w:rPr>
              <w:t>%</w:t>
            </w:r>
          </w:p>
        </w:tc>
      </w:tr>
      <w:tr w:rsidR="00B5701F" w:rsidRPr="00C94E93" w:rsidTr="00061607">
        <w:trPr>
          <w:trHeight w:val="312"/>
        </w:trPr>
        <w:tc>
          <w:tcPr>
            <w:tcW w:w="0" w:type="auto"/>
            <w:tcBorders>
              <w:top w:val="single" w:sz="6" w:space="0" w:color="auto"/>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w:t>
            </w:r>
          </w:p>
        </w:tc>
        <w:tc>
          <w:tcPr>
            <w:tcW w:w="0" w:type="auto"/>
            <w:tcBorders>
              <w:top w:val="single" w:sz="6" w:space="0" w:color="auto"/>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За</w:t>
            </w:r>
            <w:r w:rsidRPr="00C94E93">
              <w:rPr>
                <w:rFonts w:ascii="Times New Roman" w:hAnsi="Times New Roman"/>
                <w:color w:val="000000"/>
                <w:sz w:val="20"/>
                <w:szCs w:val="20"/>
                <w:lang w:val="uk-UA" w:eastAsia="ru-RU"/>
              </w:rPr>
              <w:t xml:space="preserve"> відсутності</w:t>
            </w:r>
            <w:r w:rsidRPr="00C94E93">
              <w:rPr>
                <w:rFonts w:ascii="Times New Roman" w:hAnsi="Times New Roman"/>
                <w:color w:val="000000"/>
                <w:sz w:val="20"/>
                <w:szCs w:val="20"/>
                <w:lang w:eastAsia="ru-RU"/>
              </w:rPr>
              <w:t xml:space="preserve"> добавки</w:t>
            </w:r>
          </w:p>
        </w:tc>
        <w:tc>
          <w:tcPr>
            <w:tcW w:w="0" w:type="auto"/>
            <w:tcBorders>
              <w:top w:val="single" w:sz="6" w:space="0" w:color="auto"/>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w:t>
            </w:r>
          </w:p>
        </w:tc>
        <w:tc>
          <w:tcPr>
            <w:tcW w:w="0" w:type="auto"/>
            <w:tcBorders>
              <w:top w:val="single" w:sz="6" w:space="0" w:color="auto"/>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4</w:t>
            </w:r>
          </w:p>
        </w:tc>
        <w:tc>
          <w:tcPr>
            <w:tcW w:w="0" w:type="auto"/>
            <w:tcBorders>
              <w:top w:val="single" w:sz="6" w:space="0" w:color="auto"/>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88,4</w:t>
            </w:r>
          </w:p>
        </w:tc>
      </w:tr>
      <w:tr w:rsidR="00B5701F" w:rsidRPr="00C94E93" w:rsidTr="00061607">
        <w:trPr>
          <w:trHeight w:val="298"/>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2</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rPr>
            </w:pPr>
            <w:r w:rsidRPr="00C94E93">
              <w:rPr>
                <w:rFonts w:ascii="Times New Roman" w:hAnsi="Times New Roman"/>
                <w:color w:val="000000"/>
                <w:sz w:val="20"/>
                <w:szCs w:val="20"/>
                <w:lang w:val="en-US"/>
              </w:rPr>
              <w:t>Cu-V</w:t>
            </w:r>
            <w:r w:rsidRPr="00C94E93">
              <w:rPr>
                <w:rFonts w:ascii="Times New Roman" w:hAnsi="Times New Roman"/>
                <w:color w:val="000000"/>
                <w:sz w:val="20"/>
                <w:szCs w:val="20"/>
                <w:lang w:val="uk-UA"/>
              </w:rPr>
              <w:t xml:space="preserve"> каталізатор</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0,2</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5</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92,5</w:t>
            </w:r>
          </w:p>
        </w:tc>
      </w:tr>
      <w:tr w:rsidR="00B5701F" w:rsidRPr="00C94E93" w:rsidTr="00061607">
        <w:trPr>
          <w:trHeight w:val="293"/>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uk-UA"/>
              </w:rPr>
            </w:pPr>
            <w:r w:rsidRPr="00C94E93">
              <w:rPr>
                <w:rFonts w:ascii="Times New Roman" w:hAnsi="Times New Roman"/>
                <w:color w:val="000000"/>
                <w:sz w:val="20"/>
                <w:szCs w:val="20"/>
                <w:lang w:val="uk-UA" w:eastAsia="uk-UA"/>
              </w:rPr>
              <w:t>Щавлева</w:t>
            </w:r>
            <w:r w:rsidRPr="00C94E93">
              <w:rPr>
                <w:rFonts w:ascii="Times New Roman" w:hAnsi="Times New Roman"/>
                <w:color w:val="000000"/>
                <w:sz w:val="20"/>
                <w:szCs w:val="20"/>
                <w:lang w:eastAsia="uk-UA"/>
              </w:rPr>
              <w:t xml:space="preserve"> кислота</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0,015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6</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89,6</w:t>
            </w:r>
          </w:p>
        </w:tc>
      </w:tr>
      <w:tr w:rsidR="00B5701F" w:rsidRPr="00C94E93" w:rsidTr="00061607">
        <w:trPr>
          <w:trHeight w:val="293"/>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4</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eastAsia="ru-RU"/>
              </w:rPr>
            </w:pPr>
            <w:r w:rsidRPr="00C94E93">
              <w:rPr>
                <w:rFonts w:ascii="Times New Roman" w:hAnsi="Times New Roman"/>
                <w:color w:val="000000"/>
                <w:sz w:val="20"/>
                <w:szCs w:val="20"/>
                <w:lang w:eastAsia="ru-RU"/>
              </w:rPr>
              <w:t>Те ж</w:t>
            </w:r>
            <w:r w:rsidRPr="00C94E93">
              <w:rPr>
                <w:rFonts w:ascii="Times New Roman" w:hAnsi="Times New Roman"/>
                <w:color w:val="000000"/>
                <w:sz w:val="20"/>
                <w:szCs w:val="20"/>
                <w:lang w:val="uk-UA" w:eastAsia="ru-RU"/>
              </w:rPr>
              <w:t xml:space="preserve"> саме</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0,025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5</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90,5</w:t>
            </w:r>
          </w:p>
        </w:tc>
      </w:tr>
      <w:tr w:rsidR="00B5701F" w:rsidRPr="00C94E93" w:rsidTr="00061607">
        <w:trPr>
          <w:trHeight w:val="302"/>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5</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0,1</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94,0</w:t>
            </w:r>
          </w:p>
        </w:tc>
      </w:tr>
      <w:tr w:rsidR="00B5701F" w:rsidRPr="00C94E93" w:rsidTr="00061607">
        <w:trPr>
          <w:trHeight w:val="283"/>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6</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0,11</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7</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93,7</w:t>
            </w:r>
          </w:p>
        </w:tc>
      </w:tr>
      <w:tr w:rsidR="00B5701F" w:rsidRPr="00C94E93" w:rsidTr="00061607">
        <w:trPr>
          <w:trHeight w:val="302"/>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7</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eastAsia="uk-UA"/>
              </w:rPr>
            </w:pPr>
            <w:r w:rsidRPr="00C94E93">
              <w:rPr>
                <w:rFonts w:ascii="Times New Roman" w:hAnsi="Times New Roman"/>
                <w:color w:val="000000"/>
                <w:sz w:val="20"/>
                <w:szCs w:val="20"/>
                <w:lang w:val="uk-UA" w:eastAsia="uk-UA"/>
              </w:rPr>
              <w:t>Гліцерин</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0,015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4</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89,4</w:t>
            </w:r>
          </w:p>
        </w:tc>
      </w:tr>
      <w:tr w:rsidR="00B5701F" w:rsidRPr="00C94E93" w:rsidTr="00061607">
        <w:trPr>
          <w:trHeight w:val="288"/>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eastAsia="ru-RU"/>
              </w:rPr>
            </w:pPr>
            <w:r w:rsidRPr="00C94E93">
              <w:rPr>
                <w:rFonts w:ascii="Times New Roman" w:hAnsi="Times New Roman"/>
                <w:color w:val="000000"/>
                <w:sz w:val="20"/>
                <w:szCs w:val="20"/>
                <w:lang w:eastAsia="ru-RU"/>
              </w:rPr>
              <w:t>Те ж</w:t>
            </w:r>
            <w:r w:rsidRPr="00C94E93">
              <w:rPr>
                <w:rFonts w:ascii="Times New Roman" w:hAnsi="Times New Roman"/>
                <w:color w:val="000000"/>
                <w:sz w:val="20"/>
                <w:szCs w:val="20"/>
                <w:lang w:val="uk-UA" w:eastAsia="ru-RU"/>
              </w:rPr>
              <w:t xml:space="preserve"> саме</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0,025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90,0</w:t>
            </w:r>
          </w:p>
        </w:tc>
      </w:tr>
      <w:tr w:rsidR="00B5701F" w:rsidRPr="00C94E93" w:rsidTr="00061607">
        <w:trPr>
          <w:trHeight w:val="302"/>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0,16</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95,8</w:t>
            </w:r>
          </w:p>
        </w:tc>
      </w:tr>
      <w:tr w:rsidR="00B5701F" w:rsidRPr="00C94E93" w:rsidTr="00061607">
        <w:trPr>
          <w:trHeight w:val="319"/>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10</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eastAsia="uk-UA"/>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0,17</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6</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95,6</w:t>
            </w:r>
          </w:p>
        </w:tc>
      </w:tr>
      <w:tr w:rsidR="00B5701F" w:rsidRPr="00C94E93" w:rsidTr="00061607">
        <w:trPr>
          <w:trHeight w:val="293"/>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11</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val="uk-UA" w:eastAsia="uk-UA"/>
              </w:rPr>
            </w:pPr>
            <w:r w:rsidRPr="00C94E93">
              <w:rPr>
                <w:rFonts w:ascii="Times New Roman" w:hAnsi="Times New Roman"/>
                <w:color w:val="000000"/>
                <w:sz w:val="20"/>
                <w:szCs w:val="20"/>
                <w:lang w:val="uk-UA" w:eastAsia="uk-UA"/>
              </w:rPr>
              <w:t>Етиленгліколь</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0,015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4</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89,4</w:t>
            </w:r>
          </w:p>
        </w:tc>
      </w:tr>
      <w:tr w:rsidR="00B5701F" w:rsidRPr="00C94E93" w:rsidTr="00061607">
        <w:trPr>
          <w:trHeight w:val="307"/>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12</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0,025</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89,9</w:t>
            </w:r>
          </w:p>
        </w:tc>
      </w:tr>
      <w:tr w:rsidR="00B5701F" w:rsidRPr="00C94E93" w:rsidTr="00061607">
        <w:trPr>
          <w:trHeight w:val="307"/>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13</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0,078</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92,0</w:t>
            </w:r>
          </w:p>
        </w:tc>
      </w:tr>
      <w:tr w:rsidR="00B5701F" w:rsidRPr="00C94E93" w:rsidTr="00061607">
        <w:trPr>
          <w:trHeight w:val="298"/>
        </w:trPr>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14</w:t>
            </w:r>
          </w:p>
        </w:tc>
        <w:tc>
          <w:tcPr>
            <w:tcW w:w="0" w:type="auto"/>
            <w:tcBorders>
              <w:top w:val="nil"/>
              <w:left w:val="single" w:sz="4" w:space="0" w:color="auto"/>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color w:val="000000"/>
                <w:sz w:val="20"/>
                <w:szCs w:val="20"/>
                <w:lang w:eastAsia="ru-RU"/>
              </w:rPr>
              <w:t>-«-</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0,09</w:t>
            </w:r>
          </w:p>
        </w:tc>
        <w:tc>
          <w:tcPr>
            <w:tcW w:w="0" w:type="auto"/>
            <w:tcBorders>
              <w:top w:val="nil"/>
              <w:left w:val="nil"/>
              <w:bottom w:val="nil"/>
              <w:right w:val="single" w:sz="4" w:space="0" w:color="auto"/>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6</w:t>
            </w:r>
          </w:p>
        </w:tc>
        <w:tc>
          <w:tcPr>
            <w:tcW w:w="0" w:type="auto"/>
            <w:tcBorders>
              <w:top w:val="nil"/>
              <w:left w:val="single" w:sz="4" w:space="0" w:color="auto"/>
              <w:bottom w:val="nil"/>
              <w:right w:val="nil"/>
            </w:tcBorders>
          </w:tcPr>
          <w:p w:rsidR="00B5701F" w:rsidRPr="00C94E93" w:rsidRDefault="00B5701F" w:rsidP="00061607">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89,6</w:t>
            </w:r>
          </w:p>
        </w:tc>
      </w:tr>
    </w:tbl>
    <w:p w:rsidR="00C10B1E" w:rsidRPr="00061607" w:rsidRDefault="005E54F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C10B1E" w:rsidRPr="00061607">
        <w:rPr>
          <w:rFonts w:ascii="Times New Roman" w:hAnsi="Times New Roman"/>
          <w:color w:val="000000"/>
          <w:sz w:val="28"/>
          <w:szCs w:val="28"/>
          <w:lang w:eastAsia="ru-RU"/>
        </w:rPr>
        <w:lastRenderedPageBreak/>
        <w:t>Сырую</w:t>
      </w:r>
      <w:r w:rsidR="00B5701F" w:rsidRPr="00061607">
        <w:rPr>
          <w:rFonts w:ascii="Times New Roman" w:hAnsi="Times New Roman"/>
          <w:color w:val="000000"/>
          <w:sz w:val="28"/>
          <w:szCs w:val="28"/>
          <w:lang w:eastAsia="ru-RU"/>
        </w:rPr>
        <w:t xml:space="preserve"> смесь продуктов воздушного окис</w:t>
      </w:r>
      <w:r w:rsidR="00C10B1E" w:rsidRPr="00061607">
        <w:rPr>
          <w:rFonts w:ascii="Times New Roman" w:hAnsi="Times New Roman"/>
          <w:color w:val="000000"/>
          <w:sz w:val="28"/>
          <w:szCs w:val="28"/>
          <w:lang w:eastAsia="ru-RU"/>
        </w:rPr>
        <w:t>ления циклогексана используют для производства адипиновой кислоты многие зарубежные фирмы (США,</w:t>
      </w:r>
      <w:r w:rsidR="00A54FE1">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Японии и др.)</w:t>
      </w:r>
      <w:r w:rsidR="00B5701F" w:rsidRPr="00061607">
        <w:rPr>
          <w:rFonts w:ascii="Times New Roman" w:hAnsi="Times New Roman"/>
          <w:color w:val="000000"/>
          <w:sz w:val="28"/>
          <w:szCs w:val="28"/>
          <w:lang w:eastAsia="ru-RU"/>
        </w:rPr>
        <w:t>. В</w:t>
      </w:r>
      <w:r w:rsidR="00C10B1E" w:rsidRPr="00061607">
        <w:rPr>
          <w:rFonts w:ascii="Times New Roman" w:hAnsi="Times New Roman"/>
          <w:color w:val="000000"/>
          <w:sz w:val="28"/>
          <w:szCs w:val="28"/>
          <w:lang w:eastAsia="ru-RU"/>
        </w:rPr>
        <w:t xml:space="preserve"> каче</w:t>
      </w:r>
      <w:r w:rsidR="00B5701F" w:rsidRPr="00061607">
        <w:rPr>
          <w:rFonts w:ascii="Times New Roman" w:hAnsi="Times New Roman"/>
          <w:color w:val="000000"/>
          <w:sz w:val="28"/>
          <w:szCs w:val="28"/>
          <w:lang w:eastAsia="ru-RU"/>
        </w:rPr>
        <w:t>стве окислителя применяют 50-60%</w:t>
      </w:r>
      <w:r w:rsidR="00C10B1E" w:rsidRPr="00061607">
        <w:rPr>
          <w:rFonts w:ascii="Times New Roman" w:hAnsi="Times New Roman"/>
          <w:color w:val="000000"/>
          <w:sz w:val="28"/>
          <w:szCs w:val="28"/>
          <w:lang w:eastAsia="ru-RU"/>
        </w:rPr>
        <w:t xml:space="preserve"> азотную кис</w:t>
      </w:r>
      <w:r w:rsidR="00B5701F" w:rsidRPr="00061607">
        <w:rPr>
          <w:rFonts w:ascii="Times New Roman" w:hAnsi="Times New Roman"/>
          <w:color w:val="000000"/>
          <w:sz w:val="28"/>
          <w:szCs w:val="28"/>
          <w:lang w:eastAsia="ru-RU"/>
        </w:rPr>
        <w:t xml:space="preserve">лоту. Поступающая на окисление </w:t>
      </w:r>
      <w:r w:rsidR="00C10B1E" w:rsidRPr="00061607">
        <w:rPr>
          <w:rFonts w:ascii="Times New Roman" w:hAnsi="Times New Roman"/>
          <w:color w:val="000000"/>
          <w:sz w:val="28"/>
          <w:szCs w:val="28"/>
          <w:lang w:eastAsia="ru-RU"/>
        </w:rPr>
        <w:t>сырая смесь после отгонки непревращенн</w:t>
      </w:r>
      <w:r w:rsidR="00AA08B3" w:rsidRPr="00061607">
        <w:rPr>
          <w:rFonts w:ascii="Times New Roman" w:hAnsi="Times New Roman"/>
          <w:color w:val="000000"/>
          <w:sz w:val="28"/>
          <w:szCs w:val="28"/>
          <w:lang w:eastAsia="ru-RU"/>
        </w:rPr>
        <w:t xml:space="preserve">ого циклогексана содержит 28,4% циклогексанона, </w:t>
      </w:r>
      <w:r w:rsidR="00C10B1E" w:rsidRPr="00061607">
        <w:rPr>
          <w:rFonts w:ascii="Times New Roman" w:hAnsi="Times New Roman"/>
          <w:color w:val="000000"/>
          <w:sz w:val="28"/>
          <w:szCs w:val="28"/>
          <w:lang w:eastAsia="ru-RU"/>
        </w:rPr>
        <w:t>29,6</w:t>
      </w:r>
      <w:r w:rsidR="00AA08B3"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w:t>
      </w:r>
      <w:r w:rsidR="00AA08B3"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циклогексанола,</w:t>
      </w:r>
      <w:r w:rsidR="00AA08B3" w:rsidRPr="00061607">
        <w:rPr>
          <w:rFonts w:ascii="Times New Roman" w:hAnsi="Times New Roman"/>
          <w:color w:val="000000"/>
          <w:sz w:val="28"/>
          <w:szCs w:val="28"/>
          <w:lang w:eastAsia="ru-RU"/>
        </w:rPr>
        <w:t xml:space="preserve"> 3,2% -сложных эфиров и около 10%</w:t>
      </w:r>
      <w:r w:rsidR="00C10B1E" w:rsidRPr="00061607">
        <w:rPr>
          <w:rFonts w:ascii="Times New Roman" w:hAnsi="Times New Roman"/>
          <w:color w:val="000000"/>
          <w:sz w:val="28"/>
          <w:szCs w:val="28"/>
          <w:lang w:eastAsia="ru-RU"/>
        </w:rPr>
        <w:t xml:space="preserve"> воды. Окисление азотной кислотой ведут в присутствии катализатора, состоящего из меди и ванадия.</w:t>
      </w:r>
      <w:r w:rsidR="00AA08B3"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Температуру процесса поддерживают в пределах 55-585</w:t>
      </w:r>
      <w:r w:rsidR="00AA08B3" w:rsidRPr="00061607">
        <w:rPr>
          <w:rFonts w:ascii="Times New Roman" w:hAnsi="Times New Roman"/>
          <w:color w:val="000000"/>
          <w:sz w:val="28"/>
          <w:szCs w:val="28"/>
          <w:lang w:eastAsia="ru-RU"/>
        </w:rPr>
        <w:t>˚</w:t>
      </w:r>
      <w:r w:rsidR="00C10B1E" w:rsidRPr="00061607">
        <w:rPr>
          <w:rFonts w:ascii="Times New Roman" w:hAnsi="Times New Roman"/>
          <w:color w:val="000000"/>
          <w:sz w:val="28"/>
          <w:szCs w:val="28"/>
          <w:lang w:eastAsia="ru-RU"/>
        </w:rPr>
        <w:t>С. При этих условиях выход адипи</w:t>
      </w:r>
      <w:r w:rsidR="00AA08B3" w:rsidRPr="00061607">
        <w:rPr>
          <w:rFonts w:ascii="Times New Roman" w:hAnsi="Times New Roman"/>
          <w:color w:val="000000"/>
          <w:sz w:val="28"/>
          <w:szCs w:val="28"/>
          <w:lang w:eastAsia="ru-RU"/>
        </w:rPr>
        <w:t>новой кислоты достигает 90-93%</w:t>
      </w:r>
      <w:r w:rsidR="00C10B1E" w:rsidRPr="00061607">
        <w:rPr>
          <w:rFonts w:ascii="Times New Roman" w:hAnsi="Times New Roman"/>
          <w:color w:val="000000"/>
          <w:sz w:val="28"/>
          <w:szCs w:val="28"/>
          <w:lang w:eastAsia="ru-RU"/>
        </w:rPr>
        <w:t xml:space="preserve"> от теоретического. В промышленных условиях рекомендуется применять аппараты с выносными</w:t>
      </w:r>
      <w:r w:rsidR="00AA08B3" w:rsidRPr="00061607">
        <w:rPr>
          <w:rFonts w:ascii="Times New Roman" w:hAnsi="Times New Roman"/>
          <w:color w:val="000000"/>
          <w:sz w:val="28"/>
          <w:szCs w:val="28"/>
          <w:lang w:eastAsia="ru-RU"/>
        </w:rPr>
        <w:t xml:space="preserve"> холодильниками, так как это дае</w:t>
      </w:r>
      <w:r w:rsidR="00C10B1E" w:rsidRPr="00061607">
        <w:rPr>
          <w:rFonts w:ascii="Times New Roman" w:hAnsi="Times New Roman"/>
          <w:color w:val="000000"/>
          <w:sz w:val="28"/>
          <w:szCs w:val="28"/>
          <w:lang w:eastAsia="ru-RU"/>
        </w:rPr>
        <w:t xml:space="preserve">т возможность путем изменения количества циркулирующей реакционной смеси более тонко регулировать концентрацию азотной кислоты в месте её смешения с органическим сырьем. В крупных промышленных установках </w:t>
      </w:r>
      <w:r w:rsidR="00AA08B3" w:rsidRPr="00061607">
        <w:rPr>
          <w:rFonts w:ascii="Times New Roman" w:hAnsi="Times New Roman"/>
          <w:color w:val="000000"/>
          <w:sz w:val="28"/>
          <w:szCs w:val="28"/>
          <w:lang w:eastAsia="ru-RU"/>
        </w:rPr>
        <w:t>процесс</w:t>
      </w:r>
      <w:r w:rsidR="00AA08B3" w:rsidRPr="00061607">
        <w:rPr>
          <w:rFonts w:ascii="Times New Roman" w:hAnsi="Times New Roman"/>
          <w:color w:val="000000"/>
          <w:sz w:val="28"/>
          <w:szCs w:val="28"/>
          <w:lang w:val="uk-UA" w:eastAsia="ru-RU"/>
        </w:rPr>
        <w:t xml:space="preserve"> </w:t>
      </w:r>
      <w:r w:rsidR="00AA08B3" w:rsidRPr="00061607">
        <w:rPr>
          <w:rFonts w:ascii="Times New Roman" w:hAnsi="Times New Roman"/>
          <w:color w:val="000000"/>
          <w:sz w:val="28"/>
          <w:szCs w:val="28"/>
          <w:lang w:eastAsia="ru-RU"/>
        </w:rPr>
        <w:t>ведут</w:t>
      </w:r>
      <w:r w:rsidR="00715832">
        <w:rPr>
          <w:rFonts w:ascii="Times New Roman" w:hAnsi="Times New Roman"/>
          <w:color w:val="000000"/>
          <w:sz w:val="28"/>
          <w:szCs w:val="28"/>
          <w:lang w:eastAsia="ru-RU"/>
        </w:rPr>
        <w:t xml:space="preserve"> </w:t>
      </w:r>
      <w:r w:rsidR="00AA08B3" w:rsidRPr="00061607">
        <w:rPr>
          <w:rFonts w:ascii="Times New Roman" w:hAnsi="Times New Roman"/>
          <w:color w:val="000000"/>
          <w:sz w:val="28"/>
          <w:szCs w:val="28"/>
          <w:lang w:eastAsia="ru-RU"/>
        </w:rPr>
        <w:t>в двух трубчатых ре</w:t>
      </w:r>
      <w:r w:rsidR="00C10B1E" w:rsidRPr="00061607">
        <w:rPr>
          <w:rFonts w:ascii="Times New Roman" w:hAnsi="Times New Roman"/>
          <w:color w:val="000000"/>
          <w:sz w:val="28"/>
          <w:szCs w:val="28"/>
          <w:lang w:eastAsia="ru-RU"/>
        </w:rPr>
        <w:t>акторах,</w:t>
      </w:r>
      <w:r w:rsidR="00AA08B3"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 xml:space="preserve">установленных последовательно. Температуру в первом реакторе поддерживают </w:t>
      </w:r>
      <w:r w:rsidR="00AA08B3" w:rsidRPr="00061607">
        <w:rPr>
          <w:rFonts w:ascii="Times New Roman" w:hAnsi="Times New Roman"/>
          <w:color w:val="000000"/>
          <w:sz w:val="28"/>
          <w:szCs w:val="28"/>
          <w:lang w:eastAsia="ru-RU"/>
        </w:rPr>
        <w:t>~</w:t>
      </w:r>
      <w:r w:rsidR="00C10B1E" w:rsidRPr="00061607">
        <w:rPr>
          <w:rFonts w:ascii="Times New Roman" w:hAnsi="Times New Roman"/>
          <w:iCs/>
          <w:color w:val="000000"/>
          <w:sz w:val="28"/>
          <w:szCs w:val="28"/>
          <w:lang w:eastAsia="ru-RU"/>
        </w:rPr>
        <w:t>70°</w:t>
      </w:r>
      <w:r w:rsidR="00AA08B3" w:rsidRPr="00061607">
        <w:rPr>
          <w:rFonts w:ascii="Times New Roman" w:hAnsi="Times New Roman"/>
          <w:iCs/>
          <w:color w:val="000000"/>
          <w:sz w:val="28"/>
          <w:szCs w:val="28"/>
          <w:lang w:eastAsia="ru-RU"/>
        </w:rPr>
        <w:t>С</w:t>
      </w:r>
      <w:r w:rsidR="00C10B1E" w:rsidRPr="00061607">
        <w:rPr>
          <w:rFonts w:ascii="Times New Roman" w:hAnsi="Times New Roman"/>
          <w:i/>
          <w:iCs/>
          <w:color w:val="000000"/>
          <w:sz w:val="28"/>
          <w:szCs w:val="28"/>
          <w:lang w:eastAsia="ru-RU"/>
        </w:rPr>
        <w:t xml:space="preserve">, </w:t>
      </w:r>
      <w:r w:rsidR="00C10B1E" w:rsidRPr="00061607">
        <w:rPr>
          <w:rFonts w:ascii="Times New Roman" w:hAnsi="Times New Roman"/>
          <w:color w:val="000000"/>
          <w:sz w:val="28"/>
          <w:szCs w:val="28"/>
          <w:lang w:eastAsia="ru-RU"/>
        </w:rPr>
        <w:t>во вто</w:t>
      </w:r>
      <w:r w:rsidR="00AA08B3" w:rsidRPr="00061607">
        <w:rPr>
          <w:rFonts w:ascii="Times New Roman" w:hAnsi="Times New Roman"/>
          <w:color w:val="000000"/>
          <w:sz w:val="28"/>
          <w:szCs w:val="28"/>
          <w:lang w:eastAsia="ru-RU"/>
        </w:rPr>
        <w:t xml:space="preserve">ром </w:t>
      </w:r>
      <w:r w:rsidR="00C10B1E" w:rsidRPr="00061607">
        <w:rPr>
          <w:rFonts w:ascii="Times New Roman" w:hAnsi="Times New Roman"/>
          <w:color w:val="000000"/>
          <w:sz w:val="28"/>
          <w:szCs w:val="28"/>
          <w:lang w:eastAsia="ru-RU"/>
        </w:rPr>
        <w:t>~ 100</w:t>
      </w:r>
      <w:r w:rsidR="00AA08B3" w:rsidRPr="00061607">
        <w:rPr>
          <w:rFonts w:ascii="Times New Roman" w:hAnsi="Times New Roman"/>
          <w:color w:val="000000"/>
          <w:sz w:val="28"/>
          <w:szCs w:val="28"/>
          <w:lang w:eastAsia="ru-RU"/>
        </w:rPr>
        <w:t>˚С</w:t>
      </w:r>
      <w:r w:rsidR="00C10B1E" w:rsidRPr="00061607">
        <w:rPr>
          <w:rFonts w:ascii="Times New Roman" w:hAnsi="Times New Roman"/>
          <w:color w:val="000000"/>
          <w:sz w:val="28"/>
          <w:szCs w:val="28"/>
          <w:lang w:eastAsia="ru-RU"/>
        </w:rPr>
        <w:t>. Практически отношен</w:t>
      </w:r>
      <w:r w:rsidR="00AA08B3" w:rsidRPr="00061607">
        <w:rPr>
          <w:rFonts w:ascii="Times New Roman" w:hAnsi="Times New Roman"/>
          <w:color w:val="000000"/>
          <w:sz w:val="28"/>
          <w:szCs w:val="28"/>
          <w:lang w:eastAsia="ru-RU"/>
        </w:rPr>
        <w:t>ие количества циркулирующей сме</w:t>
      </w:r>
      <w:r w:rsidR="00C10B1E" w:rsidRPr="00061607">
        <w:rPr>
          <w:rFonts w:ascii="Times New Roman" w:hAnsi="Times New Roman"/>
          <w:color w:val="000000"/>
          <w:sz w:val="28"/>
          <w:szCs w:val="28"/>
          <w:lang w:eastAsia="ru-RU"/>
        </w:rPr>
        <w:t>си к количеству подаваемого на окисление органическо</w:t>
      </w:r>
      <w:r w:rsidR="00AA08B3" w:rsidRPr="00061607">
        <w:rPr>
          <w:rFonts w:ascii="Times New Roman" w:hAnsi="Times New Roman"/>
          <w:color w:val="000000"/>
          <w:sz w:val="28"/>
          <w:szCs w:val="28"/>
          <w:lang w:eastAsia="ru-RU"/>
        </w:rPr>
        <w:t>го сырья достигает 50:</w:t>
      </w:r>
      <w:r w:rsidR="00C10B1E" w:rsidRPr="00061607">
        <w:rPr>
          <w:rFonts w:ascii="Times New Roman" w:hAnsi="Times New Roman"/>
          <w:color w:val="000000"/>
          <w:sz w:val="28"/>
          <w:szCs w:val="28"/>
          <w:lang w:eastAsia="ru-RU"/>
        </w:rPr>
        <w:t>1. Реакционную смесь после окончания окисления продувают горячим возду</w:t>
      </w:r>
      <w:r w:rsidR="00AA08B3" w:rsidRPr="00061607">
        <w:rPr>
          <w:rFonts w:ascii="Times New Roman" w:hAnsi="Times New Roman"/>
          <w:color w:val="000000"/>
          <w:sz w:val="28"/>
          <w:szCs w:val="28"/>
          <w:lang w:eastAsia="ru-RU"/>
        </w:rPr>
        <w:t xml:space="preserve">хом, </w:t>
      </w:r>
      <w:r w:rsidR="00C10B1E" w:rsidRPr="00061607">
        <w:rPr>
          <w:rFonts w:ascii="Times New Roman" w:hAnsi="Times New Roman"/>
          <w:color w:val="000000"/>
          <w:sz w:val="28"/>
          <w:szCs w:val="28"/>
          <w:lang w:eastAsia="ru-RU"/>
        </w:rPr>
        <w:t>для удаления окислов азота и передают в дис</w:t>
      </w:r>
      <w:r w:rsidR="00AA08B3" w:rsidRPr="00061607">
        <w:rPr>
          <w:rFonts w:ascii="Times New Roman" w:hAnsi="Times New Roman"/>
          <w:color w:val="000000"/>
          <w:sz w:val="28"/>
          <w:szCs w:val="28"/>
          <w:lang w:eastAsia="ru-RU"/>
        </w:rPr>
        <w:t>тилляционную уста</w:t>
      </w:r>
      <w:r w:rsidR="00C10B1E" w:rsidRPr="00061607">
        <w:rPr>
          <w:rFonts w:ascii="Times New Roman" w:hAnsi="Times New Roman"/>
          <w:color w:val="000000"/>
          <w:sz w:val="28"/>
          <w:szCs w:val="28"/>
          <w:lang w:eastAsia="ru-RU"/>
        </w:rPr>
        <w:t>новку для концентрирования. Концентрирование с целью уменьшения коррозии проводят в вакууме. В процессе концентрирования удаляются некоторые побочные продукты реакции (валерьяновая и ма</w:t>
      </w:r>
      <w:r w:rsidR="00AA08B3" w:rsidRPr="00061607">
        <w:rPr>
          <w:rFonts w:ascii="Times New Roman" w:hAnsi="Times New Roman"/>
          <w:color w:val="000000"/>
          <w:sz w:val="28"/>
          <w:szCs w:val="28"/>
          <w:lang w:eastAsia="ru-RU"/>
        </w:rPr>
        <w:t>сляная кислоты и др.).</w:t>
      </w:r>
      <w:r w:rsidR="00C10B1E" w:rsidRPr="00061607">
        <w:rPr>
          <w:rFonts w:ascii="Times New Roman" w:hAnsi="Times New Roman"/>
          <w:color w:val="000000"/>
          <w:sz w:val="28"/>
          <w:szCs w:val="28"/>
          <w:lang w:eastAsia="ru-RU"/>
        </w:rPr>
        <w:t xml:space="preserve"> Стадия извлечения, адипиновой кислоты из упаренного реакционного раствора состоит в кристаллизации (однократной, или двукратной),</w:t>
      </w:r>
      <w:r w:rsidR="00A54FE1">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кот</w:t>
      </w:r>
      <w:r w:rsidR="00AA08B3" w:rsidRPr="00061607">
        <w:rPr>
          <w:rFonts w:ascii="Times New Roman" w:hAnsi="Times New Roman"/>
          <w:color w:val="000000"/>
          <w:sz w:val="28"/>
          <w:szCs w:val="28"/>
          <w:lang w:eastAsia="ru-RU"/>
        </w:rPr>
        <w:t>орую про</w:t>
      </w:r>
      <w:r w:rsidR="00C10B1E" w:rsidRPr="00061607">
        <w:rPr>
          <w:rFonts w:ascii="Times New Roman" w:hAnsi="Times New Roman"/>
          <w:color w:val="000000"/>
          <w:sz w:val="28"/>
          <w:szCs w:val="28"/>
          <w:lang w:eastAsia="ru-RU"/>
        </w:rPr>
        <w:t>водят при 40-50°С. После центрифугирования маточный раствор повторно упаривают и снова подвергают кристаллизации. После второй кристаллизации ос</w:t>
      </w:r>
      <w:r w:rsidR="00AA08B3" w:rsidRPr="00061607">
        <w:rPr>
          <w:rFonts w:ascii="Times New Roman" w:hAnsi="Times New Roman"/>
          <w:color w:val="000000"/>
          <w:sz w:val="28"/>
          <w:szCs w:val="28"/>
          <w:lang w:eastAsia="ru-RU"/>
        </w:rPr>
        <w:t>новное количество м</w:t>
      </w:r>
      <w:r w:rsidR="00C10B1E" w:rsidRPr="00061607">
        <w:rPr>
          <w:rFonts w:ascii="Times New Roman" w:hAnsi="Times New Roman"/>
          <w:color w:val="000000"/>
          <w:sz w:val="28"/>
          <w:szCs w:val="28"/>
          <w:lang w:eastAsia="ru-RU"/>
        </w:rPr>
        <w:t xml:space="preserve">аточного </w:t>
      </w:r>
      <w:r w:rsidR="00AA08B3" w:rsidRPr="00061607">
        <w:rPr>
          <w:rFonts w:ascii="Times New Roman" w:hAnsi="Times New Roman"/>
          <w:color w:val="000000"/>
          <w:sz w:val="28"/>
          <w:szCs w:val="28"/>
          <w:lang w:eastAsia="ru-RU"/>
        </w:rPr>
        <w:t>раствора возвращают в реактор окисления.</w:t>
      </w:r>
      <w:r w:rsidR="00C10B1E" w:rsidRPr="00061607">
        <w:rPr>
          <w:rFonts w:ascii="Times New Roman" w:hAnsi="Times New Roman"/>
          <w:color w:val="000000"/>
          <w:sz w:val="28"/>
          <w:szCs w:val="28"/>
          <w:lang w:eastAsia="ru-RU"/>
        </w:rPr>
        <w:t xml:space="preserve"> Во избежание накопления низших дикарбоновых кислот часть маточного рас</w:t>
      </w:r>
      <w:r w:rsidR="00AA08B3" w:rsidRPr="00061607">
        <w:rPr>
          <w:rFonts w:ascii="Times New Roman" w:hAnsi="Times New Roman"/>
          <w:color w:val="000000"/>
          <w:sz w:val="28"/>
          <w:szCs w:val="28"/>
          <w:lang w:eastAsia="ru-RU"/>
        </w:rPr>
        <w:t>твора выводят из цикла (1</w:t>
      </w:r>
      <w:r w:rsidR="00C10B1E" w:rsidRPr="00061607">
        <w:rPr>
          <w:rFonts w:ascii="Times New Roman" w:hAnsi="Times New Roman"/>
          <w:color w:val="000000"/>
          <w:sz w:val="28"/>
          <w:szCs w:val="28"/>
          <w:lang w:eastAsia="ru-RU"/>
        </w:rPr>
        <w:t>7).</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lastRenderedPageBreak/>
        <w:t>Выбор периодической или непрерывной схемы зависит в основном от требуемой производительности установки. В свою очередь, производительность определяется такими факторами, как способ отвода тепла реакции, время контакта</w:t>
      </w:r>
      <w:r w:rsidR="00AA08B3" w:rsidRPr="00061607">
        <w:rPr>
          <w:rFonts w:ascii="Times New Roman" w:hAnsi="Times New Roman"/>
          <w:color w:val="000000"/>
          <w:sz w:val="28"/>
          <w:szCs w:val="28"/>
          <w:lang w:val="uk-UA" w:eastAsia="ru-RU"/>
        </w:rPr>
        <w:t xml:space="preserve"> </w:t>
      </w:r>
      <w:r w:rsidR="00AA08B3" w:rsidRPr="00061607">
        <w:rPr>
          <w:rFonts w:ascii="Times New Roman" w:hAnsi="Times New Roman"/>
          <w:color w:val="000000"/>
          <w:sz w:val="28"/>
          <w:szCs w:val="28"/>
          <w:lang w:eastAsia="ru-RU"/>
        </w:rPr>
        <w:t>реаг</w:t>
      </w:r>
      <w:r w:rsidRPr="00061607">
        <w:rPr>
          <w:rFonts w:ascii="Times New Roman" w:hAnsi="Times New Roman"/>
          <w:color w:val="000000"/>
          <w:sz w:val="28"/>
          <w:szCs w:val="28"/>
          <w:lang w:eastAsia="ru-RU"/>
        </w:rPr>
        <w:t>ентов</w:t>
      </w:r>
      <w:r w:rsidR="00AA08B3" w:rsidRPr="00061607">
        <w:rPr>
          <w:rFonts w:ascii="Times New Roman" w:hAnsi="Times New Roman"/>
          <w:color w:val="000000"/>
          <w:sz w:val="28"/>
          <w:szCs w:val="28"/>
          <w:vertAlign w:val="subscript"/>
          <w:lang w:eastAsia="ru-RU"/>
        </w:rPr>
        <w:t>,</w:t>
      </w:r>
      <w:r w:rsidR="00AA08B3" w:rsidRPr="00061607">
        <w:rPr>
          <w:rFonts w:ascii="Times New Roman" w:hAnsi="Times New Roman"/>
          <w:color w:val="000000"/>
          <w:sz w:val="28"/>
          <w:szCs w:val="28"/>
          <w:lang w:eastAsia="ru-RU"/>
        </w:rPr>
        <w:t xml:space="preserve"> н</w:t>
      </w:r>
      <w:r w:rsidRPr="00061607">
        <w:rPr>
          <w:rFonts w:ascii="Times New Roman" w:hAnsi="Times New Roman"/>
          <w:color w:val="000000"/>
          <w:sz w:val="28"/>
          <w:szCs w:val="28"/>
          <w:lang w:eastAsia="ru-RU"/>
        </w:rPr>
        <w:t>еобходимое для завершения процесса окисления, а также время, необходимое для выделения из реакционной смеси нитрозных газов.</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При выборе типа реактора окисления следует учитывать </w:t>
      </w:r>
      <w:r w:rsidR="00AA08B3" w:rsidRPr="00061607">
        <w:rPr>
          <w:rFonts w:ascii="Times New Roman" w:hAnsi="Times New Roman"/>
          <w:color w:val="000000"/>
          <w:sz w:val="28"/>
          <w:szCs w:val="28"/>
          <w:lang w:eastAsia="ru-RU"/>
        </w:rPr>
        <w:t>также следующие обстоятельства:</w:t>
      </w:r>
    </w:p>
    <w:p w:rsidR="00AA08B3" w:rsidRPr="00061607" w:rsidRDefault="00AA08B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для поддержания постоянных о</w:t>
      </w:r>
      <w:r w:rsidRPr="00061607">
        <w:rPr>
          <w:rFonts w:ascii="Times New Roman" w:hAnsi="Times New Roman"/>
          <w:color w:val="000000"/>
          <w:sz w:val="28"/>
          <w:szCs w:val="28"/>
          <w:lang w:eastAsia="ru-RU"/>
        </w:rPr>
        <w:t>птимальных условий реакции (тем</w:t>
      </w:r>
      <w:r w:rsidR="00C10B1E" w:rsidRPr="00061607">
        <w:rPr>
          <w:rFonts w:ascii="Times New Roman" w:hAnsi="Times New Roman"/>
          <w:color w:val="000000"/>
          <w:sz w:val="28"/>
          <w:szCs w:val="28"/>
          <w:lang w:eastAsia="ru-RU"/>
        </w:rPr>
        <w:t>пература, концентрация и др.) необходимо интенсивное перемешивание реакционной смеси</w:t>
      </w:r>
      <w:r w:rsidRPr="00061607">
        <w:rPr>
          <w:rFonts w:ascii="Times New Roman" w:hAnsi="Times New Roman"/>
          <w:color w:val="000000"/>
          <w:sz w:val="28"/>
          <w:szCs w:val="28"/>
          <w:lang w:val="uk-UA" w:eastAsia="ru-RU"/>
        </w:rPr>
        <w:t>;</w:t>
      </w:r>
    </w:p>
    <w:p w:rsidR="00AA08B3" w:rsidRPr="00061607" w:rsidRDefault="00AA08B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для обеспечения хорошей регенерации азотной кислоты из реакционных га</w:t>
      </w:r>
      <w:r w:rsidRPr="00061607">
        <w:rPr>
          <w:rFonts w:ascii="Times New Roman" w:hAnsi="Times New Roman"/>
          <w:color w:val="000000"/>
          <w:sz w:val="28"/>
          <w:szCs w:val="28"/>
          <w:lang w:eastAsia="ru-RU"/>
        </w:rPr>
        <w:t>зов и из жидких продуктов реакц</w:t>
      </w:r>
      <w:r w:rsidR="00C10B1E" w:rsidRPr="00061607">
        <w:rPr>
          <w:rFonts w:ascii="Times New Roman" w:hAnsi="Times New Roman"/>
          <w:color w:val="000000"/>
          <w:sz w:val="28"/>
          <w:szCs w:val="28"/>
          <w:lang w:eastAsia="ru-RU"/>
        </w:rPr>
        <w:t>ии необходимо возможно более полное выде</w:t>
      </w:r>
      <w:r w:rsidRPr="00061607">
        <w:rPr>
          <w:rFonts w:ascii="Times New Roman" w:hAnsi="Times New Roman"/>
          <w:color w:val="000000"/>
          <w:sz w:val="28"/>
          <w:szCs w:val="28"/>
          <w:lang w:eastAsia="ru-RU"/>
        </w:rPr>
        <w:t>ление нитрозных газов;</w:t>
      </w:r>
    </w:p>
    <w:p w:rsidR="00AA08B3" w:rsidRPr="00061607" w:rsidRDefault="00AA08B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 </w:t>
      </w:r>
      <w:r w:rsidR="00C10B1E" w:rsidRPr="00061607">
        <w:rPr>
          <w:rFonts w:ascii="Times New Roman" w:hAnsi="Times New Roman"/>
          <w:color w:val="000000"/>
          <w:sz w:val="28"/>
          <w:szCs w:val="28"/>
          <w:lang w:eastAsia="ru-RU"/>
        </w:rPr>
        <w:t>для увеличения выхода адипиновой кислоты и улучшения абсорбции оки</w:t>
      </w:r>
      <w:r w:rsidRPr="00061607">
        <w:rPr>
          <w:rFonts w:ascii="Times New Roman" w:hAnsi="Times New Roman"/>
          <w:color w:val="000000"/>
          <w:sz w:val="28"/>
          <w:szCs w:val="28"/>
          <w:lang w:eastAsia="ru-RU"/>
        </w:rPr>
        <w:t>слов аз</w:t>
      </w:r>
      <w:r w:rsidR="00C10B1E" w:rsidRPr="00061607">
        <w:rPr>
          <w:rFonts w:ascii="Times New Roman" w:hAnsi="Times New Roman"/>
          <w:color w:val="000000"/>
          <w:sz w:val="28"/>
          <w:szCs w:val="28"/>
          <w:lang w:eastAsia="ru-RU"/>
        </w:rPr>
        <w:t>ота из реакционных газов целесообразно применение повышенного давления в реакторах окисления.</w:t>
      </w:r>
    </w:p>
    <w:p w:rsidR="00C10B1E" w:rsidRPr="00061607" w:rsidRDefault="00C10B1E"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Для установок производительностью не более 0,5 т/ч рекомендуется периодическая схема производства адипиновой кислоты. В такой схеме в качестве реактора может быть использован аппарат, снабженный эффективным переценивающим устройством, а также рубашкой и змеевиками для охлаждения.</w:t>
      </w:r>
    </w:p>
    <w:p w:rsidR="00C10B1E" w:rsidRPr="00061607" w:rsidRDefault="00C10B1E" w:rsidP="00061607">
      <w:pPr>
        <w:autoSpaceDE w:val="0"/>
        <w:autoSpaceDN w:val="0"/>
        <w:adjustRightInd w:val="0"/>
        <w:spacing w:after="0" w:line="360" w:lineRule="auto"/>
        <w:ind w:firstLine="709"/>
        <w:jc w:val="both"/>
        <w:rPr>
          <w:rFonts w:ascii="Times New Roman" w:hAnsi="Times New Roman"/>
          <w:bCs/>
          <w:iCs/>
          <w:color w:val="000000"/>
          <w:sz w:val="28"/>
          <w:szCs w:val="28"/>
          <w:lang w:eastAsia="ru-RU"/>
        </w:rPr>
      </w:pPr>
      <w:r w:rsidRPr="00061607">
        <w:rPr>
          <w:rFonts w:ascii="Times New Roman" w:hAnsi="Times New Roman"/>
          <w:color w:val="000000"/>
          <w:sz w:val="28"/>
          <w:szCs w:val="28"/>
          <w:lang w:eastAsia="ru-RU"/>
        </w:rPr>
        <w:t>Для установок большей производител</w:t>
      </w:r>
      <w:r w:rsidR="00AA08B3" w:rsidRPr="00061607">
        <w:rPr>
          <w:rFonts w:ascii="Times New Roman" w:hAnsi="Times New Roman"/>
          <w:color w:val="000000"/>
          <w:sz w:val="28"/>
          <w:szCs w:val="28"/>
          <w:lang w:eastAsia="ru-RU"/>
        </w:rPr>
        <w:t>ьности целесообразнее непрерывн</w:t>
      </w:r>
      <w:r w:rsidR="00D7076B" w:rsidRPr="00061607">
        <w:rPr>
          <w:rFonts w:ascii="Times New Roman" w:hAnsi="Times New Roman"/>
          <w:color w:val="000000"/>
          <w:sz w:val="28"/>
          <w:szCs w:val="28"/>
          <w:lang w:eastAsia="ru-RU"/>
        </w:rPr>
        <w:t>ая схема процесса.</w:t>
      </w:r>
      <w:r w:rsidRPr="00061607">
        <w:rPr>
          <w:rFonts w:ascii="Times New Roman" w:hAnsi="Times New Roman"/>
          <w:color w:val="000000"/>
          <w:sz w:val="28"/>
          <w:szCs w:val="28"/>
          <w:lang w:eastAsia="ru-RU"/>
        </w:rPr>
        <w:t xml:space="preserve"> В этом случае легче поддерживать оптимальные температуру и концентрации реагентов путем проведения процесса в двух последова</w:t>
      </w:r>
      <w:r w:rsidR="00D7076B" w:rsidRPr="00061607">
        <w:rPr>
          <w:rFonts w:ascii="Times New Roman" w:hAnsi="Times New Roman"/>
          <w:color w:val="000000"/>
          <w:sz w:val="28"/>
          <w:szCs w:val="28"/>
          <w:lang w:eastAsia="ru-RU"/>
        </w:rPr>
        <w:t>тельно установленных автоклавах</w:t>
      </w:r>
      <w:r w:rsidR="00715832">
        <w:rPr>
          <w:rFonts w:ascii="Times New Roman" w:hAnsi="Times New Roman"/>
          <w:color w:val="000000"/>
          <w:sz w:val="28"/>
          <w:szCs w:val="28"/>
          <w:lang w:eastAsia="ru-RU"/>
        </w:rPr>
        <w:t xml:space="preserve"> </w:t>
      </w:r>
      <w:r w:rsidR="00D7076B" w:rsidRPr="00061607">
        <w:rPr>
          <w:rFonts w:ascii="Times New Roman" w:hAnsi="Times New Roman"/>
          <w:color w:val="000000"/>
          <w:sz w:val="28"/>
          <w:szCs w:val="28"/>
          <w:lang w:eastAsia="ru-RU"/>
        </w:rPr>
        <w:t>(См.</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схему</w:t>
      </w:r>
      <w:r w:rsidR="00D7076B" w:rsidRPr="00061607">
        <w:rPr>
          <w:rFonts w:ascii="Times New Roman" w:hAnsi="Times New Roman"/>
          <w:bCs/>
          <w:iCs/>
          <w:color w:val="000000"/>
          <w:sz w:val="28"/>
          <w:szCs w:val="28"/>
          <w:lang w:eastAsia="ru-RU"/>
        </w:rPr>
        <w:t xml:space="preserve"> Рис.2)</w:t>
      </w:r>
    </w:p>
    <w:p w:rsidR="007F2301" w:rsidRPr="00061607" w:rsidRDefault="005E54F9" w:rsidP="00061607">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92330">
        <w:rPr>
          <w:rFonts w:ascii="Times New Roman" w:hAnsi="Times New Roman"/>
          <w:noProof/>
          <w:sz w:val="28"/>
          <w:szCs w:val="28"/>
          <w:lang w:eastAsia="ru-RU"/>
        </w:rPr>
        <w:lastRenderedPageBreak/>
        <w:pict>
          <v:shape id="Рисунок 1" o:spid="_x0000_i1026" type="#_x0000_t75" style="width:157.5pt;height:149.25pt;visibility:visible">
            <v:imagedata r:id="rId8" o:title="" gain="156038f" blacklevel="-3932f"/>
          </v:shape>
        </w:pict>
      </w:r>
    </w:p>
    <w:p w:rsidR="00061607" w:rsidRDefault="00D7076B" w:rsidP="00061607">
      <w:pPr>
        <w:spacing w:after="0" w:line="360" w:lineRule="auto"/>
        <w:ind w:firstLine="709"/>
        <w:jc w:val="both"/>
        <w:rPr>
          <w:rFonts w:ascii="Times New Roman" w:hAnsi="Times New Roman"/>
          <w:sz w:val="28"/>
          <w:szCs w:val="28"/>
        </w:rPr>
      </w:pPr>
      <w:r w:rsidRPr="00061607">
        <w:rPr>
          <w:rFonts w:ascii="Times New Roman" w:hAnsi="Times New Roman"/>
          <w:sz w:val="28"/>
          <w:szCs w:val="28"/>
        </w:rPr>
        <w:t>Рис.2</w:t>
      </w:r>
      <w:r w:rsidR="00061607" w:rsidRPr="00061607">
        <w:rPr>
          <w:rFonts w:ascii="Times New Roman" w:hAnsi="Times New Roman"/>
          <w:sz w:val="28"/>
          <w:szCs w:val="28"/>
        </w:rPr>
        <w:t xml:space="preserve"> Органическое</w:t>
      </w:r>
    </w:p>
    <w:p w:rsidR="00061607" w:rsidRDefault="0006160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7F2301" w:rsidRPr="00061607" w:rsidRDefault="007F230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При окислении чис</w:t>
      </w:r>
      <w:r w:rsidR="00D7076B" w:rsidRPr="00061607">
        <w:rPr>
          <w:rFonts w:ascii="Times New Roman" w:hAnsi="Times New Roman"/>
          <w:color w:val="000000"/>
          <w:sz w:val="28"/>
          <w:szCs w:val="28"/>
          <w:lang w:eastAsia="ru-RU"/>
        </w:rPr>
        <w:t>тых</w:t>
      </w:r>
      <w:r w:rsidR="00A54FE1">
        <w:rPr>
          <w:rFonts w:ascii="Times New Roman" w:hAnsi="Times New Roman"/>
          <w:b/>
          <w:bCs/>
          <w:i/>
          <w:iCs/>
          <w:color w:val="000000"/>
          <w:sz w:val="28"/>
          <w:szCs w:val="28"/>
          <w:lang w:eastAsia="ru-RU"/>
        </w:rPr>
        <w:t xml:space="preserve"> </w:t>
      </w:r>
      <w:r w:rsidRPr="00061607">
        <w:rPr>
          <w:rFonts w:ascii="Times New Roman" w:hAnsi="Times New Roman"/>
          <w:color w:val="000000"/>
          <w:sz w:val="28"/>
          <w:szCs w:val="28"/>
          <w:lang w:eastAsia="ru-RU"/>
        </w:rPr>
        <w:t>циклогексанола или циклогексанона, а также их смесей по непрерывной схеме</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выход адипиновой</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w:t>
      </w:r>
      <w:r w:rsidR="00D7076B" w:rsidRPr="00061607">
        <w:rPr>
          <w:rFonts w:ascii="Times New Roman" w:hAnsi="Times New Roman"/>
          <w:color w:val="000000"/>
          <w:sz w:val="28"/>
          <w:szCs w:val="28"/>
          <w:lang w:eastAsia="ru-RU"/>
        </w:rPr>
        <w:t>ислоты может составить более 90%</w:t>
      </w:r>
      <w:r w:rsidRPr="00061607">
        <w:rPr>
          <w:rFonts w:ascii="Times New Roman" w:hAnsi="Times New Roman"/>
          <w:color w:val="000000"/>
          <w:sz w:val="28"/>
          <w:szCs w:val="28"/>
          <w:lang w:eastAsia="ru-RU"/>
        </w:rPr>
        <w:t xml:space="preserve"> от теоретического п</w:t>
      </w:r>
      <w:r w:rsidR="00D7076B" w:rsidRPr="00061607">
        <w:rPr>
          <w:rFonts w:ascii="Times New Roman" w:hAnsi="Times New Roman"/>
          <w:color w:val="000000"/>
          <w:sz w:val="28"/>
          <w:szCs w:val="28"/>
          <w:lang w:eastAsia="ru-RU"/>
        </w:rPr>
        <w:t>ри длительности контакта реагентов 10 мин. в каждом реакторе.</w:t>
      </w:r>
    </w:p>
    <w:p w:rsidR="007F2301" w:rsidRPr="00061607" w:rsidRDefault="00D7076B"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Если произ</w:t>
      </w:r>
      <w:r w:rsidR="007F2301" w:rsidRPr="00061607">
        <w:rPr>
          <w:rFonts w:ascii="Times New Roman" w:hAnsi="Times New Roman"/>
          <w:color w:val="000000"/>
          <w:sz w:val="28"/>
          <w:szCs w:val="28"/>
          <w:lang w:eastAsia="ru-RU"/>
        </w:rPr>
        <w:t>вод</w:t>
      </w:r>
      <w:r w:rsidRPr="00061607">
        <w:rPr>
          <w:rFonts w:ascii="Times New Roman" w:hAnsi="Times New Roman"/>
          <w:color w:val="000000"/>
          <w:sz w:val="28"/>
          <w:szCs w:val="28"/>
          <w:lang w:eastAsia="ru-RU"/>
        </w:rPr>
        <w:t>ительность установки превышает 1</w:t>
      </w:r>
      <w:r w:rsidR="007F2301" w:rsidRPr="00061607">
        <w:rPr>
          <w:rFonts w:ascii="Times New Roman" w:hAnsi="Times New Roman"/>
          <w:color w:val="000000"/>
          <w:sz w:val="28"/>
          <w:szCs w:val="28"/>
          <w:lang w:eastAsia="ru-RU"/>
        </w:rPr>
        <w:t xml:space="preserve"> т/ч адипиновой кислоты, рекомендуется примен</w:t>
      </w:r>
      <w:r w:rsidRPr="00061607">
        <w:rPr>
          <w:rFonts w:ascii="Times New Roman" w:hAnsi="Times New Roman"/>
          <w:color w:val="000000"/>
          <w:sz w:val="28"/>
          <w:szCs w:val="28"/>
          <w:lang w:eastAsia="ru-RU"/>
        </w:rPr>
        <w:t xml:space="preserve">ять </w:t>
      </w:r>
      <w:r w:rsidR="007F2301" w:rsidRPr="00061607">
        <w:rPr>
          <w:rFonts w:ascii="Times New Roman" w:hAnsi="Times New Roman"/>
          <w:color w:val="000000"/>
          <w:sz w:val="28"/>
          <w:szCs w:val="28"/>
          <w:lang w:eastAsia="ru-RU"/>
        </w:rPr>
        <w:t>трубчатые реакторы, у которых поверхность теплообмена велика сравнительно с реакционным объемом, что имеет первостепенное значение при осуществлении реакций с большим выделением тепла. Первый и второй реак</w:t>
      </w:r>
      <w:r w:rsidRPr="00061607">
        <w:rPr>
          <w:rFonts w:ascii="Times New Roman" w:hAnsi="Times New Roman"/>
          <w:color w:val="000000"/>
          <w:sz w:val="28"/>
          <w:szCs w:val="28"/>
          <w:lang w:eastAsia="ru-RU"/>
        </w:rPr>
        <w:t>торы соединены последовательно (См. схему Рис.3).</w:t>
      </w:r>
    </w:p>
    <w:p w:rsidR="00D7076B" w:rsidRPr="00061607" w:rsidRDefault="00F92330" w:rsidP="00061607">
      <w:pPr>
        <w:spacing w:after="0" w:line="360" w:lineRule="auto"/>
        <w:ind w:firstLine="709"/>
        <w:jc w:val="both"/>
        <w:rPr>
          <w:rFonts w:ascii="Times New Roman" w:hAnsi="Times New Roman"/>
          <w:bCs/>
          <w:color w:val="000000"/>
          <w:sz w:val="28"/>
          <w:szCs w:val="28"/>
          <w:lang w:val="uk-UA" w:eastAsia="ru-RU"/>
        </w:rPr>
      </w:pPr>
      <w:r>
        <w:rPr>
          <w:noProof/>
          <w:lang w:eastAsia="ru-RU"/>
        </w:rPr>
        <w:pict>
          <v:shape id="_x0000_s1030" type="#_x0000_t202" style="position:absolute;left:0;text-align:left;margin-left:566.45pt;margin-top:735.6pt;width:30.9pt;height:3.55pt;z-index:251655168;mso-wrap-edited:f;mso-wrap-distance-left:7in;mso-wrap-distance-right:7in;mso-position-horizontal-relative:page;mso-position-vertical-relative:page" filled="f" stroked="f">
            <v:textbox inset="0,0,0,0">
              <w:txbxContent>
                <w:p w:rsidR="00061607" w:rsidRDefault="00061607" w:rsidP="007F2301"/>
              </w:txbxContent>
            </v:textbox>
            <w10:wrap type="topAndBottom" anchorx="page" anchory="page"/>
          </v:shape>
        </w:pict>
      </w:r>
      <w:r w:rsidR="00D7076B" w:rsidRPr="00061607">
        <w:rPr>
          <w:rFonts w:ascii="Times New Roman" w:hAnsi="Times New Roman"/>
          <w:color w:val="000000"/>
          <w:sz w:val="28"/>
          <w:szCs w:val="28"/>
          <w:lang w:eastAsia="ru-RU"/>
        </w:rPr>
        <w:t>Выделение адипиновой кислоты из реакционных растворов может осуществляться периодическим или непрерывным способом. Технологическая схема выделения адипиновой кислоты периодическим способом представлена</w:t>
      </w:r>
      <w:r w:rsidR="00D7076B" w:rsidRPr="00061607">
        <w:rPr>
          <w:rFonts w:ascii="Times New Roman" w:hAnsi="Times New Roman"/>
          <w:color w:val="000000"/>
          <w:sz w:val="28"/>
          <w:szCs w:val="28"/>
          <w:lang w:val="uk-UA" w:eastAsia="ru-RU"/>
        </w:rPr>
        <w:t xml:space="preserve"> </w:t>
      </w:r>
      <w:r w:rsidR="00D7076B" w:rsidRPr="00061607">
        <w:rPr>
          <w:rFonts w:ascii="Times New Roman" w:hAnsi="Times New Roman"/>
          <w:bCs/>
          <w:color w:val="000000"/>
          <w:sz w:val="28"/>
          <w:szCs w:val="28"/>
          <w:lang w:val="uk-UA" w:eastAsia="ru-RU"/>
        </w:rPr>
        <w:t>на Рис.4.</w:t>
      </w:r>
    </w:p>
    <w:p w:rsidR="007F2301" w:rsidRPr="00061607" w:rsidRDefault="005E54F9" w:rsidP="00061607">
      <w:pPr>
        <w:spacing w:after="0" w:line="360" w:lineRule="auto"/>
        <w:ind w:firstLine="709"/>
        <w:jc w:val="both"/>
        <w:rPr>
          <w:rFonts w:ascii="Times New Roman" w:hAnsi="Times New Roman"/>
          <w:sz w:val="28"/>
          <w:szCs w:val="28"/>
        </w:rPr>
      </w:pPr>
      <w:r>
        <w:rPr>
          <w:rFonts w:ascii="Times New Roman" w:hAnsi="Times New Roman"/>
          <w:color w:val="000000"/>
          <w:sz w:val="28"/>
          <w:szCs w:val="28"/>
          <w:lang w:val="uk-UA" w:eastAsia="ru-RU"/>
        </w:rPr>
        <w:br w:type="page"/>
      </w:r>
      <w:r w:rsidR="00F92330">
        <w:pict>
          <v:shape id="Рисунок 4" o:spid="_x0000_s1042" type="#_x0000_t75" style="width:198pt;height:131.65pt;rotation:175719fd;visibility:visible;mso-left-percent:-10001;mso-top-percent:-10001;mso-position-horizontal:absolute;mso-position-horizontal-relative:char;mso-position-vertical:absolute;mso-position-vertical-relative:line;mso-left-percent:-10001;mso-top-percent:-10001">
            <v:imagedata r:id="rId9" o:title="" gain="1.5625" blacklevel="-655f"/>
            <w10:wrap type="none"/>
            <w10:anchorlock/>
          </v:shape>
        </w:pict>
      </w:r>
    </w:p>
    <w:p w:rsidR="003E3E11" w:rsidRPr="00061607" w:rsidRDefault="00D7076B" w:rsidP="00715832">
      <w:pPr>
        <w:spacing w:after="0" w:line="360" w:lineRule="auto"/>
        <w:ind w:firstLine="709"/>
        <w:jc w:val="both"/>
        <w:rPr>
          <w:rFonts w:ascii="Times New Roman" w:hAnsi="Times New Roman"/>
          <w:sz w:val="28"/>
          <w:szCs w:val="28"/>
        </w:rPr>
      </w:pPr>
      <w:r w:rsidRPr="00061607">
        <w:rPr>
          <w:rFonts w:ascii="Times New Roman" w:hAnsi="Times New Roman"/>
          <w:sz w:val="28"/>
          <w:szCs w:val="28"/>
        </w:rPr>
        <w:t>Рис.3. Схема установки с двумя трубчатыми реакторами для проведения процесса под давлением 2-5 ат:</w:t>
      </w:r>
      <w:r w:rsidR="00715832">
        <w:rPr>
          <w:rFonts w:ascii="Times New Roman" w:hAnsi="Times New Roman"/>
          <w:sz w:val="28"/>
          <w:szCs w:val="28"/>
        </w:rPr>
        <w:t xml:space="preserve"> </w:t>
      </w:r>
      <w:r w:rsidR="003E3E11" w:rsidRPr="00061607">
        <w:rPr>
          <w:rFonts w:ascii="Times New Roman" w:hAnsi="Times New Roman"/>
          <w:sz w:val="28"/>
          <w:szCs w:val="28"/>
        </w:rPr>
        <w:t>1-циркуляционный насос, 2 – реакторы, 3- нагреватель,</w:t>
      </w:r>
      <w:r w:rsidR="00715832">
        <w:rPr>
          <w:rFonts w:ascii="Times New Roman" w:hAnsi="Times New Roman"/>
          <w:sz w:val="28"/>
          <w:szCs w:val="28"/>
        </w:rPr>
        <w:t xml:space="preserve"> </w:t>
      </w:r>
      <w:r w:rsidR="003E3E11" w:rsidRPr="00061607">
        <w:rPr>
          <w:rFonts w:ascii="Times New Roman" w:hAnsi="Times New Roman"/>
          <w:sz w:val="28"/>
          <w:szCs w:val="28"/>
        </w:rPr>
        <w:t>4- сепараторы, 5- отдувочная колонна, 6- колонна концентрирования.</w:t>
      </w:r>
    </w:p>
    <w:p w:rsidR="007F2301" w:rsidRPr="00061607" w:rsidRDefault="00F92330" w:rsidP="00061607">
      <w:pPr>
        <w:spacing w:after="0" w:line="360" w:lineRule="auto"/>
        <w:ind w:firstLine="709"/>
        <w:jc w:val="both"/>
        <w:rPr>
          <w:rFonts w:ascii="Times New Roman" w:hAnsi="Times New Roman"/>
          <w:b/>
          <w:bCs/>
          <w:color w:val="000000"/>
          <w:sz w:val="28"/>
          <w:szCs w:val="28"/>
          <w:lang w:val="uk-UA" w:eastAsia="ru-RU"/>
        </w:rPr>
      </w:pPr>
      <w:r>
        <w:rPr>
          <w:noProof/>
          <w:lang w:eastAsia="ru-RU"/>
        </w:rPr>
        <w:pict>
          <v:shape id="_x0000_s1032" type="#_x0000_t202" style="position:absolute;left:0;text-align:left;margin-left:513.55pt;margin-top:916.9pt;width:72.4pt;height:51.3pt;z-index:251656192;mso-wrap-edited:f;mso-wrap-distance-left:7in;mso-wrap-distance-right:7in;mso-position-horizontal-relative:page;mso-position-vertical-relative:page" filled="f" stroked="f">
            <v:textbox style="mso-next-textbox:#_x0000_s1032" inset="0,0,0,0">
              <w:txbxContent>
                <w:p w:rsidR="00061607" w:rsidRDefault="00061607" w:rsidP="007F2301"/>
              </w:txbxContent>
            </v:textbox>
            <w10:wrap type="topAndBottom" anchorx="page" anchory="page"/>
          </v:shape>
        </w:pict>
      </w:r>
    </w:p>
    <w:p w:rsidR="003E3E11" w:rsidRPr="00061607" w:rsidRDefault="00F92330"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7" o:spid="_x0000_i1028" type="#_x0000_t75" style="width:219pt;height:109.5pt;visibility:visible">
            <v:imagedata r:id="rId10" o:title="" gain="105703f" blacklevel="-3932f"/>
          </v:shape>
        </w:pict>
      </w:r>
    </w:p>
    <w:p w:rsidR="003E3E11" w:rsidRPr="00061607" w:rsidRDefault="003E3E1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Рис.4. Периодическая схема выделения адипиновой кислоты:</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1-приемный сборник; 2,8- кристаллизаторы; 3,9- холодильники;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4,7,10 – буферные сборники; 5,11 –центрифуги; 6- сборник-растворитель; 12- сушильный барабан.</w:t>
      </w:r>
    </w:p>
    <w:p w:rsidR="003E3E11" w:rsidRPr="00061607" w:rsidRDefault="003E3E1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7F2301" w:rsidRPr="00061607" w:rsidRDefault="007F230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Для получения адипиновой кислоты высокого качества раствор адипиновой кислоты перед перекристаллизацией обрабатывают активированным углем осветляющим марки А. Данный процесс выделения адипиновой кислоты малопроизводителен и может быть использован в производствах небольшой мощности. Главная причина, кот</w:t>
      </w:r>
      <w:r w:rsidR="004F035D" w:rsidRPr="00061607">
        <w:rPr>
          <w:rFonts w:ascii="Times New Roman" w:hAnsi="Times New Roman"/>
          <w:color w:val="000000"/>
          <w:sz w:val="28"/>
          <w:szCs w:val="28"/>
          <w:lang w:eastAsia="ru-RU"/>
        </w:rPr>
        <w:t>орая ограничивает производитель</w:t>
      </w:r>
      <w:r w:rsidRPr="00061607">
        <w:rPr>
          <w:rFonts w:ascii="Times New Roman" w:hAnsi="Times New Roman"/>
          <w:color w:val="000000"/>
          <w:sz w:val="28"/>
          <w:szCs w:val="28"/>
          <w:lang w:eastAsia="ru-RU"/>
        </w:rPr>
        <w:t>ность процесса, является периодичность основных технологических стади</w:t>
      </w:r>
      <w:r w:rsidR="004F035D" w:rsidRPr="00061607">
        <w:rPr>
          <w:rFonts w:ascii="Times New Roman" w:hAnsi="Times New Roman"/>
          <w:color w:val="000000"/>
          <w:sz w:val="28"/>
          <w:szCs w:val="28"/>
          <w:lang w:eastAsia="ru-RU"/>
        </w:rPr>
        <w:t xml:space="preserve">й </w:t>
      </w:r>
      <w:r w:rsidRPr="00061607">
        <w:rPr>
          <w:rFonts w:ascii="Times New Roman" w:hAnsi="Times New Roman"/>
          <w:color w:val="000000"/>
          <w:sz w:val="28"/>
          <w:szCs w:val="28"/>
          <w:lang w:eastAsia="ru-RU"/>
        </w:rPr>
        <w:t>и техническое несовершенство аппаратуры, применяемой в пр</w:t>
      </w:r>
      <w:r w:rsidR="004F035D" w:rsidRPr="00061607">
        <w:rPr>
          <w:rFonts w:ascii="Times New Roman" w:hAnsi="Times New Roman"/>
          <w:color w:val="000000"/>
          <w:sz w:val="28"/>
          <w:szCs w:val="28"/>
          <w:lang w:eastAsia="ru-RU"/>
        </w:rPr>
        <w:t>оцессе кристалл</w:t>
      </w:r>
      <w:r w:rsidRPr="00061607">
        <w:rPr>
          <w:rFonts w:ascii="Times New Roman" w:hAnsi="Times New Roman"/>
          <w:color w:val="000000"/>
          <w:sz w:val="28"/>
          <w:szCs w:val="28"/>
          <w:lang w:eastAsia="ru-RU"/>
        </w:rPr>
        <w:t>и</w:t>
      </w:r>
      <w:r w:rsidR="004F035D" w:rsidRPr="00061607">
        <w:rPr>
          <w:rFonts w:ascii="Times New Roman" w:hAnsi="Times New Roman"/>
          <w:color w:val="000000"/>
          <w:sz w:val="28"/>
          <w:szCs w:val="28"/>
          <w:lang w:eastAsia="ru-RU"/>
        </w:rPr>
        <w:t>з</w:t>
      </w:r>
      <w:r w:rsidRPr="00061607">
        <w:rPr>
          <w:rFonts w:ascii="Times New Roman" w:hAnsi="Times New Roman"/>
          <w:color w:val="000000"/>
          <w:sz w:val="28"/>
          <w:szCs w:val="28"/>
          <w:lang w:eastAsia="ru-RU"/>
        </w:rPr>
        <w:t xml:space="preserve">ации. При кристаллизации данным способом суспензия содержит кристаллы разной величины, для </w:t>
      </w:r>
      <w:r w:rsidRPr="00061607">
        <w:rPr>
          <w:rFonts w:ascii="Times New Roman" w:hAnsi="Times New Roman"/>
          <w:color w:val="000000"/>
          <w:sz w:val="28"/>
          <w:szCs w:val="28"/>
          <w:lang w:eastAsia="ru-RU"/>
        </w:rPr>
        <w:lastRenderedPageBreak/>
        <w:t>полного выделения которых малопригодны высокопроизводительные центрифуги, поэтому отделение кристаллов в большинстве случаев приходится производить на фильтрах. Кроме того обильное отложение кристаллов на стенках кристаллизаторов препятствует интенсивному теплообмену. И чтобы уменьшить осаждение кристаллов и улучшить условия теплообмена, приходится осуществлять интенсивную циркуляцию раствора с линейной скоростью около 3 м/сек. Однако при такой скорости циркуляции происходит дополнительное механическое измельчение кристаллов. Все эти обстоятельства усложняют мех</w:t>
      </w:r>
      <w:r w:rsidR="007B5E70" w:rsidRPr="00061607">
        <w:rPr>
          <w:rFonts w:ascii="Times New Roman" w:hAnsi="Times New Roman"/>
          <w:color w:val="000000"/>
          <w:sz w:val="28"/>
          <w:szCs w:val="28"/>
          <w:lang w:eastAsia="ru-RU"/>
        </w:rPr>
        <w:t>анизацию и автоматизацию про</w:t>
      </w:r>
      <w:r w:rsidRPr="00061607">
        <w:rPr>
          <w:rFonts w:ascii="Times New Roman" w:hAnsi="Times New Roman"/>
          <w:color w:val="000000"/>
          <w:sz w:val="28"/>
          <w:szCs w:val="28"/>
          <w:lang w:eastAsia="ru-RU"/>
        </w:rPr>
        <w:t>цесса и вызывают необходимость применения малопроизводительного ручного</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труда. Вследствие этого использование периодического способа </w:t>
      </w:r>
      <w:r w:rsidR="007B5E70" w:rsidRPr="00061607">
        <w:rPr>
          <w:rFonts w:ascii="Times New Roman" w:hAnsi="Times New Roman"/>
          <w:color w:val="000000"/>
          <w:sz w:val="28"/>
          <w:szCs w:val="28"/>
          <w:lang w:eastAsia="ru-RU"/>
        </w:rPr>
        <w:t>выде</w:t>
      </w:r>
      <w:r w:rsidRPr="00061607">
        <w:rPr>
          <w:rFonts w:ascii="Times New Roman" w:hAnsi="Times New Roman"/>
          <w:color w:val="000000"/>
          <w:sz w:val="28"/>
          <w:szCs w:val="28"/>
          <w:lang w:eastAsia="ru-RU"/>
        </w:rPr>
        <w:t>ления адипиновой кислоты для крупнотоннажных производств нецелесо</w:t>
      </w:r>
      <w:r w:rsidR="007B5E70" w:rsidRPr="00061607">
        <w:rPr>
          <w:rFonts w:ascii="Times New Roman" w:hAnsi="Times New Roman"/>
          <w:color w:val="000000"/>
          <w:sz w:val="28"/>
          <w:szCs w:val="28"/>
          <w:lang w:eastAsia="ru-RU"/>
        </w:rPr>
        <w:t>образ</w:t>
      </w:r>
      <w:r w:rsidRPr="00061607">
        <w:rPr>
          <w:rFonts w:ascii="Times New Roman" w:hAnsi="Times New Roman"/>
          <w:color w:val="000000"/>
          <w:sz w:val="28"/>
          <w:szCs w:val="28"/>
          <w:lang w:eastAsia="ru-RU"/>
        </w:rPr>
        <w:t>но.</w:t>
      </w:r>
    </w:p>
    <w:p w:rsidR="007F2301" w:rsidRPr="00061607" w:rsidRDefault="007F2301"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Непрерывное выделение адипиновой кислоты из реакционных растворов потребовало специальных исследований по определению оптимального режима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работы основных аппаратов и разработки аппаратурного оформ</w:t>
      </w:r>
      <w:r w:rsidR="007B5E70" w:rsidRPr="00061607">
        <w:rPr>
          <w:rFonts w:ascii="Times New Roman" w:hAnsi="Times New Roman"/>
          <w:color w:val="000000"/>
          <w:sz w:val="28"/>
          <w:szCs w:val="28"/>
          <w:lang w:eastAsia="ru-RU"/>
        </w:rPr>
        <w:t>ле</w:t>
      </w:r>
      <w:r w:rsidRPr="00061607">
        <w:rPr>
          <w:rFonts w:ascii="Times New Roman" w:hAnsi="Times New Roman"/>
          <w:color w:val="000000"/>
          <w:sz w:val="28"/>
          <w:szCs w:val="28"/>
          <w:lang w:eastAsia="ru-RU"/>
        </w:rPr>
        <w:t>ния процесса. На основании анализа работы опытных аппаратов,</w:t>
      </w:r>
      <w:r w:rsidR="007B5E70"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промышленных испытаний и литературных данных для процесса выделения адипиновой кислоты из реакционных растворов</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рекомендуется следующая техно</w:t>
      </w:r>
      <w:r w:rsidR="007B5E70" w:rsidRPr="00061607">
        <w:rPr>
          <w:rFonts w:ascii="Times New Roman" w:hAnsi="Times New Roman"/>
          <w:color w:val="000000"/>
          <w:sz w:val="28"/>
          <w:szCs w:val="28"/>
          <w:lang w:eastAsia="ru-RU"/>
        </w:rPr>
        <w:t>логическая схема (Рис.5).</w:t>
      </w:r>
    </w:p>
    <w:p w:rsidR="007F2301" w:rsidRPr="00061607" w:rsidRDefault="007F2301" w:rsidP="00061607">
      <w:pPr>
        <w:spacing w:after="0" w:line="360" w:lineRule="auto"/>
        <w:ind w:firstLine="709"/>
        <w:jc w:val="both"/>
        <w:rPr>
          <w:rFonts w:ascii="Times New Roman" w:hAnsi="Times New Roman"/>
          <w:b/>
          <w:bCs/>
          <w:color w:val="000000"/>
          <w:sz w:val="28"/>
          <w:szCs w:val="28"/>
          <w:lang w:val="uk-UA" w:eastAsia="ru-RU"/>
        </w:rPr>
      </w:pPr>
    </w:p>
    <w:p w:rsidR="007F2301" w:rsidRPr="00061607" w:rsidRDefault="00F92330" w:rsidP="00061607">
      <w:pPr>
        <w:spacing w:after="0" w:line="360" w:lineRule="auto"/>
        <w:ind w:firstLine="709"/>
        <w:jc w:val="both"/>
        <w:rPr>
          <w:rFonts w:ascii="Times New Roman" w:hAnsi="Times New Roman"/>
          <w:b/>
          <w:bCs/>
          <w:color w:val="000000"/>
          <w:sz w:val="28"/>
          <w:szCs w:val="28"/>
          <w:lang w:val="uk-UA" w:eastAsia="ru-RU"/>
        </w:rPr>
      </w:pPr>
      <w:r>
        <w:rPr>
          <w:rFonts w:ascii="Times New Roman" w:hAnsi="Times New Roman"/>
          <w:noProof/>
          <w:sz w:val="28"/>
          <w:szCs w:val="28"/>
          <w:lang w:eastAsia="ru-RU"/>
        </w:rPr>
        <w:pict>
          <v:shape id="Рисунок 10" o:spid="_x0000_i1029" type="#_x0000_t75" style="width:351.75pt;height:145.5pt;visibility:visible">
            <v:imagedata r:id="rId11" o:title="" gain="142470f" blacklevel="-3277f"/>
          </v:shape>
        </w:pict>
      </w:r>
    </w:p>
    <w:p w:rsidR="003677F1" w:rsidRPr="00061607" w:rsidRDefault="007B5E70" w:rsidP="00061607">
      <w:pPr>
        <w:spacing w:after="0" w:line="360" w:lineRule="auto"/>
        <w:ind w:firstLine="709"/>
        <w:jc w:val="both"/>
        <w:rPr>
          <w:rFonts w:ascii="Times New Roman" w:hAnsi="Times New Roman"/>
          <w:bCs/>
          <w:color w:val="000000"/>
          <w:sz w:val="28"/>
          <w:szCs w:val="28"/>
          <w:lang w:eastAsia="ru-RU"/>
        </w:rPr>
      </w:pPr>
      <w:r w:rsidRPr="00061607">
        <w:rPr>
          <w:rFonts w:ascii="Times New Roman" w:hAnsi="Times New Roman"/>
          <w:bCs/>
          <w:color w:val="000000"/>
          <w:sz w:val="28"/>
          <w:szCs w:val="28"/>
          <w:lang w:val="uk-UA" w:eastAsia="ru-RU"/>
        </w:rPr>
        <w:t xml:space="preserve">Рис. 5. </w:t>
      </w:r>
      <w:r w:rsidRPr="00061607">
        <w:rPr>
          <w:rFonts w:ascii="Times New Roman" w:hAnsi="Times New Roman"/>
          <w:bCs/>
          <w:color w:val="000000"/>
          <w:sz w:val="28"/>
          <w:szCs w:val="28"/>
          <w:lang w:eastAsia="ru-RU"/>
        </w:rPr>
        <w:t>Непрерывная схема выделения адипиновой кислоты:</w:t>
      </w:r>
      <w:r w:rsidR="00715832">
        <w:rPr>
          <w:rFonts w:ascii="Times New Roman" w:hAnsi="Times New Roman"/>
          <w:bCs/>
          <w:color w:val="000000"/>
          <w:sz w:val="28"/>
          <w:szCs w:val="28"/>
          <w:lang w:eastAsia="ru-RU"/>
        </w:rPr>
        <w:t xml:space="preserve"> </w:t>
      </w:r>
      <w:r w:rsidR="003677F1" w:rsidRPr="00061607">
        <w:rPr>
          <w:rFonts w:ascii="Times New Roman" w:hAnsi="Times New Roman"/>
          <w:bCs/>
          <w:color w:val="000000"/>
          <w:sz w:val="28"/>
          <w:szCs w:val="28"/>
          <w:lang w:eastAsia="ru-RU"/>
        </w:rPr>
        <w:t>1,5 – кристаллизаторы; 2,6 – сгустители, 3,7- центрифуги; 4- растворитель; 8- сборник маточного раствора; 9- сушилка; 10- калорифер; 11- вентилятор.</w:t>
      </w:r>
    </w:p>
    <w:p w:rsidR="004B3241" w:rsidRPr="00061607" w:rsidRDefault="005E54F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bCs/>
          <w:color w:val="000000"/>
          <w:sz w:val="28"/>
          <w:szCs w:val="28"/>
          <w:lang w:eastAsia="ru-RU"/>
        </w:rPr>
        <w:br w:type="page"/>
      </w:r>
      <w:r w:rsidR="003677F1" w:rsidRPr="00061607">
        <w:rPr>
          <w:rFonts w:ascii="Times New Roman" w:hAnsi="Times New Roman"/>
          <w:bCs/>
          <w:color w:val="000000"/>
          <w:sz w:val="28"/>
          <w:szCs w:val="28"/>
          <w:lang w:eastAsia="ru-RU"/>
        </w:rPr>
        <w:lastRenderedPageBreak/>
        <w:t>В</w:t>
      </w:r>
      <w:r w:rsidR="004B3241" w:rsidRPr="00061607">
        <w:rPr>
          <w:rFonts w:ascii="Times New Roman" w:hAnsi="Times New Roman"/>
          <w:color w:val="000000"/>
          <w:sz w:val="28"/>
          <w:szCs w:val="28"/>
          <w:lang w:eastAsia="ru-RU"/>
        </w:rPr>
        <w:t xml:space="preserve"> данной схеме применены кристаллизаторы со взвешенным слоем кристаллов и с охлаждением раствора в выносных холодильниках. Вместо этих аппаратов с равным успехом можно использовать </w:t>
      </w:r>
      <w:r w:rsidR="004B3241" w:rsidRPr="00061607">
        <w:rPr>
          <w:rFonts w:ascii="Times New Roman" w:hAnsi="Times New Roman"/>
          <w:bCs/>
          <w:color w:val="000000"/>
          <w:sz w:val="28"/>
          <w:szCs w:val="28"/>
          <w:lang w:eastAsia="ru-RU"/>
        </w:rPr>
        <w:t>и</w:t>
      </w:r>
      <w:r w:rsidR="004B3241" w:rsidRPr="00061607">
        <w:rPr>
          <w:rFonts w:ascii="Times New Roman" w:hAnsi="Times New Roman"/>
          <w:b/>
          <w:bCs/>
          <w:color w:val="000000"/>
          <w:sz w:val="28"/>
          <w:szCs w:val="28"/>
          <w:lang w:eastAsia="ru-RU"/>
        </w:rPr>
        <w:t xml:space="preserve"> </w:t>
      </w:r>
      <w:r w:rsidR="003677F1" w:rsidRPr="00061607">
        <w:rPr>
          <w:rFonts w:ascii="Times New Roman" w:hAnsi="Times New Roman"/>
          <w:color w:val="000000"/>
          <w:sz w:val="28"/>
          <w:szCs w:val="28"/>
          <w:lang w:eastAsia="ru-RU"/>
        </w:rPr>
        <w:t>вакуум -кристал</w:t>
      </w:r>
      <w:r w:rsidR="004B3241" w:rsidRPr="00061607">
        <w:rPr>
          <w:rFonts w:ascii="Times New Roman" w:hAnsi="Times New Roman"/>
          <w:bCs/>
          <w:color w:val="000000"/>
          <w:sz w:val="28"/>
          <w:szCs w:val="28"/>
          <w:lang w:eastAsia="ru-RU"/>
        </w:rPr>
        <w:t>ли</w:t>
      </w:r>
      <w:r w:rsidR="004B3241" w:rsidRPr="00061607">
        <w:rPr>
          <w:rFonts w:ascii="Times New Roman" w:hAnsi="Times New Roman"/>
          <w:color w:val="000000"/>
          <w:sz w:val="28"/>
          <w:szCs w:val="28"/>
          <w:lang w:eastAsia="ru-RU"/>
        </w:rPr>
        <w:t>заторы.</w:t>
      </w:r>
    </w:p>
    <w:p w:rsidR="004B3241" w:rsidRPr="00061607" w:rsidRDefault="004B324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Промышленное производство адипиновой кислоты </w:t>
      </w:r>
      <w:r w:rsidR="003677F1" w:rsidRPr="00061607">
        <w:rPr>
          <w:rFonts w:ascii="Times New Roman" w:hAnsi="Times New Roman"/>
          <w:color w:val="000000"/>
          <w:sz w:val="28"/>
          <w:szCs w:val="28"/>
          <w:lang w:eastAsia="ru-RU"/>
        </w:rPr>
        <w:t>методом доокис</w:t>
      </w:r>
      <w:r w:rsidRPr="00061607">
        <w:rPr>
          <w:rFonts w:ascii="Times New Roman" w:hAnsi="Times New Roman"/>
          <w:color w:val="000000"/>
          <w:sz w:val="28"/>
          <w:szCs w:val="28"/>
          <w:lang w:eastAsia="ru-RU"/>
        </w:rPr>
        <w:t>ления азотной кислотой продуктов воздушного окисления циклогексана</w:t>
      </w:r>
      <w:r w:rsidR="003677F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включает следующие стадии:</w:t>
      </w:r>
    </w:p>
    <w:p w:rsidR="004B3241" w:rsidRPr="00061607" w:rsidRDefault="004B324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доокисление азотной кислотой органического сырья;</w:t>
      </w:r>
    </w:p>
    <w:p w:rsidR="004B3241" w:rsidRPr="00061607" w:rsidRDefault="004B324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выделение из реакционных р</w:t>
      </w:r>
      <w:r w:rsidR="003677F1" w:rsidRPr="00061607">
        <w:rPr>
          <w:rFonts w:ascii="Times New Roman" w:hAnsi="Times New Roman"/>
          <w:color w:val="000000"/>
          <w:sz w:val="28"/>
          <w:szCs w:val="28"/>
          <w:lang w:eastAsia="ru-RU"/>
        </w:rPr>
        <w:t>астворов адипиновой кислоты и ее</w:t>
      </w:r>
      <w:r w:rsidRPr="00061607">
        <w:rPr>
          <w:rFonts w:ascii="Times New Roman" w:hAnsi="Times New Roman"/>
          <w:color w:val="000000"/>
          <w:sz w:val="28"/>
          <w:szCs w:val="28"/>
          <w:lang w:eastAsia="ru-RU"/>
        </w:rPr>
        <w:t xml:space="preserve"> очистка;</w:t>
      </w:r>
    </w:p>
    <w:p w:rsidR="004B3241" w:rsidRPr="00061607" w:rsidRDefault="004B324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регенера</w:t>
      </w:r>
      <w:r w:rsidR="003677F1" w:rsidRPr="00061607">
        <w:rPr>
          <w:rFonts w:ascii="Times New Roman" w:hAnsi="Times New Roman"/>
          <w:color w:val="000000"/>
          <w:sz w:val="28"/>
          <w:szCs w:val="28"/>
          <w:lang w:eastAsia="ru-RU"/>
        </w:rPr>
        <w:t>ция азотной кислоты из реакцион</w:t>
      </w:r>
      <w:r w:rsidRPr="00061607">
        <w:rPr>
          <w:rFonts w:ascii="Times New Roman" w:hAnsi="Times New Roman"/>
          <w:color w:val="000000"/>
          <w:sz w:val="28"/>
          <w:szCs w:val="28"/>
          <w:lang w:eastAsia="ru-RU"/>
        </w:rPr>
        <w:t xml:space="preserve">ных растворов и получение плава </w:t>
      </w:r>
      <w:r w:rsidRPr="00061607">
        <w:rPr>
          <w:rFonts w:ascii="Times New Roman" w:hAnsi="Times New Roman"/>
          <w:bCs/>
          <w:color w:val="000000"/>
          <w:sz w:val="28"/>
          <w:szCs w:val="28"/>
          <w:lang w:eastAsia="ru-RU"/>
        </w:rPr>
        <w:t>низших</w:t>
      </w:r>
      <w:r w:rsidRPr="00061607">
        <w:rPr>
          <w:rFonts w:ascii="Times New Roman" w:hAnsi="Times New Roman"/>
          <w:b/>
          <w:bCs/>
          <w:color w:val="000000"/>
          <w:sz w:val="28"/>
          <w:szCs w:val="28"/>
          <w:lang w:eastAsia="ru-RU"/>
        </w:rPr>
        <w:t xml:space="preserve"> </w:t>
      </w:r>
      <w:r w:rsidRPr="00061607">
        <w:rPr>
          <w:rFonts w:ascii="Times New Roman" w:hAnsi="Times New Roman"/>
          <w:color w:val="000000"/>
          <w:sz w:val="28"/>
          <w:szCs w:val="28"/>
          <w:lang w:eastAsia="ru-RU"/>
        </w:rPr>
        <w:t>дикарбоновых</w:t>
      </w:r>
      <w:r w:rsidRPr="00061607">
        <w:rPr>
          <w:rFonts w:ascii="Times New Roman" w:hAnsi="Times New Roman"/>
          <w:color w:val="000000"/>
          <w:sz w:val="28"/>
          <w:szCs w:val="28"/>
          <w:lang w:val="uk-UA" w:eastAsia="ru-RU"/>
        </w:rPr>
        <w:t xml:space="preserve"> </w:t>
      </w:r>
      <w:r w:rsidR="003677F1" w:rsidRPr="00061607">
        <w:rPr>
          <w:rFonts w:ascii="Times New Roman" w:hAnsi="Times New Roman"/>
          <w:bCs/>
          <w:color w:val="000000"/>
          <w:sz w:val="28"/>
          <w:szCs w:val="28"/>
          <w:lang w:val="uk-UA" w:eastAsia="ru-RU"/>
        </w:rPr>
        <w:t>кислот</w:t>
      </w:r>
      <w:r w:rsidRPr="00061607">
        <w:rPr>
          <w:rFonts w:ascii="Times New Roman" w:hAnsi="Times New Roman"/>
          <w:bCs/>
          <w:color w:val="000000"/>
          <w:sz w:val="28"/>
          <w:szCs w:val="28"/>
          <w:lang w:eastAsia="ru-RU"/>
        </w:rPr>
        <w:t xml:space="preserve"> </w:t>
      </w:r>
      <w:r w:rsidRPr="00061607">
        <w:rPr>
          <w:rFonts w:ascii="Times New Roman" w:hAnsi="Times New Roman"/>
          <w:color w:val="000000"/>
          <w:sz w:val="28"/>
          <w:szCs w:val="28"/>
          <w:lang w:eastAsia="ru-RU"/>
        </w:rPr>
        <w:t>(ДНК);</w:t>
      </w:r>
    </w:p>
    <w:p w:rsidR="007F2301" w:rsidRPr="00061607" w:rsidRDefault="004B3241"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абсорбция окислов азота из реакционных газов с целью выделения азотной кислоты и санитарной очистки выхлопных газов</w:t>
      </w:r>
      <w:r w:rsidR="003677F1" w:rsidRPr="00061607">
        <w:rPr>
          <w:rFonts w:ascii="Times New Roman" w:hAnsi="Times New Roman"/>
          <w:color w:val="000000"/>
          <w:sz w:val="28"/>
          <w:szCs w:val="28"/>
          <w:lang w:eastAsia="ru-RU"/>
        </w:rPr>
        <w:t>.</w:t>
      </w:r>
    </w:p>
    <w:p w:rsidR="003677F1" w:rsidRDefault="003677F1"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На Рис. 6 приводится схема основных стадий производства.</w:t>
      </w:r>
    </w:p>
    <w:p w:rsidR="00715832" w:rsidRPr="00061607" w:rsidRDefault="00715832" w:rsidP="00061607">
      <w:pPr>
        <w:spacing w:after="0" w:line="360" w:lineRule="auto"/>
        <w:ind w:firstLine="709"/>
        <w:jc w:val="both"/>
        <w:rPr>
          <w:rFonts w:ascii="Times New Roman" w:hAnsi="Times New Roman"/>
          <w:b/>
          <w:bCs/>
          <w:color w:val="000000"/>
          <w:sz w:val="28"/>
          <w:szCs w:val="28"/>
          <w:lang w:val="uk-UA" w:eastAsia="ru-RU"/>
        </w:rPr>
      </w:pPr>
    </w:p>
    <w:p w:rsidR="003677F1" w:rsidRPr="00061607" w:rsidRDefault="00F92330" w:rsidP="00061607">
      <w:pPr>
        <w:spacing w:after="0" w:line="360" w:lineRule="auto"/>
        <w:ind w:firstLine="709"/>
        <w:jc w:val="both"/>
        <w:rPr>
          <w:rFonts w:ascii="Times New Roman" w:hAnsi="Times New Roman"/>
          <w:bCs/>
          <w:color w:val="000000"/>
          <w:sz w:val="28"/>
          <w:szCs w:val="28"/>
          <w:lang w:eastAsia="ru-RU"/>
        </w:rPr>
      </w:pPr>
      <w:r>
        <w:rPr>
          <w:rFonts w:ascii="Times New Roman" w:hAnsi="Times New Roman"/>
          <w:color w:val="000000"/>
          <w:sz w:val="28"/>
          <w:szCs w:val="28"/>
          <w:lang w:eastAsia="ru-RU"/>
        </w:rPr>
      </w:r>
      <w:r>
        <w:rPr>
          <w:rFonts w:ascii="Times New Roman" w:hAnsi="Times New Roman"/>
          <w:color w:val="000000"/>
          <w:sz w:val="28"/>
          <w:szCs w:val="28"/>
          <w:lang w:eastAsia="ru-RU"/>
        </w:rPr>
        <w:pict>
          <v:group id="_x0000_s1033" style="width:259pt;height:182.4pt;mso-wrap-distance-left:7in;mso-wrap-distance-top:27.85pt;mso-wrap-distance-right:7in;mso-wrap-distance-bottom:17.3pt;mso-position-horizontal-relative:char;mso-position-vertical-relative:line" coordorigin="2635,6792" coordsize="7085,5827">
            <v:shape id="_x0000_s1034" type="#_x0000_t75" style="position:absolute;left:2635;top:6792;width:7085;height:4920;mso-wrap-edited:f" wrapcoords="0 0 0 21600 21600 21600 21600 0 0 0" o:allowincell="f">
              <v:imagedata r:id="rId12" o:title="" gain="117029f" blacklevel="-6554f" grayscale="t"/>
            </v:shape>
            <v:shape id="_x0000_s1035" type="#_x0000_t202" style="position:absolute;left:2937;top:12504;width:4828;height:115;mso-wrap-edited:f" o:allowincell="f" filled="f" strokecolor="white" strokeweight="0">
              <v:imagedata gain="117029f" blacklevel="-6554f"/>
              <v:textbox style="mso-next-textbox:#_x0000_s1035" inset="0,0,0,0">
                <w:txbxContent>
                  <w:p w:rsidR="00715832" w:rsidRDefault="00715832" w:rsidP="00715832">
                    <w:pPr>
                      <w:pStyle w:val="Style65"/>
                      <w:widowControl/>
                      <w:tabs>
                        <w:tab w:val="left" w:pos="1771"/>
                        <w:tab w:val="left" w:leader="hyphen" w:pos="2918"/>
                        <w:tab w:val="left" w:leader="hyphen" w:pos="3802"/>
                        <w:tab w:val="left" w:leader="hyphen" w:pos="4776"/>
                      </w:tabs>
                      <w:jc w:val="both"/>
                      <w:rPr>
                        <w:rStyle w:val="FontStyle95"/>
                      </w:rPr>
                    </w:pPr>
                    <w:r>
                      <w:rPr>
                        <w:rStyle w:val="FontStyle95"/>
                      </w:rPr>
                      <w:t>пара тир ыиуии</w:t>
                    </w:r>
                    <w:r>
                      <w:rPr>
                        <w:rStyle w:val="FontStyle95"/>
                      </w:rPr>
                      <w:tab/>
                      <w:t>■« ^ ..~«.</w:t>
                    </w:r>
                    <w:r>
                      <w:rPr>
                        <w:rStyle w:val="FontStyle95"/>
                      </w:rPr>
                      <w:tab/>
                      <w:t>~— ■</w:t>
                    </w:r>
                    <w:r>
                      <w:rPr>
                        <w:rStyle w:val="FontStyle95"/>
                      </w:rPr>
                      <w:tab/>
                      <w:t>.</w:t>
                    </w:r>
                    <w:r>
                      <w:rPr>
                        <w:rStyle w:val="FontStyle95"/>
                      </w:rPr>
                      <w:tab/>
                      <w:t>'</w:t>
                    </w:r>
                  </w:p>
                </w:txbxContent>
              </v:textbox>
            </v:shape>
            <w10:wrap type="none" anchorx="page" anchory="page"/>
            <w10:anchorlock/>
          </v:group>
        </w:pict>
      </w:r>
    </w:p>
    <w:p w:rsidR="003677F1" w:rsidRPr="00061607" w:rsidRDefault="003677F1" w:rsidP="00715832">
      <w:pPr>
        <w:spacing w:after="0" w:line="360" w:lineRule="auto"/>
        <w:ind w:firstLine="709"/>
        <w:jc w:val="both"/>
        <w:rPr>
          <w:rFonts w:ascii="Times New Roman" w:hAnsi="Times New Roman"/>
          <w:bCs/>
          <w:color w:val="000000"/>
          <w:sz w:val="28"/>
          <w:szCs w:val="28"/>
          <w:lang w:eastAsia="ru-RU"/>
        </w:rPr>
      </w:pPr>
      <w:r w:rsidRPr="00061607">
        <w:rPr>
          <w:rFonts w:ascii="Times New Roman" w:hAnsi="Times New Roman"/>
          <w:bCs/>
          <w:color w:val="000000"/>
          <w:sz w:val="28"/>
          <w:szCs w:val="28"/>
          <w:lang w:eastAsia="ru-RU"/>
        </w:rPr>
        <w:t>Рис. 6. Принципиальная схема отделения доокисления:</w:t>
      </w:r>
      <w:r w:rsidR="00715832">
        <w:rPr>
          <w:rFonts w:ascii="Times New Roman" w:hAnsi="Times New Roman"/>
          <w:bCs/>
          <w:color w:val="000000"/>
          <w:sz w:val="28"/>
          <w:szCs w:val="28"/>
          <w:lang w:eastAsia="ru-RU"/>
        </w:rPr>
        <w:t xml:space="preserve"> </w:t>
      </w:r>
      <w:r w:rsidR="0062331C" w:rsidRPr="00061607">
        <w:rPr>
          <w:rFonts w:ascii="Times New Roman" w:hAnsi="Times New Roman"/>
          <w:bCs/>
          <w:color w:val="000000"/>
          <w:sz w:val="28"/>
          <w:szCs w:val="28"/>
          <w:lang w:eastAsia="ru-RU"/>
        </w:rPr>
        <w:t>1-сборник органического сырья; 2 – сборник парового конденсата; 3- сборник азотной кислоты; 4 – реактор первой ступени; 5- сепаратор первой ступени; 6 – реактор второй ступени; 7 – подогреватель реакционного раствора; 8- подогреватель воздуха; 9- сепаратор второй ступени; 10 – колонна отдувки реакционных газов; 11- сепаратор-ловушка.</w:t>
      </w:r>
    </w:p>
    <w:p w:rsidR="004B3241" w:rsidRPr="00061607" w:rsidRDefault="005E54F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bCs/>
          <w:color w:val="000000"/>
          <w:sz w:val="28"/>
          <w:szCs w:val="28"/>
          <w:lang w:eastAsia="ru-RU"/>
        </w:rPr>
        <w:br w:type="page"/>
      </w:r>
      <w:r w:rsidR="004B3241" w:rsidRPr="00061607">
        <w:rPr>
          <w:rFonts w:ascii="Times New Roman" w:hAnsi="Times New Roman"/>
          <w:color w:val="000000"/>
          <w:sz w:val="28"/>
          <w:szCs w:val="28"/>
          <w:lang w:eastAsia="ru-RU"/>
        </w:rPr>
        <w:lastRenderedPageBreak/>
        <w:t>Для проведения непрерывного проце</w:t>
      </w:r>
      <w:r w:rsidR="0062331C" w:rsidRPr="00061607">
        <w:rPr>
          <w:rFonts w:ascii="Times New Roman" w:hAnsi="Times New Roman"/>
          <w:color w:val="000000"/>
          <w:sz w:val="28"/>
          <w:szCs w:val="28"/>
          <w:lang w:eastAsia="ru-RU"/>
        </w:rPr>
        <w:t>сса доокисления в крупных про</w:t>
      </w:r>
      <w:r w:rsidR="004B3241" w:rsidRPr="00061607">
        <w:rPr>
          <w:rFonts w:ascii="Times New Roman" w:hAnsi="Times New Roman"/>
          <w:color w:val="000000"/>
          <w:sz w:val="28"/>
          <w:szCs w:val="28"/>
          <w:lang w:eastAsia="ru-RU"/>
        </w:rPr>
        <w:t>мышленных установках необходимо обратить внимание на некоторые особенности ег</w:t>
      </w:r>
      <w:r w:rsidR="0062331C" w:rsidRPr="00061607">
        <w:rPr>
          <w:rFonts w:ascii="Times New Roman" w:hAnsi="Times New Roman"/>
          <w:color w:val="000000"/>
          <w:sz w:val="28"/>
          <w:szCs w:val="28"/>
          <w:lang w:eastAsia="ru-RU"/>
        </w:rPr>
        <w:t>о осуществления. Наибольший выход адипиновой кислоты при доок</w:t>
      </w:r>
      <w:r w:rsidR="004B3241" w:rsidRPr="00061607">
        <w:rPr>
          <w:rFonts w:ascii="Times New Roman" w:hAnsi="Times New Roman"/>
          <w:color w:val="000000"/>
          <w:sz w:val="28"/>
          <w:szCs w:val="28"/>
          <w:lang w:eastAsia="ru-RU"/>
        </w:rPr>
        <w:t>ислении получают в том случае, когда соотношение кол</w:t>
      </w:r>
      <w:r w:rsidR="0062331C" w:rsidRPr="00061607">
        <w:rPr>
          <w:rFonts w:ascii="Times New Roman" w:hAnsi="Times New Roman"/>
          <w:color w:val="000000"/>
          <w:sz w:val="28"/>
          <w:szCs w:val="28"/>
          <w:lang w:eastAsia="ru-RU"/>
        </w:rPr>
        <w:t>ичеств азотной кислоты ( в расчете на 100%</w:t>
      </w:r>
      <w:r w:rsidR="004B3241" w:rsidRPr="00061607">
        <w:rPr>
          <w:rFonts w:ascii="Times New Roman" w:hAnsi="Times New Roman"/>
          <w:color w:val="000000"/>
          <w:sz w:val="28"/>
          <w:szCs w:val="28"/>
          <w:lang w:eastAsia="ru-RU"/>
        </w:rPr>
        <w:t>-ную) и органического сырья составляет 6-7 моль</w:t>
      </w:r>
      <w:r w:rsidR="004B3241" w:rsidRPr="00061607">
        <w:rPr>
          <w:rFonts w:ascii="Times New Roman" w:hAnsi="Times New Roman"/>
          <w:color w:val="000000"/>
          <w:sz w:val="28"/>
          <w:szCs w:val="28"/>
          <w:lang w:val="uk-UA" w:eastAsia="ru-RU"/>
        </w:rPr>
        <w:t xml:space="preserve"> Н</w:t>
      </w:r>
      <w:r w:rsidR="0062331C" w:rsidRPr="00061607">
        <w:rPr>
          <w:rFonts w:ascii="Times New Roman" w:hAnsi="Times New Roman"/>
          <w:color w:val="000000"/>
          <w:sz w:val="28"/>
          <w:szCs w:val="28"/>
          <w:lang w:val="en-US" w:eastAsia="ru-RU"/>
        </w:rPr>
        <w:t>N</w:t>
      </w:r>
      <w:r w:rsidR="004B3241" w:rsidRPr="00061607">
        <w:rPr>
          <w:rFonts w:ascii="Times New Roman" w:hAnsi="Times New Roman"/>
          <w:color w:val="000000"/>
          <w:sz w:val="28"/>
          <w:szCs w:val="28"/>
          <w:lang w:val="uk-UA" w:eastAsia="ru-RU"/>
        </w:rPr>
        <w:t>0</w:t>
      </w:r>
      <w:r w:rsidR="004B3241" w:rsidRPr="00061607">
        <w:rPr>
          <w:rFonts w:ascii="Times New Roman" w:hAnsi="Times New Roman"/>
          <w:color w:val="000000"/>
          <w:sz w:val="28"/>
          <w:szCs w:val="28"/>
          <w:vertAlign w:val="subscript"/>
          <w:lang w:val="uk-UA" w:eastAsia="ru-RU"/>
        </w:rPr>
        <w:t>3</w:t>
      </w:r>
      <w:r w:rsidR="0062331C" w:rsidRPr="00061607">
        <w:rPr>
          <w:rFonts w:ascii="Times New Roman" w:hAnsi="Times New Roman"/>
          <w:color w:val="000000"/>
          <w:sz w:val="28"/>
          <w:szCs w:val="28"/>
          <w:lang w:eastAsia="ru-RU"/>
        </w:rPr>
        <w:t xml:space="preserve"> на 1</w:t>
      </w:r>
      <w:r w:rsidR="004B3241" w:rsidRPr="00061607">
        <w:rPr>
          <w:rFonts w:ascii="Times New Roman" w:hAnsi="Times New Roman"/>
          <w:color w:val="000000"/>
          <w:sz w:val="28"/>
          <w:szCs w:val="28"/>
          <w:lang w:eastAsia="ru-RU"/>
        </w:rPr>
        <w:t xml:space="preserve"> моль органического сырья.</w:t>
      </w:r>
    </w:p>
    <w:p w:rsidR="00243EF3" w:rsidRPr="00061607" w:rsidRDefault="004B3241" w:rsidP="00061607">
      <w:pPr>
        <w:spacing w:after="0" w:line="360" w:lineRule="auto"/>
        <w:ind w:firstLine="709"/>
        <w:jc w:val="both"/>
        <w:rPr>
          <w:rFonts w:ascii="Times New Roman" w:hAnsi="Times New Roman"/>
          <w:sz w:val="28"/>
          <w:szCs w:val="28"/>
        </w:rPr>
      </w:pPr>
      <w:r w:rsidRPr="00061607">
        <w:rPr>
          <w:rFonts w:ascii="Times New Roman" w:hAnsi="Times New Roman"/>
          <w:color w:val="000000"/>
          <w:sz w:val="28"/>
          <w:szCs w:val="28"/>
          <w:lang w:eastAsia="ru-RU"/>
        </w:rPr>
        <w:t>Увеличение количества подаваемой</w:t>
      </w:r>
      <w:r w:rsidR="0062331C" w:rsidRPr="00061607">
        <w:rPr>
          <w:rFonts w:ascii="Times New Roman" w:hAnsi="Times New Roman"/>
          <w:color w:val="000000"/>
          <w:sz w:val="28"/>
          <w:szCs w:val="28"/>
          <w:lang w:eastAsia="ru-RU"/>
        </w:rPr>
        <w:t xml:space="preserve"> азотной кислоты приводит к не</w:t>
      </w:r>
      <w:r w:rsidRPr="00061607">
        <w:rPr>
          <w:rFonts w:ascii="Times New Roman" w:hAnsi="Times New Roman"/>
          <w:color w:val="000000"/>
          <w:sz w:val="28"/>
          <w:szCs w:val="28"/>
          <w:lang w:eastAsia="ru-RU"/>
        </w:rPr>
        <w:t>которому, снижению выхода адипиновой кислоты и, что особенно важно</w:t>
      </w:r>
      <w:r w:rsidR="0062331C" w:rsidRPr="00061607">
        <w:rPr>
          <w:rFonts w:ascii="Times New Roman" w:hAnsi="Times New Roman"/>
          <w:sz w:val="28"/>
          <w:szCs w:val="28"/>
        </w:rPr>
        <w:t xml:space="preserve"> </w:t>
      </w:r>
      <w:r w:rsidR="00243EF3" w:rsidRPr="00061607">
        <w:rPr>
          <w:rFonts w:ascii="Times New Roman" w:hAnsi="Times New Roman"/>
          <w:color w:val="000000"/>
          <w:sz w:val="28"/>
          <w:szCs w:val="28"/>
          <w:lang w:eastAsia="ru-RU"/>
        </w:rPr>
        <w:t>для крупнотоннажного промышленного производства, создает значительные трудности при выделении адипиновой кислоты из реакционных растворов и при регенерации азотной кислоты.</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Уменьшение количества подаваемой </w:t>
      </w:r>
      <w:r w:rsidR="0062331C" w:rsidRPr="00061607">
        <w:rPr>
          <w:rFonts w:ascii="Times New Roman" w:hAnsi="Times New Roman"/>
          <w:color w:val="000000"/>
          <w:sz w:val="28"/>
          <w:szCs w:val="28"/>
          <w:lang w:eastAsia="ru-RU"/>
        </w:rPr>
        <w:t>азотной кислоты также приводит к</w:t>
      </w:r>
      <w:r w:rsidRPr="00061607">
        <w:rPr>
          <w:rFonts w:ascii="Times New Roman" w:hAnsi="Times New Roman"/>
          <w:color w:val="000000"/>
          <w:sz w:val="28"/>
          <w:szCs w:val="28"/>
          <w:lang w:eastAsia="ru-RU"/>
        </w:rPr>
        <w:t xml:space="preserve"> снижению выхода адипиновой кислоты, но к уже более значительному, так как при этом резко увеличивается выход побочных продуктов.</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Прекращение</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подачи азотной кислоты при продолжающейся подаче органического сырья может привести к резкому повышению температуры и давления в реакторе.</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Поэтому для обеспечения безопасного и стабильного проведения непрерывного процесса доокисления следует строго поддерживать необходимое соотношение азотной кислоты и органического сырья в реакторе первой ступени.</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Бл</w:t>
      </w:r>
      <w:r w:rsidR="0062331C" w:rsidRPr="00061607">
        <w:rPr>
          <w:rFonts w:ascii="Times New Roman" w:hAnsi="Times New Roman"/>
          <w:color w:val="000000"/>
          <w:sz w:val="28"/>
          <w:szCs w:val="28"/>
          <w:lang w:eastAsia="ru-RU"/>
        </w:rPr>
        <w:t>окировка сырьевых насосов должна</w:t>
      </w:r>
      <w:r w:rsidRPr="00061607">
        <w:rPr>
          <w:rFonts w:ascii="Times New Roman" w:hAnsi="Times New Roman"/>
          <w:color w:val="000000"/>
          <w:sz w:val="28"/>
          <w:szCs w:val="28"/>
          <w:lang w:eastAsia="ru-RU"/>
        </w:rPr>
        <w:t xml:space="preserve"> гарантировать немедленное прекращение подачи органического сырья при внезапном прекращении подачи азотной кислоты. При монтаже и эксплуатации оборудования необходимо учитывать, что из реакционны</w:t>
      </w:r>
      <w:r w:rsidR="0062331C" w:rsidRPr="00061607">
        <w:rPr>
          <w:rFonts w:ascii="Times New Roman" w:hAnsi="Times New Roman"/>
          <w:color w:val="000000"/>
          <w:sz w:val="28"/>
          <w:szCs w:val="28"/>
          <w:lang w:eastAsia="ru-RU"/>
        </w:rPr>
        <w:t>х растворов, полученных при доо</w:t>
      </w:r>
      <w:r w:rsidRPr="00061607">
        <w:rPr>
          <w:rFonts w:ascii="Times New Roman" w:hAnsi="Times New Roman"/>
          <w:color w:val="000000"/>
          <w:sz w:val="28"/>
          <w:szCs w:val="28"/>
          <w:lang w:eastAsia="ru-RU"/>
        </w:rPr>
        <w:t xml:space="preserve">кислении азотной кислотой продуктов </w:t>
      </w:r>
      <w:r w:rsidR="0062331C" w:rsidRPr="00061607">
        <w:rPr>
          <w:rFonts w:ascii="Times New Roman" w:hAnsi="Times New Roman"/>
          <w:color w:val="000000"/>
          <w:sz w:val="28"/>
          <w:szCs w:val="28"/>
          <w:lang w:eastAsia="ru-RU"/>
        </w:rPr>
        <w:t>воздушного окисления циклогекса</w:t>
      </w:r>
      <w:r w:rsidRPr="00061607">
        <w:rPr>
          <w:rFonts w:ascii="Times New Roman" w:hAnsi="Times New Roman"/>
          <w:color w:val="000000"/>
          <w:sz w:val="28"/>
          <w:szCs w:val="28"/>
          <w:lang w:eastAsia="ru-RU"/>
        </w:rPr>
        <w:t>на, могут кристаллизоваться дикарбоновые кислоты. Поэтому следует избегать прокладки длинных трубопроводов для транспортировки этих раств</w:t>
      </w:r>
      <w:r w:rsidR="0062331C" w:rsidRPr="00061607">
        <w:rPr>
          <w:rFonts w:ascii="Times New Roman" w:hAnsi="Times New Roman"/>
          <w:color w:val="000000"/>
          <w:sz w:val="28"/>
          <w:szCs w:val="28"/>
          <w:lang w:eastAsia="ru-RU"/>
        </w:rPr>
        <w:t>оров. В</w:t>
      </w:r>
      <w:r w:rsidRPr="00061607">
        <w:rPr>
          <w:rFonts w:ascii="Times New Roman" w:hAnsi="Times New Roman"/>
          <w:color w:val="000000"/>
          <w:sz w:val="28"/>
          <w:szCs w:val="28"/>
          <w:lang w:eastAsia="ru-RU"/>
        </w:rPr>
        <w:t xml:space="preserve"> коммуникациях должны быть исключены застойные зоны и по возможности уменьшено число</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колен на трубопроводах. Особое </w:t>
      </w:r>
      <w:r w:rsidRPr="00061607">
        <w:rPr>
          <w:rFonts w:ascii="Times New Roman" w:hAnsi="Times New Roman"/>
          <w:color w:val="000000"/>
          <w:sz w:val="28"/>
          <w:szCs w:val="28"/>
          <w:lang w:eastAsia="ru-RU"/>
        </w:rPr>
        <w:lastRenderedPageBreak/>
        <w:t>внимание следует уделять обогреву и изоляции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коммуникаций и импульсных линий контрольно-измерительных приборов.</w:t>
      </w:r>
    </w:p>
    <w:p w:rsidR="00C10B1E" w:rsidRPr="00061607" w:rsidRDefault="00243EF3"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Ниже приводится технологическая схема выделения адипиновой кислот</w:t>
      </w:r>
      <w:r w:rsidR="0062331C" w:rsidRPr="00061607">
        <w:rPr>
          <w:rFonts w:ascii="Times New Roman" w:hAnsi="Times New Roman"/>
          <w:color w:val="000000"/>
          <w:sz w:val="28"/>
          <w:szCs w:val="28"/>
          <w:lang w:eastAsia="ru-RU"/>
        </w:rPr>
        <w:t>ы и регенерации азотной кислоты (Рис.7).</w:t>
      </w:r>
    </w:p>
    <w:p w:rsidR="00243EF3" w:rsidRPr="00061607" w:rsidRDefault="00243EF3" w:rsidP="00061607">
      <w:pPr>
        <w:spacing w:after="0" w:line="360" w:lineRule="auto"/>
        <w:ind w:firstLine="709"/>
        <w:jc w:val="both"/>
        <w:rPr>
          <w:rFonts w:ascii="Times New Roman" w:hAnsi="Times New Roman"/>
          <w:color w:val="000000"/>
          <w:sz w:val="28"/>
          <w:szCs w:val="28"/>
          <w:lang w:eastAsia="ru-RU"/>
        </w:rPr>
      </w:pPr>
    </w:p>
    <w:p w:rsidR="00243EF3" w:rsidRPr="00061607" w:rsidRDefault="00F92330" w:rsidP="00061607">
      <w:pPr>
        <w:spacing w:after="0" w:line="360" w:lineRule="auto"/>
        <w:ind w:firstLine="709"/>
        <w:jc w:val="both"/>
        <w:rPr>
          <w:rFonts w:ascii="Times New Roman" w:hAnsi="Times New Roman"/>
          <w:color w:val="000000"/>
          <w:sz w:val="28"/>
          <w:szCs w:val="28"/>
          <w:lang w:eastAsia="ru-RU"/>
        </w:rPr>
      </w:pPr>
      <w:r>
        <w:rPr>
          <w:rFonts w:ascii="Times New Roman" w:hAnsi="Times New Roman"/>
          <w:noProof/>
          <w:sz w:val="28"/>
          <w:szCs w:val="28"/>
          <w:lang w:eastAsia="ru-RU"/>
        </w:rPr>
        <w:pict>
          <v:shape id="_x0000_i1031" type="#_x0000_t75" style="width:267pt;height:213pt;visibility:visible">
            <v:imagedata r:id="rId13" o:title="" gain="109227f" blacklevel="-7209f"/>
          </v:shape>
        </w:pict>
      </w:r>
    </w:p>
    <w:p w:rsidR="00596EFA" w:rsidRPr="00061607" w:rsidRDefault="00D447ED"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Рис. 7. Технологическая схема выделения адипиновой кислоты 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реген</w:t>
      </w:r>
      <w:r w:rsidR="00596EFA" w:rsidRPr="00061607">
        <w:rPr>
          <w:rFonts w:ascii="Times New Roman" w:hAnsi="Times New Roman"/>
          <w:color w:val="000000"/>
          <w:sz w:val="28"/>
          <w:szCs w:val="28"/>
          <w:lang w:eastAsia="ru-RU"/>
        </w:rPr>
        <w:t>ерация азотной кислоты:</w:t>
      </w:r>
      <w:r w:rsidR="00715832">
        <w:rPr>
          <w:rFonts w:ascii="Times New Roman" w:hAnsi="Times New Roman"/>
          <w:color w:val="000000"/>
          <w:sz w:val="28"/>
          <w:szCs w:val="28"/>
          <w:lang w:eastAsia="ru-RU"/>
        </w:rPr>
        <w:t xml:space="preserve"> </w:t>
      </w:r>
      <w:r w:rsidR="00596EFA" w:rsidRPr="00061607">
        <w:rPr>
          <w:rFonts w:ascii="Times New Roman" w:hAnsi="Times New Roman"/>
          <w:color w:val="000000"/>
          <w:sz w:val="28"/>
          <w:szCs w:val="28"/>
          <w:lang w:eastAsia="ru-RU"/>
        </w:rPr>
        <w:t xml:space="preserve">1-сборник реакционных растворов доокисления; 2- вакуум-кристаллизатор первого выделения; 3,11,16,17,21- конденсаторы; 4,24- декантаторы; 5,27 – центрифуги; 6- растворитель; 7 – вакуум-фильтр; 8- </w:t>
      </w:r>
      <w:r w:rsidR="009B472F" w:rsidRPr="00061607">
        <w:rPr>
          <w:rFonts w:ascii="Times New Roman" w:hAnsi="Times New Roman"/>
          <w:color w:val="000000"/>
          <w:sz w:val="28"/>
          <w:szCs w:val="28"/>
          <w:lang w:eastAsia="ru-RU"/>
        </w:rPr>
        <w:t>угольный фильтр, 9- катионитная колонна; 10- фильтр очистки от катионита; 12- вакуум-кристаллизатор перекристаллизации; 13-кристаллизатор дополнительного выделения адипиновой кислоты; 14,28,29, 30,31 – сборники; 15,23 – выпарные аппараты; 18 – ректификационная колонна; 19,20,22 – выпарная станция; 25- циклон; 26- мокрый скруббер; 32 – сушилка с кипящим слоем.</w:t>
      </w:r>
    </w:p>
    <w:p w:rsidR="00715832" w:rsidRDefault="005E54F9" w:rsidP="00061607">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F92330">
        <w:rPr>
          <w:rFonts w:ascii="Times New Roman" w:hAnsi="Times New Roman"/>
          <w:color w:val="000000"/>
          <w:sz w:val="28"/>
          <w:szCs w:val="28"/>
          <w:lang w:eastAsia="ru-RU"/>
        </w:rPr>
      </w:r>
      <w:r w:rsidR="00F92330">
        <w:rPr>
          <w:rFonts w:ascii="Times New Roman" w:hAnsi="Times New Roman"/>
          <w:color w:val="000000"/>
          <w:sz w:val="28"/>
          <w:szCs w:val="28"/>
          <w:lang w:eastAsia="ru-RU"/>
        </w:rPr>
        <w:pict>
          <v:group id="_x0000_s1036" style="width:355.75pt;height:578.4pt;mso-wrap-distance-left:7in;mso-wrap-distance-top:16.15pt;mso-wrap-distance-right:7in;mso-position-horizontal-relative:char;mso-position-vertical-relative:line" coordorigin="998,1277" coordsize="10613,14789">
            <v:shape id="_x0000_s1037" type="#_x0000_t75" style="position:absolute;left:998;top:1896;width:10613;height:14170;mso-wrap-edited:f" wrapcoords="0 0 0 21600 21600 21600 21600 0 0 0" o:allowincell="f">
              <v:imagedata r:id="rId14" o:title="" gain="234057f" blacklevel="-3932f" grayscale="t"/>
            </v:shape>
            <v:shape id="_x0000_s1038" type="#_x0000_t202" style="position:absolute;left:1425;top:1277;width:9859;height:297;mso-wrap-edited:f" o:allowincell="f" filled="f" strokecolor="white" strokeweight="0">
              <v:imagedata gain="234057f" blacklevel="-3932f"/>
              <v:textbox inset="0,0,0,0">
                <w:txbxContent>
                  <w:p w:rsidR="00061607" w:rsidRPr="0062331C" w:rsidRDefault="00061607" w:rsidP="001131A1">
                    <w:pPr>
                      <w:pStyle w:val="Style2"/>
                      <w:widowControl/>
                      <w:rPr>
                        <w:rStyle w:val="FontStyle11"/>
                        <w:rFonts w:ascii="Times New Roman" w:hAnsi="Times New Roman" w:cs="Times New Roman"/>
                        <w:sz w:val="28"/>
                        <w:szCs w:val="28"/>
                      </w:rPr>
                    </w:pPr>
                    <w:r w:rsidRPr="001131A1">
                      <w:rPr>
                        <w:rStyle w:val="FontStyle11"/>
                        <w:rFonts w:ascii="Times New Roman" w:hAnsi="Times New Roman" w:cs="Times New Roman"/>
                        <w:spacing w:val="0"/>
                        <w:sz w:val="28"/>
                        <w:szCs w:val="28"/>
                      </w:rPr>
                      <w:t>Примерный материальный баланс процесса</w:t>
                    </w:r>
                    <w:r>
                      <w:rPr>
                        <w:rStyle w:val="FontStyle11"/>
                        <w:rFonts w:ascii="Times New Roman" w:hAnsi="Times New Roman" w:cs="Times New Roman"/>
                        <w:sz w:val="28"/>
                        <w:szCs w:val="28"/>
                      </w:rPr>
                      <w:t xml:space="preserve"> выделения адипиновой кислоты пп</w:t>
                    </w:r>
                  </w:p>
                </w:txbxContent>
              </v:textbox>
            </v:shape>
            <w10:wrap type="none" anchorx="page" anchory="page"/>
            <w10:anchorlock/>
          </v:group>
        </w:pict>
      </w:r>
    </w:p>
    <w:p w:rsidR="00243EF3" w:rsidRPr="00061607" w:rsidRDefault="00D447ED"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Рис.8. Материальный баланс процесса выделения адипиновой кислоты</w:t>
      </w:r>
    </w:p>
    <w:p w:rsidR="00715832" w:rsidRDefault="0071583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Необходимость регенерации азотной кислоты вытекает из следующих соображений</w:t>
      </w:r>
      <w:r w:rsidR="009B472F" w:rsidRPr="00061607">
        <w:rPr>
          <w:rFonts w:ascii="Times New Roman" w:hAnsi="Times New Roman"/>
          <w:color w:val="000000"/>
          <w:sz w:val="28"/>
          <w:szCs w:val="28"/>
          <w:lang w:eastAsia="ru-RU"/>
        </w:rPr>
        <w:t>:</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для получения адипиновой кислоты с максимальным выходом при доокислении циклогексанола и других продуктов воздушного окисления</w:t>
      </w:r>
      <w:r w:rsidRPr="00061607">
        <w:rPr>
          <w:rFonts w:ascii="Times New Roman" w:hAnsi="Times New Roman"/>
          <w:color w:val="000000"/>
          <w:sz w:val="28"/>
          <w:szCs w:val="28"/>
          <w:lang w:val="uk-UA" w:eastAsia="ru-RU"/>
        </w:rPr>
        <w:t xml:space="preserve"> </w:t>
      </w:r>
      <w:r w:rsidRPr="00061607">
        <w:rPr>
          <w:rFonts w:ascii="Times New Roman" w:hAnsi="Times New Roman"/>
          <w:color w:val="000000"/>
          <w:sz w:val="28"/>
          <w:szCs w:val="28"/>
          <w:lang w:val="uk-UA" w:eastAsia="ru-RU"/>
        </w:rPr>
        <w:lastRenderedPageBreak/>
        <w:t>ц</w:t>
      </w:r>
      <w:r w:rsidR="009B472F" w:rsidRPr="00061607">
        <w:rPr>
          <w:rFonts w:ascii="Times New Roman" w:hAnsi="Times New Roman"/>
          <w:color w:val="000000"/>
          <w:sz w:val="28"/>
          <w:szCs w:val="28"/>
          <w:lang w:val="uk-UA" w:eastAsia="ru-RU"/>
        </w:rPr>
        <w:t>иклогексана</w:t>
      </w:r>
      <w:r w:rsidRPr="00061607">
        <w:rPr>
          <w:rFonts w:ascii="Times New Roman" w:hAnsi="Times New Roman"/>
          <w:color w:val="000000"/>
          <w:sz w:val="28"/>
          <w:szCs w:val="28"/>
          <w:lang w:eastAsia="ru-RU"/>
        </w:rPr>
        <w:t xml:space="preserve"> необходимо подавать в реактор первой ступени в 3-3,5 раза больше азотной кислоты, чем требуется по стехиометрии. Без регенерации расход азотной кислоты на единицу готовой продукции в</w:t>
      </w:r>
      <w:r w:rsidRPr="00061607">
        <w:rPr>
          <w:rFonts w:ascii="Times New Roman" w:hAnsi="Times New Roman"/>
          <w:color w:val="000000"/>
          <w:sz w:val="28"/>
          <w:szCs w:val="28"/>
          <w:lang w:val="uk-UA" w:eastAsia="ru-RU"/>
        </w:rPr>
        <w:t xml:space="preserve"> </w:t>
      </w:r>
      <w:r w:rsidR="009B472F" w:rsidRPr="00061607">
        <w:rPr>
          <w:rFonts w:ascii="Times New Roman" w:hAnsi="Times New Roman"/>
          <w:color w:val="000000"/>
          <w:sz w:val="28"/>
          <w:szCs w:val="28"/>
          <w:lang w:val="uk-UA" w:eastAsia="ru-RU"/>
        </w:rPr>
        <w:t>3</w:t>
      </w:r>
      <w:r w:rsidRPr="00061607">
        <w:rPr>
          <w:rFonts w:ascii="Times New Roman" w:hAnsi="Times New Roman"/>
          <w:color w:val="000000"/>
          <w:sz w:val="28"/>
          <w:szCs w:val="28"/>
          <w:lang w:eastAsia="ru-RU"/>
        </w:rPr>
        <w:t>-4 раза выше, чем необходимо, что отрицательно сказывается на экономических показателях процесса;</w:t>
      </w:r>
    </w:p>
    <w:p w:rsidR="00243EF3" w:rsidRPr="00061607" w:rsidRDefault="009B472F"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w:t>
      </w:r>
      <w:r w:rsidR="00715832">
        <w:rPr>
          <w:rFonts w:ascii="Times New Roman" w:hAnsi="Times New Roman"/>
          <w:color w:val="000000"/>
          <w:sz w:val="28"/>
          <w:szCs w:val="28"/>
          <w:lang w:eastAsia="ru-RU"/>
        </w:rPr>
        <w:t xml:space="preserve"> </w:t>
      </w:r>
      <w:r w:rsidR="00243EF3" w:rsidRPr="00061607">
        <w:rPr>
          <w:rFonts w:ascii="Times New Roman" w:hAnsi="Times New Roman"/>
          <w:color w:val="000000"/>
          <w:sz w:val="28"/>
          <w:szCs w:val="28"/>
          <w:lang w:eastAsia="ru-RU"/>
        </w:rPr>
        <w:t>в случае отсутствия регенерации в процессе производства адипиновой кислоты возникает большое количество кислых сточных вод, обезвреживание и уничтожение которых связано с большими техническими трудностями;</w:t>
      </w:r>
    </w:p>
    <w:p w:rsidR="009B472F"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 маточных растворах, образующихся в производстве адипиновой кислоты, содержатся остатки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адипиновой кислоты, глутаровая и янтарная кислоты, а также применяющиеся в качестве катализатора соли меди и ванадия. Эти соединения желательно утилизировать, что невозможно без предварительного удаления азотной кислоты.</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Для полного удаления азотной кислоты методом её отгонки с водяным паром, каждый раз после достижения концентрации, соответствующей азеотропу, необходимо разбавлять раствор водой.</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val="uk-UA" w:eastAsia="ru-RU"/>
        </w:rPr>
      </w:pPr>
      <w:r w:rsidRPr="00061607">
        <w:rPr>
          <w:rFonts w:ascii="Times New Roman" w:hAnsi="Times New Roman"/>
          <w:color w:val="000000"/>
          <w:sz w:val="28"/>
          <w:szCs w:val="28"/>
          <w:lang w:eastAsia="ru-RU"/>
        </w:rPr>
        <w:t xml:space="preserve">Регенераций азотной кислоты проводят при остаточном давлении </w:t>
      </w:r>
      <w:r w:rsidR="009B472F" w:rsidRPr="00061607">
        <w:rPr>
          <w:rFonts w:ascii="Times New Roman" w:hAnsi="Times New Roman"/>
          <w:color w:val="000000"/>
          <w:sz w:val="28"/>
          <w:szCs w:val="28"/>
          <w:lang w:val="uk-UA" w:eastAsia="ru-RU"/>
        </w:rPr>
        <w:t>І00-1</w:t>
      </w:r>
      <w:r w:rsidRPr="00061607">
        <w:rPr>
          <w:rFonts w:ascii="Times New Roman" w:hAnsi="Times New Roman"/>
          <w:color w:val="000000"/>
          <w:sz w:val="28"/>
          <w:szCs w:val="28"/>
          <w:lang w:val="uk-UA" w:eastAsia="ru-RU"/>
        </w:rPr>
        <w:t>20</w:t>
      </w:r>
      <w:r w:rsidRPr="00061607">
        <w:rPr>
          <w:rFonts w:ascii="Times New Roman" w:hAnsi="Times New Roman"/>
          <w:color w:val="000000"/>
          <w:sz w:val="28"/>
          <w:szCs w:val="28"/>
          <w:lang w:eastAsia="ru-RU"/>
        </w:rPr>
        <w:t xml:space="preserve"> мм рт. ст., температуры</w:t>
      </w:r>
      <w:r w:rsidR="009B472F" w:rsidRPr="00061607">
        <w:rPr>
          <w:rFonts w:ascii="Times New Roman" w:hAnsi="Times New Roman"/>
          <w:color w:val="000000"/>
          <w:sz w:val="28"/>
          <w:szCs w:val="28"/>
          <w:lang w:val="uk-UA" w:eastAsia="ru-RU"/>
        </w:rPr>
        <w:t xml:space="preserve"> випарки </w:t>
      </w:r>
      <w:r w:rsidRPr="00061607">
        <w:rPr>
          <w:rFonts w:ascii="Times New Roman" w:hAnsi="Times New Roman"/>
          <w:color w:val="000000"/>
          <w:sz w:val="28"/>
          <w:szCs w:val="28"/>
          <w:lang w:val="uk-UA" w:eastAsia="ru-RU"/>
        </w:rPr>
        <w:t>-</w:t>
      </w:r>
      <w:r w:rsidR="009B472F" w:rsidRPr="00061607">
        <w:rPr>
          <w:rFonts w:ascii="Times New Roman" w:hAnsi="Times New Roman"/>
          <w:color w:val="000000"/>
          <w:sz w:val="28"/>
          <w:szCs w:val="28"/>
          <w:lang w:val="uk-UA" w:eastAsia="ru-RU"/>
        </w:rPr>
        <w:t xml:space="preserve"> </w:t>
      </w:r>
      <w:r w:rsidRPr="00061607">
        <w:rPr>
          <w:rFonts w:ascii="Times New Roman" w:hAnsi="Times New Roman"/>
          <w:color w:val="000000"/>
          <w:sz w:val="28"/>
          <w:szCs w:val="28"/>
          <w:lang w:val="uk-UA" w:eastAsia="ru-RU"/>
        </w:rPr>
        <w:t>75-90</w:t>
      </w:r>
      <w:r w:rsidR="009B472F" w:rsidRPr="00061607">
        <w:rPr>
          <w:rFonts w:ascii="Times New Roman" w:hAnsi="Times New Roman"/>
          <w:color w:val="000000"/>
          <w:sz w:val="28"/>
          <w:szCs w:val="28"/>
          <w:lang w:val="uk-UA" w:eastAsia="ru-RU"/>
        </w:rPr>
        <w:t>˚С.</w:t>
      </w:r>
    </w:p>
    <w:p w:rsidR="00243EF3" w:rsidRPr="00061607" w:rsidRDefault="00243EF3"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Для обеспечения длительной и стабильной работы аппаратуры подвод тепла желательно осуществлять при помощи горячей воды или пара</w:t>
      </w:r>
      <w:r w:rsidR="009B472F" w:rsidRPr="00061607">
        <w:rPr>
          <w:rFonts w:ascii="Times New Roman" w:hAnsi="Times New Roman"/>
          <w:color w:val="000000"/>
          <w:sz w:val="28"/>
          <w:szCs w:val="28"/>
          <w:lang w:val="uk-UA" w:eastAsia="ru-RU"/>
        </w:rPr>
        <w:t xml:space="preserve"> низ</w:t>
      </w:r>
      <w:r w:rsidRPr="00061607">
        <w:rPr>
          <w:rFonts w:ascii="Times New Roman" w:hAnsi="Times New Roman"/>
          <w:color w:val="000000"/>
          <w:sz w:val="28"/>
          <w:szCs w:val="28"/>
          <w:lang w:eastAsia="ru-RU"/>
        </w:rPr>
        <w:t>кого давления (0,1- 0,5 ат), т.к. повышение температуры греющего пара вызывает заметное увеличение скорости коррозии. Плав кислот, содержащий адипиновую, глутаровую и янтарную кислоты, небольшое (до 5</w:t>
      </w:r>
      <w:r w:rsidR="009B472F"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количество азотной кислоты, катализатор и до 20-28</w:t>
      </w:r>
      <w:r w:rsidR="009B472F"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воды, может быть использован для получения смеси эфиров.</w:t>
      </w:r>
    </w:p>
    <w:p w:rsidR="00BA32CC" w:rsidRPr="00061607" w:rsidRDefault="00243EF3"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Специалисты Государственного научно-исследовательского и проектного института химических технологий</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предлагают технологию и проект усовершенствованного агрегата про</w:t>
      </w:r>
      <w:r w:rsidR="009B472F" w:rsidRPr="00061607">
        <w:rPr>
          <w:rFonts w:ascii="Times New Roman" w:hAnsi="Times New Roman"/>
          <w:color w:val="000000"/>
          <w:sz w:val="28"/>
          <w:szCs w:val="28"/>
          <w:lang w:eastAsia="ru-RU"/>
        </w:rPr>
        <w:t>изводства адипиновой кислоты из</w:t>
      </w:r>
      <w:r w:rsidRPr="00061607">
        <w:rPr>
          <w:rFonts w:ascii="Times New Roman" w:hAnsi="Times New Roman"/>
          <w:color w:val="000000"/>
          <w:sz w:val="28"/>
          <w:szCs w:val="28"/>
          <w:lang w:eastAsia="ru-RU"/>
        </w:rPr>
        <w:t xml:space="preserve"> бензола.</w:t>
      </w:r>
      <w:r w:rsidR="009B472F"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Предлагается извлекать медно-ванадиевый катализатор из отходящих растворов адипиновой кислоты, соде</w:t>
      </w:r>
      <w:r w:rsidR="009B472F" w:rsidRPr="00061607">
        <w:rPr>
          <w:rFonts w:ascii="Times New Roman" w:hAnsi="Times New Roman"/>
          <w:color w:val="000000"/>
          <w:sz w:val="28"/>
          <w:szCs w:val="28"/>
          <w:lang w:eastAsia="ru-RU"/>
        </w:rPr>
        <w:t>ржащих</w:t>
      </w:r>
      <w:r w:rsidR="00715832">
        <w:rPr>
          <w:rFonts w:ascii="Times New Roman" w:hAnsi="Times New Roman"/>
          <w:color w:val="000000"/>
          <w:sz w:val="28"/>
          <w:szCs w:val="28"/>
          <w:lang w:eastAsia="ru-RU"/>
        </w:rPr>
        <w:t xml:space="preserve"> </w:t>
      </w:r>
      <w:r w:rsidR="009B472F" w:rsidRPr="00061607">
        <w:rPr>
          <w:rFonts w:ascii="Times New Roman" w:hAnsi="Times New Roman"/>
          <w:color w:val="000000"/>
          <w:sz w:val="28"/>
          <w:szCs w:val="28"/>
          <w:lang w:eastAsia="ru-RU"/>
        </w:rPr>
        <w:t>азотную кислоту и линей</w:t>
      </w:r>
      <w:r w:rsidRPr="00061607">
        <w:rPr>
          <w:rFonts w:ascii="Times New Roman" w:hAnsi="Times New Roman"/>
          <w:color w:val="000000"/>
          <w:sz w:val="28"/>
          <w:szCs w:val="28"/>
          <w:lang w:eastAsia="ru-RU"/>
        </w:rPr>
        <w:t xml:space="preserve">ные алифатические дикарбоновые кислоты </w:t>
      </w:r>
      <w:r w:rsidRPr="00061607">
        <w:rPr>
          <w:rFonts w:ascii="Times New Roman" w:hAnsi="Times New Roman"/>
          <w:color w:val="000000"/>
          <w:sz w:val="28"/>
          <w:szCs w:val="28"/>
          <w:lang w:val="en-US" w:eastAsia="ru-RU"/>
        </w:rPr>
        <w:t>C</w:t>
      </w:r>
      <w:r w:rsidR="005009B7" w:rsidRPr="00061607">
        <w:rPr>
          <w:rFonts w:ascii="Times New Roman" w:hAnsi="Times New Roman"/>
          <w:color w:val="000000"/>
          <w:sz w:val="28"/>
          <w:szCs w:val="28"/>
          <w:vertAlign w:val="subscript"/>
          <w:lang w:eastAsia="ru-RU"/>
        </w:rPr>
        <w:t>4</w:t>
      </w:r>
      <w:r w:rsidRPr="00061607">
        <w:rPr>
          <w:rFonts w:ascii="Times New Roman" w:hAnsi="Times New Roman"/>
          <w:color w:val="000000"/>
          <w:sz w:val="28"/>
          <w:szCs w:val="28"/>
          <w:lang w:eastAsia="ru-RU"/>
        </w:rPr>
        <w:t>-</w:t>
      </w:r>
      <w:r w:rsidR="005009B7" w:rsidRPr="00061607">
        <w:rPr>
          <w:rFonts w:ascii="Times New Roman" w:hAnsi="Times New Roman"/>
          <w:color w:val="000000"/>
          <w:sz w:val="28"/>
          <w:szCs w:val="28"/>
          <w:lang w:eastAsia="ru-RU"/>
        </w:rPr>
        <w:t>С</w:t>
      </w:r>
      <w:r w:rsidR="005009B7" w:rsidRPr="00061607">
        <w:rPr>
          <w:rFonts w:ascii="Times New Roman" w:hAnsi="Times New Roman"/>
          <w:color w:val="000000"/>
          <w:sz w:val="28"/>
          <w:szCs w:val="28"/>
          <w:vertAlign w:val="subscript"/>
          <w:lang w:eastAsia="ru-RU"/>
        </w:rPr>
        <w:t>6</w:t>
      </w:r>
      <w:r w:rsidRPr="00061607">
        <w:rPr>
          <w:rFonts w:ascii="Times New Roman" w:hAnsi="Times New Roman"/>
          <w:color w:val="000000"/>
          <w:sz w:val="28"/>
          <w:szCs w:val="28"/>
          <w:lang w:eastAsia="ru-RU"/>
        </w:rPr>
        <w:t>. Извлеченные соли меди и ванадия возвращаются в основной процесс, что позволяют существенно улуч</w:t>
      </w:r>
      <w:r w:rsidR="005009B7" w:rsidRPr="00061607">
        <w:rPr>
          <w:rFonts w:ascii="Times New Roman" w:hAnsi="Times New Roman"/>
          <w:color w:val="000000"/>
          <w:sz w:val="28"/>
          <w:szCs w:val="28"/>
          <w:lang w:eastAsia="ru-RU"/>
        </w:rPr>
        <w:t>шить его</w:t>
      </w:r>
      <w:r w:rsidRPr="00061607">
        <w:rPr>
          <w:rFonts w:ascii="Times New Roman" w:hAnsi="Times New Roman"/>
          <w:color w:val="000000"/>
          <w:sz w:val="28"/>
          <w:szCs w:val="28"/>
          <w:lang w:eastAsia="ru-RU"/>
        </w:rPr>
        <w:t xml:space="preserve"> экологические характеристики</w:t>
      </w:r>
      <w:r w:rsidR="005009B7"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Путем низкотемпературной кристаллизации отходящих растворов а</w:t>
      </w:r>
      <w:r w:rsidR="005009B7" w:rsidRPr="00061607">
        <w:rPr>
          <w:rFonts w:ascii="Times New Roman" w:hAnsi="Times New Roman"/>
          <w:color w:val="000000"/>
          <w:sz w:val="28"/>
          <w:szCs w:val="28"/>
          <w:lang w:eastAsia="ru-RU"/>
        </w:rPr>
        <w:t>дипиновой кислоты происходит от</w:t>
      </w:r>
      <w:r w:rsidR="00BA32CC" w:rsidRPr="00061607">
        <w:rPr>
          <w:rFonts w:ascii="Times New Roman" w:hAnsi="Times New Roman"/>
          <w:color w:val="000000"/>
          <w:sz w:val="28"/>
          <w:szCs w:val="28"/>
          <w:lang w:eastAsia="ru-RU"/>
        </w:rPr>
        <w:t>деление дополнительного товарного продукта</w:t>
      </w:r>
      <w:r w:rsidR="005009B7" w:rsidRPr="00061607">
        <w:rPr>
          <w:rFonts w:ascii="Times New Roman" w:hAnsi="Times New Roman"/>
          <w:color w:val="000000"/>
          <w:sz w:val="28"/>
          <w:szCs w:val="28"/>
          <w:lang w:eastAsia="ru-RU"/>
        </w:rPr>
        <w:t xml:space="preserve"> - см</w:t>
      </w:r>
      <w:r w:rsidR="00BA32CC" w:rsidRPr="00061607">
        <w:rPr>
          <w:rFonts w:ascii="Times New Roman" w:hAnsi="Times New Roman"/>
          <w:color w:val="000000"/>
          <w:sz w:val="28"/>
          <w:szCs w:val="28"/>
          <w:lang w:eastAsia="ru-RU"/>
        </w:rPr>
        <w:t xml:space="preserve">еси низших дикарбоновых </w:t>
      </w:r>
      <w:r w:rsidR="005009B7" w:rsidRPr="00061607">
        <w:rPr>
          <w:rFonts w:ascii="Times New Roman" w:hAnsi="Times New Roman"/>
          <w:color w:val="000000"/>
          <w:sz w:val="28"/>
          <w:szCs w:val="28"/>
          <w:lang w:eastAsia="ru-RU"/>
        </w:rPr>
        <w:t>к</w:t>
      </w:r>
      <w:r w:rsidR="00BA32CC" w:rsidRPr="00061607">
        <w:rPr>
          <w:rFonts w:ascii="Times New Roman" w:hAnsi="Times New Roman"/>
          <w:color w:val="000000"/>
          <w:sz w:val="28"/>
          <w:szCs w:val="28"/>
          <w:lang w:eastAsia="ru-RU"/>
        </w:rPr>
        <w:t>ислот, возврат маточного раствора, содержащего катализатор, в основной процесс.</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Образующаяся закись азота обезвреживается в реакт</w:t>
      </w:r>
      <w:r w:rsidR="005009B7" w:rsidRPr="00061607">
        <w:rPr>
          <w:rFonts w:ascii="Times New Roman" w:hAnsi="Times New Roman"/>
          <w:color w:val="000000"/>
          <w:sz w:val="28"/>
          <w:szCs w:val="28"/>
          <w:lang w:eastAsia="ru-RU"/>
        </w:rPr>
        <w:t>оре каталитического разложения.</w:t>
      </w:r>
      <w:r w:rsidRPr="00061607">
        <w:rPr>
          <w:rFonts w:ascii="Times New Roman" w:hAnsi="Times New Roman"/>
          <w:color w:val="000000"/>
          <w:sz w:val="28"/>
          <w:szCs w:val="28"/>
          <w:lang w:val="uk-UA" w:eastAsia="ru-RU"/>
        </w:rPr>
        <w:t xml:space="preserve"> Затрати</w:t>
      </w:r>
      <w:r w:rsidRPr="00061607">
        <w:rPr>
          <w:rFonts w:ascii="Times New Roman" w:hAnsi="Times New Roman"/>
          <w:color w:val="000000"/>
          <w:sz w:val="28"/>
          <w:szCs w:val="28"/>
          <w:lang w:eastAsia="ru-RU"/>
        </w:rPr>
        <w:t xml:space="preserve"> на обезвреживание закиси азота компенсируются выработкой</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дополнительной тепловой энергии.</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Основные технико-экономические показатели процесса</w:t>
      </w:r>
      <w:r w:rsidR="005009B7" w:rsidRPr="00061607">
        <w:rPr>
          <w:rFonts w:ascii="Times New Roman" w:hAnsi="Times New Roman"/>
          <w:color w:val="000000"/>
          <w:sz w:val="28"/>
          <w:szCs w:val="28"/>
          <w:lang w:eastAsia="ru-RU"/>
        </w:rPr>
        <w:t>, представлены в Таблице 3.</w:t>
      </w:r>
    </w:p>
    <w:p w:rsidR="00715832" w:rsidRDefault="0071583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5009B7" w:rsidRPr="00061607" w:rsidRDefault="005009B7"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Таблица 3</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Основные технико-экономические показатели процесса</w:t>
      </w:r>
    </w:p>
    <w:tbl>
      <w:tblPr>
        <w:tblW w:w="0" w:type="auto"/>
        <w:tblCellMar>
          <w:left w:w="40" w:type="dxa"/>
          <w:right w:w="40" w:type="dxa"/>
        </w:tblCellMar>
        <w:tblLook w:val="0000" w:firstRow="0" w:lastRow="0" w:firstColumn="0" w:lastColumn="0" w:noHBand="0" w:noVBand="0"/>
      </w:tblPr>
      <w:tblGrid>
        <w:gridCol w:w="2609"/>
        <w:gridCol w:w="717"/>
        <w:gridCol w:w="1232"/>
        <w:gridCol w:w="1243"/>
        <w:gridCol w:w="1279"/>
      </w:tblGrid>
      <w:tr w:rsidR="00BA32CC" w:rsidRPr="00C94E93" w:rsidTr="00715832">
        <w:trPr>
          <w:trHeight w:val="278"/>
        </w:trPr>
        <w:tc>
          <w:tcPr>
            <w:tcW w:w="0" w:type="auto"/>
            <w:tcBorders>
              <w:top w:val="single" w:sz="6" w:space="0" w:color="auto"/>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single" w:sz="6" w:space="0" w:color="auto"/>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single" w:sz="6" w:space="0" w:color="auto"/>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val="uk-UA" w:eastAsia="ru-RU"/>
              </w:rPr>
            </w:pPr>
            <w:r w:rsidRPr="00C94E93">
              <w:rPr>
                <w:rFonts w:ascii="Times New Roman" w:hAnsi="Times New Roman"/>
                <w:color w:val="000000"/>
                <w:sz w:val="20"/>
                <w:szCs w:val="20"/>
                <w:lang w:eastAsia="ru-RU"/>
              </w:rPr>
              <w:t>СП</w:t>
            </w:r>
            <w:r w:rsidRPr="00C94E93">
              <w:rPr>
                <w:rFonts w:ascii="Times New Roman" w:hAnsi="Times New Roman"/>
                <w:color w:val="000000"/>
                <w:sz w:val="20"/>
                <w:szCs w:val="20"/>
                <w:lang w:val="uk-UA" w:eastAsia="ru-RU"/>
              </w:rPr>
              <w:t xml:space="preserve"> "Адинол"</w:t>
            </w:r>
          </w:p>
        </w:tc>
        <w:tc>
          <w:tcPr>
            <w:tcW w:w="0" w:type="auto"/>
            <w:tcBorders>
              <w:top w:val="single" w:sz="6" w:space="0" w:color="auto"/>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СГПП "Азот"</w:t>
            </w:r>
          </w:p>
        </w:tc>
        <w:tc>
          <w:tcPr>
            <w:tcW w:w="0" w:type="auto"/>
            <w:tcBorders>
              <w:top w:val="single" w:sz="6" w:space="0" w:color="auto"/>
              <w:left w:val="single" w:sz="6" w:space="0" w:color="auto"/>
              <w:bottom w:val="nil"/>
              <w:right w:val="single" w:sz="6" w:space="0" w:color="auto"/>
            </w:tcBorders>
          </w:tcPr>
          <w:p w:rsidR="005009B7"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Предлагаемое</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пр-во</w:t>
            </w:r>
          </w:p>
        </w:tc>
      </w:tr>
      <w:tr w:rsidR="00BA32CC" w:rsidRPr="00C94E93" w:rsidTr="00715832">
        <w:trPr>
          <w:trHeight w:val="211"/>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Наименование показателя</w:t>
            </w:r>
          </w:p>
        </w:tc>
        <w:tc>
          <w:tcPr>
            <w:tcW w:w="0" w:type="auto"/>
            <w:tcBorders>
              <w:top w:val="nil"/>
              <w:left w:val="single" w:sz="6" w:space="0" w:color="auto"/>
              <w:bottom w:val="nil"/>
              <w:right w:val="single" w:sz="6" w:space="0" w:color="auto"/>
            </w:tcBorders>
          </w:tcPr>
          <w:p w:rsidR="00BA32CC" w:rsidRPr="00C94E93" w:rsidRDefault="005009B7"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Ед.и</w:t>
            </w:r>
            <w:r w:rsidR="00BA32CC" w:rsidRPr="00C94E93">
              <w:rPr>
                <w:rFonts w:ascii="Times New Roman" w:hAnsi="Times New Roman"/>
                <w:color w:val="000000"/>
                <w:sz w:val="20"/>
                <w:szCs w:val="20"/>
                <w:lang w:eastAsia="ru-RU"/>
              </w:rPr>
              <w:t>зм.</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r>
      <w:tr w:rsidR="00BA32CC" w:rsidRPr="00C94E93" w:rsidTr="00715832">
        <w:trPr>
          <w:trHeight w:val="182"/>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Годозой объем производства:</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30000</w:t>
            </w:r>
          </w:p>
        </w:tc>
      </w:tr>
      <w:tr w:rsidR="00BA32CC" w:rsidRPr="00C94E93" w:rsidTr="00715832">
        <w:trPr>
          <w:trHeight w:val="330"/>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-адиииновой кислоты</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т/год</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25000.</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23800</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r>
      <w:tr w:rsidR="00BA32CC" w:rsidRPr="00C94E93" w:rsidTr="00715832">
        <w:trPr>
          <w:trHeight w:val="230"/>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-смеси дикарбоновых кислот</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т/год</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1232</w:t>
            </w:r>
          </w:p>
        </w:tc>
      </w:tr>
      <w:tr w:rsidR="00BA32CC" w:rsidRPr="00C94E93" w:rsidTr="00715832">
        <w:trPr>
          <w:trHeight w:val="211"/>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Степень</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регенерации ка-</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r>
      <w:tr w:rsidR="00BA32CC" w:rsidRPr="00C94E93" w:rsidTr="00715832">
        <w:trPr>
          <w:trHeight w:val="264"/>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тализатора:</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r>
      <w:tr w:rsidR="00BA32CC" w:rsidRPr="00C94E93" w:rsidTr="00715832">
        <w:trPr>
          <w:trHeight w:val="293"/>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-медь</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96,0</w:t>
            </w:r>
          </w:p>
        </w:tc>
      </w:tr>
      <w:tr w:rsidR="00BA32CC" w:rsidRPr="00C94E93" w:rsidTr="00715832">
        <w:trPr>
          <w:trHeight w:val="230"/>
        </w:trPr>
        <w:tc>
          <w:tcPr>
            <w:tcW w:w="0" w:type="auto"/>
            <w:tcBorders>
              <w:top w:val="nil"/>
              <w:left w:val="single" w:sz="6" w:space="0" w:color="auto"/>
              <w:bottom w:val="nil"/>
              <w:right w:val="single" w:sz="6" w:space="0" w:color="auto"/>
            </w:tcBorders>
          </w:tcPr>
          <w:p w:rsidR="00BA32CC" w:rsidRPr="00C94E93" w:rsidRDefault="005009B7"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-метав</w:t>
            </w:r>
            <w:r w:rsidR="00BA32CC" w:rsidRPr="00C94E93">
              <w:rPr>
                <w:rFonts w:ascii="Times New Roman" w:hAnsi="Times New Roman"/>
                <w:color w:val="000000"/>
                <w:sz w:val="20"/>
                <w:szCs w:val="20"/>
                <w:lang w:eastAsia="ru-RU"/>
              </w:rPr>
              <w:t>анадат аммония</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iCs/>
                <w:color w:val="000000"/>
                <w:sz w:val="20"/>
                <w:szCs w:val="20"/>
                <w:lang w:eastAsia="ru-RU"/>
              </w:rPr>
            </w:pPr>
            <w:r w:rsidRPr="00C94E93">
              <w:rPr>
                <w:rFonts w:ascii="Times New Roman" w:hAnsi="Times New Roman"/>
                <w:i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b/>
                <w:bCs/>
                <w:color w:val="000000"/>
                <w:sz w:val="20"/>
                <w:szCs w:val="20"/>
                <w:lang w:eastAsia="ru-RU"/>
              </w:rPr>
            </w:pPr>
            <w:r w:rsidRPr="00C94E93">
              <w:rPr>
                <w:rFonts w:ascii="Times New Roman" w:hAnsi="Times New Roman"/>
                <w:b/>
                <w:bCs/>
                <w:color w:val="000000"/>
                <w:sz w:val="20"/>
                <w:szCs w:val="20"/>
                <w:lang w:eastAsia="ru-RU"/>
              </w:rPr>
              <w:t>-</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96,0</w:t>
            </w:r>
          </w:p>
        </w:tc>
      </w:tr>
      <w:tr w:rsidR="00BA32CC" w:rsidRPr="00C94E93" w:rsidTr="00715832">
        <w:trPr>
          <w:trHeight w:val="197"/>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Затраты по узлу выделения</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r>
      <w:tr w:rsidR="00BA32CC" w:rsidRPr="00C94E93" w:rsidTr="00715832">
        <w:trPr>
          <w:trHeight w:val="192"/>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дикарбоновых кислот:</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0,0075</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0,013</w:t>
            </w:r>
          </w:p>
        </w:tc>
      </w:tr>
      <w:tr w:rsidR="00BA32CC" w:rsidRPr="00C94E93" w:rsidTr="00715832">
        <w:trPr>
          <w:trHeight w:val="230"/>
        </w:trPr>
        <w:tc>
          <w:tcPr>
            <w:tcW w:w="0" w:type="auto"/>
            <w:tcBorders>
              <w:top w:val="nil"/>
              <w:left w:val="single" w:sz="6" w:space="0" w:color="auto"/>
              <w:bottom w:val="nil"/>
              <w:right w:val="single" w:sz="6" w:space="0" w:color="auto"/>
            </w:tcBorders>
          </w:tcPr>
          <w:p w:rsidR="00BA32CC" w:rsidRPr="00C94E93" w:rsidRDefault="005009B7"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-энергозатраты</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на тон</w:t>
            </w:r>
            <w:r w:rsidR="00BA32CC" w:rsidRPr="00C94E93">
              <w:rPr>
                <w:rFonts w:ascii="Times New Roman" w:hAnsi="Times New Roman"/>
                <w:color w:val="000000"/>
                <w:sz w:val="20"/>
                <w:szCs w:val="20"/>
                <w:lang w:eastAsia="ru-RU"/>
              </w:rPr>
              <w:t>ну</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тквт.ч</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0,0093</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r>
      <w:tr w:rsidR="00BA32CC" w:rsidRPr="00C94E93" w:rsidTr="00715832">
        <w:trPr>
          <w:trHeight w:val="168"/>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продукции</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sz w:val="20"/>
                <w:szCs w:val="20"/>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0,470</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0,331</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0,218</w:t>
            </w:r>
          </w:p>
        </w:tc>
      </w:tr>
      <w:tr w:rsidR="00BA32CC" w:rsidRPr="00C94E93" w:rsidTr="00715832">
        <w:trPr>
          <w:trHeight w:val="264"/>
        </w:trPr>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-пар всех параметров</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т</w:t>
            </w: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c>
          <w:tcPr>
            <w:tcW w:w="0" w:type="auto"/>
            <w:tcBorders>
              <w:top w:val="nil"/>
              <w:left w:val="single" w:sz="6" w:space="0" w:color="auto"/>
              <w:bottom w:val="nil"/>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p>
        </w:tc>
      </w:tr>
      <w:tr w:rsidR="00BA32CC" w:rsidRPr="00C94E93" w:rsidTr="00715832">
        <w:trPr>
          <w:trHeight w:val="230"/>
        </w:trPr>
        <w:tc>
          <w:tcPr>
            <w:tcW w:w="0" w:type="auto"/>
            <w:tcBorders>
              <w:top w:val="nil"/>
              <w:left w:val="single" w:sz="6" w:space="0" w:color="auto"/>
              <w:bottom w:val="single" w:sz="6" w:space="0" w:color="auto"/>
              <w:right w:val="single" w:sz="4"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-вода оборотная</w:t>
            </w:r>
          </w:p>
        </w:tc>
        <w:tc>
          <w:tcPr>
            <w:tcW w:w="0" w:type="auto"/>
            <w:tcBorders>
              <w:top w:val="nil"/>
              <w:left w:val="single" w:sz="4" w:space="0" w:color="auto"/>
              <w:bottom w:val="single" w:sz="6" w:space="0" w:color="auto"/>
              <w:right w:val="single" w:sz="6" w:space="0" w:color="auto"/>
            </w:tcBorders>
          </w:tcPr>
          <w:p w:rsidR="00BA32CC" w:rsidRPr="00C94E93" w:rsidRDefault="005009B7"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М</w:t>
            </w:r>
            <w:r w:rsidRPr="00C94E93">
              <w:rPr>
                <w:rFonts w:ascii="Times New Roman" w:hAnsi="Times New Roman"/>
                <w:color w:val="000000"/>
                <w:sz w:val="20"/>
                <w:szCs w:val="20"/>
                <w:vertAlign w:val="superscript"/>
                <w:lang w:eastAsia="ru-RU"/>
              </w:rPr>
              <w:t>3</w:t>
            </w:r>
          </w:p>
        </w:tc>
        <w:tc>
          <w:tcPr>
            <w:tcW w:w="0" w:type="auto"/>
            <w:tcBorders>
              <w:top w:val="nil"/>
              <w:left w:val="single" w:sz="6" w:space="0" w:color="auto"/>
              <w:bottom w:val="single" w:sz="6" w:space="0" w:color="auto"/>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35,0</w:t>
            </w:r>
          </w:p>
        </w:tc>
        <w:tc>
          <w:tcPr>
            <w:tcW w:w="0" w:type="auto"/>
            <w:tcBorders>
              <w:top w:val="nil"/>
              <w:left w:val="single" w:sz="6" w:space="0" w:color="auto"/>
              <w:bottom w:val="single" w:sz="6" w:space="0" w:color="auto"/>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20,72</w:t>
            </w:r>
          </w:p>
        </w:tc>
        <w:tc>
          <w:tcPr>
            <w:tcW w:w="0" w:type="auto"/>
            <w:tcBorders>
              <w:top w:val="nil"/>
              <w:left w:val="single" w:sz="6" w:space="0" w:color="auto"/>
              <w:bottom w:val="single" w:sz="6" w:space="0" w:color="auto"/>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16,22</w:t>
            </w:r>
          </w:p>
        </w:tc>
      </w:tr>
    </w:tbl>
    <w:p w:rsidR="00033C39" w:rsidRPr="00061607" w:rsidRDefault="00033C3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033C39" w:rsidRPr="00061607" w:rsidRDefault="005E54F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033C39" w:rsidRPr="00061607">
        <w:rPr>
          <w:rFonts w:ascii="Times New Roman" w:hAnsi="Times New Roman"/>
          <w:color w:val="000000"/>
          <w:sz w:val="28"/>
          <w:szCs w:val="28"/>
          <w:lang w:eastAsia="ru-RU"/>
        </w:rPr>
        <w:t>Таблица 4</w:t>
      </w:r>
    </w:p>
    <w:p w:rsidR="00033C39" w:rsidRPr="00061607" w:rsidRDefault="00033C3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Материальный баланс обезвреживания газового выброса, содержащего 12% закиси азота</w:t>
      </w:r>
    </w:p>
    <w:tbl>
      <w:tblPr>
        <w:tblW w:w="0" w:type="auto"/>
        <w:tblInd w:w="40" w:type="dxa"/>
        <w:tblLayout w:type="fixed"/>
        <w:tblCellMar>
          <w:left w:w="40" w:type="dxa"/>
          <w:right w:w="40" w:type="dxa"/>
        </w:tblCellMar>
        <w:tblLook w:val="0000" w:firstRow="0" w:lastRow="0" w:firstColumn="0" w:lastColumn="0" w:noHBand="0" w:noVBand="0"/>
      </w:tblPr>
      <w:tblGrid>
        <w:gridCol w:w="4536"/>
        <w:gridCol w:w="4820"/>
      </w:tblGrid>
      <w:tr w:rsidR="00BA32CC" w:rsidRPr="00C94E93" w:rsidTr="00033C39">
        <w:trPr>
          <w:trHeight w:val="1469"/>
        </w:trPr>
        <w:tc>
          <w:tcPr>
            <w:tcW w:w="4536" w:type="dxa"/>
            <w:tcBorders>
              <w:top w:val="single" w:sz="6" w:space="0" w:color="auto"/>
              <w:left w:val="single" w:sz="6" w:space="0" w:color="auto"/>
              <w:bottom w:val="single" w:sz="6" w:space="0" w:color="auto"/>
              <w:right w:val="single" w:sz="6" w:space="0" w:color="auto"/>
            </w:tcBorders>
          </w:tcPr>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Обезвреживаемый газ,</w:t>
            </w:r>
            <w:r w:rsidR="00033C39"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 об., в т.ч.:</w:t>
            </w:r>
          </w:p>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-азот</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87.92</w:t>
            </w:r>
          </w:p>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-закись азота</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12,0</w:t>
            </w:r>
          </w:p>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Реагента, % об.</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-аммиак</w:t>
            </w:r>
            <w:r w:rsidR="00715832" w:rsidRPr="00C94E93">
              <w:rPr>
                <w:rFonts w:ascii="Times New Roman" w:hAnsi="Times New Roman"/>
                <w:color w:val="000000"/>
                <w:sz w:val="20"/>
                <w:szCs w:val="20"/>
                <w:lang w:eastAsia="ru-RU"/>
              </w:rPr>
              <w:t xml:space="preserve"> </w:t>
            </w:r>
            <w:r w:rsidR="00033C39" w:rsidRPr="00C94E93">
              <w:rPr>
                <w:rFonts w:ascii="Times New Roman" w:hAnsi="Times New Roman"/>
                <w:color w:val="000000"/>
                <w:sz w:val="20"/>
                <w:szCs w:val="20"/>
                <w:lang w:eastAsia="ru-RU"/>
              </w:rPr>
              <w:t>0,08</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Всего:</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100,0</w:t>
            </w:r>
          </w:p>
        </w:tc>
        <w:tc>
          <w:tcPr>
            <w:tcW w:w="4820" w:type="dxa"/>
            <w:tcBorders>
              <w:top w:val="single" w:sz="6" w:space="0" w:color="auto"/>
              <w:left w:val="single" w:sz="6" w:space="0" w:color="auto"/>
              <w:bottom w:val="single" w:sz="6" w:space="0" w:color="auto"/>
              <w:right w:val="single" w:sz="6" w:space="0" w:color="auto"/>
            </w:tcBorders>
          </w:tcPr>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Обезвреженный газ,</w:t>
            </w:r>
            <w:r w:rsidR="00033C39"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 об., в т.ч.:</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-кислород</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9,9</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-азот</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90,0</w:t>
            </w:r>
          </w:p>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-окись азота</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0,0003</w:t>
            </w:r>
          </w:p>
          <w:p w:rsidR="00033C39" w:rsidRPr="00C94E93" w:rsidRDefault="00033C39"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-амиак</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0,0002</w:t>
            </w:r>
          </w:p>
          <w:p w:rsidR="00033C39"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-закись азота</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0,1</w:t>
            </w:r>
          </w:p>
          <w:p w:rsidR="00BA32CC" w:rsidRPr="00C94E93" w:rsidRDefault="00BA32CC" w:rsidP="00715832">
            <w:pPr>
              <w:autoSpaceDE w:val="0"/>
              <w:autoSpaceDN w:val="0"/>
              <w:adjustRightInd w:val="0"/>
              <w:spacing w:after="0" w:line="360" w:lineRule="auto"/>
              <w:jc w:val="both"/>
              <w:rPr>
                <w:rFonts w:ascii="Times New Roman" w:hAnsi="Times New Roman"/>
                <w:color w:val="000000"/>
                <w:sz w:val="20"/>
                <w:szCs w:val="20"/>
                <w:lang w:eastAsia="ru-RU"/>
              </w:rPr>
            </w:pPr>
            <w:r w:rsidRPr="00C94E93">
              <w:rPr>
                <w:rFonts w:ascii="Times New Roman" w:hAnsi="Times New Roman"/>
                <w:color w:val="000000"/>
                <w:sz w:val="20"/>
                <w:szCs w:val="20"/>
                <w:lang w:eastAsia="ru-RU"/>
              </w:rPr>
              <w:t>Всего:</w:t>
            </w:r>
            <w:r w:rsidR="00715832" w:rsidRPr="00C94E93">
              <w:rPr>
                <w:rFonts w:ascii="Times New Roman" w:hAnsi="Times New Roman"/>
                <w:color w:val="000000"/>
                <w:sz w:val="20"/>
                <w:szCs w:val="20"/>
                <w:lang w:eastAsia="ru-RU"/>
              </w:rPr>
              <w:t xml:space="preserve"> </w:t>
            </w:r>
            <w:r w:rsidRPr="00C94E93">
              <w:rPr>
                <w:rFonts w:ascii="Times New Roman" w:hAnsi="Times New Roman"/>
                <w:color w:val="000000"/>
                <w:sz w:val="20"/>
                <w:szCs w:val="20"/>
                <w:lang w:eastAsia="ru-RU"/>
              </w:rPr>
              <w:t>100,0</w:t>
            </w:r>
          </w:p>
        </w:tc>
      </w:tr>
    </w:tbl>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Внедрение процесса позволяет д</w:t>
      </w:r>
      <w:r w:rsidR="00033C39" w:rsidRPr="00061607">
        <w:rPr>
          <w:rFonts w:ascii="Times New Roman" w:hAnsi="Times New Roman"/>
          <w:color w:val="000000"/>
          <w:sz w:val="28"/>
          <w:szCs w:val="28"/>
          <w:lang w:eastAsia="ru-RU"/>
        </w:rPr>
        <w:t>остичь экономии меди и метавана</w:t>
      </w:r>
      <w:r w:rsidRPr="00061607">
        <w:rPr>
          <w:rFonts w:ascii="Times New Roman" w:hAnsi="Times New Roman"/>
          <w:color w:val="000000"/>
          <w:sz w:val="28"/>
          <w:szCs w:val="28"/>
          <w:lang w:eastAsia="ru-RU"/>
        </w:rPr>
        <w:t>дата аммония соответственно в размерах 14,62 и 3,86 т/год, 700 т/год азотной кислоты и 728 т/год бензола. Очистка газовых выбросов позволяет снизить остаточное содержание оксидов азота до 60 ррт, аммиака до 30 ррт.(19)</w:t>
      </w:r>
      <w:r w:rsidR="00033C39"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Специалисты Российского химико-технологического ун-та Семенов</w:t>
      </w:r>
      <w:r w:rsidR="00033C39" w:rsidRPr="00061607">
        <w:rPr>
          <w:rFonts w:ascii="Times New Roman" w:hAnsi="Times New Roman"/>
          <w:color w:val="000000"/>
          <w:sz w:val="28"/>
          <w:szCs w:val="28"/>
          <w:lang w:eastAsia="ru-RU"/>
        </w:rPr>
        <w:t xml:space="preserve"> М.,</w:t>
      </w:r>
      <w:r w:rsidRPr="00061607">
        <w:rPr>
          <w:rFonts w:ascii="Times New Roman" w:hAnsi="Times New Roman"/>
          <w:b/>
          <w:bCs/>
          <w:i/>
          <w:iCs/>
          <w:color w:val="000000"/>
          <w:sz w:val="28"/>
          <w:szCs w:val="28"/>
          <w:lang w:eastAsia="ru-RU"/>
        </w:rPr>
        <w:t xml:space="preserve"> </w:t>
      </w:r>
      <w:r w:rsidRPr="00061607">
        <w:rPr>
          <w:rFonts w:ascii="Times New Roman" w:hAnsi="Times New Roman"/>
          <w:color w:val="000000"/>
          <w:sz w:val="28"/>
          <w:szCs w:val="28"/>
          <w:lang w:eastAsia="ru-RU"/>
        </w:rPr>
        <w:t>Комаров А.Г., Литвинцев И.Ю. предложили способ переработки отходов про изводства капролактама с цел</w:t>
      </w:r>
      <w:r w:rsidR="00033C39" w:rsidRPr="00061607">
        <w:rPr>
          <w:rFonts w:ascii="Times New Roman" w:hAnsi="Times New Roman"/>
          <w:color w:val="000000"/>
          <w:sz w:val="28"/>
          <w:szCs w:val="28"/>
          <w:lang w:eastAsia="ru-RU"/>
        </w:rPr>
        <w:t xml:space="preserve">ью получения адипиновой кислоты </w:t>
      </w:r>
      <w:r w:rsidRPr="00061607">
        <w:rPr>
          <w:rFonts w:ascii="Times New Roman" w:hAnsi="Times New Roman"/>
          <w:color w:val="000000"/>
          <w:sz w:val="28"/>
          <w:szCs w:val="28"/>
          <w:lang w:eastAsia="ru-RU"/>
        </w:rPr>
        <w:t>(20)</w:t>
      </w:r>
      <w:r w:rsidR="00033C39"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В результате проведенной работы получен ряд образцов адипиновой кис-доты различной степени очистки, выделенной из водных</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стоков производства</w:t>
      </w:r>
      <w:r w:rsidRPr="00061607">
        <w:rPr>
          <w:rFonts w:ascii="Times New Roman" w:hAnsi="Times New Roman"/>
          <w:color w:val="000000"/>
          <w:sz w:val="28"/>
          <w:szCs w:val="28"/>
          <w:lang w:val="uk-UA" w:eastAsia="ru-RU"/>
        </w:rPr>
        <w:t xml:space="preserve"> ка</w:t>
      </w:r>
      <w:r w:rsidR="00033C39" w:rsidRPr="00061607">
        <w:rPr>
          <w:rFonts w:ascii="Times New Roman" w:hAnsi="Times New Roman"/>
          <w:color w:val="000000"/>
          <w:sz w:val="28"/>
          <w:szCs w:val="28"/>
          <w:lang w:val="uk-UA" w:eastAsia="ru-RU"/>
        </w:rPr>
        <w:t>пролактама</w:t>
      </w:r>
      <w:r w:rsidRPr="00061607">
        <w:rPr>
          <w:rFonts w:ascii="Times New Roman" w:hAnsi="Times New Roman"/>
          <w:color w:val="000000"/>
          <w:sz w:val="28"/>
          <w:szCs w:val="28"/>
          <w:lang w:val="uk-UA" w:eastAsia="ru-RU"/>
        </w:rPr>
        <w:t>.</w:t>
      </w:r>
      <w:r w:rsidRPr="00061607">
        <w:rPr>
          <w:rFonts w:ascii="Times New Roman" w:hAnsi="Times New Roman"/>
          <w:color w:val="000000"/>
          <w:sz w:val="28"/>
          <w:szCs w:val="28"/>
          <w:lang w:eastAsia="ru-RU"/>
        </w:rPr>
        <w:t xml:space="preserve"> На основе всех</w:t>
      </w:r>
      <w:r w:rsidR="00033C39" w:rsidRPr="00061607">
        <w:rPr>
          <w:rFonts w:ascii="Times New Roman" w:hAnsi="Times New Roman"/>
          <w:color w:val="000000"/>
          <w:sz w:val="28"/>
          <w:szCs w:val="28"/>
          <w:lang w:eastAsia="ru-RU"/>
        </w:rPr>
        <w:t xml:space="preserve"> образцов осуществлен синтез ПЭ</w:t>
      </w:r>
      <w:r w:rsidRPr="00061607">
        <w:rPr>
          <w:rFonts w:ascii="Times New Roman" w:hAnsi="Times New Roman"/>
          <w:color w:val="000000"/>
          <w:sz w:val="28"/>
          <w:szCs w:val="28"/>
          <w:lang w:eastAsia="ru-RU"/>
        </w:rPr>
        <w:t>Ф марок</w:t>
      </w:r>
      <w:r w:rsidR="00033C39" w:rsidRPr="00061607">
        <w:rPr>
          <w:rFonts w:ascii="Times New Roman" w:hAnsi="Times New Roman"/>
          <w:color w:val="000000"/>
          <w:sz w:val="28"/>
          <w:szCs w:val="28"/>
          <w:lang w:val="uk-UA" w:eastAsia="ru-RU"/>
        </w:rPr>
        <w:t xml:space="preserve"> П-7</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и ПДА-800. Предложен вариант</w:t>
      </w:r>
      <w:r w:rsidR="00033C39" w:rsidRPr="00061607">
        <w:rPr>
          <w:rFonts w:ascii="Times New Roman" w:hAnsi="Times New Roman"/>
          <w:color w:val="000000"/>
          <w:sz w:val="28"/>
          <w:szCs w:val="28"/>
          <w:lang w:eastAsia="ru-RU"/>
        </w:rPr>
        <w:t xml:space="preserve"> выделения и очистки адипино</w:t>
      </w:r>
      <w:r w:rsidRPr="00061607">
        <w:rPr>
          <w:rFonts w:ascii="Times New Roman" w:hAnsi="Times New Roman"/>
          <w:color w:val="000000"/>
          <w:sz w:val="28"/>
          <w:szCs w:val="28"/>
          <w:lang w:eastAsia="ru-RU"/>
        </w:rPr>
        <w:t>вой кисл</w:t>
      </w:r>
      <w:r w:rsidR="00033C39" w:rsidRPr="00061607">
        <w:rPr>
          <w:rFonts w:ascii="Times New Roman" w:hAnsi="Times New Roman"/>
          <w:color w:val="000000"/>
          <w:sz w:val="28"/>
          <w:szCs w:val="28"/>
          <w:lang w:eastAsia="ru-RU"/>
        </w:rPr>
        <w:t>о</w:t>
      </w:r>
      <w:r w:rsidRPr="00061607">
        <w:rPr>
          <w:rFonts w:ascii="Times New Roman" w:hAnsi="Times New Roman"/>
          <w:color w:val="000000"/>
          <w:sz w:val="28"/>
          <w:szCs w:val="28"/>
          <w:lang w:eastAsia="ru-RU"/>
        </w:rPr>
        <w:t>ты,</w:t>
      </w:r>
      <w:r w:rsidR="00033C39"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пригод</w:t>
      </w:r>
      <w:r w:rsidR="00033C39" w:rsidRPr="00061607">
        <w:rPr>
          <w:rFonts w:ascii="Times New Roman" w:hAnsi="Times New Roman"/>
          <w:color w:val="000000"/>
          <w:sz w:val="28"/>
          <w:szCs w:val="28"/>
          <w:lang w:eastAsia="ru-RU"/>
        </w:rPr>
        <w:t>ной для синтеза качественного П</w:t>
      </w:r>
      <w:r w:rsidRPr="00061607">
        <w:rPr>
          <w:rFonts w:ascii="Times New Roman" w:hAnsi="Times New Roman"/>
          <w:color w:val="000000"/>
          <w:sz w:val="28"/>
          <w:szCs w:val="28"/>
          <w:lang w:eastAsia="ru-RU"/>
        </w:rPr>
        <w:t>ЭФ с получением на их основе, в дальнейшем, жестких</w:t>
      </w:r>
      <w:r w:rsidR="00033C39" w:rsidRPr="00061607">
        <w:rPr>
          <w:rFonts w:ascii="Times New Roman" w:hAnsi="Times New Roman"/>
          <w:color w:val="000000"/>
          <w:sz w:val="28"/>
          <w:szCs w:val="28"/>
          <w:lang w:val="uk-UA" w:eastAsia="ru-RU"/>
        </w:rPr>
        <w:t xml:space="preserve"> ПП</w:t>
      </w:r>
      <w:r w:rsidRPr="00061607">
        <w:rPr>
          <w:rFonts w:ascii="Times New Roman" w:hAnsi="Times New Roman"/>
          <w:color w:val="000000"/>
          <w:sz w:val="28"/>
          <w:szCs w:val="28"/>
          <w:lang w:val="uk-UA" w:eastAsia="ru-RU"/>
        </w:rPr>
        <w:t>У,</w:t>
      </w:r>
      <w:r w:rsidRPr="00061607">
        <w:rPr>
          <w:rFonts w:ascii="Times New Roman" w:hAnsi="Times New Roman"/>
          <w:color w:val="000000"/>
          <w:sz w:val="28"/>
          <w:szCs w:val="28"/>
          <w:lang w:eastAsia="ru-RU"/>
        </w:rPr>
        <w:t>удовлетворяющих требованиям ГОСТа</w:t>
      </w:r>
      <w:r w:rsidR="00033C39"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Запатентован способ получения адипиновой кислоты из оксида цикло</w:t>
      </w:r>
      <w:r w:rsidR="00033C39" w:rsidRPr="00061607">
        <w:rPr>
          <w:rFonts w:ascii="Times New Roman" w:hAnsi="Times New Roman"/>
          <w:color w:val="000000"/>
          <w:sz w:val="28"/>
          <w:szCs w:val="28"/>
          <w:lang w:eastAsia="ru-RU"/>
        </w:rPr>
        <w:t>гексена,</w:t>
      </w:r>
      <w:r w:rsidRPr="00061607">
        <w:rPr>
          <w:rFonts w:ascii="Times New Roman" w:hAnsi="Times New Roman"/>
          <w:color w:val="000000"/>
          <w:sz w:val="28"/>
          <w:szCs w:val="28"/>
          <w:lang w:eastAsia="ru-RU"/>
        </w:rPr>
        <w:t xml:space="preserve"> который включает стадию гидратирования</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оксида циклогексена и полу</w:t>
      </w:r>
      <w:r w:rsidR="00480471" w:rsidRPr="00061607">
        <w:rPr>
          <w:rFonts w:ascii="Times New Roman" w:hAnsi="Times New Roman"/>
          <w:color w:val="000000"/>
          <w:sz w:val="28"/>
          <w:szCs w:val="28"/>
          <w:lang w:eastAsia="ru-RU"/>
        </w:rPr>
        <w:t>чения 1,2-ди</w:t>
      </w:r>
      <w:r w:rsidRPr="00061607">
        <w:rPr>
          <w:rFonts w:ascii="Times New Roman" w:hAnsi="Times New Roman"/>
          <w:color w:val="000000"/>
          <w:sz w:val="28"/>
          <w:szCs w:val="28"/>
          <w:lang w:eastAsia="ru-RU"/>
        </w:rPr>
        <w:t>онсициклогексана и олигомеров формулы Н0А0(А0)</w:t>
      </w:r>
      <w:r w:rsidR="00480471" w:rsidRPr="00061607">
        <w:rPr>
          <w:rFonts w:ascii="Times New Roman" w:hAnsi="Times New Roman"/>
          <w:color w:val="000000"/>
          <w:sz w:val="28"/>
          <w:szCs w:val="28"/>
          <w:vertAlign w:val="subscript"/>
          <w:lang w:val="en-US" w:eastAsia="ru-RU"/>
        </w:rPr>
        <w:t>n</w:t>
      </w:r>
      <w:r w:rsidRPr="00061607">
        <w:rPr>
          <w:rFonts w:ascii="Times New Roman" w:hAnsi="Times New Roman"/>
          <w:color w:val="000000"/>
          <w:sz w:val="28"/>
          <w:szCs w:val="28"/>
          <w:lang w:eastAsia="ru-RU"/>
        </w:rPr>
        <w:t>Н</w:t>
      </w:r>
      <w:r w:rsidR="0048047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val="uk-UA" w:eastAsia="uk-UA"/>
        </w:rPr>
        <w:t>(А=</w:t>
      </w:r>
      <w:r w:rsidR="00480471" w:rsidRPr="00061607">
        <w:rPr>
          <w:rFonts w:ascii="Times New Roman" w:hAnsi="Times New Roman"/>
          <w:color w:val="000000"/>
          <w:sz w:val="28"/>
          <w:szCs w:val="28"/>
          <w:lang w:val="uk-UA" w:eastAsia="uk-UA"/>
        </w:rPr>
        <w:t xml:space="preserve"> циклогексан-1</w:t>
      </w:r>
      <w:r w:rsidRPr="00061607">
        <w:rPr>
          <w:rFonts w:ascii="Times New Roman" w:hAnsi="Times New Roman"/>
          <w:color w:val="000000"/>
          <w:sz w:val="28"/>
          <w:szCs w:val="28"/>
          <w:lang w:val="uk-UA" w:eastAsia="uk-UA"/>
        </w:rPr>
        <w:t>,2-диил,</w:t>
      </w:r>
      <w:r w:rsidR="00480471" w:rsidRPr="00061607">
        <w:rPr>
          <w:rFonts w:ascii="Times New Roman" w:hAnsi="Times New Roman"/>
          <w:color w:val="000000"/>
          <w:sz w:val="28"/>
          <w:szCs w:val="28"/>
          <w:lang w:eastAsia="uk-UA"/>
        </w:rPr>
        <w:t xml:space="preserve"> </w:t>
      </w:r>
      <w:r w:rsidR="00480471" w:rsidRPr="00061607">
        <w:rPr>
          <w:rFonts w:ascii="Times New Roman" w:hAnsi="Times New Roman"/>
          <w:color w:val="000000"/>
          <w:sz w:val="28"/>
          <w:szCs w:val="28"/>
          <w:lang w:val="en-US" w:eastAsia="uk-UA"/>
        </w:rPr>
        <w:t>n</w:t>
      </w:r>
      <w:r w:rsidRPr="00061607">
        <w:rPr>
          <w:rFonts w:ascii="Times New Roman" w:hAnsi="Times New Roman"/>
          <w:color w:val="000000"/>
          <w:sz w:val="28"/>
          <w:szCs w:val="28"/>
          <w:lang w:eastAsia="uk-UA"/>
        </w:rPr>
        <w:t>=1-5) и ст</w:t>
      </w:r>
      <w:r w:rsidR="00480471" w:rsidRPr="00061607">
        <w:rPr>
          <w:rFonts w:ascii="Times New Roman" w:hAnsi="Times New Roman"/>
          <w:color w:val="000000"/>
          <w:sz w:val="28"/>
          <w:szCs w:val="28"/>
          <w:lang w:eastAsia="uk-UA"/>
        </w:rPr>
        <w:t>адию окисления 1,2-диоксицикло</w:t>
      </w:r>
      <w:r w:rsidRPr="00061607">
        <w:rPr>
          <w:rFonts w:ascii="Times New Roman" w:hAnsi="Times New Roman"/>
          <w:color w:val="000000"/>
          <w:sz w:val="28"/>
          <w:szCs w:val="28"/>
          <w:lang w:eastAsia="uk-UA"/>
        </w:rPr>
        <w:t>гексана и/или ОН и/или олигомеров водны</w:t>
      </w:r>
      <w:r w:rsidR="00480471" w:rsidRPr="00061607">
        <w:rPr>
          <w:rFonts w:ascii="Times New Roman" w:hAnsi="Times New Roman"/>
          <w:color w:val="000000"/>
          <w:sz w:val="28"/>
          <w:szCs w:val="28"/>
          <w:lang w:eastAsia="uk-UA"/>
        </w:rPr>
        <w:t>м раствором Н</w:t>
      </w:r>
      <w:r w:rsidR="00480471" w:rsidRPr="00061607">
        <w:rPr>
          <w:rFonts w:ascii="Times New Roman" w:hAnsi="Times New Roman"/>
          <w:color w:val="000000"/>
          <w:sz w:val="28"/>
          <w:szCs w:val="28"/>
          <w:lang w:val="en-US" w:eastAsia="uk-UA"/>
        </w:rPr>
        <w:t>N</w:t>
      </w:r>
      <w:r w:rsidRPr="00061607">
        <w:rPr>
          <w:rFonts w:ascii="Times New Roman" w:hAnsi="Times New Roman"/>
          <w:color w:val="000000"/>
          <w:sz w:val="28"/>
          <w:szCs w:val="28"/>
          <w:lang w:eastAsia="uk-UA"/>
        </w:rPr>
        <w:t>О</w:t>
      </w:r>
      <w:r w:rsidR="00480471" w:rsidRPr="00061607">
        <w:rPr>
          <w:rFonts w:ascii="Times New Roman" w:hAnsi="Times New Roman"/>
          <w:color w:val="000000"/>
          <w:sz w:val="28"/>
          <w:szCs w:val="28"/>
          <w:vertAlign w:val="subscript"/>
          <w:lang w:eastAsia="uk-UA"/>
        </w:rPr>
        <w:t>3</w:t>
      </w:r>
      <w:r w:rsidR="00480471" w:rsidRPr="00061607">
        <w:rPr>
          <w:rFonts w:ascii="Times New Roman" w:hAnsi="Times New Roman"/>
          <w:color w:val="000000"/>
          <w:sz w:val="28"/>
          <w:szCs w:val="28"/>
          <w:lang w:eastAsia="uk-UA"/>
        </w:rPr>
        <w:t xml:space="preserve"> в присутствии</w:t>
      </w:r>
      <w:r w:rsidRPr="00061607">
        <w:rPr>
          <w:rFonts w:ascii="Times New Roman" w:hAnsi="Times New Roman"/>
          <w:color w:val="000000"/>
          <w:sz w:val="28"/>
          <w:szCs w:val="28"/>
          <w:lang w:eastAsia="uk-UA"/>
        </w:rPr>
        <w:t xml:space="preserve"> растворенного</w:t>
      </w:r>
      <w:r w:rsidR="00715832">
        <w:rPr>
          <w:rFonts w:ascii="Times New Roman" w:hAnsi="Times New Roman"/>
          <w:color w:val="000000"/>
          <w:sz w:val="28"/>
          <w:szCs w:val="28"/>
          <w:lang w:eastAsia="uk-UA"/>
        </w:rPr>
        <w:t xml:space="preserve"> </w:t>
      </w:r>
      <w:r w:rsidRPr="00061607">
        <w:rPr>
          <w:rFonts w:ascii="Times New Roman" w:hAnsi="Times New Roman"/>
          <w:i/>
          <w:iCs/>
          <w:color w:val="000000"/>
          <w:sz w:val="28"/>
          <w:szCs w:val="28"/>
          <w:lang w:eastAsia="uk-UA"/>
        </w:rPr>
        <w:t>V</w:t>
      </w:r>
      <w:r w:rsidR="00715832">
        <w:rPr>
          <w:rFonts w:ascii="Times New Roman" w:hAnsi="Times New Roman"/>
          <w:i/>
          <w:iCs/>
          <w:color w:val="000000"/>
          <w:sz w:val="28"/>
          <w:szCs w:val="28"/>
          <w:lang w:eastAsia="uk-UA"/>
        </w:rPr>
        <w:t xml:space="preserve"> </w:t>
      </w:r>
      <w:r w:rsidRPr="00061607">
        <w:rPr>
          <w:rFonts w:ascii="Times New Roman" w:hAnsi="Times New Roman"/>
          <w:color w:val="000000"/>
          <w:sz w:val="28"/>
          <w:szCs w:val="28"/>
          <w:lang w:eastAsia="uk-UA"/>
        </w:rPr>
        <w:t xml:space="preserve">и </w:t>
      </w:r>
      <w:r w:rsidR="00480471" w:rsidRPr="00061607">
        <w:rPr>
          <w:rFonts w:ascii="Times New Roman" w:hAnsi="Times New Roman"/>
          <w:color w:val="000000"/>
          <w:sz w:val="28"/>
          <w:szCs w:val="28"/>
          <w:lang w:eastAsia="uk-UA"/>
        </w:rPr>
        <w:t>≥</w:t>
      </w:r>
      <w:r w:rsidR="00715832">
        <w:rPr>
          <w:rFonts w:ascii="Times New Roman" w:hAnsi="Times New Roman"/>
          <w:color w:val="000000"/>
          <w:sz w:val="28"/>
          <w:szCs w:val="28"/>
          <w:lang w:eastAsia="uk-UA"/>
        </w:rPr>
        <w:t xml:space="preserve"> </w:t>
      </w:r>
      <w:r w:rsidR="00480471" w:rsidRPr="00061607">
        <w:rPr>
          <w:rFonts w:ascii="Times New Roman" w:hAnsi="Times New Roman"/>
          <w:color w:val="000000"/>
          <w:sz w:val="28"/>
          <w:szCs w:val="28"/>
          <w:lang w:eastAsia="uk-UA"/>
        </w:rPr>
        <w:t>1</w:t>
      </w:r>
      <w:r w:rsidRPr="00061607">
        <w:rPr>
          <w:rFonts w:ascii="Times New Roman" w:hAnsi="Times New Roman"/>
          <w:color w:val="000000"/>
          <w:sz w:val="28"/>
          <w:szCs w:val="28"/>
          <w:lang w:eastAsia="uk-UA"/>
        </w:rPr>
        <w:t xml:space="preserve"> соед. ме</w:t>
      </w:r>
      <w:r w:rsidR="00480471" w:rsidRPr="00061607">
        <w:rPr>
          <w:rFonts w:ascii="Times New Roman" w:hAnsi="Times New Roman"/>
          <w:color w:val="000000"/>
          <w:sz w:val="28"/>
          <w:szCs w:val="28"/>
          <w:lang w:eastAsia="uk-UA"/>
        </w:rPr>
        <w:t>т</w:t>
      </w:r>
      <w:r w:rsidRPr="00061607">
        <w:rPr>
          <w:rFonts w:ascii="Times New Roman" w:hAnsi="Times New Roman"/>
          <w:color w:val="000000"/>
          <w:sz w:val="28"/>
          <w:szCs w:val="28"/>
          <w:lang w:eastAsia="uk-UA"/>
        </w:rPr>
        <w:t>алла</w:t>
      </w:r>
      <w:r w:rsidRPr="00061607">
        <w:rPr>
          <w:rFonts w:ascii="Times New Roman" w:hAnsi="Times New Roman"/>
          <w:color w:val="000000"/>
          <w:sz w:val="28"/>
          <w:szCs w:val="28"/>
          <w:lang w:val="uk-UA" w:eastAsia="uk-UA"/>
        </w:rPr>
        <w:t xml:space="preserve"> ІБ, ІІБ,</w:t>
      </w:r>
      <w:r w:rsidR="00480471" w:rsidRPr="00061607">
        <w:rPr>
          <w:rFonts w:ascii="Times New Roman" w:hAnsi="Times New Roman"/>
          <w:color w:val="000000"/>
          <w:sz w:val="28"/>
          <w:szCs w:val="28"/>
          <w:lang w:eastAsia="uk-UA"/>
        </w:rPr>
        <w:t xml:space="preserve"> </w:t>
      </w:r>
      <w:r w:rsidRPr="00061607">
        <w:rPr>
          <w:rFonts w:ascii="Times New Roman" w:hAnsi="Times New Roman"/>
          <w:color w:val="000000"/>
          <w:sz w:val="28"/>
          <w:szCs w:val="28"/>
          <w:lang w:val="uk-UA" w:eastAsia="uk-UA"/>
        </w:rPr>
        <w:t>ІІІ,</w:t>
      </w:r>
      <w:r w:rsidR="00480471" w:rsidRPr="00061607">
        <w:rPr>
          <w:rFonts w:ascii="Times New Roman" w:hAnsi="Times New Roman"/>
          <w:color w:val="000000"/>
          <w:sz w:val="28"/>
          <w:szCs w:val="28"/>
          <w:lang w:eastAsia="uk-UA"/>
        </w:rPr>
        <w:t xml:space="preserve"> </w:t>
      </w:r>
      <w:r w:rsidRPr="00061607">
        <w:rPr>
          <w:rFonts w:ascii="Times New Roman" w:hAnsi="Times New Roman"/>
          <w:color w:val="000000"/>
          <w:sz w:val="28"/>
          <w:szCs w:val="28"/>
          <w:lang w:val="uk-UA" w:eastAsia="uk-UA"/>
        </w:rPr>
        <w:t>І</w:t>
      </w:r>
      <w:r w:rsidR="00480471" w:rsidRPr="00061607">
        <w:rPr>
          <w:rFonts w:ascii="Times New Roman" w:hAnsi="Times New Roman"/>
          <w:color w:val="000000"/>
          <w:sz w:val="28"/>
          <w:szCs w:val="28"/>
          <w:lang w:val="en-US" w:eastAsia="uk-UA"/>
        </w:rPr>
        <w:t>V</w:t>
      </w:r>
      <w:r w:rsidR="00480471" w:rsidRPr="00061607">
        <w:rPr>
          <w:rFonts w:ascii="Times New Roman" w:hAnsi="Times New Roman"/>
          <w:color w:val="000000"/>
          <w:sz w:val="28"/>
          <w:szCs w:val="28"/>
          <w:lang w:val="uk-UA" w:eastAsia="uk-UA"/>
        </w:rPr>
        <w:t>,</w:t>
      </w:r>
      <w:r w:rsidR="00480471" w:rsidRPr="00061607">
        <w:rPr>
          <w:rFonts w:ascii="Times New Roman" w:hAnsi="Times New Roman"/>
          <w:color w:val="000000"/>
          <w:sz w:val="28"/>
          <w:szCs w:val="28"/>
          <w:lang w:eastAsia="uk-UA"/>
        </w:rPr>
        <w:t xml:space="preserve"> </w:t>
      </w:r>
      <w:r w:rsidR="00480471" w:rsidRPr="00061607">
        <w:rPr>
          <w:rFonts w:ascii="Times New Roman" w:hAnsi="Times New Roman"/>
          <w:color w:val="000000"/>
          <w:sz w:val="28"/>
          <w:szCs w:val="28"/>
          <w:lang w:val="en-US" w:eastAsia="uk-UA"/>
        </w:rPr>
        <w:t>V</w:t>
      </w:r>
      <w:r w:rsidR="00480471" w:rsidRPr="00061607">
        <w:rPr>
          <w:rFonts w:ascii="Times New Roman" w:hAnsi="Times New Roman"/>
          <w:color w:val="000000"/>
          <w:sz w:val="28"/>
          <w:szCs w:val="28"/>
          <w:lang w:val="uk-UA" w:eastAsia="uk-UA"/>
        </w:rPr>
        <w:t xml:space="preserve">, </w:t>
      </w:r>
      <w:r w:rsidR="00480471" w:rsidRPr="00061607">
        <w:rPr>
          <w:rFonts w:ascii="Times New Roman" w:hAnsi="Times New Roman"/>
          <w:color w:val="000000"/>
          <w:sz w:val="28"/>
          <w:szCs w:val="28"/>
          <w:lang w:val="en-US" w:eastAsia="uk-UA"/>
        </w:rPr>
        <w:t>V</w:t>
      </w:r>
      <w:r w:rsidR="00480471" w:rsidRPr="00061607">
        <w:rPr>
          <w:rFonts w:ascii="Times New Roman" w:hAnsi="Times New Roman"/>
          <w:color w:val="000000"/>
          <w:sz w:val="28"/>
          <w:szCs w:val="28"/>
          <w:lang w:val="uk-UA" w:eastAsia="uk-UA"/>
        </w:rPr>
        <w:t>ІБ,</w:t>
      </w:r>
      <w:r w:rsidR="00480471" w:rsidRPr="00061607">
        <w:rPr>
          <w:rFonts w:ascii="Times New Roman" w:hAnsi="Times New Roman"/>
          <w:color w:val="000000"/>
          <w:sz w:val="28"/>
          <w:szCs w:val="28"/>
          <w:lang w:eastAsia="uk-UA"/>
        </w:rPr>
        <w:t xml:space="preserve"> </w:t>
      </w:r>
      <w:r w:rsidR="00480471" w:rsidRPr="00061607">
        <w:rPr>
          <w:rFonts w:ascii="Times New Roman" w:hAnsi="Times New Roman"/>
          <w:color w:val="000000"/>
          <w:sz w:val="28"/>
          <w:szCs w:val="28"/>
          <w:lang w:val="en-US" w:eastAsia="uk-UA"/>
        </w:rPr>
        <w:t>V</w:t>
      </w:r>
      <w:r w:rsidRPr="00061607">
        <w:rPr>
          <w:rFonts w:ascii="Times New Roman" w:hAnsi="Times New Roman"/>
          <w:color w:val="000000"/>
          <w:sz w:val="28"/>
          <w:szCs w:val="28"/>
          <w:lang w:val="uk-UA" w:eastAsia="uk-UA"/>
        </w:rPr>
        <w:t>ІІБ</w:t>
      </w:r>
      <w:r w:rsidRPr="00061607">
        <w:rPr>
          <w:rFonts w:ascii="Times New Roman" w:hAnsi="Times New Roman"/>
          <w:color w:val="000000"/>
          <w:sz w:val="28"/>
          <w:szCs w:val="28"/>
          <w:lang w:eastAsia="uk-UA"/>
        </w:rPr>
        <w:t xml:space="preserve"> и </w:t>
      </w:r>
      <w:r w:rsidR="00480471" w:rsidRPr="00061607">
        <w:rPr>
          <w:rFonts w:ascii="Times New Roman" w:hAnsi="Times New Roman"/>
          <w:color w:val="000000"/>
          <w:sz w:val="28"/>
          <w:szCs w:val="28"/>
          <w:lang w:val="en-US" w:eastAsia="uk-UA"/>
        </w:rPr>
        <w:t>V</w:t>
      </w:r>
      <w:r w:rsidRPr="00061607">
        <w:rPr>
          <w:rFonts w:ascii="Times New Roman" w:hAnsi="Times New Roman"/>
          <w:color w:val="000000"/>
          <w:sz w:val="28"/>
          <w:szCs w:val="28"/>
          <w:lang w:val="uk-UA" w:eastAsia="uk-UA"/>
        </w:rPr>
        <w:t>ІІІ</w:t>
      </w:r>
      <w:r w:rsidRPr="00061607">
        <w:rPr>
          <w:rFonts w:ascii="Times New Roman" w:hAnsi="Times New Roman"/>
          <w:color w:val="000000"/>
          <w:sz w:val="28"/>
          <w:szCs w:val="28"/>
          <w:lang w:eastAsia="uk-UA"/>
        </w:rPr>
        <w:t xml:space="preserve"> в каче</w:t>
      </w:r>
      <w:r w:rsidR="00480471" w:rsidRPr="00061607">
        <w:rPr>
          <w:rFonts w:ascii="Times New Roman" w:hAnsi="Times New Roman"/>
          <w:color w:val="000000"/>
          <w:sz w:val="28"/>
          <w:szCs w:val="28"/>
          <w:lang w:eastAsia="uk-UA"/>
        </w:rPr>
        <w:t xml:space="preserve">стве кат. окисления </w:t>
      </w:r>
      <w:r w:rsidRPr="00061607">
        <w:rPr>
          <w:rFonts w:ascii="Times New Roman" w:hAnsi="Times New Roman"/>
          <w:color w:val="000000"/>
          <w:sz w:val="28"/>
          <w:szCs w:val="28"/>
          <w:lang w:eastAsia="uk-UA"/>
        </w:rPr>
        <w:t>(21)</w:t>
      </w:r>
      <w:r w:rsidR="00480471" w:rsidRPr="00061607">
        <w:rPr>
          <w:rFonts w:ascii="Times New Roman" w:hAnsi="Times New Roman"/>
          <w:color w:val="000000"/>
          <w:sz w:val="28"/>
          <w:szCs w:val="28"/>
          <w:lang w:eastAsia="uk-UA"/>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Ряд французских патентов отражают методы получения адипиновой кислоты гидрокарбоксилированием пентеновых кислот (Заявка 2670779, Заявка 2667312, ЗАЯВКА 2666808)(22,23,24). Технологический процесс проходит в присутствии промотированного йодом </w:t>
      </w:r>
      <w:r w:rsidR="00480471" w:rsidRPr="00061607">
        <w:rPr>
          <w:rFonts w:ascii="Times New Roman" w:hAnsi="Times New Roman"/>
          <w:i/>
          <w:color w:val="000000"/>
          <w:sz w:val="28"/>
          <w:szCs w:val="28"/>
          <w:lang w:val="en-US" w:eastAsia="ru-RU"/>
        </w:rPr>
        <w:t>Rh</w:t>
      </w:r>
      <w:r w:rsidRPr="00061607">
        <w:rPr>
          <w:rFonts w:ascii="Times New Roman" w:hAnsi="Times New Roman"/>
          <w:color w:val="000000"/>
          <w:sz w:val="28"/>
          <w:szCs w:val="28"/>
          <w:lang w:eastAsia="ru-RU"/>
        </w:rPr>
        <w:t xml:space="preserve">-катализатора, включающего </w:t>
      </w:r>
      <w:r w:rsidRPr="00061607">
        <w:rPr>
          <w:rFonts w:ascii="Times New Roman" w:hAnsi="Times New Roman"/>
          <w:i/>
          <w:color w:val="000000"/>
          <w:sz w:val="28"/>
          <w:szCs w:val="28"/>
          <w:lang w:eastAsia="ru-RU"/>
        </w:rPr>
        <w:t>Со-Кт</w:t>
      </w:r>
      <w:r w:rsidRPr="00061607">
        <w:rPr>
          <w:rFonts w:ascii="Times New Roman" w:hAnsi="Times New Roman"/>
          <w:color w:val="000000"/>
          <w:sz w:val="28"/>
          <w:szCs w:val="28"/>
          <w:lang w:eastAsia="ru-RU"/>
        </w:rPr>
        <w:t>-соединения</w:t>
      </w:r>
      <w:r w:rsidR="00715832">
        <w:rPr>
          <w:rFonts w:ascii="Times New Roman" w:hAnsi="Times New Roman"/>
          <w:color w:val="000000"/>
          <w:sz w:val="28"/>
          <w:szCs w:val="28"/>
          <w:lang w:eastAsia="ru-RU"/>
        </w:rPr>
        <w:t xml:space="preserve"> </w:t>
      </w:r>
      <w:r w:rsidR="00480471" w:rsidRPr="00061607">
        <w:rPr>
          <w:rFonts w:ascii="Times New Roman" w:hAnsi="Times New Roman"/>
          <w:i/>
          <w:color w:val="000000"/>
          <w:sz w:val="28"/>
          <w:szCs w:val="28"/>
          <w:lang w:val="en-US" w:eastAsia="ru-RU"/>
        </w:rPr>
        <w:t>R</w:t>
      </w:r>
      <w:r w:rsidR="00480471" w:rsidRPr="00061607">
        <w:rPr>
          <w:rFonts w:ascii="Times New Roman" w:hAnsi="Times New Roman"/>
          <w:i/>
          <w:color w:val="000000"/>
          <w:sz w:val="28"/>
          <w:szCs w:val="28"/>
          <w:vertAlign w:val="subscript"/>
          <w:lang w:val="en-US" w:eastAsia="ru-RU"/>
        </w:rPr>
        <w:t>u</w:t>
      </w:r>
      <w:r w:rsidR="00480471" w:rsidRPr="00061607">
        <w:rPr>
          <w:rFonts w:ascii="Times New Roman" w:hAnsi="Times New Roman"/>
          <w:i/>
          <w:color w:val="000000"/>
          <w:sz w:val="28"/>
          <w:szCs w:val="28"/>
          <w:lang w:eastAsia="ru-RU"/>
        </w:rPr>
        <w:t xml:space="preserve"> ,</w:t>
      </w:r>
      <w:r w:rsidRPr="00061607">
        <w:rPr>
          <w:rFonts w:ascii="Times New Roman" w:hAnsi="Times New Roman"/>
          <w:i/>
          <w:color w:val="000000"/>
          <w:sz w:val="28"/>
          <w:szCs w:val="28"/>
          <w:lang w:eastAsia="ru-RU"/>
        </w:rPr>
        <w:t xml:space="preserve"> </w:t>
      </w:r>
      <w:r w:rsidR="00480471" w:rsidRPr="00061607">
        <w:rPr>
          <w:rFonts w:ascii="Times New Roman" w:hAnsi="Times New Roman"/>
          <w:i/>
          <w:color w:val="000000"/>
          <w:sz w:val="28"/>
          <w:szCs w:val="28"/>
          <w:lang w:val="en-US" w:eastAsia="ru-RU"/>
        </w:rPr>
        <w:t>Os</w:t>
      </w:r>
      <w:r w:rsidR="00480471" w:rsidRPr="00061607">
        <w:rPr>
          <w:rFonts w:ascii="Times New Roman" w:hAnsi="Times New Roman"/>
          <w:color w:val="000000"/>
          <w:sz w:val="28"/>
          <w:szCs w:val="28"/>
          <w:lang w:eastAsia="ru-RU"/>
        </w:rPr>
        <w:t xml:space="preserve"> , </w:t>
      </w:r>
      <w:r w:rsidRPr="00061607">
        <w:rPr>
          <w:rFonts w:ascii="Times New Roman" w:hAnsi="Times New Roman"/>
          <w:color w:val="000000"/>
          <w:sz w:val="28"/>
          <w:szCs w:val="28"/>
          <w:lang w:eastAsia="ru-RU"/>
        </w:rPr>
        <w:t xml:space="preserve">лучше </w:t>
      </w:r>
      <w:r w:rsidR="00480471" w:rsidRPr="00061607">
        <w:rPr>
          <w:rFonts w:ascii="Times New Roman" w:hAnsi="Times New Roman"/>
          <w:i/>
          <w:iCs/>
          <w:color w:val="000000"/>
          <w:sz w:val="28"/>
          <w:szCs w:val="28"/>
          <w:lang w:val="en-US" w:eastAsia="ru-RU"/>
        </w:rPr>
        <w:t>Ir</w:t>
      </w:r>
      <w:r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при 100-240° (160-190</w:t>
      </w:r>
      <w:r w:rsidR="00480471"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давл. &gt; </w:t>
      </w:r>
      <w:r w:rsidR="00480471" w:rsidRPr="00061607">
        <w:rPr>
          <w:rFonts w:ascii="Times New Roman" w:hAnsi="Times New Roman"/>
          <w:color w:val="000000"/>
          <w:sz w:val="28"/>
          <w:szCs w:val="28"/>
          <w:lang w:eastAsia="ru-RU"/>
        </w:rPr>
        <w:t>1</w:t>
      </w:r>
      <w:r w:rsidRPr="00061607">
        <w:rPr>
          <w:rFonts w:ascii="Times New Roman" w:hAnsi="Times New Roman"/>
          <w:color w:val="000000"/>
          <w:sz w:val="28"/>
          <w:szCs w:val="28"/>
          <w:lang w:eastAsia="ru-RU"/>
        </w:rPr>
        <w:t xml:space="preserve"> атм. В качестве</w:t>
      </w:r>
      <w:r w:rsidR="00715832">
        <w:rPr>
          <w:rFonts w:ascii="Times New Roman" w:hAnsi="Times New Roman"/>
          <w:color w:val="000000"/>
          <w:sz w:val="28"/>
          <w:szCs w:val="28"/>
          <w:lang w:eastAsia="ru-RU"/>
        </w:rPr>
        <w:t xml:space="preserve"> </w:t>
      </w:r>
      <w:r w:rsidR="00480471" w:rsidRPr="00061607">
        <w:rPr>
          <w:rFonts w:ascii="Times New Roman" w:hAnsi="Times New Roman"/>
          <w:i/>
          <w:color w:val="000000"/>
          <w:sz w:val="28"/>
          <w:szCs w:val="28"/>
          <w:lang w:val="en-US" w:eastAsia="ru-RU"/>
        </w:rPr>
        <w:t>Rh</w:t>
      </w:r>
      <w:r w:rsidRPr="00061607">
        <w:rPr>
          <w:rFonts w:ascii="Times New Roman" w:hAnsi="Times New Roman"/>
          <w:bCs/>
          <w:iCs/>
          <w:color w:val="000000"/>
          <w:sz w:val="28"/>
          <w:szCs w:val="28"/>
          <w:lang w:eastAsia="ru-RU"/>
        </w:rPr>
        <w:t>,</w:t>
      </w:r>
      <w:r w:rsidRPr="00061607">
        <w:rPr>
          <w:rFonts w:ascii="Times New Roman" w:hAnsi="Times New Roman"/>
          <w:b/>
          <w:bCs/>
          <w:i/>
          <w:iCs/>
          <w:color w:val="000000"/>
          <w:sz w:val="28"/>
          <w:szCs w:val="28"/>
          <w:lang w:eastAsia="ru-RU"/>
        </w:rPr>
        <w:t xml:space="preserve"> </w:t>
      </w:r>
      <w:r w:rsidR="00480471" w:rsidRPr="00061607">
        <w:rPr>
          <w:rFonts w:ascii="Times New Roman" w:hAnsi="Times New Roman"/>
          <w:i/>
          <w:color w:val="000000"/>
          <w:sz w:val="28"/>
          <w:szCs w:val="28"/>
          <w:lang w:val="en-US" w:eastAsia="ru-RU"/>
        </w:rPr>
        <w:t>Os</w:t>
      </w:r>
      <w:r w:rsidR="00480471" w:rsidRPr="00061607">
        <w:rPr>
          <w:rFonts w:ascii="Times New Roman" w:hAnsi="Times New Roman"/>
          <w:bCs/>
          <w:i/>
          <w:iCs/>
          <w:color w:val="000000"/>
          <w:sz w:val="28"/>
          <w:szCs w:val="28"/>
          <w:lang w:eastAsia="ru-RU"/>
        </w:rPr>
        <w:t xml:space="preserve"> </w:t>
      </w:r>
      <w:r w:rsidRPr="00061607">
        <w:rPr>
          <w:rFonts w:ascii="Times New Roman" w:hAnsi="Times New Roman"/>
          <w:bCs/>
          <w:i/>
          <w:iCs/>
          <w:color w:val="000000"/>
          <w:sz w:val="28"/>
          <w:szCs w:val="28"/>
          <w:lang w:eastAsia="ru-RU"/>
        </w:rPr>
        <w:t>,</w:t>
      </w:r>
      <w:r w:rsidRPr="00061607">
        <w:rPr>
          <w:rFonts w:ascii="Times New Roman" w:hAnsi="Times New Roman"/>
          <w:b/>
          <w:bCs/>
          <w:i/>
          <w:iCs/>
          <w:color w:val="000000"/>
          <w:sz w:val="28"/>
          <w:szCs w:val="28"/>
          <w:lang w:eastAsia="ru-RU"/>
        </w:rPr>
        <w:t xml:space="preserve"> </w:t>
      </w:r>
      <w:r w:rsidR="008C20A9" w:rsidRPr="00061607">
        <w:rPr>
          <w:rFonts w:ascii="Times New Roman" w:hAnsi="Times New Roman"/>
          <w:i/>
          <w:iCs/>
          <w:color w:val="000000"/>
          <w:sz w:val="28"/>
          <w:szCs w:val="28"/>
          <w:lang w:val="en-US" w:eastAsia="ru-RU"/>
        </w:rPr>
        <w:t>Ir</w:t>
      </w:r>
      <w:r w:rsidR="00715832">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могут быть использованы окислы, галогениды, нитраты.</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Запатентован способ получения адипиновой кислоты гидрокарбоксилированием пентеновой кислоты,</w:t>
      </w:r>
      <w:r w:rsidR="008C20A9"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кот</w:t>
      </w:r>
      <w:r w:rsidR="008C20A9" w:rsidRPr="00061607">
        <w:rPr>
          <w:rFonts w:ascii="Times New Roman" w:hAnsi="Times New Roman"/>
          <w:color w:val="000000"/>
          <w:sz w:val="28"/>
          <w:szCs w:val="28"/>
          <w:lang w:eastAsia="ru-RU"/>
        </w:rPr>
        <w:t>о</w:t>
      </w:r>
      <w:r w:rsidRPr="00061607">
        <w:rPr>
          <w:rFonts w:ascii="Times New Roman" w:hAnsi="Times New Roman"/>
          <w:color w:val="000000"/>
          <w:sz w:val="28"/>
          <w:szCs w:val="28"/>
          <w:lang w:eastAsia="ru-RU"/>
        </w:rPr>
        <w:t>рый</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выражается реакцией воды и оксида углерода с пентеновой кислотой в присутствии кат. на основе иридия и подсодержащего промотора при повышенной температуре и давлении, превышающем атмосферное, в растворителе, например, в алифатических или циклоалифатических углеводородах и их галогенпроизводных, в алифатических, ароматических или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смешанных эфирах,</w:t>
      </w:r>
      <w:r w:rsidR="008C20A9"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причем атомное соотношение йода и иридия составляет </w:t>
      </w:r>
      <w:r w:rsidR="008C20A9" w:rsidRPr="00061607">
        <w:rPr>
          <w:rFonts w:ascii="Times New Roman" w:hAnsi="Times New Roman"/>
          <w:color w:val="000000"/>
          <w:sz w:val="28"/>
          <w:szCs w:val="28"/>
          <w:lang w:eastAsia="ru-RU"/>
        </w:rPr>
        <w:t xml:space="preserve">&lt; 20 </w:t>
      </w:r>
      <w:r w:rsidRPr="00061607">
        <w:rPr>
          <w:rFonts w:ascii="Times New Roman" w:hAnsi="Times New Roman"/>
          <w:color w:val="000000"/>
          <w:sz w:val="28"/>
          <w:szCs w:val="28"/>
          <w:lang w:eastAsia="ru-RU"/>
        </w:rPr>
        <w:t>(23)</w:t>
      </w:r>
      <w:r w:rsidR="008C20A9"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(3аявка </w:t>
      </w:r>
      <w:r w:rsidR="008C20A9" w:rsidRPr="00061607">
        <w:rPr>
          <w:rFonts w:ascii="Times New Roman" w:hAnsi="Times New Roman"/>
          <w:bCs/>
          <w:iCs/>
          <w:color w:val="000000"/>
          <w:sz w:val="28"/>
          <w:szCs w:val="28"/>
          <w:lang w:eastAsia="ru-RU"/>
        </w:rPr>
        <w:t>№</w:t>
      </w:r>
      <w:r w:rsidRPr="00061607">
        <w:rPr>
          <w:rFonts w:ascii="Times New Roman" w:hAnsi="Times New Roman"/>
          <w:b/>
          <w:bCs/>
          <w:i/>
          <w:iCs/>
          <w:color w:val="000000"/>
          <w:sz w:val="28"/>
          <w:szCs w:val="28"/>
          <w:lang w:eastAsia="ru-RU"/>
        </w:rPr>
        <w:t xml:space="preserve"> </w:t>
      </w:r>
      <w:r w:rsidR="008C20A9" w:rsidRPr="00061607">
        <w:rPr>
          <w:rFonts w:ascii="Times New Roman" w:hAnsi="Times New Roman"/>
          <w:color w:val="000000"/>
          <w:sz w:val="28"/>
          <w:szCs w:val="28"/>
          <w:lang w:eastAsia="ru-RU"/>
        </w:rPr>
        <w:t>2682104,Фран</w:t>
      </w:r>
      <w:r w:rsidRPr="00061607">
        <w:rPr>
          <w:rFonts w:ascii="Times New Roman" w:hAnsi="Times New Roman"/>
          <w:color w:val="000000"/>
          <w:sz w:val="28"/>
          <w:szCs w:val="28"/>
          <w:lang w:eastAsia="ru-RU"/>
        </w:rPr>
        <w:t>ция).</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Аналогичные методы получения адипиновой кислоты запатентованы в США</w:t>
      </w:r>
      <w:r w:rsidRPr="00061607">
        <w:rPr>
          <w:rFonts w:ascii="Times New Roman" w:hAnsi="Times New Roman"/>
          <w:color w:val="000000"/>
          <w:sz w:val="28"/>
          <w:szCs w:val="28"/>
          <w:lang w:val="uk-UA" w:eastAsia="ru-RU"/>
        </w:rPr>
        <w:t xml:space="preserve"> (пат.</w:t>
      </w:r>
      <w:r w:rsidRPr="00061607">
        <w:rPr>
          <w:rFonts w:ascii="Times New Roman" w:hAnsi="Times New Roman"/>
          <w:color w:val="000000"/>
          <w:sz w:val="28"/>
          <w:szCs w:val="28"/>
          <w:lang w:eastAsia="ru-RU"/>
        </w:rPr>
        <w:t xml:space="preserve"> 5</w:t>
      </w:r>
      <w:r w:rsidRPr="00061607">
        <w:rPr>
          <w:rFonts w:ascii="Times New Roman" w:hAnsi="Times New Roman"/>
          <w:color w:val="000000"/>
          <w:sz w:val="28"/>
          <w:szCs w:val="28"/>
          <w:lang w:val="en-US" w:eastAsia="ru-RU"/>
        </w:rPr>
        <w:t>I</w:t>
      </w:r>
      <w:r w:rsidRPr="00061607">
        <w:rPr>
          <w:rFonts w:ascii="Times New Roman" w:hAnsi="Times New Roman"/>
          <w:color w:val="000000"/>
          <w:sz w:val="28"/>
          <w:szCs w:val="28"/>
          <w:lang w:eastAsia="ru-RU"/>
        </w:rPr>
        <w:t>6642</w:t>
      </w:r>
      <w:r w:rsidRPr="00061607">
        <w:rPr>
          <w:rFonts w:ascii="Times New Roman" w:hAnsi="Times New Roman"/>
          <w:color w:val="000000"/>
          <w:sz w:val="28"/>
          <w:szCs w:val="28"/>
          <w:lang w:val="en-US" w:eastAsia="ru-RU"/>
        </w:rPr>
        <w:t>I</w:t>
      </w:r>
      <w:r w:rsidRPr="00061607">
        <w:rPr>
          <w:rFonts w:ascii="Times New Roman" w:hAnsi="Times New Roman"/>
          <w:color w:val="000000"/>
          <w:sz w:val="28"/>
          <w:szCs w:val="28"/>
          <w:lang w:eastAsia="ru-RU"/>
        </w:rPr>
        <w:t>, 5359137).</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Немецкие специалисты предлагают способ регенерации адипиновой </w:t>
      </w:r>
      <w:r w:rsidR="00A54FE1" w:rsidRPr="00061607">
        <w:rPr>
          <w:rFonts w:ascii="Times New Roman" w:hAnsi="Times New Roman"/>
          <w:color w:val="000000"/>
          <w:sz w:val="28"/>
          <w:szCs w:val="28"/>
          <w:lang w:eastAsia="ru-RU"/>
        </w:rPr>
        <w:t>кислоты</w:t>
      </w:r>
      <w:r w:rsidRPr="00061607">
        <w:rPr>
          <w:rFonts w:ascii="Times New Roman" w:hAnsi="Times New Roman"/>
          <w:color w:val="000000"/>
          <w:sz w:val="28"/>
          <w:szCs w:val="28"/>
          <w:lang w:eastAsia="ru-RU"/>
        </w:rPr>
        <w:t xml:space="preserve"> из маточных растворов, образующихся при получении те</w:t>
      </w:r>
      <w:r w:rsidR="008C20A9" w:rsidRPr="00061607">
        <w:rPr>
          <w:rFonts w:ascii="Times New Roman" w:hAnsi="Times New Roman"/>
          <w:color w:val="000000"/>
          <w:sz w:val="28"/>
          <w:szCs w:val="28"/>
          <w:lang w:eastAsia="ru-RU"/>
        </w:rPr>
        <w:t>хнической адипиновой</w:t>
      </w:r>
      <w:r w:rsidR="00715832">
        <w:rPr>
          <w:rFonts w:ascii="Times New Roman" w:hAnsi="Times New Roman"/>
          <w:color w:val="000000"/>
          <w:sz w:val="28"/>
          <w:szCs w:val="28"/>
          <w:lang w:eastAsia="ru-RU"/>
        </w:rPr>
        <w:t xml:space="preserve"> </w:t>
      </w:r>
      <w:r w:rsidR="008C20A9" w:rsidRPr="00061607">
        <w:rPr>
          <w:rFonts w:ascii="Times New Roman" w:hAnsi="Times New Roman"/>
          <w:color w:val="000000"/>
          <w:sz w:val="28"/>
          <w:szCs w:val="28"/>
          <w:lang w:eastAsia="ru-RU"/>
        </w:rPr>
        <w:t>кислоты</w:t>
      </w:r>
      <w:r w:rsidRPr="00061607">
        <w:rPr>
          <w:rFonts w:ascii="Times New Roman" w:hAnsi="Times New Roman"/>
          <w:color w:val="000000"/>
          <w:sz w:val="28"/>
          <w:szCs w:val="28"/>
          <w:lang w:eastAsia="ru-RU"/>
        </w:rPr>
        <w:t xml:space="preserve"> (24)</w:t>
      </w:r>
      <w:r w:rsidR="008C20A9"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Водный раствор адипиновой кислоты при температуре</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30-60°</w:t>
      </w:r>
      <w:r w:rsidR="008C20A9" w:rsidRPr="00061607">
        <w:rPr>
          <w:rFonts w:ascii="Times New Roman" w:hAnsi="Times New Roman"/>
          <w:color w:val="000000"/>
          <w:sz w:val="28"/>
          <w:szCs w:val="28"/>
          <w:lang w:eastAsia="ru-RU"/>
        </w:rPr>
        <w:t>С</w:t>
      </w:r>
      <w:r w:rsidRPr="00061607">
        <w:rPr>
          <w:rFonts w:ascii="Times New Roman" w:hAnsi="Times New Roman"/>
          <w:color w:val="000000"/>
          <w:sz w:val="28"/>
          <w:szCs w:val="28"/>
          <w:lang w:eastAsia="ru-RU"/>
        </w:rPr>
        <w:t xml:space="preserve"> смешивают с таким количеством адипиновой кислоты, чтобы содержание Н</w:t>
      </w:r>
      <w:r w:rsidR="008C20A9" w:rsidRPr="00061607">
        <w:rPr>
          <w:rFonts w:ascii="Times New Roman" w:hAnsi="Times New Roman"/>
          <w:color w:val="000000"/>
          <w:sz w:val="28"/>
          <w:szCs w:val="28"/>
          <w:lang w:val="en-US" w:eastAsia="ru-RU"/>
        </w:rPr>
        <w:t>N</w:t>
      </w:r>
      <w:r w:rsidRPr="00061607">
        <w:rPr>
          <w:rFonts w:ascii="Times New Roman" w:hAnsi="Times New Roman"/>
          <w:color w:val="000000"/>
          <w:sz w:val="28"/>
          <w:szCs w:val="28"/>
          <w:lang w:eastAsia="ru-RU"/>
        </w:rPr>
        <w:t>О</w:t>
      </w:r>
      <w:r w:rsidR="008C20A9" w:rsidRPr="00061607">
        <w:rPr>
          <w:rFonts w:ascii="Times New Roman" w:hAnsi="Times New Roman"/>
          <w:color w:val="000000"/>
          <w:sz w:val="28"/>
          <w:szCs w:val="28"/>
          <w:vertAlign w:val="subscript"/>
          <w:lang w:eastAsia="ru-RU"/>
        </w:rPr>
        <w:t>3</w:t>
      </w:r>
      <w:r w:rsidRPr="00061607">
        <w:rPr>
          <w:rFonts w:ascii="Times New Roman" w:hAnsi="Times New Roman"/>
          <w:color w:val="000000"/>
          <w:sz w:val="28"/>
          <w:szCs w:val="28"/>
          <w:lang w:eastAsia="ru-RU"/>
        </w:rPr>
        <w:t xml:space="preserve"> снизилось от 0,5-5 ч. Выделившиеся кристаллы адипиновой кислоты отфильтровывают. Для разбавления</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маточного раствора используют кубовый остаток переработки глутаров</w:t>
      </w:r>
      <w:r w:rsidR="008C20A9" w:rsidRPr="00061607">
        <w:rPr>
          <w:rFonts w:ascii="Times New Roman" w:hAnsi="Times New Roman"/>
          <w:color w:val="000000"/>
          <w:sz w:val="28"/>
          <w:szCs w:val="28"/>
          <w:lang w:eastAsia="ru-RU"/>
        </w:rPr>
        <w:t>о</w:t>
      </w:r>
      <w:r w:rsidRPr="00061607">
        <w:rPr>
          <w:rFonts w:ascii="Times New Roman" w:hAnsi="Times New Roman"/>
          <w:color w:val="000000"/>
          <w:sz w:val="28"/>
          <w:szCs w:val="28"/>
          <w:lang w:eastAsia="ru-RU"/>
        </w:rPr>
        <w:t>й кислоты,</w:t>
      </w:r>
      <w:r w:rsidR="008C20A9"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состоящей в</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основном </w:t>
      </w:r>
      <w:r w:rsidR="008C20A9" w:rsidRPr="00061607">
        <w:rPr>
          <w:rFonts w:ascii="Times New Roman" w:hAnsi="Times New Roman"/>
          <w:color w:val="000000"/>
          <w:sz w:val="28"/>
          <w:szCs w:val="28"/>
          <w:lang w:eastAsia="ru-RU"/>
        </w:rPr>
        <w:t>из адипиновой кислоты.(Заявка 410</w:t>
      </w:r>
      <w:r w:rsidRPr="00061607">
        <w:rPr>
          <w:rFonts w:ascii="Times New Roman" w:hAnsi="Times New Roman"/>
          <w:color w:val="000000"/>
          <w:sz w:val="28"/>
          <w:szCs w:val="28"/>
          <w:lang w:eastAsia="ru-RU"/>
        </w:rPr>
        <w:t>6937 ФРГ,1992г).</w:t>
      </w:r>
    </w:p>
    <w:p w:rsidR="008C20A9" w:rsidRPr="00061607" w:rsidRDefault="008C20A9" w:rsidP="00061607">
      <w:pPr>
        <w:autoSpaceDE w:val="0"/>
        <w:autoSpaceDN w:val="0"/>
        <w:adjustRightInd w:val="0"/>
        <w:spacing w:after="0" w:line="360" w:lineRule="auto"/>
        <w:ind w:firstLine="709"/>
        <w:jc w:val="both"/>
        <w:rPr>
          <w:rFonts w:ascii="Times New Roman" w:hAnsi="Times New Roman"/>
          <w:color w:val="000000"/>
          <w:sz w:val="28"/>
          <w:szCs w:val="28"/>
          <w:lang w:eastAsia="uk-UA"/>
        </w:rPr>
      </w:pPr>
    </w:p>
    <w:p w:rsidR="00BA32CC" w:rsidRPr="00715832" w:rsidRDefault="005E54F9" w:rsidP="00715832">
      <w:pPr>
        <w:autoSpaceDE w:val="0"/>
        <w:autoSpaceDN w:val="0"/>
        <w:adjustRightInd w:val="0"/>
        <w:spacing w:after="0" w:line="360" w:lineRule="auto"/>
        <w:ind w:firstLine="709"/>
        <w:jc w:val="center"/>
        <w:rPr>
          <w:rFonts w:ascii="Times New Roman" w:hAnsi="Times New Roman"/>
          <w:b/>
          <w:color w:val="000000"/>
          <w:sz w:val="28"/>
          <w:szCs w:val="28"/>
          <w:lang w:eastAsia="uk-UA"/>
        </w:rPr>
      </w:pPr>
      <w:r>
        <w:rPr>
          <w:rFonts w:ascii="Times New Roman" w:hAnsi="Times New Roman"/>
          <w:b/>
          <w:color w:val="000000"/>
          <w:sz w:val="28"/>
          <w:szCs w:val="28"/>
          <w:lang w:eastAsia="uk-UA"/>
        </w:rPr>
        <w:br w:type="page"/>
        <w:t>5</w:t>
      </w:r>
      <w:r w:rsidR="00BA32CC" w:rsidRPr="00715832">
        <w:rPr>
          <w:rFonts w:ascii="Times New Roman" w:hAnsi="Times New Roman"/>
          <w:b/>
          <w:color w:val="000000"/>
          <w:sz w:val="28"/>
          <w:szCs w:val="28"/>
          <w:lang w:val="uk-UA" w:eastAsia="uk-UA"/>
        </w:rPr>
        <w:t>.</w:t>
      </w:r>
      <w:r w:rsidR="00715832">
        <w:rPr>
          <w:rFonts w:ascii="Times New Roman" w:hAnsi="Times New Roman"/>
          <w:b/>
          <w:color w:val="000000"/>
          <w:sz w:val="28"/>
          <w:szCs w:val="28"/>
          <w:lang w:val="uk-UA" w:eastAsia="uk-UA"/>
        </w:rPr>
        <w:t xml:space="preserve"> </w:t>
      </w:r>
      <w:r w:rsidR="008C20A9" w:rsidRPr="00715832">
        <w:rPr>
          <w:rFonts w:ascii="Times New Roman" w:hAnsi="Times New Roman"/>
          <w:b/>
          <w:color w:val="000000"/>
          <w:sz w:val="28"/>
          <w:szCs w:val="28"/>
          <w:lang w:eastAsia="uk-UA"/>
        </w:rPr>
        <w:t>ЭКОЛОГИЧЕСКИЕ АСПЕКТЫ ПРОИЗВОДСТВА АДИПИНОВОЙ</w:t>
      </w:r>
      <w:r w:rsidR="00715832">
        <w:rPr>
          <w:rFonts w:ascii="Times New Roman" w:hAnsi="Times New Roman"/>
          <w:b/>
          <w:color w:val="000000"/>
          <w:sz w:val="28"/>
          <w:szCs w:val="28"/>
          <w:lang w:eastAsia="uk-UA"/>
        </w:rPr>
        <w:t xml:space="preserve"> </w:t>
      </w:r>
      <w:r w:rsidR="00BA32CC" w:rsidRPr="00715832">
        <w:rPr>
          <w:rFonts w:ascii="Times New Roman" w:hAnsi="Times New Roman"/>
          <w:b/>
          <w:color w:val="000000"/>
          <w:sz w:val="28"/>
          <w:szCs w:val="28"/>
          <w:lang w:eastAsia="uk-UA"/>
        </w:rPr>
        <w:t>КИСЛОТЫ</w:t>
      </w:r>
    </w:p>
    <w:p w:rsidR="00C7278C" w:rsidRPr="00061607" w:rsidRDefault="00C7278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BA32CC" w:rsidRPr="00061607" w:rsidRDefault="008C20A9"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w:t>
      </w:r>
      <w:r w:rsidR="00BA32CC" w:rsidRPr="00061607">
        <w:rPr>
          <w:rFonts w:ascii="Times New Roman" w:hAnsi="Times New Roman"/>
          <w:color w:val="000000"/>
          <w:sz w:val="28"/>
          <w:szCs w:val="28"/>
          <w:lang w:eastAsia="ru-RU"/>
        </w:rPr>
        <w:t xml:space="preserve"> связи с ужесточение</w:t>
      </w:r>
      <w:r w:rsidRPr="00061607">
        <w:rPr>
          <w:rFonts w:ascii="Times New Roman" w:hAnsi="Times New Roman"/>
          <w:color w:val="000000"/>
          <w:sz w:val="28"/>
          <w:szCs w:val="28"/>
          <w:lang w:eastAsia="ru-RU"/>
        </w:rPr>
        <w:t>м</w:t>
      </w:r>
      <w:r w:rsidR="00BA32CC" w:rsidRPr="00061607">
        <w:rPr>
          <w:rFonts w:ascii="Times New Roman" w:hAnsi="Times New Roman"/>
          <w:color w:val="000000"/>
          <w:sz w:val="28"/>
          <w:szCs w:val="28"/>
          <w:lang w:eastAsia="ru-RU"/>
        </w:rPr>
        <w:t xml:space="preserve"> экологических требований в странах Европы и в США рассматривают возможность замены бензола на глюкозу в производстве ряда химических продуктов (синте</w:t>
      </w:r>
      <w:r w:rsidRPr="00061607">
        <w:rPr>
          <w:rFonts w:ascii="Times New Roman" w:hAnsi="Times New Roman"/>
          <w:color w:val="000000"/>
          <w:sz w:val="28"/>
          <w:szCs w:val="28"/>
          <w:lang w:eastAsia="ru-RU"/>
        </w:rPr>
        <w:t>з адипиновой кислоты и др.) В журнале</w:t>
      </w:r>
      <w:r w:rsidR="00BA32CC" w:rsidRPr="00061607">
        <w:rPr>
          <w:rFonts w:ascii="Times New Roman" w:hAnsi="Times New Roman"/>
          <w:color w:val="000000"/>
          <w:sz w:val="28"/>
          <w:szCs w:val="28"/>
          <w:lang w:eastAsia="ru-RU"/>
        </w:rPr>
        <w:t xml:space="preserve"> </w:t>
      </w:r>
      <w:r w:rsidRPr="00061607">
        <w:rPr>
          <w:rFonts w:ascii="Times New Roman" w:hAnsi="Times New Roman"/>
          <w:i/>
          <w:color w:val="000000"/>
          <w:sz w:val="28"/>
          <w:szCs w:val="28"/>
          <w:lang w:eastAsia="ru-RU"/>
        </w:rPr>
        <w:t>«</w:t>
      </w:r>
      <w:r w:rsidRPr="00061607">
        <w:rPr>
          <w:rFonts w:ascii="Times New Roman" w:hAnsi="Times New Roman"/>
          <w:i/>
          <w:color w:val="000000"/>
          <w:sz w:val="28"/>
          <w:szCs w:val="28"/>
          <w:lang w:val="en-US" w:eastAsia="ru-RU"/>
        </w:rPr>
        <w:t>Chem</w:t>
      </w:r>
      <w:r w:rsidRPr="00061607">
        <w:rPr>
          <w:rFonts w:ascii="Times New Roman" w:hAnsi="Times New Roman"/>
          <w:i/>
          <w:color w:val="000000"/>
          <w:sz w:val="28"/>
          <w:szCs w:val="28"/>
          <w:lang w:eastAsia="ru-RU"/>
        </w:rPr>
        <w:t xml:space="preserve">. </w:t>
      </w:r>
      <w:r w:rsidRPr="00061607">
        <w:rPr>
          <w:rFonts w:ascii="Times New Roman" w:hAnsi="Times New Roman"/>
          <w:i/>
          <w:color w:val="000000"/>
          <w:sz w:val="28"/>
          <w:szCs w:val="28"/>
          <w:lang w:val="en-US" w:eastAsia="ru-RU"/>
        </w:rPr>
        <w:t>Brit</w:t>
      </w:r>
      <w:r w:rsidRPr="00061607">
        <w:rPr>
          <w:rFonts w:ascii="Times New Roman" w:hAnsi="Times New Roman"/>
          <w:i/>
          <w:iCs/>
          <w:color w:val="000000"/>
          <w:sz w:val="28"/>
          <w:szCs w:val="28"/>
          <w:lang w:eastAsia="ru-RU"/>
        </w:rPr>
        <w:t>»</w:t>
      </w:r>
      <w:r w:rsidR="00BA32CC" w:rsidRPr="00061607">
        <w:rPr>
          <w:rFonts w:ascii="Times New Roman" w:hAnsi="Times New Roman"/>
          <w:color w:val="000000"/>
          <w:sz w:val="28"/>
          <w:szCs w:val="28"/>
          <w:lang w:eastAsia="ru-RU"/>
        </w:rPr>
        <w:t>(1995.-№3.-С.206-210) приведена реакционная схема получения адипиновой кислоты и гидрохинона кислоты из глюкозы через сикимовую кислоту и хининовую кислоту соответственно как разновидность схемы синтеза аминокислоты. Проведены анализ затрат и технико-экономическое обоснование синтеза п</w:t>
      </w:r>
      <w:r w:rsidRPr="00061607">
        <w:rPr>
          <w:rFonts w:ascii="Times New Roman" w:hAnsi="Times New Roman"/>
          <w:color w:val="000000"/>
          <w:sz w:val="28"/>
          <w:szCs w:val="28"/>
          <w:lang w:eastAsia="ru-RU"/>
        </w:rPr>
        <w:t>о сравнению с другими вари</w:t>
      </w:r>
      <w:r w:rsidR="00BA32CC" w:rsidRPr="00061607">
        <w:rPr>
          <w:rFonts w:ascii="Times New Roman" w:hAnsi="Times New Roman"/>
          <w:color w:val="000000"/>
          <w:sz w:val="28"/>
          <w:szCs w:val="28"/>
          <w:lang w:eastAsia="ru-RU"/>
        </w:rPr>
        <w:t>антами, показавшие избыточный расход глюкозы по сравнению с бензолом, однако его экономическая</w:t>
      </w:r>
      <w:r w:rsidR="00715832">
        <w:rPr>
          <w:rFonts w:ascii="Times New Roman" w:hAnsi="Times New Roman"/>
          <w:color w:val="000000"/>
          <w:sz w:val="28"/>
          <w:szCs w:val="28"/>
          <w:lang w:eastAsia="ru-RU"/>
        </w:rPr>
        <w:t xml:space="preserve"> </w:t>
      </w:r>
      <w:r w:rsidR="00BA32CC" w:rsidRPr="00061607">
        <w:rPr>
          <w:rFonts w:ascii="Times New Roman" w:hAnsi="Times New Roman"/>
          <w:color w:val="000000"/>
          <w:sz w:val="28"/>
          <w:szCs w:val="28"/>
          <w:lang w:eastAsia="ru-RU"/>
        </w:rPr>
        <w:t>перспек</w:t>
      </w:r>
      <w:r w:rsidRPr="00061607">
        <w:rPr>
          <w:rFonts w:ascii="Times New Roman" w:hAnsi="Times New Roman"/>
          <w:color w:val="000000"/>
          <w:sz w:val="28"/>
          <w:szCs w:val="28"/>
          <w:lang w:eastAsia="ru-RU"/>
        </w:rPr>
        <w:t xml:space="preserve">тивность очевидна </w:t>
      </w:r>
      <w:r w:rsidR="00BA32CC" w:rsidRPr="00061607">
        <w:rPr>
          <w:rFonts w:ascii="Times New Roman" w:hAnsi="Times New Roman"/>
          <w:color w:val="000000"/>
          <w:sz w:val="28"/>
          <w:szCs w:val="28"/>
          <w:lang w:eastAsia="ru-RU"/>
        </w:rPr>
        <w:t>(25)</w:t>
      </w:r>
      <w:r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процессе производства адипиновой кислоты при получении найлона в атмосферу выделяется закись азота, который участвует в разрушении озонового слоя и способствует возникновению парникового эффекта. В различных странах проводятся исследования по совершенствованию технологии с</w:t>
      </w:r>
      <w:r w:rsidR="00F56582" w:rsidRPr="00061607">
        <w:rPr>
          <w:rFonts w:ascii="Times New Roman" w:hAnsi="Times New Roman"/>
          <w:color w:val="000000"/>
          <w:sz w:val="28"/>
          <w:szCs w:val="28"/>
          <w:lang w:eastAsia="ru-RU"/>
        </w:rPr>
        <w:t xml:space="preserve"> целью снижения или полного искл</w:t>
      </w:r>
      <w:r w:rsidRPr="00061607">
        <w:rPr>
          <w:rFonts w:ascii="Times New Roman" w:hAnsi="Times New Roman"/>
          <w:color w:val="000000"/>
          <w:sz w:val="28"/>
          <w:szCs w:val="28"/>
          <w:lang w:eastAsia="ru-RU"/>
        </w:rPr>
        <w:t>ючения образования закиси азота. Крупнейшие компании-производители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адипиновой кислоты</w:t>
      </w:r>
      <w:r w:rsidR="00F56582" w:rsidRPr="00061607">
        <w:rPr>
          <w:rFonts w:ascii="Times New Roman" w:hAnsi="Times New Roman"/>
          <w:color w:val="000000"/>
          <w:sz w:val="28"/>
          <w:szCs w:val="28"/>
          <w:lang w:eastAsia="ru-RU"/>
        </w:rPr>
        <w:t xml:space="preserve"> «</w:t>
      </w:r>
      <w:r w:rsidR="00F56582" w:rsidRPr="00061607">
        <w:rPr>
          <w:rFonts w:ascii="Times New Roman" w:hAnsi="Times New Roman"/>
          <w:i/>
          <w:color w:val="000000"/>
          <w:sz w:val="28"/>
          <w:szCs w:val="28"/>
          <w:lang w:val="en-US" w:eastAsia="ru-RU"/>
        </w:rPr>
        <w:t>Du</w:t>
      </w:r>
      <w:r w:rsidR="00F56582" w:rsidRPr="00061607">
        <w:rPr>
          <w:rFonts w:ascii="Times New Roman" w:hAnsi="Times New Roman"/>
          <w:i/>
          <w:color w:val="000000"/>
          <w:sz w:val="28"/>
          <w:szCs w:val="28"/>
          <w:lang w:eastAsia="ru-RU"/>
        </w:rPr>
        <w:t xml:space="preserve"> </w:t>
      </w:r>
      <w:r w:rsidR="00F56582" w:rsidRPr="00061607">
        <w:rPr>
          <w:rFonts w:ascii="Times New Roman" w:hAnsi="Times New Roman"/>
          <w:i/>
          <w:color w:val="000000"/>
          <w:sz w:val="28"/>
          <w:szCs w:val="28"/>
          <w:lang w:val="en-US" w:eastAsia="ru-RU"/>
        </w:rPr>
        <w:t>Pont</w:t>
      </w:r>
      <w:r w:rsidR="00F56582" w:rsidRPr="00061607">
        <w:rPr>
          <w:rFonts w:ascii="Times New Roman" w:hAnsi="Times New Roman"/>
          <w:i/>
          <w:color w:val="000000"/>
          <w:sz w:val="28"/>
          <w:szCs w:val="28"/>
          <w:lang w:eastAsia="ru-RU"/>
        </w:rPr>
        <w:t>-</w:t>
      </w:r>
      <w:r w:rsidR="00F56582" w:rsidRPr="00061607">
        <w:rPr>
          <w:rFonts w:ascii="Times New Roman" w:hAnsi="Times New Roman"/>
          <w:i/>
          <w:color w:val="000000"/>
          <w:sz w:val="28"/>
          <w:szCs w:val="28"/>
          <w:lang w:val="en-US" w:eastAsia="ru-RU"/>
        </w:rPr>
        <w:t>C</w:t>
      </w:r>
      <w:r w:rsidR="00F56582" w:rsidRPr="00061607">
        <w:rPr>
          <w:rFonts w:ascii="Times New Roman" w:hAnsi="Times New Roman"/>
          <w:color w:val="000000"/>
          <w:sz w:val="28"/>
          <w:szCs w:val="28"/>
          <w:lang w:eastAsia="ru-RU"/>
        </w:rPr>
        <w:t>», «</w:t>
      </w:r>
      <w:r w:rsidR="00F56582" w:rsidRPr="00061607">
        <w:rPr>
          <w:rFonts w:ascii="Times New Roman" w:hAnsi="Times New Roman"/>
          <w:i/>
          <w:color w:val="000000"/>
          <w:sz w:val="28"/>
          <w:szCs w:val="28"/>
          <w:lang w:val="en-US" w:eastAsia="ru-RU"/>
        </w:rPr>
        <w:t>Monsanto</w:t>
      </w:r>
      <w:r w:rsidR="00F56582"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разработали специальные программы для существенного снижения выбросов закиси азота (26)</w:t>
      </w:r>
      <w:r w:rsidR="00F56582" w:rsidRPr="00061607">
        <w:rPr>
          <w:rFonts w:ascii="Times New Roman" w:hAnsi="Times New Roman"/>
          <w:color w:val="000000"/>
          <w:sz w:val="28"/>
          <w:szCs w:val="28"/>
          <w:lang w:eastAsia="ru-RU"/>
        </w:rPr>
        <w:t>.</w:t>
      </w:r>
    </w:p>
    <w:p w:rsidR="00BA32CC" w:rsidRPr="00061607" w:rsidRDefault="00F56582"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Ф</w:t>
      </w:r>
      <w:r w:rsidR="00BA32CC" w:rsidRPr="00061607">
        <w:rPr>
          <w:rFonts w:ascii="Times New Roman" w:hAnsi="Times New Roman"/>
          <w:color w:val="000000"/>
          <w:sz w:val="28"/>
          <w:szCs w:val="28"/>
          <w:lang w:eastAsia="ru-RU"/>
        </w:rPr>
        <w:t>ранцузскими специалистами предложен способ переработки маточных растворов, образующихся при получении адипиновой кислоты окислен</w:t>
      </w:r>
      <w:r w:rsidRPr="00061607">
        <w:rPr>
          <w:rFonts w:ascii="Times New Roman" w:hAnsi="Times New Roman"/>
          <w:color w:val="000000"/>
          <w:sz w:val="28"/>
          <w:szCs w:val="28"/>
          <w:lang w:eastAsia="ru-RU"/>
        </w:rPr>
        <w:t>ием циклогексанола и/или циклоге</w:t>
      </w:r>
      <w:r w:rsidR="00BA32CC" w:rsidRPr="00061607">
        <w:rPr>
          <w:rFonts w:ascii="Times New Roman" w:hAnsi="Times New Roman"/>
          <w:color w:val="000000"/>
          <w:sz w:val="28"/>
          <w:szCs w:val="28"/>
          <w:lang w:eastAsia="ru-RU"/>
        </w:rPr>
        <w:t>ксанона или их смеси азотной</w:t>
      </w:r>
      <w:r w:rsidRPr="00061607">
        <w:rPr>
          <w:rFonts w:ascii="Times New Roman" w:hAnsi="Times New Roman"/>
          <w:color w:val="000000"/>
          <w:sz w:val="28"/>
          <w:szCs w:val="28"/>
          <w:lang w:val="uk-UA" w:eastAsia="ru-RU"/>
        </w:rPr>
        <w:t xml:space="preserve"> кислотой</w:t>
      </w:r>
      <w:r w:rsidR="00BA32CC" w:rsidRPr="00061607">
        <w:rPr>
          <w:rFonts w:ascii="Times New Roman" w:hAnsi="Times New Roman"/>
          <w:color w:val="000000"/>
          <w:sz w:val="28"/>
          <w:szCs w:val="28"/>
          <w:lang w:val="uk-UA" w:eastAsia="ru-RU"/>
        </w:rPr>
        <w:t xml:space="preserve"> </w:t>
      </w:r>
      <w:r w:rsidR="00BA32CC" w:rsidRPr="00061607">
        <w:rPr>
          <w:rFonts w:ascii="Times New Roman" w:hAnsi="Times New Roman"/>
          <w:color w:val="000000"/>
          <w:sz w:val="28"/>
          <w:szCs w:val="28"/>
          <w:lang w:eastAsia="ru-RU"/>
        </w:rPr>
        <w:t>в присутствии</w:t>
      </w:r>
      <w:r w:rsidR="00715832">
        <w:rPr>
          <w:rFonts w:ascii="Times New Roman" w:hAnsi="Times New Roman"/>
          <w:color w:val="000000"/>
          <w:sz w:val="28"/>
          <w:szCs w:val="28"/>
          <w:lang w:eastAsia="ru-RU"/>
        </w:rPr>
        <w:t xml:space="preserve"> </w:t>
      </w:r>
      <w:r w:rsidRPr="00061607">
        <w:rPr>
          <w:rFonts w:ascii="Times New Roman" w:hAnsi="Times New Roman"/>
          <w:i/>
          <w:iCs/>
          <w:color w:val="000000"/>
          <w:sz w:val="28"/>
          <w:szCs w:val="28"/>
          <w:lang w:val="en-US" w:eastAsia="ru-RU"/>
        </w:rPr>
        <w:t>Cu</w:t>
      </w:r>
      <w:r w:rsidRPr="00061607">
        <w:rPr>
          <w:rFonts w:ascii="Times New Roman" w:hAnsi="Times New Roman"/>
          <w:i/>
          <w:iCs/>
          <w:color w:val="000000"/>
          <w:sz w:val="28"/>
          <w:szCs w:val="28"/>
          <w:lang w:eastAsia="ru-RU"/>
        </w:rPr>
        <w:t xml:space="preserve"> </w:t>
      </w:r>
      <w:r w:rsidR="00BA32CC" w:rsidRPr="00061607">
        <w:rPr>
          <w:rFonts w:ascii="Times New Roman" w:hAnsi="Times New Roman"/>
          <w:i/>
          <w:iCs/>
          <w:color w:val="000000"/>
          <w:sz w:val="28"/>
          <w:szCs w:val="28"/>
          <w:lang w:eastAsia="ru-RU"/>
        </w:rPr>
        <w:t xml:space="preserve">- V </w:t>
      </w:r>
      <w:r w:rsidR="00BA32CC" w:rsidRPr="00061607">
        <w:rPr>
          <w:rFonts w:ascii="Times New Roman" w:hAnsi="Times New Roman"/>
          <w:color w:val="000000"/>
          <w:sz w:val="28"/>
          <w:szCs w:val="28"/>
          <w:lang w:eastAsia="ru-RU"/>
        </w:rPr>
        <w:t xml:space="preserve">-катализатора. После отделения адипиновой кислота отгоняют азотную кислоту в виде азеотропа с водой при пониденном давлении. Получают расплав дикарбоновых кислот (ДКК), содержащий ионы </w:t>
      </w:r>
      <w:r w:rsidRPr="00061607">
        <w:rPr>
          <w:rFonts w:ascii="Times New Roman" w:hAnsi="Times New Roman"/>
          <w:i/>
          <w:iCs/>
          <w:color w:val="000000"/>
          <w:sz w:val="28"/>
          <w:szCs w:val="28"/>
          <w:lang w:eastAsia="ru-RU"/>
        </w:rPr>
        <w:t>Си</w:t>
      </w:r>
      <w:r w:rsidR="00BA32CC" w:rsidRPr="00061607">
        <w:rPr>
          <w:rFonts w:ascii="Times New Roman" w:hAnsi="Times New Roman"/>
          <w:i/>
          <w:iCs/>
          <w:color w:val="000000"/>
          <w:sz w:val="28"/>
          <w:szCs w:val="28"/>
          <w:lang w:eastAsia="ru-RU"/>
        </w:rPr>
        <w:t xml:space="preserve"> </w:t>
      </w:r>
      <w:r w:rsidR="00BA32CC" w:rsidRPr="00061607">
        <w:rPr>
          <w:rFonts w:ascii="Times New Roman" w:hAnsi="Times New Roman"/>
          <w:color w:val="000000"/>
          <w:sz w:val="28"/>
          <w:szCs w:val="28"/>
          <w:lang w:eastAsia="ru-RU"/>
        </w:rPr>
        <w:t xml:space="preserve">и </w:t>
      </w:r>
      <w:r w:rsidRPr="00061607">
        <w:rPr>
          <w:rFonts w:ascii="Times New Roman" w:hAnsi="Times New Roman"/>
          <w:i/>
          <w:color w:val="000000"/>
          <w:sz w:val="28"/>
          <w:szCs w:val="28"/>
          <w:lang w:val="en-US" w:eastAsia="ru-RU"/>
        </w:rPr>
        <w:t>V</w:t>
      </w:r>
      <w:r w:rsidR="00BA32CC" w:rsidRPr="00061607">
        <w:rPr>
          <w:rFonts w:ascii="Times New Roman" w:hAnsi="Times New Roman"/>
          <w:color w:val="000000"/>
          <w:sz w:val="28"/>
          <w:szCs w:val="28"/>
          <w:lang w:eastAsia="ru-RU"/>
        </w:rPr>
        <w:t>. Расплав греют 5-60 мин</w:t>
      </w:r>
      <w:r w:rsidRPr="00061607">
        <w:rPr>
          <w:rFonts w:ascii="Times New Roman" w:hAnsi="Times New Roman"/>
          <w:color w:val="000000"/>
          <w:sz w:val="28"/>
          <w:szCs w:val="28"/>
          <w:lang w:eastAsia="ru-RU"/>
        </w:rPr>
        <w:t>.</w:t>
      </w:r>
      <w:r w:rsidR="00BA32CC" w:rsidRPr="00061607">
        <w:rPr>
          <w:rFonts w:ascii="Times New Roman" w:hAnsi="Times New Roman"/>
          <w:color w:val="000000"/>
          <w:sz w:val="28"/>
          <w:szCs w:val="28"/>
          <w:lang w:eastAsia="ru-RU"/>
        </w:rPr>
        <w:t xml:space="preserve"> при температуре 130-180</w:t>
      </w:r>
      <w:r w:rsidRPr="00061607">
        <w:rPr>
          <w:rFonts w:ascii="Times New Roman" w:hAnsi="Times New Roman"/>
          <w:color w:val="000000"/>
          <w:sz w:val="28"/>
          <w:szCs w:val="28"/>
          <w:lang w:eastAsia="ru-RU"/>
        </w:rPr>
        <w:t>˚С</w:t>
      </w:r>
      <w:r w:rsidR="00BA32CC" w:rsidRPr="00061607">
        <w:rPr>
          <w:rFonts w:ascii="Times New Roman" w:hAnsi="Times New Roman"/>
          <w:color w:val="000000"/>
          <w:sz w:val="28"/>
          <w:szCs w:val="28"/>
          <w:lang w:eastAsia="ru-RU"/>
        </w:rPr>
        <w:t xml:space="preserve"> для разложения азотистых соединений и щавелевой кислоты. Продукт растворяют в воде, пропускают через ионит для связывания ионов </w:t>
      </w:r>
      <w:r w:rsidR="00BA32CC" w:rsidRPr="00061607">
        <w:rPr>
          <w:rFonts w:ascii="Times New Roman" w:hAnsi="Times New Roman"/>
          <w:i/>
          <w:iCs/>
          <w:color w:val="000000"/>
          <w:sz w:val="28"/>
          <w:szCs w:val="28"/>
          <w:lang w:eastAsia="ru-RU"/>
        </w:rPr>
        <w:t xml:space="preserve">Си, </w:t>
      </w:r>
      <w:r w:rsidR="00BA32CC" w:rsidRPr="00061607">
        <w:rPr>
          <w:rFonts w:ascii="Times New Roman" w:hAnsi="Times New Roman"/>
          <w:color w:val="000000"/>
          <w:sz w:val="28"/>
          <w:szCs w:val="28"/>
          <w:lang w:eastAsia="ru-RU"/>
        </w:rPr>
        <w:t xml:space="preserve">и </w:t>
      </w:r>
      <w:r w:rsidR="00BA32CC" w:rsidRPr="00061607">
        <w:rPr>
          <w:rFonts w:ascii="Times New Roman" w:hAnsi="Times New Roman"/>
          <w:i/>
          <w:iCs/>
          <w:color w:val="000000"/>
          <w:sz w:val="28"/>
          <w:szCs w:val="28"/>
          <w:lang w:eastAsia="ru-RU"/>
        </w:rPr>
        <w:t xml:space="preserve">V </w:t>
      </w:r>
      <w:r w:rsidR="00BA32CC" w:rsidRPr="00061607">
        <w:rPr>
          <w:rFonts w:ascii="Times New Roman" w:hAnsi="Times New Roman"/>
          <w:color w:val="000000"/>
          <w:sz w:val="28"/>
          <w:szCs w:val="28"/>
          <w:lang w:eastAsia="ru-RU"/>
        </w:rPr>
        <w:t>, отгоняют воду, греют 1-3 ч</w:t>
      </w:r>
      <w:r w:rsidRPr="00061607">
        <w:rPr>
          <w:rFonts w:ascii="Times New Roman" w:hAnsi="Times New Roman"/>
          <w:color w:val="000000"/>
          <w:sz w:val="28"/>
          <w:szCs w:val="28"/>
          <w:lang w:eastAsia="ru-RU"/>
        </w:rPr>
        <w:t>.</w:t>
      </w:r>
      <w:r w:rsidR="00BA32CC" w:rsidRPr="00061607">
        <w:rPr>
          <w:rFonts w:ascii="Times New Roman" w:hAnsi="Times New Roman"/>
          <w:color w:val="000000"/>
          <w:sz w:val="28"/>
          <w:szCs w:val="28"/>
          <w:lang w:eastAsia="ru-RU"/>
        </w:rPr>
        <w:t xml:space="preserve"> при температуре 200-240°</w:t>
      </w:r>
      <w:r w:rsidRPr="00061607">
        <w:rPr>
          <w:rFonts w:ascii="Times New Roman" w:hAnsi="Times New Roman"/>
          <w:color w:val="000000"/>
          <w:sz w:val="28"/>
          <w:szCs w:val="28"/>
          <w:lang w:eastAsia="ru-RU"/>
        </w:rPr>
        <w:t xml:space="preserve">С и после перегонки получают смеси ДКК </w:t>
      </w:r>
      <w:r w:rsidR="00BA32CC" w:rsidRPr="00061607">
        <w:rPr>
          <w:rFonts w:ascii="Times New Roman" w:hAnsi="Times New Roman"/>
          <w:color w:val="000000"/>
          <w:sz w:val="28"/>
          <w:szCs w:val="28"/>
          <w:lang w:eastAsia="ru-RU"/>
        </w:rPr>
        <w:t>(27).</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061607">
        <w:rPr>
          <w:rFonts w:ascii="Times New Roman" w:hAnsi="Times New Roman"/>
          <w:color w:val="000000"/>
          <w:sz w:val="28"/>
          <w:szCs w:val="28"/>
          <w:lang w:eastAsia="ru-RU"/>
        </w:rPr>
        <w:t>В отечественной практике в образующихся наряду с адипиновой кислотой низкомолекулярных дикарбоновых кислотах (щавелевой, янтарной, глутаровой) с целью поддержания этих примесей на определенном уровне, позволяющем получать чистую адипиновую кислоту, из цикла выводят часть рециркулирующей смеси, а после выделения из нее адипиновой кислоты, остаток подвергают переработке, которая заключается в удалении азотной кислоты. Степень извлечения адипиновой кислоты из маточного раствора со</w:t>
      </w:r>
      <w:r w:rsidR="00F56582" w:rsidRPr="00061607">
        <w:rPr>
          <w:rFonts w:ascii="Times New Roman" w:hAnsi="Times New Roman"/>
          <w:color w:val="000000"/>
          <w:sz w:val="28"/>
          <w:szCs w:val="28"/>
          <w:lang w:eastAsia="ru-RU"/>
        </w:rPr>
        <w:t>ставляет в среднем 47,3%</w:t>
      </w:r>
      <w:r w:rsidRPr="00061607">
        <w:rPr>
          <w:rFonts w:ascii="Times New Roman" w:hAnsi="Times New Roman"/>
          <w:color w:val="000000"/>
          <w:sz w:val="28"/>
          <w:szCs w:val="28"/>
          <w:lang w:eastAsia="ru-RU"/>
        </w:rPr>
        <w:t xml:space="preserve">. Отход производства не находит квалифицированного применения и либо сжигается, либо обезвреживается путем биохимического разложения. Эти рекомендации не удовлетворяют промышленное производство как с экономической, так и с экологической точки зрения. Специалисты Вост.-Укр. ун-та, Северодонецкого технологического ин-та Колесникова </w:t>
      </w:r>
      <w:r w:rsidRPr="00061607">
        <w:rPr>
          <w:rFonts w:ascii="Times New Roman" w:hAnsi="Times New Roman"/>
          <w:bCs/>
          <w:color w:val="000000"/>
          <w:sz w:val="28"/>
          <w:szCs w:val="28"/>
          <w:lang w:eastAsia="ru-RU"/>
        </w:rPr>
        <w:t>Т.</w:t>
      </w:r>
      <w:r w:rsidRPr="00061607">
        <w:rPr>
          <w:rFonts w:ascii="Times New Roman" w:hAnsi="Times New Roman"/>
          <w:color w:val="000000"/>
          <w:sz w:val="28"/>
          <w:szCs w:val="28"/>
          <w:lang w:eastAsia="ru-RU"/>
        </w:rPr>
        <w:t xml:space="preserve">Б., Дышловой </w:t>
      </w:r>
      <w:r w:rsidR="00F56582" w:rsidRPr="00061607">
        <w:rPr>
          <w:rFonts w:ascii="Times New Roman" w:hAnsi="Times New Roman"/>
          <w:bCs/>
          <w:color w:val="000000"/>
          <w:sz w:val="28"/>
          <w:szCs w:val="28"/>
          <w:lang w:eastAsia="ru-RU"/>
        </w:rPr>
        <w:t>В</w:t>
      </w:r>
      <w:r w:rsidRPr="00061607">
        <w:rPr>
          <w:rFonts w:ascii="Times New Roman" w:hAnsi="Times New Roman"/>
          <w:bCs/>
          <w:color w:val="000000"/>
          <w:sz w:val="28"/>
          <w:szCs w:val="28"/>
          <w:lang w:eastAsia="ru-RU"/>
        </w:rPr>
        <w:t>.</w:t>
      </w:r>
      <w:r w:rsidRPr="00061607">
        <w:rPr>
          <w:rFonts w:ascii="Times New Roman" w:hAnsi="Times New Roman"/>
          <w:color w:val="000000"/>
          <w:sz w:val="28"/>
          <w:szCs w:val="28"/>
          <w:lang w:eastAsia="ru-RU"/>
        </w:rPr>
        <w:t>И., Каут В Л (28) разработали метод переработки отводимого маточного раствора, позволяющий увеличить степень извлечения дикарбоновых кислот. Сущность метода в том, что кристаллизацию ведут в кристаллизаторе</w:t>
      </w:r>
      <w:r w:rsidR="003574FD"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w:t>
      </w:r>
      <w:r w:rsidR="003574FD"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флотаторе путем барботирования в него воздуха с линей</w:t>
      </w:r>
      <w:r w:rsidR="003574FD" w:rsidRPr="00061607">
        <w:rPr>
          <w:rFonts w:ascii="Times New Roman" w:hAnsi="Times New Roman"/>
          <w:color w:val="000000"/>
          <w:sz w:val="28"/>
          <w:szCs w:val="28"/>
          <w:lang w:eastAsia="ru-RU"/>
        </w:rPr>
        <w:t xml:space="preserve">ной скоростью 3,3-8,0 </w:t>
      </w:r>
      <w:r w:rsidRPr="00061607">
        <w:rPr>
          <w:rFonts w:ascii="Times New Roman" w:hAnsi="Times New Roman"/>
          <w:color w:val="000000"/>
          <w:sz w:val="28"/>
          <w:szCs w:val="28"/>
          <w:lang w:eastAsia="ru-RU"/>
        </w:rPr>
        <w:t>м/час и одновременным охлаждением суспензии до 20-22</w:t>
      </w:r>
      <w:r w:rsidR="003574FD"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С. В результате исследований выходит, что барботажный способ перера</w:t>
      </w:r>
      <w:r w:rsidR="003574FD" w:rsidRPr="00061607">
        <w:rPr>
          <w:rFonts w:ascii="Times New Roman" w:hAnsi="Times New Roman"/>
          <w:color w:val="000000"/>
          <w:sz w:val="28"/>
          <w:szCs w:val="28"/>
          <w:lang w:eastAsia="ru-RU"/>
        </w:rPr>
        <w:t>ботки отводимого маточ</w:t>
      </w:r>
      <w:r w:rsidRPr="00061607">
        <w:rPr>
          <w:rFonts w:ascii="Times New Roman" w:hAnsi="Times New Roman"/>
          <w:color w:val="000000"/>
          <w:sz w:val="28"/>
          <w:szCs w:val="28"/>
          <w:lang w:val="uk-UA" w:eastAsia="uk-UA"/>
        </w:rPr>
        <w:t>ного</w:t>
      </w:r>
      <w:r w:rsidRPr="00061607">
        <w:rPr>
          <w:rFonts w:ascii="Times New Roman" w:hAnsi="Times New Roman"/>
          <w:color w:val="000000"/>
          <w:sz w:val="28"/>
          <w:szCs w:val="28"/>
          <w:lang w:eastAsia="uk-UA"/>
        </w:rPr>
        <w:t xml:space="preserve"> раствора </w:t>
      </w:r>
      <w:r w:rsidRPr="00061607">
        <w:rPr>
          <w:rFonts w:ascii="Times New Roman" w:hAnsi="Times New Roman"/>
          <w:color w:val="000000"/>
          <w:sz w:val="28"/>
          <w:szCs w:val="28"/>
          <w:u w:val="single"/>
          <w:lang w:eastAsia="uk-UA"/>
        </w:rPr>
        <w:t xml:space="preserve">обеспечивает повышение степени извлечения адипиновой </w:t>
      </w:r>
      <w:r w:rsidRPr="00061607">
        <w:rPr>
          <w:rFonts w:ascii="Times New Roman" w:hAnsi="Times New Roman"/>
          <w:color w:val="000000"/>
          <w:sz w:val="28"/>
          <w:szCs w:val="28"/>
          <w:lang w:eastAsia="uk-UA"/>
        </w:rPr>
        <w:t>кислоты до</w:t>
      </w:r>
      <w:r w:rsidR="00715832">
        <w:rPr>
          <w:rFonts w:ascii="Times New Roman" w:hAnsi="Times New Roman"/>
          <w:color w:val="000000"/>
          <w:sz w:val="28"/>
          <w:szCs w:val="28"/>
          <w:lang w:eastAsia="uk-UA"/>
        </w:rPr>
        <w:t xml:space="preserve"> </w:t>
      </w:r>
      <w:r w:rsidR="003574FD" w:rsidRPr="00061607">
        <w:rPr>
          <w:rFonts w:ascii="Times New Roman" w:hAnsi="Times New Roman"/>
          <w:color w:val="000000"/>
          <w:sz w:val="28"/>
          <w:szCs w:val="28"/>
          <w:lang w:eastAsia="uk-UA"/>
        </w:rPr>
        <w:t xml:space="preserve">94% </w:t>
      </w:r>
      <w:r w:rsidRPr="00061607">
        <w:rPr>
          <w:rFonts w:ascii="Times New Roman" w:hAnsi="Times New Roman"/>
          <w:color w:val="000000"/>
          <w:sz w:val="28"/>
          <w:szCs w:val="28"/>
          <w:lang w:eastAsia="uk-UA"/>
        </w:rPr>
        <w:t>вместо 47,3</w:t>
      </w:r>
      <w:r w:rsidR="003574FD" w:rsidRPr="00061607">
        <w:rPr>
          <w:rFonts w:ascii="Times New Roman" w:hAnsi="Times New Roman"/>
          <w:color w:val="000000"/>
          <w:sz w:val="28"/>
          <w:szCs w:val="28"/>
          <w:lang w:eastAsia="uk-UA"/>
        </w:rPr>
        <w:t>%</w:t>
      </w:r>
      <w:r w:rsidRPr="00061607">
        <w:rPr>
          <w:rFonts w:ascii="Times New Roman" w:hAnsi="Times New Roman"/>
          <w:color w:val="000000"/>
          <w:sz w:val="28"/>
          <w:szCs w:val="28"/>
          <w:lang w:eastAsia="uk-UA"/>
        </w:rPr>
        <w:t xml:space="preserve"> без использования фильтровального оборудования. Кроме того, выделяется раствор, обогащенный янтарной кислотой, которая может найти применение для использования в производстве минеральных удобрен</w:t>
      </w:r>
      <w:r w:rsidR="003574FD" w:rsidRPr="00061607">
        <w:rPr>
          <w:rFonts w:ascii="Times New Roman" w:hAnsi="Times New Roman"/>
          <w:color w:val="000000"/>
          <w:sz w:val="28"/>
          <w:szCs w:val="28"/>
          <w:lang w:eastAsia="uk-UA"/>
        </w:rPr>
        <w:t>ий с физиологически</w:t>
      </w:r>
      <w:r w:rsidR="00715832">
        <w:rPr>
          <w:rFonts w:ascii="Times New Roman" w:hAnsi="Times New Roman"/>
          <w:color w:val="000000"/>
          <w:sz w:val="28"/>
          <w:szCs w:val="28"/>
          <w:lang w:eastAsia="uk-UA"/>
        </w:rPr>
        <w:t xml:space="preserve"> </w:t>
      </w:r>
      <w:r w:rsidR="003574FD" w:rsidRPr="00061607">
        <w:rPr>
          <w:rFonts w:ascii="Times New Roman" w:hAnsi="Times New Roman"/>
          <w:color w:val="000000"/>
          <w:sz w:val="28"/>
          <w:szCs w:val="28"/>
          <w:lang w:eastAsia="uk-UA"/>
        </w:rPr>
        <w:t>активными с</w:t>
      </w:r>
      <w:r w:rsidRPr="00061607">
        <w:rPr>
          <w:rFonts w:ascii="Times New Roman" w:hAnsi="Times New Roman"/>
          <w:color w:val="000000"/>
          <w:sz w:val="28"/>
          <w:szCs w:val="28"/>
          <w:lang w:eastAsia="uk-UA"/>
        </w:rPr>
        <w:t>войствами или для снятия накипеотложений в теплообменной аппаратуре. Степень извлечения янтарной кисл</w:t>
      </w:r>
      <w:r w:rsidR="003574FD" w:rsidRPr="00061607">
        <w:rPr>
          <w:rFonts w:ascii="Times New Roman" w:hAnsi="Times New Roman"/>
          <w:color w:val="000000"/>
          <w:sz w:val="28"/>
          <w:szCs w:val="28"/>
          <w:lang w:eastAsia="uk-UA"/>
        </w:rPr>
        <w:t>оты из отходов составляет 94-99%</w:t>
      </w:r>
      <w:r w:rsidRPr="00061607">
        <w:rPr>
          <w:rFonts w:ascii="Times New Roman" w:hAnsi="Times New Roman"/>
          <w:color w:val="000000"/>
          <w:sz w:val="28"/>
          <w:szCs w:val="28"/>
          <w:lang w:eastAsia="uk-UA"/>
        </w:rPr>
        <w:t>.</w:t>
      </w:r>
    </w:p>
    <w:p w:rsidR="00243EF3" w:rsidRPr="00061607" w:rsidRDefault="00BA32CC"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Специалисты "Объединение Азот" и Север</w:t>
      </w:r>
      <w:r w:rsidR="003574FD" w:rsidRPr="00061607">
        <w:rPr>
          <w:rFonts w:ascii="Times New Roman" w:hAnsi="Times New Roman"/>
          <w:color w:val="000000"/>
          <w:sz w:val="28"/>
          <w:szCs w:val="28"/>
          <w:lang w:eastAsia="ru-RU"/>
        </w:rPr>
        <w:t>одонецкого технологического институ</w:t>
      </w:r>
      <w:r w:rsidRPr="00061607">
        <w:rPr>
          <w:rFonts w:ascii="Times New Roman" w:hAnsi="Times New Roman"/>
          <w:color w:val="000000"/>
          <w:sz w:val="28"/>
          <w:szCs w:val="28"/>
          <w:lang w:eastAsia="ru-RU"/>
        </w:rPr>
        <w:t>та считают, что для уменьшения количества отходов целесообразно повысить селективность окисления, а для упрощения технологии переработки плава НДК в реализуемые продукты, желательно процесс окисления осуществлять по бессолевому методу.</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Известно, что для того, чтобы в бессолевом методе не повысил</w:t>
      </w:r>
      <w:r w:rsidR="003574FD" w:rsidRPr="00061607">
        <w:rPr>
          <w:rFonts w:ascii="Times New Roman" w:hAnsi="Times New Roman"/>
          <w:color w:val="000000"/>
          <w:sz w:val="28"/>
          <w:szCs w:val="28"/>
          <w:lang w:eastAsia="ru-RU"/>
        </w:rPr>
        <w:t>ась норма расхода по циклогекса</w:t>
      </w:r>
      <w:r w:rsidRPr="00061607">
        <w:rPr>
          <w:rFonts w:ascii="Times New Roman" w:hAnsi="Times New Roman"/>
          <w:color w:val="000000"/>
          <w:sz w:val="28"/>
          <w:szCs w:val="28"/>
          <w:lang w:eastAsia="ru-RU"/>
        </w:rPr>
        <w:t>нолу и не понизилась</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бы производительность установки по адипиновой кислоте, применяют органические активаторы окисления. Наиболее эффективным активатором является ацетальдегид в количестве 2</w:t>
      </w:r>
      <w:r w:rsidR="003574FD" w:rsidRPr="00061607">
        <w:rPr>
          <w:rFonts w:ascii="Times New Roman" w:hAnsi="Times New Roman"/>
          <w:color w:val="000000"/>
          <w:sz w:val="28"/>
          <w:szCs w:val="28"/>
          <w:lang w:eastAsia="ru-RU"/>
        </w:rPr>
        <w:t>% от массы цик</w:t>
      </w:r>
      <w:r w:rsidRPr="00061607">
        <w:rPr>
          <w:rFonts w:ascii="Times New Roman" w:hAnsi="Times New Roman"/>
          <w:color w:val="000000"/>
          <w:sz w:val="28"/>
          <w:szCs w:val="28"/>
          <w:lang w:eastAsia="ru-RU"/>
        </w:rPr>
        <w:t>логексанола, где селективно</w:t>
      </w:r>
      <w:r w:rsidR="003574FD" w:rsidRPr="00061607">
        <w:rPr>
          <w:rFonts w:ascii="Times New Roman" w:hAnsi="Times New Roman"/>
          <w:color w:val="000000"/>
          <w:sz w:val="28"/>
          <w:szCs w:val="28"/>
          <w:lang w:eastAsia="ru-RU"/>
        </w:rPr>
        <w:t>сть окисления повысилась на 7,5%</w:t>
      </w:r>
      <w:r w:rsidRPr="00061607">
        <w:rPr>
          <w:rFonts w:ascii="Times New Roman" w:hAnsi="Times New Roman"/>
          <w:color w:val="000000"/>
          <w:sz w:val="28"/>
          <w:szCs w:val="28"/>
          <w:lang w:eastAsia="ru-RU"/>
        </w:rPr>
        <w:t>, тогда,</w:t>
      </w:r>
      <w:r w:rsidR="003574FD" w:rsidRPr="00061607">
        <w:rPr>
          <w:rFonts w:ascii="Times New Roman" w:hAnsi="Times New Roman"/>
          <w:color w:val="000000"/>
          <w:sz w:val="28"/>
          <w:szCs w:val="28"/>
          <w:lang w:eastAsia="ru-RU"/>
        </w:rPr>
        <w:t xml:space="preserve"> как с</w:t>
      </w:r>
      <w:r w:rsidRPr="00061607">
        <w:rPr>
          <w:rFonts w:ascii="Times New Roman" w:hAnsi="Times New Roman"/>
          <w:color w:val="000000"/>
          <w:sz w:val="28"/>
          <w:szCs w:val="28"/>
          <w:lang w:eastAsia="ru-RU"/>
        </w:rPr>
        <w:t xml:space="preserve"> использованием</w:t>
      </w:r>
      <w:r w:rsidRPr="00061607">
        <w:rPr>
          <w:rFonts w:ascii="Times New Roman" w:hAnsi="Times New Roman"/>
          <w:color w:val="000000"/>
          <w:sz w:val="28"/>
          <w:szCs w:val="28"/>
          <w:lang w:val="uk-UA" w:eastAsia="ru-RU"/>
        </w:rPr>
        <w:t xml:space="preserve"> </w:t>
      </w:r>
      <w:r w:rsidR="003574FD" w:rsidRPr="00061607">
        <w:rPr>
          <w:rFonts w:ascii="Times New Roman" w:hAnsi="Times New Roman"/>
          <w:iCs/>
          <w:color w:val="000000"/>
          <w:sz w:val="28"/>
          <w:szCs w:val="28"/>
          <w:lang w:val="uk-UA" w:eastAsia="ru-RU"/>
        </w:rPr>
        <w:t>1%</w:t>
      </w:r>
      <w:r w:rsidRPr="00061607">
        <w:rPr>
          <w:rFonts w:ascii="Times New Roman" w:hAnsi="Times New Roman"/>
          <w:i/>
          <w:iCs/>
          <w:color w:val="000000"/>
          <w:sz w:val="28"/>
          <w:szCs w:val="28"/>
          <w:lang w:eastAsia="ru-RU"/>
        </w:rPr>
        <w:t xml:space="preserve"> </w:t>
      </w:r>
      <w:r w:rsidRPr="00061607">
        <w:rPr>
          <w:rFonts w:ascii="Times New Roman" w:hAnsi="Times New Roman"/>
          <w:color w:val="000000"/>
          <w:sz w:val="28"/>
          <w:szCs w:val="28"/>
          <w:lang w:eastAsia="ru-RU"/>
        </w:rPr>
        <w:t>медно-ванадиевого</w:t>
      </w:r>
      <w:r w:rsidR="003574FD" w:rsidRPr="00061607">
        <w:rPr>
          <w:rFonts w:ascii="Times New Roman" w:hAnsi="Times New Roman"/>
          <w:color w:val="000000"/>
          <w:sz w:val="28"/>
          <w:szCs w:val="28"/>
          <w:lang w:eastAsia="ru-RU"/>
        </w:rPr>
        <w:t xml:space="preserve"> катализатора,</w:t>
      </w:r>
      <w:r w:rsidR="00715832">
        <w:rPr>
          <w:rFonts w:ascii="Times New Roman" w:hAnsi="Times New Roman"/>
          <w:color w:val="000000"/>
          <w:sz w:val="28"/>
          <w:szCs w:val="28"/>
          <w:lang w:eastAsia="ru-RU"/>
        </w:rPr>
        <w:t xml:space="preserve"> </w:t>
      </w:r>
      <w:r w:rsidR="003574FD" w:rsidRPr="00061607">
        <w:rPr>
          <w:rFonts w:ascii="Times New Roman" w:hAnsi="Times New Roman"/>
          <w:color w:val="000000"/>
          <w:sz w:val="28"/>
          <w:szCs w:val="28"/>
          <w:lang w:eastAsia="ru-RU"/>
        </w:rPr>
        <w:t>только на 3,8%</w:t>
      </w:r>
      <w:r w:rsidRPr="00061607">
        <w:rPr>
          <w:rFonts w:ascii="Times New Roman" w:hAnsi="Times New Roman"/>
          <w:color w:val="000000"/>
          <w:sz w:val="28"/>
          <w:szCs w:val="28"/>
          <w:lang w:eastAsia="ru-RU"/>
        </w:rPr>
        <w:t>. При исследовании других органических веществ (этиле</w:t>
      </w:r>
      <w:r w:rsidR="00574E3F" w:rsidRPr="00061607">
        <w:rPr>
          <w:rFonts w:ascii="Times New Roman" w:hAnsi="Times New Roman"/>
          <w:color w:val="000000"/>
          <w:sz w:val="28"/>
          <w:szCs w:val="28"/>
          <w:lang w:eastAsia="ru-RU"/>
        </w:rPr>
        <w:t xml:space="preserve">нгликоль, щавелевая кислота, </w:t>
      </w:r>
      <w:r w:rsidRPr="00061607">
        <w:rPr>
          <w:rFonts w:ascii="Times New Roman" w:hAnsi="Times New Roman"/>
          <w:color w:val="000000"/>
          <w:sz w:val="28"/>
          <w:szCs w:val="28"/>
          <w:lang w:eastAsia="ru-RU"/>
        </w:rPr>
        <w:t>глутаровая кислота), которые имеются или производятся на Северодонецком ПО " Азот", на способность активизировать процесс окисления, оказало</w:t>
      </w:r>
      <w:r w:rsidR="00574E3F" w:rsidRPr="00061607">
        <w:rPr>
          <w:rFonts w:ascii="Times New Roman" w:hAnsi="Times New Roman"/>
          <w:color w:val="000000"/>
          <w:sz w:val="28"/>
          <w:szCs w:val="28"/>
          <w:lang w:eastAsia="ru-RU"/>
        </w:rPr>
        <w:t xml:space="preserve">сь, </w:t>
      </w:r>
      <w:r w:rsidRPr="00061607">
        <w:rPr>
          <w:rFonts w:ascii="Times New Roman" w:hAnsi="Times New Roman"/>
          <w:color w:val="000000"/>
          <w:sz w:val="28"/>
          <w:szCs w:val="28"/>
          <w:lang w:eastAsia="ru-RU"/>
        </w:rPr>
        <w:t>что более высокая селективность достигается при использовании смеси глутаровой и янтар</w:t>
      </w:r>
      <w:r w:rsidR="00574E3F" w:rsidRPr="00061607">
        <w:rPr>
          <w:rFonts w:ascii="Times New Roman" w:hAnsi="Times New Roman"/>
          <w:color w:val="000000"/>
          <w:sz w:val="28"/>
          <w:szCs w:val="28"/>
          <w:lang w:eastAsia="ru-RU"/>
        </w:rPr>
        <w:t>ной кислот (13% и 3%</w:t>
      </w:r>
      <w:r w:rsidRPr="00061607">
        <w:rPr>
          <w:rFonts w:ascii="Times New Roman" w:hAnsi="Times New Roman"/>
          <w:color w:val="000000"/>
          <w:sz w:val="28"/>
          <w:szCs w:val="28"/>
          <w:lang w:eastAsia="ru-RU"/>
        </w:rPr>
        <w:t>).</w:t>
      </w:r>
      <w:r w:rsidR="00574E3F" w:rsidRPr="00061607">
        <w:rPr>
          <w:rFonts w:ascii="Times New Roman" w:hAnsi="Times New Roman"/>
          <w:color w:val="000000"/>
          <w:sz w:val="28"/>
          <w:szCs w:val="28"/>
          <w:lang w:eastAsia="ru-RU"/>
        </w:rPr>
        <w:t xml:space="preserve"> Однако, для изменения</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состава циркулирующего реакционного раствора в сторону повышения содержания глутаровой кисло</w:t>
      </w:r>
      <w:r w:rsidR="00574E3F" w:rsidRPr="00061607">
        <w:rPr>
          <w:rFonts w:ascii="Times New Roman" w:hAnsi="Times New Roman"/>
          <w:color w:val="000000"/>
          <w:sz w:val="28"/>
          <w:szCs w:val="28"/>
          <w:lang w:eastAsia="ru-RU"/>
        </w:rPr>
        <w:t>ты до 13,0%</w:t>
      </w:r>
      <w:r w:rsidRPr="00061607">
        <w:rPr>
          <w:rFonts w:ascii="Times New Roman" w:hAnsi="Times New Roman"/>
          <w:color w:val="000000"/>
          <w:sz w:val="28"/>
          <w:szCs w:val="28"/>
          <w:lang w:eastAsia="ru-RU"/>
        </w:rPr>
        <w:t xml:space="preserve"> при сохранени</w:t>
      </w:r>
      <w:r w:rsidR="00574E3F" w:rsidRPr="00061607">
        <w:rPr>
          <w:rFonts w:ascii="Times New Roman" w:hAnsi="Times New Roman"/>
          <w:color w:val="000000"/>
          <w:sz w:val="28"/>
          <w:szCs w:val="28"/>
          <w:lang w:eastAsia="ru-RU"/>
        </w:rPr>
        <w:t>и</w:t>
      </w:r>
      <w:r w:rsidRPr="00061607">
        <w:rPr>
          <w:rFonts w:ascii="Times New Roman" w:hAnsi="Times New Roman"/>
          <w:color w:val="000000"/>
          <w:sz w:val="28"/>
          <w:szCs w:val="28"/>
          <w:lang w:eastAsia="ru-RU"/>
        </w:rPr>
        <w:t xml:space="preserve"> постоянным содержания янтарной кислоты на уров</w:t>
      </w:r>
      <w:r w:rsidR="00574E3F" w:rsidRPr="00061607">
        <w:rPr>
          <w:rFonts w:ascii="Times New Roman" w:hAnsi="Times New Roman"/>
          <w:color w:val="000000"/>
          <w:sz w:val="28"/>
          <w:szCs w:val="28"/>
          <w:lang w:eastAsia="ru-RU"/>
        </w:rPr>
        <w:t>не 3,0%</w:t>
      </w:r>
      <w:r w:rsidRPr="00061607">
        <w:rPr>
          <w:rFonts w:ascii="Times New Roman" w:hAnsi="Times New Roman"/>
          <w:color w:val="000000"/>
          <w:sz w:val="28"/>
          <w:szCs w:val="28"/>
          <w:lang w:eastAsia="ru-RU"/>
        </w:rPr>
        <w:t>, потребуются некоторые изменения в технологии на стадиях выделения НДК. Например, изменить условия переработки отводимого маточного раствора, чтобы при фильтровании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суспензии в осадок практически полностью переходили янтарная и адипиновая кислоты, а фильтрат, представляющий раствор глутаровой кислоты и медно-в</w:t>
      </w:r>
      <w:r w:rsidR="00574E3F" w:rsidRPr="00061607">
        <w:rPr>
          <w:rFonts w:ascii="Times New Roman" w:hAnsi="Times New Roman"/>
          <w:color w:val="000000"/>
          <w:sz w:val="28"/>
          <w:szCs w:val="28"/>
          <w:lang w:eastAsia="ru-RU"/>
        </w:rPr>
        <w:t>анадиевого катализатора в 57-59% - в азотной кислоте во</w:t>
      </w:r>
      <w:r w:rsidRPr="00061607">
        <w:rPr>
          <w:rFonts w:ascii="Times New Roman" w:hAnsi="Times New Roman"/>
          <w:color w:val="000000"/>
          <w:sz w:val="28"/>
          <w:szCs w:val="28"/>
          <w:lang w:eastAsia="ru-RU"/>
        </w:rPr>
        <w:t>звращать в цикл окисления. При таком оформлении производства твердые отходы исключаются, поскольку выделяемая янтарная кислота может быть реализована. Применение щавелевой кислоты или формалина взамен медно-ванадиевого катализатора может быть экономически обосновано, так как плав НДК в данном случае может быть использован в народном хозяйстве и, следовательно, сокращаются затраты на унич</w:t>
      </w:r>
      <w:r w:rsidR="00574E3F" w:rsidRPr="00061607">
        <w:rPr>
          <w:rFonts w:ascii="Times New Roman" w:hAnsi="Times New Roman"/>
          <w:color w:val="000000"/>
          <w:sz w:val="28"/>
          <w:szCs w:val="28"/>
          <w:lang w:eastAsia="ru-RU"/>
        </w:rPr>
        <w:t xml:space="preserve">тожение отходов. Кроме того </w:t>
      </w:r>
      <w:r w:rsidRPr="00061607">
        <w:rPr>
          <w:rFonts w:ascii="Times New Roman" w:hAnsi="Times New Roman"/>
          <w:color w:val="000000"/>
          <w:sz w:val="28"/>
          <w:szCs w:val="28"/>
          <w:lang w:eastAsia="ru-RU"/>
        </w:rPr>
        <w:t>получаемая адипиновая кислота, как более чистая и не содержащая даже следов меди, может применяться в пищевой, фармацевтической и парфюмерной промышленности взамен лимонной кисло</w:t>
      </w:r>
      <w:r w:rsidR="00574E3F" w:rsidRPr="00061607">
        <w:rPr>
          <w:rFonts w:ascii="Times New Roman" w:hAnsi="Times New Roman"/>
          <w:color w:val="000000"/>
          <w:sz w:val="28"/>
          <w:szCs w:val="28"/>
          <w:lang w:eastAsia="ru-RU"/>
        </w:rPr>
        <w:t xml:space="preserve">ты </w:t>
      </w:r>
      <w:r w:rsidRPr="00061607">
        <w:rPr>
          <w:rFonts w:ascii="Times New Roman" w:hAnsi="Times New Roman"/>
          <w:color w:val="000000"/>
          <w:sz w:val="28"/>
          <w:szCs w:val="28"/>
          <w:lang w:eastAsia="ru-RU"/>
        </w:rPr>
        <w:t>(29)</w:t>
      </w:r>
      <w:r w:rsidR="00574E3F"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Специалисты также считают, что в производстве адипиновой кислоты целесообразно к сгустителю и центрифуге подключить вакуум, что позволит</w:t>
      </w:r>
      <w:r w:rsidR="00715832">
        <w:rPr>
          <w:rFonts w:ascii="Times New Roman" w:hAnsi="Times New Roman"/>
          <w:color w:val="000000"/>
          <w:sz w:val="28"/>
          <w:szCs w:val="28"/>
          <w:lang w:eastAsia="ru-RU"/>
        </w:rPr>
        <w:t xml:space="preserve"> </w:t>
      </w:r>
      <w:r w:rsidRPr="00061607">
        <w:rPr>
          <w:rFonts w:ascii="Times New Roman" w:hAnsi="Times New Roman"/>
          <w:bCs/>
          <w:color w:val="000000"/>
          <w:sz w:val="28"/>
          <w:szCs w:val="28"/>
          <w:lang w:eastAsia="ru-RU"/>
        </w:rPr>
        <w:t xml:space="preserve">в </w:t>
      </w:r>
      <w:r w:rsidRPr="00061607">
        <w:rPr>
          <w:rFonts w:ascii="Times New Roman" w:hAnsi="Times New Roman"/>
          <w:color w:val="000000"/>
          <w:sz w:val="28"/>
          <w:szCs w:val="28"/>
          <w:lang w:eastAsia="ru-RU"/>
        </w:rPr>
        <w:t>два раза уменьшить количество отводимого маточного раствора,</w:t>
      </w:r>
      <w:r w:rsidR="00574E3F"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т.е соответственно уменьшить количество твердых отходов:</w:t>
      </w:r>
      <w:r w:rsidR="00574E3F" w:rsidRPr="00061607">
        <w:rPr>
          <w:rFonts w:ascii="Times New Roman" w:hAnsi="Times New Roman"/>
          <w:color w:val="000000"/>
          <w:sz w:val="28"/>
          <w:szCs w:val="28"/>
          <w:lang w:eastAsia="ru-RU"/>
        </w:rPr>
        <w:t xml:space="preserve"> повысить содерж</w:t>
      </w:r>
      <w:r w:rsidRPr="00061607">
        <w:rPr>
          <w:rFonts w:ascii="Times New Roman" w:hAnsi="Times New Roman"/>
          <w:color w:val="000000"/>
          <w:sz w:val="28"/>
          <w:szCs w:val="28"/>
          <w:lang w:eastAsia="ru-RU"/>
        </w:rPr>
        <w:t>ани</w:t>
      </w:r>
      <w:r w:rsidR="00574E3F" w:rsidRPr="00061607">
        <w:rPr>
          <w:rFonts w:ascii="Times New Roman" w:hAnsi="Times New Roman"/>
          <w:color w:val="000000"/>
          <w:sz w:val="28"/>
          <w:szCs w:val="28"/>
          <w:lang w:eastAsia="ru-RU"/>
        </w:rPr>
        <w:t>е</w:t>
      </w:r>
      <w:r w:rsidRPr="00061607">
        <w:rPr>
          <w:rFonts w:ascii="Times New Roman" w:hAnsi="Times New Roman"/>
          <w:color w:val="000000"/>
          <w:sz w:val="28"/>
          <w:szCs w:val="28"/>
          <w:lang w:eastAsia="ru-RU"/>
        </w:rPr>
        <w:t xml:space="preserve"> глутаровой и янтарной кислот в циркулирующем растворе соответственно до 13 и </w:t>
      </w:r>
      <w:r w:rsidRPr="00061607">
        <w:rPr>
          <w:rFonts w:ascii="Times New Roman" w:hAnsi="Times New Roman"/>
          <w:iCs/>
          <w:color w:val="000000"/>
          <w:sz w:val="28"/>
          <w:szCs w:val="28"/>
          <w:lang w:eastAsia="ru-RU"/>
        </w:rPr>
        <w:t>6%</w:t>
      </w:r>
      <w:r w:rsidRPr="00061607">
        <w:rPr>
          <w:rFonts w:ascii="Times New Roman" w:hAnsi="Times New Roman"/>
          <w:i/>
          <w:iCs/>
          <w:color w:val="000000"/>
          <w:sz w:val="28"/>
          <w:szCs w:val="28"/>
          <w:lang w:eastAsia="ru-RU"/>
        </w:rPr>
        <w:t xml:space="preserve"> </w:t>
      </w:r>
      <w:r w:rsidR="00A72631" w:rsidRPr="00061607">
        <w:rPr>
          <w:rFonts w:ascii="Times New Roman" w:hAnsi="Times New Roman"/>
          <w:color w:val="000000"/>
          <w:sz w:val="28"/>
          <w:szCs w:val="28"/>
          <w:lang w:eastAsia="ru-RU"/>
        </w:rPr>
        <w:t>масс.</w:t>
      </w:r>
      <w:r w:rsidRPr="00061607">
        <w:rPr>
          <w:rFonts w:ascii="Times New Roman" w:hAnsi="Times New Roman"/>
          <w:color w:val="000000"/>
          <w:sz w:val="28"/>
          <w:szCs w:val="28"/>
          <w:lang w:eastAsia="ru-RU"/>
        </w:rPr>
        <w:t>,</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что позволит повысить селективность окисления </w:t>
      </w:r>
      <w:r w:rsidR="00A72631" w:rsidRPr="00061607">
        <w:rPr>
          <w:rFonts w:ascii="Times New Roman" w:hAnsi="Times New Roman"/>
          <w:color w:val="000000"/>
          <w:sz w:val="28"/>
          <w:szCs w:val="28"/>
          <w:lang w:eastAsia="ru-RU"/>
        </w:rPr>
        <w:t>до 96-97%</w:t>
      </w:r>
      <w:r w:rsidRPr="00061607">
        <w:rPr>
          <w:rFonts w:ascii="Times New Roman" w:hAnsi="Times New Roman"/>
          <w:color w:val="000000"/>
          <w:sz w:val="28"/>
          <w:szCs w:val="28"/>
          <w:lang w:eastAsia="ru-RU"/>
        </w:rPr>
        <w:t xml:space="preserve"> и соответ</w:t>
      </w:r>
      <w:r w:rsidR="00A72631" w:rsidRPr="00061607">
        <w:rPr>
          <w:rFonts w:ascii="Times New Roman" w:hAnsi="Times New Roman"/>
          <w:color w:val="000000"/>
          <w:sz w:val="28"/>
          <w:szCs w:val="28"/>
          <w:lang w:eastAsia="ru-RU"/>
        </w:rPr>
        <w:t>ственно на 3-5%</w:t>
      </w:r>
      <w:r w:rsidRPr="00061607">
        <w:rPr>
          <w:rFonts w:ascii="Times New Roman" w:hAnsi="Times New Roman"/>
          <w:color w:val="000000"/>
          <w:sz w:val="28"/>
          <w:szCs w:val="28"/>
          <w:lang w:eastAsia="ru-RU"/>
        </w:rPr>
        <w:t xml:space="preserve"> увеличить выход товарной адипиновой кис</w:t>
      </w:r>
      <w:r w:rsidR="00A72631" w:rsidRPr="00061607">
        <w:rPr>
          <w:rFonts w:ascii="Times New Roman" w:hAnsi="Times New Roman"/>
          <w:color w:val="000000"/>
          <w:sz w:val="28"/>
          <w:szCs w:val="28"/>
          <w:lang w:eastAsia="ru-RU"/>
        </w:rPr>
        <w:t>лоты</w:t>
      </w:r>
      <w:r w:rsidRPr="00061607">
        <w:rPr>
          <w:rFonts w:ascii="Times New Roman" w:hAnsi="Times New Roman"/>
          <w:color w:val="000000"/>
          <w:sz w:val="28"/>
          <w:szCs w:val="28"/>
          <w:lang w:eastAsia="ru-RU"/>
        </w:rPr>
        <w:t xml:space="preserve"> (30)</w:t>
      </w:r>
      <w:r w:rsidR="00A72631"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Плав НДК, который является побочным продуктом производства адипиновой кислоты, является прекрасным реагентом для удаления накипеоб-разования на теплообменных поверхностях</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Ежегодно его образуется и не используется до 2000 т. Получаемый</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плав на предприятиях в настоящее время либо сжигается, либо обезвреживает</w:t>
      </w:r>
      <w:r w:rsidR="00A72631" w:rsidRPr="00061607">
        <w:rPr>
          <w:rFonts w:ascii="Times New Roman" w:hAnsi="Times New Roman"/>
          <w:color w:val="000000"/>
          <w:sz w:val="28"/>
          <w:szCs w:val="28"/>
          <w:lang w:eastAsia="ru-RU"/>
        </w:rPr>
        <w:t>ся биохимическим разложением. В</w:t>
      </w:r>
      <w:r w:rsidRPr="00061607">
        <w:rPr>
          <w:rFonts w:ascii="Times New Roman" w:hAnsi="Times New Roman"/>
          <w:color w:val="000000"/>
          <w:sz w:val="28"/>
          <w:szCs w:val="28"/>
          <w:lang w:eastAsia="ru-RU"/>
        </w:rPr>
        <w:t xml:space="preserve"> лабораторных условиях</w:t>
      </w:r>
      <w:r w:rsidR="00715832">
        <w:rPr>
          <w:rFonts w:ascii="Times New Roman" w:hAnsi="Times New Roman"/>
          <w:color w:val="000000"/>
          <w:sz w:val="28"/>
          <w:szCs w:val="28"/>
          <w:lang w:eastAsia="ru-RU"/>
        </w:rPr>
        <w:t xml:space="preserve"> </w:t>
      </w:r>
      <w:r w:rsidR="00A72631" w:rsidRPr="00061607">
        <w:rPr>
          <w:rFonts w:ascii="Times New Roman" w:hAnsi="Times New Roman"/>
          <w:color w:val="000000"/>
          <w:sz w:val="28"/>
          <w:szCs w:val="28"/>
          <w:lang w:eastAsia="ru-RU"/>
        </w:rPr>
        <w:t>специалистами Колесниковой Т.Б.</w:t>
      </w:r>
      <w:r w:rsidR="00A54FE1">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Дышловым Б.П. и др. проведена проверка способности плава НДК снижать</w:t>
      </w:r>
      <w:r w:rsidR="00A72631" w:rsidRPr="00061607">
        <w:rPr>
          <w:rFonts w:ascii="Times New Roman" w:hAnsi="Times New Roman"/>
          <w:color w:val="000000"/>
          <w:sz w:val="28"/>
          <w:szCs w:val="28"/>
          <w:lang w:val="uk-UA" w:eastAsia="ru-RU"/>
        </w:rPr>
        <w:t xml:space="preserve"> накипе</w:t>
      </w:r>
      <w:r w:rsidRPr="00061607">
        <w:rPr>
          <w:rFonts w:ascii="Times New Roman" w:hAnsi="Times New Roman"/>
          <w:color w:val="000000"/>
          <w:sz w:val="28"/>
          <w:szCs w:val="28"/>
          <w:lang w:eastAsia="ru-RU"/>
        </w:rPr>
        <w:t>образование по известной методике, используемой на северодонецком ПО "Азот</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(31)</w:t>
      </w:r>
      <w:r w:rsidR="00A72631" w:rsidRPr="00061607">
        <w:rPr>
          <w:rFonts w:ascii="Times New Roman" w:hAnsi="Times New Roman"/>
          <w:color w:val="000000"/>
          <w:sz w:val="28"/>
          <w:szCs w:val="28"/>
          <w:lang w:eastAsia="ru-RU"/>
        </w:rPr>
        <w:t>.</w:t>
      </w: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Эффектив</w:t>
      </w:r>
      <w:r w:rsidR="00A72631" w:rsidRPr="00061607">
        <w:rPr>
          <w:rFonts w:ascii="Times New Roman" w:hAnsi="Times New Roman"/>
          <w:color w:val="000000"/>
          <w:sz w:val="28"/>
          <w:szCs w:val="28"/>
          <w:lang w:eastAsia="ru-RU"/>
        </w:rPr>
        <w:t>ность снятия накипи отходами</w:t>
      </w:r>
      <w:r w:rsidR="00715832">
        <w:rPr>
          <w:rFonts w:ascii="Times New Roman" w:hAnsi="Times New Roman"/>
          <w:color w:val="000000"/>
          <w:sz w:val="28"/>
          <w:szCs w:val="28"/>
          <w:lang w:eastAsia="ru-RU"/>
        </w:rPr>
        <w:t xml:space="preserve"> </w:t>
      </w:r>
      <w:r w:rsidR="00A72631" w:rsidRPr="00061607">
        <w:rPr>
          <w:rFonts w:ascii="Times New Roman" w:hAnsi="Times New Roman"/>
          <w:color w:val="000000"/>
          <w:sz w:val="28"/>
          <w:szCs w:val="28"/>
          <w:lang w:eastAsia="ru-RU"/>
        </w:rPr>
        <w:t>НДК приблизительно 91,5%</w:t>
      </w:r>
      <w:r w:rsidRPr="00061607">
        <w:rPr>
          <w:rFonts w:ascii="Times New Roman" w:hAnsi="Times New Roman"/>
          <w:color w:val="000000"/>
          <w:sz w:val="28"/>
          <w:szCs w:val="28"/>
          <w:lang w:eastAsia="ru-RU"/>
        </w:rPr>
        <w:t>. Способ химической чистки теплообменной аппаратуры экологически чистый, дешевый и достаточно эффективный. Транспортировать плав можно в мешках любым транспортом, что</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является преимуществом перед известными реагентами (уксусной, соляной и др. кислотами),</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перевозка которых возможна только в цистернах.</w:t>
      </w:r>
    </w:p>
    <w:p w:rsidR="00A72631" w:rsidRPr="00061607" w:rsidRDefault="00A7263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BA32CC" w:rsidRPr="00715832" w:rsidRDefault="00C7278C" w:rsidP="005E54F9">
      <w:pPr>
        <w:spacing w:after="0" w:line="360" w:lineRule="auto"/>
        <w:ind w:firstLine="709"/>
        <w:jc w:val="center"/>
        <w:rPr>
          <w:rFonts w:ascii="Times New Roman" w:hAnsi="Times New Roman"/>
          <w:b/>
          <w:color w:val="000000"/>
          <w:sz w:val="28"/>
          <w:szCs w:val="28"/>
          <w:lang w:eastAsia="ru-RU"/>
        </w:rPr>
      </w:pPr>
      <w:r w:rsidRPr="00061607">
        <w:rPr>
          <w:rFonts w:ascii="Times New Roman" w:hAnsi="Times New Roman"/>
          <w:color w:val="000000"/>
          <w:sz w:val="28"/>
          <w:szCs w:val="28"/>
          <w:lang w:eastAsia="ru-RU"/>
        </w:rPr>
        <w:br w:type="page"/>
      </w:r>
      <w:r w:rsidR="00A72631" w:rsidRPr="00715832">
        <w:rPr>
          <w:rFonts w:ascii="Times New Roman" w:hAnsi="Times New Roman"/>
          <w:b/>
          <w:color w:val="000000"/>
          <w:sz w:val="28"/>
          <w:szCs w:val="28"/>
          <w:lang w:eastAsia="ru-RU"/>
        </w:rPr>
        <w:t>ВЫВОДЫ</w:t>
      </w:r>
    </w:p>
    <w:p w:rsidR="00A72631" w:rsidRPr="00061607" w:rsidRDefault="00A72631"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BA32CC" w:rsidRPr="00061607" w:rsidRDefault="00BA32CC"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Таким образом, адипиновая кислота, обладающая всеми химическими свойствами, характерными для</w:t>
      </w:r>
      <w:r w:rsidRPr="00061607">
        <w:rPr>
          <w:rFonts w:ascii="Times New Roman" w:hAnsi="Times New Roman"/>
          <w:color w:val="000000"/>
          <w:sz w:val="28"/>
          <w:szCs w:val="28"/>
          <w:lang w:val="uk-UA" w:eastAsia="ru-RU"/>
        </w:rPr>
        <w:t xml:space="preserve"> карбонових</w:t>
      </w:r>
      <w:r w:rsidRPr="00061607">
        <w:rPr>
          <w:rFonts w:ascii="Times New Roman" w:hAnsi="Times New Roman"/>
          <w:color w:val="000000"/>
          <w:sz w:val="28"/>
          <w:szCs w:val="28"/>
          <w:lang w:eastAsia="ru-RU"/>
        </w:rPr>
        <w:t xml:space="preserve"> кислот,</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является ценным сырьем в производстве полигексаметиленадипинамида</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90</w:t>
      </w:r>
      <w:r w:rsidR="00A72631"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производимой адипиновой кислоты), её эфиров, полиуретанов</w:t>
      </w:r>
      <w:r w:rsidR="00A72631"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пищевая добавка (придает кислый вкус, в частности,</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в производстве безалкогольных напитков). Адипиновая кислота является полупродуктом в производстве синтетического волокна найлон-66.</w:t>
      </w:r>
    </w:p>
    <w:p w:rsidR="00BA32CC" w:rsidRPr="00061607" w:rsidRDefault="00BA32CC"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В промышленности адипиновую кисло</w:t>
      </w:r>
      <w:r w:rsidR="00A72631" w:rsidRPr="00061607">
        <w:rPr>
          <w:rFonts w:ascii="Times New Roman" w:hAnsi="Times New Roman"/>
          <w:color w:val="000000"/>
          <w:sz w:val="28"/>
          <w:szCs w:val="28"/>
          <w:lang w:eastAsia="ru-RU"/>
        </w:rPr>
        <w:t>ту получают главным образом дву</w:t>
      </w:r>
      <w:r w:rsidRPr="00061607">
        <w:rPr>
          <w:rFonts w:ascii="Times New Roman" w:hAnsi="Times New Roman"/>
          <w:color w:val="000000"/>
          <w:sz w:val="28"/>
          <w:szCs w:val="28"/>
          <w:lang w:eastAsia="ru-RU"/>
        </w:rPr>
        <w:t>стадийным окислением</w:t>
      </w:r>
      <w:r w:rsidR="00A72631" w:rsidRPr="00061607">
        <w:rPr>
          <w:rFonts w:ascii="Times New Roman" w:hAnsi="Times New Roman"/>
          <w:color w:val="000000"/>
          <w:sz w:val="28"/>
          <w:szCs w:val="28"/>
          <w:lang w:val="uk-UA" w:eastAsia="ru-RU"/>
        </w:rPr>
        <w:t xml:space="preserve"> циклогексана</w:t>
      </w:r>
      <w:r w:rsidRPr="00061607">
        <w:rPr>
          <w:rFonts w:ascii="Times New Roman" w:hAnsi="Times New Roman"/>
          <w:color w:val="000000"/>
          <w:sz w:val="28"/>
          <w:szCs w:val="28"/>
          <w:lang w:val="uk-UA" w:eastAsia="ru-RU"/>
        </w:rPr>
        <w:t>.</w:t>
      </w:r>
      <w:r w:rsidRPr="00061607">
        <w:rPr>
          <w:rFonts w:ascii="Times New Roman" w:hAnsi="Times New Roman"/>
          <w:color w:val="000000"/>
          <w:sz w:val="28"/>
          <w:szCs w:val="28"/>
          <w:lang w:eastAsia="ru-RU"/>
        </w:rPr>
        <w:t xml:space="preserve"> Существуют и другие методы:</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окисление циклогексанола и его смесей с циклогексаноном азотной кислотой, получение из бензола,</w:t>
      </w:r>
      <w:r w:rsidR="00A72631"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из оксида циклогексена, гидрокарбоксилированием пентеновых кислот. В целях защиты окружающей среды существуют методы снижения твердых отходов или уменьшения количества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отводимого</w:t>
      </w:r>
      <w:r w:rsidRPr="00061607">
        <w:rPr>
          <w:rFonts w:ascii="Times New Roman" w:hAnsi="Times New Roman"/>
          <w:color w:val="000000"/>
          <w:sz w:val="28"/>
          <w:szCs w:val="28"/>
          <w:lang w:val="uk-UA" w:eastAsia="ru-RU"/>
        </w:rPr>
        <w:t xml:space="preserve"> маточне </w:t>
      </w:r>
      <w:r w:rsidRPr="00061607">
        <w:rPr>
          <w:rFonts w:ascii="Times New Roman" w:hAnsi="Times New Roman"/>
          <w:color w:val="000000"/>
          <w:sz w:val="28"/>
          <w:szCs w:val="28"/>
          <w:lang w:eastAsia="ru-RU"/>
        </w:rPr>
        <w:t>го раствора, использования отходов</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для удаления накипеобразований на теплообменных поверхностях.</w:t>
      </w:r>
    </w:p>
    <w:p w:rsidR="00BA32CC" w:rsidRPr="00061607" w:rsidRDefault="00BA32CC" w:rsidP="00061607">
      <w:pPr>
        <w:spacing w:after="0" w:line="360" w:lineRule="auto"/>
        <w:ind w:firstLine="709"/>
        <w:jc w:val="both"/>
        <w:rPr>
          <w:rFonts w:ascii="Times New Roman" w:hAnsi="Times New Roman"/>
          <w:color w:val="000000"/>
          <w:sz w:val="28"/>
          <w:szCs w:val="28"/>
          <w:lang w:eastAsia="ru-RU"/>
        </w:rPr>
      </w:pPr>
      <w:r w:rsidRPr="00061607">
        <w:rPr>
          <w:rFonts w:ascii="Times New Roman" w:hAnsi="Times New Roman"/>
          <w:color w:val="000000"/>
          <w:sz w:val="28"/>
          <w:szCs w:val="28"/>
          <w:lang w:eastAsia="ru-RU"/>
        </w:rPr>
        <w:t>Крупнейшими производителями адипиновой кислота</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 xml:space="preserve">в </w:t>
      </w:r>
      <w:r w:rsidR="00A72631" w:rsidRPr="00061607">
        <w:rPr>
          <w:rFonts w:ascii="Times New Roman" w:hAnsi="Times New Roman"/>
          <w:color w:val="000000"/>
          <w:sz w:val="28"/>
          <w:szCs w:val="28"/>
          <w:lang w:eastAsia="ru-RU"/>
        </w:rPr>
        <w:t xml:space="preserve">странах дальнего зарубежья </w:t>
      </w:r>
      <w:r w:rsidRPr="00061607">
        <w:rPr>
          <w:rFonts w:ascii="Times New Roman" w:hAnsi="Times New Roman"/>
          <w:color w:val="000000"/>
          <w:sz w:val="28"/>
          <w:szCs w:val="28"/>
          <w:lang w:eastAsia="ru-RU"/>
        </w:rPr>
        <w:t xml:space="preserve">являются фирмы </w:t>
      </w:r>
      <w:r w:rsidR="00873140" w:rsidRPr="00061607">
        <w:rPr>
          <w:rFonts w:ascii="Times New Roman" w:hAnsi="Times New Roman"/>
          <w:bCs/>
          <w:i/>
          <w:iCs/>
          <w:color w:val="000000"/>
          <w:sz w:val="28"/>
          <w:szCs w:val="28"/>
          <w:lang w:eastAsia="ru-RU"/>
        </w:rPr>
        <w:t>«</w:t>
      </w:r>
      <w:r w:rsidR="00873140" w:rsidRPr="00061607">
        <w:rPr>
          <w:rFonts w:ascii="Times New Roman" w:hAnsi="Times New Roman"/>
          <w:bCs/>
          <w:i/>
          <w:iCs/>
          <w:color w:val="000000"/>
          <w:sz w:val="28"/>
          <w:szCs w:val="28"/>
          <w:lang w:val="en-US" w:eastAsia="ru-RU"/>
        </w:rPr>
        <w:t>Du</w:t>
      </w:r>
      <w:r w:rsidR="00873140" w:rsidRPr="00061607">
        <w:rPr>
          <w:rFonts w:ascii="Times New Roman" w:hAnsi="Times New Roman"/>
          <w:bCs/>
          <w:i/>
          <w:iCs/>
          <w:color w:val="000000"/>
          <w:sz w:val="28"/>
          <w:szCs w:val="28"/>
          <w:lang w:eastAsia="ru-RU"/>
        </w:rPr>
        <w:t xml:space="preserve"> </w:t>
      </w:r>
      <w:r w:rsidR="00873140" w:rsidRPr="00061607">
        <w:rPr>
          <w:rFonts w:ascii="Times New Roman" w:hAnsi="Times New Roman"/>
          <w:bCs/>
          <w:i/>
          <w:iCs/>
          <w:color w:val="000000"/>
          <w:sz w:val="28"/>
          <w:szCs w:val="28"/>
          <w:lang w:val="en-US" w:eastAsia="ru-RU"/>
        </w:rPr>
        <w:t>Pont</w:t>
      </w:r>
      <w:r w:rsidR="00873140" w:rsidRPr="00061607">
        <w:rPr>
          <w:rFonts w:ascii="Times New Roman" w:hAnsi="Times New Roman"/>
          <w:bCs/>
          <w:i/>
          <w:iCs/>
          <w:color w:val="000000"/>
          <w:sz w:val="28"/>
          <w:szCs w:val="28"/>
          <w:lang w:eastAsia="ru-RU"/>
        </w:rPr>
        <w:t>», «</w:t>
      </w:r>
      <w:r w:rsidR="00873140" w:rsidRPr="00061607">
        <w:rPr>
          <w:rFonts w:ascii="Times New Roman" w:hAnsi="Times New Roman"/>
          <w:bCs/>
          <w:i/>
          <w:iCs/>
          <w:color w:val="000000"/>
          <w:sz w:val="28"/>
          <w:szCs w:val="28"/>
          <w:lang w:val="en-US" w:eastAsia="ru-RU"/>
        </w:rPr>
        <w:t>BASF</w:t>
      </w:r>
      <w:r w:rsidR="00873140" w:rsidRPr="00061607">
        <w:rPr>
          <w:rFonts w:ascii="Times New Roman" w:hAnsi="Times New Roman"/>
          <w:bCs/>
          <w:i/>
          <w:iCs/>
          <w:color w:val="000000"/>
          <w:sz w:val="28"/>
          <w:szCs w:val="28"/>
          <w:lang w:eastAsia="ru-RU"/>
        </w:rPr>
        <w:t>», «</w:t>
      </w:r>
      <w:r w:rsidR="00873140" w:rsidRPr="00061607">
        <w:rPr>
          <w:rFonts w:ascii="Times New Roman" w:hAnsi="Times New Roman"/>
          <w:bCs/>
          <w:i/>
          <w:iCs/>
          <w:color w:val="000000"/>
          <w:sz w:val="28"/>
          <w:szCs w:val="28"/>
          <w:lang w:val="en-US" w:eastAsia="ru-RU"/>
        </w:rPr>
        <w:t>Monsanto</w:t>
      </w:r>
      <w:r w:rsidR="00873140" w:rsidRPr="00061607">
        <w:rPr>
          <w:rFonts w:ascii="Times New Roman" w:hAnsi="Times New Roman"/>
          <w:bCs/>
          <w:i/>
          <w:iCs/>
          <w:color w:val="000000"/>
          <w:sz w:val="28"/>
          <w:szCs w:val="28"/>
          <w:lang w:eastAsia="ru-RU"/>
        </w:rPr>
        <w:t>»,</w:t>
      </w:r>
      <w:r w:rsidRPr="00061607">
        <w:rPr>
          <w:rFonts w:ascii="Times New Roman" w:hAnsi="Times New Roman"/>
          <w:b/>
          <w:bCs/>
          <w:i/>
          <w:iCs/>
          <w:color w:val="000000"/>
          <w:sz w:val="28"/>
          <w:szCs w:val="28"/>
          <w:lang w:eastAsia="ru-RU"/>
        </w:rPr>
        <w:t xml:space="preserve"> </w:t>
      </w:r>
      <w:r w:rsidRPr="00061607">
        <w:rPr>
          <w:rFonts w:ascii="Times New Roman" w:hAnsi="Times New Roman"/>
          <w:color w:val="000000"/>
          <w:sz w:val="28"/>
          <w:szCs w:val="28"/>
          <w:lang w:eastAsia="ru-RU"/>
        </w:rPr>
        <w:t>в СНГ- Ровенское</w:t>
      </w:r>
      <w:r w:rsidR="00873140" w:rsidRPr="00061607">
        <w:rPr>
          <w:rFonts w:ascii="Times New Roman" w:hAnsi="Times New Roman"/>
          <w:color w:val="000000"/>
          <w:sz w:val="28"/>
          <w:szCs w:val="28"/>
          <w:lang w:val="uk-UA" w:eastAsia="ru-RU"/>
        </w:rPr>
        <w:t xml:space="preserve"> ПО</w:t>
      </w:r>
      <w:r w:rsidRPr="00061607">
        <w:rPr>
          <w:rFonts w:ascii="Times New Roman" w:hAnsi="Times New Roman"/>
          <w:color w:val="000000"/>
          <w:sz w:val="28"/>
          <w:szCs w:val="28"/>
          <w:lang w:eastAsia="ru-RU"/>
        </w:rPr>
        <w:t xml:space="preserve"> "Азот", Северодонецкое "Объединение Азот", Украинско-польское совместное предприятие</w:t>
      </w:r>
      <w:r w:rsidRPr="00061607">
        <w:rPr>
          <w:rFonts w:ascii="Times New Roman" w:hAnsi="Times New Roman"/>
          <w:color w:val="000000"/>
          <w:sz w:val="28"/>
          <w:szCs w:val="28"/>
          <w:lang w:val="uk-UA" w:eastAsia="ru-RU"/>
        </w:rPr>
        <w:t xml:space="preserve"> "Адинол"</w:t>
      </w:r>
      <w:r w:rsidRPr="00061607">
        <w:rPr>
          <w:rFonts w:ascii="Times New Roman" w:hAnsi="Times New Roman"/>
          <w:color w:val="000000"/>
          <w:sz w:val="28"/>
          <w:szCs w:val="28"/>
          <w:lang w:eastAsia="ru-RU"/>
        </w:rPr>
        <w:t xml:space="preserve"> (г.Ровно) и завод</w:t>
      </w:r>
      <w:r w:rsidR="00873140"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им</w:t>
      </w:r>
      <w:r w:rsidR="00873140" w:rsidRPr="00061607">
        <w:rPr>
          <w:rFonts w:ascii="Times New Roman" w:hAnsi="Times New Roman"/>
          <w:color w:val="000000"/>
          <w:sz w:val="28"/>
          <w:szCs w:val="28"/>
          <w:lang w:eastAsia="ru-RU"/>
        </w:rPr>
        <w:t>. Я Л.Свердлова" ( г.Дзержинск).</w:t>
      </w:r>
    </w:p>
    <w:p w:rsidR="000978B5" w:rsidRPr="00061607" w:rsidRDefault="000978B5" w:rsidP="00061607">
      <w:pPr>
        <w:spacing w:after="0" w:line="360" w:lineRule="auto"/>
        <w:ind w:firstLine="709"/>
        <w:jc w:val="both"/>
        <w:rPr>
          <w:rFonts w:ascii="Times New Roman" w:hAnsi="Times New Roman"/>
          <w:color w:val="000000"/>
          <w:sz w:val="28"/>
          <w:szCs w:val="28"/>
          <w:lang w:eastAsia="ru-RU"/>
        </w:rPr>
      </w:pPr>
    </w:p>
    <w:p w:rsidR="000978B5" w:rsidRPr="00715832" w:rsidRDefault="00C7278C" w:rsidP="005E54F9">
      <w:pPr>
        <w:spacing w:after="0" w:line="360" w:lineRule="auto"/>
        <w:ind w:firstLine="709"/>
        <w:jc w:val="center"/>
        <w:rPr>
          <w:rFonts w:ascii="Times New Roman" w:hAnsi="Times New Roman"/>
          <w:b/>
          <w:color w:val="000000"/>
          <w:sz w:val="28"/>
          <w:szCs w:val="28"/>
          <w:lang w:eastAsia="ru-RU"/>
        </w:rPr>
      </w:pPr>
      <w:r w:rsidRPr="00061607">
        <w:rPr>
          <w:rFonts w:ascii="Times New Roman" w:hAnsi="Times New Roman"/>
          <w:color w:val="000000"/>
          <w:sz w:val="28"/>
          <w:szCs w:val="28"/>
          <w:lang w:eastAsia="ru-RU"/>
        </w:rPr>
        <w:br w:type="page"/>
      </w:r>
      <w:r w:rsidR="000978B5" w:rsidRPr="00715832">
        <w:rPr>
          <w:rFonts w:ascii="Times New Roman" w:hAnsi="Times New Roman"/>
          <w:b/>
          <w:color w:val="000000"/>
          <w:sz w:val="28"/>
          <w:szCs w:val="28"/>
          <w:lang w:eastAsia="ru-RU"/>
        </w:rPr>
        <w:t>ИНФОРМАЦИОННЫЕ МАТЕРИАЛЫ</w:t>
      </w:r>
    </w:p>
    <w:p w:rsidR="00873140" w:rsidRPr="00061607" w:rsidRDefault="00873140" w:rsidP="00061607">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873140"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w:t>
      </w:r>
      <w:r w:rsidR="000978B5" w:rsidRPr="00061607">
        <w:rPr>
          <w:rFonts w:ascii="Times New Roman" w:hAnsi="Times New Roman"/>
          <w:color w:val="000000"/>
          <w:sz w:val="28"/>
          <w:szCs w:val="28"/>
          <w:lang w:eastAsia="ru-RU"/>
        </w:rPr>
        <w:t>Химический энциклопедический</w:t>
      </w:r>
      <w:r w:rsidRPr="00061607">
        <w:rPr>
          <w:rFonts w:ascii="Times New Roman" w:hAnsi="Times New Roman"/>
          <w:color w:val="000000"/>
          <w:sz w:val="28"/>
          <w:szCs w:val="28"/>
          <w:lang w:val="uk-UA" w:eastAsia="ru-RU"/>
        </w:rPr>
        <w:t xml:space="preserve"> словарь.- М., </w:t>
      </w:r>
      <w:r w:rsidR="000978B5" w:rsidRPr="00061607">
        <w:rPr>
          <w:rFonts w:ascii="Times New Roman" w:hAnsi="Times New Roman"/>
          <w:color w:val="000000"/>
          <w:sz w:val="28"/>
          <w:szCs w:val="28"/>
          <w:lang w:val="uk-UA" w:eastAsia="ru-RU"/>
        </w:rPr>
        <w:t>Сов.</w:t>
      </w:r>
      <w:r w:rsidR="000978B5" w:rsidRPr="00061607">
        <w:rPr>
          <w:rFonts w:ascii="Times New Roman" w:hAnsi="Times New Roman"/>
          <w:color w:val="000000"/>
          <w:sz w:val="28"/>
          <w:szCs w:val="28"/>
          <w:lang w:eastAsia="ru-RU"/>
        </w:rPr>
        <w:t xml:space="preserve"> энциклопедия",1983.</w:t>
      </w:r>
    </w:p>
    <w:p w:rsidR="000978B5"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2.Химическая энциклопедия: В 5 томах.т.1.- М., </w:t>
      </w:r>
      <w:r w:rsidR="000978B5" w:rsidRPr="00061607">
        <w:rPr>
          <w:rFonts w:ascii="Times New Roman" w:hAnsi="Times New Roman"/>
          <w:color w:val="000000"/>
          <w:sz w:val="28"/>
          <w:szCs w:val="28"/>
          <w:lang w:eastAsia="ru-RU"/>
        </w:rPr>
        <w:t>Сов. энциклопедия,1988.</w:t>
      </w:r>
    </w:p>
    <w:p w:rsidR="000978B5"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3.</w:t>
      </w:r>
      <w:r w:rsidR="000978B5" w:rsidRPr="00061607">
        <w:rPr>
          <w:rFonts w:ascii="Times New Roman" w:hAnsi="Times New Roman"/>
          <w:color w:val="000000"/>
          <w:sz w:val="28"/>
          <w:szCs w:val="28"/>
          <w:lang w:eastAsia="ru-RU"/>
        </w:rPr>
        <w:t>Химич</w:t>
      </w:r>
      <w:r w:rsidRPr="00061607">
        <w:rPr>
          <w:rFonts w:ascii="Times New Roman" w:hAnsi="Times New Roman"/>
          <w:color w:val="000000"/>
          <w:sz w:val="28"/>
          <w:szCs w:val="28"/>
          <w:lang w:eastAsia="ru-RU"/>
        </w:rPr>
        <w:t>еская промышленность за рубежом:</w:t>
      </w:r>
      <w:r w:rsidR="000978B5" w:rsidRPr="00061607">
        <w:rPr>
          <w:rFonts w:ascii="Times New Roman" w:hAnsi="Times New Roman"/>
          <w:color w:val="000000"/>
          <w:sz w:val="28"/>
          <w:szCs w:val="28"/>
          <w:lang w:eastAsia="ru-RU"/>
        </w:rPr>
        <w:t>Обзорная информац</w:t>
      </w:r>
      <w:r w:rsidRPr="00061607">
        <w:rPr>
          <w:rFonts w:ascii="Times New Roman" w:hAnsi="Times New Roman"/>
          <w:color w:val="000000"/>
          <w:sz w:val="28"/>
          <w:szCs w:val="28"/>
          <w:lang w:eastAsia="ru-RU"/>
        </w:rPr>
        <w:t xml:space="preserve">ия/НИИТЭХИЧ, -1985.-Вып. </w:t>
      </w:r>
      <w:r w:rsidR="000978B5" w:rsidRPr="00061607">
        <w:rPr>
          <w:rFonts w:ascii="Times New Roman" w:hAnsi="Times New Roman"/>
          <w:color w:val="000000"/>
          <w:sz w:val="28"/>
          <w:szCs w:val="28"/>
          <w:lang w:eastAsia="ru-RU"/>
        </w:rPr>
        <w:t>31.</w:t>
      </w:r>
    </w:p>
    <w:p w:rsidR="00873140"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4. «</w:t>
      </w:r>
      <w:r w:rsidRPr="00061607">
        <w:rPr>
          <w:rFonts w:ascii="Times New Roman" w:hAnsi="Times New Roman"/>
          <w:color w:val="000000"/>
          <w:sz w:val="28"/>
          <w:szCs w:val="28"/>
          <w:lang w:val="en-US" w:eastAsia="ru-RU"/>
        </w:rPr>
        <w:t>Chemical</w:t>
      </w:r>
      <w:r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val="en-US" w:eastAsia="ru-RU"/>
        </w:rPr>
        <w:t>Weer</w:t>
      </w:r>
      <w:r w:rsidRPr="00061607">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 xml:space="preserve">-1997.- </w:t>
      </w:r>
      <w:r w:rsidRPr="00061607">
        <w:rPr>
          <w:rFonts w:ascii="Times New Roman" w:hAnsi="Times New Roman"/>
          <w:color w:val="000000"/>
          <w:sz w:val="28"/>
          <w:szCs w:val="28"/>
          <w:lang w:eastAsia="ru-RU"/>
        </w:rPr>
        <w:t>№42</w:t>
      </w:r>
    </w:p>
    <w:p w:rsidR="000978B5"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5. РЖ </w:t>
      </w:r>
      <w:r w:rsidR="000978B5" w:rsidRPr="00061607">
        <w:rPr>
          <w:rFonts w:ascii="Times New Roman" w:hAnsi="Times New Roman"/>
          <w:color w:val="000000"/>
          <w:sz w:val="28"/>
          <w:szCs w:val="28"/>
          <w:lang w:eastAsia="ru-RU"/>
        </w:rPr>
        <w:t>Экономика промышленности.-1996.-</w:t>
      </w:r>
      <w:r w:rsidRPr="00061607">
        <w:rPr>
          <w:rFonts w:ascii="Times New Roman" w:hAnsi="Times New Roman"/>
          <w:color w:val="000000"/>
          <w:sz w:val="28"/>
          <w:szCs w:val="28"/>
          <w:lang w:eastAsia="ru-RU"/>
        </w:rPr>
        <w:t xml:space="preserve"> 4 с.</w:t>
      </w:r>
      <w:r w:rsidR="000978B5" w:rsidRPr="00061607">
        <w:rPr>
          <w:rFonts w:ascii="Times New Roman" w:hAnsi="Times New Roman"/>
          <w:color w:val="000000"/>
          <w:sz w:val="28"/>
          <w:szCs w:val="28"/>
          <w:lang w:eastAsia="ru-RU"/>
        </w:rPr>
        <w:t xml:space="preserve"> 7.</w:t>
      </w:r>
    </w:p>
    <w:p w:rsidR="00873140"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6. </w:t>
      </w:r>
      <w:r w:rsidR="000978B5" w:rsidRPr="00061607">
        <w:rPr>
          <w:rFonts w:ascii="Times New Roman" w:hAnsi="Times New Roman"/>
          <w:color w:val="000000"/>
          <w:sz w:val="28"/>
          <w:szCs w:val="28"/>
          <w:lang w:eastAsia="ru-RU"/>
        </w:rPr>
        <w:t>РЖ Экономика пр</w:t>
      </w:r>
      <w:r w:rsidRPr="00061607">
        <w:rPr>
          <w:rFonts w:ascii="Times New Roman" w:hAnsi="Times New Roman"/>
          <w:color w:val="000000"/>
          <w:sz w:val="28"/>
          <w:szCs w:val="28"/>
          <w:lang w:eastAsia="ru-RU"/>
        </w:rPr>
        <w:t>омышленности.-1994.-12 К 14.</w:t>
      </w:r>
    </w:p>
    <w:p w:rsidR="000978B5"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7. </w:t>
      </w:r>
      <w:r w:rsidR="000978B5" w:rsidRPr="00061607">
        <w:rPr>
          <w:rFonts w:ascii="Times New Roman" w:hAnsi="Times New Roman"/>
          <w:color w:val="000000"/>
          <w:sz w:val="28"/>
          <w:szCs w:val="28"/>
          <w:lang w:eastAsia="ru-RU"/>
        </w:rPr>
        <w:t>РЖ Экономика промышленности.-1996</w:t>
      </w:r>
      <w:r w:rsidRPr="00061607">
        <w:rPr>
          <w:rFonts w:ascii="Times New Roman" w:hAnsi="Times New Roman"/>
          <w:color w:val="000000"/>
          <w:sz w:val="28"/>
          <w:szCs w:val="28"/>
          <w:lang w:eastAsia="ru-RU"/>
        </w:rPr>
        <w:t>- 2 К 47</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 xml:space="preserve">8. </w:t>
      </w:r>
      <w:r w:rsidRPr="00061607">
        <w:rPr>
          <w:rFonts w:ascii="Times New Roman" w:hAnsi="Times New Roman"/>
          <w:color w:val="000000"/>
          <w:sz w:val="28"/>
          <w:szCs w:val="28"/>
          <w:lang w:val="uk-UA" w:eastAsia="ru-RU"/>
        </w:rPr>
        <w:t>БИКИ.-І993.-В</w:t>
      </w:r>
      <w:r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val="en-US" w:eastAsia="ru-RU"/>
        </w:rPr>
        <w:t>I</w:t>
      </w:r>
      <w:r w:rsidRPr="00061607">
        <w:rPr>
          <w:rFonts w:ascii="Times New Roman" w:hAnsi="Times New Roman"/>
          <w:color w:val="000000"/>
          <w:sz w:val="28"/>
          <w:szCs w:val="28"/>
          <w:lang w:eastAsia="ru-RU"/>
        </w:rPr>
        <w:t>0.-</w:t>
      </w:r>
      <w:r w:rsidRPr="00061607">
        <w:rPr>
          <w:rFonts w:ascii="Times New Roman" w:hAnsi="Times New Roman"/>
          <w:color w:val="000000"/>
          <w:sz w:val="28"/>
          <w:szCs w:val="28"/>
          <w:lang w:val="en-US" w:eastAsia="ru-RU"/>
        </w:rPr>
        <w:t>C</w:t>
      </w:r>
      <w:r w:rsidRPr="00061607">
        <w:rPr>
          <w:rFonts w:ascii="Times New Roman" w:hAnsi="Times New Roman"/>
          <w:color w:val="000000"/>
          <w:sz w:val="28"/>
          <w:szCs w:val="28"/>
          <w:lang w:eastAsia="ru-RU"/>
        </w:rPr>
        <w:t>.5.</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9.</w:t>
      </w:r>
      <w:r w:rsidR="00873140" w:rsidRPr="00061607">
        <w:rPr>
          <w:rFonts w:ascii="Times New Roman" w:hAnsi="Times New Roman"/>
          <w:color w:val="000000"/>
          <w:sz w:val="28"/>
          <w:szCs w:val="28"/>
          <w:lang w:eastAsia="ru-RU"/>
        </w:rPr>
        <w:t xml:space="preserve"> Справочник цен мирового рынка/НИИКИ.-М</w:t>
      </w:r>
      <w:r w:rsidRPr="00061607">
        <w:rPr>
          <w:rFonts w:ascii="Times New Roman" w:hAnsi="Times New Roman"/>
          <w:color w:val="000000"/>
          <w:sz w:val="28"/>
          <w:szCs w:val="28"/>
          <w:lang w:eastAsia="ru-RU"/>
        </w:rPr>
        <w:t>.,1996 (дек.).</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10. Справо</w:t>
      </w:r>
      <w:r w:rsidR="00873140" w:rsidRPr="00061607">
        <w:rPr>
          <w:rFonts w:ascii="Times New Roman" w:hAnsi="Times New Roman"/>
          <w:color w:val="000000"/>
          <w:sz w:val="28"/>
          <w:szCs w:val="28"/>
          <w:lang w:eastAsia="ru-RU"/>
        </w:rPr>
        <w:t>чник цен мирового рынка.-41.,200</w:t>
      </w:r>
      <w:r w:rsidRPr="00061607">
        <w:rPr>
          <w:rFonts w:ascii="Times New Roman" w:hAnsi="Times New Roman"/>
          <w:color w:val="000000"/>
          <w:sz w:val="28"/>
          <w:szCs w:val="28"/>
          <w:lang w:eastAsia="ru-RU"/>
        </w:rPr>
        <w:t>7 (февр.).</w:t>
      </w:r>
    </w:p>
    <w:p w:rsidR="000978B5" w:rsidRPr="00061607" w:rsidRDefault="00873140"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11.</w:t>
      </w:r>
      <w:r w:rsidR="000978B5" w:rsidRPr="00061607">
        <w:rPr>
          <w:rFonts w:ascii="Times New Roman" w:hAnsi="Times New Roman"/>
          <w:color w:val="000000"/>
          <w:sz w:val="28"/>
          <w:szCs w:val="28"/>
          <w:lang w:eastAsia="ru-RU"/>
        </w:rPr>
        <w:t>Химическая и нефте</w:t>
      </w:r>
      <w:r w:rsidRPr="00061607">
        <w:rPr>
          <w:rFonts w:ascii="Times New Roman" w:hAnsi="Times New Roman"/>
          <w:color w:val="000000"/>
          <w:sz w:val="28"/>
          <w:szCs w:val="28"/>
          <w:lang w:eastAsia="ru-RU"/>
        </w:rPr>
        <w:t>перерабатывающая промышленность</w:t>
      </w:r>
      <w:r w:rsidR="003D3A35" w:rsidRPr="00061607">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Справочник предприятий и организаций</w:t>
      </w:r>
      <w:r w:rsidR="003D3A35" w:rsidRPr="00061607">
        <w:rPr>
          <w:rFonts w:ascii="Times New Roman" w:hAnsi="Times New Roman"/>
          <w:color w:val="000000"/>
          <w:sz w:val="28"/>
          <w:szCs w:val="28"/>
          <w:lang w:val="uk-UA" w:eastAsia="ru-RU"/>
        </w:rPr>
        <w:t xml:space="preserve"> отрасли.Вып.-</w:t>
      </w:r>
      <w:r w:rsidR="000978B5" w:rsidRPr="00061607">
        <w:rPr>
          <w:rFonts w:ascii="Times New Roman" w:hAnsi="Times New Roman"/>
          <w:color w:val="000000"/>
          <w:sz w:val="28"/>
          <w:szCs w:val="28"/>
          <w:lang w:val="uk-UA" w:eastAsia="ru-RU"/>
        </w:rPr>
        <w:t>5/АСУ</w:t>
      </w:r>
      <w:r w:rsidR="003D3A35" w:rsidRPr="00061607">
        <w:rPr>
          <w:rFonts w:ascii="Times New Roman" w:hAnsi="Times New Roman"/>
          <w:color w:val="000000"/>
          <w:sz w:val="28"/>
          <w:szCs w:val="28"/>
          <w:lang w:eastAsia="ru-RU"/>
        </w:rPr>
        <w:t xml:space="preserve"> Импульс.-2006/200</w:t>
      </w:r>
      <w:r w:rsidR="000978B5" w:rsidRPr="00061607">
        <w:rPr>
          <w:rFonts w:ascii="Times New Roman" w:hAnsi="Times New Roman"/>
          <w:color w:val="000000"/>
          <w:sz w:val="28"/>
          <w:szCs w:val="28"/>
          <w:lang w:eastAsia="ru-RU"/>
        </w:rPr>
        <w:t>7.</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12</w:t>
      </w:r>
      <w:r w:rsidR="003D3A35"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Продук</w:t>
      </w:r>
      <w:r w:rsidR="003D3A35" w:rsidRPr="00061607">
        <w:rPr>
          <w:rFonts w:ascii="Times New Roman" w:hAnsi="Times New Roman"/>
          <w:color w:val="000000"/>
          <w:sz w:val="28"/>
          <w:szCs w:val="28"/>
          <w:lang w:eastAsia="ru-RU"/>
        </w:rPr>
        <w:t>ция предприятий химической промы</w:t>
      </w:r>
      <w:r w:rsidRPr="00061607">
        <w:rPr>
          <w:rFonts w:ascii="Times New Roman" w:hAnsi="Times New Roman"/>
          <w:color w:val="000000"/>
          <w:sz w:val="28"/>
          <w:szCs w:val="28"/>
          <w:lang w:eastAsia="ru-RU"/>
        </w:rPr>
        <w:t>шленности Украины:</w:t>
      </w:r>
      <w:r w:rsidR="003D3A35" w:rsidRPr="00061607">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Ката</w:t>
      </w:r>
      <w:r w:rsidR="003D3A35" w:rsidRPr="00061607">
        <w:rPr>
          <w:rFonts w:ascii="Times New Roman" w:hAnsi="Times New Roman"/>
          <w:color w:val="000000"/>
          <w:sz w:val="28"/>
          <w:szCs w:val="28"/>
          <w:lang w:eastAsia="ru-RU"/>
        </w:rPr>
        <w:t>лог/</w:t>
      </w:r>
      <w:r w:rsidR="00715832">
        <w:rPr>
          <w:rFonts w:ascii="Times New Roman" w:hAnsi="Times New Roman"/>
          <w:color w:val="000000"/>
          <w:sz w:val="28"/>
          <w:szCs w:val="28"/>
          <w:lang w:eastAsia="ru-RU"/>
        </w:rPr>
        <w:t xml:space="preserve"> </w:t>
      </w:r>
      <w:r w:rsidR="003D3A35" w:rsidRPr="00061607">
        <w:rPr>
          <w:rFonts w:ascii="Times New Roman" w:hAnsi="Times New Roman"/>
          <w:color w:val="000000"/>
          <w:sz w:val="28"/>
          <w:szCs w:val="28"/>
          <w:lang w:eastAsia="ru-RU"/>
        </w:rPr>
        <w:t>НИИ</w:t>
      </w:r>
      <w:r w:rsidRPr="00061607">
        <w:rPr>
          <w:rFonts w:ascii="Times New Roman" w:hAnsi="Times New Roman"/>
          <w:color w:val="000000"/>
          <w:sz w:val="28"/>
          <w:szCs w:val="28"/>
          <w:lang w:eastAsia="ru-RU"/>
        </w:rPr>
        <w:t>Т</w:t>
      </w:r>
      <w:r w:rsidR="003D3A35" w:rsidRPr="00061607">
        <w:rPr>
          <w:rFonts w:ascii="Times New Roman" w:hAnsi="Times New Roman"/>
          <w:color w:val="000000"/>
          <w:sz w:val="28"/>
          <w:szCs w:val="28"/>
          <w:lang w:eastAsia="ru-RU"/>
        </w:rPr>
        <w:t xml:space="preserve">ЭХИМ </w:t>
      </w:r>
      <w:r w:rsidRPr="00061607">
        <w:rPr>
          <w:rFonts w:ascii="Times New Roman" w:hAnsi="Times New Roman"/>
          <w:color w:val="000000"/>
          <w:sz w:val="28"/>
          <w:szCs w:val="28"/>
          <w:lang w:eastAsia="ru-RU"/>
        </w:rPr>
        <w:t>г.Черкассы .-</w:t>
      </w:r>
      <w:r w:rsidR="003D3A35" w:rsidRPr="00061607">
        <w:rPr>
          <w:rFonts w:ascii="Times New Roman" w:hAnsi="Times New Roman"/>
          <w:color w:val="000000"/>
          <w:sz w:val="28"/>
          <w:szCs w:val="28"/>
          <w:lang w:eastAsia="ru-RU"/>
        </w:rPr>
        <w:t xml:space="preserve"> К. ,200</w:t>
      </w:r>
      <w:r w:rsidRPr="00061607">
        <w:rPr>
          <w:rFonts w:ascii="Times New Roman" w:hAnsi="Times New Roman"/>
          <w:color w:val="000000"/>
          <w:sz w:val="28"/>
          <w:szCs w:val="28"/>
          <w:lang w:eastAsia="ru-RU"/>
        </w:rPr>
        <w:t>4.</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13.</w:t>
      </w:r>
      <w:r w:rsidR="000978B5" w:rsidRPr="00061607">
        <w:rPr>
          <w:rFonts w:ascii="Times New Roman" w:hAnsi="Times New Roman"/>
          <w:color w:val="000000"/>
          <w:sz w:val="28"/>
          <w:szCs w:val="28"/>
          <w:lang w:eastAsia="ru-RU"/>
        </w:rPr>
        <w:t>Оперативная информация о выполнении плана производства продукц</w:t>
      </w:r>
      <w:r w:rsidRPr="00061607">
        <w:rPr>
          <w:rFonts w:ascii="Times New Roman" w:hAnsi="Times New Roman"/>
          <w:color w:val="000000"/>
          <w:sz w:val="28"/>
          <w:szCs w:val="28"/>
          <w:lang w:eastAsia="ru-RU"/>
        </w:rPr>
        <w:t>ии за 12 месяцев (вкл. дек.) 200</w:t>
      </w:r>
      <w:r w:rsidR="000978B5" w:rsidRPr="00061607">
        <w:rPr>
          <w:rFonts w:ascii="Times New Roman" w:hAnsi="Times New Roman"/>
          <w:color w:val="000000"/>
          <w:sz w:val="28"/>
          <w:szCs w:val="28"/>
          <w:lang w:eastAsia="ru-RU"/>
        </w:rPr>
        <w:t>5</w:t>
      </w:r>
      <w:r w:rsidRPr="00061607">
        <w:rPr>
          <w:rFonts w:ascii="Times New Roman" w:hAnsi="Times New Roman"/>
          <w:color w:val="000000"/>
          <w:sz w:val="28"/>
          <w:szCs w:val="28"/>
          <w:lang w:val="uk-UA" w:eastAsia="ru-RU"/>
        </w:rPr>
        <w:t xml:space="preserve"> года/ М</w:t>
      </w:r>
      <w:r w:rsidR="000978B5" w:rsidRPr="00061607">
        <w:rPr>
          <w:rFonts w:ascii="Times New Roman" w:hAnsi="Times New Roman"/>
          <w:color w:val="000000"/>
          <w:sz w:val="28"/>
          <w:szCs w:val="28"/>
          <w:lang w:val="uk-UA" w:eastAsia="ru-RU"/>
        </w:rPr>
        <w:t>инпром</w:t>
      </w:r>
      <w:r w:rsidR="000978B5" w:rsidRPr="00061607">
        <w:rPr>
          <w:rFonts w:ascii="Times New Roman" w:hAnsi="Times New Roman"/>
          <w:color w:val="000000"/>
          <w:sz w:val="28"/>
          <w:szCs w:val="28"/>
          <w:lang w:eastAsia="ru-RU"/>
        </w:rPr>
        <w:t xml:space="preserve"> Украины.</w:t>
      </w:r>
      <w:r w:rsidRPr="00061607">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w:t>
      </w:r>
      <w:r w:rsidRPr="00061607">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К., 1996.</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14. Оперативная информация о выполнении</w:t>
      </w:r>
      <w:r w:rsidR="00715832">
        <w:rPr>
          <w:rFonts w:ascii="Times New Roman" w:hAnsi="Times New Roman"/>
          <w:color w:val="000000"/>
          <w:sz w:val="28"/>
          <w:szCs w:val="28"/>
          <w:lang w:eastAsia="ru-RU"/>
        </w:rPr>
        <w:t xml:space="preserve"> </w:t>
      </w:r>
      <w:r w:rsidRPr="00061607">
        <w:rPr>
          <w:rFonts w:ascii="Times New Roman" w:hAnsi="Times New Roman"/>
          <w:color w:val="000000"/>
          <w:sz w:val="28"/>
          <w:szCs w:val="28"/>
          <w:lang w:eastAsia="ru-RU"/>
        </w:rPr>
        <w:t>плана производства продукции за 12 месяцев (вкл. дек.) 1996 года.-</w:t>
      </w:r>
      <w:r w:rsidR="003D3A35" w:rsidRPr="00061607">
        <w:rPr>
          <w:rFonts w:ascii="Times New Roman" w:hAnsi="Times New Roman"/>
          <w:color w:val="000000"/>
          <w:sz w:val="28"/>
          <w:szCs w:val="28"/>
          <w:lang w:eastAsia="ru-RU"/>
        </w:rPr>
        <w:t xml:space="preserve"> К.,200</w:t>
      </w:r>
      <w:r w:rsidRPr="00061607">
        <w:rPr>
          <w:rFonts w:ascii="Times New Roman" w:hAnsi="Times New Roman"/>
          <w:color w:val="000000"/>
          <w:sz w:val="28"/>
          <w:szCs w:val="28"/>
          <w:lang w:eastAsia="ru-RU"/>
        </w:rPr>
        <w:t>7.</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15. Деловая Украина.-1997.-№10.-С.4.</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16. Фрейдлин Г.Н.</w:t>
      </w:r>
      <w:r w:rsidR="00715832">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Алифатические дикарбоновые кислоты.-</w:t>
      </w:r>
      <w:r w:rsidRPr="00061607">
        <w:rPr>
          <w:rFonts w:ascii="Times New Roman" w:hAnsi="Times New Roman"/>
          <w:color w:val="000000"/>
          <w:sz w:val="28"/>
          <w:szCs w:val="28"/>
          <w:lang w:eastAsia="ru-RU"/>
        </w:rPr>
        <w:t xml:space="preserve"> М., </w:t>
      </w:r>
      <w:r w:rsidR="000978B5" w:rsidRPr="00061607">
        <w:rPr>
          <w:rFonts w:ascii="Times New Roman" w:hAnsi="Times New Roman"/>
          <w:color w:val="000000"/>
          <w:sz w:val="28"/>
          <w:szCs w:val="28"/>
          <w:lang w:eastAsia="ru-RU"/>
        </w:rPr>
        <w:t>Химия,1978.</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17.</w:t>
      </w:r>
      <w:r w:rsidR="000978B5" w:rsidRPr="00061607">
        <w:rPr>
          <w:rFonts w:ascii="Times New Roman" w:hAnsi="Times New Roman"/>
          <w:color w:val="000000"/>
          <w:sz w:val="28"/>
          <w:szCs w:val="28"/>
          <w:lang w:eastAsia="ru-RU"/>
        </w:rPr>
        <w:t>Производство циклогексанона и адипиновой кислоты окислением цикло-гексана.-</w:t>
      </w:r>
      <w:r w:rsidRPr="00061607">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М.</w:t>
      </w:r>
      <w:r w:rsidRPr="00061607">
        <w:rPr>
          <w:rFonts w:ascii="Times New Roman" w:hAnsi="Times New Roman"/>
          <w:color w:val="000000"/>
          <w:sz w:val="28"/>
          <w:szCs w:val="28"/>
          <w:lang w:eastAsia="ru-RU"/>
        </w:rPr>
        <w:t>,</w:t>
      </w:r>
      <w:r w:rsidR="000978B5" w:rsidRPr="00061607">
        <w:rPr>
          <w:rFonts w:ascii="Times New Roman" w:hAnsi="Times New Roman"/>
          <w:color w:val="000000"/>
          <w:sz w:val="28"/>
          <w:szCs w:val="28"/>
          <w:lang w:eastAsia="ru-RU"/>
        </w:rPr>
        <w:t xml:space="preserve"> Химия </w:t>
      </w:r>
      <w:r w:rsidR="000978B5" w:rsidRPr="00061607">
        <w:rPr>
          <w:rFonts w:ascii="Times New Roman" w:hAnsi="Times New Roman"/>
          <w:b/>
          <w:bCs/>
          <w:color w:val="000000"/>
          <w:sz w:val="28"/>
          <w:szCs w:val="28"/>
          <w:lang w:eastAsia="ru-RU"/>
        </w:rPr>
        <w:t>,1</w:t>
      </w:r>
      <w:r w:rsidR="000978B5" w:rsidRPr="00061607">
        <w:rPr>
          <w:rFonts w:ascii="Times New Roman" w:hAnsi="Times New Roman"/>
          <w:color w:val="000000"/>
          <w:sz w:val="28"/>
          <w:szCs w:val="28"/>
          <w:lang w:eastAsia="ru-RU"/>
        </w:rPr>
        <w:t>967.</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val="uk-UA" w:eastAsia="ru-RU"/>
        </w:rPr>
      </w:pPr>
      <w:r w:rsidRPr="00061607">
        <w:rPr>
          <w:rFonts w:ascii="Times New Roman" w:hAnsi="Times New Roman"/>
          <w:color w:val="000000"/>
          <w:sz w:val="28"/>
          <w:szCs w:val="28"/>
          <w:lang w:eastAsia="ru-RU"/>
        </w:rPr>
        <w:t xml:space="preserve">18. </w:t>
      </w:r>
      <w:r w:rsidRPr="00061607">
        <w:rPr>
          <w:rFonts w:ascii="Times New Roman" w:hAnsi="Times New Roman"/>
          <w:color w:val="000000"/>
          <w:sz w:val="28"/>
          <w:szCs w:val="28"/>
          <w:lang w:val="uk-UA" w:eastAsia="ru-RU"/>
        </w:rPr>
        <w:t>Хімічн</w:t>
      </w:r>
      <w:r w:rsidR="003D3A35" w:rsidRPr="00061607">
        <w:rPr>
          <w:rFonts w:ascii="Times New Roman" w:hAnsi="Times New Roman"/>
          <w:color w:val="000000"/>
          <w:sz w:val="28"/>
          <w:szCs w:val="28"/>
          <w:lang w:val="uk-UA" w:eastAsia="ru-RU"/>
        </w:rPr>
        <w:t>а промисловість УкраІни.-І995.-№</w:t>
      </w:r>
      <w:r w:rsidRPr="00061607">
        <w:rPr>
          <w:rFonts w:ascii="Times New Roman" w:hAnsi="Times New Roman"/>
          <w:color w:val="000000"/>
          <w:sz w:val="28"/>
          <w:szCs w:val="28"/>
          <w:lang w:val="uk-UA" w:eastAsia="ru-RU"/>
        </w:rPr>
        <w:t>5.-С.Зб-38.</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19.</w:t>
      </w:r>
      <w:r w:rsidR="000978B5" w:rsidRPr="00061607">
        <w:rPr>
          <w:rFonts w:ascii="Times New Roman" w:hAnsi="Times New Roman"/>
          <w:color w:val="000000"/>
          <w:sz w:val="28"/>
          <w:szCs w:val="28"/>
          <w:lang w:eastAsia="ru-RU"/>
        </w:rPr>
        <w:t>Коммерческое предложение на реализацию</w:t>
      </w:r>
      <w:r w:rsidR="00715832">
        <w:rPr>
          <w:rFonts w:ascii="Times New Roman" w:hAnsi="Times New Roman"/>
          <w:color w:val="000000"/>
          <w:sz w:val="28"/>
          <w:szCs w:val="28"/>
          <w:lang w:eastAsia="ru-RU"/>
        </w:rPr>
        <w:t xml:space="preserve"> </w:t>
      </w:r>
      <w:r w:rsidR="000978B5" w:rsidRPr="00061607">
        <w:rPr>
          <w:rFonts w:ascii="Times New Roman" w:hAnsi="Times New Roman"/>
          <w:color w:val="000000"/>
          <w:sz w:val="28"/>
          <w:szCs w:val="28"/>
          <w:lang w:eastAsia="ru-RU"/>
        </w:rPr>
        <w:t>технологии и проекта усовершенствованного агрегата по производству адипиновой кислоты из бензола/ "Химтехнология"</w:t>
      </w:r>
      <w:r w:rsidRPr="00061607">
        <w:rPr>
          <w:rFonts w:ascii="Times New Roman" w:hAnsi="Times New Roman"/>
          <w:bCs/>
          <w:color w:val="000000"/>
          <w:sz w:val="28"/>
          <w:szCs w:val="28"/>
          <w:lang w:eastAsia="ru-RU"/>
        </w:rPr>
        <w:t>, г.</w:t>
      </w:r>
      <w:r w:rsidR="000978B5" w:rsidRPr="00061607">
        <w:rPr>
          <w:rFonts w:ascii="Times New Roman" w:hAnsi="Times New Roman"/>
          <w:color w:val="000000"/>
          <w:sz w:val="28"/>
          <w:szCs w:val="28"/>
          <w:lang w:eastAsia="ru-RU"/>
        </w:rPr>
        <w:t>Север</w:t>
      </w:r>
      <w:r w:rsidRPr="00061607">
        <w:rPr>
          <w:rFonts w:ascii="Times New Roman" w:hAnsi="Times New Roman"/>
          <w:color w:val="000000"/>
          <w:sz w:val="28"/>
          <w:szCs w:val="28"/>
          <w:lang w:eastAsia="ru-RU"/>
        </w:rPr>
        <w:t>одонецк</w:t>
      </w:r>
      <w:r w:rsidR="000978B5" w:rsidRPr="00061607">
        <w:rPr>
          <w:rFonts w:ascii="Times New Roman" w:hAnsi="Times New Roman"/>
          <w:color w:val="000000"/>
          <w:sz w:val="28"/>
          <w:szCs w:val="28"/>
          <w:lang w:eastAsia="ru-RU"/>
        </w:rPr>
        <w:t>.-1996.</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20.</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Pr="00061607">
        <w:rPr>
          <w:rFonts w:ascii="Times New Roman" w:hAnsi="Times New Roman"/>
          <w:color w:val="000000"/>
          <w:sz w:val="28"/>
          <w:szCs w:val="28"/>
          <w:lang w:val="uk-UA" w:eastAsia="ru-RU"/>
        </w:rPr>
        <w:t>.-І995.- №16</w:t>
      </w:r>
      <w:r w:rsidR="000978B5" w:rsidRPr="00061607">
        <w:rPr>
          <w:rFonts w:ascii="Times New Roman" w:hAnsi="Times New Roman"/>
          <w:color w:val="000000"/>
          <w:sz w:val="28"/>
          <w:szCs w:val="28"/>
          <w:lang w:eastAsia="ru-RU"/>
        </w:rPr>
        <w:t xml:space="preserve"> Т 196 Деп.</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21.РЖ</w:t>
      </w:r>
      <w:r w:rsidR="000978B5" w:rsidRPr="00061607">
        <w:rPr>
          <w:rFonts w:ascii="Times New Roman" w:hAnsi="Times New Roman"/>
          <w:color w:val="000000"/>
          <w:sz w:val="28"/>
          <w:szCs w:val="28"/>
          <w:lang w:eastAsia="ru-RU"/>
        </w:rPr>
        <w:t xml:space="preserve"> Химия.-1995.-18 И 41 П.</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val="uk-UA" w:eastAsia="ru-RU"/>
        </w:rPr>
      </w:pPr>
      <w:r w:rsidRPr="00061607">
        <w:rPr>
          <w:rFonts w:ascii="Times New Roman" w:hAnsi="Times New Roman"/>
          <w:color w:val="000000"/>
          <w:sz w:val="28"/>
          <w:szCs w:val="28"/>
          <w:lang w:eastAsia="ru-RU"/>
        </w:rPr>
        <w:t>22.</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000978B5" w:rsidRPr="00061607">
        <w:rPr>
          <w:rFonts w:ascii="Times New Roman" w:hAnsi="Times New Roman"/>
          <w:color w:val="000000"/>
          <w:sz w:val="28"/>
          <w:szCs w:val="28"/>
          <w:lang w:val="uk-UA" w:eastAsia="ru-RU"/>
        </w:rPr>
        <w:t>.-І993.-</w:t>
      </w:r>
    </w:p>
    <w:p w:rsidR="000978B5" w:rsidRPr="00061607" w:rsidRDefault="003D3A35"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23.</w:t>
      </w:r>
      <w:r w:rsidR="000978B5" w:rsidRPr="00061607">
        <w:rPr>
          <w:rFonts w:ascii="Times New Roman" w:hAnsi="Times New Roman"/>
          <w:color w:val="000000"/>
          <w:sz w:val="28"/>
          <w:szCs w:val="28"/>
          <w:lang w:eastAsia="ru-RU"/>
        </w:rPr>
        <w:t>Изобретение стран мира</w:t>
      </w:r>
      <w:r w:rsidR="009562B4" w:rsidRPr="00061607">
        <w:rPr>
          <w:rFonts w:ascii="Times New Roman" w:hAnsi="Times New Roman"/>
          <w:color w:val="000000"/>
          <w:sz w:val="28"/>
          <w:szCs w:val="28"/>
          <w:lang w:eastAsia="ru-RU"/>
        </w:rPr>
        <w:t>: РЖ/ ВНИИПИ.-1994.-Вып. 41.-№</w:t>
      </w:r>
      <w:r w:rsidR="000978B5" w:rsidRPr="00061607">
        <w:rPr>
          <w:rFonts w:ascii="Times New Roman" w:hAnsi="Times New Roman"/>
          <w:color w:val="000000"/>
          <w:sz w:val="28"/>
          <w:szCs w:val="28"/>
          <w:lang w:eastAsia="ru-RU"/>
        </w:rPr>
        <w:t>4.</w:t>
      </w:r>
    </w:p>
    <w:p w:rsidR="000978B5" w:rsidRPr="00061607" w:rsidRDefault="009562B4"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24.</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000978B5" w:rsidRPr="00061607">
        <w:rPr>
          <w:rFonts w:ascii="Times New Roman" w:hAnsi="Times New Roman"/>
          <w:color w:val="000000"/>
          <w:sz w:val="28"/>
          <w:szCs w:val="28"/>
          <w:lang w:val="uk-UA" w:eastAsia="ru-RU"/>
        </w:rPr>
        <w:t>.-І993.-І0</w:t>
      </w:r>
      <w:r w:rsidR="000978B5" w:rsidRPr="00061607">
        <w:rPr>
          <w:rFonts w:ascii="Times New Roman" w:hAnsi="Times New Roman"/>
          <w:color w:val="000000"/>
          <w:sz w:val="28"/>
          <w:szCs w:val="28"/>
          <w:lang w:eastAsia="ru-RU"/>
        </w:rPr>
        <w:t xml:space="preserve"> Н 27 П.</w:t>
      </w:r>
    </w:p>
    <w:p w:rsidR="000978B5" w:rsidRPr="00061607" w:rsidRDefault="009562B4"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25.</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000978B5" w:rsidRPr="00061607">
        <w:rPr>
          <w:rFonts w:ascii="Times New Roman" w:hAnsi="Times New Roman"/>
          <w:color w:val="000000"/>
          <w:sz w:val="28"/>
          <w:szCs w:val="28"/>
          <w:lang w:val="uk-UA" w:eastAsia="ru-RU"/>
        </w:rPr>
        <w:t>.-І995.-20</w:t>
      </w:r>
      <w:r w:rsidR="000978B5" w:rsidRPr="00061607">
        <w:rPr>
          <w:rFonts w:ascii="Times New Roman" w:hAnsi="Times New Roman"/>
          <w:color w:val="000000"/>
          <w:sz w:val="28"/>
          <w:szCs w:val="28"/>
          <w:lang w:eastAsia="ru-RU"/>
        </w:rPr>
        <w:t xml:space="preserve"> И 404.</w:t>
      </w:r>
    </w:p>
    <w:p w:rsidR="000978B5" w:rsidRPr="00061607" w:rsidRDefault="009562B4"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26.</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000978B5" w:rsidRPr="00061607">
        <w:rPr>
          <w:rFonts w:ascii="Times New Roman" w:hAnsi="Times New Roman"/>
          <w:color w:val="000000"/>
          <w:sz w:val="28"/>
          <w:szCs w:val="28"/>
          <w:lang w:val="uk-UA" w:eastAsia="ru-RU"/>
        </w:rPr>
        <w:t>.-І992.-2</w:t>
      </w:r>
      <w:r w:rsidR="000978B5" w:rsidRPr="00061607">
        <w:rPr>
          <w:rFonts w:ascii="Times New Roman" w:hAnsi="Times New Roman"/>
          <w:color w:val="000000"/>
          <w:sz w:val="28"/>
          <w:szCs w:val="28"/>
          <w:lang w:eastAsia="ru-RU"/>
        </w:rPr>
        <w:t xml:space="preserve"> И 790.</w:t>
      </w:r>
    </w:p>
    <w:p w:rsidR="000978B5" w:rsidRPr="00061607" w:rsidRDefault="009562B4"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27.</w:t>
      </w:r>
      <w:r w:rsidR="000978B5" w:rsidRPr="00061607">
        <w:rPr>
          <w:rFonts w:ascii="Times New Roman" w:hAnsi="Times New Roman"/>
          <w:color w:val="000000"/>
          <w:sz w:val="28"/>
          <w:szCs w:val="28"/>
          <w:lang w:eastAsia="ru-RU"/>
        </w:rPr>
        <w:t>РЖ</w:t>
      </w:r>
      <w:r w:rsidR="000978B5" w:rsidRPr="00061607">
        <w:rPr>
          <w:rFonts w:ascii="Times New Roman" w:hAnsi="Times New Roman"/>
          <w:color w:val="000000"/>
          <w:sz w:val="28"/>
          <w:szCs w:val="28"/>
          <w:lang w:val="uk-UA" w:eastAsia="ru-RU"/>
        </w:rPr>
        <w:t xml:space="preserve"> </w:t>
      </w:r>
      <w:r w:rsidR="000978B5" w:rsidRPr="00061607">
        <w:rPr>
          <w:rFonts w:ascii="Times New Roman" w:hAnsi="Times New Roman"/>
          <w:bCs/>
          <w:color w:val="000000"/>
          <w:sz w:val="28"/>
          <w:szCs w:val="28"/>
          <w:lang w:val="uk-UA" w:eastAsia="ru-RU"/>
        </w:rPr>
        <w:t>ХИМИЯ</w:t>
      </w:r>
      <w:r w:rsidR="000978B5" w:rsidRPr="00061607">
        <w:rPr>
          <w:rFonts w:ascii="Times New Roman" w:hAnsi="Times New Roman"/>
          <w:color w:val="000000"/>
          <w:sz w:val="28"/>
          <w:szCs w:val="28"/>
          <w:lang w:val="uk-UA" w:eastAsia="ru-RU"/>
        </w:rPr>
        <w:t>.-І993.-І5</w:t>
      </w:r>
      <w:r w:rsidR="000978B5" w:rsidRPr="00061607">
        <w:rPr>
          <w:rFonts w:ascii="Times New Roman" w:hAnsi="Times New Roman"/>
          <w:color w:val="000000"/>
          <w:sz w:val="28"/>
          <w:szCs w:val="28"/>
          <w:lang w:eastAsia="ru-RU"/>
        </w:rPr>
        <w:t xml:space="preserve"> Н 39 П.</w:t>
      </w:r>
    </w:p>
    <w:p w:rsidR="000978B5" w:rsidRPr="00061607" w:rsidRDefault="009562B4" w:rsidP="00715832">
      <w:pPr>
        <w:tabs>
          <w:tab w:val="left" w:pos="284"/>
        </w:tabs>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eastAsia="ru-RU"/>
        </w:rPr>
        <w:t>28.М</w:t>
      </w:r>
      <w:r w:rsidR="000978B5" w:rsidRPr="00061607">
        <w:rPr>
          <w:rFonts w:ascii="Times New Roman" w:hAnsi="Times New Roman"/>
          <w:color w:val="000000"/>
          <w:sz w:val="28"/>
          <w:szCs w:val="28"/>
          <w:lang w:eastAsia="ru-RU"/>
        </w:rPr>
        <w:t>ежд. научно-техн. конф. "Экология химических производств":Сб. тез. докл. Укра</w:t>
      </w:r>
      <w:r w:rsidRPr="00061607">
        <w:rPr>
          <w:rFonts w:ascii="Times New Roman" w:hAnsi="Times New Roman"/>
          <w:color w:val="000000"/>
          <w:sz w:val="28"/>
          <w:szCs w:val="28"/>
          <w:lang w:eastAsia="ru-RU"/>
        </w:rPr>
        <w:t>ины, г.Северодонецк, 4-7 окт.2004 г.-Северодонецк,2004</w:t>
      </w:r>
      <w:r w:rsidR="000978B5" w:rsidRPr="00061607">
        <w:rPr>
          <w:rFonts w:ascii="Times New Roman" w:hAnsi="Times New Roman"/>
          <w:color w:val="000000"/>
          <w:sz w:val="28"/>
          <w:szCs w:val="28"/>
          <w:lang w:eastAsia="ru-RU"/>
        </w:rPr>
        <w:t>.--С.222-224.</w:t>
      </w:r>
    </w:p>
    <w:p w:rsidR="000978B5" w:rsidRPr="00061607" w:rsidRDefault="000978B5" w:rsidP="00715832">
      <w:pPr>
        <w:tabs>
          <w:tab w:val="left" w:pos="284"/>
        </w:tabs>
        <w:autoSpaceDE w:val="0"/>
        <w:autoSpaceDN w:val="0"/>
        <w:adjustRightInd w:val="0"/>
        <w:spacing w:after="0" w:line="360" w:lineRule="auto"/>
        <w:rPr>
          <w:rFonts w:ascii="Times New Roman" w:hAnsi="Times New Roman"/>
          <w:color w:val="000000"/>
          <w:sz w:val="28"/>
          <w:szCs w:val="28"/>
          <w:lang w:val="uk-UA" w:eastAsia="ru-RU"/>
        </w:rPr>
      </w:pPr>
      <w:r w:rsidRPr="00061607">
        <w:rPr>
          <w:rFonts w:ascii="Times New Roman" w:hAnsi="Times New Roman"/>
          <w:color w:val="000000"/>
          <w:sz w:val="28"/>
          <w:szCs w:val="28"/>
          <w:lang w:eastAsia="ru-RU"/>
        </w:rPr>
        <w:t>29.</w:t>
      </w:r>
      <w:r w:rsidR="009562B4" w:rsidRPr="00061607">
        <w:rPr>
          <w:rFonts w:ascii="Times New Roman" w:hAnsi="Times New Roman"/>
          <w:color w:val="000000"/>
          <w:sz w:val="28"/>
          <w:szCs w:val="28"/>
          <w:lang w:val="uk-UA" w:eastAsia="ru-RU"/>
        </w:rPr>
        <w:t xml:space="preserve"> Там же.с</w:t>
      </w:r>
      <w:r w:rsidRPr="00061607">
        <w:rPr>
          <w:rFonts w:ascii="Times New Roman" w:hAnsi="Times New Roman"/>
          <w:color w:val="000000"/>
          <w:sz w:val="28"/>
          <w:szCs w:val="28"/>
          <w:lang w:val="uk-UA" w:eastAsia="ru-RU"/>
        </w:rPr>
        <w:t>.2І2.</w:t>
      </w:r>
    </w:p>
    <w:p w:rsidR="000978B5" w:rsidRPr="00061607" w:rsidRDefault="009562B4" w:rsidP="00715832">
      <w:pPr>
        <w:tabs>
          <w:tab w:val="left" w:pos="284"/>
        </w:tabs>
        <w:autoSpaceDE w:val="0"/>
        <w:autoSpaceDN w:val="0"/>
        <w:adjustRightInd w:val="0"/>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val="uk-UA" w:eastAsia="ru-RU"/>
        </w:rPr>
        <w:t>30. Там же с.</w:t>
      </w:r>
      <w:r w:rsidR="000978B5" w:rsidRPr="00061607">
        <w:rPr>
          <w:rFonts w:ascii="Times New Roman" w:hAnsi="Times New Roman"/>
          <w:color w:val="000000"/>
          <w:sz w:val="28"/>
          <w:szCs w:val="28"/>
          <w:lang w:eastAsia="ru-RU"/>
        </w:rPr>
        <w:t>224.</w:t>
      </w:r>
    </w:p>
    <w:p w:rsidR="000978B5" w:rsidRPr="00061607" w:rsidRDefault="009562B4" w:rsidP="00715832">
      <w:pPr>
        <w:tabs>
          <w:tab w:val="left" w:pos="284"/>
        </w:tabs>
        <w:spacing w:after="0" w:line="360" w:lineRule="auto"/>
        <w:rPr>
          <w:rFonts w:ascii="Times New Roman" w:hAnsi="Times New Roman"/>
          <w:color w:val="000000"/>
          <w:sz w:val="28"/>
          <w:szCs w:val="28"/>
          <w:lang w:eastAsia="ru-RU"/>
        </w:rPr>
      </w:pPr>
      <w:r w:rsidRPr="00061607">
        <w:rPr>
          <w:rFonts w:ascii="Times New Roman" w:hAnsi="Times New Roman"/>
          <w:color w:val="000000"/>
          <w:sz w:val="28"/>
          <w:szCs w:val="28"/>
          <w:lang w:val="uk-UA" w:eastAsia="uk-UA"/>
        </w:rPr>
        <w:t>31</w:t>
      </w:r>
      <w:r w:rsidR="000978B5" w:rsidRPr="00061607">
        <w:rPr>
          <w:rFonts w:ascii="Times New Roman" w:hAnsi="Times New Roman"/>
          <w:color w:val="000000"/>
          <w:sz w:val="28"/>
          <w:szCs w:val="28"/>
          <w:lang w:val="uk-UA" w:eastAsia="uk-UA"/>
        </w:rPr>
        <w:t>.</w:t>
      </w:r>
      <w:r w:rsidR="000978B5" w:rsidRPr="00061607">
        <w:rPr>
          <w:rFonts w:ascii="Times New Roman" w:hAnsi="Times New Roman"/>
          <w:color w:val="000000"/>
          <w:sz w:val="28"/>
          <w:szCs w:val="28"/>
          <w:lang w:eastAsia="uk-UA"/>
        </w:rPr>
        <w:t xml:space="preserve"> Экотехнологии и</w:t>
      </w:r>
      <w:r w:rsidR="00715832">
        <w:rPr>
          <w:rFonts w:ascii="Times New Roman" w:hAnsi="Times New Roman"/>
          <w:color w:val="000000"/>
          <w:sz w:val="28"/>
          <w:szCs w:val="28"/>
          <w:lang w:eastAsia="uk-UA"/>
        </w:rPr>
        <w:t xml:space="preserve"> </w:t>
      </w:r>
      <w:r w:rsidR="000978B5" w:rsidRPr="00061607">
        <w:rPr>
          <w:rFonts w:ascii="Times New Roman" w:hAnsi="Times New Roman"/>
          <w:color w:val="000000"/>
          <w:sz w:val="28"/>
          <w:szCs w:val="28"/>
          <w:lang w:eastAsia="uk-UA"/>
        </w:rPr>
        <w:t>ресурсосбережение.-</w:t>
      </w:r>
      <w:r w:rsidRPr="00061607">
        <w:rPr>
          <w:rFonts w:ascii="Times New Roman" w:hAnsi="Times New Roman"/>
          <w:color w:val="000000"/>
          <w:sz w:val="28"/>
          <w:szCs w:val="28"/>
          <w:lang w:eastAsia="uk-UA"/>
        </w:rPr>
        <w:t xml:space="preserve"> </w:t>
      </w:r>
      <w:r w:rsidR="000978B5" w:rsidRPr="00061607">
        <w:rPr>
          <w:rFonts w:ascii="Times New Roman" w:hAnsi="Times New Roman"/>
          <w:smallCaps/>
          <w:color w:val="000000"/>
          <w:sz w:val="28"/>
          <w:szCs w:val="28"/>
          <w:lang w:val="en-US" w:eastAsia="uk-UA"/>
        </w:rPr>
        <w:t>I</w:t>
      </w:r>
      <w:r w:rsidR="000978B5" w:rsidRPr="00061607">
        <w:rPr>
          <w:rFonts w:ascii="Times New Roman" w:hAnsi="Times New Roman"/>
          <w:smallCaps/>
          <w:color w:val="000000"/>
          <w:sz w:val="28"/>
          <w:szCs w:val="28"/>
          <w:lang w:eastAsia="uk-UA"/>
        </w:rPr>
        <w:t>995.-</w:t>
      </w:r>
      <w:r w:rsidRPr="00061607">
        <w:rPr>
          <w:rFonts w:ascii="Times New Roman" w:hAnsi="Times New Roman"/>
          <w:smallCaps/>
          <w:color w:val="000000"/>
          <w:sz w:val="28"/>
          <w:szCs w:val="28"/>
          <w:lang w:eastAsia="uk-UA"/>
        </w:rPr>
        <w:t>№</w:t>
      </w:r>
      <w:r w:rsidR="000978B5" w:rsidRPr="00061607">
        <w:rPr>
          <w:rFonts w:ascii="Times New Roman" w:hAnsi="Times New Roman"/>
          <w:smallCaps/>
          <w:color w:val="000000"/>
          <w:sz w:val="28"/>
          <w:szCs w:val="28"/>
          <w:lang w:eastAsia="uk-UA"/>
        </w:rPr>
        <w:t>5.</w:t>
      </w:r>
      <w:r w:rsidRPr="00061607">
        <w:rPr>
          <w:rFonts w:ascii="Times New Roman" w:hAnsi="Times New Roman"/>
          <w:smallCaps/>
          <w:color w:val="000000"/>
          <w:sz w:val="28"/>
          <w:szCs w:val="28"/>
          <w:lang w:eastAsia="uk-UA"/>
        </w:rPr>
        <w:t xml:space="preserve">с. </w:t>
      </w:r>
      <w:r w:rsidR="000978B5" w:rsidRPr="00061607">
        <w:rPr>
          <w:rFonts w:ascii="Times New Roman" w:hAnsi="Times New Roman"/>
          <w:smallCaps/>
          <w:color w:val="000000"/>
          <w:sz w:val="28"/>
          <w:szCs w:val="28"/>
          <w:lang w:eastAsia="uk-UA"/>
        </w:rPr>
        <w:t>67-70</w:t>
      </w:r>
      <w:r w:rsidRPr="00061607">
        <w:rPr>
          <w:rFonts w:ascii="Times New Roman" w:hAnsi="Times New Roman"/>
          <w:smallCaps/>
          <w:color w:val="000000"/>
          <w:sz w:val="28"/>
          <w:szCs w:val="28"/>
          <w:lang w:eastAsia="uk-UA"/>
        </w:rPr>
        <w:t>.</w:t>
      </w:r>
      <w:bookmarkStart w:id="0" w:name="_GoBack"/>
      <w:bookmarkEnd w:id="0"/>
    </w:p>
    <w:sectPr w:rsidR="000978B5" w:rsidRPr="00061607" w:rsidSect="0006160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08C" w:rsidRDefault="0095608C" w:rsidP="00E65789">
      <w:pPr>
        <w:spacing w:after="0" w:line="240" w:lineRule="auto"/>
      </w:pPr>
      <w:r>
        <w:separator/>
      </w:r>
    </w:p>
  </w:endnote>
  <w:endnote w:type="continuationSeparator" w:id="0">
    <w:p w:rsidR="0095608C" w:rsidRDefault="0095608C" w:rsidP="00E6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08C" w:rsidRDefault="0095608C" w:rsidP="00E65789">
      <w:pPr>
        <w:spacing w:after="0" w:line="240" w:lineRule="auto"/>
      </w:pPr>
      <w:r>
        <w:separator/>
      </w:r>
    </w:p>
  </w:footnote>
  <w:footnote w:type="continuationSeparator" w:id="0">
    <w:p w:rsidR="0095608C" w:rsidRDefault="0095608C" w:rsidP="00E65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C06F7"/>
    <w:multiLevelType w:val="hybridMultilevel"/>
    <w:tmpl w:val="4CA27538"/>
    <w:lvl w:ilvl="0" w:tplc="D6AAE3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6AA36C6"/>
    <w:multiLevelType w:val="hybridMultilevel"/>
    <w:tmpl w:val="5652EAA2"/>
    <w:lvl w:ilvl="0" w:tplc="867014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8F63EAD"/>
    <w:multiLevelType w:val="hybridMultilevel"/>
    <w:tmpl w:val="59FC8048"/>
    <w:lvl w:ilvl="0" w:tplc="07664A72">
      <w:start w:val="1"/>
      <w:numFmt w:val="upperRoman"/>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CA60CD5"/>
    <w:multiLevelType w:val="hybridMultilevel"/>
    <w:tmpl w:val="BBEA9702"/>
    <w:lvl w:ilvl="0" w:tplc="2936762A">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4">
    <w:nsid w:val="36F75622"/>
    <w:multiLevelType w:val="hybridMultilevel"/>
    <w:tmpl w:val="275E8C10"/>
    <w:lvl w:ilvl="0" w:tplc="F90CCF7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F0A075E"/>
    <w:multiLevelType w:val="hybridMultilevel"/>
    <w:tmpl w:val="5364A0AE"/>
    <w:lvl w:ilvl="0" w:tplc="691A8114">
      <w:start w:val="1"/>
      <w:numFmt w:val="upperRoman"/>
      <w:lvlText w:val="%1."/>
      <w:lvlJc w:val="left"/>
      <w:pPr>
        <w:ind w:left="1429" w:hanging="720"/>
      </w:pPr>
      <w:rPr>
        <w:rFonts w:cs="Times New Roman" w:hint="default"/>
        <w:u w:val="singl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5FC4635"/>
    <w:multiLevelType w:val="hybridMultilevel"/>
    <w:tmpl w:val="AD96F8E4"/>
    <w:lvl w:ilvl="0" w:tplc="E70A1C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A6C0CF5"/>
    <w:multiLevelType w:val="hybridMultilevel"/>
    <w:tmpl w:val="A5C864F8"/>
    <w:lvl w:ilvl="0" w:tplc="88B4D8A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12561DD"/>
    <w:multiLevelType w:val="hybridMultilevel"/>
    <w:tmpl w:val="89062B4E"/>
    <w:lvl w:ilvl="0" w:tplc="DC28890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3"/>
  </w:num>
  <w:num w:numId="4">
    <w:abstractNumId w:val="6"/>
  </w:num>
  <w:num w:numId="5">
    <w:abstractNumId w:val="7"/>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B1E"/>
    <w:rsid w:val="00033C39"/>
    <w:rsid w:val="00061607"/>
    <w:rsid w:val="00085A3D"/>
    <w:rsid w:val="000978B5"/>
    <w:rsid w:val="000F6DDF"/>
    <w:rsid w:val="001131A1"/>
    <w:rsid w:val="0013527D"/>
    <w:rsid w:val="00243EF3"/>
    <w:rsid w:val="00351768"/>
    <w:rsid w:val="003574FD"/>
    <w:rsid w:val="003677F1"/>
    <w:rsid w:val="003D3A35"/>
    <w:rsid w:val="003E3E11"/>
    <w:rsid w:val="00467F36"/>
    <w:rsid w:val="00480471"/>
    <w:rsid w:val="004B0CE0"/>
    <w:rsid w:val="004B3241"/>
    <w:rsid w:val="004E77B7"/>
    <w:rsid w:val="004F035D"/>
    <w:rsid w:val="005009B7"/>
    <w:rsid w:val="00513783"/>
    <w:rsid w:val="00574E3F"/>
    <w:rsid w:val="00596EFA"/>
    <w:rsid w:val="005E54F9"/>
    <w:rsid w:val="0062331C"/>
    <w:rsid w:val="00627443"/>
    <w:rsid w:val="00690837"/>
    <w:rsid w:val="00715832"/>
    <w:rsid w:val="0077744E"/>
    <w:rsid w:val="007A43A7"/>
    <w:rsid w:val="007B5E70"/>
    <w:rsid w:val="007F2301"/>
    <w:rsid w:val="00873140"/>
    <w:rsid w:val="008B1F9F"/>
    <w:rsid w:val="008C20A9"/>
    <w:rsid w:val="008D4DEB"/>
    <w:rsid w:val="0095608C"/>
    <w:rsid w:val="009562B4"/>
    <w:rsid w:val="00961421"/>
    <w:rsid w:val="009B30DC"/>
    <w:rsid w:val="009B472F"/>
    <w:rsid w:val="009D226A"/>
    <w:rsid w:val="00A0349F"/>
    <w:rsid w:val="00A35F60"/>
    <w:rsid w:val="00A54FE1"/>
    <w:rsid w:val="00A72631"/>
    <w:rsid w:val="00A944C3"/>
    <w:rsid w:val="00AA08B3"/>
    <w:rsid w:val="00AC7592"/>
    <w:rsid w:val="00AE6A58"/>
    <w:rsid w:val="00B5701F"/>
    <w:rsid w:val="00BA32CC"/>
    <w:rsid w:val="00BC22DA"/>
    <w:rsid w:val="00C10B1E"/>
    <w:rsid w:val="00C2106A"/>
    <w:rsid w:val="00C7278C"/>
    <w:rsid w:val="00C75F03"/>
    <w:rsid w:val="00C94E93"/>
    <w:rsid w:val="00CA602A"/>
    <w:rsid w:val="00CB5D4D"/>
    <w:rsid w:val="00CC6CFB"/>
    <w:rsid w:val="00CF6164"/>
    <w:rsid w:val="00D447ED"/>
    <w:rsid w:val="00D45AD1"/>
    <w:rsid w:val="00D7076B"/>
    <w:rsid w:val="00D97793"/>
    <w:rsid w:val="00DE11C4"/>
    <w:rsid w:val="00E17E56"/>
    <w:rsid w:val="00E65789"/>
    <w:rsid w:val="00F52A6D"/>
    <w:rsid w:val="00F56582"/>
    <w:rsid w:val="00F92330"/>
    <w:rsid w:val="00FD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docId w15:val="{D2B143FB-A213-4059-B24A-7428EFE6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D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7">
    <w:name w:val="Style47"/>
    <w:basedOn w:val="a"/>
    <w:uiPriority w:val="99"/>
    <w:rsid w:val="00C10B1E"/>
    <w:pPr>
      <w:widowControl w:val="0"/>
      <w:autoSpaceDE w:val="0"/>
      <w:autoSpaceDN w:val="0"/>
      <w:adjustRightInd w:val="0"/>
      <w:spacing w:after="0" w:line="139" w:lineRule="exact"/>
      <w:jc w:val="center"/>
    </w:pPr>
    <w:rPr>
      <w:rFonts w:ascii="Cambria" w:hAnsi="Cambria"/>
      <w:sz w:val="24"/>
      <w:szCs w:val="24"/>
      <w:lang w:eastAsia="ru-RU"/>
    </w:rPr>
  </w:style>
  <w:style w:type="character" w:customStyle="1" w:styleId="FontStyle102">
    <w:name w:val="Font Style102"/>
    <w:basedOn w:val="a0"/>
    <w:uiPriority w:val="99"/>
    <w:rsid w:val="00C10B1E"/>
    <w:rPr>
      <w:rFonts w:ascii="Cambria" w:hAnsi="Cambria" w:cs="Cambria"/>
      <w:sz w:val="14"/>
      <w:szCs w:val="14"/>
    </w:rPr>
  </w:style>
  <w:style w:type="character" w:customStyle="1" w:styleId="FontStyle106">
    <w:name w:val="Font Style106"/>
    <w:basedOn w:val="a0"/>
    <w:uiPriority w:val="99"/>
    <w:rsid w:val="00C10B1E"/>
    <w:rPr>
      <w:rFonts w:ascii="Book Antiqua" w:hAnsi="Book Antiqua" w:cs="Book Antiqua"/>
      <w:b/>
      <w:bCs/>
      <w:i/>
      <w:iCs/>
      <w:sz w:val="16"/>
      <w:szCs w:val="16"/>
    </w:rPr>
  </w:style>
  <w:style w:type="character" w:customStyle="1" w:styleId="FontStyle126">
    <w:name w:val="Font Style126"/>
    <w:basedOn w:val="a0"/>
    <w:uiPriority w:val="99"/>
    <w:rsid w:val="00C10B1E"/>
    <w:rPr>
      <w:rFonts w:ascii="Cambria" w:hAnsi="Cambria" w:cs="Cambria"/>
      <w:b/>
      <w:bCs/>
      <w:i/>
      <w:iCs/>
      <w:sz w:val="12"/>
      <w:szCs w:val="12"/>
    </w:rPr>
  </w:style>
  <w:style w:type="character" w:customStyle="1" w:styleId="FontStyle127">
    <w:name w:val="Font Style127"/>
    <w:basedOn w:val="a0"/>
    <w:uiPriority w:val="99"/>
    <w:rsid w:val="00C10B1E"/>
    <w:rPr>
      <w:rFonts w:ascii="Cambria" w:hAnsi="Cambria" w:cs="Cambria"/>
      <w:b/>
      <w:bCs/>
      <w:sz w:val="12"/>
      <w:szCs w:val="12"/>
    </w:rPr>
  </w:style>
  <w:style w:type="paragraph" w:customStyle="1" w:styleId="Style86">
    <w:name w:val="Style86"/>
    <w:basedOn w:val="a"/>
    <w:uiPriority w:val="99"/>
    <w:rsid w:val="00C10B1E"/>
    <w:pPr>
      <w:widowControl w:val="0"/>
      <w:autoSpaceDE w:val="0"/>
      <w:autoSpaceDN w:val="0"/>
      <w:adjustRightInd w:val="0"/>
      <w:spacing w:after="0" w:line="240" w:lineRule="auto"/>
    </w:pPr>
    <w:rPr>
      <w:rFonts w:ascii="Cambria" w:hAnsi="Cambria"/>
      <w:sz w:val="24"/>
      <w:szCs w:val="24"/>
      <w:lang w:eastAsia="ru-RU"/>
    </w:rPr>
  </w:style>
  <w:style w:type="paragraph" w:styleId="a3">
    <w:name w:val="Balloon Text"/>
    <w:basedOn w:val="a"/>
    <w:link w:val="a4"/>
    <w:uiPriority w:val="99"/>
    <w:semiHidden/>
    <w:unhideWhenUsed/>
    <w:rsid w:val="007F23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F2301"/>
    <w:rPr>
      <w:rFonts w:ascii="Tahoma" w:hAnsi="Tahoma" w:cs="Tahoma"/>
      <w:sz w:val="16"/>
      <w:szCs w:val="16"/>
    </w:rPr>
  </w:style>
  <w:style w:type="paragraph" w:customStyle="1" w:styleId="Style65">
    <w:name w:val="Style65"/>
    <w:basedOn w:val="a"/>
    <w:uiPriority w:val="99"/>
    <w:rsid w:val="004B3241"/>
    <w:pPr>
      <w:widowControl w:val="0"/>
      <w:autoSpaceDE w:val="0"/>
      <w:autoSpaceDN w:val="0"/>
      <w:adjustRightInd w:val="0"/>
      <w:spacing w:after="0" w:line="240" w:lineRule="auto"/>
    </w:pPr>
    <w:rPr>
      <w:rFonts w:ascii="Cambria" w:hAnsi="Cambria"/>
      <w:sz w:val="24"/>
      <w:szCs w:val="24"/>
      <w:lang w:eastAsia="ru-RU"/>
    </w:rPr>
  </w:style>
  <w:style w:type="character" w:customStyle="1" w:styleId="FontStyle95">
    <w:name w:val="Font Style95"/>
    <w:basedOn w:val="a0"/>
    <w:uiPriority w:val="99"/>
    <w:rsid w:val="004B3241"/>
    <w:rPr>
      <w:rFonts w:ascii="Times New Roman" w:hAnsi="Times New Roman" w:cs="Times New Roman"/>
      <w:b/>
      <w:bCs/>
      <w:sz w:val="8"/>
      <w:szCs w:val="8"/>
    </w:rPr>
  </w:style>
  <w:style w:type="paragraph" w:customStyle="1" w:styleId="Style2">
    <w:name w:val="Style2"/>
    <w:basedOn w:val="a"/>
    <w:uiPriority w:val="99"/>
    <w:rsid w:val="00243EF3"/>
    <w:pPr>
      <w:widowControl w:val="0"/>
      <w:autoSpaceDE w:val="0"/>
      <w:autoSpaceDN w:val="0"/>
      <w:adjustRightInd w:val="0"/>
      <w:spacing w:after="0" w:line="240" w:lineRule="auto"/>
    </w:pPr>
    <w:rPr>
      <w:rFonts w:ascii="Georgia" w:hAnsi="Georgia"/>
      <w:sz w:val="24"/>
      <w:szCs w:val="24"/>
      <w:lang w:eastAsia="ru-RU"/>
    </w:rPr>
  </w:style>
  <w:style w:type="character" w:customStyle="1" w:styleId="FontStyle11">
    <w:name w:val="Font Style11"/>
    <w:basedOn w:val="a0"/>
    <w:uiPriority w:val="99"/>
    <w:rsid w:val="00243EF3"/>
    <w:rPr>
      <w:rFonts w:ascii="Georgia" w:hAnsi="Georgia" w:cs="Georgia"/>
      <w:spacing w:val="10"/>
      <w:sz w:val="24"/>
      <w:szCs w:val="24"/>
    </w:rPr>
  </w:style>
  <w:style w:type="paragraph" w:styleId="a5">
    <w:name w:val="List Paragraph"/>
    <w:basedOn w:val="a"/>
    <w:uiPriority w:val="34"/>
    <w:qFormat/>
    <w:rsid w:val="00F52A6D"/>
    <w:pPr>
      <w:ind w:left="720"/>
      <w:contextualSpacing/>
    </w:pPr>
  </w:style>
  <w:style w:type="paragraph" w:styleId="a6">
    <w:name w:val="header"/>
    <w:basedOn w:val="a"/>
    <w:link w:val="a7"/>
    <w:uiPriority w:val="99"/>
    <w:unhideWhenUsed/>
    <w:rsid w:val="00E6578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E65789"/>
    <w:rPr>
      <w:rFonts w:cs="Times New Roman"/>
    </w:rPr>
  </w:style>
  <w:style w:type="paragraph" w:styleId="a8">
    <w:name w:val="footer"/>
    <w:basedOn w:val="a"/>
    <w:link w:val="a9"/>
    <w:uiPriority w:val="99"/>
    <w:semiHidden/>
    <w:unhideWhenUsed/>
    <w:rsid w:val="00E6578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E65789"/>
    <w:rPr>
      <w:rFonts w:cs="Times New Roman"/>
    </w:rPr>
  </w:style>
  <w:style w:type="table" w:styleId="aa">
    <w:name w:val="Table Grid"/>
    <w:basedOn w:val="a1"/>
    <w:uiPriority w:val="59"/>
    <w:rsid w:val="000616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6088</Words>
  <Characters>34702</Characters>
  <Application>Microsoft Office Word</Application>
  <DocSecurity>0</DocSecurity>
  <Lines>289</Lines>
  <Paragraphs>81</Paragraphs>
  <ScaleCrop>false</ScaleCrop>
  <Company>OK</Company>
  <LinksUpToDate>false</LinksUpToDate>
  <CharactersWithSpaces>40709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2014-02-20T10:14:00Z</dcterms:created>
  <dcterms:modified xsi:type="dcterms:W3CDTF">2014-02-20T10:14:00Z</dcterms:modified>
</cp:coreProperties>
</file>