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ED8" w:rsidRPr="00EB4B5D" w:rsidRDefault="00313ED8" w:rsidP="00313ED8">
      <w:pPr>
        <w:spacing w:before="120"/>
        <w:jc w:val="center"/>
        <w:rPr>
          <w:b/>
          <w:bCs/>
          <w:sz w:val="32"/>
          <w:szCs w:val="32"/>
        </w:rPr>
      </w:pPr>
      <w:r w:rsidRPr="00EB4B5D">
        <w:rPr>
          <w:b/>
          <w:bCs/>
          <w:sz w:val="32"/>
          <w:szCs w:val="32"/>
        </w:rPr>
        <w:t xml:space="preserve">Защитное поведение земноводных </w:t>
      </w:r>
    </w:p>
    <w:p w:rsidR="00313ED8" w:rsidRPr="00EB4B5D" w:rsidRDefault="00313ED8" w:rsidP="00313ED8">
      <w:pPr>
        <w:spacing w:before="120"/>
        <w:jc w:val="center"/>
        <w:rPr>
          <w:sz w:val="28"/>
          <w:szCs w:val="28"/>
        </w:rPr>
      </w:pPr>
      <w:r w:rsidRPr="00EB4B5D">
        <w:rPr>
          <w:sz w:val="28"/>
          <w:szCs w:val="28"/>
        </w:rPr>
        <w:t xml:space="preserve">Жданова Т. Д. </w:t>
      </w:r>
    </w:p>
    <w:p w:rsidR="00313ED8" w:rsidRPr="00854B16" w:rsidRDefault="00313ED8" w:rsidP="00313ED8">
      <w:pPr>
        <w:spacing w:before="120"/>
        <w:ind w:firstLine="567"/>
        <w:jc w:val="both"/>
        <w:rPr>
          <w:sz w:val="24"/>
          <w:szCs w:val="24"/>
        </w:rPr>
      </w:pPr>
      <w:r w:rsidRPr="00854B16">
        <w:rPr>
          <w:sz w:val="24"/>
          <w:szCs w:val="24"/>
        </w:rPr>
        <w:t>Защитное поведение земноводных включает в себя как пассивно оборонительные реакции – затаивание, замирание, убегание от врагов, упрятывание в укрытиях, отбрасывание (автотомия) хвоста и др., так и активную защиту – криками, отталкиванием, угрожающими позами с использованием ядовитых выделений и прочее.</w:t>
      </w:r>
    </w:p>
    <w:p w:rsidR="00313ED8" w:rsidRPr="00854B16" w:rsidRDefault="00313ED8" w:rsidP="00313ED8">
      <w:pPr>
        <w:spacing w:before="120"/>
        <w:ind w:firstLine="567"/>
        <w:jc w:val="both"/>
        <w:rPr>
          <w:sz w:val="24"/>
          <w:szCs w:val="24"/>
        </w:rPr>
      </w:pPr>
      <w:r w:rsidRPr="00854B16">
        <w:rPr>
          <w:sz w:val="24"/>
          <w:szCs w:val="24"/>
        </w:rPr>
        <w:t>Для оборонительного поведения амфибиям предоставлены морфологические и физиологические особенности их организма. К морфологическим особенностям относятся все типы покровительственной или отпугивающей окраски и формы тела животных, а также органы пассивной и активной защиты от врагов: мозоли на лапах для зарывания амфибий в землю, ядовитые кожные железы.</w:t>
      </w:r>
    </w:p>
    <w:p w:rsidR="00313ED8" w:rsidRPr="00854B16" w:rsidRDefault="00313ED8" w:rsidP="00313ED8">
      <w:pPr>
        <w:spacing w:before="120"/>
        <w:ind w:firstLine="567"/>
        <w:jc w:val="both"/>
        <w:rPr>
          <w:sz w:val="24"/>
          <w:szCs w:val="24"/>
        </w:rPr>
      </w:pPr>
      <w:r w:rsidRPr="00854B16">
        <w:rPr>
          <w:sz w:val="24"/>
          <w:szCs w:val="24"/>
        </w:rPr>
        <w:t>К физиологическим особенностям организма земноводных относятся выработка и выделение кожей ядовитых веществ; процессы, сопровождающие изменение цвета кожи для создания маскирующего или отпугивающего эффекта; сложнейший механизм регенерации отброшенного хвоста и многие другие, что подробно описано в разделе «Универсальная система кожного покрова земноводных».</w:t>
      </w:r>
    </w:p>
    <w:p w:rsidR="00313ED8" w:rsidRPr="00854B16" w:rsidRDefault="00313ED8" w:rsidP="00313ED8">
      <w:pPr>
        <w:spacing w:before="120"/>
        <w:ind w:firstLine="567"/>
        <w:jc w:val="both"/>
        <w:rPr>
          <w:sz w:val="24"/>
          <w:szCs w:val="24"/>
        </w:rPr>
      </w:pPr>
      <w:r w:rsidRPr="00854B16">
        <w:rPr>
          <w:sz w:val="24"/>
          <w:szCs w:val="24"/>
        </w:rPr>
        <w:t>Без морфологических и физиологических защитных особенностей защитное поведение амфибий было бы малоэффективным.</w:t>
      </w:r>
    </w:p>
    <w:p w:rsidR="00313ED8" w:rsidRPr="00EB4B5D" w:rsidRDefault="00313ED8" w:rsidP="00313ED8">
      <w:pPr>
        <w:spacing w:before="120"/>
        <w:jc w:val="center"/>
        <w:rPr>
          <w:b/>
          <w:bCs/>
          <w:sz w:val="28"/>
          <w:szCs w:val="28"/>
        </w:rPr>
      </w:pPr>
      <w:r w:rsidRPr="00EB4B5D">
        <w:rPr>
          <w:b/>
          <w:bCs/>
          <w:sz w:val="28"/>
          <w:szCs w:val="28"/>
        </w:rPr>
        <w:t>Затаивание и убегание</w:t>
      </w:r>
    </w:p>
    <w:p w:rsidR="00313ED8" w:rsidRPr="00854B16" w:rsidRDefault="00313ED8" w:rsidP="00313ED8">
      <w:pPr>
        <w:spacing w:before="120"/>
        <w:ind w:firstLine="567"/>
        <w:jc w:val="both"/>
        <w:rPr>
          <w:sz w:val="24"/>
          <w:szCs w:val="24"/>
        </w:rPr>
      </w:pPr>
      <w:r w:rsidRPr="00854B16">
        <w:rPr>
          <w:sz w:val="24"/>
          <w:szCs w:val="24"/>
        </w:rPr>
        <w:t>При виде двигающегося пугающего объекта бесхвостые амфибии затаиваются. Жабы и наземные лягушки при этом зачастую пригибают голову к земле. А вот квакши обычно отдыхают на нижней стороне листьев, спасаясь одновременно от прямых солнечных лучей и от врагов. Благодаря своим присоскам они прекрасно лазают по веткам и листьям даже в положении вниз головой. Когда им грозит опасность, квакши замирают, притворяясь мертвыми, или поспешно удирают длинными прыжками. Сухопутные хвостатые амфибии, например некоторые саламандры, в случае опасности тоже способны притворяться мертвыми. В такой позе они могут оставаться более 20 минут.</w:t>
      </w:r>
    </w:p>
    <w:p w:rsidR="00313ED8" w:rsidRPr="00854B16" w:rsidRDefault="00313ED8" w:rsidP="00313ED8">
      <w:pPr>
        <w:spacing w:before="120"/>
        <w:ind w:firstLine="567"/>
        <w:jc w:val="both"/>
        <w:rPr>
          <w:sz w:val="24"/>
          <w:szCs w:val="24"/>
        </w:rPr>
      </w:pPr>
      <w:r w:rsidRPr="00854B16">
        <w:rPr>
          <w:sz w:val="24"/>
          <w:szCs w:val="24"/>
        </w:rPr>
        <w:t>Нужно ли земноводным знать психологию хищников, чтобы использовать тот или иной прием в зависимости от опасности ситуации? Например, тот же протей не всегда замирает. Если хищник крупный, - он немедленно удирает. При этом проявляет и завидную резвость, и отличную ориентацию в своем хозяйстве. Протей, как и все животные, делает это, повинуясь «мудрому» инстинкту, благодаря врожденным знаниям, наследственным способностям и частично приобретенным навыкам. Каждому живому организму даны именно свои методы защиты от врагов для сохранения жизни и продолжения рода.</w:t>
      </w:r>
    </w:p>
    <w:p w:rsidR="00313ED8" w:rsidRPr="00854B16" w:rsidRDefault="00313ED8" w:rsidP="00313ED8">
      <w:pPr>
        <w:spacing w:before="120"/>
        <w:ind w:firstLine="567"/>
        <w:jc w:val="both"/>
        <w:rPr>
          <w:sz w:val="24"/>
          <w:szCs w:val="24"/>
        </w:rPr>
      </w:pPr>
      <w:r w:rsidRPr="00854B16">
        <w:rPr>
          <w:sz w:val="24"/>
          <w:szCs w:val="24"/>
        </w:rPr>
        <w:t>Бегство у амфибий бывает вызвано только при значительном приближении пугающего объекта или при его значительном размере. А если это небольшое, но несъедобное или жалящее насекомое, то у земноводных могут включаться реакции отпрыгивания или отворачивания, закапывания, наклона головы, прижимания ног плотно к телу и другие. В период размножения лягушки многих видов весьма осторожны. Они ныряют, заметив фигуру человека на большом расстоянии. В реакциях бегства наземных лягушек иногда проявляется знание местности (память). Представители некоторых видов могут двигаться по сложному маршруту и в конце скрываться в своем убежище.</w:t>
      </w:r>
    </w:p>
    <w:p w:rsidR="00313ED8" w:rsidRPr="00854B16" w:rsidRDefault="00313ED8" w:rsidP="00313ED8">
      <w:pPr>
        <w:spacing w:before="120"/>
        <w:ind w:firstLine="567"/>
        <w:jc w:val="both"/>
        <w:rPr>
          <w:sz w:val="24"/>
          <w:szCs w:val="24"/>
        </w:rPr>
      </w:pPr>
      <w:r w:rsidRPr="00854B16">
        <w:rPr>
          <w:sz w:val="24"/>
          <w:szCs w:val="24"/>
        </w:rPr>
        <w:t>У древесных квакш, в случае опасности, преобладает реакция затаивания, но если пугающий объект появляется слишком быстро, они совершают бег прыжками. При этом квакши никогда не прыгают наугад – прыжок всегда четко нацелен на конкретную ветку.</w:t>
      </w:r>
    </w:p>
    <w:p w:rsidR="00313ED8" w:rsidRPr="00EB4B5D" w:rsidRDefault="00313ED8" w:rsidP="00313ED8">
      <w:pPr>
        <w:spacing w:before="120"/>
        <w:jc w:val="center"/>
        <w:rPr>
          <w:b/>
          <w:bCs/>
          <w:sz w:val="28"/>
          <w:szCs w:val="28"/>
        </w:rPr>
      </w:pPr>
      <w:r w:rsidRPr="00EB4B5D">
        <w:rPr>
          <w:b/>
          <w:bCs/>
          <w:sz w:val="28"/>
          <w:szCs w:val="28"/>
        </w:rPr>
        <w:t>Отбрасывание хвоста и регенерация</w:t>
      </w:r>
    </w:p>
    <w:p w:rsidR="00313ED8" w:rsidRPr="00854B16" w:rsidRDefault="00313ED8" w:rsidP="00313ED8">
      <w:pPr>
        <w:spacing w:before="120"/>
        <w:ind w:firstLine="567"/>
        <w:jc w:val="both"/>
        <w:rPr>
          <w:sz w:val="24"/>
          <w:szCs w:val="24"/>
        </w:rPr>
      </w:pPr>
      <w:r w:rsidRPr="00854B16">
        <w:rPr>
          <w:sz w:val="24"/>
          <w:szCs w:val="24"/>
        </w:rPr>
        <w:t>Хвост у наделенных им земноводных – очень важная часть тела. Некоторые хвостатые земноводные могут повиснуть на хвосте, опереться на него при подъеме на высоту, использовать как толчковую пятую лапу при прыжке. Некоторые саламандры способны с успехом использовать отвлекающий маневр хвостом. В случае опасности они могут, как и ящерицы, отбрасывать хвост и, пожертвовав малым, спасают свою жизнь. Ведь после отбрасывания хвост продолжает шевелиться, отвлекая внимание хищника от убегающего животного. Но порой саламандра оставляет в зубах преследователя совсем не безобидный «подарок», а хвост с ядовитыми железами. И хищник, схвативший такой хвост, хорошо запомнит полученный урок, так что впредь охотиться на саламандр не рискнет.</w:t>
      </w:r>
    </w:p>
    <w:p w:rsidR="00313ED8" w:rsidRPr="00854B16" w:rsidRDefault="00313ED8" w:rsidP="00313ED8">
      <w:pPr>
        <w:spacing w:before="120"/>
        <w:ind w:firstLine="567"/>
        <w:jc w:val="both"/>
        <w:rPr>
          <w:sz w:val="24"/>
          <w:szCs w:val="24"/>
        </w:rPr>
      </w:pPr>
      <w:r w:rsidRPr="00854B16">
        <w:rPr>
          <w:sz w:val="24"/>
          <w:szCs w:val="24"/>
        </w:rPr>
        <w:t>Интересно, что среди безлегочных саламандр хвост чаще теряют самки, чем самцы. Как считают натуралисты, во время размножения они охраняют кладку икры и в этот период менее склонны убегать при любой опасности, как это делают самцы. Самки способны отогнать от своей кладки крупных жуков или саламандр сходного с ними размера. Но они не в состоянии справиться со змеями и крупными саламандрами, потому остаются без хвоста.</w:t>
      </w:r>
    </w:p>
    <w:p w:rsidR="00313ED8" w:rsidRPr="00854B16" w:rsidRDefault="00313ED8" w:rsidP="00313ED8">
      <w:pPr>
        <w:spacing w:before="120"/>
        <w:ind w:firstLine="567"/>
        <w:jc w:val="both"/>
        <w:rPr>
          <w:sz w:val="24"/>
          <w:szCs w:val="24"/>
        </w:rPr>
      </w:pPr>
      <w:r w:rsidRPr="00854B16">
        <w:rPr>
          <w:sz w:val="24"/>
          <w:szCs w:val="24"/>
        </w:rPr>
        <w:t>Способность животных в случае опасности самопроизвольно отбрасывать свои части тела называется автотомией (аутотомией). Обычно она сопровождается процессами регенерации – восстановлением утраченной части тела. У земноводных это происходит так же, как и у пресмыкающихся. Например, экспериментально установлено, что тритон обладает способностью восстанавливать не только утраченный хвост, но и ноги, у него может восстановиться глаз, если только он не удален целиком, а также другие жизненно важные органы. В лаборатории хвостатые земноводные продемонстрировали просто невероятную способность к регенерации. Удаляемый неоднократно хвост заменялся новым. Он получал новые позвонки и вырастал до той же длины, что и предыдущие. Многократно восстанавливались ноги и даже челюсти. Исследователи заставили своих тритонов воссоздать заново 687 костей, причем всего за три месяца.</w:t>
      </w:r>
    </w:p>
    <w:p w:rsidR="00313ED8" w:rsidRPr="00854B16" w:rsidRDefault="00313ED8" w:rsidP="00313ED8">
      <w:pPr>
        <w:spacing w:before="120"/>
        <w:ind w:firstLine="567"/>
        <w:jc w:val="both"/>
        <w:rPr>
          <w:sz w:val="24"/>
          <w:szCs w:val="24"/>
        </w:rPr>
      </w:pPr>
      <w:r w:rsidRPr="00854B16">
        <w:rPr>
          <w:sz w:val="24"/>
          <w:szCs w:val="24"/>
        </w:rPr>
        <w:t>Удивительную способность к регенерации проявляют зародыши земноводных. В условиях эксперимента были взяты зародыши лесной и болотной лягушки и их половинки приживили. После срастания получился сборный головастик, который вырос в сборную лягушку – наполовину лесную, а наполовину болотную.</w:t>
      </w:r>
    </w:p>
    <w:p w:rsidR="00313ED8" w:rsidRPr="00EB4B5D" w:rsidRDefault="00313ED8" w:rsidP="00313ED8">
      <w:pPr>
        <w:spacing w:before="120"/>
        <w:jc w:val="center"/>
        <w:rPr>
          <w:b/>
          <w:bCs/>
          <w:sz w:val="28"/>
          <w:szCs w:val="28"/>
        </w:rPr>
      </w:pPr>
      <w:r w:rsidRPr="00EB4B5D">
        <w:rPr>
          <w:b/>
          <w:bCs/>
          <w:sz w:val="28"/>
          <w:szCs w:val="28"/>
        </w:rPr>
        <w:t>Предупреждающее поведение и использование ядов</w:t>
      </w:r>
    </w:p>
    <w:p w:rsidR="00313ED8" w:rsidRPr="00854B16" w:rsidRDefault="00313ED8" w:rsidP="00313ED8">
      <w:pPr>
        <w:spacing w:before="120"/>
        <w:ind w:firstLine="567"/>
        <w:jc w:val="both"/>
        <w:rPr>
          <w:sz w:val="24"/>
          <w:szCs w:val="24"/>
        </w:rPr>
      </w:pPr>
      <w:r w:rsidRPr="00854B16">
        <w:rPr>
          <w:sz w:val="24"/>
          <w:szCs w:val="24"/>
        </w:rPr>
        <w:t>Большинство тритонов и саламандр активно только в сумеречно–ночное время. Это значительно уменьшает риск подвергнуться нападению хищников. Однако если нападения трудно избежать, представители многих видов земноводных способны использовать различные способы активной защиты.</w:t>
      </w:r>
    </w:p>
    <w:p w:rsidR="00313ED8" w:rsidRPr="00854B16" w:rsidRDefault="00313ED8" w:rsidP="00313ED8">
      <w:pPr>
        <w:spacing w:before="120"/>
        <w:ind w:firstLine="567"/>
        <w:jc w:val="both"/>
        <w:rPr>
          <w:sz w:val="24"/>
          <w:szCs w:val="24"/>
        </w:rPr>
      </w:pPr>
      <w:r w:rsidRPr="00854B16">
        <w:rPr>
          <w:sz w:val="24"/>
          <w:szCs w:val="24"/>
        </w:rPr>
        <w:t>У многих видов земноводных приближение опасного объекта вызывает предупреждающее или защитное поведение. Одни начинают энергично надуваться, приподнимаются на лапах и, широко открыв рот, издают различные звуки. Другие, особенно крупные тропические лягушки, кусают врага, третьи – поворачиваются к опасным объектам и принимают атакующую устрашающую позу и т.д.</w:t>
      </w:r>
    </w:p>
    <w:p w:rsidR="00313ED8" w:rsidRPr="00854B16" w:rsidRDefault="00313ED8" w:rsidP="00313ED8">
      <w:pPr>
        <w:spacing w:before="120"/>
        <w:ind w:firstLine="567"/>
        <w:jc w:val="both"/>
        <w:rPr>
          <w:sz w:val="24"/>
          <w:szCs w:val="24"/>
        </w:rPr>
      </w:pPr>
      <w:r w:rsidRPr="00854B16">
        <w:rPr>
          <w:sz w:val="24"/>
          <w:szCs w:val="24"/>
        </w:rPr>
        <w:t>У чесночниц, жаб многих видов в основном инстинктивное поведение при угрозе выражается в раздувании тела за счет заглатывания воздуха, приподнимании на четырех лапах, чтобы «казаться» больше, и угрожающем покачивании взад-вперед. Раздувание тела служит препятствием для проглатывания этих животных хищником. Когда в террариум с группой жаб поселяли ужа, питающегося ими, то все жабы раздувались и сидели, повернувшись головами к змее.</w:t>
      </w:r>
    </w:p>
    <w:p w:rsidR="00313ED8" w:rsidRPr="00854B16" w:rsidRDefault="00313ED8" w:rsidP="00313ED8">
      <w:pPr>
        <w:spacing w:before="120"/>
        <w:ind w:firstLine="567"/>
        <w:jc w:val="both"/>
        <w:rPr>
          <w:sz w:val="24"/>
          <w:szCs w:val="24"/>
        </w:rPr>
      </w:pPr>
      <w:r w:rsidRPr="00854B16">
        <w:rPr>
          <w:sz w:val="24"/>
          <w:szCs w:val="24"/>
        </w:rPr>
        <w:t>Интересным устройством и поведением отличается четырехглазая лягушка. На ее спине заметны два пятна в виде глаз. Во время приближения опасного объекта лягушка раздувается и приподнимает заднюю часть спины, показывая эти ложные глаза. Кроме того, лягушка из желез выделяет неприятное для врага вещество. Все основные ее способности, конечно же, не желание амфибии, как считают, «ловко сбить хищника с толку. Возможность вырабатывать необходимые пигменты, «разрисовывать» ложные глаза, создавать и применять «химическое оружие» и вообще весь целесообразный поведенческий комплекс, организующий реакцию отпугивания, – все это получено четырехглазой лягушкой по наследству от предков и будет бережно и в неизменном виде передано потомкам.</w:t>
      </w:r>
    </w:p>
    <w:p w:rsidR="00313ED8" w:rsidRPr="00854B16" w:rsidRDefault="00313ED8" w:rsidP="00313ED8">
      <w:pPr>
        <w:spacing w:before="120"/>
        <w:ind w:firstLine="567"/>
        <w:jc w:val="both"/>
        <w:rPr>
          <w:sz w:val="24"/>
          <w:szCs w:val="24"/>
        </w:rPr>
      </w:pPr>
      <w:r w:rsidRPr="00854B16">
        <w:rPr>
          <w:sz w:val="24"/>
          <w:szCs w:val="24"/>
        </w:rPr>
        <w:t>Яды в основном вырабатываются железами на голове и хвосте земноводных, зачастую обеспеченных предупреждающей яркой окраской. Они в основном лишены инстинкта бегства и при реакции на мышей, змей или землероек принимают позу, при которой их тело обращено к хищнику местами наибольшего скопления ядовитых желез. А представители саламандр одного из видов специально прогибаются кольцом, чтобы показать хищнику свою яркую предупреждающую окраску на животе.</w:t>
      </w:r>
    </w:p>
    <w:p w:rsidR="00313ED8" w:rsidRPr="00854B16" w:rsidRDefault="00313ED8" w:rsidP="00313ED8">
      <w:pPr>
        <w:spacing w:before="120"/>
        <w:ind w:firstLine="567"/>
        <w:jc w:val="both"/>
        <w:rPr>
          <w:sz w:val="24"/>
          <w:szCs w:val="24"/>
        </w:rPr>
      </w:pPr>
      <w:r w:rsidRPr="00854B16">
        <w:rPr>
          <w:sz w:val="24"/>
          <w:szCs w:val="24"/>
        </w:rPr>
        <w:t>Как считают зоологи, эта мера нужна ядовитым земноводным, «чтобы испугать хищника». Но эффективность такого поведения амфибий зависит от способности хищника понять связь между окраской животного и возможными последствиями своего нападения на него. Слово «понять» слишком много значит и не может быть применено к поведенческим проявлениям хищников. Ведь них изначально заложен врожденный инстинкт избегать употребления в пищу ярко окрашенной добычи. Хотя, несомненно, важную дополнительную информацию к уже существующим наследственным знаниям, может нести индивидуальный опыт.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ED8"/>
    <w:rsid w:val="0021643E"/>
    <w:rsid w:val="00313ED8"/>
    <w:rsid w:val="0031418A"/>
    <w:rsid w:val="00406096"/>
    <w:rsid w:val="005A2562"/>
    <w:rsid w:val="00854B16"/>
    <w:rsid w:val="00E12572"/>
    <w:rsid w:val="00EB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88C527-0622-490C-83A6-8D0ADF8F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ED8"/>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13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Words>
  <Characters>7228</Characters>
  <Application>Microsoft Office Word</Application>
  <DocSecurity>0</DocSecurity>
  <Lines>60</Lines>
  <Paragraphs>16</Paragraphs>
  <ScaleCrop>false</ScaleCrop>
  <Company>Home</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Защитное поведение земноводных </dc:title>
  <dc:subject/>
  <dc:creator>Alena</dc:creator>
  <cp:keywords/>
  <dc:description/>
  <cp:lastModifiedBy>admin</cp:lastModifiedBy>
  <cp:revision>2</cp:revision>
  <dcterms:created xsi:type="dcterms:W3CDTF">2014-02-18T00:33:00Z</dcterms:created>
  <dcterms:modified xsi:type="dcterms:W3CDTF">2014-02-18T00:33:00Z</dcterms:modified>
</cp:coreProperties>
</file>