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D7" w:rsidRPr="002E628C" w:rsidRDefault="00A507D7" w:rsidP="00A507D7">
      <w:pPr>
        <w:autoSpaceDE w:val="0"/>
        <w:autoSpaceDN w:val="0"/>
        <w:adjustRightInd w:val="0"/>
        <w:spacing w:before="120"/>
        <w:jc w:val="center"/>
        <w:rPr>
          <w:b/>
          <w:bCs/>
          <w:sz w:val="32"/>
          <w:szCs w:val="32"/>
          <w:lang w:val="ru-RU"/>
        </w:rPr>
      </w:pPr>
      <w:r w:rsidRPr="002E628C">
        <w:rPr>
          <w:b/>
          <w:bCs/>
          <w:sz w:val="32"/>
          <w:szCs w:val="32"/>
          <w:lang w:val="ru-RU"/>
        </w:rPr>
        <w:t>Свойства талой воды</w:t>
      </w:r>
    </w:p>
    <w:p w:rsidR="00A507D7" w:rsidRPr="00D40D41" w:rsidRDefault="00A507D7" w:rsidP="00A507D7">
      <w:pPr>
        <w:autoSpaceDE w:val="0"/>
        <w:autoSpaceDN w:val="0"/>
        <w:adjustRightInd w:val="0"/>
        <w:spacing w:before="120"/>
        <w:ind w:firstLine="567"/>
        <w:jc w:val="both"/>
        <w:rPr>
          <w:sz w:val="24"/>
          <w:szCs w:val="24"/>
          <w:lang w:val="ru-RU"/>
        </w:rPr>
      </w:pPr>
      <w:r w:rsidRPr="00D40D41">
        <w:rPr>
          <w:sz w:val="24"/>
          <w:szCs w:val="24"/>
          <w:lang w:val="ru-RU"/>
        </w:rPr>
        <w:t xml:space="preserve">Почти все химические процессы, обеспечивающие жизнедеятельность сводятся к химическим реакциям водном растворе – обмену веществ. Обычная водопроводная вода, которой мы пользуемся чаще всего, состоит из разнородных молекул, значительная часть которых не участвует в обмене веществ из- за несоответствия размеру мембраны наших клеток. Если бы все молекулы воды были по размерам меньше отверстия клеточной мембраны и свободно проходили через него, химические реакции проходили бы быстрее и обмен солей активизировался. </w:t>
      </w:r>
    </w:p>
    <w:p w:rsidR="00A507D7" w:rsidRPr="00D40D41" w:rsidRDefault="00A507D7" w:rsidP="00A507D7">
      <w:pPr>
        <w:autoSpaceDE w:val="0"/>
        <w:autoSpaceDN w:val="0"/>
        <w:adjustRightInd w:val="0"/>
        <w:spacing w:before="120"/>
        <w:ind w:firstLine="567"/>
        <w:jc w:val="both"/>
        <w:rPr>
          <w:sz w:val="24"/>
          <w:szCs w:val="24"/>
          <w:lang w:val="ru-RU"/>
        </w:rPr>
      </w:pPr>
      <w:r w:rsidRPr="00D40D41">
        <w:rPr>
          <w:sz w:val="24"/>
          <w:szCs w:val="24"/>
          <w:lang w:val="ru-RU"/>
        </w:rPr>
        <w:t xml:space="preserve">Такая идеальная вода оказывается есть в природе. Это – талая вода, которая получается из льда и снега. В замёрзшей а затем оттаявшей воде диаметр молекул изменяется и они полностью подходят размеру отверстия мембраны клетки. Талая вода поэтому гораздо легче обыкновенной вступает в реакции с различными веществами и организму не требуется тратить дополнительную энергию на её перестройку. К тому же при активном обмене веществ из организма выводятся старые, разрушенные клетки, которые мешают образованию новых, молодых. В результате этого процесс старения замедляется. Известно, что основным общим признаком для всех групп долгожителей нашей планеты является то, что они пьют маломинерализованную талую воду, забираемую из ледниковых рек. Например, жители пакистанского городка Хунзакут живут по 100 - 120 лет и зарегистрированы случаи, когда мужчины старше 100 лет становились отцами. Известны долгожители и в горах Кавказа и Якутии. Антропологами зарегистрирован еще ряд таких мест. С водой связано и то, что птицы прилетают за тысячи километров в наши холодные края из благодатных южных широт. Они возвращаются весной, ко времени вскрытия водоёмов, и пьют талую воду. Без неё невозможно размножение пернатых. Польза талой воды и в том, что в ней в отличии от водопроводной, нет дейтерия – тяжёлого элемента, который подавляет всё живое и приносит серьёзный вред организму. Дейтерий в больших концентрациях равнозначен самым сильным ядам. Дейтерий тяжело усваивается, что требует дополнительного расхода энергии. Учёными установлено, что даже частичное удаление дейтерия освобождает большие энергетические резервы и значительно стимулирует жизненные процессы в организме человека. Талая же вода сама по себе обладает большой внутренней энергией и обеспечивает человеку хорошую энергетическую подпитку. Дело в том, что ставшие однородными молекулы не мешают друг другу, а движется в резонансе, работают в одной и той же частоте, вырабатывая в результате больше чем при хаотическом движении количество энергии . </w:t>
      </w:r>
    </w:p>
    <w:p w:rsidR="00A507D7" w:rsidRDefault="00A507D7" w:rsidP="00A507D7">
      <w:pPr>
        <w:autoSpaceDE w:val="0"/>
        <w:autoSpaceDN w:val="0"/>
        <w:adjustRightInd w:val="0"/>
        <w:spacing w:before="120"/>
        <w:ind w:firstLine="567"/>
        <w:jc w:val="both"/>
        <w:rPr>
          <w:sz w:val="24"/>
          <w:szCs w:val="24"/>
          <w:lang w:val="ru-RU"/>
        </w:rPr>
      </w:pPr>
      <w:r w:rsidRPr="00D40D41">
        <w:rPr>
          <w:sz w:val="24"/>
          <w:szCs w:val="24"/>
          <w:lang w:val="ru-RU"/>
        </w:rPr>
        <w:t>Прекрасные характеристики биологической активности талой воды известны. По имеющейся в литературе информации результаты употребления талой воды поразительны. Так, например, Талую воду можно получить, лишь используя технологию самой природы. А технология природы проста: медленное замораживание, удаление солевого раствора и оттайка. Так как лед имеет кристаллическую структуру, построенную из молекул воды, то инородным примесям, в том числе растворенным в воде в виде солей, при замерзании воды в кристаллической решетке места нет. Поэтому благодаря особым теплофизическим свойствам (температура замерзания чистой воды и содержащихся в ней солевых растворов различны) по мере своего формирования кристаллическая решетка как бы "вытесняет" примеси. Если этот процесс происходит в емкости, например, в формочке для изготовления льда, то в результате все примеси концентрируются в одном месте (например, в середине, если объем воды охлаждался равномерно со всех сторон). Однако простота получения кажущаяся, для получения талой воды в нужных количествах 3-5 литров в сутки на человека) этот процесс трудоемок.</w:t>
      </w:r>
    </w:p>
    <w:p w:rsidR="00E12572" w:rsidRPr="00A507D7" w:rsidRDefault="00E12572">
      <w:pPr>
        <w:rPr>
          <w:lang w:val="ru-RU"/>
        </w:rPr>
      </w:pPr>
      <w:bookmarkStart w:id="0" w:name="_GoBack"/>
      <w:bookmarkEnd w:id="0"/>
    </w:p>
    <w:sectPr w:rsidR="00E12572" w:rsidRPr="00A507D7"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7D7"/>
    <w:rsid w:val="002E628C"/>
    <w:rsid w:val="0031418A"/>
    <w:rsid w:val="005A2562"/>
    <w:rsid w:val="008F6653"/>
    <w:rsid w:val="00A507D7"/>
    <w:rsid w:val="00D40D41"/>
    <w:rsid w:val="00D61B9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24CA1B-5DAD-4C3F-BC70-D96E1668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7D7"/>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50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3114</Characters>
  <Application>Microsoft Office Word</Application>
  <DocSecurity>0</DocSecurity>
  <Lines>25</Lines>
  <Paragraphs>7</Paragraphs>
  <ScaleCrop>false</ScaleCrop>
  <Company>Home</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Свойства талой воды</dc:title>
  <dc:subject/>
  <dc:creator>Alena</dc:creator>
  <cp:keywords/>
  <dc:description/>
  <cp:lastModifiedBy>admin</cp:lastModifiedBy>
  <cp:revision>2</cp:revision>
  <dcterms:created xsi:type="dcterms:W3CDTF">2014-02-17T23:03:00Z</dcterms:created>
  <dcterms:modified xsi:type="dcterms:W3CDTF">2014-02-17T23:03:00Z</dcterms:modified>
</cp:coreProperties>
</file>