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6E" w:rsidRPr="004529C3" w:rsidRDefault="00ED2E6E" w:rsidP="00ED2E6E">
      <w:pPr>
        <w:spacing w:before="120"/>
        <w:jc w:val="center"/>
        <w:rPr>
          <w:b/>
          <w:bCs/>
          <w:sz w:val="32"/>
          <w:szCs w:val="32"/>
        </w:rPr>
      </w:pPr>
      <w:r w:rsidRPr="004529C3">
        <w:rPr>
          <w:b/>
          <w:bCs/>
          <w:sz w:val="32"/>
          <w:szCs w:val="32"/>
        </w:rPr>
        <w:t>Мобильные стенды. Что это такое…</w:t>
      </w:r>
    </w:p>
    <w:p w:rsidR="00ED2E6E" w:rsidRPr="00ED2E6E" w:rsidRDefault="00ED2E6E" w:rsidP="00ED2E6E">
      <w:pPr>
        <w:spacing w:before="120"/>
        <w:jc w:val="center"/>
        <w:rPr>
          <w:sz w:val="28"/>
          <w:szCs w:val="28"/>
        </w:rPr>
      </w:pPr>
      <w:r w:rsidRPr="004529C3">
        <w:rPr>
          <w:sz w:val="28"/>
          <w:szCs w:val="28"/>
        </w:rPr>
        <w:t xml:space="preserve">Александр Меньшиков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Вместо традиционного "лидера" даем предложенную автором подборку ключевых слов к статье: "Мобильность. Компактность. Технологичность. Быстрота сборки. Удобство. Модульность. Универсальность. Простота. Функциональность. Элегантность. Креатив."</w:t>
      </w:r>
      <w:r>
        <w:t xml:space="preserve">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Кто из рекламистов не сталкивался с проблемами при проведении выставок, презентаций, акции "промоушен" товаров? Кто из нас не ломал голову над оформлением витрин, офисов, представительств фирм?</w:t>
      </w:r>
      <w:r>
        <w:t xml:space="preserve">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Это, во-первых, всегда дорого: простенькие витрины и другие конструкционные элементы на три-пять выставочных дней стоят десятки, а то и сотни долларов. А, во-вторых, предложение далеко не всегда удовлетворяет растущим требованиям потребителей.</w:t>
      </w:r>
      <w:r>
        <w:t xml:space="preserve"> </w:t>
      </w:r>
      <w:r w:rsidRPr="008152D1">
        <w:t xml:space="preserve">Вот почему современные мобильные системы (эстетичные, легкие и прочные) просто обречены на повышенное внимание рекламистов.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Рассмотрим их подробнее.</w:t>
      </w:r>
      <w:r>
        <w:t xml:space="preserve"> </w:t>
      </w:r>
      <w:r w:rsidRPr="008152D1">
        <w:t>Все они делятся на два основных класса:</w:t>
      </w:r>
      <w:r>
        <w:t xml:space="preserve">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• "umbrella"– форменные конструкции из стержней, имеющих многостепенную подвижность в узлах, фиксирующихся ребрами или зажимами;</w:t>
      </w:r>
      <w:r>
        <w:t xml:space="preserve">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• "ширма" – на основе рам, соединенных различного рода петлевыми соединениями и складывающихся при сборке.</w:t>
      </w:r>
      <w:r>
        <w:t xml:space="preserve">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Внешнее покрытие может быть из пластика, пенокартона, ткани или велкропанелей. Часто используют полноцветные изображения, превращающие стенды в своеобразные внутренние билборды. Они могут наноситься фотометодом, струйными или электростатическими технологиями, трансферной печатью.</w:t>
      </w:r>
      <w:r>
        <w:t xml:space="preserve"> </w:t>
      </w:r>
      <w:r w:rsidRPr="008152D1">
        <w:t xml:space="preserve">Мобильные стенды стали активно проявляться в выставочном бизнесе 15-20 лет назад. И сразу же составили серьезную конкуренцию своим предшественникам, системам "Consta", Oktanorm", "Шар-труба".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Высокий уровень технологичности, выразившийся целым букетом Know-how, позволил, имея до смешного малый транспортировочный объем и вес, реализовать фантастическую феерию возможностей.</w:t>
      </w:r>
      <w:r>
        <w:t xml:space="preserve"> </w:t>
      </w:r>
      <w:r w:rsidRPr="008152D1">
        <w:t>Бессмысленно описывать словами магию сборки-разборки, время которой составляет всего 5-10 минут. Сборку может производить абсолютно неподготовленный человек, без какого-либо специального инструмента. Все это пакуется в элегантные сумки, либо пластмассовые чемоданы-подиумы на колесиках, которые с одинаковой легкостью убираются в багажник легкового автомобиля или превращаются в импровизированную трибуну для выступления. Боксы, с упакованным в них каркасами, панелями, освещением, легко переносятся одним человеком, соответствуют параметрам "евробагаж", поэтому без проблем принимаются для перевозки даже самыми капризными авиакомпаниями.</w:t>
      </w:r>
      <w:r>
        <w:t xml:space="preserve">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Корпусы боксов изготовлены из полипропилена, внутренние объемы имеют специальные амортизаторы, поэтому упакованным стендам не страшны падения с высоты в 5 м!</w:t>
      </w:r>
      <w:r>
        <w:t xml:space="preserve"> </w:t>
      </w:r>
      <w:r w:rsidRPr="008152D1">
        <w:t>Глядя на сами конструкции, несомненно прослеживается родство с радарными системами или солнечными батареями космических кораблей.</w:t>
      </w:r>
      <w:r>
        <w:t xml:space="preserve"> </w:t>
      </w:r>
      <w:r w:rsidRPr="008152D1">
        <w:t xml:space="preserve">Это, кстати, одна из версий появления Mobil Display Systems. И это естественно, так как требования к минимизации веса при высокой прочности и жесткости – являются здесь определяющими. Отсюда выбор материала: титано-магниевые и алюминевые сплавы, применяемые в авиационно-космическом комплексе. </w:t>
      </w:r>
    </w:p>
    <w:p w:rsidR="00ED2E6E" w:rsidRPr="00ED2E6E" w:rsidRDefault="00ED2E6E" w:rsidP="00ED2E6E">
      <w:pPr>
        <w:spacing w:before="120"/>
        <w:ind w:firstLine="567"/>
        <w:jc w:val="both"/>
      </w:pPr>
      <w:r w:rsidRPr="008152D1">
        <w:t>Проработав некоторые лета в оборонке, свидетельствую, что на весь этот "конструктор" идут материалы самых безукоризненных технических характеристик.</w:t>
      </w:r>
      <w:r>
        <w:t xml:space="preserve"> </w:t>
      </w:r>
      <w:r w:rsidRPr="008152D1">
        <w:t>Подобная продукция (например, шведской фирмы Maxibit AB) как правило имеет пожизненную гарантию, глобальную сервисную поддержку и программу сопровождения (апгрейд).</w:t>
      </w:r>
      <w:r>
        <w:t xml:space="preserve"> </w:t>
      </w:r>
      <w:r w:rsidRPr="008152D1">
        <w:t>Множество аксессуаров, полок и витринные вставки дают возможность легко менять интерьер, используя один и тот же базовый комплект. Все это, плюс внешнее и внутреннее автономное освещение ставит в тупик злобного выставочного вымогателя "Дядю-Ваню", пытающегося "втюхать" что-то Вам за очень дополнительные деньги.</w:t>
      </w:r>
      <w:r>
        <w:t xml:space="preserve"> </w:t>
      </w:r>
      <w:r w:rsidRPr="008152D1">
        <w:t>Путешествуя с хозяином от выставки к выставке, комплекс может органически дополняться любыми новыми узлами и элементами, способными удовлетворить самые смелые дизайнерские фантазии.</w:t>
      </w:r>
      <w:r>
        <w:t xml:space="preserve"> </w:t>
      </w:r>
      <w:r w:rsidRPr="008152D1">
        <w:t>Работая со стендами постоянно, все больше ощущаешь свою сопричастность к этому оборудованию. И понятными становятся слова одного заядлого выставочника: " Maxibit – это для тех, кто уже прошел оборудование типа "Шар-труба…". Ожидается, что эта последняя фраза должна перевести банальное изложение в другую плоскость.</w:t>
      </w:r>
      <w:r>
        <w:t xml:space="preserve"> </w:t>
      </w:r>
    </w:p>
    <w:p w:rsidR="00ED2E6E" w:rsidRPr="008152D1" w:rsidRDefault="00ED2E6E" w:rsidP="00ED2E6E">
      <w:pPr>
        <w:spacing w:before="120"/>
        <w:ind w:firstLine="567"/>
        <w:jc w:val="both"/>
      </w:pPr>
      <w:r w:rsidRPr="008152D1">
        <w:t>Итак, "об этом…", о главном…</w:t>
      </w:r>
      <w:r>
        <w:t xml:space="preserve"> </w:t>
      </w:r>
      <w:r w:rsidRPr="008152D1">
        <w:t>А самое главное, на мой взгляд, в изменении "философии приоритетов". До сего времени реализовать пресловутый принцип "5-ти секунд" в рамках конкретной выставки или презентации могла далеко не всякая фирма.</w:t>
      </w:r>
      <w:r>
        <w:t xml:space="preserve"> </w:t>
      </w:r>
      <w:r w:rsidRPr="008152D1">
        <w:t>"Принцип 5 секунд". Психология восприятия человека, попавшего на выставку, вне зависимости от уровня его подготовленности, устроена так, что для выбора визуальной доминанты (т.н. стоппера) в пестром коридоре атакующих рекламных агрессоров, есть всего 5 секунд. Лишь в течении этого короткого времени у Вас, как экспонента, есть шанс "завоевать" его. И только когда этот первый этап битвы за клиента вами выигран, настает очередь работы "стендистов"-менеджеров.</w:t>
      </w:r>
      <w:r>
        <w:t xml:space="preserve"> </w:t>
      </w:r>
      <w:r w:rsidRPr="008152D1">
        <w:t>Мощный "стоппер" – совмещение металлической конструкции стенда и панелей с полноцветными панно – имеет сильнейшее эмоциональное воздействие.</w:t>
      </w:r>
      <w:r>
        <w:t xml:space="preserve"> </w:t>
      </w:r>
      <w:r w:rsidRPr="008152D1">
        <w:t>Креативность изображения удачно сочетается с идеологией самих конструкций, и вместе они очень мощно конкурируют с традиционными стационарными системами. Дело в том, что креатив свободен от всегда давящих технологических ограничений, затрудняющих возможности его реализации.</w:t>
      </w:r>
      <w:r>
        <w:t xml:space="preserve"> </w:t>
      </w:r>
      <w:r w:rsidRPr="008152D1">
        <w:t>Теперь Вы можете творить в свободном полете.</w:t>
      </w:r>
      <w:r>
        <w:t xml:space="preserve"> </w:t>
      </w:r>
      <w:r w:rsidRPr="008152D1">
        <w:t>Теперь о стоимости. Модули, как и все хорошее, небесплатны. Однако в условиях России затраты на приобретение конструкций полностью окупаются уже после проведения 5-6 выставок.</w:t>
      </w:r>
      <w:r>
        <w:t xml:space="preserve"> </w:t>
      </w:r>
      <w:r w:rsidRPr="008152D1">
        <w:t>Схема создания своего неповторимого выставочного облика такова: Креатив – Визуальный образ – Электронный макет (CD, SyQuest, МО) – Печать – Изготовление панелей – Стенд.</w:t>
      </w:r>
      <w:r>
        <w:t xml:space="preserve"> </w:t>
      </w:r>
      <w:r w:rsidRPr="008152D1">
        <w:t>Теперь экспозицию не надо ни проектировать, ни строить. Ее нужно только собрать и мгновенно установить, сверяясь только со схемой и Вашей глобальной идеей. Причем, если идей для осуществления Визуального доминирования много, можно осуществлять их от выставки к выставке, непринужденно манипулируя рекламируемыми продуктами. Меняя галсы в зависимости от дующих в данный момент на рынке ветров.</w:t>
      </w:r>
      <w:r>
        <w:t xml:space="preserve"> </w:t>
      </w:r>
      <w:r w:rsidRPr="008152D1">
        <w:t>Такая "мобильность" требует уже совершенно новой маркетинговой стратегии. Ее пока еще нет, но она вот-вот появится. И появление ее обусловлено новым рекламным продуктом под названием "Мобильные стенды".</w:t>
      </w:r>
      <w:r>
        <w:t xml:space="preserve"> </w:t>
      </w:r>
      <w:r w:rsidRPr="008152D1">
        <w:t>Именно это и имеет в виду автор, когда совершенно осознано заявляет, что технологию " Mobil Display Systems " можно поставить в один ряд с сотовой связью, интернетом и дигитальными технологиями.</w:t>
      </w:r>
      <w:r>
        <w:t xml:space="preserve"> </w:t>
      </w:r>
      <w:r w:rsidRPr="008152D1">
        <w:t xml:space="preserve">Что собственно и развлекает, и радует нас всех накануне наступающего XXI века.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E6E"/>
    <w:rsid w:val="004529C3"/>
    <w:rsid w:val="00586455"/>
    <w:rsid w:val="006B11B3"/>
    <w:rsid w:val="008152D1"/>
    <w:rsid w:val="00C25059"/>
    <w:rsid w:val="00E95D7F"/>
    <w:rsid w:val="00E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22CF11-4512-4056-A3C9-367A9864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D2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Мобильные стенды</vt:lpstr>
    </vt:vector>
  </TitlesOfParts>
  <Company>Home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Мобильные стенды</dc:title>
  <dc:subject/>
  <dc:creator>User</dc:creator>
  <cp:keywords/>
  <dc:description/>
  <cp:lastModifiedBy>admin</cp:lastModifiedBy>
  <cp:revision>2</cp:revision>
  <dcterms:created xsi:type="dcterms:W3CDTF">2014-02-14T16:24:00Z</dcterms:created>
  <dcterms:modified xsi:type="dcterms:W3CDTF">2014-02-14T16:24:00Z</dcterms:modified>
</cp:coreProperties>
</file>