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9EA" w:rsidRDefault="007D206E">
      <w:pPr>
        <w:pStyle w:val="10"/>
        <w:jc w:val="center"/>
        <w:rPr>
          <w:rFonts w:ascii="Courier New" w:hAnsi="Courier New" w:cs="Courier New"/>
          <w:sz w:val="32"/>
        </w:rPr>
      </w:pPr>
      <w:r>
        <w:rPr>
          <w:rFonts w:ascii="Courier New" w:hAnsi="Courier New" w:cs="Courier New"/>
          <w:sz w:val="32"/>
        </w:rPr>
        <w:t>Содержание</w:t>
      </w:r>
    </w:p>
    <w:p w:rsidR="001749EA" w:rsidRDefault="001749EA">
      <w:pPr>
        <w:pStyle w:val="10"/>
      </w:pPr>
    </w:p>
    <w:p w:rsidR="001749EA" w:rsidRDefault="007D206E">
      <w:pPr>
        <w:pStyle w:val="10"/>
        <w:spacing w:line="360" w:lineRule="auto"/>
        <w:rPr>
          <w:b w:val="0"/>
          <w:bCs w:val="0"/>
          <w:caps/>
        </w:rPr>
      </w:pPr>
      <w:r>
        <w:rPr>
          <w:caps/>
        </w:rPr>
        <w:fldChar w:fldCharType="begin"/>
      </w:r>
      <w:r>
        <w:rPr>
          <w:caps/>
        </w:rPr>
        <w:instrText xml:space="preserve"> TOC \o "1-3" \h \z </w:instrText>
      </w:r>
      <w:r>
        <w:rPr>
          <w:caps/>
        </w:rPr>
        <w:fldChar w:fldCharType="separate"/>
      </w:r>
      <w:hyperlink w:anchor="_Toc484838219" w:history="1">
        <w:r>
          <w:rPr>
            <w:rStyle w:val="ac"/>
            <w:caps/>
            <w:szCs w:val="28"/>
          </w:rPr>
          <w:t>Введение</w:t>
        </w:r>
        <w:r>
          <w:rPr>
            <w:caps/>
            <w:webHidden/>
          </w:rPr>
          <w:tab/>
        </w:r>
        <w:r>
          <w:rPr>
            <w:caps/>
            <w:webHidden/>
          </w:rPr>
          <w:fldChar w:fldCharType="begin"/>
        </w:r>
        <w:r>
          <w:rPr>
            <w:caps/>
            <w:webHidden/>
          </w:rPr>
          <w:instrText xml:space="preserve"> PAGEREF _Toc484838219 \h </w:instrText>
        </w:r>
        <w:r>
          <w:rPr>
            <w:caps/>
            <w:webHidden/>
          </w:rPr>
        </w:r>
        <w:r>
          <w:rPr>
            <w:caps/>
            <w:webHidden/>
          </w:rPr>
          <w:fldChar w:fldCharType="separate"/>
        </w:r>
        <w:r>
          <w:rPr>
            <w:caps/>
            <w:webHidden/>
          </w:rPr>
          <w:t>5</w:t>
        </w:r>
        <w:r>
          <w:rPr>
            <w:caps/>
            <w:webHidden/>
          </w:rPr>
          <w:fldChar w:fldCharType="end"/>
        </w:r>
      </w:hyperlink>
    </w:p>
    <w:p w:rsidR="001749EA" w:rsidRDefault="0057000D">
      <w:pPr>
        <w:pStyle w:val="10"/>
        <w:spacing w:line="360" w:lineRule="auto"/>
        <w:rPr>
          <w:b w:val="0"/>
          <w:bCs w:val="0"/>
          <w:caps/>
        </w:rPr>
      </w:pPr>
      <w:hyperlink w:anchor="_Toc484838220" w:history="1">
        <w:r w:rsidR="007D206E">
          <w:rPr>
            <w:rStyle w:val="ac"/>
            <w:caps/>
            <w:szCs w:val="28"/>
          </w:rPr>
          <w:t>1 Экономический анализ и его значение для повышения уровня производства</w:t>
        </w:r>
        <w:r w:rsidR="007D206E">
          <w:rPr>
            <w:caps/>
            <w:webHidden/>
          </w:rPr>
          <w:tab/>
        </w:r>
        <w:r w:rsidR="007D206E">
          <w:rPr>
            <w:caps/>
            <w:webHidden/>
          </w:rPr>
          <w:fldChar w:fldCharType="begin"/>
        </w:r>
        <w:r w:rsidR="007D206E">
          <w:rPr>
            <w:caps/>
            <w:webHidden/>
          </w:rPr>
          <w:instrText xml:space="preserve"> PAGEREF _Toc484838220 \h </w:instrText>
        </w:r>
        <w:r w:rsidR="007D206E">
          <w:rPr>
            <w:caps/>
            <w:webHidden/>
          </w:rPr>
        </w:r>
        <w:r w:rsidR="007D206E">
          <w:rPr>
            <w:caps/>
            <w:webHidden/>
          </w:rPr>
          <w:fldChar w:fldCharType="separate"/>
        </w:r>
        <w:r w:rsidR="007D206E">
          <w:rPr>
            <w:caps/>
            <w:webHidden/>
          </w:rPr>
          <w:t>8</w:t>
        </w:r>
        <w:r w:rsidR="007D206E">
          <w:rPr>
            <w:caps/>
            <w:webHidden/>
          </w:rPr>
          <w:fldChar w:fldCharType="end"/>
        </w:r>
      </w:hyperlink>
    </w:p>
    <w:p w:rsidR="001749EA" w:rsidRDefault="0057000D">
      <w:pPr>
        <w:pStyle w:val="23"/>
        <w:tabs>
          <w:tab w:val="right" w:leader="dot" w:pos="9628"/>
        </w:tabs>
        <w:spacing w:line="360" w:lineRule="auto"/>
        <w:rPr>
          <w:caps/>
          <w:smallCaps w:val="0"/>
          <w:noProof/>
        </w:rPr>
      </w:pPr>
      <w:hyperlink w:anchor="_Toc484838221" w:history="1">
        <w:r w:rsidR="007D206E">
          <w:rPr>
            <w:rStyle w:val="ac"/>
            <w:caps/>
            <w:smallCaps w:val="0"/>
            <w:noProof/>
          </w:rPr>
          <w:t>1.1 Предмет и содержание экономического анализа</w:t>
        </w:r>
        <w:r w:rsidR="007D206E">
          <w:rPr>
            <w:caps/>
            <w:smallCaps w:val="0"/>
            <w:noProof/>
            <w:webHidden/>
          </w:rPr>
          <w:tab/>
        </w:r>
        <w:r w:rsidR="007D206E">
          <w:rPr>
            <w:caps/>
            <w:smallCaps w:val="0"/>
            <w:noProof/>
            <w:webHidden/>
          </w:rPr>
          <w:fldChar w:fldCharType="begin"/>
        </w:r>
        <w:r w:rsidR="007D206E">
          <w:rPr>
            <w:caps/>
            <w:smallCaps w:val="0"/>
            <w:noProof/>
            <w:webHidden/>
          </w:rPr>
          <w:instrText xml:space="preserve"> PAGEREF _Toc484838221 \h </w:instrText>
        </w:r>
        <w:r w:rsidR="007D206E">
          <w:rPr>
            <w:caps/>
            <w:smallCaps w:val="0"/>
            <w:noProof/>
            <w:webHidden/>
          </w:rPr>
        </w:r>
        <w:r w:rsidR="007D206E">
          <w:rPr>
            <w:caps/>
            <w:smallCaps w:val="0"/>
            <w:noProof/>
            <w:webHidden/>
          </w:rPr>
          <w:fldChar w:fldCharType="separate"/>
        </w:r>
        <w:r w:rsidR="007D206E">
          <w:rPr>
            <w:caps/>
            <w:smallCaps w:val="0"/>
            <w:noProof/>
            <w:webHidden/>
          </w:rPr>
          <w:t>8</w:t>
        </w:r>
        <w:r w:rsidR="007D206E">
          <w:rPr>
            <w:caps/>
            <w:smallCaps w:val="0"/>
            <w:noProof/>
            <w:webHidden/>
          </w:rPr>
          <w:fldChar w:fldCharType="end"/>
        </w:r>
      </w:hyperlink>
    </w:p>
    <w:p w:rsidR="001749EA" w:rsidRDefault="0057000D">
      <w:pPr>
        <w:pStyle w:val="23"/>
        <w:tabs>
          <w:tab w:val="right" w:leader="dot" w:pos="9628"/>
        </w:tabs>
        <w:spacing w:line="360" w:lineRule="auto"/>
        <w:rPr>
          <w:caps/>
          <w:smallCaps w:val="0"/>
          <w:noProof/>
        </w:rPr>
      </w:pPr>
      <w:hyperlink w:anchor="_Toc484838222" w:history="1">
        <w:r w:rsidR="007D206E">
          <w:rPr>
            <w:rStyle w:val="ac"/>
            <w:caps/>
            <w:smallCaps w:val="0"/>
            <w:noProof/>
          </w:rPr>
          <w:t>1.2 Значение экономического анализа и его место в управлении производством</w:t>
        </w:r>
        <w:r w:rsidR="007D206E">
          <w:rPr>
            <w:caps/>
            <w:smallCaps w:val="0"/>
            <w:noProof/>
            <w:webHidden/>
          </w:rPr>
          <w:tab/>
        </w:r>
        <w:r w:rsidR="007D206E">
          <w:rPr>
            <w:caps/>
            <w:smallCaps w:val="0"/>
            <w:noProof/>
            <w:webHidden/>
          </w:rPr>
          <w:fldChar w:fldCharType="begin"/>
        </w:r>
        <w:r w:rsidR="007D206E">
          <w:rPr>
            <w:caps/>
            <w:smallCaps w:val="0"/>
            <w:noProof/>
            <w:webHidden/>
          </w:rPr>
          <w:instrText xml:space="preserve"> PAGEREF _Toc484838222 \h </w:instrText>
        </w:r>
        <w:r w:rsidR="007D206E">
          <w:rPr>
            <w:caps/>
            <w:smallCaps w:val="0"/>
            <w:noProof/>
            <w:webHidden/>
          </w:rPr>
        </w:r>
        <w:r w:rsidR="007D206E">
          <w:rPr>
            <w:caps/>
            <w:smallCaps w:val="0"/>
            <w:noProof/>
            <w:webHidden/>
          </w:rPr>
          <w:fldChar w:fldCharType="separate"/>
        </w:r>
        <w:r w:rsidR="007D206E">
          <w:rPr>
            <w:caps/>
            <w:smallCaps w:val="0"/>
            <w:noProof/>
            <w:webHidden/>
          </w:rPr>
          <w:t>22</w:t>
        </w:r>
        <w:r w:rsidR="007D206E">
          <w:rPr>
            <w:caps/>
            <w:smallCaps w:val="0"/>
            <w:noProof/>
            <w:webHidden/>
          </w:rPr>
          <w:fldChar w:fldCharType="end"/>
        </w:r>
      </w:hyperlink>
    </w:p>
    <w:p w:rsidR="001749EA" w:rsidRDefault="0057000D">
      <w:pPr>
        <w:pStyle w:val="10"/>
        <w:spacing w:line="360" w:lineRule="auto"/>
        <w:rPr>
          <w:b w:val="0"/>
          <w:bCs w:val="0"/>
          <w:caps/>
        </w:rPr>
      </w:pPr>
      <w:hyperlink w:anchor="_Toc484838223" w:history="1">
        <w:r w:rsidR="007D206E">
          <w:rPr>
            <w:rStyle w:val="ac"/>
            <w:caps/>
            <w:szCs w:val="28"/>
          </w:rPr>
          <w:t>2 Характеристика открытого акционерного общества «Автосила»</w:t>
        </w:r>
        <w:r w:rsidR="007D206E">
          <w:rPr>
            <w:caps/>
            <w:webHidden/>
          </w:rPr>
          <w:tab/>
        </w:r>
        <w:r w:rsidR="007D206E">
          <w:rPr>
            <w:caps/>
            <w:webHidden/>
          </w:rPr>
          <w:fldChar w:fldCharType="begin"/>
        </w:r>
        <w:r w:rsidR="007D206E">
          <w:rPr>
            <w:caps/>
            <w:webHidden/>
          </w:rPr>
          <w:instrText xml:space="preserve"> PAGEREF _Toc484838223 \h </w:instrText>
        </w:r>
        <w:r w:rsidR="007D206E">
          <w:rPr>
            <w:caps/>
            <w:webHidden/>
          </w:rPr>
        </w:r>
        <w:r w:rsidR="007D206E">
          <w:rPr>
            <w:caps/>
            <w:webHidden/>
          </w:rPr>
          <w:fldChar w:fldCharType="separate"/>
        </w:r>
        <w:r w:rsidR="007D206E">
          <w:rPr>
            <w:caps/>
            <w:webHidden/>
          </w:rPr>
          <w:t>25</w:t>
        </w:r>
        <w:r w:rsidR="007D206E">
          <w:rPr>
            <w:caps/>
            <w:webHidden/>
          </w:rPr>
          <w:fldChar w:fldCharType="end"/>
        </w:r>
      </w:hyperlink>
    </w:p>
    <w:p w:rsidR="001749EA" w:rsidRDefault="0057000D">
      <w:pPr>
        <w:pStyle w:val="23"/>
        <w:tabs>
          <w:tab w:val="right" w:leader="dot" w:pos="9628"/>
        </w:tabs>
        <w:spacing w:line="360" w:lineRule="auto"/>
        <w:rPr>
          <w:caps/>
          <w:smallCaps w:val="0"/>
          <w:noProof/>
        </w:rPr>
      </w:pPr>
      <w:hyperlink w:anchor="_Toc484838224" w:history="1">
        <w:r w:rsidR="007D206E">
          <w:rPr>
            <w:rStyle w:val="ac"/>
            <w:caps/>
            <w:smallCaps w:val="0"/>
            <w:noProof/>
          </w:rPr>
          <w:t>2.1 Краткая характеристика предприятия</w:t>
        </w:r>
        <w:r w:rsidR="007D206E">
          <w:rPr>
            <w:caps/>
            <w:smallCaps w:val="0"/>
            <w:noProof/>
            <w:webHidden/>
          </w:rPr>
          <w:tab/>
        </w:r>
        <w:r w:rsidR="007D206E">
          <w:rPr>
            <w:caps/>
            <w:smallCaps w:val="0"/>
            <w:noProof/>
            <w:webHidden/>
          </w:rPr>
          <w:fldChar w:fldCharType="begin"/>
        </w:r>
        <w:r w:rsidR="007D206E">
          <w:rPr>
            <w:caps/>
            <w:smallCaps w:val="0"/>
            <w:noProof/>
            <w:webHidden/>
          </w:rPr>
          <w:instrText xml:space="preserve"> PAGEREF _Toc484838224 \h </w:instrText>
        </w:r>
        <w:r w:rsidR="007D206E">
          <w:rPr>
            <w:caps/>
            <w:smallCaps w:val="0"/>
            <w:noProof/>
            <w:webHidden/>
          </w:rPr>
        </w:r>
        <w:r w:rsidR="007D206E">
          <w:rPr>
            <w:caps/>
            <w:smallCaps w:val="0"/>
            <w:noProof/>
            <w:webHidden/>
          </w:rPr>
          <w:fldChar w:fldCharType="separate"/>
        </w:r>
        <w:r w:rsidR="007D206E">
          <w:rPr>
            <w:caps/>
            <w:smallCaps w:val="0"/>
            <w:noProof/>
            <w:webHidden/>
          </w:rPr>
          <w:t>25</w:t>
        </w:r>
        <w:r w:rsidR="007D206E">
          <w:rPr>
            <w:caps/>
            <w:smallCaps w:val="0"/>
            <w:noProof/>
            <w:webHidden/>
          </w:rPr>
          <w:fldChar w:fldCharType="end"/>
        </w:r>
      </w:hyperlink>
    </w:p>
    <w:p w:rsidR="001749EA" w:rsidRDefault="0057000D">
      <w:pPr>
        <w:pStyle w:val="23"/>
        <w:tabs>
          <w:tab w:val="right" w:leader="dot" w:pos="9628"/>
        </w:tabs>
        <w:spacing w:line="360" w:lineRule="auto"/>
        <w:rPr>
          <w:caps/>
          <w:smallCaps w:val="0"/>
          <w:noProof/>
        </w:rPr>
      </w:pPr>
      <w:hyperlink w:anchor="_Toc484838225" w:history="1">
        <w:r w:rsidR="007D206E">
          <w:rPr>
            <w:rStyle w:val="ac"/>
            <w:caps/>
            <w:smallCaps w:val="0"/>
            <w:noProof/>
          </w:rPr>
          <w:t>2.2 Анализ динамики показателей хозяйственной</w:t>
        </w:r>
        <w:r w:rsidR="007D206E">
          <w:rPr>
            <w:caps/>
            <w:smallCaps w:val="0"/>
            <w:noProof/>
            <w:webHidden/>
          </w:rPr>
          <w:tab/>
        </w:r>
        <w:r w:rsidR="007D206E">
          <w:rPr>
            <w:caps/>
            <w:smallCaps w:val="0"/>
            <w:noProof/>
            <w:webHidden/>
          </w:rPr>
          <w:fldChar w:fldCharType="begin"/>
        </w:r>
        <w:r w:rsidR="007D206E">
          <w:rPr>
            <w:caps/>
            <w:smallCaps w:val="0"/>
            <w:noProof/>
            <w:webHidden/>
          </w:rPr>
          <w:instrText xml:space="preserve"> PAGEREF _Toc484838225 \h </w:instrText>
        </w:r>
        <w:r w:rsidR="007D206E">
          <w:rPr>
            <w:caps/>
            <w:smallCaps w:val="0"/>
            <w:noProof/>
            <w:webHidden/>
          </w:rPr>
        </w:r>
        <w:r w:rsidR="007D206E">
          <w:rPr>
            <w:caps/>
            <w:smallCaps w:val="0"/>
            <w:noProof/>
            <w:webHidden/>
          </w:rPr>
          <w:fldChar w:fldCharType="separate"/>
        </w:r>
        <w:r w:rsidR="007D206E">
          <w:rPr>
            <w:caps/>
            <w:smallCaps w:val="0"/>
            <w:noProof/>
            <w:webHidden/>
          </w:rPr>
          <w:t>30</w:t>
        </w:r>
        <w:r w:rsidR="007D206E">
          <w:rPr>
            <w:caps/>
            <w:smallCaps w:val="0"/>
            <w:noProof/>
            <w:webHidden/>
          </w:rPr>
          <w:fldChar w:fldCharType="end"/>
        </w:r>
      </w:hyperlink>
    </w:p>
    <w:p w:rsidR="001749EA" w:rsidRDefault="0057000D">
      <w:pPr>
        <w:pStyle w:val="23"/>
        <w:tabs>
          <w:tab w:val="right" w:leader="dot" w:pos="9628"/>
        </w:tabs>
        <w:spacing w:line="360" w:lineRule="auto"/>
        <w:rPr>
          <w:caps/>
          <w:smallCaps w:val="0"/>
          <w:noProof/>
        </w:rPr>
      </w:pPr>
      <w:hyperlink w:anchor="_Toc484838226" w:history="1">
        <w:r w:rsidR="007D206E">
          <w:rPr>
            <w:rStyle w:val="ac"/>
            <w:caps/>
            <w:smallCaps w:val="0"/>
            <w:noProof/>
          </w:rPr>
          <w:t>деятельности ОАО «Автосила»</w:t>
        </w:r>
        <w:r w:rsidR="007D206E">
          <w:rPr>
            <w:caps/>
            <w:smallCaps w:val="0"/>
            <w:noProof/>
            <w:webHidden/>
          </w:rPr>
          <w:tab/>
        </w:r>
        <w:r w:rsidR="007D206E">
          <w:rPr>
            <w:caps/>
            <w:smallCaps w:val="0"/>
            <w:noProof/>
            <w:webHidden/>
          </w:rPr>
          <w:fldChar w:fldCharType="begin"/>
        </w:r>
        <w:r w:rsidR="007D206E">
          <w:rPr>
            <w:caps/>
            <w:smallCaps w:val="0"/>
            <w:noProof/>
            <w:webHidden/>
          </w:rPr>
          <w:instrText xml:space="preserve"> PAGEREF _Toc484838226 \h </w:instrText>
        </w:r>
        <w:r w:rsidR="007D206E">
          <w:rPr>
            <w:caps/>
            <w:smallCaps w:val="0"/>
            <w:noProof/>
            <w:webHidden/>
          </w:rPr>
        </w:r>
        <w:r w:rsidR="007D206E">
          <w:rPr>
            <w:caps/>
            <w:smallCaps w:val="0"/>
            <w:noProof/>
            <w:webHidden/>
          </w:rPr>
          <w:fldChar w:fldCharType="separate"/>
        </w:r>
        <w:r w:rsidR="007D206E">
          <w:rPr>
            <w:caps/>
            <w:smallCaps w:val="0"/>
            <w:noProof/>
            <w:webHidden/>
          </w:rPr>
          <w:t>30</w:t>
        </w:r>
        <w:r w:rsidR="007D206E">
          <w:rPr>
            <w:caps/>
            <w:smallCaps w:val="0"/>
            <w:noProof/>
            <w:webHidden/>
          </w:rPr>
          <w:fldChar w:fldCharType="end"/>
        </w:r>
      </w:hyperlink>
    </w:p>
    <w:p w:rsidR="001749EA" w:rsidRDefault="0057000D">
      <w:pPr>
        <w:pStyle w:val="10"/>
        <w:spacing w:line="360" w:lineRule="auto"/>
        <w:rPr>
          <w:b w:val="0"/>
          <w:bCs w:val="0"/>
          <w:caps/>
        </w:rPr>
      </w:pPr>
      <w:hyperlink w:anchor="_Toc484838229" w:history="1">
        <w:r w:rsidR="007D206E">
          <w:rPr>
            <w:rStyle w:val="ac"/>
            <w:caps/>
            <w:szCs w:val="28"/>
          </w:rPr>
          <w:t>3 Анализ факторов, определяющих прибыль на предприятии</w:t>
        </w:r>
        <w:r w:rsidR="007D206E">
          <w:rPr>
            <w:caps/>
            <w:webHidden/>
          </w:rPr>
          <w:tab/>
        </w:r>
        <w:r w:rsidR="007D206E">
          <w:rPr>
            <w:caps/>
            <w:webHidden/>
          </w:rPr>
          <w:fldChar w:fldCharType="begin"/>
        </w:r>
        <w:r w:rsidR="007D206E">
          <w:rPr>
            <w:caps/>
            <w:webHidden/>
          </w:rPr>
          <w:instrText xml:space="preserve"> PAGEREF _Toc484838229 \h </w:instrText>
        </w:r>
        <w:r w:rsidR="007D206E">
          <w:rPr>
            <w:caps/>
            <w:webHidden/>
          </w:rPr>
        </w:r>
        <w:r w:rsidR="007D206E">
          <w:rPr>
            <w:caps/>
            <w:webHidden/>
          </w:rPr>
          <w:fldChar w:fldCharType="separate"/>
        </w:r>
        <w:r w:rsidR="007D206E">
          <w:rPr>
            <w:caps/>
            <w:webHidden/>
          </w:rPr>
          <w:t>37</w:t>
        </w:r>
        <w:r w:rsidR="007D206E">
          <w:rPr>
            <w:caps/>
            <w:webHidden/>
          </w:rPr>
          <w:fldChar w:fldCharType="end"/>
        </w:r>
      </w:hyperlink>
    </w:p>
    <w:p w:rsidR="001749EA" w:rsidRDefault="0057000D">
      <w:pPr>
        <w:pStyle w:val="23"/>
        <w:tabs>
          <w:tab w:val="right" w:leader="dot" w:pos="9628"/>
        </w:tabs>
        <w:spacing w:line="360" w:lineRule="auto"/>
        <w:rPr>
          <w:caps/>
          <w:smallCaps w:val="0"/>
          <w:noProof/>
        </w:rPr>
      </w:pPr>
      <w:hyperlink w:anchor="_Toc484838230" w:history="1">
        <w:r w:rsidR="007D206E">
          <w:rPr>
            <w:rStyle w:val="ac"/>
            <w:caps/>
            <w:smallCaps w:val="0"/>
            <w:noProof/>
          </w:rPr>
          <w:t>3.1 Порядок формирования прибыли</w:t>
        </w:r>
        <w:r w:rsidR="007D206E">
          <w:rPr>
            <w:caps/>
            <w:smallCaps w:val="0"/>
            <w:noProof/>
            <w:webHidden/>
          </w:rPr>
          <w:tab/>
        </w:r>
        <w:r w:rsidR="007D206E">
          <w:rPr>
            <w:caps/>
            <w:smallCaps w:val="0"/>
            <w:noProof/>
            <w:webHidden/>
          </w:rPr>
          <w:fldChar w:fldCharType="begin"/>
        </w:r>
        <w:r w:rsidR="007D206E">
          <w:rPr>
            <w:caps/>
            <w:smallCaps w:val="0"/>
            <w:noProof/>
            <w:webHidden/>
          </w:rPr>
          <w:instrText xml:space="preserve"> PAGEREF _Toc484838230 \h </w:instrText>
        </w:r>
        <w:r w:rsidR="007D206E">
          <w:rPr>
            <w:caps/>
            <w:smallCaps w:val="0"/>
            <w:noProof/>
            <w:webHidden/>
          </w:rPr>
        </w:r>
        <w:r w:rsidR="007D206E">
          <w:rPr>
            <w:caps/>
            <w:smallCaps w:val="0"/>
            <w:noProof/>
            <w:webHidden/>
          </w:rPr>
          <w:fldChar w:fldCharType="separate"/>
        </w:r>
        <w:r w:rsidR="007D206E">
          <w:rPr>
            <w:caps/>
            <w:smallCaps w:val="0"/>
            <w:noProof/>
            <w:webHidden/>
          </w:rPr>
          <w:t>37</w:t>
        </w:r>
        <w:r w:rsidR="007D206E">
          <w:rPr>
            <w:caps/>
            <w:smallCaps w:val="0"/>
            <w:noProof/>
            <w:webHidden/>
          </w:rPr>
          <w:fldChar w:fldCharType="end"/>
        </w:r>
      </w:hyperlink>
    </w:p>
    <w:p w:rsidR="001749EA" w:rsidRDefault="0057000D">
      <w:pPr>
        <w:pStyle w:val="32"/>
        <w:tabs>
          <w:tab w:val="right" w:leader="dot" w:pos="9628"/>
        </w:tabs>
        <w:spacing w:line="360" w:lineRule="auto"/>
        <w:rPr>
          <w:i w:val="0"/>
          <w:iCs w:val="0"/>
          <w:caps/>
          <w:noProof/>
        </w:rPr>
      </w:pPr>
      <w:hyperlink w:anchor="_Toc484838231" w:history="1">
        <w:r w:rsidR="007D206E">
          <w:rPr>
            <w:rStyle w:val="ac"/>
            <w:caps/>
            <w:noProof/>
          </w:rPr>
          <w:t>3.1.1 Факторы, влияющие на реализацию и предпринимательский доход</w:t>
        </w:r>
        <w:r w:rsidR="007D206E">
          <w:rPr>
            <w:caps/>
            <w:noProof/>
            <w:webHidden/>
          </w:rPr>
          <w:tab/>
        </w:r>
        <w:r w:rsidR="007D206E">
          <w:rPr>
            <w:caps/>
            <w:noProof/>
            <w:webHidden/>
          </w:rPr>
          <w:fldChar w:fldCharType="begin"/>
        </w:r>
        <w:r w:rsidR="007D206E">
          <w:rPr>
            <w:caps/>
            <w:noProof/>
            <w:webHidden/>
          </w:rPr>
          <w:instrText xml:space="preserve"> PAGEREF _Toc484838231 \h </w:instrText>
        </w:r>
        <w:r w:rsidR="007D206E">
          <w:rPr>
            <w:caps/>
            <w:noProof/>
            <w:webHidden/>
          </w:rPr>
        </w:r>
        <w:r w:rsidR="007D206E">
          <w:rPr>
            <w:caps/>
            <w:noProof/>
            <w:webHidden/>
          </w:rPr>
          <w:fldChar w:fldCharType="separate"/>
        </w:r>
        <w:r w:rsidR="007D206E">
          <w:rPr>
            <w:caps/>
            <w:noProof/>
            <w:webHidden/>
          </w:rPr>
          <w:t>37</w:t>
        </w:r>
        <w:r w:rsidR="007D206E">
          <w:rPr>
            <w:caps/>
            <w:noProof/>
            <w:webHidden/>
          </w:rPr>
          <w:fldChar w:fldCharType="end"/>
        </w:r>
      </w:hyperlink>
    </w:p>
    <w:p w:rsidR="001749EA" w:rsidRDefault="0057000D">
      <w:pPr>
        <w:pStyle w:val="32"/>
        <w:tabs>
          <w:tab w:val="right" w:leader="dot" w:pos="9628"/>
        </w:tabs>
        <w:spacing w:line="360" w:lineRule="auto"/>
        <w:rPr>
          <w:i w:val="0"/>
          <w:iCs w:val="0"/>
          <w:caps/>
          <w:noProof/>
        </w:rPr>
      </w:pPr>
      <w:hyperlink w:anchor="_Toc484838232" w:history="1">
        <w:r w:rsidR="007D206E">
          <w:rPr>
            <w:rStyle w:val="ac"/>
            <w:caps/>
            <w:noProof/>
          </w:rPr>
          <w:t>3.1.2 Прибыль как предпринимательский доход</w:t>
        </w:r>
        <w:r w:rsidR="007D206E">
          <w:rPr>
            <w:caps/>
            <w:noProof/>
            <w:webHidden/>
          </w:rPr>
          <w:tab/>
        </w:r>
        <w:r w:rsidR="007D206E">
          <w:rPr>
            <w:caps/>
            <w:noProof/>
            <w:webHidden/>
          </w:rPr>
          <w:fldChar w:fldCharType="begin"/>
        </w:r>
        <w:r w:rsidR="007D206E">
          <w:rPr>
            <w:caps/>
            <w:noProof/>
            <w:webHidden/>
          </w:rPr>
          <w:instrText xml:space="preserve"> PAGEREF _Toc484838232 \h </w:instrText>
        </w:r>
        <w:r w:rsidR="007D206E">
          <w:rPr>
            <w:caps/>
            <w:noProof/>
            <w:webHidden/>
          </w:rPr>
        </w:r>
        <w:r w:rsidR="007D206E">
          <w:rPr>
            <w:caps/>
            <w:noProof/>
            <w:webHidden/>
          </w:rPr>
          <w:fldChar w:fldCharType="separate"/>
        </w:r>
        <w:r w:rsidR="007D206E">
          <w:rPr>
            <w:caps/>
            <w:noProof/>
            <w:webHidden/>
          </w:rPr>
          <w:t>39</w:t>
        </w:r>
        <w:r w:rsidR="007D206E">
          <w:rPr>
            <w:caps/>
            <w:noProof/>
            <w:webHidden/>
          </w:rPr>
          <w:fldChar w:fldCharType="end"/>
        </w:r>
      </w:hyperlink>
    </w:p>
    <w:p w:rsidR="001749EA" w:rsidRDefault="0057000D">
      <w:pPr>
        <w:pStyle w:val="32"/>
        <w:tabs>
          <w:tab w:val="right" w:leader="dot" w:pos="9628"/>
        </w:tabs>
        <w:spacing w:line="360" w:lineRule="auto"/>
        <w:rPr>
          <w:i w:val="0"/>
          <w:iCs w:val="0"/>
          <w:caps/>
          <w:noProof/>
        </w:rPr>
      </w:pPr>
      <w:hyperlink w:anchor="_Toc484838233" w:history="1">
        <w:r w:rsidR="007D206E">
          <w:rPr>
            <w:rStyle w:val="ac"/>
            <w:caps/>
            <w:noProof/>
          </w:rPr>
          <w:t>3.1.3 Схема формирования валовой (балансовой) прибыли</w:t>
        </w:r>
        <w:r w:rsidR="007D206E">
          <w:rPr>
            <w:caps/>
            <w:noProof/>
            <w:webHidden/>
          </w:rPr>
          <w:tab/>
        </w:r>
        <w:r w:rsidR="007D206E">
          <w:rPr>
            <w:caps/>
            <w:noProof/>
            <w:webHidden/>
          </w:rPr>
          <w:fldChar w:fldCharType="begin"/>
        </w:r>
        <w:r w:rsidR="007D206E">
          <w:rPr>
            <w:caps/>
            <w:noProof/>
            <w:webHidden/>
          </w:rPr>
          <w:instrText xml:space="preserve"> PAGEREF _Toc484838233 \h </w:instrText>
        </w:r>
        <w:r w:rsidR="007D206E">
          <w:rPr>
            <w:caps/>
            <w:noProof/>
            <w:webHidden/>
          </w:rPr>
        </w:r>
        <w:r w:rsidR="007D206E">
          <w:rPr>
            <w:caps/>
            <w:noProof/>
            <w:webHidden/>
          </w:rPr>
          <w:fldChar w:fldCharType="separate"/>
        </w:r>
        <w:r w:rsidR="007D206E">
          <w:rPr>
            <w:caps/>
            <w:noProof/>
            <w:webHidden/>
          </w:rPr>
          <w:t>41</w:t>
        </w:r>
        <w:r w:rsidR="007D206E">
          <w:rPr>
            <w:caps/>
            <w:noProof/>
            <w:webHidden/>
          </w:rPr>
          <w:fldChar w:fldCharType="end"/>
        </w:r>
      </w:hyperlink>
    </w:p>
    <w:p w:rsidR="001749EA" w:rsidRDefault="0057000D">
      <w:pPr>
        <w:pStyle w:val="32"/>
        <w:tabs>
          <w:tab w:val="right" w:leader="dot" w:pos="9628"/>
        </w:tabs>
        <w:spacing w:line="360" w:lineRule="auto"/>
        <w:rPr>
          <w:i w:val="0"/>
          <w:iCs w:val="0"/>
          <w:caps/>
          <w:noProof/>
        </w:rPr>
      </w:pPr>
      <w:hyperlink w:anchor="_Toc484838234" w:history="1">
        <w:r w:rsidR="007D206E">
          <w:rPr>
            <w:rStyle w:val="ac"/>
            <w:caps/>
            <w:noProof/>
          </w:rPr>
          <w:t>3.1.4 Прибыль от выпуска и реализации</w:t>
        </w:r>
        <w:r w:rsidR="007D206E">
          <w:rPr>
            <w:caps/>
            <w:noProof/>
            <w:webHidden/>
          </w:rPr>
          <w:tab/>
        </w:r>
        <w:r w:rsidR="007D206E">
          <w:rPr>
            <w:caps/>
            <w:noProof/>
            <w:webHidden/>
          </w:rPr>
          <w:fldChar w:fldCharType="begin"/>
        </w:r>
        <w:r w:rsidR="007D206E">
          <w:rPr>
            <w:caps/>
            <w:noProof/>
            <w:webHidden/>
          </w:rPr>
          <w:instrText xml:space="preserve"> PAGEREF _Toc484838234 \h </w:instrText>
        </w:r>
        <w:r w:rsidR="007D206E">
          <w:rPr>
            <w:caps/>
            <w:noProof/>
            <w:webHidden/>
          </w:rPr>
        </w:r>
        <w:r w:rsidR="007D206E">
          <w:rPr>
            <w:caps/>
            <w:noProof/>
            <w:webHidden/>
          </w:rPr>
          <w:fldChar w:fldCharType="separate"/>
        </w:r>
        <w:r w:rsidR="007D206E">
          <w:rPr>
            <w:caps/>
            <w:noProof/>
            <w:webHidden/>
          </w:rPr>
          <w:t>44</w:t>
        </w:r>
        <w:r w:rsidR="007D206E">
          <w:rPr>
            <w:caps/>
            <w:noProof/>
            <w:webHidden/>
          </w:rPr>
          <w:fldChar w:fldCharType="end"/>
        </w:r>
      </w:hyperlink>
    </w:p>
    <w:p w:rsidR="001749EA" w:rsidRDefault="0057000D">
      <w:pPr>
        <w:pStyle w:val="32"/>
        <w:tabs>
          <w:tab w:val="right" w:leader="dot" w:pos="9628"/>
        </w:tabs>
        <w:spacing w:line="360" w:lineRule="auto"/>
        <w:rPr>
          <w:i w:val="0"/>
          <w:iCs w:val="0"/>
          <w:caps/>
          <w:noProof/>
        </w:rPr>
      </w:pPr>
      <w:hyperlink w:anchor="_Toc484838235" w:history="1">
        <w:r w:rsidR="007D206E">
          <w:rPr>
            <w:rStyle w:val="ac"/>
            <w:caps/>
            <w:noProof/>
          </w:rPr>
          <w:t>3.1.4 Формирование и распределение чистой прибыли</w:t>
        </w:r>
        <w:r w:rsidR="007D206E">
          <w:rPr>
            <w:caps/>
            <w:noProof/>
            <w:webHidden/>
          </w:rPr>
          <w:tab/>
        </w:r>
        <w:r w:rsidR="007D206E">
          <w:rPr>
            <w:caps/>
            <w:noProof/>
            <w:webHidden/>
          </w:rPr>
          <w:fldChar w:fldCharType="begin"/>
        </w:r>
        <w:r w:rsidR="007D206E">
          <w:rPr>
            <w:caps/>
            <w:noProof/>
            <w:webHidden/>
          </w:rPr>
          <w:instrText xml:space="preserve"> PAGEREF _Toc484838235 \h </w:instrText>
        </w:r>
        <w:r w:rsidR="007D206E">
          <w:rPr>
            <w:caps/>
            <w:noProof/>
            <w:webHidden/>
          </w:rPr>
        </w:r>
        <w:r w:rsidR="007D206E">
          <w:rPr>
            <w:caps/>
            <w:noProof/>
            <w:webHidden/>
          </w:rPr>
          <w:fldChar w:fldCharType="separate"/>
        </w:r>
        <w:r w:rsidR="007D206E">
          <w:rPr>
            <w:caps/>
            <w:noProof/>
            <w:webHidden/>
          </w:rPr>
          <w:t>45</w:t>
        </w:r>
        <w:r w:rsidR="007D206E">
          <w:rPr>
            <w:caps/>
            <w:noProof/>
            <w:webHidden/>
          </w:rPr>
          <w:fldChar w:fldCharType="end"/>
        </w:r>
      </w:hyperlink>
    </w:p>
    <w:p w:rsidR="001749EA" w:rsidRDefault="0057000D">
      <w:pPr>
        <w:pStyle w:val="23"/>
        <w:tabs>
          <w:tab w:val="right" w:leader="dot" w:pos="9628"/>
        </w:tabs>
        <w:spacing w:line="360" w:lineRule="auto"/>
        <w:rPr>
          <w:caps/>
          <w:smallCaps w:val="0"/>
          <w:noProof/>
        </w:rPr>
      </w:pPr>
      <w:hyperlink w:anchor="_Toc484838236" w:history="1">
        <w:r w:rsidR="007D206E">
          <w:rPr>
            <w:rStyle w:val="ac"/>
            <w:caps/>
            <w:smallCaps w:val="0"/>
            <w:noProof/>
          </w:rPr>
          <w:t>3.2 СОДЕРЖАНИЕ, ЗАДАЧИ И ИНФОРМАЦИОННАЯ БАЗА АНАЛИЗА РАСПРЕДЕЛЕНИЯ ПРИБЫЛИ</w:t>
        </w:r>
        <w:r w:rsidR="007D206E">
          <w:rPr>
            <w:caps/>
            <w:smallCaps w:val="0"/>
            <w:noProof/>
            <w:webHidden/>
          </w:rPr>
          <w:tab/>
        </w:r>
        <w:r w:rsidR="007D206E">
          <w:rPr>
            <w:caps/>
            <w:smallCaps w:val="0"/>
            <w:noProof/>
            <w:webHidden/>
          </w:rPr>
          <w:fldChar w:fldCharType="begin"/>
        </w:r>
        <w:r w:rsidR="007D206E">
          <w:rPr>
            <w:caps/>
            <w:smallCaps w:val="0"/>
            <w:noProof/>
            <w:webHidden/>
          </w:rPr>
          <w:instrText xml:space="preserve"> PAGEREF _Toc484838236 \h </w:instrText>
        </w:r>
        <w:r w:rsidR="007D206E">
          <w:rPr>
            <w:caps/>
            <w:smallCaps w:val="0"/>
            <w:noProof/>
            <w:webHidden/>
          </w:rPr>
        </w:r>
        <w:r w:rsidR="007D206E">
          <w:rPr>
            <w:caps/>
            <w:smallCaps w:val="0"/>
            <w:noProof/>
            <w:webHidden/>
          </w:rPr>
          <w:fldChar w:fldCharType="separate"/>
        </w:r>
        <w:r w:rsidR="007D206E">
          <w:rPr>
            <w:caps/>
            <w:smallCaps w:val="0"/>
            <w:noProof/>
            <w:webHidden/>
          </w:rPr>
          <w:t>51</w:t>
        </w:r>
        <w:r w:rsidR="007D206E">
          <w:rPr>
            <w:caps/>
            <w:smallCaps w:val="0"/>
            <w:noProof/>
            <w:webHidden/>
          </w:rPr>
          <w:fldChar w:fldCharType="end"/>
        </w:r>
      </w:hyperlink>
    </w:p>
    <w:p w:rsidR="001749EA" w:rsidRDefault="0057000D">
      <w:pPr>
        <w:pStyle w:val="23"/>
        <w:tabs>
          <w:tab w:val="right" w:leader="dot" w:pos="9628"/>
        </w:tabs>
        <w:spacing w:line="360" w:lineRule="auto"/>
        <w:rPr>
          <w:caps/>
          <w:smallCaps w:val="0"/>
          <w:noProof/>
        </w:rPr>
      </w:pPr>
      <w:hyperlink w:anchor="_Toc484838237" w:history="1">
        <w:r w:rsidR="007D206E">
          <w:rPr>
            <w:rStyle w:val="ac"/>
            <w:caps/>
            <w:smallCaps w:val="0"/>
            <w:noProof/>
          </w:rPr>
          <w:t>3.3 ОБОБЩАЮЩИЙ АНАЛИЗ РАСПРЕДЕЛЕНИЯ ПРИБЫЛИ И ФАКТОРОВ ФОРМИРОВАНИЯ ЧИСТОЙ ПРИБЫЛИ</w:t>
        </w:r>
        <w:r w:rsidR="007D206E">
          <w:rPr>
            <w:caps/>
            <w:smallCaps w:val="0"/>
            <w:noProof/>
            <w:webHidden/>
          </w:rPr>
          <w:tab/>
        </w:r>
        <w:r w:rsidR="007D206E">
          <w:rPr>
            <w:caps/>
            <w:smallCaps w:val="0"/>
            <w:noProof/>
            <w:webHidden/>
          </w:rPr>
          <w:fldChar w:fldCharType="begin"/>
        </w:r>
        <w:r w:rsidR="007D206E">
          <w:rPr>
            <w:caps/>
            <w:smallCaps w:val="0"/>
            <w:noProof/>
            <w:webHidden/>
          </w:rPr>
          <w:instrText xml:space="preserve"> PAGEREF _Toc484838237 \h </w:instrText>
        </w:r>
        <w:r w:rsidR="007D206E">
          <w:rPr>
            <w:caps/>
            <w:smallCaps w:val="0"/>
            <w:noProof/>
            <w:webHidden/>
          </w:rPr>
        </w:r>
        <w:r w:rsidR="007D206E">
          <w:rPr>
            <w:caps/>
            <w:smallCaps w:val="0"/>
            <w:noProof/>
            <w:webHidden/>
          </w:rPr>
          <w:fldChar w:fldCharType="separate"/>
        </w:r>
        <w:r w:rsidR="007D206E">
          <w:rPr>
            <w:caps/>
            <w:smallCaps w:val="0"/>
            <w:noProof/>
            <w:webHidden/>
          </w:rPr>
          <w:t>59</w:t>
        </w:r>
        <w:r w:rsidR="007D206E">
          <w:rPr>
            <w:caps/>
            <w:smallCaps w:val="0"/>
            <w:noProof/>
            <w:webHidden/>
          </w:rPr>
          <w:fldChar w:fldCharType="end"/>
        </w:r>
      </w:hyperlink>
    </w:p>
    <w:p w:rsidR="001749EA" w:rsidRDefault="0057000D">
      <w:pPr>
        <w:pStyle w:val="23"/>
        <w:tabs>
          <w:tab w:val="right" w:leader="dot" w:pos="9628"/>
        </w:tabs>
        <w:spacing w:line="360" w:lineRule="auto"/>
        <w:rPr>
          <w:caps/>
          <w:smallCaps w:val="0"/>
          <w:noProof/>
        </w:rPr>
      </w:pPr>
      <w:hyperlink w:anchor="_Toc484838238" w:history="1">
        <w:r w:rsidR="007D206E">
          <w:rPr>
            <w:rStyle w:val="ac"/>
            <w:caps/>
            <w:smallCaps w:val="0"/>
            <w:noProof/>
          </w:rPr>
          <w:t>3.4 Анализ рентабельности производства</w:t>
        </w:r>
        <w:r w:rsidR="007D206E">
          <w:rPr>
            <w:caps/>
            <w:smallCaps w:val="0"/>
            <w:noProof/>
            <w:webHidden/>
          </w:rPr>
          <w:tab/>
        </w:r>
        <w:r w:rsidR="007D206E">
          <w:rPr>
            <w:caps/>
            <w:smallCaps w:val="0"/>
            <w:noProof/>
            <w:webHidden/>
          </w:rPr>
          <w:fldChar w:fldCharType="begin"/>
        </w:r>
        <w:r w:rsidR="007D206E">
          <w:rPr>
            <w:caps/>
            <w:smallCaps w:val="0"/>
            <w:noProof/>
            <w:webHidden/>
          </w:rPr>
          <w:instrText xml:space="preserve"> PAGEREF _Toc484838238 \h </w:instrText>
        </w:r>
        <w:r w:rsidR="007D206E">
          <w:rPr>
            <w:caps/>
            <w:smallCaps w:val="0"/>
            <w:noProof/>
            <w:webHidden/>
          </w:rPr>
        </w:r>
        <w:r w:rsidR="007D206E">
          <w:rPr>
            <w:caps/>
            <w:smallCaps w:val="0"/>
            <w:noProof/>
            <w:webHidden/>
          </w:rPr>
          <w:fldChar w:fldCharType="separate"/>
        </w:r>
        <w:r w:rsidR="007D206E">
          <w:rPr>
            <w:caps/>
            <w:smallCaps w:val="0"/>
            <w:noProof/>
            <w:webHidden/>
          </w:rPr>
          <w:t>68</w:t>
        </w:r>
        <w:r w:rsidR="007D206E">
          <w:rPr>
            <w:caps/>
            <w:smallCaps w:val="0"/>
            <w:noProof/>
            <w:webHidden/>
          </w:rPr>
          <w:fldChar w:fldCharType="end"/>
        </w:r>
      </w:hyperlink>
    </w:p>
    <w:p w:rsidR="001749EA" w:rsidRDefault="007D206E">
      <w:pPr>
        <w:pStyle w:val="10"/>
        <w:spacing w:line="360" w:lineRule="auto"/>
        <w:rPr>
          <w:caps/>
        </w:rPr>
      </w:pPr>
      <w:r>
        <w:rPr>
          <w:caps/>
        </w:rPr>
        <w:t>4 Кибернетическая часть………………………………………………………………72</w:t>
      </w:r>
    </w:p>
    <w:p w:rsidR="001749EA" w:rsidRDefault="007D206E">
      <w:pPr>
        <w:pStyle w:val="1"/>
        <w:spacing w:before="0" w:after="0"/>
        <w:ind w:firstLine="709"/>
      </w:pPr>
      <w:r>
        <w:fldChar w:fldCharType="end"/>
      </w:r>
      <w:r>
        <w:br w:type="page"/>
      </w:r>
      <w:bookmarkStart w:id="0" w:name="_Toc484838021"/>
      <w:bookmarkStart w:id="1" w:name="_Toc484838219"/>
      <w:r>
        <w:lastRenderedPageBreak/>
        <w:t>Введение</w:t>
      </w:r>
      <w:bookmarkEnd w:id="0"/>
      <w:bookmarkEnd w:id="1"/>
    </w:p>
    <w:p w:rsidR="001749EA" w:rsidRDefault="001749EA">
      <w:pPr>
        <w:pStyle w:val="20"/>
      </w:pPr>
    </w:p>
    <w:p w:rsidR="001749EA" w:rsidRDefault="007D206E">
      <w:pPr>
        <w:pStyle w:val="20"/>
        <w:spacing w:line="480" w:lineRule="auto"/>
      </w:pPr>
      <w:r>
        <w:t>Одним из важнейших условий успешного управления финансами предприятия является анализ его финансового состояния. Следует отметить, что прибыль выступает в данном случае в качестве того изначального момента, от которого отталкивается любое руководство при принятии решения о той или иной форме (структуре) экономического анализа на своем предприятии, определяя тем самым значение, которое он будет играть в жизни предприятия.</w:t>
      </w:r>
    </w:p>
    <w:p w:rsidR="001749EA" w:rsidRDefault="007D206E">
      <w:pPr>
        <w:spacing w:line="480" w:lineRule="auto"/>
        <w:ind w:firstLine="709"/>
        <w:jc w:val="both"/>
        <w:rPr>
          <w:rFonts w:ascii="Courier New" w:hAnsi="Courier New" w:cs="Courier New"/>
        </w:rPr>
      </w:pPr>
      <w:r>
        <w:rPr>
          <w:rFonts w:ascii="Courier New" w:hAnsi="Courier New" w:cs="Courier New"/>
        </w:rPr>
        <w:t>Это, в свою очередь, позволяет руководству вычленить факторы, определяющие структуру прибыли предприятия, и поставить подчиненным задачу по их детальной проработке и, как результат, формированию на предприятии системы финансового менеджмента.</w:t>
      </w:r>
    </w:p>
    <w:p w:rsidR="001749EA" w:rsidRDefault="007D206E">
      <w:pPr>
        <w:pStyle w:val="a3"/>
        <w:spacing w:line="480" w:lineRule="auto"/>
        <w:ind w:firstLine="709"/>
      </w:pPr>
      <w:r>
        <w:t>Таким образом, руководство, в зависимости от собственного осознания существующих в фирме реалий и способностей к их анализу, вырабатывает решение того или иного качества, а, следовательно, может отрегулировать механизм планирования и распределения прибыли.</w:t>
      </w:r>
    </w:p>
    <w:p w:rsidR="001749EA" w:rsidRDefault="007D206E">
      <w:pPr>
        <w:spacing w:line="480" w:lineRule="auto"/>
        <w:ind w:firstLine="709"/>
        <w:jc w:val="both"/>
        <w:rPr>
          <w:rFonts w:ascii="Courier New" w:hAnsi="Courier New" w:cs="Courier New"/>
        </w:rPr>
      </w:pPr>
      <w:r>
        <w:rPr>
          <w:rFonts w:ascii="Courier New" w:hAnsi="Courier New" w:cs="Courier New"/>
        </w:rPr>
        <w:t>Именно поэтому для руководителя, принимающего решение о дальнейшем развитии фирмы, наиболее важным аспектом жизнедеятельности предприятия выступает определение источников возможной прибыли предприятия, выбор одного или нескольких из них, концентрация на них основных усилий, анализ возможности их использования в ходе деятельности предприятия в той или иной форме и, как результат, планирование данного использования.</w:t>
      </w:r>
    </w:p>
    <w:p w:rsidR="001749EA" w:rsidRDefault="007D206E">
      <w:pPr>
        <w:spacing w:line="480" w:lineRule="auto"/>
        <w:ind w:firstLine="709"/>
        <w:jc w:val="both"/>
        <w:rPr>
          <w:rFonts w:ascii="Courier New" w:hAnsi="Courier New" w:cs="Courier New"/>
        </w:rPr>
      </w:pPr>
      <w:r>
        <w:rPr>
          <w:rFonts w:ascii="Courier New" w:hAnsi="Courier New" w:cs="Courier New"/>
        </w:rPr>
        <w:t>При этом, руководство, на базе взаимоотношения с коллективом по использованию выбранных источников прибыли, как правило, старается выработать особый принцип построения прибыли на данном конкретном предприятии. Чаще всего этим принципом является принцип финансового самообеспечения.</w:t>
      </w:r>
    </w:p>
    <w:p w:rsidR="001749EA" w:rsidRDefault="007D206E">
      <w:pPr>
        <w:spacing w:line="480" w:lineRule="auto"/>
        <w:ind w:firstLine="709"/>
        <w:jc w:val="both"/>
        <w:rPr>
          <w:rFonts w:ascii="Courier New" w:hAnsi="Courier New" w:cs="Courier New"/>
        </w:rPr>
      </w:pPr>
      <w:r>
        <w:rPr>
          <w:rFonts w:ascii="Courier New" w:hAnsi="Courier New" w:cs="Courier New"/>
        </w:rPr>
        <w:t>В данной связи, наиболее значимым моментом для реализации решения принятого, руководством в ходе его взаимоотношений с коллективом, является рационализация распределения ресурсов предприятия, получаемых из заранее определенных источников, оговоренных выше. При этом, инвестиции, основанные на риске и планировании капиталовложений внутри предприятия и направленные на ликвидность, доходность и рентабельность его деятельности на рынке, выступают как один из важнейших механизмов управления возникающими во внешней среде рисками и планирования нормы прибыли предприятия при помощи анализа эффективности капиталовложений и, как результат, инвестиционного проектирования.</w:t>
      </w:r>
    </w:p>
    <w:p w:rsidR="001749EA" w:rsidRDefault="007D206E">
      <w:pPr>
        <w:pStyle w:val="a4"/>
        <w:spacing w:line="480" w:lineRule="auto"/>
        <w:ind w:firstLine="709"/>
      </w:pPr>
      <w:r>
        <w:t>В сфере управления экономикой главный упор делается на со</w:t>
      </w:r>
      <w:r>
        <w:softHyphen/>
        <w:t>вершенствование хозяйственного механизма путем повсеместного использования преимущественно экономических методов управле</w:t>
      </w:r>
      <w:r>
        <w:softHyphen/>
        <w:t>ния, переход всех отраслей и предприятий на полный хозяйствен</w:t>
      </w:r>
      <w:r>
        <w:softHyphen/>
        <w:t>ный расчет, самофинансирование. Основная роль в укреплении и развитии экономического потенциала страны и достижении выс</w:t>
      </w:r>
      <w:r>
        <w:softHyphen/>
        <w:t>шей цели общественного производства принадлежит первич</w:t>
      </w:r>
      <w:r>
        <w:softHyphen/>
        <w:t>ному звену народного хозяйства — предприятию.</w:t>
      </w:r>
    </w:p>
    <w:p w:rsidR="001749EA" w:rsidRDefault="007D206E">
      <w:pPr>
        <w:spacing w:line="480" w:lineRule="auto"/>
        <w:ind w:firstLine="709"/>
        <w:jc w:val="both"/>
        <w:rPr>
          <w:rFonts w:ascii="Courier New" w:hAnsi="Courier New" w:cs="Courier New"/>
        </w:rPr>
      </w:pPr>
      <w:r>
        <w:rPr>
          <w:rFonts w:ascii="Courier New" w:hAnsi="Courier New" w:cs="Courier New"/>
        </w:rPr>
        <w:t>Важным условием реализации программы формирования народного хозяйства является развитие и расширение аналитической рабо</w:t>
      </w:r>
      <w:r>
        <w:rPr>
          <w:rFonts w:ascii="Courier New" w:hAnsi="Courier New" w:cs="Courier New"/>
        </w:rPr>
        <w:softHyphen/>
        <w:t>ты на предприятиях, в объединениях, министерствах и ведомствах. Экономический анализ производственно-хозяйственной де</w:t>
      </w:r>
      <w:r>
        <w:rPr>
          <w:rFonts w:ascii="Courier New" w:hAnsi="Courier New" w:cs="Courier New"/>
        </w:rPr>
        <w:softHyphen/>
        <w:t>ятельности предприятия (объединения), во-первых, служит исход</w:t>
      </w:r>
      <w:r>
        <w:rPr>
          <w:rFonts w:ascii="Courier New" w:hAnsi="Courier New" w:cs="Courier New"/>
        </w:rPr>
        <w:softHyphen/>
        <w:t>ным моментом выявления и мобилизации резервов повышения эф</w:t>
      </w:r>
      <w:r>
        <w:rPr>
          <w:rFonts w:ascii="Courier New" w:hAnsi="Courier New" w:cs="Courier New"/>
        </w:rPr>
        <w:softHyphen/>
        <w:t>фективности производства; во-вторых, являясь основной функцией управления, становится действенным орудием совершенствования хозяйственного механизма; в-третьих, способствует экономическо</w:t>
      </w:r>
      <w:r>
        <w:rPr>
          <w:rFonts w:ascii="Courier New" w:hAnsi="Courier New" w:cs="Courier New"/>
        </w:rPr>
        <w:softHyphen/>
        <w:t>му воспитанию трудящихся, развитию бережного отношения к об</w:t>
      </w:r>
      <w:r>
        <w:rPr>
          <w:rFonts w:ascii="Courier New" w:hAnsi="Courier New" w:cs="Courier New"/>
        </w:rPr>
        <w:softHyphen/>
        <w:t>щественной собственности.</w:t>
      </w:r>
    </w:p>
    <w:p w:rsidR="001749EA" w:rsidRDefault="007D206E">
      <w:pPr>
        <w:spacing w:line="480" w:lineRule="auto"/>
        <w:ind w:firstLine="709"/>
        <w:jc w:val="both"/>
        <w:rPr>
          <w:rFonts w:ascii="Courier New" w:hAnsi="Courier New" w:cs="Courier New"/>
        </w:rPr>
      </w:pPr>
      <w:r>
        <w:rPr>
          <w:rFonts w:ascii="Courier New" w:hAnsi="Courier New" w:cs="Courier New"/>
        </w:rPr>
        <w:t>Анализ тесно связан со статистикой и бухгалтерским учетом, так как использует данные первичного учета и государственной отчетности. Знание основ статистических наблюдений, обработки исходной информации (группировки, индексы и пр.), форм пред</w:t>
      </w:r>
      <w:r>
        <w:rPr>
          <w:rFonts w:ascii="Courier New" w:hAnsi="Courier New" w:cs="Courier New"/>
        </w:rPr>
        <w:softHyphen/>
        <w:t>ставления результатов расчетов (таблицы, графики) также необхо</w:t>
      </w:r>
      <w:r>
        <w:rPr>
          <w:rFonts w:ascii="Courier New" w:hAnsi="Courier New" w:cs="Courier New"/>
        </w:rPr>
        <w:softHyphen/>
        <w:t>димо для аналитика.</w:t>
      </w:r>
    </w:p>
    <w:p w:rsidR="001749EA" w:rsidRDefault="007D206E">
      <w:pPr>
        <w:spacing w:line="480" w:lineRule="auto"/>
        <w:ind w:firstLine="709"/>
        <w:jc w:val="both"/>
        <w:rPr>
          <w:rFonts w:ascii="Courier New" w:hAnsi="Courier New" w:cs="Courier New"/>
        </w:rPr>
      </w:pPr>
      <w:r>
        <w:rPr>
          <w:rFonts w:ascii="Courier New" w:hAnsi="Courier New" w:cs="Courier New"/>
        </w:rPr>
        <w:t>Овладение фундаментальными положениями технико-экономи</w:t>
      </w:r>
      <w:r>
        <w:rPr>
          <w:rFonts w:ascii="Courier New" w:hAnsi="Courier New" w:cs="Courier New"/>
        </w:rPr>
        <w:softHyphen/>
        <w:t>ческого анализа производственно-хозяйственной деятельности пред</w:t>
      </w:r>
      <w:r>
        <w:rPr>
          <w:rFonts w:ascii="Courier New" w:hAnsi="Courier New" w:cs="Courier New"/>
        </w:rPr>
        <w:softHyphen/>
        <w:t>приятий и умение использовать эти знания на практике — обя</w:t>
      </w:r>
      <w:r>
        <w:rPr>
          <w:rFonts w:ascii="Courier New" w:hAnsi="Courier New" w:cs="Courier New"/>
        </w:rPr>
        <w:softHyphen/>
        <w:t>зательные условия подготовки высококвалифицированных управ</w:t>
      </w:r>
      <w:r>
        <w:rPr>
          <w:rFonts w:ascii="Courier New" w:hAnsi="Courier New" w:cs="Courier New"/>
        </w:rPr>
        <w:softHyphen/>
        <w:t xml:space="preserve">ленческих кадров всех уровней. </w:t>
      </w:r>
    </w:p>
    <w:p w:rsidR="001749EA" w:rsidRDefault="001749EA">
      <w:pPr>
        <w:spacing w:line="480" w:lineRule="auto"/>
      </w:pPr>
    </w:p>
    <w:p w:rsidR="001749EA" w:rsidRDefault="007D206E">
      <w:pPr>
        <w:pStyle w:val="1"/>
        <w:spacing w:before="0" w:after="240" w:line="240" w:lineRule="auto"/>
        <w:ind w:firstLine="709"/>
      </w:pPr>
      <w:r>
        <w:br w:type="page"/>
      </w:r>
      <w:bookmarkStart w:id="2" w:name="_Toc484838022"/>
      <w:bookmarkStart w:id="3" w:name="_Toc484838220"/>
      <w:r>
        <w:t>1 Экономический анализ и его значение для повышения уровня производства</w:t>
      </w:r>
      <w:bookmarkEnd w:id="2"/>
      <w:bookmarkEnd w:id="3"/>
    </w:p>
    <w:p w:rsidR="001749EA" w:rsidRDefault="007D206E">
      <w:pPr>
        <w:pStyle w:val="2"/>
        <w:spacing w:after="240"/>
        <w:ind w:firstLine="318"/>
      </w:pPr>
      <w:bookmarkStart w:id="4" w:name="_Toc484838221"/>
      <w:r>
        <w:t>1.1 Предмет и содержание экономического анализа</w:t>
      </w:r>
      <w:bookmarkEnd w:id="4"/>
    </w:p>
    <w:p w:rsidR="001749EA" w:rsidRDefault="007D206E">
      <w:pPr>
        <w:pStyle w:val="a3"/>
        <w:spacing w:before="240" w:line="480" w:lineRule="auto"/>
        <w:ind w:firstLine="709"/>
      </w:pPr>
      <w:r>
        <w:t>Под предметом экономического анализа понимают хозяйственные процессы в отдельном подразделении народного хозяйства, складывающихся под воздействием объективных и субъективных факторов и получающих соответствующее отражение через систему экономической информации.</w:t>
      </w:r>
    </w:p>
    <w:p w:rsidR="001749EA" w:rsidRDefault="007D206E">
      <w:pPr>
        <w:pStyle w:val="a4"/>
        <w:spacing w:line="480" w:lineRule="auto"/>
        <w:ind w:firstLine="709"/>
      </w:pPr>
      <w:r>
        <w:t>Под экономическим анализом подразумевается сочетание стратегических и тактических моментов, позволяющих осуществлять контроль над финансовым обеспечением предпринимательства, а также позволяющих управлять огромными денежными потоками и находить оптимальные денежные решения. Это также система форм, методов и приемов, с помощью которых осуществляется управление денежным оборотом и финансовыми ресурсами. При этом не удивительно, что основным аспектом реализации данной системы на конкретном предприятии будет ее соотношение с прибылью этого предприятия.</w:t>
      </w:r>
    </w:p>
    <w:p w:rsidR="001749EA" w:rsidRDefault="007D206E">
      <w:pPr>
        <w:spacing w:line="480" w:lineRule="auto"/>
        <w:ind w:firstLine="709"/>
        <w:jc w:val="both"/>
        <w:rPr>
          <w:rFonts w:ascii="Courier New" w:hAnsi="Courier New" w:cs="Courier New"/>
        </w:rPr>
      </w:pPr>
      <w:r>
        <w:rPr>
          <w:rFonts w:ascii="Courier New" w:hAnsi="Courier New" w:cs="Courier New"/>
        </w:rPr>
        <w:t>Полная характеристика объектов управления, обоснованная оценка процессов производства, достоверные показатели функцио</w:t>
      </w:r>
      <w:r>
        <w:rPr>
          <w:rFonts w:ascii="Courier New" w:hAnsi="Courier New" w:cs="Courier New"/>
        </w:rPr>
        <w:softHyphen/>
        <w:t>нирования отдельных элементов социально-экономических систем позволяют принимать правильные и объективные управленческие решения. Достигается это проведением точного и оперативного, качественного и комплексного анализа.</w:t>
      </w:r>
    </w:p>
    <w:p w:rsidR="001749EA" w:rsidRDefault="007D206E">
      <w:pPr>
        <w:spacing w:line="480" w:lineRule="auto"/>
        <w:ind w:firstLine="709"/>
        <w:jc w:val="both"/>
        <w:rPr>
          <w:rFonts w:ascii="Courier New" w:hAnsi="Courier New" w:cs="Courier New"/>
        </w:rPr>
      </w:pPr>
      <w:r>
        <w:rPr>
          <w:rFonts w:ascii="Courier New" w:hAnsi="Courier New" w:cs="Courier New"/>
        </w:rPr>
        <w:t>Технико-экономический анализ производственно-хозяйственной деятельности АТП является неотъемлемой частью процесса управ</w:t>
      </w:r>
      <w:r>
        <w:rPr>
          <w:rFonts w:ascii="Courier New" w:hAnsi="Courier New" w:cs="Courier New"/>
        </w:rPr>
        <w:softHyphen/>
        <w:t>ления на автомобильном транспорте.</w:t>
      </w:r>
    </w:p>
    <w:p w:rsidR="001749EA" w:rsidRDefault="007D206E">
      <w:pPr>
        <w:spacing w:line="480" w:lineRule="auto"/>
        <w:ind w:firstLine="709"/>
        <w:jc w:val="both"/>
        <w:rPr>
          <w:rFonts w:ascii="Courier New" w:hAnsi="Courier New" w:cs="Courier New"/>
        </w:rPr>
      </w:pPr>
      <w:r>
        <w:rPr>
          <w:rFonts w:ascii="Courier New" w:hAnsi="Courier New" w:cs="Courier New"/>
        </w:rPr>
        <w:t>Развитие экономического анализа неразрывно связано с разви</w:t>
      </w:r>
      <w:r>
        <w:rPr>
          <w:rFonts w:ascii="Courier New" w:hAnsi="Courier New" w:cs="Courier New"/>
        </w:rPr>
        <w:softHyphen/>
        <w:t>тием народного хозяйства. Особенно возрастает его роль в связи с широким использованием современных методов исследований и средств вычислительной техники.</w:t>
      </w:r>
    </w:p>
    <w:p w:rsidR="001749EA" w:rsidRDefault="007D206E">
      <w:pPr>
        <w:spacing w:line="480" w:lineRule="auto"/>
        <w:ind w:firstLine="709"/>
        <w:jc w:val="both"/>
        <w:rPr>
          <w:rFonts w:ascii="Courier New" w:hAnsi="Courier New" w:cs="Courier New"/>
        </w:rPr>
      </w:pPr>
      <w:r>
        <w:rPr>
          <w:rFonts w:ascii="Courier New" w:hAnsi="Courier New" w:cs="Courier New"/>
        </w:rPr>
        <w:t>Анализ как функция присущ всякому процессу управления. В управленческом цикле он занимает промежуточное место между получением информации и принятием решения. При его помощи осуществляется обратная связь в системе управления производст</w:t>
      </w:r>
      <w:r>
        <w:rPr>
          <w:rFonts w:ascii="Courier New" w:hAnsi="Courier New" w:cs="Courier New"/>
        </w:rPr>
        <w:softHyphen/>
        <w:t>вом. Анализ тесно связан с такими функциями управления, как планирование, учет и контроль.</w:t>
      </w:r>
    </w:p>
    <w:p w:rsidR="001749EA" w:rsidRDefault="007D206E">
      <w:pPr>
        <w:spacing w:line="480" w:lineRule="auto"/>
        <w:ind w:firstLine="709"/>
        <w:jc w:val="both"/>
        <w:rPr>
          <w:rFonts w:ascii="Courier New" w:hAnsi="Courier New" w:cs="Courier New"/>
        </w:rPr>
      </w:pPr>
      <w:r>
        <w:rPr>
          <w:rFonts w:ascii="Courier New" w:hAnsi="Courier New" w:cs="Courier New"/>
        </w:rPr>
        <w:t xml:space="preserve">Выделяют экономический анализ в широком и узком смысле. Если экономический анализ в </w:t>
      </w:r>
      <w:r>
        <w:rPr>
          <w:rFonts w:ascii="Courier New" w:hAnsi="Courier New" w:cs="Courier New"/>
          <w:i/>
          <w:iCs/>
        </w:rPr>
        <w:t>широком смысле</w:t>
      </w:r>
      <w:r>
        <w:rPr>
          <w:rFonts w:ascii="Courier New" w:hAnsi="Courier New" w:cs="Courier New"/>
        </w:rPr>
        <w:t xml:space="preserve"> относится ко всему народному хозяйству в целом, его отраслям и территориям, круп</w:t>
      </w:r>
      <w:r>
        <w:rPr>
          <w:rFonts w:ascii="Courier New" w:hAnsi="Courier New" w:cs="Courier New"/>
        </w:rPr>
        <w:softHyphen/>
        <w:t xml:space="preserve">ным целевым программам, то экономический анализ в </w:t>
      </w:r>
      <w:r>
        <w:rPr>
          <w:rFonts w:ascii="Courier New" w:hAnsi="Courier New" w:cs="Courier New"/>
          <w:i/>
          <w:iCs/>
        </w:rPr>
        <w:t>узком смыс</w:t>
      </w:r>
      <w:r>
        <w:rPr>
          <w:rFonts w:ascii="Courier New" w:hAnsi="Courier New" w:cs="Courier New"/>
          <w:i/>
          <w:iCs/>
        </w:rPr>
        <w:softHyphen/>
        <w:t>ле</w:t>
      </w:r>
      <w:r>
        <w:rPr>
          <w:rFonts w:ascii="Courier New" w:hAnsi="Courier New" w:cs="Courier New"/>
        </w:rPr>
        <w:t xml:space="preserve"> относится к государственным предприятиям (объединениям), их структурным подразделениям и элементам (вплоть до бригад и отдельных рабочих мест). Управление работой предприятий про</w:t>
      </w:r>
      <w:r>
        <w:rPr>
          <w:rFonts w:ascii="Courier New" w:hAnsi="Courier New" w:cs="Courier New"/>
        </w:rPr>
        <w:softHyphen/>
        <w:t>водится с учетом происходящих на нем технических, технологиче</w:t>
      </w:r>
      <w:r>
        <w:rPr>
          <w:rFonts w:ascii="Courier New" w:hAnsi="Courier New" w:cs="Courier New"/>
        </w:rPr>
        <w:softHyphen/>
        <w:t xml:space="preserve">ских, экономических и социальных процессов. </w:t>
      </w:r>
      <w:r>
        <w:rPr>
          <w:rFonts w:ascii="Courier New" w:hAnsi="Courier New" w:cs="Courier New"/>
          <w:i/>
          <w:iCs/>
        </w:rPr>
        <w:t>Анализ, осущест</w:t>
      </w:r>
      <w:r>
        <w:rPr>
          <w:rFonts w:ascii="Courier New" w:hAnsi="Courier New" w:cs="Courier New"/>
          <w:i/>
          <w:iCs/>
        </w:rPr>
        <w:softHyphen/>
        <w:t>вляемый в основном звене народного хозяйства и охватывающий все стороны производственно-хозяйственной деятельности пред</w:t>
      </w:r>
      <w:r>
        <w:rPr>
          <w:rFonts w:ascii="Courier New" w:hAnsi="Courier New" w:cs="Courier New"/>
          <w:i/>
          <w:iCs/>
        </w:rPr>
        <w:softHyphen/>
        <w:t>приятий называется</w:t>
      </w:r>
      <w:r>
        <w:rPr>
          <w:rFonts w:ascii="Courier New" w:hAnsi="Courier New" w:cs="Courier New"/>
        </w:rPr>
        <w:t xml:space="preserve"> технико-экономическим.</w:t>
      </w:r>
    </w:p>
    <w:p w:rsidR="001749EA" w:rsidRDefault="007D206E">
      <w:pPr>
        <w:spacing w:line="480" w:lineRule="auto"/>
        <w:ind w:firstLine="709"/>
        <w:jc w:val="both"/>
        <w:rPr>
          <w:rFonts w:ascii="Courier New" w:hAnsi="Courier New" w:cs="Courier New"/>
        </w:rPr>
      </w:pPr>
      <w:r>
        <w:rPr>
          <w:rFonts w:ascii="Courier New" w:hAnsi="Courier New" w:cs="Courier New"/>
          <w:i/>
          <w:iCs/>
        </w:rPr>
        <w:t>Предметом технико-экономического анализа</w:t>
      </w:r>
      <w:r>
        <w:rPr>
          <w:rFonts w:ascii="Courier New" w:hAnsi="Courier New" w:cs="Courier New"/>
        </w:rPr>
        <w:t xml:space="preserve"> является произ</w:t>
      </w:r>
      <w:r>
        <w:rPr>
          <w:rFonts w:ascii="Courier New" w:hAnsi="Courier New" w:cs="Courier New"/>
        </w:rPr>
        <w:softHyphen/>
        <w:t>водственно-хозяйственная деятельность предприятий автомобиль</w:t>
      </w:r>
      <w:r>
        <w:rPr>
          <w:rFonts w:ascii="Courier New" w:hAnsi="Courier New" w:cs="Courier New"/>
        </w:rPr>
        <w:softHyphen/>
        <w:t>ного транспорта, рассматриваемая во взаимосвязи с технической стороной производства, социальным развитием коллектива и эко</w:t>
      </w:r>
      <w:r>
        <w:rPr>
          <w:rFonts w:ascii="Courier New" w:hAnsi="Courier New" w:cs="Courier New"/>
        </w:rPr>
        <w:softHyphen/>
        <w:t>номической политикой государства на данном этапе развития.</w:t>
      </w:r>
    </w:p>
    <w:p w:rsidR="001749EA" w:rsidRDefault="007D206E">
      <w:pPr>
        <w:spacing w:line="480" w:lineRule="auto"/>
        <w:ind w:firstLine="709"/>
        <w:jc w:val="both"/>
        <w:rPr>
          <w:rFonts w:ascii="Courier New" w:hAnsi="Courier New" w:cs="Courier New"/>
        </w:rPr>
      </w:pPr>
      <w:r>
        <w:rPr>
          <w:rFonts w:ascii="Courier New" w:hAnsi="Courier New" w:cs="Courier New"/>
          <w:i/>
          <w:iCs/>
        </w:rPr>
        <w:t>Целью анализа</w:t>
      </w:r>
      <w:r>
        <w:rPr>
          <w:rFonts w:ascii="Courier New" w:hAnsi="Courier New" w:cs="Courier New"/>
        </w:rPr>
        <w:t xml:space="preserve"> производственно-хозяйственной деятельности АТП являются выявление и оценка социально-экономических ре</w:t>
      </w:r>
      <w:r>
        <w:rPr>
          <w:rFonts w:ascii="Courier New" w:hAnsi="Courier New" w:cs="Courier New"/>
        </w:rPr>
        <w:softHyphen/>
        <w:t>зультатов всех сторон деятельности предприятия, определение на</w:t>
      </w:r>
      <w:r>
        <w:rPr>
          <w:rFonts w:ascii="Courier New" w:hAnsi="Courier New" w:cs="Courier New"/>
        </w:rPr>
        <w:softHyphen/>
        <w:t>пряженности плановых заданий и эффективности их выполнения, вскрытие резервов использования материальных, финансовых и трудовых ресурсов, а также подготовка и повышение обоснован</w:t>
      </w:r>
      <w:r>
        <w:rPr>
          <w:rFonts w:ascii="Courier New" w:hAnsi="Courier New" w:cs="Courier New"/>
        </w:rPr>
        <w:softHyphen/>
        <w:t>ности текущих и перспективных управленческих решений.</w:t>
      </w:r>
    </w:p>
    <w:p w:rsidR="001749EA" w:rsidRDefault="007D206E">
      <w:pPr>
        <w:spacing w:line="480" w:lineRule="auto"/>
        <w:ind w:firstLine="709"/>
        <w:jc w:val="both"/>
        <w:rPr>
          <w:rFonts w:ascii="Courier New" w:hAnsi="Courier New" w:cs="Courier New"/>
        </w:rPr>
      </w:pPr>
      <w:r>
        <w:rPr>
          <w:rFonts w:ascii="Courier New" w:hAnsi="Courier New" w:cs="Courier New"/>
        </w:rPr>
        <w:t>Содержание технико-экономического анализа производственно-хозяйственной деятельности АТП определяется его целью и зада</w:t>
      </w:r>
      <w:r>
        <w:rPr>
          <w:rFonts w:ascii="Courier New" w:hAnsi="Courier New" w:cs="Courier New"/>
        </w:rPr>
        <w:softHyphen/>
        <w:t xml:space="preserve">чами. </w:t>
      </w:r>
      <w:r>
        <w:rPr>
          <w:rFonts w:ascii="Courier New" w:hAnsi="Courier New" w:cs="Courier New"/>
          <w:i/>
          <w:iCs/>
        </w:rPr>
        <w:t>Основными задачами анализа</w:t>
      </w:r>
      <w:r>
        <w:rPr>
          <w:rFonts w:ascii="Courier New" w:hAnsi="Courier New" w:cs="Courier New"/>
        </w:rPr>
        <w:t xml:space="preserve"> являются:</w:t>
      </w:r>
    </w:p>
    <w:p w:rsidR="001749EA" w:rsidRDefault="007D206E">
      <w:pPr>
        <w:spacing w:line="480" w:lineRule="auto"/>
        <w:ind w:firstLine="709"/>
        <w:jc w:val="both"/>
        <w:rPr>
          <w:rFonts w:ascii="Courier New" w:hAnsi="Courier New" w:cs="Courier New"/>
        </w:rPr>
      </w:pPr>
      <w:r>
        <w:rPr>
          <w:rFonts w:ascii="Courier New" w:hAnsi="Courier New" w:cs="Courier New"/>
        </w:rPr>
        <w:t>объективная оценка результатов производственно-хозяйствен</w:t>
      </w:r>
      <w:r>
        <w:rPr>
          <w:rFonts w:ascii="Courier New" w:hAnsi="Courier New" w:cs="Courier New"/>
        </w:rPr>
        <w:softHyphen/>
        <w:t>ной деятельности АТП и его подразделений, действующих в усло</w:t>
      </w:r>
      <w:r>
        <w:rPr>
          <w:rFonts w:ascii="Courier New" w:hAnsi="Courier New" w:cs="Courier New"/>
        </w:rPr>
        <w:softHyphen/>
        <w:t>виях полного хозяйственного расчета (хозрасчета);</w:t>
      </w:r>
    </w:p>
    <w:p w:rsidR="001749EA" w:rsidRDefault="007D206E">
      <w:pPr>
        <w:spacing w:line="480" w:lineRule="auto"/>
        <w:ind w:firstLine="709"/>
        <w:jc w:val="both"/>
        <w:rPr>
          <w:rFonts w:ascii="Courier New" w:hAnsi="Courier New" w:cs="Courier New"/>
        </w:rPr>
      </w:pPr>
      <w:r>
        <w:rPr>
          <w:rFonts w:ascii="Courier New" w:hAnsi="Courier New" w:cs="Courier New"/>
        </w:rPr>
        <w:t>оценка степени использования производственных ресурсов, со</w:t>
      </w:r>
      <w:r>
        <w:rPr>
          <w:rFonts w:ascii="Courier New" w:hAnsi="Courier New" w:cs="Courier New"/>
        </w:rPr>
        <w:softHyphen/>
        <w:t>стояния техники, технологии, организации производства, труда и управления с точки зрения их влияния на общую эффективность и качество работы АТП;</w:t>
      </w:r>
    </w:p>
    <w:p w:rsidR="001749EA" w:rsidRDefault="007D206E">
      <w:pPr>
        <w:spacing w:line="480" w:lineRule="auto"/>
        <w:ind w:firstLine="709"/>
        <w:jc w:val="both"/>
        <w:rPr>
          <w:rFonts w:ascii="Courier New" w:hAnsi="Courier New" w:cs="Courier New"/>
        </w:rPr>
      </w:pPr>
      <w:r>
        <w:rPr>
          <w:rFonts w:ascii="Courier New" w:hAnsi="Courier New" w:cs="Courier New"/>
        </w:rPr>
        <w:t>выявление закономерностей и тенденций развития производства, возможности совершенствования системы управления и установ</w:t>
      </w:r>
      <w:r>
        <w:rPr>
          <w:rFonts w:ascii="Courier New" w:hAnsi="Courier New" w:cs="Courier New"/>
        </w:rPr>
        <w:softHyphen/>
        <w:t>ления эффективности принимаемых решений;</w:t>
      </w:r>
    </w:p>
    <w:p w:rsidR="001749EA" w:rsidRDefault="007D206E">
      <w:pPr>
        <w:spacing w:line="480" w:lineRule="auto"/>
        <w:ind w:firstLine="709"/>
        <w:jc w:val="both"/>
        <w:rPr>
          <w:rFonts w:ascii="Courier New" w:hAnsi="Courier New" w:cs="Courier New"/>
        </w:rPr>
      </w:pPr>
      <w:r>
        <w:rPr>
          <w:rFonts w:ascii="Courier New" w:hAnsi="Courier New" w:cs="Courier New"/>
        </w:rPr>
        <w:t>выявление причин и факторов, влияющих на конечные показа</w:t>
      </w:r>
      <w:r>
        <w:rPr>
          <w:rFonts w:ascii="Courier New" w:hAnsi="Courier New" w:cs="Courier New"/>
        </w:rPr>
        <w:softHyphen/>
        <w:t>тели деятельности АТП по месту, времени и направлению их воз</w:t>
      </w:r>
      <w:r>
        <w:rPr>
          <w:rFonts w:ascii="Courier New" w:hAnsi="Courier New" w:cs="Courier New"/>
        </w:rPr>
        <w:softHyphen/>
        <w:t>действия;</w:t>
      </w:r>
    </w:p>
    <w:p w:rsidR="001749EA" w:rsidRDefault="007D206E">
      <w:pPr>
        <w:spacing w:line="480" w:lineRule="auto"/>
        <w:ind w:firstLine="709"/>
        <w:jc w:val="both"/>
        <w:rPr>
          <w:rFonts w:ascii="Courier New" w:hAnsi="Courier New" w:cs="Courier New"/>
        </w:rPr>
      </w:pPr>
      <w:r>
        <w:rPr>
          <w:rFonts w:ascii="Courier New" w:hAnsi="Courier New" w:cs="Courier New"/>
        </w:rPr>
        <w:t>прогнозирование ожидаемых результатов деятельности, подго</w:t>
      </w:r>
      <w:r>
        <w:rPr>
          <w:rFonts w:ascii="Courier New" w:hAnsi="Courier New" w:cs="Courier New"/>
        </w:rPr>
        <w:softHyphen/>
        <w:t>товка материалов для принятия управленческих воздействий;</w:t>
      </w:r>
    </w:p>
    <w:p w:rsidR="001749EA" w:rsidRDefault="007D206E">
      <w:pPr>
        <w:spacing w:line="480" w:lineRule="auto"/>
        <w:ind w:firstLine="709"/>
        <w:jc w:val="both"/>
        <w:rPr>
          <w:rFonts w:ascii="Courier New" w:hAnsi="Courier New" w:cs="Courier New"/>
        </w:rPr>
      </w:pPr>
      <w:r>
        <w:rPr>
          <w:rFonts w:ascii="Courier New" w:hAnsi="Courier New" w:cs="Courier New"/>
        </w:rPr>
        <w:t>разработка мероприятий по улучшению использования ресур</w:t>
      </w:r>
      <w:r>
        <w:rPr>
          <w:rFonts w:ascii="Courier New" w:hAnsi="Courier New" w:cs="Courier New"/>
        </w:rPr>
        <w:softHyphen/>
        <w:t>сов, распространению передового опыта и ликвидации негативных явлений и причин плохой работы, контроль за выполнением наме</w:t>
      </w:r>
      <w:r>
        <w:rPr>
          <w:rFonts w:ascii="Courier New" w:hAnsi="Courier New" w:cs="Courier New"/>
        </w:rPr>
        <w:softHyphen/>
        <w:t>ченных мероприятий.</w:t>
      </w:r>
    </w:p>
    <w:p w:rsidR="001749EA" w:rsidRDefault="007D206E">
      <w:pPr>
        <w:spacing w:line="480" w:lineRule="auto"/>
        <w:ind w:firstLine="709"/>
        <w:jc w:val="both"/>
        <w:rPr>
          <w:rFonts w:ascii="Courier New" w:hAnsi="Courier New" w:cs="Courier New"/>
        </w:rPr>
      </w:pPr>
      <w:r>
        <w:rPr>
          <w:rFonts w:ascii="Courier New" w:hAnsi="Courier New" w:cs="Courier New"/>
        </w:rPr>
        <w:t xml:space="preserve">Результат производственно-хозяйственной деятельности АТП зависит от факторов объективного и субъективного характера. </w:t>
      </w:r>
      <w:r>
        <w:rPr>
          <w:rFonts w:ascii="Courier New" w:hAnsi="Courier New" w:cs="Courier New"/>
          <w:i/>
          <w:iCs/>
        </w:rPr>
        <w:t>Объективные факторы</w:t>
      </w:r>
      <w:r>
        <w:rPr>
          <w:rFonts w:ascii="Courier New" w:hAnsi="Courier New" w:cs="Courier New"/>
        </w:rPr>
        <w:t xml:space="preserve"> обычно отражают действие экономических законов социализма и не находятся под влиянием предприятия. </w:t>
      </w:r>
      <w:r>
        <w:rPr>
          <w:rFonts w:ascii="Courier New" w:hAnsi="Courier New" w:cs="Courier New"/>
          <w:i/>
          <w:iCs/>
        </w:rPr>
        <w:t>Субъективные факторы</w:t>
      </w:r>
      <w:r>
        <w:rPr>
          <w:rFonts w:ascii="Courier New" w:hAnsi="Courier New" w:cs="Courier New"/>
        </w:rPr>
        <w:t xml:space="preserve"> зависят от работы предприятия и отдель</w:t>
      </w:r>
      <w:r>
        <w:rPr>
          <w:rFonts w:ascii="Courier New" w:hAnsi="Courier New" w:cs="Courier New"/>
        </w:rPr>
        <w:softHyphen/>
        <w:t>ных исполнителей, при их отрицательном влиянии на конечные ре</w:t>
      </w:r>
      <w:r>
        <w:rPr>
          <w:rFonts w:ascii="Courier New" w:hAnsi="Courier New" w:cs="Courier New"/>
        </w:rPr>
        <w:softHyphen/>
        <w:t>зультаты они должны быть устранены силами трудового коллекти</w:t>
      </w:r>
      <w:r>
        <w:rPr>
          <w:rFonts w:ascii="Courier New" w:hAnsi="Courier New" w:cs="Courier New"/>
        </w:rPr>
        <w:softHyphen/>
        <w:t>ва АТП.</w:t>
      </w:r>
    </w:p>
    <w:p w:rsidR="001749EA" w:rsidRDefault="007D206E">
      <w:pPr>
        <w:spacing w:line="480" w:lineRule="auto"/>
        <w:ind w:firstLine="709"/>
        <w:jc w:val="both"/>
        <w:rPr>
          <w:rFonts w:ascii="Courier New" w:hAnsi="Courier New" w:cs="Courier New"/>
        </w:rPr>
      </w:pPr>
      <w:r>
        <w:rPr>
          <w:rFonts w:ascii="Courier New" w:hAnsi="Courier New" w:cs="Courier New"/>
        </w:rPr>
        <w:t>Анализ позволяет выявить резервы повышения эффективности деятельности предприятия и его отдельных подразделений. Он яв</w:t>
      </w:r>
      <w:r>
        <w:rPr>
          <w:rFonts w:ascii="Courier New" w:hAnsi="Courier New" w:cs="Courier New"/>
        </w:rPr>
        <w:softHyphen/>
        <w:t>ляется непременным условием хозрасчета как экономической кате</w:t>
      </w:r>
      <w:r>
        <w:rPr>
          <w:rFonts w:ascii="Courier New" w:hAnsi="Courier New" w:cs="Courier New"/>
        </w:rPr>
        <w:softHyphen/>
        <w:t>гории, в то же время служит важным инструментом хозяйственно</w:t>
      </w:r>
      <w:r>
        <w:rPr>
          <w:rFonts w:ascii="Courier New" w:hAnsi="Courier New" w:cs="Courier New"/>
        </w:rPr>
        <w:softHyphen/>
        <w:t>го механизма для достижения высоких результатов при наимень</w:t>
      </w:r>
      <w:r>
        <w:rPr>
          <w:rFonts w:ascii="Courier New" w:hAnsi="Courier New" w:cs="Courier New"/>
        </w:rPr>
        <w:softHyphen/>
        <w:t>ших затратах.</w:t>
      </w:r>
    </w:p>
    <w:p w:rsidR="001749EA" w:rsidRDefault="007D206E">
      <w:pPr>
        <w:spacing w:line="480" w:lineRule="auto"/>
        <w:ind w:firstLine="709"/>
        <w:jc w:val="both"/>
        <w:rPr>
          <w:rFonts w:ascii="Courier New" w:hAnsi="Courier New" w:cs="Courier New"/>
        </w:rPr>
      </w:pPr>
      <w:r>
        <w:rPr>
          <w:rFonts w:ascii="Courier New" w:hAnsi="Courier New" w:cs="Courier New"/>
        </w:rPr>
        <w:t>Под информационным обеспечением тех</w:t>
      </w:r>
      <w:r>
        <w:rPr>
          <w:rFonts w:ascii="Courier New" w:hAnsi="Courier New" w:cs="Courier New"/>
        </w:rPr>
        <w:softHyphen/>
        <w:t>нико-экономического анализа производственно-хозяйственной деятельности понимается система данных и способов их обработки, позволяющих изучать реальное состояние управляе</w:t>
      </w:r>
      <w:r>
        <w:rPr>
          <w:rFonts w:ascii="Courier New" w:hAnsi="Courier New" w:cs="Courier New"/>
        </w:rPr>
        <w:softHyphen/>
        <w:t>мого объекта, измерять влияние факторов, его определяющих, а также выявлять возможность осуществления управляющих воз</w:t>
      </w:r>
      <w:r>
        <w:rPr>
          <w:rFonts w:ascii="Courier New" w:hAnsi="Courier New" w:cs="Courier New"/>
        </w:rPr>
        <w:softHyphen/>
        <w:t xml:space="preserve">действий. </w:t>
      </w:r>
      <w:r>
        <w:rPr>
          <w:rFonts w:ascii="Courier New" w:hAnsi="Courier New" w:cs="Courier New"/>
          <w:i/>
          <w:iCs/>
        </w:rPr>
        <w:t>Информационный фонд</w:t>
      </w:r>
      <w:r>
        <w:rPr>
          <w:rFonts w:ascii="Courier New" w:hAnsi="Courier New" w:cs="Courier New"/>
        </w:rPr>
        <w:t xml:space="preserve"> (рис. 1) представляет собой со</w:t>
      </w:r>
      <w:r>
        <w:rPr>
          <w:rFonts w:ascii="Courier New" w:hAnsi="Courier New" w:cs="Courier New"/>
        </w:rPr>
        <w:softHyphen/>
        <w:t>вокупность нормативных, плановых, учетных и внеучетных данных и сведений о характере производства. Информация должна объек</w:t>
      </w:r>
      <w:r>
        <w:rPr>
          <w:rFonts w:ascii="Courier New" w:hAnsi="Courier New" w:cs="Courier New"/>
        </w:rPr>
        <w:softHyphen/>
        <w:t>тивно отражать ход производственных процессов, быть достовер</w:t>
      </w:r>
      <w:r>
        <w:rPr>
          <w:rFonts w:ascii="Courier New" w:hAnsi="Courier New" w:cs="Courier New"/>
        </w:rPr>
        <w:softHyphen/>
        <w:t>ной и представлена в удобном для анализа виде. Этому способству</w:t>
      </w:r>
      <w:r>
        <w:rPr>
          <w:rFonts w:ascii="Courier New" w:hAnsi="Courier New" w:cs="Courier New"/>
        </w:rPr>
        <w:softHyphen/>
        <w:t>ет ее отбор, проверка и предварительная обработка.</w:t>
      </w:r>
    </w:p>
    <w:p w:rsidR="001749EA" w:rsidRDefault="001749EA">
      <w:pPr>
        <w:spacing w:line="360" w:lineRule="auto"/>
        <w:ind w:firstLine="709"/>
        <w:jc w:val="both"/>
        <w:rPr>
          <w:rFonts w:ascii="Courier New" w:hAnsi="Courier New" w:cs="Courier New"/>
        </w:rPr>
      </w:pPr>
    </w:p>
    <w:p w:rsidR="001749EA" w:rsidRDefault="0057000D">
      <w:pPr>
        <w:spacing w:line="360" w:lineRule="auto"/>
        <w:jc w:val="both"/>
        <w:rPr>
          <w:rFonts w:ascii="Courier New" w:hAnsi="Courier New" w:cs="Courier New"/>
        </w:rPr>
      </w:pPr>
      <w:r>
        <w:rPr>
          <w:rFonts w:ascii="Courier New" w:hAnsi="Courier New" w:cs="Courier New"/>
          <w:noProof/>
          <w:sz w:val="20"/>
        </w:rPr>
        <w:pict>
          <v:shapetype id="_x0000_t202" coordsize="21600,21600" o:spt="202" path="m,l,21600r21600,l21600,xe">
            <v:stroke joinstyle="miter"/>
            <v:path gradientshapeok="t" o:connecttype="rect"/>
          </v:shapetype>
          <v:shape id="_x0000_s1026" type="#_x0000_t202" style="position:absolute;left:0;text-align:left;margin-left:436.5pt;margin-top:6.6pt;width:27pt;height:666pt;z-index:251652608" filled="f" stroked="f">
            <v:textbox style="layout-flow:vertical;mso-layout-flow-alt:bottom-to-top">
              <w:txbxContent>
                <w:p w:rsidR="001749EA" w:rsidRDefault="007D206E">
                  <w:pPr>
                    <w:jc w:val="center"/>
                    <w:rPr>
                      <w:rFonts w:ascii="Courier New" w:hAnsi="Courier New" w:cs="Courier New"/>
                    </w:rPr>
                  </w:pPr>
                  <w:r>
                    <w:rPr>
                      <w:rFonts w:ascii="Courier New" w:hAnsi="Courier New" w:cs="Courier New"/>
                    </w:rPr>
                    <w:t>Рисунок 1 — Схема информационной базы технико-экономического анализа</w:t>
                  </w:r>
                </w:p>
              </w:txbxContent>
            </v:textbox>
          </v:shape>
        </w:pict>
      </w:r>
      <w:r>
        <w:rPr>
          <w:rFonts w:ascii="Courier New" w:hAnsi="Courier New" w:cs="Courier Ne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75pt;height:682.5pt">
            <v:imagedata r:id="rId7" o:title=""/>
          </v:shape>
        </w:pict>
      </w:r>
    </w:p>
    <w:p w:rsidR="001749EA" w:rsidRDefault="001749EA">
      <w:pPr>
        <w:spacing w:line="360" w:lineRule="auto"/>
        <w:ind w:firstLine="709"/>
        <w:jc w:val="both"/>
        <w:rPr>
          <w:rFonts w:ascii="Courier New" w:hAnsi="Courier New" w:cs="Courier New"/>
        </w:rPr>
      </w:pPr>
    </w:p>
    <w:p w:rsidR="001749EA" w:rsidRDefault="007D206E">
      <w:pPr>
        <w:spacing w:line="480" w:lineRule="auto"/>
        <w:ind w:firstLine="709"/>
        <w:jc w:val="both"/>
        <w:rPr>
          <w:rFonts w:ascii="Courier New" w:hAnsi="Courier New" w:cs="Courier New"/>
        </w:rPr>
      </w:pPr>
      <w:r>
        <w:rPr>
          <w:rFonts w:ascii="Courier New" w:hAnsi="Courier New" w:cs="Courier New"/>
        </w:rPr>
        <w:br w:type="page"/>
        <w:t>При отборе информации учитывается цель и харак</w:t>
      </w:r>
      <w:r>
        <w:rPr>
          <w:rFonts w:ascii="Courier New" w:hAnsi="Courier New" w:cs="Courier New"/>
        </w:rPr>
        <w:softHyphen/>
        <w:t>тер анализа, его периодичность. Если проводится локальный ана</w:t>
      </w:r>
      <w:r>
        <w:rPr>
          <w:rFonts w:ascii="Courier New" w:hAnsi="Courier New" w:cs="Courier New"/>
        </w:rPr>
        <w:softHyphen/>
        <w:t>лиз, то используется информация лишь по конкретному объекту, при комплексном анализе привлекается обширная информация по всему кругу вопросов производственно-хозяйственной деятельно</w:t>
      </w:r>
      <w:r>
        <w:rPr>
          <w:rFonts w:ascii="Courier New" w:hAnsi="Courier New" w:cs="Courier New"/>
        </w:rPr>
        <w:softHyphen/>
        <w:t>сти. Целесообразно, чтобы информация характеризовала анализи</w:t>
      </w:r>
      <w:r>
        <w:rPr>
          <w:rFonts w:ascii="Courier New" w:hAnsi="Courier New" w:cs="Courier New"/>
        </w:rPr>
        <w:softHyphen/>
        <w:t>руемый объект за определенный промежуток времени для показа динамики процессов.</w:t>
      </w:r>
    </w:p>
    <w:p w:rsidR="001749EA" w:rsidRDefault="007D206E">
      <w:pPr>
        <w:spacing w:line="480" w:lineRule="auto"/>
        <w:ind w:firstLine="709"/>
        <w:jc w:val="both"/>
        <w:rPr>
          <w:rFonts w:ascii="Courier New" w:hAnsi="Courier New" w:cs="Courier New"/>
        </w:rPr>
      </w:pPr>
      <w:r>
        <w:rPr>
          <w:rFonts w:ascii="Courier New" w:hAnsi="Courier New" w:cs="Courier New"/>
        </w:rPr>
        <w:t>Проверка исходных данных — необходимый мо</w:t>
      </w:r>
      <w:r>
        <w:rPr>
          <w:rFonts w:ascii="Courier New" w:hAnsi="Courier New" w:cs="Courier New"/>
        </w:rPr>
        <w:softHyphen/>
        <w:t>мент анализа, так как от достоверности и объективности первич</w:t>
      </w:r>
      <w:r>
        <w:rPr>
          <w:rFonts w:ascii="Courier New" w:hAnsi="Courier New" w:cs="Courier New"/>
        </w:rPr>
        <w:softHyphen/>
        <w:t>ной информации зависит качество и обоснованность выводов. Раз</w:t>
      </w:r>
      <w:r>
        <w:rPr>
          <w:rFonts w:ascii="Courier New" w:hAnsi="Courier New" w:cs="Courier New"/>
        </w:rPr>
        <w:softHyphen/>
        <w:t xml:space="preserve">личают техническую проверку, проверку доброкачественности, встречную проверку. </w:t>
      </w:r>
      <w:r>
        <w:rPr>
          <w:rFonts w:ascii="Courier New" w:hAnsi="Courier New" w:cs="Courier New"/>
          <w:i/>
          <w:iCs/>
        </w:rPr>
        <w:t>Техническая проверка</w:t>
      </w:r>
      <w:r>
        <w:rPr>
          <w:rFonts w:ascii="Courier New" w:hAnsi="Courier New" w:cs="Courier New"/>
        </w:rPr>
        <w:t xml:space="preserve"> включает следующие вопросы: правильность оформления документации (сроки, на</w:t>
      </w:r>
      <w:r>
        <w:rPr>
          <w:rFonts w:ascii="Courier New" w:hAnsi="Courier New" w:cs="Courier New"/>
        </w:rPr>
        <w:softHyphen/>
        <w:t>личие необходимых реквизитов, соблюдение инструкций по за</w:t>
      </w:r>
      <w:r>
        <w:rPr>
          <w:rFonts w:ascii="Courier New" w:hAnsi="Courier New" w:cs="Courier New"/>
        </w:rPr>
        <w:softHyphen/>
        <w:t>полнению таблиц и т. д.); правильность арифметических рас</w:t>
      </w:r>
      <w:r>
        <w:rPr>
          <w:rFonts w:ascii="Courier New" w:hAnsi="Courier New" w:cs="Courier New"/>
        </w:rPr>
        <w:softHyphen/>
        <w:t>четов; соответствие отчетных и плановых показателей; согласован</w:t>
      </w:r>
      <w:r>
        <w:rPr>
          <w:rFonts w:ascii="Courier New" w:hAnsi="Courier New" w:cs="Courier New"/>
        </w:rPr>
        <w:softHyphen/>
        <w:t xml:space="preserve">ность повторяющихся и производных показателей; правильность статей бухгалтерского баланса и расчетов по платежам. </w:t>
      </w:r>
      <w:r>
        <w:rPr>
          <w:rFonts w:ascii="Courier New" w:hAnsi="Courier New" w:cs="Courier New"/>
          <w:i/>
          <w:iCs/>
        </w:rPr>
        <w:t>При про</w:t>
      </w:r>
      <w:r>
        <w:rPr>
          <w:rFonts w:ascii="Courier New" w:hAnsi="Courier New" w:cs="Courier New"/>
          <w:i/>
          <w:iCs/>
        </w:rPr>
        <w:softHyphen/>
        <w:t>верке доброкачественности</w:t>
      </w:r>
      <w:r>
        <w:rPr>
          <w:rFonts w:ascii="Courier New" w:hAnsi="Courier New" w:cs="Courier New"/>
        </w:rPr>
        <w:t xml:space="preserve"> материала выясняется объективность отражения производственных процессов и хозяйственных явлений. Проверке подвергаются как отчетные, так и плановые данные, ме</w:t>
      </w:r>
      <w:r>
        <w:rPr>
          <w:rFonts w:ascii="Courier New" w:hAnsi="Courier New" w:cs="Courier New"/>
        </w:rPr>
        <w:softHyphen/>
        <w:t xml:space="preserve">тодики их расчета, сопоставимость и порядок показателей. </w:t>
      </w:r>
      <w:r>
        <w:rPr>
          <w:rFonts w:ascii="Courier New" w:hAnsi="Courier New" w:cs="Courier New"/>
          <w:i/>
          <w:iCs/>
        </w:rPr>
        <w:t>Встреч</w:t>
      </w:r>
      <w:r>
        <w:rPr>
          <w:rFonts w:ascii="Courier New" w:hAnsi="Courier New" w:cs="Courier New"/>
          <w:i/>
          <w:iCs/>
        </w:rPr>
        <w:softHyphen/>
        <w:t>ная проверка</w:t>
      </w:r>
      <w:r>
        <w:rPr>
          <w:rFonts w:ascii="Courier New" w:hAnsi="Courier New" w:cs="Courier New"/>
        </w:rPr>
        <w:t xml:space="preserve"> проводится для наиболее важных показателей, отра</w:t>
      </w:r>
      <w:r>
        <w:rPr>
          <w:rFonts w:ascii="Courier New" w:hAnsi="Courier New" w:cs="Courier New"/>
        </w:rPr>
        <w:softHyphen/>
        <w:t>женных в отчетности предприятия. Например, сумма платежей в бюджет и объем финансирования из бюджета должны совпадать; сумма фонда заработной платы и остаточной прибыли должна быть равна хозрасчетному доходу предприятия и т. д.</w:t>
      </w:r>
    </w:p>
    <w:p w:rsidR="001749EA" w:rsidRDefault="007D206E">
      <w:pPr>
        <w:spacing w:line="480" w:lineRule="auto"/>
        <w:ind w:firstLine="709"/>
        <w:jc w:val="both"/>
        <w:rPr>
          <w:rFonts w:ascii="Courier New" w:hAnsi="Courier New" w:cs="Courier New"/>
        </w:rPr>
      </w:pPr>
      <w:r>
        <w:rPr>
          <w:rFonts w:ascii="Courier New" w:hAnsi="Courier New" w:cs="Courier New"/>
        </w:rPr>
        <w:t>Предварительная обработка информации для анализа заключается в следующем:</w:t>
      </w:r>
    </w:p>
    <w:p w:rsidR="001749EA" w:rsidRDefault="007D206E">
      <w:pPr>
        <w:spacing w:line="480" w:lineRule="auto"/>
        <w:ind w:firstLine="709"/>
        <w:jc w:val="both"/>
        <w:rPr>
          <w:rFonts w:ascii="Courier New" w:hAnsi="Courier New" w:cs="Courier New"/>
        </w:rPr>
      </w:pPr>
      <w:r>
        <w:rPr>
          <w:rFonts w:ascii="Courier New" w:hAnsi="Courier New" w:cs="Courier New"/>
        </w:rPr>
        <w:t>1) пересчет абсолютных показателей в относительные величины и условные измерители, основными из которых являются процен</w:t>
      </w:r>
      <w:r>
        <w:rPr>
          <w:rFonts w:ascii="Courier New" w:hAnsi="Courier New" w:cs="Courier New"/>
        </w:rPr>
        <w:softHyphen/>
        <w:t>ты, индексы, коэффициенты. С их помощью достигается сопоста</w:t>
      </w:r>
      <w:r>
        <w:rPr>
          <w:rFonts w:ascii="Courier New" w:hAnsi="Courier New" w:cs="Courier New"/>
        </w:rPr>
        <w:softHyphen/>
        <w:t>вимость и наглядность результатов работы АТП;</w:t>
      </w:r>
    </w:p>
    <w:p w:rsidR="001749EA" w:rsidRDefault="007D206E">
      <w:pPr>
        <w:spacing w:line="480" w:lineRule="auto"/>
        <w:ind w:firstLine="709"/>
        <w:jc w:val="both"/>
        <w:rPr>
          <w:rFonts w:ascii="Courier New" w:hAnsi="Courier New" w:cs="Courier New"/>
        </w:rPr>
      </w:pPr>
      <w:r>
        <w:rPr>
          <w:rFonts w:ascii="Courier New" w:hAnsi="Courier New" w:cs="Courier New"/>
        </w:rPr>
        <w:t>2) сводка и группировка показателей. За счет расчленения сложного экономического явления на однородные группы, подгруп</w:t>
      </w:r>
      <w:r>
        <w:rPr>
          <w:rFonts w:ascii="Courier New" w:hAnsi="Courier New" w:cs="Courier New"/>
        </w:rPr>
        <w:softHyphen/>
        <w:t>пы достигается правильная оценка, объективность получаемых результатов;</w:t>
      </w:r>
    </w:p>
    <w:p w:rsidR="001749EA" w:rsidRDefault="007D206E">
      <w:pPr>
        <w:spacing w:line="480" w:lineRule="auto"/>
        <w:ind w:firstLine="709"/>
        <w:jc w:val="both"/>
        <w:rPr>
          <w:rFonts w:ascii="Courier New" w:hAnsi="Courier New" w:cs="Courier New"/>
        </w:rPr>
      </w:pPr>
      <w:r>
        <w:rPr>
          <w:rFonts w:ascii="Courier New" w:hAnsi="Courier New" w:cs="Courier New"/>
        </w:rPr>
        <w:t>3) расчет средних величин позволяет оценить массовые, широко варьируемые характеристики объектов и явлений с точки зрения их общности и однородности;</w:t>
      </w:r>
    </w:p>
    <w:p w:rsidR="001749EA" w:rsidRDefault="007D206E">
      <w:pPr>
        <w:spacing w:line="480" w:lineRule="auto"/>
        <w:ind w:firstLine="709"/>
        <w:jc w:val="both"/>
        <w:rPr>
          <w:rFonts w:ascii="Courier New" w:hAnsi="Courier New" w:cs="Courier New"/>
        </w:rPr>
      </w:pPr>
      <w:r>
        <w:rPr>
          <w:rFonts w:ascii="Courier New" w:hAnsi="Courier New" w:cs="Courier New"/>
        </w:rPr>
        <w:t>4) систематизация и обобщение данных заключается в представ</w:t>
      </w:r>
      <w:r>
        <w:rPr>
          <w:rFonts w:ascii="Courier New" w:hAnsi="Courier New" w:cs="Courier New"/>
        </w:rPr>
        <w:softHyphen/>
        <w:t>лении информации в удобной, наглядной, обозримой форме. Обыч</w:t>
      </w:r>
      <w:r>
        <w:rPr>
          <w:rFonts w:ascii="Courier New" w:hAnsi="Courier New" w:cs="Courier New"/>
        </w:rPr>
        <w:softHyphen/>
        <w:t>но используются различного вида аналитические таблицы, графики» диаграммы, схемы.</w:t>
      </w:r>
    </w:p>
    <w:p w:rsidR="001749EA" w:rsidRDefault="007D206E">
      <w:pPr>
        <w:spacing w:line="480" w:lineRule="auto"/>
        <w:ind w:firstLine="709"/>
        <w:jc w:val="both"/>
        <w:rPr>
          <w:rFonts w:ascii="Courier New" w:hAnsi="Courier New" w:cs="Courier New"/>
        </w:rPr>
      </w:pPr>
      <w:r>
        <w:rPr>
          <w:rFonts w:ascii="Courier New" w:hAnsi="Courier New" w:cs="Courier New"/>
        </w:rPr>
        <w:t>В основу экономического анализа положены такие прин</w:t>
      </w:r>
      <w:r>
        <w:rPr>
          <w:rFonts w:ascii="Courier New" w:hAnsi="Courier New" w:cs="Courier New"/>
        </w:rPr>
        <w:softHyphen/>
        <w:t>ципы, как:</w:t>
      </w:r>
    </w:p>
    <w:p w:rsidR="001749EA" w:rsidRDefault="007D206E">
      <w:pPr>
        <w:spacing w:line="480" w:lineRule="auto"/>
        <w:ind w:firstLine="709"/>
        <w:jc w:val="both"/>
        <w:rPr>
          <w:rFonts w:ascii="Courier New" w:hAnsi="Courier New" w:cs="Courier New"/>
        </w:rPr>
      </w:pPr>
      <w:r>
        <w:rPr>
          <w:rFonts w:ascii="Courier New" w:hAnsi="Courier New" w:cs="Courier New"/>
          <w:i/>
          <w:iCs/>
        </w:rPr>
        <w:t>Научность —</w:t>
      </w:r>
      <w:r>
        <w:rPr>
          <w:rFonts w:ascii="Courier New" w:hAnsi="Courier New" w:cs="Courier New"/>
        </w:rPr>
        <w:t xml:space="preserve"> познание закономерностей и тенденций развития анализируемого объекта на базе достижений научно-технического прогресса, передового опыта, правильных прогнозов, вариантности и оценки эффективности решений.</w:t>
      </w:r>
    </w:p>
    <w:p w:rsidR="001749EA" w:rsidRDefault="007D206E">
      <w:pPr>
        <w:spacing w:line="480" w:lineRule="auto"/>
        <w:ind w:firstLine="709"/>
        <w:jc w:val="both"/>
        <w:rPr>
          <w:rFonts w:ascii="Courier New" w:hAnsi="Courier New" w:cs="Courier New"/>
        </w:rPr>
      </w:pPr>
      <w:r>
        <w:rPr>
          <w:rFonts w:ascii="Courier New" w:hAnsi="Courier New" w:cs="Courier New"/>
          <w:i/>
          <w:iCs/>
        </w:rPr>
        <w:t>Системность и комплексность:</w:t>
      </w:r>
      <w:r>
        <w:rPr>
          <w:rFonts w:ascii="Courier New" w:hAnsi="Courier New" w:cs="Courier New"/>
        </w:rPr>
        <w:t xml:space="preserve"> системность заключается в рас</w:t>
      </w:r>
      <w:r>
        <w:rPr>
          <w:rFonts w:ascii="Courier New" w:hAnsi="Courier New" w:cs="Courier New"/>
        </w:rPr>
        <w:softHyphen/>
        <w:t>смотрении анализируемого предприятия как сложной открытой системы в соответствии с законом ее функционирования; под ком</w:t>
      </w:r>
      <w:r>
        <w:rPr>
          <w:rFonts w:ascii="Courier New" w:hAnsi="Courier New" w:cs="Courier New"/>
        </w:rPr>
        <w:softHyphen/>
        <w:t>плексностью понимается изучение экономики, хозяйственных яв</w:t>
      </w:r>
      <w:r>
        <w:rPr>
          <w:rFonts w:ascii="Courier New" w:hAnsi="Courier New" w:cs="Courier New"/>
        </w:rPr>
        <w:softHyphen/>
        <w:t>лений, процессов и других факторов (техники, технологии, орга</w:t>
      </w:r>
      <w:r>
        <w:rPr>
          <w:rFonts w:ascii="Courier New" w:hAnsi="Courier New" w:cs="Courier New"/>
        </w:rPr>
        <w:softHyphen/>
        <w:t>низации производства, труда и управления, социологии и пр.) в их взаимосвязи и взаимозависимости.</w:t>
      </w:r>
    </w:p>
    <w:p w:rsidR="001749EA" w:rsidRDefault="007D206E">
      <w:pPr>
        <w:spacing w:line="480" w:lineRule="auto"/>
        <w:ind w:firstLine="709"/>
        <w:jc w:val="both"/>
        <w:rPr>
          <w:rFonts w:ascii="Courier New" w:hAnsi="Courier New" w:cs="Courier New"/>
        </w:rPr>
      </w:pPr>
      <w:r>
        <w:rPr>
          <w:rFonts w:ascii="Courier New" w:hAnsi="Courier New" w:cs="Courier New"/>
          <w:i/>
          <w:iCs/>
        </w:rPr>
        <w:t>Динамичность</w:t>
      </w:r>
      <w:r>
        <w:rPr>
          <w:rFonts w:ascii="Courier New" w:hAnsi="Courier New" w:cs="Courier New"/>
        </w:rPr>
        <w:t xml:space="preserve"> анализа проявляется в рассмотрении предметов и явлений в их диалектическом развитии, при этом ана</w:t>
      </w:r>
      <w:r>
        <w:rPr>
          <w:rFonts w:ascii="Courier New" w:hAnsi="Courier New" w:cs="Courier New"/>
        </w:rPr>
        <w:softHyphen/>
        <w:t>лиз должен быть действенным (не оторванным от жизни) и опе</w:t>
      </w:r>
      <w:r>
        <w:rPr>
          <w:rFonts w:ascii="Courier New" w:hAnsi="Courier New" w:cs="Courier New"/>
        </w:rPr>
        <w:softHyphen/>
        <w:t>ративным.</w:t>
      </w:r>
    </w:p>
    <w:p w:rsidR="001749EA" w:rsidRDefault="007D206E">
      <w:pPr>
        <w:spacing w:line="480" w:lineRule="auto"/>
        <w:ind w:firstLine="709"/>
        <w:jc w:val="both"/>
        <w:rPr>
          <w:rFonts w:ascii="Courier New" w:hAnsi="Courier New" w:cs="Courier New"/>
        </w:rPr>
      </w:pPr>
      <w:r>
        <w:rPr>
          <w:rFonts w:ascii="Courier New" w:hAnsi="Courier New" w:cs="Courier New"/>
          <w:i/>
          <w:iCs/>
        </w:rPr>
        <w:t>Выделение главного звена</w:t>
      </w:r>
      <w:r>
        <w:rPr>
          <w:rFonts w:ascii="Courier New" w:hAnsi="Courier New" w:cs="Courier New"/>
        </w:rPr>
        <w:t xml:space="preserve"> предполагает постановку цели и спо</w:t>
      </w:r>
      <w:r>
        <w:rPr>
          <w:rFonts w:ascii="Courier New" w:hAnsi="Courier New" w:cs="Courier New"/>
        </w:rPr>
        <w:softHyphen/>
        <w:t>собов ее достижения. При этом обеспечивается демократизация уп</w:t>
      </w:r>
      <w:r>
        <w:rPr>
          <w:rFonts w:ascii="Courier New" w:hAnsi="Courier New" w:cs="Courier New"/>
        </w:rPr>
        <w:softHyphen/>
        <w:t>равления, расчленение явления на составляющие (анализ) для глубокого изучения отдельных свойств, затем рассмотрение их в целом (синтез).</w:t>
      </w:r>
    </w:p>
    <w:p w:rsidR="001749EA" w:rsidRDefault="007D206E">
      <w:pPr>
        <w:spacing w:line="480" w:lineRule="auto"/>
        <w:ind w:firstLine="709"/>
        <w:jc w:val="both"/>
        <w:rPr>
          <w:rFonts w:ascii="Courier New" w:hAnsi="Courier New" w:cs="Courier New"/>
        </w:rPr>
      </w:pPr>
      <w:r>
        <w:rPr>
          <w:rFonts w:ascii="Courier New" w:hAnsi="Courier New" w:cs="Courier New"/>
        </w:rPr>
        <w:t>Единство анализа и синтеза достигается при этом особыми ме</w:t>
      </w:r>
      <w:r>
        <w:rPr>
          <w:rFonts w:ascii="Courier New" w:hAnsi="Courier New" w:cs="Courier New"/>
        </w:rPr>
        <w:softHyphen/>
        <w:t>тодами и приемами анализа.</w:t>
      </w:r>
    </w:p>
    <w:p w:rsidR="001749EA" w:rsidRDefault="007D206E">
      <w:pPr>
        <w:spacing w:line="480" w:lineRule="auto"/>
        <w:ind w:firstLine="709"/>
        <w:jc w:val="both"/>
        <w:rPr>
          <w:rFonts w:ascii="Courier New" w:hAnsi="Courier New" w:cs="Courier New"/>
        </w:rPr>
      </w:pPr>
      <w:r>
        <w:rPr>
          <w:rFonts w:ascii="Courier New" w:hAnsi="Courier New" w:cs="Courier New"/>
          <w:i/>
          <w:iCs/>
        </w:rPr>
        <w:t>Информативность</w:t>
      </w:r>
      <w:r>
        <w:rPr>
          <w:rFonts w:ascii="Courier New" w:hAnsi="Courier New" w:cs="Courier New"/>
        </w:rPr>
        <w:t xml:space="preserve"> анализа заключается в том, что информа</w:t>
      </w:r>
      <w:r>
        <w:rPr>
          <w:rFonts w:ascii="Courier New" w:hAnsi="Courier New" w:cs="Courier New"/>
        </w:rPr>
        <w:softHyphen/>
        <w:t>ционная база должна быть полной, достоверной, своевременной, комплексной и наглядной, а используемые статистические и мате</w:t>
      </w:r>
      <w:r>
        <w:rPr>
          <w:rFonts w:ascii="Courier New" w:hAnsi="Courier New" w:cs="Courier New"/>
        </w:rPr>
        <w:softHyphen/>
        <w:t>матические методы не должны затушевывать экономической основы явлений.</w:t>
      </w:r>
    </w:p>
    <w:p w:rsidR="001749EA" w:rsidRDefault="007D206E">
      <w:pPr>
        <w:spacing w:line="480" w:lineRule="auto"/>
        <w:ind w:firstLine="709"/>
        <w:jc w:val="both"/>
        <w:rPr>
          <w:rFonts w:ascii="Courier New" w:hAnsi="Courier New" w:cs="Courier New"/>
        </w:rPr>
      </w:pPr>
      <w:r>
        <w:rPr>
          <w:rFonts w:ascii="Courier New" w:hAnsi="Courier New" w:cs="Courier New"/>
          <w:i/>
          <w:iCs/>
        </w:rPr>
        <w:t>Гласность</w:t>
      </w:r>
      <w:r>
        <w:rPr>
          <w:rFonts w:ascii="Courier New" w:hAnsi="Courier New" w:cs="Courier New"/>
        </w:rPr>
        <w:t xml:space="preserve"> предусматривает доведение результатов анализа до заинтересованных подразделений и исполнителей, широкое обсуж</w:t>
      </w:r>
      <w:r>
        <w:rPr>
          <w:rFonts w:ascii="Courier New" w:hAnsi="Courier New" w:cs="Courier New"/>
        </w:rPr>
        <w:softHyphen/>
        <w:t>дение мероприятий по устранению выявленных недостатков, актив</w:t>
      </w:r>
      <w:r>
        <w:rPr>
          <w:rFonts w:ascii="Courier New" w:hAnsi="Courier New" w:cs="Courier New"/>
        </w:rPr>
        <w:softHyphen/>
        <w:t>ное участие трудового коллектива в их реализации.</w:t>
      </w:r>
    </w:p>
    <w:p w:rsidR="001749EA" w:rsidRDefault="007D206E">
      <w:pPr>
        <w:spacing w:line="480" w:lineRule="auto"/>
        <w:ind w:firstLine="709"/>
        <w:jc w:val="both"/>
        <w:rPr>
          <w:rFonts w:ascii="Courier New" w:hAnsi="Courier New" w:cs="Courier New"/>
        </w:rPr>
      </w:pPr>
      <w:r>
        <w:rPr>
          <w:rFonts w:ascii="Courier New" w:hAnsi="Courier New" w:cs="Courier New"/>
        </w:rPr>
        <w:t>Экономический анализ развивался вместе с народным хозяйством. Наряду с общеэкономическими исследо</w:t>
      </w:r>
      <w:r>
        <w:rPr>
          <w:rFonts w:ascii="Courier New" w:hAnsi="Courier New" w:cs="Courier New"/>
        </w:rPr>
        <w:softHyphen/>
        <w:t>ваниями появились работы по анализу деятельности отдельных отраслей, предприятий, цехов. Экономический анализ обогащается дости</w:t>
      </w:r>
      <w:r>
        <w:rPr>
          <w:rFonts w:ascii="Courier New" w:hAnsi="Courier New" w:cs="Courier New"/>
        </w:rPr>
        <w:softHyphen/>
        <w:t>жениями смежных дисциплин: математической статистики, приклад</w:t>
      </w:r>
      <w:r>
        <w:rPr>
          <w:rFonts w:ascii="Courier New" w:hAnsi="Courier New" w:cs="Courier New"/>
        </w:rPr>
        <w:softHyphen/>
        <w:t>ной математики, теории систем, экономической кибернетики и др.</w:t>
      </w:r>
    </w:p>
    <w:p w:rsidR="001749EA" w:rsidRDefault="007D206E">
      <w:pPr>
        <w:spacing w:line="480" w:lineRule="auto"/>
        <w:ind w:firstLine="709"/>
        <w:jc w:val="both"/>
        <w:rPr>
          <w:rFonts w:ascii="Courier New" w:hAnsi="Courier New" w:cs="Courier New"/>
        </w:rPr>
      </w:pPr>
      <w:r>
        <w:rPr>
          <w:rFonts w:ascii="Courier New" w:hAnsi="Courier New" w:cs="Courier New"/>
        </w:rPr>
        <w:t>В условиях радикальной экономической реформы, развития принципов самоокупаемости, самофинансирования и самоуправле</w:t>
      </w:r>
      <w:r>
        <w:rPr>
          <w:rFonts w:ascii="Courier New" w:hAnsi="Courier New" w:cs="Courier New"/>
        </w:rPr>
        <w:softHyphen/>
        <w:t>ния на предприятиях существенно возрастает роль технико-эконо</w:t>
      </w:r>
      <w:r>
        <w:rPr>
          <w:rFonts w:ascii="Courier New" w:hAnsi="Courier New" w:cs="Courier New"/>
        </w:rPr>
        <w:softHyphen/>
        <w:t>мического анализа производственно-хозяйственной деятельности.</w:t>
      </w:r>
    </w:p>
    <w:p w:rsidR="001749EA" w:rsidRDefault="007D206E">
      <w:pPr>
        <w:spacing w:line="480" w:lineRule="auto"/>
        <w:ind w:firstLine="709"/>
        <w:jc w:val="both"/>
        <w:rPr>
          <w:rFonts w:ascii="Courier New" w:hAnsi="Courier New" w:cs="Courier New"/>
        </w:rPr>
      </w:pPr>
      <w:r>
        <w:rPr>
          <w:rFonts w:ascii="Courier New" w:hAnsi="Courier New" w:cs="Courier New"/>
        </w:rPr>
        <w:t>Для достижения поставленных перед народным хозяйством целей нужно тщательно изучать накопленный опыт социалистичес</w:t>
      </w:r>
      <w:r>
        <w:rPr>
          <w:rFonts w:ascii="Courier New" w:hAnsi="Courier New" w:cs="Courier New"/>
        </w:rPr>
        <w:softHyphen/>
        <w:t>кого хозяйствования, развивать инициативу предприятий, моби</w:t>
      </w:r>
      <w:r>
        <w:rPr>
          <w:rFonts w:ascii="Courier New" w:hAnsi="Courier New" w:cs="Courier New"/>
        </w:rPr>
        <w:softHyphen/>
        <w:t>лизовать все ресурсы. Действительно полный хозрасчет невозможен без комплексного, детального ана</w:t>
      </w:r>
      <w:r>
        <w:rPr>
          <w:rFonts w:ascii="Courier New" w:hAnsi="Courier New" w:cs="Courier New"/>
        </w:rPr>
        <w:softHyphen/>
        <w:t>лиза всей хозяйственной и производственной деятельности пред</w:t>
      </w:r>
      <w:r>
        <w:rPr>
          <w:rFonts w:ascii="Courier New" w:hAnsi="Courier New" w:cs="Courier New"/>
        </w:rPr>
        <w:softHyphen/>
        <w:t xml:space="preserve">приятий. </w:t>
      </w:r>
    </w:p>
    <w:p w:rsidR="001749EA" w:rsidRDefault="007D206E">
      <w:pPr>
        <w:spacing w:line="480" w:lineRule="auto"/>
        <w:ind w:firstLine="709"/>
        <w:jc w:val="both"/>
        <w:rPr>
          <w:rFonts w:ascii="Courier New" w:hAnsi="Courier New" w:cs="Courier New"/>
        </w:rPr>
      </w:pPr>
      <w:r>
        <w:rPr>
          <w:rFonts w:ascii="Courier New" w:hAnsi="Courier New" w:cs="Courier New"/>
        </w:rPr>
        <w:t>По мере развития рыночной экономики, совершенство</w:t>
      </w:r>
      <w:r>
        <w:rPr>
          <w:rFonts w:ascii="Courier New" w:hAnsi="Courier New" w:cs="Courier New"/>
        </w:rPr>
        <w:softHyphen/>
        <w:t>вание процессов управления роль и значение анализа производст</w:t>
      </w:r>
      <w:r>
        <w:rPr>
          <w:rFonts w:ascii="Courier New" w:hAnsi="Courier New" w:cs="Courier New"/>
        </w:rPr>
        <w:softHyphen/>
        <w:t>венно-хозяйственной деятельности будут возрастать. Перспективы развития технико-экономического анализа состоят в следующем.</w:t>
      </w:r>
    </w:p>
    <w:p w:rsidR="001749EA" w:rsidRDefault="007D206E">
      <w:pPr>
        <w:spacing w:line="480" w:lineRule="auto"/>
        <w:ind w:firstLine="709"/>
        <w:jc w:val="both"/>
        <w:rPr>
          <w:rFonts w:ascii="Courier New" w:hAnsi="Courier New" w:cs="Courier New"/>
        </w:rPr>
      </w:pPr>
      <w:r>
        <w:rPr>
          <w:rFonts w:ascii="Courier New" w:hAnsi="Courier New" w:cs="Courier New"/>
        </w:rPr>
        <w:t>1. Перевод предприятий народного хозяйства на преимущест</w:t>
      </w:r>
      <w:r>
        <w:rPr>
          <w:rFonts w:ascii="Courier New" w:hAnsi="Courier New" w:cs="Courier New"/>
        </w:rPr>
        <w:softHyphen/>
        <w:t>венно интенсивный путь развития, повышение самостоятельности предприятий, внедрение полного хозяйственного расчета во всех звеньях общественного про</w:t>
      </w:r>
      <w:r>
        <w:rPr>
          <w:rFonts w:ascii="Courier New" w:hAnsi="Courier New" w:cs="Courier New"/>
        </w:rPr>
        <w:softHyphen/>
        <w:t>изводства вызывают изменение системы оценочно-аналитических показателей работы предприятий, совершенствование методики ком</w:t>
      </w:r>
      <w:r>
        <w:rPr>
          <w:rFonts w:ascii="Courier New" w:hAnsi="Courier New" w:cs="Courier New"/>
        </w:rPr>
        <w:softHyphen/>
        <w:t>плексного анализа производственно-хозяйственной деятельности, рост значения внутрихозяйственного и сравнительного анализа, рационализацию организационной структуры управления.</w:t>
      </w:r>
    </w:p>
    <w:p w:rsidR="001749EA" w:rsidRDefault="007D206E">
      <w:pPr>
        <w:spacing w:line="480" w:lineRule="auto"/>
        <w:ind w:firstLine="709"/>
        <w:jc w:val="both"/>
        <w:rPr>
          <w:rFonts w:ascii="Courier New" w:hAnsi="Courier New" w:cs="Courier New"/>
        </w:rPr>
      </w:pPr>
      <w:r>
        <w:rPr>
          <w:rFonts w:ascii="Courier New" w:hAnsi="Courier New" w:cs="Courier New"/>
        </w:rPr>
        <w:t>2. Опираясь на достижения науки и практический опыт для реа</w:t>
      </w:r>
      <w:r>
        <w:rPr>
          <w:rFonts w:ascii="Courier New" w:hAnsi="Courier New" w:cs="Courier New"/>
        </w:rPr>
        <w:softHyphen/>
        <w:t>лизации первого направления будут развиваться новые, и совер</w:t>
      </w:r>
      <w:r>
        <w:rPr>
          <w:rFonts w:ascii="Courier New" w:hAnsi="Courier New" w:cs="Courier New"/>
        </w:rPr>
        <w:softHyphen/>
        <w:t>шенствоваться современные методы и приемы технико-экономиче</w:t>
      </w:r>
      <w:r>
        <w:rPr>
          <w:rFonts w:ascii="Courier New" w:hAnsi="Courier New" w:cs="Courier New"/>
        </w:rPr>
        <w:softHyphen/>
        <w:t>ского анализа, к числу которых в первую очередь следует отнести функционально-стоимостный анализ, факторный анализ, экономико-математическое моделирование, матрично-балансовое исчисление, эвристические методы анализа хозяйственных ситуаций.</w:t>
      </w:r>
    </w:p>
    <w:p w:rsidR="001749EA" w:rsidRDefault="007D206E">
      <w:pPr>
        <w:spacing w:line="480" w:lineRule="auto"/>
        <w:ind w:firstLine="709"/>
        <w:jc w:val="both"/>
        <w:rPr>
          <w:rFonts w:ascii="Courier New" w:hAnsi="Courier New" w:cs="Courier New"/>
        </w:rPr>
      </w:pPr>
      <w:r>
        <w:rPr>
          <w:rFonts w:ascii="Courier New" w:hAnsi="Courier New" w:cs="Courier New"/>
        </w:rPr>
        <w:t>3. Совершенствование системы управления, применение совре</w:t>
      </w:r>
      <w:r>
        <w:rPr>
          <w:rFonts w:ascii="Courier New" w:hAnsi="Courier New" w:cs="Courier New"/>
        </w:rPr>
        <w:softHyphen/>
        <w:t>менный методов анализа в настоящее время невозможны без широ</w:t>
      </w:r>
      <w:r>
        <w:rPr>
          <w:rFonts w:ascii="Courier New" w:hAnsi="Courier New" w:cs="Courier New"/>
        </w:rPr>
        <w:softHyphen/>
        <w:t>кого использования ЭВМ. Создание автоматизированных систем управления предприятиями (АСУП) предъявляет новые требования и к анализу производственно-хозяйственной деятельности. Зада</w:t>
      </w:r>
      <w:r>
        <w:rPr>
          <w:rFonts w:ascii="Courier New" w:hAnsi="Courier New" w:cs="Courier New"/>
        </w:rPr>
        <w:softHyphen/>
        <w:t>чи технико-экономического анализа в АСУП составляют 20—30 %. Чем выше развитие АСУ, тем выше удельный вес этих задач, так как их решение проводится на всех без исключения уровнях, в зве</w:t>
      </w:r>
      <w:r>
        <w:rPr>
          <w:rFonts w:ascii="Courier New" w:hAnsi="Courier New" w:cs="Courier New"/>
        </w:rPr>
        <w:softHyphen/>
        <w:t>ньях, подразделениях и элементах системы управления. Существуют три способа включения задач экономического анализа в АСУП:</w:t>
      </w:r>
    </w:p>
    <w:p w:rsidR="001749EA" w:rsidRDefault="007D206E">
      <w:pPr>
        <w:spacing w:line="480" w:lineRule="auto"/>
        <w:ind w:firstLine="709"/>
        <w:jc w:val="both"/>
        <w:rPr>
          <w:rFonts w:ascii="Courier New" w:hAnsi="Courier New" w:cs="Courier New"/>
        </w:rPr>
      </w:pPr>
      <w:r>
        <w:rPr>
          <w:rFonts w:ascii="Courier New" w:hAnsi="Courier New" w:cs="Courier New"/>
          <w:i/>
          <w:iCs/>
        </w:rPr>
        <w:t>децентрализованный,</w:t>
      </w:r>
      <w:r>
        <w:rPr>
          <w:rFonts w:ascii="Courier New" w:hAnsi="Courier New" w:cs="Courier New"/>
        </w:rPr>
        <w:t xml:space="preserve"> когда задачи анализа рассредоточены по всем подсистемам;</w:t>
      </w:r>
    </w:p>
    <w:p w:rsidR="001749EA" w:rsidRDefault="007D206E">
      <w:pPr>
        <w:spacing w:line="480" w:lineRule="auto"/>
        <w:ind w:firstLine="709"/>
        <w:jc w:val="both"/>
        <w:rPr>
          <w:rFonts w:ascii="Courier New" w:hAnsi="Courier New" w:cs="Courier New"/>
        </w:rPr>
      </w:pPr>
      <w:r>
        <w:rPr>
          <w:rFonts w:ascii="Courier New" w:hAnsi="Courier New" w:cs="Courier New"/>
          <w:i/>
          <w:iCs/>
        </w:rPr>
        <w:t>комбинированный,</w:t>
      </w:r>
      <w:r>
        <w:rPr>
          <w:rFonts w:ascii="Courier New" w:hAnsi="Courier New" w:cs="Courier New"/>
        </w:rPr>
        <w:t xml:space="preserve"> когда задачи экономического анализа объе</w:t>
      </w:r>
      <w:r>
        <w:rPr>
          <w:rFonts w:ascii="Courier New" w:hAnsi="Courier New" w:cs="Courier New"/>
        </w:rPr>
        <w:softHyphen/>
        <w:t>динены в подсистеме с другой функцией управления (обычно «Бух</w:t>
      </w:r>
      <w:r>
        <w:rPr>
          <w:rFonts w:ascii="Courier New" w:hAnsi="Courier New" w:cs="Courier New"/>
        </w:rPr>
        <w:softHyphen/>
        <w:t>галтерский учет» или «Технико-экономическое планирование»);</w:t>
      </w:r>
    </w:p>
    <w:p w:rsidR="001749EA" w:rsidRDefault="007D206E">
      <w:pPr>
        <w:spacing w:line="480" w:lineRule="auto"/>
        <w:ind w:firstLine="709"/>
        <w:jc w:val="both"/>
        <w:rPr>
          <w:rFonts w:ascii="Courier New" w:hAnsi="Courier New" w:cs="Courier New"/>
        </w:rPr>
      </w:pPr>
      <w:r>
        <w:rPr>
          <w:rFonts w:ascii="Courier New" w:hAnsi="Courier New" w:cs="Courier New"/>
          <w:i/>
          <w:iCs/>
        </w:rPr>
        <w:t>централизованный,</w:t>
      </w:r>
      <w:r>
        <w:rPr>
          <w:rFonts w:ascii="Courier New" w:hAnsi="Courier New" w:cs="Courier New"/>
        </w:rPr>
        <w:t xml:space="preserve"> когда все задачи по функции анализа вы</w:t>
      </w:r>
      <w:r>
        <w:rPr>
          <w:rFonts w:ascii="Courier New" w:hAnsi="Courier New" w:cs="Courier New"/>
        </w:rPr>
        <w:softHyphen/>
        <w:t>делены в самостоятельную подсистему.</w:t>
      </w:r>
    </w:p>
    <w:p w:rsidR="001749EA" w:rsidRDefault="007D206E">
      <w:pPr>
        <w:spacing w:line="480" w:lineRule="auto"/>
        <w:ind w:firstLine="709"/>
        <w:jc w:val="both"/>
        <w:rPr>
          <w:rFonts w:ascii="Courier New" w:hAnsi="Courier New" w:cs="Courier New"/>
        </w:rPr>
      </w:pPr>
      <w:r>
        <w:rPr>
          <w:rFonts w:ascii="Courier New" w:hAnsi="Courier New" w:cs="Courier New"/>
        </w:rPr>
        <w:t>Последний способ является наиболее прогрессивным. Создание подсистемы «Технико-экономический анализ» будет способствовать совершенствованию управления производственно-хозяйственной дея</w:t>
      </w:r>
      <w:r>
        <w:rPr>
          <w:rFonts w:ascii="Courier New" w:hAnsi="Courier New" w:cs="Courier New"/>
        </w:rPr>
        <w:softHyphen/>
        <w:t>тельностью АТП. Но ее реализация возможна лишь на развитой технической базе, совершенном математическом аппарате, банке данных. Банк данных должен содержать всю плановую, норматив</w:t>
      </w:r>
      <w:r>
        <w:rPr>
          <w:rFonts w:ascii="Courier New" w:hAnsi="Courier New" w:cs="Courier New"/>
        </w:rPr>
        <w:softHyphen/>
        <w:t>ную, учетную и отчетную информацию, необходимую для анализа.</w:t>
      </w:r>
    </w:p>
    <w:p w:rsidR="001749EA" w:rsidRDefault="007D206E">
      <w:pPr>
        <w:spacing w:line="480" w:lineRule="auto"/>
        <w:ind w:firstLine="709"/>
        <w:jc w:val="both"/>
        <w:rPr>
          <w:rFonts w:ascii="Courier New" w:hAnsi="Courier New" w:cs="Courier New"/>
        </w:rPr>
      </w:pPr>
      <w:r>
        <w:rPr>
          <w:rFonts w:ascii="Courier New" w:hAnsi="Courier New" w:cs="Courier New"/>
        </w:rPr>
        <w:t>4. Все указанное выше предъявляет высокие требования к кадровому обеспечению выполнения функций по анализу. Работ</w:t>
      </w:r>
      <w:r>
        <w:rPr>
          <w:rFonts w:ascii="Courier New" w:hAnsi="Courier New" w:cs="Courier New"/>
        </w:rPr>
        <w:softHyphen/>
        <w:t>ники управления должны обладать прочными, глубокими знания</w:t>
      </w:r>
      <w:r>
        <w:rPr>
          <w:rFonts w:ascii="Courier New" w:hAnsi="Courier New" w:cs="Courier New"/>
        </w:rPr>
        <w:softHyphen/>
        <w:t>ми в области технико-экономического анализа производственно-хозяйственной деятельности предприятий.</w:t>
      </w:r>
    </w:p>
    <w:p w:rsidR="001749EA" w:rsidRDefault="007D206E">
      <w:pPr>
        <w:spacing w:line="480" w:lineRule="auto"/>
        <w:ind w:firstLine="709"/>
        <w:jc w:val="both"/>
        <w:rPr>
          <w:rFonts w:ascii="Courier New" w:hAnsi="Courier New" w:cs="Courier New"/>
        </w:rPr>
      </w:pPr>
      <w:r>
        <w:rPr>
          <w:rFonts w:ascii="Courier New" w:hAnsi="Courier New" w:cs="Courier New"/>
        </w:rPr>
        <w:t xml:space="preserve">Проведение технико-экономического анализа на АТП требует четкой организации работ по этой функции управления. </w:t>
      </w:r>
      <w:r>
        <w:rPr>
          <w:rFonts w:ascii="Courier New" w:hAnsi="Courier New" w:cs="Courier New"/>
          <w:i/>
          <w:iCs/>
        </w:rPr>
        <w:t>Под ор</w:t>
      </w:r>
      <w:r>
        <w:rPr>
          <w:rFonts w:ascii="Courier New" w:hAnsi="Courier New" w:cs="Courier New"/>
          <w:i/>
          <w:iCs/>
        </w:rPr>
        <w:softHyphen/>
        <w:t>ганизацией проведения анализа</w:t>
      </w:r>
      <w:r>
        <w:rPr>
          <w:rFonts w:ascii="Courier New" w:hAnsi="Courier New" w:cs="Courier New"/>
        </w:rPr>
        <w:t xml:space="preserve"> производственно-хозяйственной де</w:t>
      </w:r>
      <w:r>
        <w:rPr>
          <w:rFonts w:ascii="Courier New" w:hAnsi="Courier New" w:cs="Courier New"/>
        </w:rPr>
        <w:softHyphen/>
        <w:t>ятельности понимается система рациональных координированных действий для изучения объекта исследования в соответствии с по</w:t>
      </w:r>
      <w:r>
        <w:rPr>
          <w:rFonts w:ascii="Courier New" w:hAnsi="Courier New" w:cs="Courier New"/>
        </w:rPr>
        <w:softHyphen/>
        <w:t>ставленной целью.</w:t>
      </w:r>
    </w:p>
    <w:p w:rsidR="001749EA" w:rsidRDefault="007D206E">
      <w:pPr>
        <w:spacing w:line="480" w:lineRule="auto"/>
        <w:ind w:firstLine="709"/>
        <w:jc w:val="both"/>
        <w:rPr>
          <w:rFonts w:ascii="Courier New" w:hAnsi="Courier New" w:cs="Courier New"/>
        </w:rPr>
      </w:pPr>
      <w:r>
        <w:rPr>
          <w:rFonts w:ascii="Courier New" w:hAnsi="Courier New" w:cs="Courier New"/>
        </w:rPr>
        <w:t>Руководство системой экономического анализа осуществляет, как правило, заместитель начальника АТП по экономике. Основные работы выполняют сотрудники экономической службы. Для ква</w:t>
      </w:r>
      <w:r>
        <w:rPr>
          <w:rFonts w:ascii="Courier New" w:hAnsi="Courier New" w:cs="Courier New"/>
        </w:rPr>
        <w:softHyphen/>
        <w:t>лифицированной оценки деятельности предприятия, отдельных подразделений или направлений работы к проведению анализа и обобщению результатов следует в обязательном порядке привле</w:t>
      </w:r>
      <w:r>
        <w:rPr>
          <w:rFonts w:ascii="Courier New" w:hAnsi="Courier New" w:cs="Courier New"/>
        </w:rPr>
        <w:softHyphen/>
        <w:t>кать специалистов соответствующего профиля. Большую помощь оказывают представители партийных, профсоюзных, комсомоль</w:t>
      </w:r>
      <w:r>
        <w:rPr>
          <w:rFonts w:ascii="Courier New" w:hAnsi="Courier New" w:cs="Courier New"/>
        </w:rPr>
        <w:softHyphen/>
        <w:t>ских организаций, участники постов и групп народного контроля. Особенно следует выделить общественные бюро экономического анализа, которые оперативно устанавливают и помогают устранять конкретные нарушения.</w:t>
      </w:r>
    </w:p>
    <w:p w:rsidR="001749EA" w:rsidRDefault="007D206E">
      <w:pPr>
        <w:spacing w:line="480" w:lineRule="auto"/>
        <w:ind w:firstLine="709"/>
        <w:jc w:val="both"/>
        <w:rPr>
          <w:rFonts w:ascii="Courier New" w:hAnsi="Courier New" w:cs="Courier New"/>
        </w:rPr>
      </w:pPr>
      <w:r>
        <w:rPr>
          <w:rFonts w:ascii="Courier New" w:hAnsi="Courier New" w:cs="Courier New"/>
        </w:rPr>
        <w:t>Проведение анализа включает в себя три основных этапа: под</w:t>
      </w:r>
      <w:r>
        <w:rPr>
          <w:rFonts w:ascii="Courier New" w:hAnsi="Courier New" w:cs="Courier New"/>
        </w:rPr>
        <w:softHyphen/>
        <w:t>готовительный, аналитический, заключительный.</w:t>
      </w:r>
    </w:p>
    <w:p w:rsidR="001749EA" w:rsidRDefault="007D206E">
      <w:pPr>
        <w:spacing w:line="480" w:lineRule="auto"/>
        <w:ind w:firstLine="709"/>
        <w:jc w:val="both"/>
        <w:rPr>
          <w:rFonts w:ascii="Courier New" w:hAnsi="Courier New" w:cs="Courier New"/>
        </w:rPr>
      </w:pPr>
      <w:r>
        <w:rPr>
          <w:rFonts w:ascii="Courier New" w:hAnsi="Courier New" w:cs="Courier New"/>
          <w:i/>
          <w:iCs/>
        </w:rPr>
        <w:t>Подготовительный этап</w:t>
      </w:r>
      <w:r>
        <w:rPr>
          <w:rFonts w:ascii="Courier New" w:hAnsi="Courier New" w:cs="Courier New"/>
        </w:rPr>
        <w:t xml:space="preserve"> заключается в составлении программы исследований и подготовки материалов для анализа. Программа определяется целью, задачами анализа и направлением практиче</w:t>
      </w:r>
      <w:r>
        <w:rPr>
          <w:rFonts w:ascii="Courier New" w:hAnsi="Courier New" w:cs="Courier New"/>
        </w:rPr>
        <w:softHyphen/>
        <w:t>ского использования результата. Разработанная программа ана</w:t>
      </w:r>
      <w:r>
        <w:rPr>
          <w:rFonts w:ascii="Courier New" w:hAnsi="Courier New" w:cs="Courier New"/>
        </w:rPr>
        <w:softHyphen/>
        <w:t xml:space="preserve">лиза детализируется в календарном графике и составе участников. </w:t>
      </w:r>
    </w:p>
    <w:p w:rsidR="001749EA" w:rsidRDefault="007D206E">
      <w:pPr>
        <w:spacing w:line="480" w:lineRule="auto"/>
        <w:ind w:firstLine="709"/>
        <w:jc w:val="both"/>
        <w:rPr>
          <w:rFonts w:ascii="Courier New" w:hAnsi="Courier New" w:cs="Courier New"/>
        </w:rPr>
      </w:pPr>
      <w:r>
        <w:rPr>
          <w:rFonts w:ascii="Courier New" w:hAnsi="Courier New" w:cs="Courier New"/>
        </w:rPr>
        <w:t>Отбор, проверку и подготовку материалов проводят в зависи</w:t>
      </w:r>
      <w:r>
        <w:rPr>
          <w:rFonts w:ascii="Courier New" w:hAnsi="Courier New" w:cs="Courier New"/>
        </w:rPr>
        <w:softHyphen/>
        <w:t>мости от поставленной цели и программы анализа.</w:t>
      </w:r>
    </w:p>
    <w:p w:rsidR="001749EA" w:rsidRDefault="007D206E">
      <w:pPr>
        <w:spacing w:line="480" w:lineRule="auto"/>
        <w:ind w:firstLine="709"/>
        <w:jc w:val="both"/>
        <w:rPr>
          <w:rFonts w:ascii="Courier New" w:hAnsi="Courier New" w:cs="Courier New"/>
        </w:rPr>
      </w:pPr>
      <w:r>
        <w:rPr>
          <w:rFonts w:ascii="Courier New" w:hAnsi="Courier New" w:cs="Courier New"/>
          <w:i/>
          <w:iCs/>
        </w:rPr>
        <w:t>Аналитический этап</w:t>
      </w:r>
      <w:r>
        <w:rPr>
          <w:rFonts w:ascii="Courier New" w:hAnsi="Courier New" w:cs="Courier New"/>
        </w:rPr>
        <w:t xml:space="preserve"> заключается в определении направлений и причин отклонений, выявлении влияния отдельных факторов на результирующие показатели, установлении взаимосвязей и взаимо</w:t>
      </w:r>
      <w:r>
        <w:rPr>
          <w:rFonts w:ascii="Courier New" w:hAnsi="Courier New" w:cs="Courier New"/>
        </w:rPr>
        <w:softHyphen/>
        <w:t>зависимостей между отдельными факторами, оценке результатов и выявлении резервов. На этом этапе используются различные ме</w:t>
      </w:r>
      <w:r>
        <w:rPr>
          <w:rFonts w:ascii="Courier New" w:hAnsi="Courier New" w:cs="Courier New"/>
        </w:rPr>
        <w:softHyphen/>
        <w:t>тоды и приемы экономического анализа, современный математиче</w:t>
      </w:r>
      <w:r>
        <w:rPr>
          <w:rFonts w:ascii="Courier New" w:hAnsi="Courier New" w:cs="Courier New"/>
        </w:rPr>
        <w:softHyphen/>
        <w:t>ский аппарат, электронно-вычислительная техника.</w:t>
      </w:r>
    </w:p>
    <w:p w:rsidR="001749EA" w:rsidRDefault="007D206E">
      <w:pPr>
        <w:spacing w:line="480" w:lineRule="auto"/>
        <w:ind w:firstLine="709"/>
        <w:jc w:val="both"/>
        <w:rPr>
          <w:rFonts w:ascii="Courier New" w:hAnsi="Courier New" w:cs="Courier New"/>
        </w:rPr>
      </w:pPr>
      <w:r>
        <w:rPr>
          <w:rFonts w:ascii="Courier New" w:hAnsi="Courier New" w:cs="Courier New"/>
          <w:i/>
          <w:iCs/>
        </w:rPr>
        <w:t>На заключительном этапе</w:t>
      </w:r>
      <w:r>
        <w:rPr>
          <w:rFonts w:ascii="Courier New" w:hAnsi="Courier New" w:cs="Courier New"/>
        </w:rPr>
        <w:t xml:space="preserve"> анализа проводят глубокое обобщение результатов, разрабатывают предложения по устранению выявлен</w:t>
      </w:r>
      <w:r>
        <w:rPr>
          <w:rFonts w:ascii="Courier New" w:hAnsi="Courier New" w:cs="Courier New"/>
        </w:rPr>
        <w:softHyphen/>
        <w:t>ных недостатков, составляют план мероприятий по повышению эф</w:t>
      </w:r>
      <w:r>
        <w:rPr>
          <w:rFonts w:ascii="Courier New" w:hAnsi="Courier New" w:cs="Courier New"/>
        </w:rPr>
        <w:softHyphen/>
        <w:t>фективности производства. Результаты анализа оформляют в виде всевозможных таблиц и графиков и сопровождают пояснительной запиской. В пояснительной записке также дают расчет экономиче</w:t>
      </w:r>
      <w:r>
        <w:rPr>
          <w:rFonts w:ascii="Courier New" w:hAnsi="Courier New" w:cs="Courier New"/>
        </w:rPr>
        <w:softHyphen/>
        <w:t>ского эффекта предлагаемых мероприятий и их влияния на отдельные и итоговые показатели работы АТП. Для обсуждения резуль</w:t>
      </w:r>
      <w:r>
        <w:rPr>
          <w:rFonts w:ascii="Courier New" w:hAnsi="Courier New" w:cs="Courier New"/>
        </w:rPr>
        <w:softHyphen/>
        <w:t>татов анализа широко используются производственные собрания, печать. Непременным условием заключительного этапа является контроль за выполнением намеченных мероприятий.</w:t>
      </w:r>
    </w:p>
    <w:p w:rsidR="001749EA" w:rsidRDefault="007D206E">
      <w:pPr>
        <w:spacing w:line="480" w:lineRule="auto"/>
        <w:ind w:firstLine="709"/>
        <w:jc w:val="both"/>
        <w:rPr>
          <w:rFonts w:ascii="Courier New" w:hAnsi="Courier New" w:cs="Courier New"/>
        </w:rPr>
      </w:pPr>
      <w:r>
        <w:rPr>
          <w:rFonts w:ascii="Courier New" w:hAnsi="Courier New" w:cs="Courier New"/>
        </w:rPr>
        <w:t>Четкой постановке целей анализа, формулированию его задач способствует правильное определение места проводимого исследо</w:t>
      </w:r>
      <w:r>
        <w:rPr>
          <w:rFonts w:ascii="Courier New" w:hAnsi="Courier New" w:cs="Courier New"/>
        </w:rPr>
        <w:softHyphen/>
        <w:t>вания в общей системе управления АТП. Этому помогает сущест</w:t>
      </w:r>
      <w:r>
        <w:rPr>
          <w:rFonts w:ascii="Courier New" w:hAnsi="Courier New" w:cs="Courier New"/>
        </w:rPr>
        <w:softHyphen/>
        <w:t>вующая классификация видов анализа.</w:t>
      </w:r>
    </w:p>
    <w:p w:rsidR="001749EA" w:rsidRDefault="007D206E">
      <w:pPr>
        <w:spacing w:line="480" w:lineRule="auto"/>
        <w:ind w:firstLine="709"/>
        <w:jc w:val="both"/>
        <w:rPr>
          <w:rFonts w:ascii="Courier New" w:hAnsi="Courier New" w:cs="Courier New"/>
        </w:rPr>
      </w:pPr>
      <w:r>
        <w:rPr>
          <w:rFonts w:ascii="Courier New" w:hAnsi="Courier New" w:cs="Courier New"/>
        </w:rPr>
        <w:t>Классификация анализа (его виды) проводится по следующим признакам:</w:t>
      </w:r>
    </w:p>
    <w:p w:rsidR="001749EA" w:rsidRDefault="007D206E">
      <w:pPr>
        <w:spacing w:line="480" w:lineRule="auto"/>
        <w:ind w:firstLine="709"/>
        <w:jc w:val="both"/>
        <w:rPr>
          <w:rFonts w:ascii="Courier New" w:hAnsi="Courier New" w:cs="Courier New"/>
        </w:rPr>
      </w:pPr>
      <w:r>
        <w:rPr>
          <w:rFonts w:ascii="Courier New" w:hAnsi="Courier New" w:cs="Courier New"/>
          <w:i/>
          <w:iCs/>
        </w:rPr>
        <w:t>по цели и задачам исследования</w:t>
      </w:r>
      <w:r>
        <w:rPr>
          <w:rFonts w:ascii="Courier New" w:hAnsi="Courier New" w:cs="Courier New"/>
        </w:rPr>
        <w:t xml:space="preserve"> анализ подразделяется по груп</w:t>
      </w:r>
      <w:r>
        <w:rPr>
          <w:rFonts w:ascii="Courier New" w:hAnsi="Courier New" w:cs="Courier New"/>
        </w:rPr>
        <w:softHyphen/>
        <w:t>пам вопросов, которые характеризуют направления исследования:</w:t>
      </w:r>
    </w:p>
    <w:p w:rsidR="001749EA" w:rsidRDefault="007D206E">
      <w:pPr>
        <w:spacing w:line="480" w:lineRule="auto"/>
        <w:ind w:firstLine="709"/>
        <w:jc w:val="both"/>
        <w:rPr>
          <w:rFonts w:ascii="Courier New" w:hAnsi="Courier New" w:cs="Courier New"/>
        </w:rPr>
      </w:pPr>
      <w:r>
        <w:rPr>
          <w:rFonts w:ascii="Courier New" w:hAnsi="Courier New" w:cs="Courier New"/>
        </w:rPr>
        <w:t>оценка качества плана, определение базисных показателей, прог</w:t>
      </w:r>
      <w:r>
        <w:rPr>
          <w:rFonts w:ascii="Courier New" w:hAnsi="Courier New" w:cs="Courier New"/>
        </w:rPr>
        <w:softHyphen/>
        <w:t>нозирование производственно-хозяйственной деятельности, конт</w:t>
      </w:r>
      <w:r>
        <w:rPr>
          <w:rFonts w:ascii="Courier New" w:hAnsi="Courier New" w:cs="Courier New"/>
        </w:rPr>
        <w:softHyphen/>
        <w:t>роль за ходом выполнения плана, оценка результатов хозяйствен</w:t>
      </w:r>
      <w:r>
        <w:rPr>
          <w:rFonts w:ascii="Courier New" w:hAnsi="Courier New" w:cs="Courier New"/>
        </w:rPr>
        <w:softHyphen/>
        <w:t>ной деятельности, подготовка материалов для принятия управлен</w:t>
      </w:r>
      <w:r>
        <w:rPr>
          <w:rFonts w:ascii="Courier New" w:hAnsi="Courier New" w:cs="Courier New"/>
        </w:rPr>
        <w:softHyphen/>
        <w:t>ческих решений;</w:t>
      </w:r>
    </w:p>
    <w:p w:rsidR="001749EA" w:rsidRDefault="007D206E">
      <w:pPr>
        <w:spacing w:line="480" w:lineRule="auto"/>
        <w:ind w:firstLine="709"/>
        <w:jc w:val="both"/>
        <w:rPr>
          <w:rFonts w:ascii="Courier New" w:hAnsi="Courier New" w:cs="Courier New"/>
        </w:rPr>
      </w:pPr>
      <w:r>
        <w:rPr>
          <w:rFonts w:ascii="Courier New" w:hAnsi="Courier New" w:cs="Courier New"/>
          <w:i/>
          <w:iCs/>
        </w:rPr>
        <w:t>по аспектам</w:t>
      </w:r>
      <w:r>
        <w:rPr>
          <w:rFonts w:ascii="Courier New" w:hAnsi="Courier New" w:cs="Courier New"/>
        </w:rPr>
        <w:t xml:space="preserve"> анализ различают в зависимости от направления, например экономический, технико-экономический, функционально-стоимостный, факторный, системно-комплексный, проблемно-ори</w:t>
      </w:r>
      <w:r>
        <w:rPr>
          <w:rFonts w:ascii="Courier New" w:hAnsi="Courier New" w:cs="Courier New"/>
        </w:rPr>
        <w:softHyphen/>
        <w:t>ентированный и др.;</w:t>
      </w:r>
    </w:p>
    <w:p w:rsidR="001749EA" w:rsidRDefault="007D206E">
      <w:pPr>
        <w:spacing w:line="480" w:lineRule="auto"/>
        <w:ind w:firstLine="709"/>
        <w:jc w:val="both"/>
        <w:rPr>
          <w:rFonts w:ascii="Courier New" w:hAnsi="Courier New" w:cs="Courier New"/>
        </w:rPr>
      </w:pPr>
      <w:r>
        <w:rPr>
          <w:rFonts w:ascii="Courier New" w:hAnsi="Courier New" w:cs="Courier New"/>
          <w:i/>
          <w:iCs/>
        </w:rPr>
        <w:t>по кругу изучаемых вопросов</w:t>
      </w:r>
      <w:r>
        <w:rPr>
          <w:rFonts w:ascii="Courier New" w:hAnsi="Courier New" w:cs="Courier New"/>
        </w:rPr>
        <w:t xml:space="preserve"> (содержанию аналитической про</w:t>
      </w:r>
      <w:r>
        <w:rPr>
          <w:rFonts w:ascii="Courier New" w:hAnsi="Courier New" w:cs="Courier New"/>
        </w:rPr>
        <w:softHyphen/>
        <w:t>граммы) анализ может быть полным (комплексным), предполагаю</w:t>
      </w:r>
      <w:r>
        <w:rPr>
          <w:rFonts w:ascii="Courier New" w:hAnsi="Courier New" w:cs="Courier New"/>
        </w:rPr>
        <w:softHyphen/>
        <w:t>щим изучение всех сторон деятельности, и локальным (тематиче</w:t>
      </w:r>
      <w:r>
        <w:rPr>
          <w:rFonts w:ascii="Courier New" w:hAnsi="Courier New" w:cs="Courier New"/>
        </w:rPr>
        <w:softHyphen/>
        <w:t>ским, частным), рассматривающим отдельные, конкретные вопросы;</w:t>
      </w:r>
    </w:p>
    <w:p w:rsidR="001749EA" w:rsidRDefault="007D206E">
      <w:pPr>
        <w:spacing w:line="480" w:lineRule="auto"/>
        <w:ind w:firstLine="709"/>
        <w:jc w:val="both"/>
        <w:rPr>
          <w:rFonts w:ascii="Courier New" w:hAnsi="Courier New" w:cs="Courier New"/>
        </w:rPr>
      </w:pPr>
      <w:r>
        <w:rPr>
          <w:rFonts w:ascii="Courier New" w:hAnsi="Courier New" w:cs="Courier New"/>
          <w:i/>
          <w:iCs/>
        </w:rPr>
        <w:t>по объектам</w:t>
      </w:r>
      <w:r>
        <w:rPr>
          <w:rFonts w:ascii="Courier New" w:hAnsi="Courier New" w:cs="Courier New"/>
        </w:rPr>
        <w:t xml:space="preserve"> в зависимости от изучаемого подразделения, зве</w:t>
      </w:r>
      <w:r>
        <w:rPr>
          <w:rFonts w:ascii="Courier New" w:hAnsi="Courier New" w:cs="Courier New"/>
        </w:rPr>
        <w:softHyphen/>
        <w:t>на, уровня системы управления анализ бывает межотраслевой, от</w:t>
      </w:r>
      <w:r>
        <w:rPr>
          <w:rFonts w:ascii="Courier New" w:hAnsi="Courier New" w:cs="Courier New"/>
        </w:rPr>
        <w:softHyphen/>
        <w:t>раслевой, предприятия, подразделения, функциональной службы, внутрипроизводственный, рабочего места;</w:t>
      </w:r>
    </w:p>
    <w:p w:rsidR="001749EA" w:rsidRDefault="007D206E">
      <w:pPr>
        <w:spacing w:line="480" w:lineRule="auto"/>
        <w:ind w:firstLine="709"/>
        <w:jc w:val="both"/>
        <w:rPr>
          <w:rFonts w:ascii="Courier New" w:hAnsi="Courier New" w:cs="Courier New"/>
        </w:rPr>
      </w:pPr>
      <w:r>
        <w:rPr>
          <w:rFonts w:ascii="Courier New" w:hAnsi="Courier New" w:cs="Courier New"/>
          <w:i/>
          <w:iCs/>
        </w:rPr>
        <w:t>по субъектам</w:t>
      </w:r>
      <w:r>
        <w:rPr>
          <w:rFonts w:ascii="Courier New" w:hAnsi="Courier New" w:cs="Courier New"/>
        </w:rPr>
        <w:t xml:space="preserve"> анализ может быть внешним и внутренним. Внеш</w:t>
      </w:r>
      <w:r>
        <w:rPr>
          <w:rFonts w:ascii="Courier New" w:hAnsi="Courier New" w:cs="Courier New"/>
        </w:rPr>
        <w:softHyphen/>
        <w:t>ний анализ проводится сторонними органами или их представите</w:t>
      </w:r>
      <w:r>
        <w:rPr>
          <w:rFonts w:ascii="Courier New" w:hAnsi="Courier New" w:cs="Courier New"/>
        </w:rPr>
        <w:softHyphen/>
        <w:t>лями (Госкомстат, Минфин, Госбанк, Промстройбанк, Комиссия народного контроля) и вышестоящими организациями. Особенности внешнего анализа вытекают из задач того органа, который выполняет анализ, а также специфики объектов, методов и последовательно</w:t>
      </w:r>
      <w:r>
        <w:rPr>
          <w:rFonts w:ascii="Courier New" w:hAnsi="Courier New" w:cs="Courier New"/>
        </w:rPr>
        <w:softHyphen/>
        <w:t>сти исследования. Внутренний анализ выполняется собственными силами и средствами АТП, является наиболее распространенным и ориентирован на повышение эффективности его деятельности;</w:t>
      </w:r>
    </w:p>
    <w:p w:rsidR="001749EA" w:rsidRDefault="007D206E">
      <w:pPr>
        <w:spacing w:line="480" w:lineRule="auto"/>
        <w:ind w:firstLine="709"/>
        <w:jc w:val="both"/>
        <w:rPr>
          <w:rFonts w:ascii="Courier New" w:hAnsi="Courier New" w:cs="Courier New"/>
        </w:rPr>
      </w:pPr>
      <w:r>
        <w:rPr>
          <w:rFonts w:ascii="Courier New" w:hAnsi="Courier New" w:cs="Courier New"/>
          <w:i/>
          <w:iCs/>
        </w:rPr>
        <w:t>по широте изучения (по</w:t>
      </w:r>
      <w:r>
        <w:rPr>
          <w:rFonts w:ascii="Courier New" w:hAnsi="Courier New" w:cs="Courier New"/>
        </w:rPr>
        <w:t xml:space="preserve"> охвату анализируемых объектов) раз</w:t>
      </w:r>
      <w:r>
        <w:rPr>
          <w:rFonts w:ascii="Courier New" w:hAnsi="Courier New" w:cs="Courier New"/>
        </w:rPr>
        <w:softHyphen/>
        <w:t>личают внутрихозяйственный (анализируется деятельность одного предприятия) и сравнительный анализ (исследуется деятельность нескольких однородных предприятий в сопоставлении);</w:t>
      </w:r>
    </w:p>
    <w:p w:rsidR="001749EA" w:rsidRDefault="007D206E">
      <w:pPr>
        <w:spacing w:line="480" w:lineRule="auto"/>
        <w:ind w:firstLine="709"/>
        <w:jc w:val="both"/>
        <w:rPr>
          <w:rFonts w:ascii="Courier New" w:hAnsi="Courier New" w:cs="Courier New"/>
        </w:rPr>
      </w:pPr>
      <w:r>
        <w:rPr>
          <w:rFonts w:ascii="Courier New" w:hAnsi="Courier New" w:cs="Courier New"/>
          <w:i/>
          <w:iCs/>
        </w:rPr>
        <w:t>по повторяемости —</w:t>
      </w:r>
      <w:r>
        <w:rPr>
          <w:rFonts w:ascii="Courier New" w:hAnsi="Courier New" w:cs="Courier New"/>
        </w:rPr>
        <w:t xml:space="preserve"> разовый анализ, который проводится по мере необходимости, и периодический, выполняемый через опре</w:t>
      </w:r>
      <w:r>
        <w:rPr>
          <w:rFonts w:ascii="Courier New" w:hAnsi="Courier New" w:cs="Courier New"/>
        </w:rPr>
        <w:softHyphen/>
        <w:t>деленные промежутки времени;</w:t>
      </w:r>
    </w:p>
    <w:p w:rsidR="001749EA" w:rsidRDefault="007D206E">
      <w:pPr>
        <w:spacing w:line="480" w:lineRule="auto"/>
        <w:ind w:firstLine="709"/>
        <w:jc w:val="both"/>
        <w:rPr>
          <w:rFonts w:ascii="Courier New" w:hAnsi="Courier New" w:cs="Courier New"/>
        </w:rPr>
      </w:pPr>
      <w:r>
        <w:rPr>
          <w:rFonts w:ascii="Courier New" w:hAnsi="Courier New" w:cs="Courier New"/>
          <w:i/>
          <w:iCs/>
        </w:rPr>
        <w:t>по периодам проведения</w:t>
      </w:r>
      <w:r>
        <w:rPr>
          <w:rFonts w:ascii="Courier New" w:hAnsi="Courier New" w:cs="Courier New"/>
        </w:rPr>
        <w:t xml:space="preserve"> выделяют анализ ежедневный, декад</w:t>
      </w:r>
      <w:r>
        <w:rPr>
          <w:rFonts w:ascii="Courier New" w:hAnsi="Courier New" w:cs="Courier New"/>
        </w:rPr>
        <w:softHyphen/>
        <w:t>ный, месячный, квартальный, годовой;</w:t>
      </w:r>
    </w:p>
    <w:p w:rsidR="001749EA" w:rsidRDefault="007D206E">
      <w:pPr>
        <w:spacing w:line="480" w:lineRule="auto"/>
        <w:ind w:firstLine="709"/>
        <w:jc w:val="both"/>
        <w:rPr>
          <w:rFonts w:ascii="Courier New" w:hAnsi="Courier New" w:cs="Courier New"/>
        </w:rPr>
      </w:pPr>
      <w:r>
        <w:rPr>
          <w:rFonts w:ascii="Courier New" w:hAnsi="Courier New" w:cs="Courier New"/>
          <w:i/>
          <w:iCs/>
        </w:rPr>
        <w:t>по назначению</w:t>
      </w:r>
      <w:r>
        <w:rPr>
          <w:rFonts w:ascii="Courier New" w:hAnsi="Courier New" w:cs="Courier New"/>
        </w:rPr>
        <w:t xml:space="preserve"> (или по характеру принимаемых решений) ана</w:t>
      </w:r>
      <w:r>
        <w:rPr>
          <w:rFonts w:ascii="Courier New" w:hAnsi="Courier New" w:cs="Courier New"/>
        </w:rPr>
        <w:softHyphen/>
        <w:t>лиз может быть предварительный, оперативный (текущий), ито</w:t>
      </w:r>
      <w:r>
        <w:rPr>
          <w:rFonts w:ascii="Courier New" w:hAnsi="Courier New" w:cs="Courier New"/>
        </w:rPr>
        <w:softHyphen/>
        <w:t>говый (последующий) и перспективный. Предварительный анализ предназначен для приближенной, начальной оценки объекта. Опе</w:t>
      </w:r>
      <w:r>
        <w:rPr>
          <w:rFonts w:ascii="Courier New" w:hAnsi="Courier New" w:cs="Courier New"/>
        </w:rPr>
        <w:softHyphen/>
        <w:t>ративный анализ связан с оперативным управлением предприяти</w:t>
      </w:r>
      <w:r>
        <w:rPr>
          <w:rFonts w:ascii="Courier New" w:hAnsi="Courier New" w:cs="Courier New"/>
        </w:rPr>
        <w:softHyphen/>
        <w:t>ем и с контролем за ходом выполнения текущих планов. При нем выявляют причины отклонения от запланированного хода произ</w:t>
      </w:r>
      <w:r>
        <w:rPr>
          <w:rFonts w:ascii="Courier New" w:hAnsi="Courier New" w:cs="Courier New"/>
        </w:rPr>
        <w:softHyphen/>
        <w:t>водства, оценивают их возможные последствия и способы устранения. Итоговый анализ проводится за длительный промежуток времени (месяц, квартал, год) и позволяет более основательно оценить со</w:t>
      </w:r>
      <w:r>
        <w:rPr>
          <w:rFonts w:ascii="Courier New" w:hAnsi="Courier New" w:cs="Courier New"/>
        </w:rPr>
        <w:softHyphen/>
        <w:t>стояние производства, определить динамику изменений, установить достижения и недостатки, разработать конкретный план повышения эффективности производства. Перспективный анализ направлен на исследование основных тенденций и долговременно действующих факторов развития АТП, связан с функцией перспективного плани</w:t>
      </w:r>
      <w:r>
        <w:rPr>
          <w:rFonts w:ascii="Courier New" w:hAnsi="Courier New" w:cs="Courier New"/>
        </w:rPr>
        <w:softHyphen/>
        <w:t>рования (прогнозирования);</w:t>
      </w:r>
    </w:p>
    <w:p w:rsidR="001749EA" w:rsidRDefault="007D206E">
      <w:pPr>
        <w:spacing w:line="480" w:lineRule="auto"/>
        <w:ind w:firstLine="709"/>
        <w:jc w:val="both"/>
        <w:rPr>
          <w:rFonts w:ascii="Courier New" w:hAnsi="Courier New" w:cs="Courier New"/>
        </w:rPr>
      </w:pPr>
      <w:r>
        <w:rPr>
          <w:rFonts w:ascii="Courier New" w:hAnsi="Courier New" w:cs="Courier New"/>
        </w:rPr>
        <w:t xml:space="preserve">• </w:t>
      </w:r>
      <w:r>
        <w:rPr>
          <w:rFonts w:ascii="Courier New" w:hAnsi="Courier New" w:cs="Courier New"/>
          <w:i/>
          <w:iCs/>
        </w:rPr>
        <w:t xml:space="preserve">по применению технических средств — </w:t>
      </w:r>
      <w:r>
        <w:rPr>
          <w:rFonts w:ascii="Courier New" w:hAnsi="Courier New" w:cs="Courier New"/>
        </w:rPr>
        <w:t>немеханизированный, механизированный, автоматизированный в зависимости от уровня</w:t>
      </w:r>
    </w:p>
    <w:p w:rsidR="001749EA" w:rsidRDefault="007D206E">
      <w:pPr>
        <w:spacing w:line="480" w:lineRule="auto"/>
        <w:ind w:firstLine="709"/>
        <w:jc w:val="both"/>
        <w:rPr>
          <w:rFonts w:ascii="Courier New" w:hAnsi="Courier New" w:cs="Courier New"/>
        </w:rPr>
      </w:pPr>
      <w:r>
        <w:rPr>
          <w:rFonts w:ascii="Courier New" w:hAnsi="Courier New" w:cs="Courier New"/>
        </w:rPr>
        <w:t>• использования вычислительной и другой техники.</w:t>
      </w:r>
    </w:p>
    <w:p w:rsidR="001749EA" w:rsidRDefault="007D206E">
      <w:pPr>
        <w:spacing w:line="480" w:lineRule="auto"/>
        <w:ind w:firstLine="709"/>
        <w:jc w:val="both"/>
        <w:rPr>
          <w:rFonts w:ascii="Courier New" w:hAnsi="Courier New" w:cs="Courier New"/>
        </w:rPr>
      </w:pPr>
      <w:r>
        <w:rPr>
          <w:rFonts w:ascii="Courier New" w:hAnsi="Courier New" w:cs="Courier New"/>
        </w:rPr>
        <w:t>Каждый конкретный вид анализа может принадлежать несколь</w:t>
      </w:r>
      <w:r>
        <w:rPr>
          <w:rFonts w:ascii="Courier New" w:hAnsi="Courier New" w:cs="Courier New"/>
        </w:rPr>
        <w:softHyphen/>
        <w:t>ким классификационным группам.</w:t>
      </w:r>
    </w:p>
    <w:p w:rsidR="001749EA" w:rsidRDefault="007D206E">
      <w:pPr>
        <w:spacing w:line="480" w:lineRule="auto"/>
        <w:ind w:firstLine="709"/>
        <w:jc w:val="both"/>
        <w:rPr>
          <w:rFonts w:ascii="Courier New" w:hAnsi="Courier New" w:cs="Courier New"/>
        </w:rPr>
      </w:pPr>
      <w:r>
        <w:rPr>
          <w:rFonts w:ascii="Courier New" w:hAnsi="Courier New" w:cs="Courier New"/>
        </w:rPr>
        <w:t>Наибольшая результативность анализа в системе управления АТП достигается за счет выделения подсистемы «Технико-экономический анализ» в АСУП.</w:t>
      </w:r>
    </w:p>
    <w:p w:rsidR="001749EA" w:rsidRDefault="001749EA">
      <w:pPr>
        <w:pStyle w:val="a4"/>
        <w:spacing w:line="480" w:lineRule="auto"/>
        <w:ind w:firstLine="709"/>
      </w:pPr>
    </w:p>
    <w:p w:rsidR="001749EA" w:rsidRDefault="007D206E">
      <w:pPr>
        <w:pStyle w:val="2"/>
      </w:pPr>
      <w:bookmarkStart w:id="5" w:name="_Toc484838222"/>
      <w:r>
        <w:t>1.2 Значение экономического анализа и его место в управлении производством</w:t>
      </w:r>
      <w:bookmarkEnd w:id="5"/>
    </w:p>
    <w:p w:rsidR="001749EA" w:rsidRDefault="001749EA">
      <w:pPr>
        <w:pStyle w:val="a4"/>
        <w:spacing w:line="480" w:lineRule="auto"/>
        <w:ind w:firstLine="709"/>
      </w:pPr>
    </w:p>
    <w:p w:rsidR="001749EA" w:rsidRDefault="007D206E">
      <w:pPr>
        <w:pStyle w:val="a4"/>
        <w:spacing w:line="480" w:lineRule="auto"/>
        <w:ind w:firstLine="709"/>
      </w:pPr>
      <w:r>
        <w:t>Финансовое состояние предприятия характери</w:t>
      </w:r>
      <w:r>
        <w:softHyphen/>
        <w:t>зуется совокупностью показателей, отражающих процесс форми</w:t>
      </w:r>
      <w:r>
        <w:softHyphen/>
        <w:t>рования и использования его финансовых средств. В рыночной экономике финансовое состояние предприятия по сути дела отражает конечные результаты его деятельности. Конечные ре</w:t>
      </w:r>
      <w:r>
        <w:softHyphen/>
        <w:t>зультаты деятельности предприятия интересуют не только ра</w:t>
      </w:r>
      <w:r>
        <w:softHyphen/>
        <w:t>ботников самого предприятия, но и его партнеров по эконо</w:t>
      </w:r>
      <w:r>
        <w:softHyphen/>
        <w:t>мической деятельности, государственные, финансовые, налого</w:t>
      </w:r>
      <w:r>
        <w:softHyphen/>
        <w:t>вые органы и др.</w:t>
      </w:r>
    </w:p>
    <w:p w:rsidR="001749EA" w:rsidRDefault="007D206E">
      <w:pPr>
        <w:spacing w:line="480" w:lineRule="auto"/>
        <w:ind w:firstLine="709"/>
        <w:jc w:val="both"/>
        <w:rPr>
          <w:rFonts w:ascii="Courier New" w:hAnsi="Courier New" w:cs="Courier New"/>
        </w:rPr>
      </w:pPr>
      <w:r>
        <w:rPr>
          <w:rFonts w:ascii="Courier New" w:hAnsi="Courier New" w:cs="Courier New"/>
        </w:rPr>
        <w:t>Все это предопределяет важность проведения финансового анализа предприятия и повышает роль такого анализа в эконо</w:t>
      </w:r>
      <w:r>
        <w:rPr>
          <w:rFonts w:ascii="Courier New" w:hAnsi="Courier New" w:cs="Courier New"/>
        </w:rPr>
        <w:softHyphen/>
        <w:t>мическом процессе. Финансовый анализ является непременным элементом как финансового менеджмента на предприятии, так и его экономических взаимоотношений с партнерами, финансово-кредитной системой.</w:t>
      </w:r>
    </w:p>
    <w:p w:rsidR="001749EA" w:rsidRDefault="007D206E">
      <w:pPr>
        <w:spacing w:line="480" w:lineRule="auto"/>
        <w:ind w:firstLine="709"/>
        <w:jc w:val="both"/>
        <w:rPr>
          <w:rFonts w:ascii="Courier New" w:hAnsi="Courier New" w:cs="Courier New"/>
        </w:rPr>
      </w:pPr>
      <w:r>
        <w:rPr>
          <w:rFonts w:ascii="Courier New" w:hAnsi="Courier New" w:cs="Courier New"/>
        </w:rPr>
        <w:t>Финансовый анализ необходим для:</w:t>
      </w:r>
    </w:p>
    <w:p w:rsidR="001749EA" w:rsidRDefault="007D206E">
      <w:pPr>
        <w:spacing w:line="480" w:lineRule="auto"/>
        <w:ind w:firstLine="709"/>
        <w:jc w:val="both"/>
        <w:rPr>
          <w:rFonts w:ascii="Courier New" w:hAnsi="Courier New" w:cs="Courier New"/>
        </w:rPr>
      </w:pPr>
      <w:r>
        <w:rPr>
          <w:rFonts w:ascii="Courier New" w:hAnsi="Courier New" w:cs="Courier New"/>
        </w:rPr>
        <w:t>• выявления изменений показателей финансового состоя</w:t>
      </w:r>
      <w:r>
        <w:rPr>
          <w:rFonts w:ascii="Courier New" w:hAnsi="Courier New" w:cs="Courier New"/>
        </w:rPr>
        <w:softHyphen/>
        <w:t>ния;</w:t>
      </w:r>
    </w:p>
    <w:p w:rsidR="001749EA" w:rsidRDefault="007D206E">
      <w:pPr>
        <w:spacing w:line="480" w:lineRule="auto"/>
        <w:ind w:firstLine="709"/>
        <w:jc w:val="both"/>
        <w:rPr>
          <w:rFonts w:ascii="Courier New" w:hAnsi="Courier New" w:cs="Courier New"/>
        </w:rPr>
      </w:pPr>
      <w:r>
        <w:rPr>
          <w:rFonts w:ascii="Courier New" w:hAnsi="Courier New" w:cs="Courier New"/>
        </w:rPr>
        <w:t>• выявления факторов, влияющих на финансовое состояние предприятия;</w:t>
      </w:r>
    </w:p>
    <w:p w:rsidR="001749EA" w:rsidRDefault="007D206E">
      <w:pPr>
        <w:spacing w:line="480" w:lineRule="auto"/>
        <w:ind w:firstLine="709"/>
        <w:jc w:val="both"/>
        <w:rPr>
          <w:rFonts w:ascii="Courier New" w:hAnsi="Courier New" w:cs="Courier New"/>
        </w:rPr>
      </w:pPr>
      <w:r>
        <w:rPr>
          <w:rFonts w:ascii="Courier New" w:hAnsi="Courier New" w:cs="Courier New"/>
        </w:rPr>
        <w:t>• оценки количественных и качественных изменений фи</w:t>
      </w:r>
      <w:r>
        <w:rPr>
          <w:rFonts w:ascii="Courier New" w:hAnsi="Courier New" w:cs="Courier New"/>
        </w:rPr>
        <w:softHyphen/>
        <w:t>нансового состояния;</w:t>
      </w:r>
    </w:p>
    <w:p w:rsidR="001749EA" w:rsidRDefault="007D206E">
      <w:pPr>
        <w:spacing w:line="480" w:lineRule="auto"/>
        <w:ind w:firstLine="709"/>
        <w:jc w:val="both"/>
        <w:rPr>
          <w:rFonts w:ascii="Courier New" w:hAnsi="Courier New" w:cs="Courier New"/>
        </w:rPr>
      </w:pPr>
      <w:r>
        <w:rPr>
          <w:rFonts w:ascii="Courier New" w:hAnsi="Courier New" w:cs="Courier New"/>
        </w:rPr>
        <w:t>• оценки финансового положения предприятия на опреде</w:t>
      </w:r>
      <w:r>
        <w:rPr>
          <w:rFonts w:ascii="Courier New" w:hAnsi="Courier New" w:cs="Courier New"/>
        </w:rPr>
        <w:softHyphen/>
        <w:t>ленную дату;</w:t>
      </w:r>
    </w:p>
    <w:p w:rsidR="001749EA" w:rsidRDefault="007D206E">
      <w:pPr>
        <w:spacing w:line="480" w:lineRule="auto"/>
        <w:ind w:firstLine="709"/>
        <w:jc w:val="both"/>
        <w:rPr>
          <w:rFonts w:ascii="Courier New" w:hAnsi="Courier New" w:cs="Courier New"/>
        </w:rPr>
      </w:pPr>
      <w:r>
        <w:rPr>
          <w:rFonts w:ascii="Courier New" w:hAnsi="Courier New" w:cs="Courier New"/>
        </w:rPr>
        <w:t>• определения тенденций изменения финансового состоя</w:t>
      </w:r>
      <w:r>
        <w:rPr>
          <w:rFonts w:ascii="Courier New" w:hAnsi="Courier New" w:cs="Courier New"/>
        </w:rPr>
        <w:softHyphen/>
        <w:t>ния предприятия.</w:t>
      </w:r>
    </w:p>
    <w:p w:rsidR="001749EA" w:rsidRDefault="007D206E">
      <w:pPr>
        <w:spacing w:line="480" w:lineRule="auto"/>
        <w:ind w:firstLine="709"/>
        <w:jc w:val="both"/>
        <w:rPr>
          <w:rFonts w:ascii="Courier New" w:hAnsi="Courier New" w:cs="Courier New"/>
        </w:rPr>
      </w:pPr>
      <w:r>
        <w:rPr>
          <w:rFonts w:ascii="Courier New" w:hAnsi="Courier New" w:cs="Courier New"/>
        </w:rPr>
        <w:t>Финансовый анализ необходим следующим группам его по</w:t>
      </w:r>
      <w:r>
        <w:rPr>
          <w:rFonts w:ascii="Courier New" w:hAnsi="Courier New" w:cs="Courier New"/>
        </w:rPr>
        <w:softHyphen/>
        <w:t>требителей:</w:t>
      </w:r>
    </w:p>
    <w:p w:rsidR="001749EA" w:rsidRDefault="007D206E">
      <w:pPr>
        <w:spacing w:line="480" w:lineRule="auto"/>
        <w:ind w:firstLine="709"/>
        <w:jc w:val="both"/>
        <w:rPr>
          <w:rFonts w:ascii="Courier New" w:hAnsi="Courier New" w:cs="Courier New"/>
        </w:rPr>
      </w:pPr>
      <w:r>
        <w:rPr>
          <w:rFonts w:ascii="Courier New" w:hAnsi="Courier New" w:cs="Courier New"/>
        </w:rPr>
        <w:t>1. Менеджерам предприятий и в первую очередь финансо</w:t>
      </w:r>
      <w:r>
        <w:rPr>
          <w:rFonts w:ascii="Courier New" w:hAnsi="Courier New" w:cs="Courier New"/>
        </w:rPr>
        <w:softHyphen/>
        <w:t>вым менеджерам. Невозможно руководить предприятием и при</w:t>
      </w:r>
      <w:r>
        <w:rPr>
          <w:rFonts w:ascii="Courier New" w:hAnsi="Courier New" w:cs="Courier New"/>
        </w:rPr>
        <w:softHyphen/>
        <w:t>нимать хозяйственные решения, не зная его финансового со</w:t>
      </w:r>
      <w:r>
        <w:rPr>
          <w:rFonts w:ascii="Courier New" w:hAnsi="Courier New" w:cs="Courier New"/>
        </w:rPr>
        <w:softHyphen/>
        <w:t>стояния. Для менеджеров важным является: оценка эффективно</w:t>
      </w:r>
      <w:r>
        <w:rPr>
          <w:rFonts w:ascii="Courier New" w:hAnsi="Courier New" w:cs="Courier New"/>
        </w:rPr>
        <w:softHyphen/>
        <w:t>сти принимаемых ими решений, используемых в хозяйственной деятельности ресурсов и полученных финансовых результатов.</w:t>
      </w:r>
    </w:p>
    <w:p w:rsidR="001749EA" w:rsidRDefault="007D206E">
      <w:pPr>
        <w:pStyle w:val="20"/>
        <w:spacing w:line="480" w:lineRule="auto"/>
      </w:pPr>
      <w:r>
        <w:t>2. Собственникам, в том числе акционерам. Им важно знать, каковы будут отдача от вложенных в предприятие средств, при</w:t>
      </w:r>
      <w:r>
        <w:softHyphen/>
        <w:t>быльность и рентабельность предприятия, а также уровень эко</w:t>
      </w:r>
      <w:r>
        <w:softHyphen/>
        <w:t>номического риска и возможность потери своих капиталов.</w:t>
      </w:r>
    </w:p>
    <w:p w:rsidR="001749EA" w:rsidRDefault="007D206E">
      <w:pPr>
        <w:spacing w:line="480" w:lineRule="auto"/>
        <w:ind w:firstLine="709"/>
        <w:jc w:val="both"/>
        <w:rPr>
          <w:rFonts w:ascii="Courier New" w:hAnsi="Courier New" w:cs="Courier New"/>
        </w:rPr>
      </w:pPr>
      <w:r>
        <w:rPr>
          <w:rFonts w:ascii="Courier New" w:hAnsi="Courier New" w:cs="Courier New"/>
        </w:rPr>
        <w:t>3. Кредиторам и инвесторам. Их интересует, какова возмож</w:t>
      </w:r>
      <w:r>
        <w:rPr>
          <w:rFonts w:ascii="Courier New" w:hAnsi="Courier New" w:cs="Courier New"/>
        </w:rPr>
        <w:softHyphen/>
        <w:t>ность возврата выданных кредитов, а также возможность пред</w:t>
      </w:r>
      <w:r>
        <w:rPr>
          <w:rFonts w:ascii="Courier New" w:hAnsi="Courier New" w:cs="Courier New"/>
        </w:rPr>
        <w:softHyphen/>
        <w:t>приятия реализовать инвестиционную программу.</w:t>
      </w:r>
    </w:p>
    <w:p w:rsidR="001749EA" w:rsidRDefault="007D206E">
      <w:pPr>
        <w:spacing w:line="480" w:lineRule="auto"/>
        <w:ind w:firstLine="709"/>
        <w:jc w:val="both"/>
        <w:rPr>
          <w:rFonts w:ascii="Courier New" w:hAnsi="Courier New" w:cs="Courier New"/>
        </w:rPr>
      </w:pPr>
      <w:r>
        <w:rPr>
          <w:rFonts w:ascii="Courier New" w:hAnsi="Courier New" w:cs="Courier New"/>
        </w:rPr>
        <w:t>4. Поставщикам. Для них важна оценка оплаты за постав</w:t>
      </w:r>
      <w:r>
        <w:rPr>
          <w:rFonts w:ascii="Courier New" w:hAnsi="Courier New" w:cs="Courier New"/>
        </w:rPr>
        <w:softHyphen/>
        <w:t>ленную продукцию, выполненные услуги и работы.</w:t>
      </w:r>
    </w:p>
    <w:p w:rsidR="001749EA" w:rsidRDefault="007D206E">
      <w:pPr>
        <w:spacing w:line="480" w:lineRule="auto"/>
        <w:ind w:firstLine="709"/>
        <w:jc w:val="both"/>
        <w:rPr>
          <w:rFonts w:ascii="Courier New" w:hAnsi="Courier New" w:cs="Courier New"/>
        </w:rPr>
      </w:pPr>
      <w:r>
        <w:rPr>
          <w:rFonts w:ascii="Courier New" w:hAnsi="Courier New" w:cs="Courier New"/>
        </w:rPr>
        <w:t>Таким образом, в финансовом анализе нуждаются все участники экономического процесса.</w:t>
      </w:r>
    </w:p>
    <w:p w:rsidR="001749EA" w:rsidRDefault="007D206E">
      <w:pPr>
        <w:spacing w:line="480" w:lineRule="auto"/>
        <w:ind w:firstLine="709"/>
        <w:jc w:val="both"/>
        <w:rPr>
          <w:rFonts w:ascii="Courier New" w:hAnsi="Courier New" w:cs="Courier New"/>
        </w:rPr>
      </w:pPr>
      <w:r>
        <w:rPr>
          <w:rFonts w:ascii="Courier New" w:hAnsi="Courier New" w:cs="Courier New"/>
        </w:rPr>
        <w:t>Информационной базой для проведения финансового анализа является главным образом бухгалтерская документация. В первую очередь это бухгалтерский баланс (ф. № 1) и приложе</w:t>
      </w:r>
      <w:r>
        <w:rPr>
          <w:rFonts w:ascii="Courier New" w:hAnsi="Courier New" w:cs="Courier New"/>
        </w:rPr>
        <w:softHyphen/>
        <w:t>ния к балансу: ф. № 2 — "Отчет о финансовых результатах и их использовании", ф. № 5 — "Сведения о состоянии имущества предприятия", ф. № 4 — "Отчет о движении денежных средств".</w:t>
      </w:r>
    </w:p>
    <w:p w:rsidR="001749EA" w:rsidRDefault="007D206E">
      <w:pPr>
        <w:spacing w:line="480" w:lineRule="auto"/>
        <w:ind w:firstLine="709"/>
        <w:jc w:val="both"/>
        <w:rPr>
          <w:rFonts w:ascii="Courier New" w:hAnsi="Courier New" w:cs="Courier New"/>
        </w:rPr>
      </w:pPr>
      <w:r>
        <w:rPr>
          <w:rFonts w:ascii="Courier New" w:hAnsi="Courier New" w:cs="Courier New"/>
        </w:rPr>
        <w:t>Финансовый анализ предприятия включает последовательное проведение следующих видов анализа:</w:t>
      </w:r>
    </w:p>
    <w:p w:rsidR="001749EA" w:rsidRDefault="007D206E">
      <w:pPr>
        <w:spacing w:line="480" w:lineRule="auto"/>
        <w:ind w:firstLine="709"/>
        <w:jc w:val="both"/>
        <w:rPr>
          <w:rFonts w:ascii="Courier New" w:hAnsi="Courier New" w:cs="Courier New"/>
        </w:rPr>
      </w:pPr>
      <w:r>
        <w:rPr>
          <w:rFonts w:ascii="Courier New" w:hAnsi="Courier New" w:cs="Courier New"/>
        </w:rPr>
        <w:t>1. Предварительную (общую) оценку финансового состояния предприятия и изменений его финансовых показателей за от</w:t>
      </w:r>
      <w:r>
        <w:rPr>
          <w:rFonts w:ascii="Courier New" w:hAnsi="Courier New" w:cs="Courier New"/>
        </w:rPr>
        <w:softHyphen/>
        <w:t>четный период;</w:t>
      </w:r>
    </w:p>
    <w:p w:rsidR="001749EA" w:rsidRDefault="007D206E">
      <w:pPr>
        <w:spacing w:line="480" w:lineRule="auto"/>
        <w:ind w:firstLine="709"/>
        <w:jc w:val="both"/>
        <w:rPr>
          <w:rFonts w:ascii="Courier New" w:hAnsi="Courier New" w:cs="Courier New"/>
        </w:rPr>
      </w:pPr>
      <w:r>
        <w:rPr>
          <w:rFonts w:ascii="Courier New" w:hAnsi="Courier New" w:cs="Courier New"/>
        </w:rPr>
        <w:t>2. Анализ платежеспособности и финансовой устойчивости предприятия;</w:t>
      </w:r>
    </w:p>
    <w:p w:rsidR="001749EA" w:rsidRDefault="007D206E">
      <w:pPr>
        <w:spacing w:line="480" w:lineRule="auto"/>
        <w:ind w:firstLine="709"/>
        <w:jc w:val="both"/>
        <w:rPr>
          <w:rFonts w:ascii="Courier New" w:hAnsi="Courier New" w:cs="Courier New"/>
        </w:rPr>
      </w:pPr>
      <w:r>
        <w:rPr>
          <w:rFonts w:ascii="Courier New" w:hAnsi="Courier New" w:cs="Courier New"/>
        </w:rPr>
        <w:t>3. Анализ кредитоспособности предприятия и ликвидности его баланса;</w:t>
      </w:r>
    </w:p>
    <w:p w:rsidR="001749EA" w:rsidRDefault="007D206E">
      <w:pPr>
        <w:spacing w:line="480" w:lineRule="auto"/>
        <w:ind w:firstLine="709"/>
        <w:jc w:val="both"/>
        <w:rPr>
          <w:rFonts w:ascii="Courier New" w:hAnsi="Courier New" w:cs="Courier New"/>
        </w:rPr>
      </w:pPr>
      <w:r>
        <w:rPr>
          <w:rFonts w:ascii="Courier New" w:hAnsi="Courier New" w:cs="Courier New"/>
        </w:rPr>
        <w:t>4. Анализ финансовых результатов предприятия;</w:t>
      </w:r>
    </w:p>
    <w:p w:rsidR="001749EA" w:rsidRDefault="007D206E">
      <w:pPr>
        <w:spacing w:line="480" w:lineRule="auto"/>
        <w:ind w:firstLine="709"/>
        <w:jc w:val="both"/>
        <w:rPr>
          <w:rFonts w:ascii="Courier New" w:hAnsi="Courier New" w:cs="Courier New"/>
        </w:rPr>
      </w:pPr>
      <w:r>
        <w:rPr>
          <w:rFonts w:ascii="Courier New" w:hAnsi="Courier New" w:cs="Courier New"/>
        </w:rPr>
        <w:t>5. Анализ оборачиваемости оборотных активов;</w:t>
      </w:r>
    </w:p>
    <w:p w:rsidR="001749EA" w:rsidRDefault="007D206E">
      <w:pPr>
        <w:spacing w:line="480" w:lineRule="auto"/>
        <w:ind w:firstLine="709"/>
        <w:jc w:val="both"/>
        <w:rPr>
          <w:rFonts w:ascii="Courier New" w:hAnsi="Courier New" w:cs="Courier New"/>
        </w:rPr>
      </w:pPr>
      <w:r>
        <w:rPr>
          <w:rFonts w:ascii="Courier New" w:hAnsi="Courier New" w:cs="Courier New"/>
        </w:rPr>
        <w:t>6. Оценку потенциального банкротства.</w:t>
      </w:r>
    </w:p>
    <w:p w:rsidR="001749EA" w:rsidRDefault="007D206E">
      <w:pPr>
        <w:pStyle w:val="1"/>
      </w:pPr>
      <w:r>
        <w:br w:type="page"/>
      </w:r>
      <w:bookmarkStart w:id="6" w:name="_Toc484838223"/>
      <w:r>
        <w:t>2 Характеристика открытого акционерного общества «Автосила»</w:t>
      </w:r>
      <w:bookmarkEnd w:id="6"/>
    </w:p>
    <w:p w:rsidR="001749EA" w:rsidRDefault="007D206E">
      <w:pPr>
        <w:pStyle w:val="2"/>
      </w:pPr>
      <w:bookmarkStart w:id="7" w:name="_Toc484838224"/>
      <w:r>
        <w:t>2.1 Краткая характеристика предприятия</w:t>
      </w:r>
      <w:bookmarkEnd w:id="7"/>
    </w:p>
    <w:p w:rsidR="001749EA" w:rsidRDefault="001749EA">
      <w:pPr>
        <w:pStyle w:val="a3"/>
        <w:spacing w:line="480" w:lineRule="auto"/>
        <w:ind w:firstLine="709"/>
        <w:jc w:val="left"/>
        <w:rPr>
          <w:b/>
        </w:rPr>
      </w:pPr>
    </w:p>
    <w:p w:rsidR="001749EA" w:rsidRDefault="007D206E">
      <w:pPr>
        <w:pStyle w:val="a3"/>
        <w:spacing w:line="480" w:lineRule="auto"/>
        <w:ind w:firstLine="709"/>
      </w:pPr>
      <w:r>
        <w:t>Открытое акционерное общество «Автосила» создано на основании приказа Минского городского комитета по управлению государственным имуществом и приватизации от 30.01.98 года путем преобразования арендного предприятия — Арендного грузового автомобильного парка №1.</w:t>
      </w:r>
    </w:p>
    <w:p w:rsidR="001749EA" w:rsidRDefault="007D206E">
      <w:pPr>
        <w:spacing w:line="480" w:lineRule="auto"/>
        <w:ind w:firstLine="709"/>
        <w:jc w:val="both"/>
        <w:rPr>
          <w:rFonts w:ascii="Courier New" w:hAnsi="Courier New"/>
        </w:rPr>
      </w:pPr>
      <w:r>
        <w:rPr>
          <w:rFonts w:ascii="Courier New" w:hAnsi="Courier New"/>
        </w:rPr>
        <w:t>Учредителем общества государственной формы собственности от имени государства является Министерство по управлению государственным имуществом и приватизации Республики Беларусь.</w:t>
      </w:r>
    </w:p>
    <w:p w:rsidR="001749EA" w:rsidRDefault="007D206E">
      <w:pPr>
        <w:spacing w:line="480" w:lineRule="auto"/>
        <w:ind w:firstLine="709"/>
        <w:jc w:val="both"/>
        <w:rPr>
          <w:rFonts w:ascii="Courier New" w:hAnsi="Courier New"/>
        </w:rPr>
      </w:pPr>
      <w:r>
        <w:rPr>
          <w:rFonts w:ascii="Courier New" w:hAnsi="Courier New"/>
        </w:rPr>
        <w:t>Вышестоящим органом является Министерство транспорта и коммуникаций Республики Беларусь.</w:t>
      </w:r>
    </w:p>
    <w:p w:rsidR="001749EA" w:rsidRDefault="007D206E">
      <w:pPr>
        <w:spacing w:line="480" w:lineRule="auto"/>
        <w:ind w:firstLine="709"/>
        <w:jc w:val="both"/>
        <w:rPr>
          <w:rFonts w:ascii="Courier New" w:hAnsi="Courier New"/>
        </w:rPr>
      </w:pPr>
      <w:r>
        <w:rPr>
          <w:rFonts w:ascii="Courier New" w:hAnsi="Courier New"/>
        </w:rPr>
        <w:t>Основными видами деятельности грузового автомобильного парка являются:</w:t>
      </w:r>
    </w:p>
    <w:p w:rsidR="001749EA" w:rsidRDefault="007D206E">
      <w:pPr>
        <w:numPr>
          <w:ilvl w:val="0"/>
          <w:numId w:val="1"/>
        </w:numPr>
        <w:spacing w:line="480" w:lineRule="auto"/>
        <w:ind w:left="0" w:firstLine="709"/>
        <w:jc w:val="both"/>
        <w:rPr>
          <w:rFonts w:ascii="Courier New" w:hAnsi="Courier New"/>
        </w:rPr>
      </w:pPr>
      <w:r>
        <w:rPr>
          <w:rFonts w:ascii="Courier New" w:hAnsi="Courier New"/>
        </w:rPr>
        <w:t>городские и пригородные перевозки грузов;</w:t>
      </w:r>
    </w:p>
    <w:p w:rsidR="001749EA" w:rsidRDefault="007D206E">
      <w:pPr>
        <w:numPr>
          <w:ilvl w:val="0"/>
          <w:numId w:val="1"/>
        </w:numPr>
        <w:spacing w:line="480" w:lineRule="auto"/>
        <w:ind w:left="0" w:firstLine="709"/>
        <w:jc w:val="both"/>
        <w:rPr>
          <w:rFonts w:ascii="Courier New" w:hAnsi="Courier New"/>
        </w:rPr>
      </w:pPr>
      <w:r>
        <w:rPr>
          <w:rFonts w:ascii="Courier New" w:hAnsi="Courier New"/>
        </w:rPr>
        <w:t>междугородние и международные перевозки грузов;</w:t>
      </w:r>
    </w:p>
    <w:p w:rsidR="001749EA" w:rsidRDefault="007D206E">
      <w:pPr>
        <w:numPr>
          <w:ilvl w:val="0"/>
          <w:numId w:val="1"/>
        </w:numPr>
        <w:spacing w:line="480" w:lineRule="auto"/>
        <w:ind w:left="0" w:firstLine="709"/>
        <w:jc w:val="both"/>
        <w:rPr>
          <w:rFonts w:ascii="Courier New" w:hAnsi="Courier New"/>
        </w:rPr>
      </w:pPr>
      <w:r>
        <w:rPr>
          <w:rFonts w:ascii="Courier New" w:hAnsi="Courier New"/>
        </w:rPr>
        <w:t>оказание транспортно-экспедиционных услуг предприятиям, организациям и населению;</w:t>
      </w:r>
    </w:p>
    <w:p w:rsidR="001749EA" w:rsidRDefault="007D206E">
      <w:pPr>
        <w:numPr>
          <w:ilvl w:val="0"/>
          <w:numId w:val="1"/>
        </w:numPr>
        <w:spacing w:line="480" w:lineRule="auto"/>
        <w:ind w:left="0" w:firstLine="709"/>
        <w:jc w:val="both"/>
        <w:rPr>
          <w:rFonts w:ascii="Courier New" w:hAnsi="Courier New"/>
        </w:rPr>
      </w:pPr>
      <w:r>
        <w:rPr>
          <w:rFonts w:ascii="Courier New" w:hAnsi="Courier New"/>
        </w:rPr>
        <w:t>ремонт и техническое обслуживание транспортных средств;</w:t>
      </w:r>
    </w:p>
    <w:p w:rsidR="001749EA" w:rsidRDefault="007D206E">
      <w:pPr>
        <w:numPr>
          <w:ilvl w:val="0"/>
          <w:numId w:val="1"/>
        </w:numPr>
        <w:spacing w:line="480" w:lineRule="auto"/>
        <w:ind w:left="0" w:firstLine="709"/>
        <w:jc w:val="both"/>
        <w:rPr>
          <w:rFonts w:ascii="Courier New" w:hAnsi="Courier New"/>
        </w:rPr>
      </w:pPr>
      <w:r>
        <w:rPr>
          <w:rFonts w:ascii="Courier New" w:hAnsi="Courier New"/>
        </w:rPr>
        <w:t>осуществление охранной деятельности по охране собственности юридических и физических лиц на платной стоянке.</w:t>
      </w:r>
    </w:p>
    <w:p w:rsidR="001749EA" w:rsidRDefault="007D206E">
      <w:pPr>
        <w:spacing w:line="480" w:lineRule="auto"/>
        <w:ind w:firstLine="709"/>
        <w:jc w:val="both"/>
        <w:rPr>
          <w:rFonts w:ascii="Courier New" w:hAnsi="Courier New"/>
        </w:rPr>
      </w:pPr>
      <w:r>
        <w:rPr>
          <w:rFonts w:ascii="Courier New" w:hAnsi="Courier New"/>
        </w:rPr>
        <w:t>Общество является собственником:</w:t>
      </w:r>
    </w:p>
    <w:p w:rsidR="001749EA" w:rsidRDefault="007D206E">
      <w:pPr>
        <w:numPr>
          <w:ilvl w:val="0"/>
          <w:numId w:val="1"/>
        </w:numPr>
        <w:spacing w:line="480" w:lineRule="auto"/>
        <w:ind w:left="0" w:firstLine="709"/>
        <w:jc w:val="both"/>
        <w:rPr>
          <w:rFonts w:ascii="Courier New" w:hAnsi="Courier New"/>
        </w:rPr>
      </w:pPr>
      <w:r>
        <w:rPr>
          <w:rFonts w:ascii="Courier New" w:hAnsi="Courier New"/>
        </w:rPr>
        <w:t>имущества и денежных взносов, переданных ему учредителем;</w:t>
      </w:r>
    </w:p>
    <w:p w:rsidR="001749EA" w:rsidRDefault="007D206E">
      <w:pPr>
        <w:numPr>
          <w:ilvl w:val="0"/>
          <w:numId w:val="1"/>
        </w:numPr>
        <w:spacing w:line="480" w:lineRule="auto"/>
        <w:ind w:left="0" w:firstLine="709"/>
        <w:jc w:val="both"/>
        <w:rPr>
          <w:rFonts w:ascii="Courier New" w:hAnsi="Courier New"/>
        </w:rPr>
      </w:pPr>
      <w:r>
        <w:rPr>
          <w:rFonts w:ascii="Courier New" w:hAnsi="Courier New"/>
        </w:rPr>
        <w:t>продукции, произведенной обществом в результате хозяйственной или иной деятельности;</w:t>
      </w:r>
    </w:p>
    <w:p w:rsidR="001749EA" w:rsidRDefault="007D206E">
      <w:pPr>
        <w:numPr>
          <w:ilvl w:val="0"/>
          <w:numId w:val="1"/>
        </w:numPr>
        <w:spacing w:line="480" w:lineRule="auto"/>
        <w:ind w:left="0" w:firstLine="709"/>
        <w:jc w:val="both"/>
        <w:rPr>
          <w:rFonts w:ascii="Courier New" w:hAnsi="Courier New"/>
        </w:rPr>
      </w:pPr>
      <w:r>
        <w:rPr>
          <w:rFonts w:ascii="Courier New" w:hAnsi="Courier New"/>
        </w:rPr>
        <w:t>получение доходов, а также иного имущества, приобретенного им по другим основаниям, допускаемым законодательством.</w:t>
      </w:r>
    </w:p>
    <w:p w:rsidR="001749EA" w:rsidRDefault="007D206E">
      <w:pPr>
        <w:pStyle w:val="a4"/>
        <w:spacing w:line="480" w:lineRule="auto"/>
        <w:ind w:firstLine="709"/>
      </w:pPr>
      <w:r>
        <w:t>ОАО «Автосила» занимает площадь 5,9234 га, в том числе 0,2154 га — территория общежития. На территории общества размещены производственные и бытовые помещения следующей площадью:</w:t>
      </w:r>
    </w:p>
    <w:p w:rsidR="001749EA" w:rsidRDefault="007D206E">
      <w:pPr>
        <w:numPr>
          <w:ilvl w:val="0"/>
          <w:numId w:val="1"/>
        </w:numPr>
        <w:spacing w:line="480" w:lineRule="auto"/>
        <w:ind w:left="0" w:firstLine="709"/>
        <w:jc w:val="both"/>
        <w:rPr>
          <w:rFonts w:ascii="Courier New" w:hAnsi="Courier New"/>
        </w:rPr>
      </w:pPr>
      <w:r>
        <w:rPr>
          <w:rFonts w:ascii="Courier New" w:hAnsi="Courier New"/>
        </w:rPr>
        <w:t>производственные здания — 14 407 м</w:t>
      </w:r>
      <w:r>
        <w:rPr>
          <w:rFonts w:ascii="Courier New" w:hAnsi="Courier New"/>
          <w:vertAlign w:val="superscript"/>
        </w:rPr>
        <w:t>2</w:t>
      </w:r>
      <w:r>
        <w:rPr>
          <w:rFonts w:ascii="Courier New" w:hAnsi="Courier New"/>
        </w:rPr>
        <w:t>;</w:t>
      </w:r>
    </w:p>
    <w:p w:rsidR="001749EA" w:rsidRDefault="007D206E">
      <w:pPr>
        <w:numPr>
          <w:ilvl w:val="0"/>
          <w:numId w:val="1"/>
        </w:numPr>
        <w:spacing w:line="480" w:lineRule="auto"/>
        <w:ind w:left="0" w:firstLine="709"/>
        <w:jc w:val="both"/>
        <w:rPr>
          <w:rFonts w:ascii="Courier New" w:hAnsi="Courier New"/>
        </w:rPr>
      </w:pPr>
      <w:r>
        <w:rPr>
          <w:rFonts w:ascii="Courier New" w:hAnsi="Courier New"/>
        </w:rPr>
        <w:t>административные здания — 1 556 м</w:t>
      </w:r>
      <w:r>
        <w:rPr>
          <w:rFonts w:ascii="Courier New" w:hAnsi="Courier New"/>
          <w:vertAlign w:val="superscript"/>
        </w:rPr>
        <w:t>2</w:t>
      </w:r>
      <w:r>
        <w:rPr>
          <w:rFonts w:ascii="Courier New" w:hAnsi="Courier New"/>
        </w:rPr>
        <w:t>;</w:t>
      </w:r>
    </w:p>
    <w:p w:rsidR="001749EA" w:rsidRDefault="007D206E">
      <w:pPr>
        <w:numPr>
          <w:ilvl w:val="0"/>
          <w:numId w:val="1"/>
        </w:numPr>
        <w:spacing w:line="480" w:lineRule="auto"/>
        <w:ind w:left="0" w:firstLine="709"/>
        <w:jc w:val="both"/>
        <w:rPr>
          <w:rFonts w:ascii="Courier New" w:hAnsi="Courier New"/>
        </w:rPr>
      </w:pPr>
      <w:r>
        <w:rPr>
          <w:rFonts w:ascii="Courier New" w:hAnsi="Courier New"/>
        </w:rPr>
        <w:t>складские помещения  1 085 м</w:t>
      </w:r>
      <w:r>
        <w:rPr>
          <w:rFonts w:ascii="Courier New" w:hAnsi="Courier New"/>
          <w:vertAlign w:val="superscript"/>
        </w:rPr>
        <w:t>2</w:t>
      </w:r>
      <w:r>
        <w:rPr>
          <w:rFonts w:ascii="Courier New" w:hAnsi="Courier New"/>
        </w:rPr>
        <w:t>.</w:t>
      </w:r>
    </w:p>
    <w:p w:rsidR="001749EA" w:rsidRDefault="007D206E">
      <w:pPr>
        <w:pStyle w:val="a4"/>
        <w:spacing w:line="480" w:lineRule="auto"/>
        <w:ind w:firstLine="709"/>
      </w:pPr>
      <w:r>
        <w:t>Подвижной состав предприятия на 01.01.2000 года насчитывает 271 единицу, в том числе:</w:t>
      </w:r>
    </w:p>
    <w:p w:rsidR="001749EA" w:rsidRDefault="007D206E">
      <w:pPr>
        <w:spacing w:line="480" w:lineRule="auto"/>
        <w:ind w:firstLine="709"/>
        <w:jc w:val="both"/>
        <w:rPr>
          <w:rFonts w:ascii="Courier New" w:hAnsi="Courier New"/>
        </w:rPr>
      </w:pPr>
      <w:r>
        <w:rPr>
          <w:rFonts w:ascii="Courier New" w:hAnsi="Courier New"/>
        </w:rPr>
        <w:t>а) автомобили-самосвалы и бортовые автомобили — 218 единиц;</w:t>
      </w:r>
    </w:p>
    <w:p w:rsidR="001749EA" w:rsidRDefault="007D206E">
      <w:pPr>
        <w:pStyle w:val="20"/>
        <w:spacing w:line="480" w:lineRule="auto"/>
        <w:ind w:left="1170" w:hanging="461"/>
      </w:pPr>
      <w:r>
        <w:t>б) автомобили-тягачи, работающие на международных перевозках — 35 единиц;</w:t>
      </w:r>
    </w:p>
    <w:p w:rsidR="001749EA" w:rsidRDefault="007D206E">
      <w:pPr>
        <w:spacing w:line="480" w:lineRule="auto"/>
        <w:ind w:firstLine="709"/>
        <w:jc w:val="both"/>
        <w:rPr>
          <w:rFonts w:ascii="Courier New" w:hAnsi="Courier New"/>
        </w:rPr>
      </w:pPr>
      <w:r>
        <w:rPr>
          <w:rFonts w:ascii="Courier New" w:hAnsi="Courier New"/>
        </w:rPr>
        <w:t>в) автомобили хозпарка — 19 единиц;</w:t>
      </w:r>
    </w:p>
    <w:p w:rsidR="001749EA" w:rsidRDefault="007D206E">
      <w:pPr>
        <w:spacing w:line="480" w:lineRule="auto"/>
        <w:ind w:firstLine="709"/>
        <w:jc w:val="both"/>
        <w:rPr>
          <w:rFonts w:ascii="Courier New" w:hAnsi="Courier New"/>
        </w:rPr>
      </w:pPr>
      <w:r>
        <w:rPr>
          <w:rFonts w:ascii="Courier New" w:hAnsi="Courier New"/>
        </w:rPr>
        <w:t>г) прицепы — 91 единица;</w:t>
      </w:r>
    </w:p>
    <w:p w:rsidR="001749EA" w:rsidRDefault="007D206E">
      <w:pPr>
        <w:spacing w:line="480" w:lineRule="auto"/>
        <w:ind w:firstLine="709"/>
        <w:jc w:val="both"/>
        <w:rPr>
          <w:rFonts w:ascii="Courier New" w:hAnsi="Courier New"/>
        </w:rPr>
      </w:pPr>
      <w:r>
        <w:rPr>
          <w:rFonts w:ascii="Courier New" w:hAnsi="Courier New"/>
        </w:rPr>
        <w:t>д) полуприцепы — 39 единиц.</w:t>
      </w:r>
    </w:p>
    <w:p w:rsidR="001749EA" w:rsidRDefault="007D206E">
      <w:pPr>
        <w:spacing w:line="480" w:lineRule="auto"/>
        <w:ind w:firstLine="709"/>
        <w:jc w:val="both"/>
        <w:rPr>
          <w:rFonts w:ascii="Courier New" w:hAnsi="Courier New"/>
        </w:rPr>
      </w:pPr>
      <w:r>
        <w:rPr>
          <w:rFonts w:ascii="Courier New" w:hAnsi="Courier New"/>
        </w:rPr>
        <w:t>На предприятии наиболее распространены следующие марки автомобилей: МАЗ, БелАЗ, ЗИЛ, ГАЗ, ИВЕКО, КРАЗ, РЕНО, ТАТРА и другие.</w:t>
      </w:r>
    </w:p>
    <w:p w:rsidR="001749EA" w:rsidRDefault="007D206E">
      <w:pPr>
        <w:pStyle w:val="30"/>
        <w:spacing w:line="480" w:lineRule="auto"/>
      </w:pPr>
      <w:r>
        <w:t>Характеристика и структура основных фондов ОАО «Автосила» представлена в таблице 1.</w:t>
      </w:r>
    </w:p>
    <w:p w:rsidR="001749EA" w:rsidRDefault="007D206E">
      <w:pPr>
        <w:pStyle w:val="30"/>
        <w:spacing w:line="360" w:lineRule="auto"/>
        <w:rPr>
          <w:bCs/>
        </w:rPr>
      </w:pPr>
      <w:r>
        <w:rPr>
          <w:b/>
        </w:rPr>
        <w:br w:type="page"/>
      </w:r>
      <w:r>
        <w:rPr>
          <w:bCs/>
        </w:rPr>
        <w:t>Таблица 1 — Характеристика ОФ предприятия</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657"/>
        <w:gridCol w:w="1657"/>
        <w:gridCol w:w="1801"/>
      </w:tblGrid>
      <w:tr w:rsidR="001749EA">
        <w:trPr>
          <w:trHeight w:val="990"/>
        </w:trPr>
        <w:tc>
          <w:tcPr>
            <w:tcW w:w="4050" w:type="dxa"/>
            <w:vAlign w:val="center"/>
          </w:tcPr>
          <w:p w:rsidR="001749EA" w:rsidRDefault="007D206E">
            <w:pPr>
              <w:spacing w:line="360" w:lineRule="auto"/>
              <w:jc w:val="center"/>
              <w:rPr>
                <w:rFonts w:ascii="Courier New" w:hAnsi="Courier New"/>
              </w:rPr>
            </w:pPr>
            <w:r>
              <w:rPr>
                <w:rFonts w:ascii="Courier New" w:hAnsi="Courier New"/>
              </w:rPr>
              <w:t>Наименование</w:t>
            </w:r>
          </w:p>
          <w:p w:rsidR="001749EA" w:rsidRDefault="007D206E">
            <w:pPr>
              <w:spacing w:line="360" w:lineRule="auto"/>
              <w:jc w:val="center"/>
              <w:rPr>
                <w:rFonts w:ascii="Courier New" w:hAnsi="Courier New"/>
              </w:rPr>
            </w:pPr>
            <w:r>
              <w:rPr>
                <w:rFonts w:ascii="Courier New" w:hAnsi="Courier New"/>
              </w:rPr>
              <w:t>основных фондов</w:t>
            </w:r>
          </w:p>
        </w:tc>
        <w:tc>
          <w:tcPr>
            <w:tcW w:w="1657" w:type="dxa"/>
            <w:vAlign w:val="center"/>
          </w:tcPr>
          <w:p w:rsidR="001749EA" w:rsidRDefault="007D206E">
            <w:pPr>
              <w:spacing w:line="360" w:lineRule="auto"/>
              <w:jc w:val="center"/>
              <w:rPr>
                <w:rFonts w:ascii="Courier New" w:hAnsi="Courier New"/>
              </w:rPr>
            </w:pPr>
            <w:r>
              <w:rPr>
                <w:rFonts w:ascii="Courier New" w:hAnsi="Courier New"/>
              </w:rPr>
              <w:t>Балансовая стоимость ОФ на 01.03.99, млн. руб.</w:t>
            </w:r>
          </w:p>
        </w:tc>
        <w:tc>
          <w:tcPr>
            <w:tcW w:w="1657" w:type="dxa"/>
            <w:vAlign w:val="center"/>
          </w:tcPr>
          <w:p w:rsidR="001749EA" w:rsidRDefault="007D206E">
            <w:pPr>
              <w:spacing w:line="360" w:lineRule="auto"/>
              <w:jc w:val="center"/>
              <w:rPr>
                <w:rFonts w:ascii="Courier New" w:hAnsi="Courier New"/>
              </w:rPr>
            </w:pPr>
            <w:r>
              <w:rPr>
                <w:rFonts w:ascii="Courier New" w:hAnsi="Courier New"/>
              </w:rPr>
              <w:t>Остаточная стоимость ОФ на 01.03.99, млн. руб.</w:t>
            </w:r>
          </w:p>
        </w:tc>
        <w:tc>
          <w:tcPr>
            <w:tcW w:w="1801" w:type="dxa"/>
            <w:vAlign w:val="center"/>
          </w:tcPr>
          <w:p w:rsidR="001749EA" w:rsidRDefault="007D206E">
            <w:pPr>
              <w:spacing w:line="360" w:lineRule="auto"/>
              <w:jc w:val="center"/>
              <w:rPr>
                <w:rFonts w:ascii="Courier New" w:hAnsi="Courier New"/>
              </w:rPr>
            </w:pPr>
            <w:r>
              <w:rPr>
                <w:rFonts w:ascii="Courier New" w:hAnsi="Courier New"/>
              </w:rPr>
              <w:t>Структура ОФ (по балансовой стоимости), %</w:t>
            </w:r>
          </w:p>
        </w:tc>
      </w:tr>
      <w:tr w:rsidR="001749EA">
        <w:trPr>
          <w:trHeight w:val="1770"/>
        </w:trPr>
        <w:tc>
          <w:tcPr>
            <w:tcW w:w="4050" w:type="dxa"/>
          </w:tcPr>
          <w:p w:rsidR="001749EA" w:rsidRDefault="007D206E">
            <w:pPr>
              <w:spacing w:line="360" w:lineRule="auto"/>
              <w:jc w:val="both"/>
              <w:rPr>
                <w:rFonts w:ascii="Courier New" w:hAnsi="Courier New"/>
              </w:rPr>
            </w:pPr>
            <w:r>
              <w:rPr>
                <w:rFonts w:ascii="Courier New" w:hAnsi="Courier New"/>
              </w:rPr>
              <w:t>1. Основные производ</w:t>
            </w:r>
            <w:r>
              <w:rPr>
                <w:rFonts w:ascii="Courier New" w:hAnsi="Courier New"/>
              </w:rPr>
              <w:softHyphen/>
              <w:t>ст</w:t>
            </w:r>
            <w:r>
              <w:rPr>
                <w:rFonts w:ascii="Courier New" w:hAnsi="Courier New"/>
              </w:rPr>
              <w:softHyphen/>
              <w:t>венные фонды, из них</w:t>
            </w:r>
          </w:p>
          <w:p w:rsidR="001749EA" w:rsidRDefault="007D206E">
            <w:pPr>
              <w:spacing w:line="360" w:lineRule="auto"/>
              <w:jc w:val="both"/>
              <w:rPr>
                <w:rFonts w:ascii="Courier New" w:hAnsi="Courier New"/>
              </w:rPr>
            </w:pPr>
            <w:r>
              <w:rPr>
                <w:rFonts w:ascii="Courier New" w:hAnsi="Courier New"/>
              </w:rPr>
              <w:t>- здания и сооружения</w:t>
            </w:r>
          </w:p>
          <w:p w:rsidR="001749EA" w:rsidRDefault="007D206E">
            <w:pPr>
              <w:spacing w:line="360" w:lineRule="auto"/>
              <w:ind w:right="-18"/>
              <w:jc w:val="both"/>
              <w:rPr>
                <w:rFonts w:ascii="Courier New" w:hAnsi="Courier New"/>
              </w:rPr>
            </w:pPr>
            <w:r>
              <w:rPr>
                <w:rFonts w:ascii="Courier New" w:hAnsi="Courier New"/>
              </w:rPr>
              <w:t>- передаточные устройства</w:t>
            </w:r>
          </w:p>
          <w:p w:rsidR="001749EA" w:rsidRDefault="007D206E">
            <w:pPr>
              <w:spacing w:line="360" w:lineRule="auto"/>
              <w:ind w:right="-18"/>
              <w:jc w:val="both"/>
              <w:rPr>
                <w:rFonts w:ascii="Courier New" w:hAnsi="Courier New"/>
              </w:rPr>
            </w:pPr>
            <w:r>
              <w:rPr>
                <w:rFonts w:ascii="Courier New" w:hAnsi="Courier New"/>
              </w:rPr>
              <w:t>- машины и оборудование</w:t>
            </w:r>
          </w:p>
          <w:p w:rsidR="001749EA" w:rsidRDefault="007D206E">
            <w:pPr>
              <w:spacing w:line="360" w:lineRule="auto"/>
              <w:ind w:right="-18"/>
              <w:jc w:val="both"/>
              <w:rPr>
                <w:rFonts w:ascii="Courier New" w:hAnsi="Courier New"/>
              </w:rPr>
            </w:pPr>
            <w:r>
              <w:rPr>
                <w:rFonts w:ascii="Courier New" w:hAnsi="Courier New"/>
              </w:rPr>
              <w:t>- транспортные средства</w:t>
            </w:r>
          </w:p>
          <w:p w:rsidR="001749EA" w:rsidRDefault="007D206E">
            <w:pPr>
              <w:spacing w:line="360" w:lineRule="auto"/>
              <w:ind w:right="-108"/>
              <w:jc w:val="both"/>
              <w:rPr>
                <w:rFonts w:ascii="Courier New" w:hAnsi="Courier New"/>
              </w:rPr>
            </w:pPr>
            <w:r>
              <w:rPr>
                <w:rFonts w:ascii="Courier New" w:hAnsi="Courier New"/>
              </w:rPr>
              <w:t>- инструменты, производст</w:t>
            </w:r>
            <w:r>
              <w:rPr>
                <w:rFonts w:ascii="Courier New" w:hAnsi="Courier New"/>
              </w:rPr>
              <w:softHyphen/>
              <w:t>венный инвентарь</w:t>
            </w:r>
          </w:p>
          <w:p w:rsidR="001749EA" w:rsidRDefault="007D206E">
            <w:pPr>
              <w:spacing w:line="360" w:lineRule="auto"/>
              <w:ind w:left="-18" w:right="-108"/>
              <w:jc w:val="both"/>
              <w:rPr>
                <w:rFonts w:ascii="Courier New" w:hAnsi="Courier New"/>
              </w:rPr>
            </w:pPr>
            <w:r>
              <w:rPr>
                <w:rFonts w:ascii="Courier New" w:hAnsi="Courier New"/>
              </w:rPr>
              <w:t>2. Непроизводственные фонды</w:t>
            </w:r>
          </w:p>
        </w:tc>
        <w:tc>
          <w:tcPr>
            <w:tcW w:w="1657" w:type="dxa"/>
          </w:tcPr>
          <w:p w:rsidR="001749EA" w:rsidRDefault="001749EA">
            <w:pPr>
              <w:spacing w:line="360" w:lineRule="auto"/>
              <w:jc w:val="center"/>
              <w:rPr>
                <w:rFonts w:ascii="Courier New" w:hAnsi="Courier New"/>
              </w:rPr>
            </w:pPr>
          </w:p>
          <w:p w:rsidR="001749EA" w:rsidRDefault="007D206E">
            <w:pPr>
              <w:spacing w:line="360" w:lineRule="auto"/>
              <w:jc w:val="center"/>
              <w:rPr>
                <w:rFonts w:ascii="Courier New" w:hAnsi="Courier New"/>
              </w:rPr>
            </w:pPr>
            <w:r>
              <w:rPr>
                <w:rFonts w:ascii="Courier New" w:hAnsi="Courier New"/>
              </w:rPr>
              <w:t>278 443</w:t>
            </w:r>
          </w:p>
          <w:p w:rsidR="001749EA" w:rsidRDefault="007D206E">
            <w:pPr>
              <w:spacing w:line="360" w:lineRule="auto"/>
              <w:jc w:val="center"/>
              <w:rPr>
                <w:rFonts w:ascii="Courier New" w:hAnsi="Courier New"/>
              </w:rPr>
            </w:pPr>
            <w:r>
              <w:rPr>
                <w:rFonts w:ascii="Courier New" w:hAnsi="Courier New"/>
              </w:rPr>
              <w:t>56 079</w:t>
            </w:r>
          </w:p>
          <w:p w:rsidR="001749EA" w:rsidRDefault="007D206E">
            <w:pPr>
              <w:spacing w:line="360" w:lineRule="auto"/>
              <w:jc w:val="center"/>
              <w:rPr>
                <w:rFonts w:ascii="Courier New" w:hAnsi="Courier New"/>
              </w:rPr>
            </w:pPr>
            <w:r>
              <w:rPr>
                <w:rFonts w:ascii="Courier New" w:hAnsi="Courier New"/>
              </w:rPr>
              <w:t>2 534</w:t>
            </w:r>
          </w:p>
          <w:p w:rsidR="001749EA" w:rsidRDefault="007D206E">
            <w:pPr>
              <w:spacing w:line="360" w:lineRule="auto"/>
              <w:jc w:val="center"/>
              <w:rPr>
                <w:rFonts w:ascii="Courier New" w:hAnsi="Courier New"/>
              </w:rPr>
            </w:pPr>
            <w:r>
              <w:rPr>
                <w:rFonts w:ascii="Courier New" w:hAnsi="Courier New"/>
              </w:rPr>
              <w:t>19 643</w:t>
            </w:r>
          </w:p>
          <w:p w:rsidR="001749EA" w:rsidRDefault="007D206E">
            <w:pPr>
              <w:spacing w:line="360" w:lineRule="auto"/>
              <w:jc w:val="center"/>
              <w:rPr>
                <w:rFonts w:ascii="Courier New" w:hAnsi="Courier New"/>
              </w:rPr>
            </w:pPr>
            <w:r>
              <w:rPr>
                <w:rFonts w:ascii="Courier New" w:hAnsi="Courier New"/>
              </w:rPr>
              <w:t>199 006</w:t>
            </w:r>
          </w:p>
          <w:p w:rsidR="001749EA" w:rsidRDefault="001749EA">
            <w:pPr>
              <w:spacing w:line="360" w:lineRule="auto"/>
              <w:jc w:val="center"/>
              <w:rPr>
                <w:rFonts w:ascii="Courier New" w:hAnsi="Courier New"/>
              </w:rPr>
            </w:pPr>
          </w:p>
          <w:p w:rsidR="001749EA" w:rsidRDefault="007D206E">
            <w:pPr>
              <w:spacing w:line="360" w:lineRule="auto"/>
              <w:jc w:val="center"/>
              <w:rPr>
                <w:rFonts w:ascii="Courier New" w:hAnsi="Courier New"/>
              </w:rPr>
            </w:pPr>
            <w:r>
              <w:rPr>
                <w:rFonts w:ascii="Courier New" w:hAnsi="Courier New"/>
              </w:rPr>
              <w:t>1 181</w:t>
            </w:r>
          </w:p>
          <w:p w:rsidR="001749EA" w:rsidRDefault="007D206E">
            <w:pPr>
              <w:spacing w:line="360" w:lineRule="auto"/>
              <w:jc w:val="center"/>
              <w:rPr>
                <w:rFonts w:ascii="Courier New" w:hAnsi="Courier New"/>
              </w:rPr>
            </w:pPr>
            <w:r>
              <w:rPr>
                <w:rFonts w:ascii="Courier New" w:hAnsi="Courier New"/>
              </w:rPr>
              <w:t>10 950</w:t>
            </w:r>
          </w:p>
        </w:tc>
        <w:tc>
          <w:tcPr>
            <w:tcW w:w="1657" w:type="dxa"/>
          </w:tcPr>
          <w:p w:rsidR="001749EA" w:rsidRDefault="001749EA">
            <w:pPr>
              <w:spacing w:line="360" w:lineRule="auto"/>
              <w:jc w:val="center"/>
              <w:rPr>
                <w:rFonts w:ascii="Courier New" w:hAnsi="Courier New"/>
              </w:rPr>
            </w:pPr>
          </w:p>
          <w:p w:rsidR="001749EA" w:rsidRDefault="007D206E">
            <w:pPr>
              <w:spacing w:line="360" w:lineRule="auto"/>
              <w:jc w:val="center"/>
              <w:rPr>
                <w:rFonts w:ascii="Courier New" w:hAnsi="Courier New"/>
              </w:rPr>
            </w:pPr>
            <w:r>
              <w:rPr>
                <w:rFonts w:ascii="Courier New" w:hAnsi="Courier New"/>
              </w:rPr>
              <w:t>99 799</w:t>
            </w:r>
          </w:p>
          <w:p w:rsidR="001749EA" w:rsidRDefault="007D206E">
            <w:pPr>
              <w:spacing w:line="360" w:lineRule="auto"/>
              <w:jc w:val="center"/>
              <w:rPr>
                <w:rFonts w:ascii="Courier New" w:hAnsi="Courier New"/>
              </w:rPr>
            </w:pPr>
            <w:r>
              <w:rPr>
                <w:rFonts w:ascii="Courier New" w:hAnsi="Courier New"/>
              </w:rPr>
              <w:t>32 834</w:t>
            </w:r>
          </w:p>
          <w:p w:rsidR="001749EA" w:rsidRDefault="007D206E">
            <w:pPr>
              <w:spacing w:line="360" w:lineRule="auto"/>
              <w:jc w:val="center"/>
              <w:rPr>
                <w:rFonts w:ascii="Courier New" w:hAnsi="Courier New"/>
              </w:rPr>
            </w:pPr>
            <w:r>
              <w:rPr>
                <w:rFonts w:ascii="Courier New" w:hAnsi="Courier New"/>
              </w:rPr>
              <w:t>253</w:t>
            </w:r>
          </w:p>
          <w:p w:rsidR="001749EA" w:rsidRDefault="007D206E">
            <w:pPr>
              <w:spacing w:line="360" w:lineRule="auto"/>
              <w:jc w:val="center"/>
              <w:rPr>
                <w:rFonts w:ascii="Courier New" w:hAnsi="Courier New"/>
              </w:rPr>
            </w:pPr>
            <w:r>
              <w:rPr>
                <w:rFonts w:ascii="Courier New" w:hAnsi="Courier New"/>
              </w:rPr>
              <w:t>4 695</w:t>
            </w:r>
          </w:p>
          <w:p w:rsidR="001749EA" w:rsidRDefault="007D206E">
            <w:pPr>
              <w:spacing w:line="360" w:lineRule="auto"/>
              <w:jc w:val="center"/>
              <w:rPr>
                <w:rFonts w:ascii="Courier New" w:hAnsi="Courier New"/>
              </w:rPr>
            </w:pPr>
            <w:r>
              <w:rPr>
                <w:rFonts w:ascii="Courier New" w:hAnsi="Courier New"/>
              </w:rPr>
              <w:t>61 448</w:t>
            </w:r>
          </w:p>
          <w:p w:rsidR="001749EA" w:rsidRDefault="001749EA">
            <w:pPr>
              <w:spacing w:line="360" w:lineRule="auto"/>
              <w:jc w:val="center"/>
              <w:rPr>
                <w:rFonts w:ascii="Courier New" w:hAnsi="Courier New"/>
              </w:rPr>
            </w:pPr>
          </w:p>
          <w:p w:rsidR="001749EA" w:rsidRDefault="007D206E">
            <w:pPr>
              <w:spacing w:line="360" w:lineRule="auto"/>
              <w:jc w:val="center"/>
              <w:rPr>
                <w:rFonts w:ascii="Courier New" w:hAnsi="Courier New"/>
              </w:rPr>
            </w:pPr>
            <w:r>
              <w:rPr>
                <w:rFonts w:ascii="Courier New" w:hAnsi="Courier New"/>
              </w:rPr>
              <w:t>569</w:t>
            </w:r>
          </w:p>
          <w:p w:rsidR="001749EA" w:rsidRDefault="007D206E">
            <w:pPr>
              <w:spacing w:line="360" w:lineRule="auto"/>
              <w:jc w:val="center"/>
              <w:rPr>
                <w:rFonts w:ascii="Courier New" w:hAnsi="Courier New"/>
              </w:rPr>
            </w:pPr>
            <w:r>
              <w:rPr>
                <w:rFonts w:ascii="Courier New" w:hAnsi="Courier New"/>
              </w:rPr>
              <w:t>10781</w:t>
            </w:r>
          </w:p>
        </w:tc>
        <w:tc>
          <w:tcPr>
            <w:tcW w:w="1801" w:type="dxa"/>
          </w:tcPr>
          <w:p w:rsidR="001749EA" w:rsidRDefault="001749EA">
            <w:pPr>
              <w:spacing w:line="360" w:lineRule="auto"/>
              <w:jc w:val="center"/>
              <w:rPr>
                <w:rFonts w:ascii="Courier New" w:hAnsi="Courier New"/>
              </w:rPr>
            </w:pPr>
          </w:p>
          <w:p w:rsidR="001749EA" w:rsidRDefault="007D206E">
            <w:pPr>
              <w:spacing w:line="360" w:lineRule="auto"/>
              <w:jc w:val="center"/>
              <w:rPr>
                <w:rFonts w:ascii="Courier New" w:hAnsi="Courier New"/>
              </w:rPr>
            </w:pPr>
            <w:r>
              <w:rPr>
                <w:rFonts w:ascii="Courier New" w:hAnsi="Courier New"/>
              </w:rPr>
              <w:t>96,22</w:t>
            </w:r>
          </w:p>
          <w:p w:rsidR="001749EA" w:rsidRDefault="007D206E">
            <w:pPr>
              <w:spacing w:line="360" w:lineRule="auto"/>
              <w:jc w:val="center"/>
              <w:rPr>
                <w:rFonts w:ascii="Courier New" w:hAnsi="Courier New"/>
              </w:rPr>
            </w:pPr>
            <w:r>
              <w:rPr>
                <w:rFonts w:ascii="Courier New" w:hAnsi="Courier New"/>
              </w:rPr>
              <w:t>19,36</w:t>
            </w:r>
          </w:p>
          <w:p w:rsidR="001749EA" w:rsidRDefault="007D206E">
            <w:pPr>
              <w:spacing w:line="360" w:lineRule="auto"/>
              <w:jc w:val="center"/>
              <w:rPr>
                <w:rFonts w:ascii="Courier New" w:hAnsi="Courier New"/>
              </w:rPr>
            </w:pPr>
            <w:r>
              <w:rPr>
                <w:rFonts w:ascii="Courier New" w:hAnsi="Courier New"/>
              </w:rPr>
              <w:t>0,88</w:t>
            </w:r>
          </w:p>
          <w:p w:rsidR="001749EA" w:rsidRDefault="007D206E">
            <w:pPr>
              <w:spacing w:line="360" w:lineRule="auto"/>
              <w:jc w:val="center"/>
              <w:rPr>
                <w:rFonts w:ascii="Courier New" w:hAnsi="Courier New"/>
              </w:rPr>
            </w:pPr>
            <w:r>
              <w:rPr>
                <w:rFonts w:ascii="Courier New" w:hAnsi="Courier New"/>
              </w:rPr>
              <w:t>6,79</w:t>
            </w:r>
          </w:p>
          <w:p w:rsidR="001749EA" w:rsidRDefault="007D206E">
            <w:pPr>
              <w:spacing w:line="360" w:lineRule="auto"/>
              <w:jc w:val="center"/>
              <w:rPr>
                <w:rFonts w:ascii="Courier New" w:hAnsi="Courier New"/>
              </w:rPr>
            </w:pPr>
            <w:r>
              <w:rPr>
                <w:rFonts w:ascii="Courier New" w:hAnsi="Courier New"/>
              </w:rPr>
              <w:t>68,76</w:t>
            </w:r>
          </w:p>
          <w:p w:rsidR="001749EA" w:rsidRDefault="001749EA">
            <w:pPr>
              <w:spacing w:line="360" w:lineRule="auto"/>
              <w:jc w:val="center"/>
              <w:rPr>
                <w:rFonts w:ascii="Courier New" w:hAnsi="Courier New"/>
              </w:rPr>
            </w:pPr>
          </w:p>
          <w:p w:rsidR="001749EA" w:rsidRDefault="007D206E">
            <w:pPr>
              <w:spacing w:line="360" w:lineRule="auto"/>
              <w:jc w:val="center"/>
              <w:rPr>
                <w:rFonts w:ascii="Courier New" w:hAnsi="Courier New"/>
              </w:rPr>
            </w:pPr>
            <w:r>
              <w:rPr>
                <w:rFonts w:ascii="Courier New" w:hAnsi="Courier New"/>
              </w:rPr>
              <w:t>0,41</w:t>
            </w:r>
          </w:p>
          <w:p w:rsidR="001749EA" w:rsidRDefault="007D206E">
            <w:pPr>
              <w:spacing w:line="360" w:lineRule="auto"/>
              <w:jc w:val="center"/>
              <w:rPr>
                <w:rFonts w:ascii="Courier New" w:hAnsi="Courier New"/>
              </w:rPr>
            </w:pPr>
            <w:r>
              <w:rPr>
                <w:rFonts w:ascii="Courier New" w:hAnsi="Courier New"/>
              </w:rPr>
              <w:t>3,78</w:t>
            </w:r>
          </w:p>
        </w:tc>
      </w:tr>
      <w:tr w:rsidR="001749EA">
        <w:trPr>
          <w:trHeight w:val="389"/>
        </w:trPr>
        <w:tc>
          <w:tcPr>
            <w:tcW w:w="4050" w:type="dxa"/>
            <w:vAlign w:val="center"/>
          </w:tcPr>
          <w:p w:rsidR="001749EA" w:rsidRDefault="007D206E">
            <w:pPr>
              <w:spacing w:line="360" w:lineRule="auto"/>
              <w:jc w:val="center"/>
              <w:rPr>
                <w:rFonts w:ascii="Courier New" w:hAnsi="Courier New"/>
              </w:rPr>
            </w:pPr>
            <w:r>
              <w:rPr>
                <w:rFonts w:ascii="Courier New" w:hAnsi="Courier New"/>
              </w:rPr>
              <w:t>Всего</w:t>
            </w:r>
          </w:p>
        </w:tc>
        <w:tc>
          <w:tcPr>
            <w:tcW w:w="1657" w:type="dxa"/>
            <w:vAlign w:val="center"/>
          </w:tcPr>
          <w:p w:rsidR="001749EA" w:rsidRDefault="007D206E">
            <w:pPr>
              <w:spacing w:line="360" w:lineRule="auto"/>
              <w:jc w:val="center"/>
              <w:rPr>
                <w:rFonts w:ascii="Courier New" w:hAnsi="Courier New"/>
              </w:rPr>
            </w:pPr>
            <w:r>
              <w:rPr>
                <w:rFonts w:ascii="Courier New" w:hAnsi="Courier New"/>
              </w:rPr>
              <w:t>289 393</w:t>
            </w:r>
          </w:p>
        </w:tc>
        <w:tc>
          <w:tcPr>
            <w:tcW w:w="1657" w:type="dxa"/>
            <w:vAlign w:val="center"/>
          </w:tcPr>
          <w:p w:rsidR="001749EA" w:rsidRDefault="007D206E">
            <w:pPr>
              <w:spacing w:line="360" w:lineRule="auto"/>
              <w:jc w:val="center"/>
              <w:rPr>
                <w:rFonts w:ascii="Courier New" w:hAnsi="Courier New"/>
              </w:rPr>
            </w:pPr>
            <w:r>
              <w:rPr>
                <w:rFonts w:ascii="Courier New" w:hAnsi="Courier New"/>
              </w:rPr>
              <w:t>110 580</w:t>
            </w:r>
          </w:p>
        </w:tc>
        <w:tc>
          <w:tcPr>
            <w:tcW w:w="1801" w:type="dxa"/>
            <w:vAlign w:val="center"/>
          </w:tcPr>
          <w:p w:rsidR="001749EA" w:rsidRDefault="007D206E">
            <w:pPr>
              <w:spacing w:line="360" w:lineRule="auto"/>
              <w:jc w:val="center"/>
              <w:rPr>
                <w:rFonts w:ascii="Courier New" w:hAnsi="Courier New"/>
              </w:rPr>
            </w:pPr>
            <w:r>
              <w:rPr>
                <w:rFonts w:ascii="Courier New" w:hAnsi="Courier New"/>
              </w:rPr>
              <w:t>100</w:t>
            </w:r>
          </w:p>
        </w:tc>
      </w:tr>
    </w:tbl>
    <w:p w:rsidR="001749EA" w:rsidRDefault="001749EA">
      <w:pPr>
        <w:spacing w:line="360" w:lineRule="auto"/>
        <w:ind w:firstLine="709"/>
        <w:jc w:val="both"/>
        <w:rPr>
          <w:rFonts w:ascii="Courier New" w:hAnsi="Courier New"/>
        </w:rPr>
      </w:pPr>
    </w:p>
    <w:p w:rsidR="001749EA" w:rsidRDefault="007D206E">
      <w:pPr>
        <w:spacing w:line="480" w:lineRule="auto"/>
        <w:ind w:firstLine="709"/>
        <w:jc w:val="both"/>
        <w:rPr>
          <w:rFonts w:ascii="Courier New" w:hAnsi="Courier New"/>
        </w:rPr>
      </w:pPr>
      <w:r>
        <w:rPr>
          <w:rFonts w:ascii="Courier New" w:hAnsi="Courier New"/>
        </w:rPr>
        <w:t>Судя по данным из таблицы 1, следует, что основной удельный вес среди основных фондов приходится на транспортные средства (68,76 %), что объясняется спецификой предприятия. Однако, видно, что процент изношенности транспортных средств в среднем по предприятию составляет около 70 %, что говорит о необходимости обновления подвижного состава.</w:t>
      </w:r>
    </w:p>
    <w:p w:rsidR="001749EA" w:rsidRDefault="007D206E">
      <w:pPr>
        <w:spacing w:line="480" w:lineRule="auto"/>
        <w:ind w:firstLine="709"/>
        <w:jc w:val="both"/>
        <w:rPr>
          <w:rFonts w:ascii="Courier New" w:hAnsi="Courier New"/>
        </w:rPr>
      </w:pPr>
      <w:r>
        <w:rPr>
          <w:rFonts w:ascii="Courier New" w:hAnsi="Courier New"/>
        </w:rPr>
        <w:t>Численность работников на 01.01.2000 года составляет 500 человек, из них:</w:t>
      </w:r>
    </w:p>
    <w:p w:rsidR="001749EA" w:rsidRDefault="007D206E">
      <w:pPr>
        <w:spacing w:line="480" w:lineRule="auto"/>
        <w:ind w:left="1260" w:hanging="551"/>
        <w:jc w:val="both"/>
        <w:rPr>
          <w:rFonts w:ascii="Courier New" w:hAnsi="Courier New"/>
        </w:rPr>
      </w:pPr>
      <w:r>
        <w:rPr>
          <w:rFonts w:ascii="Courier New" w:hAnsi="Courier New"/>
        </w:rPr>
        <w:t>1. Промышленно-производственный персонал — 498 человек, из них:</w:t>
      </w:r>
    </w:p>
    <w:p w:rsidR="001749EA" w:rsidRDefault="007D206E">
      <w:pPr>
        <w:numPr>
          <w:ilvl w:val="0"/>
          <w:numId w:val="2"/>
        </w:numPr>
        <w:spacing w:line="480" w:lineRule="auto"/>
        <w:jc w:val="both"/>
        <w:rPr>
          <w:rFonts w:ascii="Courier New" w:hAnsi="Courier New"/>
        </w:rPr>
      </w:pPr>
      <w:r>
        <w:rPr>
          <w:rFonts w:ascii="Courier New" w:hAnsi="Courier New"/>
        </w:rPr>
        <w:t>водители — 270 человек;</w:t>
      </w:r>
    </w:p>
    <w:p w:rsidR="001749EA" w:rsidRDefault="007D206E">
      <w:pPr>
        <w:numPr>
          <w:ilvl w:val="0"/>
          <w:numId w:val="2"/>
        </w:numPr>
        <w:spacing w:line="480" w:lineRule="auto"/>
        <w:jc w:val="both"/>
        <w:rPr>
          <w:rFonts w:ascii="Courier New" w:hAnsi="Courier New"/>
        </w:rPr>
      </w:pPr>
      <w:r>
        <w:rPr>
          <w:rFonts w:ascii="Courier New" w:hAnsi="Courier New"/>
        </w:rPr>
        <w:t>ремонтные и вспомогательные рабочие — 165 человек;</w:t>
      </w:r>
    </w:p>
    <w:p w:rsidR="001749EA" w:rsidRDefault="007D206E">
      <w:pPr>
        <w:numPr>
          <w:ilvl w:val="0"/>
          <w:numId w:val="2"/>
        </w:numPr>
        <w:spacing w:line="480" w:lineRule="auto"/>
        <w:jc w:val="both"/>
        <w:rPr>
          <w:rFonts w:ascii="Courier New" w:hAnsi="Courier New"/>
        </w:rPr>
      </w:pPr>
      <w:r>
        <w:rPr>
          <w:rFonts w:ascii="Courier New" w:hAnsi="Courier New"/>
        </w:rPr>
        <w:t>служащие — 63 человека.</w:t>
      </w:r>
    </w:p>
    <w:p w:rsidR="001749EA" w:rsidRDefault="007D206E">
      <w:pPr>
        <w:spacing w:line="480" w:lineRule="auto"/>
        <w:ind w:left="1260" w:hanging="551"/>
        <w:jc w:val="both"/>
        <w:rPr>
          <w:rFonts w:ascii="Courier New" w:hAnsi="Courier New"/>
        </w:rPr>
      </w:pPr>
      <w:r>
        <w:rPr>
          <w:rFonts w:ascii="Courier New" w:hAnsi="Courier New"/>
        </w:rPr>
        <w:t>2. Непромышленный персонал (работники общежития) — 2 человека.</w:t>
      </w:r>
    </w:p>
    <w:p w:rsidR="001749EA" w:rsidRDefault="007D206E">
      <w:pPr>
        <w:spacing w:line="480" w:lineRule="auto"/>
        <w:jc w:val="both"/>
        <w:rPr>
          <w:rFonts w:ascii="Courier New" w:hAnsi="Courier New"/>
        </w:rPr>
      </w:pPr>
      <w:r>
        <w:rPr>
          <w:rFonts w:ascii="Courier New" w:hAnsi="Courier New"/>
        </w:rPr>
        <w:tab/>
        <w:t>Основным потребителем услуг городского и пригородного маршрутов перевозок грузов являются предприятия Министерства строительства и архитектуры, Министерства жилищно-коммунального хозяйства, Министерства транспорта и коммуникаций Республики Беларусь и другие.</w:t>
      </w:r>
    </w:p>
    <w:p w:rsidR="001749EA" w:rsidRDefault="007D206E">
      <w:pPr>
        <w:spacing w:line="480" w:lineRule="auto"/>
        <w:jc w:val="both"/>
        <w:rPr>
          <w:rFonts w:ascii="Courier New" w:hAnsi="Courier New"/>
        </w:rPr>
      </w:pPr>
      <w:r>
        <w:rPr>
          <w:rFonts w:ascii="Courier New" w:hAnsi="Courier New"/>
        </w:rPr>
        <w:tab/>
        <w:t>Основным потребителем услуг международных перевозок являются совместные предприятия и предприятия Германии, Литвы.</w:t>
      </w:r>
    </w:p>
    <w:p w:rsidR="001749EA" w:rsidRDefault="007D206E">
      <w:pPr>
        <w:spacing w:line="480" w:lineRule="auto"/>
        <w:jc w:val="both"/>
        <w:rPr>
          <w:rFonts w:ascii="Courier New" w:hAnsi="Courier New"/>
        </w:rPr>
      </w:pPr>
      <w:r>
        <w:rPr>
          <w:rFonts w:ascii="Courier New" w:hAnsi="Courier New"/>
        </w:rPr>
        <w:tab/>
        <w:t>В общем объеме оказанных услуг городские и междугородние перевозки распределяются следующим образом:</w:t>
      </w:r>
    </w:p>
    <w:p w:rsidR="001749EA" w:rsidRDefault="007D206E">
      <w:pPr>
        <w:numPr>
          <w:ilvl w:val="0"/>
          <w:numId w:val="1"/>
        </w:numPr>
        <w:spacing w:line="480" w:lineRule="auto"/>
        <w:jc w:val="both"/>
        <w:rPr>
          <w:rFonts w:ascii="Courier New" w:hAnsi="Courier New"/>
        </w:rPr>
      </w:pPr>
      <w:r>
        <w:rPr>
          <w:rFonts w:ascii="Courier New" w:hAnsi="Courier New"/>
        </w:rPr>
        <w:t>оказание услуг при городских перевозках — 76 %;</w:t>
      </w:r>
    </w:p>
    <w:p w:rsidR="001749EA" w:rsidRDefault="007D206E">
      <w:pPr>
        <w:numPr>
          <w:ilvl w:val="0"/>
          <w:numId w:val="1"/>
        </w:numPr>
        <w:spacing w:line="480" w:lineRule="auto"/>
        <w:jc w:val="both"/>
        <w:rPr>
          <w:rFonts w:ascii="Courier New" w:hAnsi="Courier New"/>
        </w:rPr>
      </w:pPr>
      <w:r>
        <w:rPr>
          <w:rFonts w:ascii="Courier New" w:hAnsi="Courier New"/>
        </w:rPr>
        <w:t>оказание услуг при международных перевозках — 24 %.</w:t>
      </w:r>
    </w:p>
    <w:p w:rsidR="001749EA" w:rsidRDefault="007D206E">
      <w:pPr>
        <w:pStyle w:val="a4"/>
        <w:spacing w:line="480" w:lineRule="auto"/>
      </w:pPr>
      <w:r>
        <w:t>В учетной политике предприятия принято, что определение выручки от реализации продукции (работ, услуг), товаров, основных средств, материальных ценностей, нематериальных и других активов и признание соответствующей полученной выручке прибыли производить по мере оплаты покупателями (заказчиками) отгруженных ими ценностей, работ, услуг.</w:t>
      </w:r>
    </w:p>
    <w:p w:rsidR="001749EA" w:rsidRDefault="007D206E">
      <w:pPr>
        <w:pStyle w:val="a4"/>
        <w:spacing w:line="480" w:lineRule="auto"/>
      </w:pPr>
      <w:r>
        <w:t>Результаты финансовой деятельности предприятия в 1998 году следующие (в млн. руб):</w:t>
      </w:r>
    </w:p>
    <w:p w:rsidR="001749EA" w:rsidRDefault="007D206E">
      <w:pPr>
        <w:pStyle w:val="a4"/>
        <w:numPr>
          <w:ilvl w:val="0"/>
          <w:numId w:val="3"/>
        </w:numPr>
        <w:spacing w:line="480" w:lineRule="auto"/>
      </w:pPr>
      <w:r>
        <w:t>Доходы от реализации работ, услуг — 204 386.</w:t>
      </w:r>
    </w:p>
    <w:p w:rsidR="001749EA" w:rsidRDefault="007D206E">
      <w:pPr>
        <w:pStyle w:val="a4"/>
        <w:numPr>
          <w:ilvl w:val="0"/>
          <w:numId w:val="3"/>
        </w:numPr>
        <w:spacing w:line="480" w:lineRule="auto"/>
      </w:pPr>
      <w:r>
        <w:t>Налоги, исключаемые из доходов — 16 387.</w:t>
      </w:r>
    </w:p>
    <w:p w:rsidR="001749EA" w:rsidRDefault="007D206E">
      <w:pPr>
        <w:pStyle w:val="a4"/>
        <w:numPr>
          <w:ilvl w:val="0"/>
          <w:numId w:val="3"/>
        </w:numPr>
        <w:spacing w:line="480" w:lineRule="auto"/>
      </w:pPr>
      <w:r>
        <w:t>Затраты на производство и сбыт реализованной продукции — 193 872.</w:t>
      </w:r>
    </w:p>
    <w:p w:rsidR="001749EA" w:rsidRDefault="007D206E">
      <w:pPr>
        <w:pStyle w:val="a4"/>
        <w:numPr>
          <w:ilvl w:val="0"/>
          <w:numId w:val="3"/>
        </w:numPr>
        <w:spacing w:line="480" w:lineRule="auto"/>
      </w:pPr>
      <w:r>
        <w:t>Прибыль от реализации работ, услуг — -5 873.</w:t>
      </w:r>
    </w:p>
    <w:p w:rsidR="001749EA" w:rsidRDefault="007D206E">
      <w:pPr>
        <w:pStyle w:val="a4"/>
        <w:numPr>
          <w:ilvl w:val="0"/>
          <w:numId w:val="3"/>
        </w:numPr>
        <w:spacing w:line="480" w:lineRule="auto"/>
      </w:pPr>
      <w:r>
        <w:t>Прибыль от прочей реализационной и внереализационной деятельности — 14 015.</w:t>
      </w:r>
    </w:p>
    <w:p w:rsidR="001749EA" w:rsidRDefault="007D206E">
      <w:pPr>
        <w:pStyle w:val="a4"/>
        <w:numPr>
          <w:ilvl w:val="0"/>
          <w:numId w:val="3"/>
        </w:numPr>
        <w:spacing w:line="480" w:lineRule="auto"/>
      </w:pPr>
      <w:r>
        <w:t>Балансовая прибыль — 8 142.</w:t>
      </w:r>
    </w:p>
    <w:p w:rsidR="001749EA" w:rsidRDefault="007D206E">
      <w:pPr>
        <w:spacing w:line="480" w:lineRule="auto"/>
        <w:ind w:firstLine="705"/>
        <w:jc w:val="both"/>
        <w:rPr>
          <w:rFonts w:ascii="Courier New" w:hAnsi="Courier New"/>
        </w:rPr>
      </w:pPr>
      <w:r>
        <w:rPr>
          <w:rFonts w:ascii="Courier New" w:hAnsi="Courier New"/>
        </w:rPr>
        <w:t>7. Рентабельность — 4,2 %.</w:t>
      </w:r>
    </w:p>
    <w:p w:rsidR="001749EA" w:rsidRDefault="007D206E">
      <w:pPr>
        <w:spacing w:line="480" w:lineRule="auto"/>
        <w:ind w:firstLine="567"/>
        <w:jc w:val="both"/>
        <w:rPr>
          <w:rFonts w:ascii="Courier New" w:hAnsi="Courier New"/>
          <w:spacing w:val="12"/>
          <w:kern w:val="28"/>
        </w:rPr>
      </w:pPr>
      <w:r>
        <w:rPr>
          <w:rFonts w:ascii="Courier New" w:hAnsi="Courier New"/>
          <w:spacing w:val="12"/>
          <w:kern w:val="28"/>
        </w:rPr>
        <w:t>В соответствии со статусом, целями и методами работы акционерного общества «Автосила» разработана и утверждена организационная структура предприятия (рисунок 2), которая основана на сочетании линейного, функционального и линейно-штабного принципов управления.</w:t>
      </w:r>
    </w:p>
    <w:bookmarkStart w:id="8" w:name="_MON_1015229859"/>
    <w:bookmarkStart w:id="9" w:name="_MON_1015612439"/>
    <w:bookmarkStart w:id="10" w:name="_MON_1015612452"/>
    <w:bookmarkStart w:id="11" w:name="_MON_1020576151"/>
    <w:bookmarkStart w:id="12" w:name="_MON_1020576249"/>
    <w:bookmarkEnd w:id="8"/>
    <w:bookmarkEnd w:id="9"/>
    <w:bookmarkEnd w:id="10"/>
    <w:bookmarkEnd w:id="11"/>
    <w:bookmarkEnd w:id="12"/>
    <w:bookmarkStart w:id="13" w:name="_MON_1015229350"/>
    <w:bookmarkEnd w:id="13"/>
    <w:p w:rsidR="001749EA" w:rsidRDefault="007D206E">
      <w:pPr>
        <w:spacing w:line="288" w:lineRule="auto"/>
        <w:ind w:firstLine="567"/>
        <w:jc w:val="both"/>
        <w:rPr>
          <w:rFonts w:ascii="Courier New" w:hAnsi="Courier New"/>
          <w:spacing w:val="12"/>
          <w:kern w:val="28"/>
          <w:sz w:val="28"/>
        </w:rPr>
      </w:pPr>
      <w:r>
        <w:rPr>
          <w:rFonts w:ascii="Courier New" w:hAnsi="Courier New"/>
          <w:spacing w:val="12"/>
          <w:kern w:val="28"/>
        </w:rPr>
        <w:object w:dxaOrig="8362" w:dyaOrig="7968">
          <v:shape id="_x0000_i1026" type="#_x0000_t75" style="width:417.75pt;height:398.25pt" o:ole="" fillcolor="window">
            <v:imagedata r:id="rId8" o:title=""/>
          </v:shape>
          <o:OLEObject Type="Embed" ProgID="Word.Picture.8" ShapeID="_x0000_i1026" DrawAspect="Content" ObjectID="_1468856443" r:id="rId9"/>
        </w:object>
      </w:r>
      <w:r>
        <w:rPr>
          <w:rFonts w:ascii="Courier New" w:hAnsi="Courier New"/>
          <w:spacing w:val="12"/>
          <w:kern w:val="28"/>
          <w:sz w:val="28"/>
        </w:rPr>
        <w:t xml:space="preserve"> </w:t>
      </w:r>
    </w:p>
    <w:p w:rsidR="001749EA" w:rsidRDefault="001749EA">
      <w:pPr>
        <w:spacing w:line="360" w:lineRule="auto"/>
        <w:ind w:firstLine="709"/>
        <w:jc w:val="both"/>
        <w:rPr>
          <w:rFonts w:ascii="Courier New" w:hAnsi="Courier New"/>
        </w:rPr>
      </w:pPr>
    </w:p>
    <w:p w:rsidR="001749EA" w:rsidRDefault="007D206E">
      <w:pPr>
        <w:pStyle w:val="2"/>
        <w:spacing w:before="120" w:after="120"/>
        <w:ind w:firstLine="318"/>
      </w:pPr>
      <w:r>
        <w:br w:type="page"/>
      </w:r>
      <w:bookmarkStart w:id="14" w:name="_Toc484838023"/>
      <w:bookmarkStart w:id="15" w:name="_Toc484838225"/>
      <w:r>
        <w:t>2.2 Анализ динамики показателей хозяйственной</w:t>
      </w:r>
      <w:bookmarkEnd w:id="14"/>
      <w:bookmarkEnd w:id="15"/>
    </w:p>
    <w:p w:rsidR="001749EA" w:rsidRDefault="007D206E">
      <w:pPr>
        <w:pStyle w:val="2"/>
        <w:spacing w:before="0" w:after="240"/>
        <w:ind w:firstLine="318"/>
      </w:pPr>
      <w:r>
        <w:t xml:space="preserve"> </w:t>
      </w:r>
      <w:bookmarkStart w:id="16" w:name="_Toc484838024"/>
      <w:bookmarkStart w:id="17" w:name="_Toc484838226"/>
      <w:r>
        <w:t>деятельности ОАО «Автосила»</w:t>
      </w:r>
      <w:bookmarkEnd w:id="16"/>
      <w:bookmarkEnd w:id="17"/>
    </w:p>
    <w:p w:rsidR="001749EA" w:rsidRDefault="001749EA">
      <w:pPr>
        <w:pStyle w:val="21"/>
        <w:spacing w:before="0" w:line="480" w:lineRule="auto"/>
        <w:ind w:firstLine="720"/>
        <w:rPr>
          <w:rFonts w:ascii="Courier New" w:hAnsi="Courier New"/>
        </w:rPr>
      </w:pPr>
    </w:p>
    <w:p w:rsidR="001749EA" w:rsidRDefault="007D206E">
      <w:pPr>
        <w:pStyle w:val="21"/>
        <w:spacing w:before="0" w:line="480" w:lineRule="auto"/>
        <w:ind w:firstLine="720"/>
        <w:rPr>
          <w:rFonts w:ascii="Courier New" w:hAnsi="Courier New"/>
        </w:rPr>
      </w:pPr>
      <w:r>
        <w:rPr>
          <w:rFonts w:ascii="Courier New" w:hAnsi="Courier New"/>
        </w:rPr>
        <w:t xml:space="preserve">Одной из основных задач любого предприятия является наращивание объемов своей деятельности с целью получения максимально высокой прибыли. При этом также важное значение должно быть уделено экономии по всем статьям расходов. </w:t>
      </w:r>
    </w:p>
    <w:p w:rsidR="001749EA" w:rsidRDefault="007D206E">
      <w:pPr>
        <w:pStyle w:val="21"/>
        <w:spacing w:before="0" w:line="480" w:lineRule="auto"/>
        <w:rPr>
          <w:rFonts w:ascii="Courier New" w:hAnsi="Courier New"/>
        </w:rPr>
      </w:pPr>
      <w:r>
        <w:rPr>
          <w:rFonts w:ascii="Courier New" w:hAnsi="Courier New"/>
        </w:rPr>
        <w:t>Основным видом деятельности акционерного общества «Автосила» являются международные автомобильные грузоперевозки, поэтому,  проанализируем следующие основные динамические показатели:</w:t>
      </w:r>
    </w:p>
    <w:p w:rsidR="001749EA" w:rsidRDefault="007D206E">
      <w:pPr>
        <w:pStyle w:val="21"/>
        <w:numPr>
          <w:ilvl w:val="0"/>
          <w:numId w:val="4"/>
        </w:numPr>
        <w:spacing w:before="0" w:line="480" w:lineRule="auto"/>
        <w:rPr>
          <w:rFonts w:ascii="Courier New" w:hAnsi="Courier New"/>
        </w:rPr>
      </w:pPr>
      <w:r>
        <w:rPr>
          <w:rFonts w:ascii="Courier New" w:hAnsi="Courier New"/>
        </w:rPr>
        <w:t>объем перевезенных грузов;</w:t>
      </w:r>
    </w:p>
    <w:p w:rsidR="001749EA" w:rsidRDefault="007D206E">
      <w:pPr>
        <w:pStyle w:val="21"/>
        <w:numPr>
          <w:ilvl w:val="0"/>
          <w:numId w:val="4"/>
        </w:numPr>
        <w:spacing w:before="0" w:line="480" w:lineRule="auto"/>
        <w:rPr>
          <w:rFonts w:ascii="Courier New" w:hAnsi="Courier New"/>
        </w:rPr>
      </w:pPr>
      <w:r>
        <w:rPr>
          <w:rFonts w:ascii="Courier New" w:hAnsi="Courier New"/>
        </w:rPr>
        <w:t>количество выполненных тонно-километров;</w:t>
      </w:r>
    </w:p>
    <w:p w:rsidR="001749EA" w:rsidRDefault="007D206E">
      <w:pPr>
        <w:pStyle w:val="21"/>
        <w:numPr>
          <w:ilvl w:val="0"/>
          <w:numId w:val="4"/>
        </w:numPr>
        <w:spacing w:before="0" w:line="480" w:lineRule="auto"/>
        <w:rPr>
          <w:rFonts w:ascii="Courier New" w:hAnsi="Courier New"/>
        </w:rPr>
      </w:pPr>
      <w:r>
        <w:rPr>
          <w:rFonts w:ascii="Courier New" w:hAnsi="Courier New"/>
        </w:rPr>
        <w:t>стоимость основных фондов;</w:t>
      </w:r>
    </w:p>
    <w:p w:rsidR="001749EA" w:rsidRDefault="007D206E">
      <w:pPr>
        <w:pStyle w:val="21"/>
        <w:numPr>
          <w:ilvl w:val="0"/>
          <w:numId w:val="4"/>
        </w:numPr>
        <w:spacing w:before="0" w:line="480" w:lineRule="auto"/>
        <w:rPr>
          <w:rFonts w:ascii="Courier New" w:hAnsi="Courier New"/>
        </w:rPr>
      </w:pPr>
      <w:r>
        <w:rPr>
          <w:rFonts w:ascii="Courier New" w:hAnsi="Courier New"/>
        </w:rPr>
        <w:t>фонд заработной платы;</w:t>
      </w:r>
    </w:p>
    <w:p w:rsidR="001749EA" w:rsidRDefault="007D206E">
      <w:pPr>
        <w:pStyle w:val="21"/>
        <w:numPr>
          <w:ilvl w:val="0"/>
          <w:numId w:val="4"/>
        </w:numPr>
        <w:spacing w:before="0" w:line="480" w:lineRule="auto"/>
        <w:rPr>
          <w:rFonts w:ascii="Courier New" w:hAnsi="Courier New"/>
        </w:rPr>
      </w:pPr>
      <w:r>
        <w:rPr>
          <w:rFonts w:ascii="Courier New" w:hAnsi="Courier New"/>
        </w:rPr>
        <w:t>суммарные затраты.</w:t>
      </w:r>
    </w:p>
    <w:p w:rsidR="001749EA" w:rsidRDefault="007D206E">
      <w:pPr>
        <w:pStyle w:val="21"/>
        <w:spacing w:before="0" w:line="480" w:lineRule="auto"/>
        <w:rPr>
          <w:rFonts w:ascii="Courier New" w:hAnsi="Courier New"/>
        </w:rPr>
      </w:pPr>
      <w:r>
        <w:rPr>
          <w:rFonts w:ascii="Courier New" w:hAnsi="Courier New"/>
        </w:rPr>
        <w:t>Исходные данные для анализа показателей представим в виде таблицы:</w:t>
      </w:r>
    </w:p>
    <w:p w:rsidR="001749EA" w:rsidRDefault="001749EA">
      <w:pPr>
        <w:pStyle w:val="21"/>
        <w:spacing w:before="0" w:line="360" w:lineRule="auto"/>
        <w:ind w:firstLine="0"/>
        <w:rPr>
          <w:rFonts w:ascii="Courier New" w:hAnsi="Courier New"/>
        </w:rPr>
      </w:pPr>
    </w:p>
    <w:p w:rsidR="001749EA" w:rsidRDefault="007D206E">
      <w:pPr>
        <w:pStyle w:val="21"/>
        <w:spacing w:before="0" w:line="360" w:lineRule="auto"/>
        <w:ind w:firstLine="0"/>
        <w:rPr>
          <w:rFonts w:ascii="Courier New" w:hAnsi="Courier New"/>
        </w:rPr>
      </w:pPr>
      <w:r>
        <w:rPr>
          <w:rFonts w:ascii="Courier New" w:hAnsi="Courier New"/>
        </w:rPr>
        <w:t>Таблица 2 - Показатели хозяйственной деятельности</w:t>
      </w:r>
    </w:p>
    <w:tbl>
      <w:tblPr>
        <w:tblW w:w="8814" w:type="dxa"/>
        <w:tblLayout w:type="fixed"/>
        <w:tblCellMar>
          <w:left w:w="30" w:type="dxa"/>
          <w:right w:w="30" w:type="dxa"/>
        </w:tblCellMar>
        <w:tblLook w:val="0000" w:firstRow="0" w:lastRow="0" w:firstColumn="0" w:lastColumn="0" w:noHBand="0" w:noVBand="0"/>
      </w:tblPr>
      <w:tblGrid>
        <w:gridCol w:w="4425"/>
        <w:gridCol w:w="1417"/>
        <w:gridCol w:w="1418"/>
        <w:gridCol w:w="1554"/>
      </w:tblGrid>
      <w:tr w:rsidR="001749EA">
        <w:trPr>
          <w:cantSplit/>
          <w:trHeight w:val="428"/>
        </w:trPr>
        <w:tc>
          <w:tcPr>
            <w:tcW w:w="4425" w:type="dxa"/>
            <w:vMerge w:val="restart"/>
            <w:tcBorders>
              <w:top w:val="single" w:sz="12" w:space="0" w:color="auto"/>
              <w:left w:val="single" w:sz="12" w:space="0" w:color="auto"/>
              <w:right w:val="single" w:sz="12" w:space="0" w:color="auto"/>
            </w:tcBorders>
            <w:vAlign w:val="center"/>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Показатели</w:t>
            </w:r>
          </w:p>
        </w:tc>
        <w:tc>
          <w:tcPr>
            <w:tcW w:w="4389" w:type="dxa"/>
            <w:gridSpan w:val="3"/>
            <w:tcBorders>
              <w:top w:val="single" w:sz="12" w:space="0" w:color="auto"/>
              <w:left w:val="single" w:sz="12" w:space="0" w:color="auto"/>
              <w:bottom w:val="single" w:sz="6" w:space="0" w:color="auto"/>
              <w:right w:val="single" w:sz="12" w:space="0" w:color="auto"/>
            </w:tcBorders>
            <w:vAlign w:val="center"/>
          </w:tcPr>
          <w:p w:rsidR="001749EA" w:rsidRDefault="007D206E">
            <w:pPr>
              <w:jc w:val="center"/>
              <w:rPr>
                <w:rFonts w:ascii="Courier New" w:hAnsi="Courier New" w:cs="Courier New"/>
                <w:szCs w:val="18"/>
              </w:rPr>
            </w:pPr>
            <w:r>
              <w:rPr>
                <w:rFonts w:ascii="Courier New" w:hAnsi="Courier New" w:cs="Courier New" w:hint="eastAsia"/>
                <w:szCs w:val="18"/>
              </w:rPr>
              <w:t>Период</w:t>
            </w:r>
          </w:p>
        </w:tc>
      </w:tr>
      <w:tr w:rsidR="001749EA">
        <w:trPr>
          <w:cantSplit/>
          <w:trHeight w:val="429"/>
        </w:trPr>
        <w:tc>
          <w:tcPr>
            <w:tcW w:w="4425" w:type="dxa"/>
            <w:vMerge/>
            <w:tcBorders>
              <w:left w:val="single" w:sz="12" w:space="0" w:color="auto"/>
              <w:bottom w:val="single" w:sz="12" w:space="0" w:color="auto"/>
              <w:right w:val="single" w:sz="12" w:space="0" w:color="auto"/>
            </w:tcBorders>
          </w:tcPr>
          <w:p w:rsidR="001749EA" w:rsidRDefault="001749EA">
            <w:pPr>
              <w:jc w:val="center"/>
              <w:rPr>
                <w:rFonts w:ascii="Courier New" w:hAnsi="Courier New" w:cs="Courier New"/>
                <w:snapToGrid w:val="0"/>
                <w:color w:val="000000"/>
              </w:rPr>
            </w:pPr>
          </w:p>
        </w:tc>
        <w:tc>
          <w:tcPr>
            <w:tcW w:w="1417" w:type="dxa"/>
            <w:tcBorders>
              <w:top w:val="single" w:sz="6" w:space="0" w:color="auto"/>
              <w:left w:val="single" w:sz="12" w:space="0" w:color="auto"/>
              <w:bottom w:val="single" w:sz="12" w:space="0" w:color="auto"/>
              <w:right w:val="single" w:sz="6" w:space="0" w:color="auto"/>
            </w:tcBorders>
            <w:vAlign w:val="center"/>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1997</w:t>
            </w:r>
          </w:p>
        </w:tc>
        <w:tc>
          <w:tcPr>
            <w:tcW w:w="1418" w:type="dxa"/>
            <w:tcBorders>
              <w:top w:val="single" w:sz="6" w:space="0" w:color="auto"/>
              <w:left w:val="single" w:sz="6" w:space="0" w:color="auto"/>
              <w:bottom w:val="single" w:sz="12" w:space="0" w:color="auto"/>
              <w:right w:val="single" w:sz="6" w:space="0" w:color="auto"/>
            </w:tcBorders>
            <w:vAlign w:val="center"/>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1998</w:t>
            </w:r>
          </w:p>
        </w:tc>
        <w:tc>
          <w:tcPr>
            <w:tcW w:w="1554" w:type="dxa"/>
            <w:tcBorders>
              <w:top w:val="single" w:sz="6" w:space="0" w:color="auto"/>
              <w:left w:val="single" w:sz="6" w:space="0" w:color="auto"/>
              <w:bottom w:val="single" w:sz="12" w:space="0" w:color="auto"/>
              <w:right w:val="single" w:sz="12" w:space="0" w:color="auto"/>
            </w:tcBorders>
            <w:vAlign w:val="center"/>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1999</w:t>
            </w:r>
          </w:p>
        </w:tc>
      </w:tr>
      <w:tr w:rsidR="001749EA">
        <w:trPr>
          <w:trHeight w:val="428"/>
        </w:trPr>
        <w:tc>
          <w:tcPr>
            <w:tcW w:w="4425" w:type="dxa"/>
            <w:tcBorders>
              <w:top w:val="single" w:sz="12" w:space="0" w:color="auto"/>
              <w:left w:val="single" w:sz="12" w:space="0" w:color="auto"/>
              <w:bottom w:val="single" w:sz="6" w:space="0" w:color="auto"/>
              <w:right w:val="single" w:sz="12" w:space="0" w:color="auto"/>
            </w:tcBorders>
            <w:vAlign w:val="center"/>
          </w:tcPr>
          <w:p w:rsidR="001749EA" w:rsidRDefault="007D206E">
            <w:pPr>
              <w:rPr>
                <w:rFonts w:ascii="Courier New" w:hAnsi="Courier New" w:cs="Courier New"/>
                <w:szCs w:val="18"/>
              </w:rPr>
            </w:pPr>
            <w:r>
              <w:rPr>
                <w:rFonts w:ascii="Courier New" w:hAnsi="Courier New" w:cs="Courier New" w:hint="eastAsia"/>
                <w:szCs w:val="18"/>
              </w:rPr>
              <w:t>Прибыль</w:t>
            </w:r>
            <w:r>
              <w:rPr>
                <w:rFonts w:ascii="Courier New" w:hAnsi="Courier New" w:cs="Courier New"/>
                <w:szCs w:val="18"/>
              </w:rPr>
              <w:t xml:space="preserve"> балансовая, </w:t>
            </w:r>
            <w:r>
              <w:rPr>
                <w:rFonts w:ascii="Courier New" w:hAnsi="Courier New" w:cs="Courier New" w:hint="eastAsia"/>
                <w:szCs w:val="18"/>
              </w:rPr>
              <w:t>млн</w:t>
            </w:r>
            <w:r>
              <w:rPr>
                <w:rFonts w:ascii="Courier New" w:hAnsi="Courier New" w:cs="Courier New"/>
                <w:szCs w:val="18"/>
              </w:rPr>
              <w:t>.</w:t>
            </w:r>
            <w:r>
              <w:rPr>
                <w:rFonts w:ascii="Courier New" w:hAnsi="Courier New" w:cs="Courier New" w:hint="eastAsia"/>
                <w:szCs w:val="18"/>
              </w:rPr>
              <w:t>руб</w:t>
            </w:r>
            <w:r>
              <w:rPr>
                <w:rFonts w:ascii="Courier New" w:hAnsi="Courier New" w:cs="Courier New"/>
                <w:szCs w:val="18"/>
              </w:rPr>
              <w:t>.</w:t>
            </w:r>
          </w:p>
        </w:tc>
        <w:tc>
          <w:tcPr>
            <w:tcW w:w="1417" w:type="dxa"/>
            <w:tcBorders>
              <w:top w:val="single" w:sz="12" w:space="0" w:color="auto"/>
              <w:left w:val="single" w:sz="12" w:space="0" w:color="auto"/>
              <w:bottom w:val="single" w:sz="6" w:space="0" w:color="auto"/>
              <w:right w:val="single" w:sz="6" w:space="0" w:color="auto"/>
            </w:tcBorders>
            <w:vAlign w:val="center"/>
          </w:tcPr>
          <w:p w:rsidR="001749EA" w:rsidRDefault="007D206E">
            <w:pPr>
              <w:ind w:hanging="4"/>
              <w:jc w:val="center"/>
              <w:rPr>
                <w:rFonts w:ascii="Courier New" w:hAnsi="Courier New" w:cs="Courier New"/>
                <w:szCs w:val="18"/>
              </w:rPr>
            </w:pPr>
            <w:r>
              <w:rPr>
                <w:rFonts w:ascii="Courier New" w:hAnsi="Courier New" w:cs="Courier New"/>
                <w:szCs w:val="18"/>
              </w:rPr>
              <w:t>7199</w:t>
            </w:r>
          </w:p>
        </w:tc>
        <w:tc>
          <w:tcPr>
            <w:tcW w:w="1418" w:type="dxa"/>
            <w:tcBorders>
              <w:top w:val="single" w:sz="12" w:space="0" w:color="auto"/>
              <w:left w:val="single" w:sz="6" w:space="0" w:color="auto"/>
              <w:bottom w:val="single" w:sz="6" w:space="0" w:color="auto"/>
              <w:right w:val="single" w:sz="6" w:space="0" w:color="auto"/>
            </w:tcBorders>
            <w:vAlign w:val="center"/>
          </w:tcPr>
          <w:p w:rsidR="001749EA" w:rsidRDefault="007D206E">
            <w:pPr>
              <w:ind w:hanging="4"/>
              <w:jc w:val="center"/>
              <w:rPr>
                <w:rFonts w:ascii="Courier New" w:hAnsi="Courier New" w:cs="Courier New"/>
                <w:szCs w:val="18"/>
              </w:rPr>
            </w:pPr>
            <w:r>
              <w:rPr>
                <w:rFonts w:ascii="Courier New" w:hAnsi="Courier New" w:cs="Courier New"/>
                <w:szCs w:val="18"/>
              </w:rPr>
              <w:t>8142</w:t>
            </w:r>
          </w:p>
        </w:tc>
        <w:tc>
          <w:tcPr>
            <w:tcW w:w="1554" w:type="dxa"/>
            <w:tcBorders>
              <w:top w:val="single" w:sz="12" w:space="0" w:color="auto"/>
              <w:left w:val="single" w:sz="6" w:space="0" w:color="auto"/>
              <w:bottom w:val="single" w:sz="6" w:space="0" w:color="auto"/>
              <w:right w:val="single" w:sz="12" w:space="0" w:color="auto"/>
            </w:tcBorders>
            <w:vAlign w:val="center"/>
          </w:tcPr>
          <w:p w:rsidR="001749EA" w:rsidRDefault="007D206E">
            <w:pPr>
              <w:ind w:hanging="4"/>
              <w:jc w:val="center"/>
              <w:rPr>
                <w:rFonts w:ascii="Courier New" w:hAnsi="Courier New" w:cs="Courier New"/>
                <w:szCs w:val="18"/>
              </w:rPr>
            </w:pPr>
            <w:r>
              <w:rPr>
                <w:rFonts w:ascii="Courier New" w:hAnsi="Courier New" w:cs="Courier New"/>
                <w:szCs w:val="18"/>
              </w:rPr>
              <w:t>60087</w:t>
            </w:r>
          </w:p>
        </w:tc>
      </w:tr>
      <w:tr w:rsidR="001749EA">
        <w:trPr>
          <w:trHeight w:val="429"/>
        </w:trPr>
        <w:tc>
          <w:tcPr>
            <w:tcW w:w="4425" w:type="dxa"/>
            <w:tcBorders>
              <w:top w:val="single" w:sz="6" w:space="0" w:color="auto"/>
              <w:left w:val="single" w:sz="12" w:space="0" w:color="auto"/>
              <w:bottom w:val="single" w:sz="6" w:space="0" w:color="auto"/>
              <w:right w:val="single" w:sz="12" w:space="0" w:color="auto"/>
            </w:tcBorders>
            <w:vAlign w:val="center"/>
          </w:tcPr>
          <w:p w:rsidR="001749EA" w:rsidRDefault="007D206E">
            <w:pPr>
              <w:rPr>
                <w:rFonts w:ascii="Courier New" w:hAnsi="Courier New" w:cs="Courier New"/>
                <w:szCs w:val="18"/>
              </w:rPr>
            </w:pPr>
            <w:r>
              <w:rPr>
                <w:rFonts w:ascii="Courier New" w:hAnsi="Courier New" w:cs="Courier New" w:hint="eastAsia"/>
                <w:szCs w:val="18"/>
              </w:rPr>
              <w:t>Себестоимость</w:t>
            </w:r>
            <w:r>
              <w:rPr>
                <w:rFonts w:ascii="Courier New" w:hAnsi="Courier New" w:cs="Courier New"/>
                <w:szCs w:val="18"/>
              </w:rPr>
              <w:t xml:space="preserve">, </w:t>
            </w:r>
            <w:r>
              <w:rPr>
                <w:rFonts w:ascii="Courier New" w:hAnsi="Courier New" w:cs="Courier New" w:hint="eastAsia"/>
                <w:szCs w:val="18"/>
              </w:rPr>
              <w:t>млн</w:t>
            </w:r>
            <w:r>
              <w:rPr>
                <w:rFonts w:ascii="Courier New" w:hAnsi="Courier New" w:cs="Courier New"/>
                <w:szCs w:val="18"/>
              </w:rPr>
              <w:t xml:space="preserve">. </w:t>
            </w:r>
            <w:r>
              <w:rPr>
                <w:rFonts w:ascii="Courier New" w:hAnsi="Courier New" w:cs="Courier New" w:hint="eastAsia"/>
                <w:szCs w:val="18"/>
              </w:rPr>
              <w:t>руб</w:t>
            </w:r>
            <w:r>
              <w:rPr>
                <w:rFonts w:ascii="Courier New" w:hAnsi="Courier New" w:cs="Courier New"/>
                <w:szCs w:val="18"/>
              </w:rPr>
              <w:t>.</w:t>
            </w:r>
          </w:p>
        </w:tc>
        <w:tc>
          <w:tcPr>
            <w:tcW w:w="1417" w:type="dxa"/>
            <w:tcBorders>
              <w:top w:val="single" w:sz="6" w:space="0" w:color="auto"/>
              <w:left w:val="single" w:sz="12" w:space="0" w:color="auto"/>
              <w:bottom w:val="single" w:sz="6" w:space="0" w:color="auto"/>
              <w:right w:val="single" w:sz="6" w:space="0" w:color="auto"/>
            </w:tcBorders>
            <w:vAlign w:val="center"/>
          </w:tcPr>
          <w:p w:rsidR="001749EA" w:rsidRDefault="007D206E">
            <w:pPr>
              <w:ind w:hanging="4"/>
              <w:jc w:val="center"/>
              <w:rPr>
                <w:rFonts w:ascii="Courier New" w:hAnsi="Courier New" w:cs="Courier New"/>
                <w:szCs w:val="18"/>
              </w:rPr>
            </w:pPr>
            <w:r>
              <w:rPr>
                <w:rFonts w:ascii="Courier New" w:hAnsi="Courier New" w:cs="Courier New"/>
                <w:szCs w:val="18"/>
              </w:rPr>
              <w:t>114946</w:t>
            </w:r>
          </w:p>
        </w:tc>
        <w:tc>
          <w:tcPr>
            <w:tcW w:w="1418" w:type="dxa"/>
            <w:tcBorders>
              <w:top w:val="single" w:sz="6" w:space="0" w:color="auto"/>
              <w:left w:val="single" w:sz="6" w:space="0" w:color="auto"/>
              <w:bottom w:val="single" w:sz="6" w:space="0" w:color="auto"/>
              <w:right w:val="single" w:sz="6" w:space="0" w:color="auto"/>
            </w:tcBorders>
            <w:vAlign w:val="center"/>
          </w:tcPr>
          <w:p w:rsidR="001749EA" w:rsidRDefault="007D206E">
            <w:pPr>
              <w:ind w:hanging="4"/>
              <w:jc w:val="center"/>
              <w:rPr>
                <w:rFonts w:ascii="Courier New" w:hAnsi="Courier New" w:cs="Courier New"/>
                <w:szCs w:val="18"/>
              </w:rPr>
            </w:pPr>
            <w:r>
              <w:rPr>
                <w:rFonts w:ascii="Courier New" w:hAnsi="Courier New" w:cs="Courier New"/>
                <w:szCs w:val="18"/>
              </w:rPr>
              <w:t>193872</w:t>
            </w:r>
          </w:p>
        </w:tc>
        <w:tc>
          <w:tcPr>
            <w:tcW w:w="1554" w:type="dxa"/>
            <w:tcBorders>
              <w:top w:val="single" w:sz="6" w:space="0" w:color="auto"/>
              <w:left w:val="single" w:sz="6" w:space="0" w:color="auto"/>
              <w:bottom w:val="single" w:sz="6" w:space="0" w:color="auto"/>
              <w:right w:val="single" w:sz="12" w:space="0" w:color="auto"/>
            </w:tcBorders>
            <w:vAlign w:val="center"/>
          </w:tcPr>
          <w:p w:rsidR="001749EA" w:rsidRDefault="007D206E">
            <w:pPr>
              <w:ind w:hanging="4"/>
              <w:jc w:val="center"/>
              <w:rPr>
                <w:rFonts w:ascii="Courier New" w:hAnsi="Courier New" w:cs="Courier New"/>
                <w:szCs w:val="18"/>
              </w:rPr>
            </w:pPr>
            <w:r>
              <w:rPr>
                <w:rFonts w:ascii="Courier New" w:hAnsi="Courier New" w:cs="Courier New"/>
                <w:szCs w:val="18"/>
              </w:rPr>
              <w:t>864500</w:t>
            </w:r>
          </w:p>
        </w:tc>
      </w:tr>
      <w:tr w:rsidR="001749EA">
        <w:trPr>
          <w:trHeight w:val="429"/>
        </w:trPr>
        <w:tc>
          <w:tcPr>
            <w:tcW w:w="4425" w:type="dxa"/>
            <w:tcBorders>
              <w:top w:val="single" w:sz="6" w:space="0" w:color="auto"/>
              <w:left w:val="single" w:sz="12" w:space="0" w:color="auto"/>
              <w:bottom w:val="single" w:sz="6" w:space="0" w:color="auto"/>
              <w:right w:val="single" w:sz="12" w:space="0" w:color="auto"/>
            </w:tcBorders>
            <w:vAlign w:val="center"/>
          </w:tcPr>
          <w:p w:rsidR="001749EA" w:rsidRDefault="007D206E">
            <w:pPr>
              <w:ind w:right="-30"/>
              <w:rPr>
                <w:rFonts w:ascii="Courier New" w:hAnsi="Courier New" w:cs="Courier New"/>
                <w:szCs w:val="18"/>
              </w:rPr>
            </w:pPr>
            <w:r>
              <w:rPr>
                <w:rFonts w:ascii="Courier New" w:hAnsi="Courier New" w:cs="Courier New" w:hint="eastAsia"/>
                <w:szCs w:val="18"/>
              </w:rPr>
              <w:t>Основные</w:t>
            </w:r>
            <w:r>
              <w:rPr>
                <w:rFonts w:ascii="Courier New" w:hAnsi="Courier New" w:cs="Courier New"/>
                <w:szCs w:val="18"/>
              </w:rPr>
              <w:t xml:space="preserve"> </w:t>
            </w:r>
            <w:r>
              <w:rPr>
                <w:rFonts w:ascii="Courier New" w:hAnsi="Courier New" w:cs="Courier New" w:hint="eastAsia"/>
                <w:szCs w:val="18"/>
              </w:rPr>
              <w:t>фонды</w:t>
            </w:r>
            <w:r>
              <w:rPr>
                <w:rFonts w:ascii="Courier New" w:hAnsi="Courier New" w:cs="Courier New"/>
                <w:szCs w:val="18"/>
              </w:rPr>
              <w:t xml:space="preserve">, </w:t>
            </w:r>
            <w:r>
              <w:rPr>
                <w:rFonts w:ascii="Courier New" w:hAnsi="Courier New" w:cs="Courier New" w:hint="eastAsia"/>
                <w:szCs w:val="18"/>
              </w:rPr>
              <w:t>млн</w:t>
            </w:r>
            <w:r>
              <w:rPr>
                <w:rFonts w:ascii="Courier New" w:hAnsi="Courier New" w:cs="Courier New"/>
                <w:szCs w:val="18"/>
              </w:rPr>
              <w:t xml:space="preserve">. </w:t>
            </w:r>
            <w:r>
              <w:rPr>
                <w:rFonts w:ascii="Courier New" w:hAnsi="Courier New" w:cs="Courier New" w:hint="eastAsia"/>
                <w:szCs w:val="18"/>
              </w:rPr>
              <w:t>руб</w:t>
            </w:r>
            <w:r>
              <w:rPr>
                <w:rFonts w:ascii="Courier New" w:hAnsi="Courier New" w:cs="Courier New"/>
                <w:szCs w:val="18"/>
              </w:rPr>
              <w:t>.</w:t>
            </w:r>
          </w:p>
          <w:p w:rsidR="001749EA" w:rsidRDefault="007D206E">
            <w:pPr>
              <w:ind w:right="-30"/>
              <w:rPr>
                <w:rFonts w:ascii="Courier New" w:hAnsi="Courier New" w:cs="Courier New"/>
                <w:szCs w:val="18"/>
              </w:rPr>
            </w:pPr>
            <w:r>
              <w:rPr>
                <w:rFonts w:ascii="Courier New" w:hAnsi="Courier New" w:cs="Courier New" w:hint="eastAsia"/>
                <w:szCs w:val="18"/>
              </w:rPr>
              <w:t>с</w:t>
            </w:r>
            <w:r>
              <w:rPr>
                <w:rFonts w:ascii="Courier New" w:hAnsi="Courier New" w:cs="Courier New"/>
                <w:szCs w:val="18"/>
              </w:rPr>
              <w:t xml:space="preserve"> </w:t>
            </w:r>
            <w:r>
              <w:rPr>
                <w:rFonts w:ascii="Courier New" w:hAnsi="Courier New" w:cs="Courier New" w:hint="eastAsia"/>
                <w:szCs w:val="18"/>
              </w:rPr>
              <w:t>учетом</w:t>
            </w:r>
            <w:r>
              <w:rPr>
                <w:rFonts w:ascii="Courier New" w:hAnsi="Courier New" w:cs="Courier New"/>
                <w:szCs w:val="18"/>
              </w:rPr>
              <w:t xml:space="preserve"> </w:t>
            </w:r>
            <w:r>
              <w:rPr>
                <w:rFonts w:ascii="Courier New" w:hAnsi="Courier New" w:cs="Courier New" w:hint="eastAsia"/>
                <w:szCs w:val="18"/>
              </w:rPr>
              <w:t>переоценки</w:t>
            </w:r>
          </w:p>
        </w:tc>
        <w:tc>
          <w:tcPr>
            <w:tcW w:w="1417" w:type="dxa"/>
            <w:tcBorders>
              <w:top w:val="single" w:sz="6" w:space="0" w:color="auto"/>
              <w:left w:val="single" w:sz="12" w:space="0" w:color="auto"/>
              <w:bottom w:val="single" w:sz="6" w:space="0" w:color="auto"/>
              <w:right w:val="single" w:sz="6" w:space="0" w:color="auto"/>
            </w:tcBorders>
            <w:vAlign w:val="center"/>
          </w:tcPr>
          <w:p w:rsidR="001749EA" w:rsidRDefault="007D206E">
            <w:pPr>
              <w:ind w:hanging="4"/>
              <w:jc w:val="center"/>
              <w:rPr>
                <w:rFonts w:ascii="Courier New" w:hAnsi="Courier New" w:cs="Courier New"/>
                <w:szCs w:val="18"/>
              </w:rPr>
            </w:pPr>
            <w:r>
              <w:rPr>
                <w:rFonts w:ascii="Courier New" w:hAnsi="Courier New" w:cs="Courier New"/>
                <w:szCs w:val="18"/>
              </w:rPr>
              <w:t xml:space="preserve">              42 046    </w:t>
            </w:r>
          </w:p>
        </w:tc>
        <w:tc>
          <w:tcPr>
            <w:tcW w:w="1418" w:type="dxa"/>
            <w:tcBorders>
              <w:top w:val="single" w:sz="6" w:space="0" w:color="auto"/>
              <w:left w:val="single" w:sz="6" w:space="0" w:color="auto"/>
              <w:bottom w:val="single" w:sz="6" w:space="0" w:color="auto"/>
              <w:right w:val="single" w:sz="6" w:space="0" w:color="auto"/>
            </w:tcBorders>
            <w:vAlign w:val="center"/>
          </w:tcPr>
          <w:p w:rsidR="001749EA" w:rsidRDefault="007D206E">
            <w:pPr>
              <w:ind w:hanging="4"/>
              <w:jc w:val="center"/>
              <w:rPr>
                <w:rFonts w:ascii="Courier New" w:hAnsi="Courier New" w:cs="Courier New"/>
                <w:szCs w:val="18"/>
              </w:rPr>
            </w:pPr>
            <w:r>
              <w:rPr>
                <w:rFonts w:ascii="Courier New" w:hAnsi="Courier New" w:cs="Courier New"/>
                <w:szCs w:val="18"/>
              </w:rPr>
              <w:t xml:space="preserve">        113 590    </w:t>
            </w:r>
          </w:p>
        </w:tc>
        <w:tc>
          <w:tcPr>
            <w:tcW w:w="1554" w:type="dxa"/>
            <w:tcBorders>
              <w:top w:val="single" w:sz="6" w:space="0" w:color="auto"/>
              <w:left w:val="single" w:sz="6" w:space="0" w:color="auto"/>
              <w:bottom w:val="single" w:sz="6" w:space="0" w:color="auto"/>
              <w:right w:val="single" w:sz="12" w:space="0" w:color="auto"/>
            </w:tcBorders>
            <w:vAlign w:val="center"/>
          </w:tcPr>
          <w:p w:rsidR="001749EA" w:rsidRDefault="007D206E">
            <w:pPr>
              <w:ind w:hanging="4"/>
              <w:jc w:val="center"/>
              <w:rPr>
                <w:rFonts w:ascii="Courier New" w:hAnsi="Courier New" w:cs="Courier New"/>
                <w:szCs w:val="18"/>
              </w:rPr>
            </w:pPr>
            <w:r>
              <w:rPr>
                <w:rFonts w:ascii="Courier New" w:hAnsi="Courier New" w:cs="Courier New"/>
                <w:szCs w:val="18"/>
              </w:rPr>
              <w:t xml:space="preserve">         974 717    </w:t>
            </w:r>
          </w:p>
        </w:tc>
      </w:tr>
      <w:tr w:rsidR="001749EA">
        <w:trPr>
          <w:trHeight w:val="428"/>
        </w:trPr>
        <w:tc>
          <w:tcPr>
            <w:tcW w:w="4425" w:type="dxa"/>
            <w:tcBorders>
              <w:top w:val="single" w:sz="6" w:space="0" w:color="auto"/>
              <w:left w:val="single" w:sz="12" w:space="0" w:color="auto"/>
              <w:bottom w:val="single" w:sz="6" w:space="0" w:color="auto"/>
              <w:right w:val="single" w:sz="12" w:space="0" w:color="auto"/>
            </w:tcBorders>
            <w:vAlign w:val="center"/>
          </w:tcPr>
          <w:p w:rsidR="001749EA" w:rsidRDefault="007D206E">
            <w:pPr>
              <w:rPr>
                <w:rFonts w:ascii="Courier New" w:hAnsi="Courier New" w:cs="Courier New"/>
                <w:szCs w:val="18"/>
              </w:rPr>
            </w:pPr>
            <w:r>
              <w:rPr>
                <w:rFonts w:ascii="Courier New" w:hAnsi="Courier New" w:cs="Courier New" w:hint="eastAsia"/>
                <w:szCs w:val="18"/>
              </w:rPr>
              <w:t>Фонд</w:t>
            </w:r>
            <w:r>
              <w:rPr>
                <w:rFonts w:ascii="Courier New" w:hAnsi="Courier New" w:cs="Courier New"/>
                <w:szCs w:val="18"/>
              </w:rPr>
              <w:t xml:space="preserve"> </w:t>
            </w:r>
            <w:r>
              <w:rPr>
                <w:rFonts w:ascii="Courier New" w:hAnsi="Courier New" w:cs="Courier New" w:hint="eastAsia"/>
                <w:szCs w:val="18"/>
              </w:rPr>
              <w:t>оплаты</w:t>
            </w:r>
            <w:r>
              <w:rPr>
                <w:rFonts w:ascii="Courier New" w:hAnsi="Courier New" w:cs="Courier New"/>
                <w:szCs w:val="18"/>
              </w:rPr>
              <w:t xml:space="preserve"> </w:t>
            </w:r>
            <w:r>
              <w:rPr>
                <w:rFonts w:ascii="Courier New" w:hAnsi="Courier New" w:cs="Courier New" w:hint="eastAsia"/>
                <w:szCs w:val="18"/>
              </w:rPr>
              <w:t>труда</w:t>
            </w:r>
            <w:r>
              <w:rPr>
                <w:rFonts w:ascii="Courier New" w:hAnsi="Courier New" w:cs="Courier New"/>
                <w:szCs w:val="18"/>
              </w:rPr>
              <w:t xml:space="preserve">, </w:t>
            </w:r>
            <w:r>
              <w:rPr>
                <w:rFonts w:ascii="Courier New" w:hAnsi="Courier New" w:cs="Courier New" w:hint="eastAsia"/>
                <w:szCs w:val="18"/>
              </w:rPr>
              <w:t>млн</w:t>
            </w:r>
            <w:r>
              <w:rPr>
                <w:rFonts w:ascii="Courier New" w:hAnsi="Courier New" w:cs="Courier New"/>
                <w:szCs w:val="18"/>
              </w:rPr>
              <w:t xml:space="preserve">. </w:t>
            </w:r>
            <w:r>
              <w:rPr>
                <w:rFonts w:ascii="Courier New" w:hAnsi="Courier New" w:cs="Courier New" w:hint="eastAsia"/>
                <w:szCs w:val="18"/>
              </w:rPr>
              <w:t>руб</w:t>
            </w:r>
            <w:r>
              <w:rPr>
                <w:rFonts w:ascii="Courier New" w:hAnsi="Courier New" w:cs="Courier New"/>
                <w:szCs w:val="18"/>
              </w:rPr>
              <w:t>.</w:t>
            </w:r>
          </w:p>
        </w:tc>
        <w:tc>
          <w:tcPr>
            <w:tcW w:w="1417" w:type="dxa"/>
            <w:tcBorders>
              <w:top w:val="single" w:sz="6" w:space="0" w:color="auto"/>
              <w:left w:val="single" w:sz="12" w:space="0" w:color="auto"/>
              <w:bottom w:val="single" w:sz="6" w:space="0" w:color="auto"/>
              <w:right w:val="single" w:sz="6" w:space="0" w:color="auto"/>
            </w:tcBorders>
            <w:vAlign w:val="center"/>
          </w:tcPr>
          <w:p w:rsidR="001749EA" w:rsidRDefault="007D206E">
            <w:pPr>
              <w:ind w:hanging="4"/>
              <w:jc w:val="center"/>
              <w:rPr>
                <w:rFonts w:ascii="Courier New" w:hAnsi="Courier New" w:cs="Courier New"/>
                <w:szCs w:val="18"/>
              </w:rPr>
            </w:pPr>
            <w:r>
              <w:rPr>
                <w:rFonts w:ascii="Courier New" w:hAnsi="Courier New" w:cs="Courier New"/>
                <w:szCs w:val="18"/>
              </w:rPr>
              <w:t xml:space="preserve">              24 218    </w:t>
            </w:r>
          </w:p>
        </w:tc>
        <w:tc>
          <w:tcPr>
            <w:tcW w:w="1418" w:type="dxa"/>
            <w:tcBorders>
              <w:top w:val="single" w:sz="6" w:space="0" w:color="auto"/>
              <w:left w:val="single" w:sz="6" w:space="0" w:color="auto"/>
              <w:bottom w:val="single" w:sz="6" w:space="0" w:color="auto"/>
              <w:right w:val="single" w:sz="6" w:space="0" w:color="auto"/>
            </w:tcBorders>
            <w:vAlign w:val="center"/>
          </w:tcPr>
          <w:p w:rsidR="001749EA" w:rsidRDefault="007D206E">
            <w:pPr>
              <w:ind w:hanging="4"/>
              <w:jc w:val="center"/>
              <w:rPr>
                <w:rFonts w:ascii="Courier New" w:hAnsi="Courier New" w:cs="Courier New"/>
                <w:szCs w:val="18"/>
              </w:rPr>
            </w:pPr>
            <w:r>
              <w:rPr>
                <w:rFonts w:ascii="Courier New" w:hAnsi="Courier New" w:cs="Courier New"/>
                <w:szCs w:val="18"/>
              </w:rPr>
              <w:t xml:space="preserve">           37 997    </w:t>
            </w:r>
          </w:p>
        </w:tc>
        <w:tc>
          <w:tcPr>
            <w:tcW w:w="1554" w:type="dxa"/>
            <w:tcBorders>
              <w:top w:val="single" w:sz="6" w:space="0" w:color="auto"/>
              <w:left w:val="single" w:sz="6" w:space="0" w:color="auto"/>
              <w:bottom w:val="single" w:sz="6" w:space="0" w:color="auto"/>
              <w:right w:val="single" w:sz="12" w:space="0" w:color="auto"/>
            </w:tcBorders>
            <w:vAlign w:val="center"/>
          </w:tcPr>
          <w:p w:rsidR="001749EA" w:rsidRDefault="007D206E">
            <w:pPr>
              <w:ind w:hanging="4"/>
              <w:jc w:val="center"/>
              <w:rPr>
                <w:rFonts w:ascii="Courier New" w:hAnsi="Courier New" w:cs="Courier New"/>
                <w:szCs w:val="18"/>
              </w:rPr>
            </w:pPr>
            <w:r>
              <w:rPr>
                <w:rFonts w:ascii="Courier New" w:hAnsi="Courier New" w:cs="Courier New"/>
                <w:szCs w:val="18"/>
              </w:rPr>
              <w:t xml:space="preserve">         164 166    </w:t>
            </w:r>
          </w:p>
        </w:tc>
      </w:tr>
    </w:tbl>
    <w:p w:rsidR="001749EA" w:rsidRDefault="001749EA">
      <w:pPr>
        <w:pStyle w:val="21"/>
        <w:spacing w:before="0"/>
        <w:rPr>
          <w:rFonts w:ascii="Courier New" w:hAnsi="Courier New"/>
        </w:rPr>
      </w:pPr>
    </w:p>
    <w:p w:rsidR="001749EA" w:rsidRDefault="001749EA">
      <w:pPr>
        <w:pStyle w:val="21"/>
        <w:spacing w:before="0"/>
        <w:rPr>
          <w:rFonts w:ascii="Courier New" w:hAnsi="Courier New"/>
        </w:rPr>
      </w:pPr>
    </w:p>
    <w:p w:rsidR="001749EA" w:rsidRDefault="007D206E">
      <w:pPr>
        <w:pStyle w:val="21"/>
        <w:spacing w:before="0" w:line="480" w:lineRule="auto"/>
        <w:rPr>
          <w:rFonts w:ascii="Courier New" w:hAnsi="Courier New"/>
        </w:rPr>
      </w:pPr>
      <w:r>
        <w:rPr>
          <w:rFonts w:ascii="Courier New" w:hAnsi="Courier New"/>
        </w:rPr>
        <w:t>Для того чтобы провести анализ данных показателей (стоимостных) необходимо привести их в сопоставимый вид. Для этого будем использовать индексы цен производителей на промышленную продукцию, которые ежегодно публикуются Министерством Статистики.</w:t>
      </w:r>
    </w:p>
    <w:p w:rsidR="001749EA" w:rsidRDefault="007D206E">
      <w:pPr>
        <w:pStyle w:val="21"/>
        <w:spacing w:before="0" w:line="480" w:lineRule="auto"/>
        <w:rPr>
          <w:rFonts w:ascii="Courier New" w:hAnsi="Courier New"/>
        </w:rPr>
      </w:pPr>
      <w:r>
        <w:rPr>
          <w:rFonts w:ascii="Courier New" w:hAnsi="Courier New"/>
        </w:rPr>
        <w:t>Приведенные в сопоставимый вид данные представим в виде таблицы.</w:t>
      </w:r>
    </w:p>
    <w:p w:rsidR="001749EA" w:rsidRDefault="001749EA">
      <w:pPr>
        <w:pStyle w:val="21"/>
        <w:spacing w:before="0" w:line="360" w:lineRule="auto"/>
        <w:rPr>
          <w:rFonts w:ascii="Courier New" w:hAnsi="Courier New"/>
        </w:rPr>
      </w:pPr>
    </w:p>
    <w:p w:rsidR="001749EA" w:rsidRDefault="007D206E">
      <w:pPr>
        <w:pStyle w:val="21"/>
        <w:spacing w:before="0" w:line="360" w:lineRule="auto"/>
        <w:rPr>
          <w:rFonts w:ascii="Courier New" w:hAnsi="Courier New"/>
        </w:rPr>
      </w:pPr>
      <w:r>
        <w:rPr>
          <w:rFonts w:ascii="Courier New" w:hAnsi="Courier New"/>
        </w:rPr>
        <w:t>Таблица 3 - Стоимостные показатели с учетом корректировки</w:t>
      </w:r>
    </w:p>
    <w:tbl>
      <w:tblPr>
        <w:tblW w:w="0" w:type="auto"/>
        <w:tblLayout w:type="fixed"/>
        <w:tblCellMar>
          <w:left w:w="30" w:type="dxa"/>
          <w:right w:w="30" w:type="dxa"/>
        </w:tblCellMar>
        <w:tblLook w:val="0000" w:firstRow="0" w:lastRow="0" w:firstColumn="0" w:lastColumn="0" w:noHBand="0" w:noVBand="0"/>
      </w:tblPr>
      <w:tblGrid>
        <w:gridCol w:w="5275"/>
        <w:gridCol w:w="1404"/>
        <w:gridCol w:w="1356"/>
        <w:gridCol w:w="1368"/>
      </w:tblGrid>
      <w:tr w:rsidR="001749EA">
        <w:trPr>
          <w:cantSplit/>
          <w:trHeight w:val="250"/>
        </w:trPr>
        <w:tc>
          <w:tcPr>
            <w:tcW w:w="5275" w:type="dxa"/>
            <w:vMerge w:val="restart"/>
            <w:tcBorders>
              <w:top w:val="single" w:sz="12" w:space="0" w:color="auto"/>
              <w:left w:val="single" w:sz="12" w:space="0" w:color="auto"/>
              <w:right w:val="single" w:sz="12" w:space="0" w:color="auto"/>
            </w:tcBorders>
            <w:vAlign w:val="center"/>
          </w:tcPr>
          <w:p w:rsidR="001749EA" w:rsidRDefault="001749EA">
            <w:pPr>
              <w:rPr>
                <w:rFonts w:ascii="Courier New" w:hAnsi="Courier New" w:cs="Courier New"/>
                <w:snapToGrid w:val="0"/>
                <w:color w:val="000000"/>
              </w:rPr>
            </w:pPr>
          </w:p>
        </w:tc>
        <w:tc>
          <w:tcPr>
            <w:tcW w:w="4128" w:type="dxa"/>
            <w:gridSpan w:val="3"/>
            <w:tcBorders>
              <w:top w:val="single" w:sz="12" w:space="0" w:color="auto"/>
              <w:left w:val="single" w:sz="12" w:space="0" w:color="auto"/>
              <w:bottom w:val="single" w:sz="6" w:space="0" w:color="auto"/>
              <w:right w:val="single" w:sz="12" w:space="0" w:color="auto"/>
            </w:tcBorders>
            <w:vAlign w:val="center"/>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Периоды</w:t>
            </w:r>
          </w:p>
        </w:tc>
      </w:tr>
      <w:tr w:rsidR="001749EA">
        <w:trPr>
          <w:cantSplit/>
          <w:trHeight w:val="450"/>
        </w:trPr>
        <w:tc>
          <w:tcPr>
            <w:tcW w:w="5275" w:type="dxa"/>
            <w:vMerge/>
            <w:tcBorders>
              <w:left w:val="single" w:sz="12" w:space="0" w:color="auto"/>
              <w:bottom w:val="single" w:sz="12" w:space="0" w:color="auto"/>
              <w:right w:val="single" w:sz="12" w:space="0" w:color="auto"/>
            </w:tcBorders>
            <w:vAlign w:val="center"/>
          </w:tcPr>
          <w:p w:rsidR="001749EA" w:rsidRDefault="001749EA">
            <w:pPr>
              <w:jc w:val="center"/>
              <w:rPr>
                <w:rFonts w:ascii="Courier New" w:hAnsi="Courier New" w:cs="Courier New"/>
                <w:snapToGrid w:val="0"/>
                <w:color w:val="000000"/>
              </w:rPr>
            </w:pPr>
          </w:p>
        </w:tc>
        <w:tc>
          <w:tcPr>
            <w:tcW w:w="1404" w:type="dxa"/>
            <w:tcBorders>
              <w:top w:val="single" w:sz="6" w:space="0" w:color="auto"/>
              <w:left w:val="single" w:sz="12" w:space="0" w:color="auto"/>
              <w:bottom w:val="single" w:sz="12" w:space="0" w:color="auto"/>
              <w:right w:val="single" w:sz="6" w:space="0" w:color="auto"/>
            </w:tcBorders>
            <w:vAlign w:val="center"/>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1997</w:t>
            </w:r>
          </w:p>
        </w:tc>
        <w:tc>
          <w:tcPr>
            <w:tcW w:w="1356" w:type="dxa"/>
            <w:tcBorders>
              <w:top w:val="single" w:sz="6" w:space="0" w:color="auto"/>
              <w:left w:val="single" w:sz="6" w:space="0" w:color="auto"/>
              <w:bottom w:val="single" w:sz="12" w:space="0" w:color="auto"/>
              <w:right w:val="single" w:sz="6" w:space="0" w:color="auto"/>
            </w:tcBorders>
            <w:vAlign w:val="center"/>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1998</w:t>
            </w:r>
          </w:p>
        </w:tc>
        <w:tc>
          <w:tcPr>
            <w:tcW w:w="1368" w:type="dxa"/>
            <w:tcBorders>
              <w:top w:val="single" w:sz="6" w:space="0" w:color="auto"/>
              <w:left w:val="single" w:sz="6" w:space="0" w:color="auto"/>
              <w:bottom w:val="single" w:sz="12" w:space="0" w:color="auto"/>
              <w:right w:val="single" w:sz="12" w:space="0" w:color="auto"/>
            </w:tcBorders>
            <w:vAlign w:val="center"/>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1999</w:t>
            </w:r>
          </w:p>
        </w:tc>
      </w:tr>
      <w:tr w:rsidR="001749EA">
        <w:trPr>
          <w:trHeight w:val="700"/>
        </w:trPr>
        <w:tc>
          <w:tcPr>
            <w:tcW w:w="5275" w:type="dxa"/>
            <w:tcBorders>
              <w:top w:val="single" w:sz="12" w:space="0" w:color="auto"/>
              <w:left w:val="single" w:sz="12" w:space="0" w:color="auto"/>
              <w:bottom w:val="single" w:sz="6" w:space="0" w:color="auto"/>
              <w:right w:val="single" w:sz="12" w:space="0" w:color="auto"/>
            </w:tcBorders>
            <w:vAlign w:val="center"/>
          </w:tcPr>
          <w:p w:rsidR="001749EA" w:rsidRDefault="007D206E">
            <w:pPr>
              <w:ind w:firstLine="284"/>
              <w:rPr>
                <w:rFonts w:ascii="Courier New" w:hAnsi="Courier New" w:cs="Courier New"/>
                <w:snapToGrid w:val="0"/>
                <w:color w:val="000000"/>
              </w:rPr>
            </w:pPr>
            <w:r>
              <w:rPr>
                <w:rFonts w:ascii="Courier New" w:hAnsi="Courier New" w:cs="Courier New"/>
                <w:snapToGrid w:val="0"/>
                <w:color w:val="000000"/>
              </w:rPr>
              <w:t>Индекс цен производителей в % к предыдущему году</w:t>
            </w:r>
          </w:p>
        </w:tc>
        <w:tc>
          <w:tcPr>
            <w:tcW w:w="1404" w:type="dxa"/>
            <w:tcBorders>
              <w:top w:val="single" w:sz="12" w:space="0" w:color="auto"/>
              <w:left w:val="single" w:sz="12" w:space="0" w:color="auto"/>
              <w:bottom w:val="single" w:sz="6" w:space="0" w:color="auto"/>
              <w:right w:val="single" w:sz="6" w:space="0" w:color="auto"/>
            </w:tcBorders>
            <w:vAlign w:val="center"/>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188</w:t>
            </w:r>
          </w:p>
        </w:tc>
        <w:tc>
          <w:tcPr>
            <w:tcW w:w="1356" w:type="dxa"/>
            <w:tcBorders>
              <w:top w:val="single" w:sz="12"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172</w:t>
            </w:r>
          </w:p>
        </w:tc>
        <w:tc>
          <w:tcPr>
            <w:tcW w:w="1368" w:type="dxa"/>
            <w:tcBorders>
              <w:top w:val="single" w:sz="12" w:space="0" w:color="auto"/>
              <w:left w:val="single" w:sz="6" w:space="0" w:color="auto"/>
              <w:bottom w:val="single" w:sz="6" w:space="0" w:color="auto"/>
              <w:right w:val="single" w:sz="12" w:space="0" w:color="auto"/>
            </w:tcBorders>
            <w:vAlign w:val="center"/>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455,4</w:t>
            </w:r>
          </w:p>
        </w:tc>
      </w:tr>
      <w:tr w:rsidR="001749EA">
        <w:trPr>
          <w:trHeight w:val="470"/>
        </w:trPr>
        <w:tc>
          <w:tcPr>
            <w:tcW w:w="5275" w:type="dxa"/>
            <w:tcBorders>
              <w:top w:val="single" w:sz="6" w:space="0" w:color="auto"/>
              <w:left w:val="single" w:sz="12" w:space="0" w:color="auto"/>
              <w:bottom w:val="single" w:sz="6" w:space="0" w:color="auto"/>
              <w:right w:val="single" w:sz="12" w:space="0" w:color="auto"/>
            </w:tcBorders>
            <w:vAlign w:val="center"/>
          </w:tcPr>
          <w:p w:rsidR="001749EA" w:rsidRDefault="007D206E">
            <w:pPr>
              <w:ind w:firstLine="284"/>
              <w:rPr>
                <w:rFonts w:ascii="Courier New" w:hAnsi="Courier New" w:cs="Courier New"/>
                <w:snapToGrid w:val="0"/>
                <w:color w:val="000000"/>
              </w:rPr>
            </w:pPr>
            <w:r>
              <w:rPr>
                <w:rFonts w:ascii="Courier New" w:hAnsi="Courier New" w:cs="Courier New" w:hint="eastAsia"/>
                <w:snapToGrid w:val="0"/>
                <w:color w:val="000000"/>
              </w:rPr>
              <w:t>Прибыль</w:t>
            </w:r>
            <w:r>
              <w:rPr>
                <w:rFonts w:ascii="Courier New" w:hAnsi="Courier New" w:cs="Courier New"/>
                <w:snapToGrid w:val="0"/>
                <w:color w:val="000000"/>
              </w:rPr>
              <w:t xml:space="preserve"> балансовая, </w:t>
            </w:r>
            <w:r>
              <w:rPr>
                <w:rFonts w:ascii="Courier New" w:hAnsi="Courier New" w:cs="Courier New" w:hint="eastAsia"/>
                <w:snapToGrid w:val="0"/>
                <w:color w:val="000000"/>
              </w:rPr>
              <w:t>млн</w:t>
            </w:r>
            <w:r>
              <w:rPr>
                <w:rFonts w:ascii="Courier New" w:hAnsi="Courier New" w:cs="Courier New"/>
                <w:snapToGrid w:val="0"/>
                <w:color w:val="000000"/>
              </w:rPr>
              <w:t>.</w:t>
            </w:r>
            <w:r>
              <w:rPr>
                <w:rFonts w:ascii="Courier New" w:hAnsi="Courier New" w:cs="Courier New" w:hint="eastAsia"/>
                <w:snapToGrid w:val="0"/>
                <w:color w:val="000000"/>
              </w:rPr>
              <w:t>руб</w:t>
            </w:r>
            <w:r>
              <w:rPr>
                <w:rFonts w:ascii="Courier New" w:hAnsi="Courier New" w:cs="Courier New"/>
                <w:snapToGrid w:val="0"/>
                <w:color w:val="000000"/>
              </w:rPr>
              <w:t>.</w:t>
            </w:r>
          </w:p>
        </w:tc>
        <w:tc>
          <w:tcPr>
            <w:tcW w:w="1404" w:type="dxa"/>
            <w:tcBorders>
              <w:top w:val="single" w:sz="6" w:space="0" w:color="auto"/>
              <w:left w:val="single" w:sz="12" w:space="0" w:color="auto"/>
              <w:bottom w:val="single" w:sz="6" w:space="0" w:color="auto"/>
              <w:right w:val="single" w:sz="6" w:space="0" w:color="auto"/>
            </w:tcBorders>
            <w:vAlign w:val="bottom"/>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 xml:space="preserve">              56 389    </w:t>
            </w:r>
          </w:p>
        </w:tc>
        <w:tc>
          <w:tcPr>
            <w:tcW w:w="1356" w:type="dxa"/>
            <w:tcBorders>
              <w:top w:val="single" w:sz="6" w:space="0" w:color="auto"/>
              <w:left w:val="single" w:sz="6" w:space="0" w:color="auto"/>
              <w:bottom w:val="single" w:sz="6" w:space="0" w:color="auto"/>
              <w:right w:val="single" w:sz="6" w:space="0" w:color="auto"/>
            </w:tcBorders>
            <w:vAlign w:val="bottom"/>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 xml:space="preserve">           37 079    </w:t>
            </w:r>
          </w:p>
        </w:tc>
        <w:tc>
          <w:tcPr>
            <w:tcW w:w="1368" w:type="dxa"/>
            <w:tcBorders>
              <w:top w:val="single" w:sz="6" w:space="0" w:color="auto"/>
              <w:left w:val="single" w:sz="6" w:space="0" w:color="auto"/>
              <w:bottom w:val="single" w:sz="6" w:space="0" w:color="auto"/>
              <w:right w:val="single" w:sz="12" w:space="0" w:color="auto"/>
            </w:tcBorders>
            <w:vAlign w:val="bottom"/>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 xml:space="preserve">           60 086    </w:t>
            </w:r>
          </w:p>
        </w:tc>
      </w:tr>
      <w:tr w:rsidR="001749EA">
        <w:trPr>
          <w:trHeight w:val="480"/>
        </w:trPr>
        <w:tc>
          <w:tcPr>
            <w:tcW w:w="5275" w:type="dxa"/>
            <w:tcBorders>
              <w:top w:val="single" w:sz="6" w:space="0" w:color="auto"/>
              <w:left w:val="single" w:sz="12" w:space="0" w:color="auto"/>
              <w:bottom w:val="single" w:sz="6" w:space="0" w:color="auto"/>
              <w:right w:val="single" w:sz="12" w:space="0" w:color="auto"/>
            </w:tcBorders>
            <w:vAlign w:val="center"/>
          </w:tcPr>
          <w:p w:rsidR="001749EA" w:rsidRDefault="007D206E">
            <w:pPr>
              <w:ind w:firstLine="284"/>
              <w:rPr>
                <w:rFonts w:ascii="Courier New" w:hAnsi="Courier New" w:cs="Courier New"/>
                <w:snapToGrid w:val="0"/>
                <w:color w:val="000000"/>
              </w:rPr>
            </w:pPr>
            <w:r>
              <w:rPr>
                <w:rFonts w:ascii="Courier New" w:hAnsi="Courier New" w:cs="Courier New" w:hint="eastAsia"/>
                <w:snapToGrid w:val="0"/>
                <w:color w:val="000000"/>
              </w:rPr>
              <w:t>Себестоимость</w:t>
            </w:r>
            <w:r>
              <w:rPr>
                <w:rFonts w:ascii="Courier New" w:hAnsi="Courier New" w:cs="Courier New"/>
                <w:snapToGrid w:val="0"/>
                <w:color w:val="000000"/>
              </w:rPr>
              <w:t xml:space="preserve">, </w:t>
            </w:r>
            <w:r>
              <w:rPr>
                <w:rFonts w:ascii="Courier New" w:hAnsi="Courier New" w:cs="Courier New" w:hint="eastAsia"/>
                <w:snapToGrid w:val="0"/>
                <w:color w:val="000000"/>
              </w:rPr>
              <w:t>млн</w:t>
            </w:r>
            <w:r>
              <w:rPr>
                <w:rFonts w:ascii="Courier New" w:hAnsi="Courier New" w:cs="Courier New"/>
                <w:snapToGrid w:val="0"/>
                <w:color w:val="000000"/>
              </w:rPr>
              <w:t xml:space="preserve">. </w:t>
            </w:r>
            <w:r>
              <w:rPr>
                <w:rFonts w:ascii="Courier New" w:hAnsi="Courier New" w:cs="Courier New" w:hint="eastAsia"/>
                <w:snapToGrid w:val="0"/>
                <w:color w:val="000000"/>
              </w:rPr>
              <w:t>руб</w:t>
            </w:r>
            <w:r>
              <w:rPr>
                <w:rFonts w:ascii="Courier New" w:hAnsi="Courier New" w:cs="Courier New"/>
                <w:snapToGrid w:val="0"/>
                <w:color w:val="000000"/>
              </w:rPr>
              <w:t>.</w:t>
            </w:r>
          </w:p>
        </w:tc>
        <w:tc>
          <w:tcPr>
            <w:tcW w:w="1404" w:type="dxa"/>
            <w:tcBorders>
              <w:top w:val="single" w:sz="6" w:space="0" w:color="auto"/>
              <w:left w:val="single" w:sz="12" w:space="0" w:color="auto"/>
              <w:bottom w:val="single" w:sz="6" w:space="0" w:color="auto"/>
              <w:right w:val="single" w:sz="6" w:space="0" w:color="auto"/>
            </w:tcBorders>
            <w:vAlign w:val="bottom"/>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 xml:space="preserve">            900 358    </w:t>
            </w:r>
          </w:p>
        </w:tc>
        <w:tc>
          <w:tcPr>
            <w:tcW w:w="1356" w:type="dxa"/>
            <w:tcBorders>
              <w:top w:val="single" w:sz="6" w:space="0" w:color="auto"/>
              <w:left w:val="single" w:sz="6" w:space="0" w:color="auto"/>
              <w:bottom w:val="single" w:sz="6" w:space="0" w:color="auto"/>
              <w:right w:val="single" w:sz="6" w:space="0" w:color="auto"/>
            </w:tcBorders>
            <w:vAlign w:val="bottom"/>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 xml:space="preserve">        882 893    </w:t>
            </w:r>
          </w:p>
        </w:tc>
        <w:tc>
          <w:tcPr>
            <w:tcW w:w="1368" w:type="dxa"/>
            <w:tcBorders>
              <w:top w:val="single" w:sz="6" w:space="0" w:color="auto"/>
              <w:left w:val="single" w:sz="6" w:space="0" w:color="auto"/>
              <w:bottom w:val="single" w:sz="6" w:space="0" w:color="auto"/>
              <w:right w:val="single" w:sz="12" w:space="0" w:color="auto"/>
            </w:tcBorders>
            <w:vAlign w:val="bottom"/>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 xml:space="preserve">         864 500    </w:t>
            </w:r>
          </w:p>
        </w:tc>
      </w:tr>
      <w:tr w:rsidR="001749EA">
        <w:trPr>
          <w:trHeight w:val="500"/>
        </w:trPr>
        <w:tc>
          <w:tcPr>
            <w:tcW w:w="5275" w:type="dxa"/>
            <w:tcBorders>
              <w:top w:val="single" w:sz="6" w:space="0" w:color="auto"/>
              <w:left w:val="single" w:sz="12" w:space="0" w:color="auto"/>
              <w:bottom w:val="single" w:sz="6" w:space="0" w:color="auto"/>
              <w:right w:val="single" w:sz="12" w:space="0" w:color="auto"/>
            </w:tcBorders>
            <w:vAlign w:val="center"/>
          </w:tcPr>
          <w:p w:rsidR="001749EA" w:rsidRDefault="007D206E">
            <w:pPr>
              <w:ind w:firstLine="284"/>
              <w:rPr>
                <w:rFonts w:ascii="Courier New" w:hAnsi="Courier New" w:cs="Courier New"/>
                <w:snapToGrid w:val="0"/>
                <w:color w:val="000000"/>
              </w:rPr>
            </w:pPr>
            <w:r>
              <w:rPr>
                <w:rFonts w:ascii="Courier New" w:hAnsi="Courier New" w:cs="Courier New" w:hint="eastAsia"/>
                <w:snapToGrid w:val="0"/>
                <w:color w:val="000000"/>
              </w:rPr>
              <w:t>Основные</w:t>
            </w:r>
            <w:r>
              <w:rPr>
                <w:rFonts w:ascii="Courier New" w:hAnsi="Courier New" w:cs="Courier New"/>
                <w:snapToGrid w:val="0"/>
                <w:color w:val="000000"/>
              </w:rPr>
              <w:t xml:space="preserve"> </w:t>
            </w:r>
            <w:r>
              <w:rPr>
                <w:rFonts w:ascii="Courier New" w:hAnsi="Courier New" w:cs="Courier New" w:hint="eastAsia"/>
                <w:snapToGrid w:val="0"/>
                <w:color w:val="000000"/>
              </w:rPr>
              <w:t>фонды</w:t>
            </w:r>
            <w:r>
              <w:rPr>
                <w:rFonts w:ascii="Courier New" w:hAnsi="Courier New" w:cs="Courier New"/>
                <w:snapToGrid w:val="0"/>
                <w:color w:val="000000"/>
              </w:rPr>
              <w:t xml:space="preserve">, </w:t>
            </w:r>
            <w:r>
              <w:rPr>
                <w:rFonts w:ascii="Courier New" w:hAnsi="Courier New" w:cs="Courier New" w:hint="eastAsia"/>
                <w:snapToGrid w:val="0"/>
                <w:color w:val="000000"/>
              </w:rPr>
              <w:t>тыс</w:t>
            </w:r>
            <w:r>
              <w:rPr>
                <w:rFonts w:ascii="Courier New" w:hAnsi="Courier New" w:cs="Courier New"/>
                <w:snapToGrid w:val="0"/>
                <w:color w:val="000000"/>
              </w:rPr>
              <w:t xml:space="preserve">. </w:t>
            </w:r>
            <w:r>
              <w:rPr>
                <w:rFonts w:ascii="Courier New" w:hAnsi="Courier New" w:cs="Courier New" w:hint="eastAsia"/>
                <w:snapToGrid w:val="0"/>
                <w:color w:val="000000"/>
              </w:rPr>
              <w:t>руб</w:t>
            </w:r>
            <w:r>
              <w:rPr>
                <w:rFonts w:ascii="Courier New" w:hAnsi="Courier New" w:cs="Courier New"/>
                <w:snapToGrid w:val="0"/>
                <w:color w:val="000000"/>
              </w:rPr>
              <w:t>.</w:t>
            </w:r>
          </w:p>
          <w:p w:rsidR="001749EA" w:rsidRDefault="007D206E">
            <w:pPr>
              <w:ind w:firstLine="284"/>
              <w:rPr>
                <w:rFonts w:ascii="Courier New" w:hAnsi="Courier New" w:cs="Courier New"/>
                <w:snapToGrid w:val="0"/>
                <w:color w:val="000000"/>
              </w:rPr>
            </w:pPr>
            <w:r>
              <w:rPr>
                <w:rFonts w:ascii="Courier New" w:hAnsi="Courier New" w:cs="Courier New"/>
                <w:snapToGrid w:val="0"/>
                <w:color w:val="000000"/>
              </w:rPr>
              <w:t xml:space="preserve"> </w:t>
            </w:r>
            <w:r>
              <w:rPr>
                <w:rFonts w:ascii="Courier New" w:hAnsi="Courier New" w:cs="Courier New" w:hint="eastAsia"/>
                <w:snapToGrid w:val="0"/>
                <w:color w:val="000000"/>
              </w:rPr>
              <w:t>с</w:t>
            </w:r>
            <w:r>
              <w:rPr>
                <w:rFonts w:ascii="Courier New" w:hAnsi="Courier New" w:cs="Courier New"/>
                <w:snapToGrid w:val="0"/>
                <w:color w:val="000000"/>
              </w:rPr>
              <w:t xml:space="preserve"> </w:t>
            </w:r>
            <w:r>
              <w:rPr>
                <w:rFonts w:ascii="Courier New" w:hAnsi="Courier New" w:cs="Courier New" w:hint="eastAsia"/>
                <w:snapToGrid w:val="0"/>
                <w:color w:val="000000"/>
              </w:rPr>
              <w:t>учетом</w:t>
            </w:r>
            <w:r>
              <w:rPr>
                <w:rFonts w:ascii="Courier New" w:hAnsi="Courier New" w:cs="Courier New"/>
                <w:snapToGrid w:val="0"/>
                <w:color w:val="000000"/>
              </w:rPr>
              <w:t xml:space="preserve"> </w:t>
            </w:r>
            <w:r>
              <w:rPr>
                <w:rFonts w:ascii="Courier New" w:hAnsi="Courier New" w:cs="Courier New" w:hint="eastAsia"/>
                <w:snapToGrid w:val="0"/>
                <w:color w:val="000000"/>
              </w:rPr>
              <w:t>переоценки</w:t>
            </w:r>
          </w:p>
        </w:tc>
        <w:tc>
          <w:tcPr>
            <w:tcW w:w="1404" w:type="dxa"/>
            <w:tcBorders>
              <w:top w:val="single" w:sz="6" w:space="0" w:color="auto"/>
              <w:left w:val="single" w:sz="12" w:space="0" w:color="auto"/>
              <w:bottom w:val="single" w:sz="6" w:space="0" w:color="auto"/>
              <w:right w:val="single" w:sz="6" w:space="0" w:color="auto"/>
            </w:tcBorders>
            <w:vAlign w:val="bottom"/>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 xml:space="preserve">            329 341    </w:t>
            </w:r>
          </w:p>
        </w:tc>
        <w:tc>
          <w:tcPr>
            <w:tcW w:w="1356" w:type="dxa"/>
            <w:tcBorders>
              <w:top w:val="single" w:sz="6" w:space="0" w:color="auto"/>
              <w:left w:val="single" w:sz="6" w:space="0" w:color="auto"/>
              <w:bottom w:val="single" w:sz="6" w:space="0" w:color="auto"/>
              <w:right w:val="single" w:sz="6" w:space="0" w:color="auto"/>
            </w:tcBorders>
            <w:vAlign w:val="bottom"/>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 xml:space="preserve">        517 289    </w:t>
            </w:r>
          </w:p>
        </w:tc>
        <w:tc>
          <w:tcPr>
            <w:tcW w:w="1368" w:type="dxa"/>
            <w:tcBorders>
              <w:top w:val="single" w:sz="6" w:space="0" w:color="auto"/>
              <w:left w:val="single" w:sz="6" w:space="0" w:color="auto"/>
              <w:bottom w:val="single" w:sz="6" w:space="0" w:color="auto"/>
              <w:right w:val="single" w:sz="12" w:space="0" w:color="auto"/>
            </w:tcBorders>
            <w:vAlign w:val="bottom"/>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 xml:space="preserve">         974 717    </w:t>
            </w:r>
          </w:p>
        </w:tc>
      </w:tr>
      <w:tr w:rsidR="001749EA">
        <w:trPr>
          <w:trHeight w:val="500"/>
        </w:trPr>
        <w:tc>
          <w:tcPr>
            <w:tcW w:w="5275" w:type="dxa"/>
            <w:tcBorders>
              <w:top w:val="single" w:sz="6" w:space="0" w:color="auto"/>
              <w:left w:val="single" w:sz="12" w:space="0" w:color="auto"/>
              <w:bottom w:val="single" w:sz="6" w:space="0" w:color="auto"/>
              <w:right w:val="single" w:sz="12" w:space="0" w:color="auto"/>
            </w:tcBorders>
            <w:vAlign w:val="center"/>
          </w:tcPr>
          <w:p w:rsidR="001749EA" w:rsidRDefault="007D206E">
            <w:pPr>
              <w:ind w:firstLine="284"/>
              <w:rPr>
                <w:rFonts w:ascii="Courier New" w:hAnsi="Courier New" w:cs="Courier New"/>
                <w:snapToGrid w:val="0"/>
                <w:color w:val="000000"/>
              </w:rPr>
            </w:pPr>
            <w:r>
              <w:rPr>
                <w:rFonts w:ascii="Courier New" w:hAnsi="Courier New" w:cs="Courier New" w:hint="eastAsia"/>
                <w:snapToGrid w:val="0"/>
                <w:color w:val="000000"/>
              </w:rPr>
              <w:t>Фонд</w:t>
            </w:r>
            <w:r>
              <w:rPr>
                <w:rFonts w:ascii="Courier New" w:hAnsi="Courier New" w:cs="Courier New"/>
                <w:snapToGrid w:val="0"/>
                <w:color w:val="000000"/>
              </w:rPr>
              <w:t xml:space="preserve"> </w:t>
            </w:r>
            <w:r>
              <w:rPr>
                <w:rFonts w:ascii="Courier New" w:hAnsi="Courier New" w:cs="Courier New" w:hint="eastAsia"/>
                <w:snapToGrid w:val="0"/>
                <w:color w:val="000000"/>
              </w:rPr>
              <w:t>оплаты</w:t>
            </w:r>
            <w:r>
              <w:rPr>
                <w:rFonts w:ascii="Courier New" w:hAnsi="Courier New" w:cs="Courier New"/>
                <w:snapToGrid w:val="0"/>
                <w:color w:val="000000"/>
              </w:rPr>
              <w:t xml:space="preserve"> </w:t>
            </w:r>
            <w:r>
              <w:rPr>
                <w:rFonts w:ascii="Courier New" w:hAnsi="Courier New" w:cs="Courier New" w:hint="eastAsia"/>
                <w:snapToGrid w:val="0"/>
                <w:color w:val="000000"/>
              </w:rPr>
              <w:t>труда</w:t>
            </w:r>
            <w:r>
              <w:rPr>
                <w:rFonts w:ascii="Courier New" w:hAnsi="Courier New" w:cs="Courier New"/>
                <w:snapToGrid w:val="0"/>
                <w:color w:val="000000"/>
              </w:rPr>
              <w:t xml:space="preserve">, </w:t>
            </w:r>
            <w:r>
              <w:rPr>
                <w:rFonts w:ascii="Courier New" w:hAnsi="Courier New" w:cs="Courier New" w:hint="eastAsia"/>
                <w:snapToGrid w:val="0"/>
                <w:color w:val="000000"/>
              </w:rPr>
              <w:t>тыс</w:t>
            </w:r>
            <w:r>
              <w:rPr>
                <w:rFonts w:ascii="Courier New" w:hAnsi="Courier New" w:cs="Courier New"/>
                <w:snapToGrid w:val="0"/>
                <w:color w:val="000000"/>
              </w:rPr>
              <w:t xml:space="preserve">. </w:t>
            </w:r>
            <w:r>
              <w:rPr>
                <w:rFonts w:ascii="Courier New" w:hAnsi="Courier New" w:cs="Courier New" w:hint="eastAsia"/>
                <w:snapToGrid w:val="0"/>
                <w:color w:val="000000"/>
              </w:rPr>
              <w:t>руб</w:t>
            </w:r>
            <w:r>
              <w:rPr>
                <w:rFonts w:ascii="Courier New" w:hAnsi="Courier New" w:cs="Courier New"/>
                <w:snapToGrid w:val="0"/>
                <w:color w:val="000000"/>
              </w:rPr>
              <w:t>.</w:t>
            </w:r>
          </w:p>
        </w:tc>
        <w:tc>
          <w:tcPr>
            <w:tcW w:w="1404" w:type="dxa"/>
            <w:tcBorders>
              <w:top w:val="single" w:sz="6" w:space="0" w:color="auto"/>
              <w:left w:val="single" w:sz="12" w:space="0" w:color="auto"/>
              <w:bottom w:val="single" w:sz="6" w:space="0" w:color="auto"/>
              <w:right w:val="single" w:sz="6" w:space="0" w:color="auto"/>
            </w:tcBorders>
            <w:vAlign w:val="bottom"/>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 xml:space="preserve">            189 697    </w:t>
            </w:r>
          </w:p>
        </w:tc>
        <w:tc>
          <w:tcPr>
            <w:tcW w:w="1356" w:type="dxa"/>
            <w:tcBorders>
              <w:top w:val="single" w:sz="6" w:space="0" w:color="auto"/>
              <w:left w:val="single" w:sz="6" w:space="0" w:color="auto"/>
              <w:bottom w:val="single" w:sz="6" w:space="0" w:color="auto"/>
              <w:right w:val="single" w:sz="6" w:space="0" w:color="auto"/>
            </w:tcBorders>
            <w:vAlign w:val="bottom"/>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 xml:space="preserve">        173 038    </w:t>
            </w:r>
          </w:p>
        </w:tc>
        <w:tc>
          <w:tcPr>
            <w:tcW w:w="1368" w:type="dxa"/>
            <w:tcBorders>
              <w:top w:val="single" w:sz="6" w:space="0" w:color="auto"/>
              <w:left w:val="single" w:sz="6" w:space="0" w:color="auto"/>
              <w:bottom w:val="single" w:sz="6" w:space="0" w:color="auto"/>
              <w:right w:val="single" w:sz="12" w:space="0" w:color="auto"/>
            </w:tcBorders>
            <w:vAlign w:val="bottom"/>
          </w:tcPr>
          <w:p w:rsidR="001749EA" w:rsidRDefault="007D206E">
            <w:pPr>
              <w:jc w:val="center"/>
              <w:rPr>
                <w:rFonts w:ascii="Courier New" w:hAnsi="Courier New" w:cs="Courier New"/>
                <w:snapToGrid w:val="0"/>
                <w:color w:val="000000"/>
              </w:rPr>
            </w:pPr>
            <w:r>
              <w:rPr>
                <w:rFonts w:ascii="Courier New" w:hAnsi="Courier New" w:cs="Courier New"/>
                <w:snapToGrid w:val="0"/>
                <w:color w:val="000000"/>
              </w:rPr>
              <w:t xml:space="preserve">         164 166    </w:t>
            </w:r>
          </w:p>
        </w:tc>
      </w:tr>
    </w:tbl>
    <w:p w:rsidR="001749EA" w:rsidRDefault="007D206E">
      <w:pPr>
        <w:pStyle w:val="21"/>
        <w:spacing w:before="0" w:line="360" w:lineRule="auto"/>
        <w:rPr>
          <w:rFonts w:ascii="Courier New" w:hAnsi="Courier New"/>
        </w:rPr>
      </w:pPr>
      <w:r>
        <w:rPr>
          <w:rFonts w:ascii="Courier New" w:hAnsi="Courier New"/>
        </w:rPr>
        <w:t xml:space="preserve"> </w:t>
      </w:r>
    </w:p>
    <w:p w:rsidR="001749EA" w:rsidRDefault="007D206E">
      <w:pPr>
        <w:spacing w:line="480" w:lineRule="auto"/>
        <w:ind w:left="40" w:firstLine="567"/>
        <w:jc w:val="both"/>
        <w:rPr>
          <w:rFonts w:ascii="Courier New" w:hAnsi="Courier New"/>
        </w:rPr>
      </w:pPr>
      <w:r>
        <w:rPr>
          <w:rFonts w:ascii="Courier New" w:hAnsi="Courier New"/>
        </w:rPr>
        <w:t xml:space="preserve"> Для получения правильных выводов о производственной деятельности предприятия недостаточно установить степень вы</w:t>
      </w:r>
      <w:r>
        <w:rPr>
          <w:rFonts w:ascii="Courier New" w:hAnsi="Courier New"/>
        </w:rPr>
        <w:softHyphen/>
        <w:t>полнения плана по показателям за анализируемый период. Следует сопоставить хозяйственные показатели, полученные за ряд соответствую</w:t>
      </w:r>
      <w:r>
        <w:rPr>
          <w:rFonts w:ascii="Courier New" w:hAnsi="Courier New"/>
        </w:rPr>
        <w:softHyphen/>
        <w:t>щих периодов, что даст представление о динамике изменения объемов. При этом снижение темпов не всегда свидетельствует об ухудшении работы предприятия. Умень</w:t>
      </w:r>
      <w:r>
        <w:rPr>
          <w:rFonts w:ascii="Courier New" w:hAnsi="Courier New"/>
        </w:rPr>
        <w:softHyphen/>
        <w:t>шение ежегодного прироста объема перевозок может явиться след</w:t>
      </w:r>
      <w:r>
        <w:rPr>
          <w:rFonts w:ascii="Courier New" w:hAnsi="Courier New"/>
        </w:rPr>
        <w:softHyphen/>
        <w:t>ствием изменения потребности в перевозках у клиентуры, изменения количества автомобилей на предприятии, структуры автомобильного парка, расстояния перевозки и некоторых других причин. Все это долж</w:t>
      </w:r>
      <w:r>
        <w:rPr>
          <w:rFonts w:ascii="Courier New" w:hAnsi="Courier New"/>
        </w:rPr>
        <w:softHyphen/>
        <w:t>но быть учтено при анализе темпов объема перевозок.</w:t>
      </w:r>
    </w:p>
    <w:p w:rsidR="001749EA" w:rsidRDefault="007D206E">
      <w:pPr>
        <w:pStyle w:val="a4"/>
        <w:spacing w:line="480" w:lineRule="auto"/>
      </w:pPr>
      <w:r>
        <w:t>Для сравнения общих итогов в анализируемом периоде с данными предшествующих периодов используются следующие величины:</w:t>
      </w:r>
    </w:p>
    <w:p w:rsidR="001749EA" w:rsidRDefault="007D206E">
      <w:pPr>
        <w:pStyle w:val="210"/>
        <w:spacing w:line="480" w:lineRule="auto"/>
        <w:rPr>
          <w:rFonts w:ascii="Courier New" w:hAnsi="Courier New"/>
        </w:rPr>
      </w:pPr>
      <w:r>
        <w:rPr>
          <w:rFonts w:ascii="Courier New" w:hAnsi="Courier New"/>
        </w:rPr>
        <w:t>а) абсолютный прирост — определяется вычитанием из последующего уровня, принятого за базис:</w:t>
      </w:r>
    </w:p>
    <w:p w:rsidR="001749EA" w:rsidRDefault="007D206E">
      <w:pPr>
        <w:pStyle w:val="210"/>
        <w:tabs>
          <w:tab w:val="center" w:pos="5100"/>
          <w:tab w:val="right" w:pos="9634"/>
        </w:tabs>
        <w:spacing w:line="480" w:lineRule="auto"/>
        <w:jc w:val="left"/>
        <w:rPr>
          <w:rFonts w:ascii="Courier New" w:hAnsi="Courier New"/>
        </w:rPr>
      </w:pPr>
      <w:r>
        <w:rPr>
          <w:rFonts w:ascii="Courier New" w:hAnsi="Courier New"/>
        </w:rPr>
        <w:tab/>
      </w:r>
      <w:r>
        <w:rPr>
          <w:rFonts w:ascii="Courier New" w:hAnsi="Courier New"/>
        </w:rPr>
        <w:tab/>
        <w:t>Апр = Пф - Пб,</w:t>
      </w:r>
      <w:r>
        <w:rPr>
          <w:rFonts w:ascii="Courier New" w:hAnsi="Courier New"/>
        </w:rPr>
        <w:tab/>
        <w:t>(1)</w:t>
      </w:r>
    </w:p>
    <w:p w:rsidR="001749EA" w:rsidRDefault="007D206E">
      <w:pPr>
        <w:spacing w:line="480" w:lineRule="auto"/>
        <w:ind w:left="709" w:hanging="142"/>
        <w:rPr>
          <w:rFonts w:ascii="Courier New" w:hAnsi="Courier New"/>
        </w:rPr>
      </w:pPr>
      <w:r>
        <w:rPr>
          <w:rFonts w:ascii="Courier New" w:hAnsi="Courier New"/>
        </w:rPr>
        <w:t>где Апр – абсолютный прирост;</w:t>
      </w:r>
    </w:p>
    <w:p w:rsidR="001749EA" w:rsidRDefault="007D206E">
      <w:pPr>
        <w:spacing w:line="480" w:lineRule="auto"/>
        <w:ind w:left="709" w:hanging="142"/>
        <w:rPr>
          <w:rFonts w:ascii="Courier New" w:hAnsi="Courier New"/>
        </w:rPr>
      </w:pPr>
      <w:r>
        <w:rPr>
          <w:rFonts w:ascii="Courier New" w:hAnsi="Courier New"/>
        </w:rPr>
        <w:t>Пф – фактическое значение показателя;</w:t>
      </w:r>
    </w:p>
    <w:p w:rsidR="001749EA" w:rsidRDefault="007D206E">
      <w:pPr>
        <w:pStyle w:val="210"/>
        <w:spacing w:line="480" w:lineRule="auto"/>
        <w:jc w:val="left"/>
        <w:rPr>
          <w:rFonts w:ascii="Courier New" w:hAnsi="Courier New"/>
        </w:rPr>
      </w:pPr>
      <w:r>
        <w:rPr>
          <w:rFonts w:ascii="Courier New" w:hAnsi="Courier New"/>
        </w:rPr>
        <w:t>Пб – базисное значение показателя;</w:t>
      </w:r>
    </w:p>
    <w:p w:rsidR="001749EA" w:rsidRDefault="001749EA">
      <w:pPr>
        <w:pStyle w:val="210"/>
        <w:spacing w:line="480" w:lineRule="auto"/>
        <w:jc w:val="left"/>
        <w:rPr>
          <w:rFonts w:ascii="Courier New" w:hAnsi="Courier New"/>
        </w:rPr>
      </w:pPr>
    </w:p>
    <w:p w:rsidR="001749EA" w:rsidRDefault="007D206E">
      <w:pPr>
        <w:pStyle w:val="210"/>
        <w:spacing w:line="480" w:lineRule="auto"/>
        <w:rPr>
          <w:rFonts w:ascii="Courier New" w:hAnsi="Courier New"/>
        </w:rPr>
      </w:pPr>
      <w:r>
        <w:rPr>
          <w:rFonts w:ascii="Courier New" w:hAnsi="Courier New"/>
        </w:rPr>
        <w:t>б) темп роста — процентное отношение конечной величины показателя к базисной величине:</w:t>
      </w:r>
    </w:p>
    <w:p w:rsidR="001749EA" w:rsidRDefault="007D206E">
      <w:pPr>
        <w:pStyle w:val="210"/>
        <w:tabs>
          <w:tab w:val="center" w:pos="5100"/>
          <w:tab w:val="right" w:pos="9634"/>
        </w:tabs>
        <w:spacing w:line="480" w:lineRule="auto"/>
        <w:jc w:val="left"/>
        <w:rPr>
          <w:rFonts w:ascii="Courier New" w:hAnsi="Courier New"/>
        </w:rPr>
      </w:pPr>
      <w:r>
        <w:rPr>
          <w:rFonts w:ascii="Courier New" w:hAnsi="Courier New"/>
        </w:rPr>
        <w:tab/>
      </w:r>
      <w:r>
        <w:rPr>
          <w:rFonts w:ascii="Courier New" w:hAnsi="Courier New"/>
        </w:rPr>
        <w:tab/>
      </w:r>
      <w:r>
        <w:rPr>
          <w:rFonts w:ascii="Courier New" w:hAnsi="Courier New"/>
          <w:position w:val="-24"/>
        </w:rPr>
        <w:object w:dxaOrig="1540" w:dyaOrig="620">
          <v:shape id="_x0000_i1027" type="#_x0000_t75" style="width:77.25pt;height:30.75pt" o:ole="" fillcolor="window">
            <v:imagedata r:id="rId10" o:title=""/>
          </v:shape>
          <o:OLEObject Type="Embed" ProgID="Equation.3" ShapeID="_x0000_i1027" DrawAspect="Content" ObjectID="_1468856444" r:id="rId11"/>
        </w:object>
      </w:r>
      <w:r>
        <w:rPr>
          <w:rFonts w:ascii="Courier New" w:hAnsi="Courier New"/>
        </w:rPr>
        <w:t>,</w:t>
      </w:r>
      <w:r>
        <w:rPr>
          <w:rFonts w:ascii="Courier New" w:hAnsi="Courier New"/>
        </w:rPr>
        <w:tab/>
        <w:t>(2)</w:t>
      </w:r>
    </w:p>
    <w:p w:rsidR="001749EA" w:rsidRDefault="007D206E">
      <w:pPr>
        <w:pStyle w:val="210"/>
        <w:spacing w:line="480" w:lineRule="auto"/>
        <w:rPr>
          <w:rFonts w:ascii="Courier New" w:hAnsi="Courier New"/>
        </w:rPr>
      </w:pPr>
      <w:r>
        <w:rPr>
          <w:rFonts w:ascii="Courier New" w:hAnsi="Courier New"/>
        </w:rPr>
        <w:t>где Тр – темп роста;</w:t>
      </w:r>
    </w:p>
    <w:p w:rsidR="001749EA" w:rsidRDefault="007D206E">
      <w:pPr>
        <w:pStyle w:val="210"/>
        <w:spacing w:line="480" w:lineRule="auto"/>
        <w:rPr>
          <w:rFonts w:ascii="Courier New" w:hAnsi="Courier New"/>
        </w:rPr>
      </w:pPr>
      <w:r>
        <w:rPr>
          <w:rFonts w:ascii="Courier New" w:hAnsi="Courier New"/>
        </w:rPr>
        <w:t>в) темп прироста — процентный прирост фактического значения показателя к его базисному значению:</w:t>
      </w:r>
    </w:p>
    <w:p w:rsidR="001749EA" w:rsidRDefault="007D206E">
      <w:pPr>
        <w:pStyle w:val="210"/>
        <w:tabs>
          <w:tab w:val="center" w:pos="5100"/>
          <w:tab w:val="right" w:pos="9634"/>
        </w:tabs>
        <w:spacing w:line="480" w:lineRule="auto"/>
        <w:jc w:val="left"/>
        <w:rPr>
          <w:rFonts w:ascii="Courier New" w:hAnsi="Courier New"/>
        </w:rPr>
      </w:pPr>
      <w:r>
        <w:rPr>
          <w:rFonts w:ascii="Courier New" w:hAnsi="Courier New"/>
        </w:rPr>
        <w:tab/>
      </w:r>
      <w:r>
        <w:rPr>
          <w:rFonts w:ascii="Courier New" w:hAnsi="Courier New"/>
        </w:rPr>
        <w:tab/>
      </w:r>
      <w:r>
        <w:rPr>
          <w:rFonts w:ascii="Courier New" w:hAnsi="Courier New"/>
          <w:position w:val="-24"/>
        </w:rPr>
        <w:object w:dxaOrig="2180" w:dyaOrig="620">
          <v:shape id="_x0000_i1028" type="#_x0000_t75" style="width:108.75pt;height:30.75pt" o:ole="" fillcolor="window">
            <v:imagedata r:id="rId12" o:title=""/>
          </v:shape>
          <o:OLEObject Type="Embed" ProgID="Equation.3" ShapeID="_x0000_i1028" DrawAspect="Content" ObjectID="_1468856445" r:id="rId13"/>
        </w:object>
      </w:r>
      <w:r>
        <w:rPr>
          <w:rFonts w:ascii="Courier New" w:hAnsi="Courier New"/>
        </w:rPr>
        <w:tab/>
        <w:t>(3)</w:t>
      </w:r>
    </w:p>
    <w:p w:rsidR="001749EA" w:rsidRDefault="007D206E">
      <w:pPr>
        <w:pStyle w:val="210"/>
        <w:spacing w:line="480" w:lineRule="auto"/>
        <w:rPr>
          <w:rFonts w:ascii="Courier New" w:hAnsi="Courier New"/>
        </w:rPr>
      </w:pPr>
      <w:r>
        <w:rPr>
          <w:rFonts w:ascii="Courier New" w:hAnsi="Courier New"/>
        </w:rPr>
        <w:t xml:space="preserve">где Тпр – темп прироста; </w:t>
      </w:r>
    </w:p>
    <w:p w:rsidR="001749EA" w:rsidRDefault="007D206E">
      <w:pPr>
        <w:pStyle w:val="210"/>
        <w:spacing w:line="480" w:lineRule="auto"/>
        <w:rPr>
          <w:rFonts w:ascii="Courier New" w:hAnsi="Courier New"/>
        </w:rPr>
      </w:pPr>
      <w:r>
        <w:rPr>
          <w:rFonts w:ascii="Courier New" w:hAnsi="Courier New"/>
        </w:rPr>
        <w:t>д) абсолютное значение 1% прироста:</w:t>
      </w:r>
    </w:p>
    <w:p w:rsidR="001749EA" w:rsidRDefault="007D206E">
      <w:pPr>
        <w:pStyle w:val="210"/>
        <w:tabs>
          <w:tab w:val="left" w:pos="1418"/>
          <w:tab w:val="center" w:pos="5100"/>
          <w:tab w:val="right" w:pos="9634"/>
        </w:tabs>
        <w:spacing w:line="480" w:lineRule="auto"/>
        <w:jc w:val="left"/>
        <w:rPr>
          <w:rFonts w:ascii="Courier New" w:hAnsi="Courier New"/>
        </w:rPr>
      </w:pPr>
      <w:r>
        <w:rPr>
          <w:rFonts w:ascii="Courier New" w:hAnsi="Courier New"/>
        </w:rPr>
        <w:tab/>
      </w:r>
      <w:r>
        <w:rPr>
          <w:rFonts w:ascii="Courier New" w:hAnsi="Courier New"/>
        </w:rPr>
        <w:tab/>
        <w:t xml:space="preserve">              </w:t>
      </w:r>
      <w:r>
        <w:rPr>
          <w:rFonts w:ascii="Courier New" w:hAnsi="Courier New"/>
        </w:rPr>
        <w:tab/>
      </w:r>
      <w:r>
        <w:rPr>
          <w:rFonts w:ascii="Courier New" w:hAnsi="Courier New"/>
          <w:position w:val="-30"/>
        </w:rPr>
        <w:object w:dxaOrig="1219" w:dyaOrig="680">
          <v:shape id="_x0000_i1029" type="#_x0000_t75" style="width:60.75pt;height:33.75pt" o:ole="" fillcolor="window">
            <v:imagedata r:id="rId14" o:title=""/>
          </v:shape>
          <o:OLEObject Type="Embed" ProgID="Equation.3" ShapeID="_x0000_i1029" DrawAspect="Content" ObjectID="_1468856446" r:id="rId15"/>
        </w:object>
      </w:r>
      <w:r>
        <w:rPr>
          <w:rFonts w:ascii="Courier New" w:hAnsi="Courier New"/>
        </w:rPr>
        <w:tab/>
        <w:t>(4)</w:t>
      </w:r>
    </w:p>
    <w:p w:rsidR="001749EA" w:rsidRDefault="007D206E">
      <w:pPr>
        <w:spacing w:before="100" w:line="480" w:lineRule="auto"/>
        <w:ind w:left="40" w:firstLine="567"/>
        <w:rPr>
          <w:rFonts w:ascii="Courier New" w:hAnsi="Courier New" w:cs="Courier New"/>
        </w:rPr>
      </w:pPr>
      <w:r>
        <w:t xml:space="preserve">   </w:t>
      </w:r>
      <w:r>
        <w:rPr>
          <w:rFonts w:ascii="Courier New" w:hAnsi="Courier New" w:cs="Courier New"/>
        </w:rPr>
        <w:t>Представим показатели динамики в виде графических диаграмм.</w:t>
      </w:r>
    </w:p>
    <w:p w:rsidR="001749EA" w:rsidRDefault="007D206E">
      <w:pPr>
        <w:spacing w:before="100"/>
        <w:ind w:left="40" w:firstLine="567"/>
        <w:jc w:val="center"/>
      </w:pPr>
      <w:r>
        <w:object w:dxaOrig="6525" w:dyaOrig="4920">
          <v:shape id="_x0000_i1030" type="#_x0000_t75" style="width:326.25pt;height:246pt" o:ole="">
            <v:imagedata r:id="rId16" o:title=""/>
          </v:shape>
          <o:OLEObject Type="Embed" ProgID="Excel.Sheet.8" ShapeID="_x0000_i1030" DrawAspect="Content" ObjectID="_1468856447" r:id="rId17">
            <o:FieldCodes>\s</o:FieldCodes>
          </o:OLEObject>
        </w:object>
      </w:r>
    </w:p>
    <w:p w:rsidR="001749EA" w:rsidRDefault="007D206E">
      <w:pPr>
        <w:pStyle w:val="a7"/>
        <w:spacing w:before="240" w:after="240" w:line="360" w:lineRule="auto"/>
      </w:pPr>
      <w:r>
        <w:t>Диаграмма 1 - Изменение прибыли по годам</w:t>
      </w:r>
    </w:p>
    <w:p w:rsidR="001749EA" w:rsidRDefault="007D206E">
      <w:pPr>
        <w:spacing w:before="100" w:line="480" w:lineRule="auto"/>
        <w:ind w:left="40" w:firstLine="567"/>
        <w:jc w:val="both"/>
        <w:rPr>
          <w:rFonts w:ascii="Courier New" w:hAnsi="Courier New" w:cs="Courier New"/>
        </w:rPr>
      </w:pPr>
      <w:r>
        <w:rPr>
          <w:rFonts w:ascii="Courier New" w:hAnsi="Courier New" w:cs="Courier New"/>
        </w:rPr>
        <w:t>Из диаграммы видно, что наибольшая прибыль была получена в 1999 году, при этом явная тенденция отсутствует. В 1998 году, по сравнению с 1997 годом, величина балансовой прибыли несколько снизилась, что было вызвано в первую очередь снижением объема перевозок и увеличением среднего расстояния перевозки, однако после ввода новых автомобилей увеличились производственные мощности, что позволило более эффективно обслуживать клиентов и получить дополнительную прибыль.</w:t>
      </w:r>
    </w:p>
    <w:p w:rsidR="001749EA" w:rsidRDefault="007D206E">
      <w:pPr>
        <w:spacing w:before="100" w:line="360" w:lineRule="auto"/>
        <w:ind w:left="40" w:firstLine="567"/>
        <w:jc w:val="center"/>
      </w:pPr>
      <w:r>
        <w:object w:dxaOrig="6375" w:dyaOrig="5760">
          <v:shape id="_x0000_i1031" type="#_x0000_t75" style="width:318.75pt;height:4in" o:ole="">
            <v:imagedata r:id="rId18" o:title=""/>
          </v:shape>
          <o:OLEObject Type="Embed" ProgID="Excel.Sheet.8" ShapeID="_x0000_i1031" DrawAspect="Content" ObjectID="_1468856448" r:id="rId19">
            <o:FieldCodes>\s</o:FieldCodes>
          </o:OLEObject>
        </w:object>
      </w:r>
    </w:p>
    <w:p w:rsidR="001749EA" w:rsidRDefault="007D206E">
      <w:pPr>
        <w:pStyle w:val="a4"/>
        <w:spacing w:before="120" w:after="240"/>
        <w:jc w:val="center"/>
      </w:pPr>
      <w:r>
        <w:t>Диаграмма 2 - Изменение себестоимости по годам</w:t>
      </w:r>
    </w:p>
    <w:p w:rsidR="001749EA" w:rsidRDefault="007D206E">
      <w:pPr>
        <w:pStyle w:val="a4"/>
        <w:spacing w:before="100" w:line="480" w:lineRule="auto"/>
        <w:ind w:firstLine="709"/>
      </w:pPr>
      <w:r>
        <w:t>Анализируя данные диаграммы 2, можно сделать вывод о том, что   динамика грузооборота обратно пропорциональна изменению объема перевозок, что говорит о влиянии на грузооборот изменения расстояния перевозки, то есть в 1995 и в 1999 годах среднее расстояние перевозки было максимально большим, именно этот факт объясняет неравномерность изменения объемов перевезенных тонн и выполненных тонно-километров.</w:t>
      </w:r>
    </w:p>
    <w:p w:rsidR="001749EA" w:rsidRDefault="007D206E">
      <w:pPr>
        <w:pStyle w:val="a4"/>
        <w:spacing w:before="100"/>
        <w:jc w:val="center"/>
      </w:pPr>
      <w:r>
        <w:object w:dxaOrig="7500" w:dyaOrig="4185">
          <v:shape id="_x0000_i1032" type="#_x0000_t75" style="width:375pt;height:209.25pt" o:ole="">
            <v:imagedata r:id="rId20" o:title=""/>
          </v:shape>
          <o:OLEObject Type="Embed" ProgID="Excel.Sheet.8" ShapeID="_x0000_i1032" DrawAspect="Content" ObjectID="_1468856449" r:id="rId21">
            <o:FieldCodes>\s</o:FieldCodes>
          </o:OLEObject>
        </w:object>
      </w:r>
    </w:p>
    <w:p w:rsidR="001749EA" w:rsidRDefault="007D206E">
      <w:pPr>
        <w:pStyle w:val="a4"/>
        <w:spacing w:before="100"/>
        <w:jc w:val="center"/>
      </w:pPr>
      <w:r>
        <w:t>Диаграмма 3 – Динамика основных фондов</w:t>
      </w:r>
    </w:p>
    <w:p w:rsidR="001749EA" w:rsidRDefault="001749EA">
      <w:pPr>
        <w:pStyle w:val="a4"/>
        <w:spacing w:before="100"/>
        <w:jc w:val="center"/>
      </w:pPr>
    </w:p>
    <w:p w:rsidR="001749EA" w:rsidRDefault="007D206E">
      <w:pPr>
        <w:spacing w:before="100" w:line="480" w:lineRule="auto"/>
        <w:ind w:left="40" w:firstLine="567"/>
        <w:rPr>
          <w:rFonts w:ascii="Courier New" w:hAnsi="Courier New" w:cs="Courier New"/>
        </w:rPr>
      </w:pPr>
      <w:r>
        <w:rPr>
          <w:rFonts w:ascii="Courier New" w:hAnsi="Courier New" w:cs="Courier New"/>
        </w:rPr>
        <w:t xml:space="preserve"> Если проследить за динамикой основных фондов, то видна тенденция к увеличению их стоимости. Причем наибольший рост был в 1999 году по сравнению с 1998 годом. </w:t>
      </w:r>
    </w:p>
    <w:bookmarkStart w:id="18" w:name="_Toc484838025"/>
    <w:bookmarkStart w:id="19" w:name="_Toc484838227"/>
    <w:bookmarkEnd w:id="18"/>
    <w:bookmarkEnd w:id="19"/>
    <w:p w:rsidR="001749EA" w:rsidRDefault="007D206E">
      <w:pPr>
        <w:pStyle w:val="1"/>
      </w:pPr>
      <w:r>
        <w:object w:dxaOrig="7455" w:dyaOrig="4350">
          <v:shape id="_x0000_i1033" type="#_x0000_t75" style="width:372.75pt;height:217.5pt" o:ole="">
            <v:imagedata r:id="rId22" o:title=""/>
          </v:shape>
          <o:OLEObject Type="Embed" ProgID="Excel.Sheet.8" ShapeID="_x0000_i1033" DrawAspect="Content" ObjectID="_1468856450" r:id="rId23">
            <o:FieldCodes>\s</o:FieldCodes>
          </o:OLEObject>
        </w:object>
      </w:r>
    </w:p>
    <w:p w:rsidR="001749EA" w:rsidRDefault="007D206E">
      <w:pPr>
        <w:pStyle w:val="1"/>
        <w:spacing w:after="240"/>
        <w:rPr>
          <w:b w:val="0"/>
          <w:bCs w:val="0"/>
          <w:caps w:val="0"/>
        </w:rPr>
      </w:pPr>
      <w:bookmarkStart w:id="20" w:name="_Toc484838026"/>
      <w:bookmarkStart w:id="21" w:name="_Toc484838228"/>
      <w:r>
        <w:rPr>
          <w:b w:val="0"/>
          <w:bCs w:val="0"/>
          <w:caps w:val="0"/>
        </w:rPr>
        <w:t>Диаграмма 4 – Динамика фонда оплаты труда</w:t>
      </w:r>
      <w:bookmarkEnd w:id="20"/>
      <w:bookmarkEnd w:id="21"/>
    </w:p>
    <w:p w:rsidR="001749EA" w:rsidRDefault="007D206E">
      <w:pPr>
        <w:pStyle w:val="20"/>
        <w:spacing w:line="480" w:lineRule="auto"/>
      </w:pPr>
      <w:r>
        <w:t>Анализируя изменение фонда заработной платы можно сделать вывод о том, что его изменения носят неравномерный характер, однако очевидно, что в 1999 году он значительно снизился по сравнению с 1998 годом, а максимальным фонд оплаты труда был в 1996 году. Снижение этого показателя на первый взгляд необоснованна, так как объем перевозок изменялся в большую сторону, однако если учитывать фактор инфляции и снижения расценок на автомобильные перевозки, то изменение не выглядит столь отрицательным.</w:t>
      </w:r>
    </w:p>
    <w:p w:rsidR="001749EA" w:rsidRDefault="007D206E">
      <w:pPr>
        <w:pStyle w:val="20"/>
        <w:spacing w:line="480" w:lineRule="auto"/>
      </w:pPr>
      <w:r>
        <w:t xml:space="preserve">Числовая характеристика динамики показателей представлена в таблице 4. </w:t>
      </w:r>
    </w:p>
    <w:p w:rsidR="001749EA" w:rsidRDefault="007D206E">
      <w:pPr>
        <w:pStyle w:val="20"/>
        <w:spacing w:line="480" w:lineRule="auto"/>
      </w:pPr>
      <w:r>
        <w:t>Таблица 4 - Характеристика изменений финансовых показателей в 1999 году по сравнению с 1998 годом</w:t>
      </w:r>
    </w:p>
    <w:tbl>
      <w:tblPr>
        <w:tblW w:w="9094" w:type="dxa"/>
        <w:tblLayout w:type="fixed"/>
        <w:tblCellMar>
          <w:left w:w="30" w:type="dxa"/>
          <w:right w:w="30" w:type="dxa"/>
        </w:tblCellMar>
        <w:tblLook w:val="0000" w:firstRow="0" w:lastRow="0" w:firstColumn="0" w:lastColumn="0" w:noHBand="0" w:noVBand="0"/>
      </w:tblPr>
      <w:tblGrid>
        <w:gridCol w:w="4553"/>
        <w:gridCol w:w="1135"/>
        <w:gridCol w:w="1135"/>
        <w:gridCol w:w="1135"/>
        <w:gridCol w:w="1136"/>
      </w:tblGrid>
      <w:tr w:rsidR="001749EA">
        <w:trPr>
          <w:cantSplit/>
          <w:trHeight w:val="346"/>
        </w:trPr>
        <w:tc>
          <w:tcPr>
            <w:tcW w:w="4553" w:type="dxa"/>
            <w:vMerge w:val="restart"/>
            <w:tcBorders>
              <w:top w:val="single" w:sz="12" w:space="0" w:color="auto"/>
              <w:left w:val="single" w:sz="12" w:space="0" w:color="auto"/>
              <w:bottom w:val="single" w:sz="12" w:space="0" w:color="000000"/>
              <w:right w:val="single" w:sz="12" w:space="0" w:color="auto"/>
            </w:tcBorders>
            <w:tcMar>
              <w:top w:w="0" w:type="dxa"/>
              <w:left w:w="17" w:type="dxa"/>
              <w:bottom w:w="0" w:type="dxa"/>
              <w:right w:w="17" w:type="dxa"/>
            </w:tcMar>
            <w:vAlign w:val="center"/>
          </w:tcPr>
          <w:p w:rsidR="001749EA" w:rsidRDefault="007D206E">
            <w:pPr>
              <w:jc w:val="center"/>
              <w:rPr>
                <w:rFonts w:ascii="Courier New" w:hAnsi="Courier New" w:cs="Courier New"/>
                <w:color w:val="000000"/>
              </w:rPr>
            </w:pPr>
            <w:r>
              <w:rPr>
                <w:rFonts w:ascii="Courier New" w:hAnsi="Courier New" w:cs="Courier New"/>
                <w:color w:val="000000"/>
              </w:rPr>
              <w:t>Показатели с учетом корректировки</w:t>
            </w:r>
          </w:p>
        </w:tc>
        <w:tc>
          <w:tcPr>
            <w:tcW w:w="4541" w:type="dxa"/>
            <w:gridSpan w:val="4"/>
            <w:tcBorders>
              <w:top w:val="single" w:sz="12" w:space="0" w:color="auto"/>
              <w:left w:val="single" w:sz="8" w:space="0" w:color="auto"/>
              <w:bottom w:val="single" w:sz="4" w:space="0" w:color="auto"/>
              <w:right w:val="single" w:sz="12" w:space="0" w:color="auto"/>
            </w:tcBorders>
            <w:noWrap/>
            <w:tcMar>
              <w:top w:w="17" w:type="dxa"/>
              <w:left w:w="17" w:type="dxa"/>
              <w:bottom w:w="0" w:type="dxa"/>
              <w:right w:w="17" w:type="dxa"/>
            </w:tcMar>
            <w:vAlign w:val="bottom"/>
          </w:tcPr>
          <w:p w:rsidR="001749EA" w:rsidRDefault="007D206E">
            <w:pPr>
              <w:jc w:val="center"/>
              <w:rPr>
                <w:rFonts w:ascii="Symbol" w:hAnsi="Symbol"/>
              </w:rPr>
            </w:pPr>
            <w:r>
              <w:rPr>
                <w:rFonts w:ascii="Symbol" w:hAnsi="Symbol"/>
              </w:rPr>
              <w:t></w:t>
            </w:r>
          </w:p>
        </w:tc>
      </w:tr>
      <w:tr w:rsidR="001749EA">
        <w:trPr>
          <w:cantSplit/>
          <w:trHeight w:val="330"/>
        </w:trPr>
        <w:tc>
          <w:tcPr>
            <w:tcW w:w="4553" w:type="dxa"/>
            <w:vMerge/>
            <w:tcBorders>
              <w:top w:val="single" w:sz="8" w:space="0" w:color="auto"/>
              <w:left w:val="single" w:sz="12" w:space="0" w:color="auto"/>
              <w:bottom w:val="single" w:sz="12" w:space="0" w:color="000000"/>
              <w:right w:val="single" w:sz="12" w:space="0" w:color="auto"/>
            </w:tcBorders>
            <w:vAlign w:val="center"/>
          </w:tcPr>
          <w:p w:rsidR="001749EA" w:rsidRDefault="001749EA">
            <w:pPr>
              <w:rPr>
                <w:rFonts w:ascii="Courier New" w:hAnsi="Courier New" w:cs="Courier New"/>
                <w:color w:val="000000"/>
              </w:rPr>
            </w:pPr>
          </w:p>
        </w:tc>
        <w:tc>
          <w:tcPr>
            <w:tcW w:w="1135" w:type="dxa"/>
            <w:tcBorders>
              <w:top w:val="nil"/>
              <w:left w:val="single" w:sz="8" w:space="0" w:color="auto"/>
              <w:bottom w:val="single" w:sz="12" w:space="0" w:color="auto"/>
              <w:right w:val="single" w:sz="4" w:space="0" w:color="auto"/>
            </w:tcBorders>
            <w:noWrap/>
            <w:tcMar>
              <w:top w:w="17" w:type="dxa"/>
              <w:left w:w="17" w:type="dxa"/>
              <w:bottom w:w="0" w:type="dxa"/>
              <w:right w:w="17" w:type="dxa"/>
            </w:tcMar>
            <w:vAlign w:val="bottom"/>
          </w:tcPr>
          <w:p w:rsidR="001749EA" w:rsidRDefault="007D206E">
            <w:pPr>
              <w:jc w:val="center"/>
              <w:rPr>
                <w:rFonts w:ascii="Courier New" w:hAnsi="Courier New" w:cs="Courier New"/>
              </w:rPr>
            </w:pPr>
            <w:r>
              <w:rPr>
                <w:rFonts w:ascii="Courier New" w:hAnsi="Courier New" w:cs="Courier New"/>
              </w:rPr>
              <w:t>А пр</w:t>
            </w:r>
          </w:p>
        </w:tc>
        <w:tc>
          <w:tcPr>
            <w:tcW w:w="1135" w:type="dxa"/>
            <w:tcBorders>
              <w:top w:val="nil"/>
              <w:left w:val="nil"/>
              <w:bottom w:val="single" w:sz="12" w:space="0" w:color="auto"/>
              <w:right w:val="single" w:sz="4" w:space="0" w:color="auto"/>
            </w:tcBorders>
            <w:noWrap/>
            <w:tcMar>
              <w:top w:w="17" w:type="dxa"/>
              <w:left w:w="17" w:type="dxa"/>
              <w:bottom w:w="0" w:type="dxa"/>
              <w:right w:w="17" w:type="dxa"/>
            </w:tcMar>
            <w:vAlign w:val="bottom"/>
          </w:tcPr>
          <w:p w:rsidR="001749EA" w:rsidRDefault="007D206E">
            <w:pPr>
              <w:jc w:val="center"/>
              <w:rPr>
                <w:rFonts w:ascii="Courier New" w:hAnsi="Courier New" w:cs="Courier New"/>
              </w:rPr>
            </w:pPr>
            <w:r>
              <w:rPr>
                <w:rFonts w:ascii="Courier New" w:hAnsi="Courier New" w:cs="Courier New"/>
              </w:rPr>
              <w:t>T р</w:t>
            </w:r>
          </w:p>
        </w:tc>
        <w:tc>
          <w:tcPr>
            <w:tcW w:w="1135" w:type="dxa"/>
            <w:tcBorders>
              <w:top w:val="nil"/>
              <w:left w:val="nil"/>
              <w:bottom w:val="single" w:sz="12" w:space="0" w:color="auto"/>
              <w:right w:val="single" w:sz="4" w:space="0" w:color="auto"/>
            </w:tcBorders>
            <w:noWrap/>
            <w:tcMar>
              <w:top w:w="17" w:type="dxa"/>
              <w:left w:w="17" w:type="dxa"/>
              <w:bottom w:w="0" w:type="dxa"/>
              <w:right w:w="17" w:type="dxa"/>
            </w:tcMar>
            <w:vAlign w:val="bottom"/>
          </w:tcPr>
          <w:p w:rsidR="001749EA" w:rsidRDefault="007D206E">
            <w:pPr>
              <w:jc w:val="center"/>
              <w:rPr>
                <w:rFonts w:ascii="Courier New" w:hAnsi="Courier New" w:cs="Courier New"/>
              </w:rPr>
            </w:pPr>
            <w:r>
              <w:rPr>
                <w:rFonts w:ascii="Courier New" w:hAnsi="Courier New" w:cs="Courier New"/>
              </w:rPr>
              <w:t>Т пр</w:t>
            </w:r>
          </w:p>
        </w:tc>
        <w:tc>
          <w:tcPr>
            <w:tcW w:w="1136" w:type="dxa"/>
            <w:tcBorders>
              <w:top w:val="nil"/>
              <w:left w:val="nil"/>
              <w:bottom w:val="single" w:sz="12" w:space="0" w:color="auto"/>
              <w:right w:val="single" w:sz="12" w:space="0" w:color="auto"/>
            </w:tcBorders>
            <w:noWrap/>
            <w:tcMar>
              <w:top w:w="17" w:type="dxa"/>
              <w:left w:w="17" w:type="dxa"/>
              <w:bottom w:w="0" w:type="dxa"/>
              <w:right w:w="17" w:type="dxa"/>
            </w:tcMar>
            <w:vAlign w:val="bottom"/>
          </w:tcPr>
          <w:p w:rsidR="001749EA" w:rsidRDefault="007D206E">
            <w:pPr>
              <w:jc w:val="center"/>
              <w:rPr>
                <w:rFonts w:ascii="Courier New" w:hAnsi="Courier New" w:cs="Courier New"/>
              </w:rPr>
            </w:pPr>
            <w:r>
              <w:rPr>
                <w:rFonts w:ascii="Courier New" w:hAnsi="Courier New" w:cs="Courier New"/>
              </w:rPr>
              <w:t>А 1%</w:t>
            </w:r>
          </w:p>
        </w:tc>
      </w:tr>
      <w:tr w:rsidR="001749EA">
        <w:trPr>
          <w:trHeight w:val="477"/>
        </w:trPr>
        <w:tc>
          <w:tcPr>
            <w:tcW w:w="4553" w:type="dxa"/>
            <w:tcBorders>
              <w:top w:val="nil"/>
              <w:left w:val="single" w:sz="12" w:space="0" w:color="auto"/>
              <w:bottom w:val="single" w:sz="4" w:space="0" w:color="auto"/>
              <w:right w:val="single" w:sz="12" w:space="0" w:color="auto"/>
            </w:tcBorders>
            <w:tcMar>
              <w:top w:w="17" w:type="dxa"/>
              <w:left w:w="17" w:type="dxa"/>
              <w:bottom w:w="0" w:type="dxa"/>
              <w:right w:w="17" w:type="dxa"/>
            </w:tcMar>
            <w:vAlign w:val="center"/>
          </w:tcPr>
          <w:p w:rsidR="001749EA" w:rsidRDefault="007D206E">
            <w:pPr>
              <w:rPr>
                <w:rFonts w:ascii="Courier New" w:hAnsi="Courier New" w:cs="Courier New"/>
                <w:color w:val="000000"/>
              </w:rPr>
            </w:pPr>
            <w:r>
              <w:rPr>
                <w:rFonts w:ascii="Courier New" w:hAnsi="Courier New" w:cs="Courier New"/>
                <w:color w:val="000000"/>
              </w:rPr>
              <w:t>Прибыль балансовая, млн.руб.</w:t>
            </w:r>
          </w:p>
        </w:tc>
        <w:tc>
          <w:tcPr>
            <w:tcW w:w="1135" w:type="dxa"/>
            <w:tcBorders>
              <w:top w:val="single" w:sz="12" w:space="0" w:color="auto"/>
              <w:left w:val="single" w:sz="8" w:space="0" w:color="auto"/>
              <w:bottom w:val="single" w:sz="4" w:space="0" w:color="auto"/>
              <w:right w:val="single" w:sz="4" w:space="0" w:color="auto"/>
            </w:tcBorders>
            <w:noWrap/>
            <w:tcMar>
              <w:top w:w="17" w:type="dxa"/>
              <w:left w:w="17" w:type="dxa"/>
              <w:bottom w:w="0" w:type="dxa"/>
              <w:right w:w="17" w:type="dxa"/>
            </w:tcMar>
            <w:vAlign w:val="center"/>
          </w:tcPr>
          <w:p w:rsidR="001749EA" w:rsidRDefault="007D206E">
            <w:pPr>
              <w:jc w:val="center"/>
              <w:rPr>
                <w:rFonts w:ascii="Courier New" w:hAnsi="Courier New" w:cs="Courier New"/>
              </w:rPr>
            </w:pPr>
            <w:r>
              <w:rPr>
                <w:rFonts w:ascii="Courier New" w:hAnsi="Courier New" w:cs="Courier New"/>
              </w:rPr>
              <w:t>23 007</w:t>
            </w:r>
          </w:p>
        </w:tc>
        <w:tc>
          <w:tcPr>
            <w:tcW w:w="1135" w:type="dxa"/>
            <w:tcBorders>
              <w:top w:val="single" w:sz="12" w:space="0" w:color="auto"/>
              <w:left w:val="nil"/>
              <w:bottom w:val="single" w:sz="4" w:space="0" w:color="auto"/>
              <w:right w:val="single" w:sz="4" w:space="0" w:color="auto"/>
            </w:tcBorders>
            <w:noWrap/>
            <w:tcMar>
              <w:top w:w="17" w:type="dxa"/>
              <w:left w:w="17" w:type="dxa"/>
              <w:bottom w:w="0" w:type="dxa"/>
              <w:right w:w="17" w:type="dxa"/>
            </w:tcMar>
            <w:vAlign w:val="center"/>
          </w:tcPr>
          <w:p w:rsidR="001749EA" w:rsidRDefault="007D206E">
            <w:pPr>
              <w:jc w:val="center"/>
              <w:rPr>
                <w:rFonts w:ascii="Courier New" w:hAnsi="Courier New" w:cs="Courier New"/>
              </w:rPr>
            </w:pPr>
            <w:r>
              <w:rPr>
                <w:rFonts w:ascii="Courier New" w:hAnsi="Courier New" w:cs="Courier New"/>
              </w:rPr>
              <w:t>162,05</w:t>
            </w:r>
          </w:p>
        </w:tc>
        <w:tc>
          <w:tcPr>
            <w:tcW w:w="1135" w:type="dxa"/>
            <w:tcBorders>
              <w:top w:val="single" w:sz="12" w:space="0" w:color="auto"/>
              <w:left w:val="nil"/>
              <w:bottom w:val="single" w:sz="4" w:space="0" w:color="auto"/>
              <w:right w:val="single" w:sz="4" w:space="0" w:color="auto"/>
            </w:tcBorders>
            <w:noWrap/>
            <w:tcMar>
              <w:top w:w="17" w:type="dxa"/>
              <w:left w:w="17" w:type="dxa"/>
              <w:bottom w:w="0" w:type="dxa"/>
              <w:right w:w="17" w:type="dxa"/>
            </w:tcMar>
            <w:vAlign w:val="center"/>
          </w:tcPr>
          <w:p w:rsidR="001749EA" w:rsidRDefault="007D206E">
            <w:pPr>
              <w:jc w:val="center"/>
              <w:rPr>
                <w:rFonts w:ascii="Courier New" w:hAnsi="Courier New" w:cs="Courier New"/>
              </w:rPr>
            </w:pPr>
            <w:r>
              <w:rPr>
                <w:rFonts w:ascii="Courier New" w:hAnsi="Courier New" w:cs="Courier New"/>
              </w:rPr>
              <w:t>62,05</w:t>
            </w:r>
          </w:p>
        </w:tc>
        <w:tc>
          <w:tcPr>
            <w:tcW w:w="1136" w:type="dxa"/>
            <w:tcBorders>
              <w:top w:val="single" w:sz="12" w:space="0" w:color="auto"/>
              <w:left w:val="nil"/>
              <w:bottom w:val="single" w:sz="4" w:space="0" w:color="auto"/>
              <w:right w:val="single" w:sz="12" w:space="0" w:color="auto"/>
            </w:tcBorders>
            <w:noWrap/>
            <w:tcMar>
              <w:top w:w="17" w:type="dxa"/>
              <w:left w:w="17" w:type="dxa"/>
              <w:bottom w:w="0" w:type="dxa"/>
              <w:right w:w="17" w:type="dxa"/>
            </w:tcMar>
            <w:vAlign w:val="center"/>
          </w:tcPr>
          <w:p w:rsidR="001749EA" w:rsidRDefault="007D206E">
            <w:pPr>
              <w:jc w:val="center"/>
              <w:rPr>
                <w:rFonts w:ascii="Courier New" w:hAnsi="Courier New" w:cs="Courier New"/>
              </w:rPr>
            </w:pPr>
            <w:r>
              <w:rPr>
                <w:rFonts w:ascii="Courier New" w:hAnsi="Courier New" w:cs="Courier New"/>
              </w:rPr>
              <w:t>370,79</w:t>
            </w:r>
          </w:p>
        </w:tc>
      </w:tr>
      <w:tr w:rsidR="001749EA">
        <w:trPr>
          <w:trHeight w:val="398"/>
        </w:trPr>
        <w:tc>
          <w:tcPr>
            <w:tcW w:w="4553" w:type="dxa"/>
            <w:tcBorders>
              <w:top w:val="nil"/>
              <w:left w:val="single" w:sz="12" w:space="0" w:color="auto"/>
              <w:bottom w:val="single" w:sz="4" w:space="0" w:color="auto"/>
              <w:right w:val="single" w:sz="12" w:space="0" w:color="auto"/>
            </w:tcBorders>
            <w:tcMar>
              <w:top w:w="17" w:type="dxa"/>
              <w:left w:w="17" w:type="dxa"/>
              <w:bottom w:w="0" w:type="dxa"/>
              <w:right w:w="17" w:type="dxa"/>
            </w:tcMar>
            <w:vAlign w:val="center"/>
          </w:tcPr>
          <w:p w:rsidR="001749EA" w:rsidRDefault="007D206E">
            <w:pPr>
              <w:rPr>
                <w:rFonts w:ascii="Courier New" w:hAnsi="Courier New" w:cs="Courier New"/>
                <w:color w:val="000000"/>
              </w:rPr>
            </w:pPr>
            <w:r>
              <w:rPr>
                <w:rFonts w:ascii="Courier New" w:hAnsi="Courier New" w:cs="Courier New"/>
                <w:color w:val="000000"/>
              </w:rPr>
              <w:t>Себестоимость, млн. руб.</w:t>
            </w:r>
          </w:p>
        </w:tc>
        <w:tc>
          <w:tcPr>
            <w:tcW w:w="1135"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rsidR="001749EA" w:rsidRDefault="007D206E">
            <w:pPr>
              <w:jc w:val="center"/>
              <w:rPr>
                <w:rFonts w:ascii="Courier New" w:hAnsi="Courier New" w:cs="Courier New"/>
              </w:rPr>
            </w:pPr>
            <w:r>
              <w:rPr>
                <w:rFonts w:ascii="Courier New" w:hAnsi="Courier New" w:cs="Courier New"/>
              </w:rPr>
              <w:t>-18 393</w:t>
            </w:r>
          </w:p>
        </w:tc>
        <w:tc>
          <w:tcPr>
            <w:tcW w:w="1135"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1749EA" w:rsidRDefault="007D206E">
            <w:pPr>
              <w:jc w:val="center"/>
              <w:rPr>
                <w:rFonts w:ascii="Courier New" w:hAnsi="Courier New" w:cs="Courier New"/>
              </w:rPr>
            </w:pPr>
            <w:r>
              <w:rPr>
                <w:rFonts w:ascii="Courier New" w:hAnsi="Courier New" w:cs="Courier New"/>
              </w:rPr>
              <w:t>97,92</w:t>
            </w:r>
          </w:p>
        </w:tc>
        <w:tc>
          <w:tcPr>
            <w:tcW w:w="1135"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1749EA" w:rsidRDefault="007D206E">
            <w:pPr>
              <w:jc w:val="center"/>
              <w:rPr>
                <w:rFonts w:ascii="Courier New" w:hAnsi="Courier New" w:cs="Courier New"/>
              </w:rPr>
            </w:pPr>
            <w:r>
              <w:rPr>
                <w:rFonts w:ascii="Courier New" w:hAnsi="Courier New" w:cs="Courier New"/>
              </w:rPr>
              <w:t>-2,08</w:t>
            </w:r>
          </w:p>
        </w:tc>
        <w:tc>
          <w:tcPr>
            <w:tcW w:w="1136" w:type="dxa"/>
            <w:tcBorders>
              <w:top w:val="nil"/>
              <w:left w:val="nil"/>
              <w:bottom w:val="single" w:sz="4" w:space="0" w:color="auto"/>
              <w:right w:val="single" w:sz="12" w:space="0" w:color="auto"/>
            </w:tcBorders>
            <w:noWrap/>
            <w:tcMar>
              <w:top w:w="17" w:type="dxa"/>
              <w:left w:w="17" w:type="dxa"/>
              <w:bottom w:w="0" w:type="dxa"/>
              <w:right w:w="17" w:type="dxa"/>
            </w:tcMar>
            <w:vAlign w:val="center"/>
          </w:tcPr>
          <w:p w:rsidR="001749EA" w:rsidRDefault="007D206E">
            <w:pPr>
              <w:jc w:val="center"/>
              <w:rPr>
                <w:rFonts w:ascii="Courier New" w:hAnsi="Courier New" w:cs="Courier New"/>
              </w:rPr>
            </w:pPr>
            <w:r>
              <w:rPr>
                <w:rFonts w:ascii="Courier New" w:hAnsi="Courier New" w:cs="Courier New"/>
              </w:rPr>
              <w:t>8828,9</w:t>
            </w:r>
          </w:p>
        </w:tc>
      </w:tr>
      <w:tr w:rsidR="001749EA">
        <w:trPr>
          <w:cantSplit/>
          <w:trHeight w:val="634"/>
        </w:trPr>
        <w:tc>
          <w:tcPr>
            <w:tcW w:w="4553" w:type="dxa"/>
            <w:tcBorders>
              <w:top w:val="nil"/>
              <w:left w:val="single" w:sz="12" w:space="0" w:color="auto"/>
              <w:bottom w:val="single" w:sz="4" w:space="0" w:color="auto"/>
              <w:right w:val="single" w:sz="12" w:space="0" w:color="auto"/>
            </w:tcBorders>
            <w:tcMar>
              <w:top w:w="17" w:type="dxa"/>
              <w:left w:w="17" w:type="dxa"/>
              <w:bottom w:w="0" w:type="dxa"/>
              <w:right w:w="17" w:type="dxa"/>
            </w:tcMar>
            <w:vAlign w:val="center"/>
          </w:tcPr>
          <w:p w:rsidR="001749EA" w:rsidRDefault="007D206E">
            <w:pPr>
              <w:rPr>
                <w:rFonts w:ascii="Courier New" w:hAnsi="Courier New" w:cs="Courier New"/>
                <w:color w:val="000000"/>
              </w:rPr>
            </w:pPr>
            <w:r>
              <w:rPr>
                <w:rFonts w:ascii="Courier New" w:hAnsi="Courier New" w:cs="Courier New"/>
                <w:color w:val="000000"/>
              </w:rPr>
              <w:t>Основные фонды, тыс. руб.</w:t>
            </w:r>
          </w:p>
          <w:p w:rsidR="001749EA" w:rsidRDefault="007D206E">
            <w:pPr>
              <w:rPr>
                <w:rFonts w:ascii="Courier New" w:hAnsi="Courier New" w:cs="Courier New"/>
                <w:color w:val="000000"/>
              </w:rPr>
            </w:pPr>
            <w:r>
              <w:rPr>
                <w:rFonts w:ascii="Courier New" w:hAnsi="Courier New" w:cs="Courier New"/>
                <w:color w:val="000000"/>
              </w:rPr>
              <w:t xml:space="preserve"> с учетом переоценки</w:t>
            </w:r>
          </w:p>
        </w:tc>
        <w:tc>
          <w:tcPr>
            <w:tcW w:w="1135"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rsidR="001749EA" w:rsidRDefault="007D206E">
            <w:pPr>
              <w:jc w:val="center"/>
              <w:rPr>
                <w:rFonts w:ascii="Courier New" w:hAnsi="Courier New" w:cs="Courier New"/>
              </w:rPr>
            </w:pPr>
            <w:r>
              <w:rPr>
                <w:rFonts w:ascii="Courier New" w:hAnsi="Courier New" w:cs="Courier New"/>
              </w:rPr>
              <w:t>457 428</w:t>
            </w:r>
          </w:p>
        </w:tc>
        <w:tc>
          <w:tcPr>
            <w:tcW w:w="1135"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rsidR="001749EA" w:rsidRDefault="007D206E">
            <w:pPr>
              <w:jc w:val="center"/>
              <w:rPr>
                <w:rFonts w:ascii="Courier New" w:hAnsi="Courier New" w:cs="Courier New"/>
              </w:rPr>
            </w:pPr>
            <w:r>
              <w:rPr>
                <w:rFonts w:ascii="Courier New" w:hAnsi="Courier New" w:cs="Courier New"/>
              </w:rPr>
              <w:t>188,43</w:t>
            </w:r>
          </w:p>
        </w:tc>
        <w:tc>
          <w:tcPr>
            <w:tcW w:w="1135"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rsidR="001749EA" w:rsidRDefault="007D206E">
            <w:pPr>
              <w:jc w:val="center"/>
              <w:rPr>
                <w:rFonts w:ascii="Courier New" w:hAnsi="Courier New" w:cs="Courier New"/>
              </w:rPr>
            </w:pPr>
            <w:r>
              <w:rPr>
                <w:rFonts w:ascii="Courier New" w:hAnsi="Courier New" w:cs="Courier New"/>
              </w:rPr>
              <w:t>88,43</w:t>
            </w:r>
          </w:p>
        </w:tc>
        <w:tc>
          <w:tcPr>
            <w:tcW w:w="1136" w:type="dxa"/>
            <w:tcBorders>
              <w:top w:val="nil"/>
              <w:left w:val="single" w:sz="4" w:space="0" w:color="auto"/>
              <w:bottom w:val="single" w:sz="4" w:space="0" w:color="auto"/>
              <w:right w:val="single" w:sz="12" w:space="0" w:color="auto"/>
            </w:tcBorders>
            <w:noWrap/>
            <w:tcMar>
              <w:top w:w="17" w:type="dxa"/>
              <w:left w:w="17" w:type="dxa"/>
              <w:bottom w:w="0" w:type="dxa"/>
              <w:right w:w="17" w:type="dxa"/>
            </w:tcMar>
            <w:vAlign w:val="center"/>
          </w:tcPr>
          <w:p w:rsidR="001749EA" w:rsidRDefault="007D206E">
            <w:pPr>
              <w:jc w:val="center"/>
              <w:rPr>
                <w:rFonts w:ascii="Courier New" w:hAnsi="Courier New" w:cs="Courier New"/>
              </w:rPr>
            </w:pPr>
            <w:r>
              <w:rPr>
                <w:rFonts w:ascii="Courier New" w:hAnsi="Courier New" w:cs="Courier New"/>
              </w:rPr>
              <w:t>5172,9</w:t>
            </w:r>
          </w:p>
        </w:tc>
      </w:tr>
      <w:tr w:rsidR="001749EA">
        <w:trPr>
          <w:trHeight w:val="470"/>
        </w:trPr>
        <w:tc>
          <w:tcPr>
            <w:tcW w:w="4553" w:type="dxa"/>
            <w:tcBorders>
              <w:top w:val="nil"/>
              <w:left w:val="single" w:sz="12" w:space="0" w:color="auto"/>
              <w:bottom w:val="single" w:sz="4" w:space="0" w:color="auto"/>
              <w:right w:val="single" w:sz="12" w:space="0" w:color="auto"/>
            </w:tcBorders>
            <w:tcMar>
              <w:top w:w="17" w:type="dxa"/>
              <w:left w:w="17" w:type="dxa"/>
              <w:bottom w:w="0" w:type="dxa"/>
              <w:right w:w="17" w:type="dxa"/>
            </w:tcMar>
            <w:vAlign w:val="center"/>
          </w:tcPr>
          <w:p w:rsidR="001749EA" w:rsidRDefault="007D206E">
            <w:pPr>
              <w:rPr>
                <w:rFonts w:ascii="Courier New" w:hAnsi="Courier New" w:cs="Courier New"/>
                <w:color w:val="000000"/>
              </w:rPr>
            </w:pPr>
            <w:r>
              <w:rPr>
                <w:rFonts w:ascii="Courier New" w:hAnsi="Courier New" w:cs="Courier New"/>
                <w:color w:val="000000"/>
              </w:rPr>
              <w:t>Фонд оплаты труда, тыс. руб.</w:t>
            </w:r>
          </w:p>
        </w:tc>
        <w:tc>
          <w:tcPr>
            <w:tcW w:w="1135"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rsidR="001749EA" w:rsidRDefault="007D206E">
            <w:pPr>
              <w:jc w:val="center"/>
              <w:rPr>
                <w:rFonts w:ascii="Courier New" w:hAnsi="Courier New" w:cs="Courier New"/>
              </w:rPr>
            </w:pPr>
            <w:r>
              <w:rPr>
                <w:rFonts w:ascii="Courier New" w:hAnsi="Courier New" w:cs="Courier New"/>
              </w:rPr>
              <w:t>-8 872</w:t>
            </w:r>
          </w:p>
        </w:tc>
        <w:tc>
          <w:tcPr>
            <w:tcW w:w="1135"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1749EA" w:rsidRDefault="007D206E">
            <w:pPr>
              <w:jc w:val="center"/>
              <w:rPr>
                <w:rFonts w:ascii="Courier New" w:hAnsi="Courier New" w:cs="Courier New"/>
              </w:rPr>
            </w:pPr>
            <w:r>
              <w:rPr>
                <w:rFonts w:ascii="Courier New" w:hAnsi="Courier New" w:cs="Courier New"/>
              </w:rPr>
              <w:t>94,87</w:t>
            </w:r>
          </w:p>
        </w:tc>
        <w:tc>
          <w:tcPr>
            <w:tcW w:w="1135" w:type="dxa"/>
            <w:tcBorders>
              <w:top w:val="nil"/>
              <w:left w:val="nil"/>
              <w:bottom w:val="single" w:sz="4" w:space="0" w:color="auto"/>
              <w:right w:val="single" w:sz="4" w:space="0" w:color="auto"/>
            </w:tcBorders>
            <w:noWrap/>
            <w:tcMar>
              <w:top w:w="17" w:type="dxa"/>
              <w:left w:w="17" w:type="dxa"/>
              <w:bottom w:w="0" w:type="dxa"/>
              <w:right w:w="17" w:type="dxa"/>
            </w:tcMar>
            <w:vAlign w:val="center"/>
          </w:tcPr>
          <w:p w:rsidR="001749EA" w:rsidRDefault="007D206E">
            <w:pPr>
              <w:jc w:val="center"/>
              <w:rPr>
                <w:rFonts w:ascii="Courier New" w:hAnsi="Courier New" w:cs="Courier New"/>
              </w:rPr>
            </w:pPr>
            <w:r>
              <w:rPr>
                <w:rFonts w:ascii="Courier New" w:hAnsi="Courier New" w:cs="Courier New"/>
              </w:rPr>
              <w:t>-5,13</w:t>
            </w:r>
          </w:p>
        </w:tc>
        <w:tc>
          <w:tcPr>
            <w:tcW w:w="1136" w:type="dxa"/>
            <w:tcBorders>
              <w:top w:val="nil"/>
              <w:left w:val="nil"/>
              <w:bottom w:val="single" w:sz="4" w:space="0" w:color="auto"/>
              <w:right w:val="single" w:sz="12" w:space="0" w:color="auto"/>
            </w:tcBorders>
            <w:noWrap/>
            <w:tcMar>
              <w:top w:w="17" w:type="dxa"/>
              <w:left w:w="17" w:type="dxa"/>
              <w:bottom w:w="0" w:type="dxa"/>
              <w:right w:w="17" w:type="dxa"/>
            </w:tcMar>
            <w:vAlign w:val="center"/>
          </w:tcPr>
          <w:p w:rsidR="001749EA" w:rsidRDefault="007D206E">
            <w:pPr>
              <w:jc w:val="center"/>
              <w:rPr>
                <w:rFonts w:ascii="Courier New" w:hAnsi="Courier New" w:cs="Courier New"/>
              </w:rPr>
            </w:pPr>
            <w:r>
              <w:rPr>
                <w:rFonts w:ascii="Courier New" w:hAnsi="Courier New" w:cs="Courier New"/>
              </w:rPr>
              <w:t>1730,4</w:t>
            </w:r>
          </w:p>
        </w:tc>
      </w:tr>
    </w:tbl>
    <w:p w:rsidR="001749EA" w:rsidRDefault="001749EA">
      <w:pPr>
        <w:pStyle w:val="20"/>
      </w:pPr>
    </w:p>
    <w:p w:rsidR="001749EA" w:rsidRDefault="007D206E">
      <w:pPr>
        <w:pStyle w:val="20"/>
        <w:spacing w:line="480" w:lineRule="auto"/>
      </w:pPr>
      <w:r>
        <w:t>Таким образом, мы видим, что основные фонды выросли на 88,4 %, балансовая прибыль предприятия увеличилась на 62 %, что явилось следствием снижения себестоимости перевозок на 2 % и в частности снижением фонда оплаты труда на 5,1 %.</w:t>
      </w:r>
    </w:p>
    <w:p w:rsidR="001749EA" w:rsidRDefault="007D206E">
      <w:pPr>
        <w:pStyle w:val="1"/>
        <w:spacing w:line="480" w:lineRule="auto"/>
      </w:pPr>
      <w:r>
        <w:br w:type="page"/>
      </w:r>
      <w:bookmarkStart w:id="22" w:name="_Toc484838027"/>
      <w:bookmarkStart w:id="23" w:name="_Toc484838229"/>
      <w:r>
        <w:t>3 Анализ факторов, определяющих прибыль на предприятии</w:t>
      </w:r>
      <w:bookmarkEnd w:id="22"/>
      <w:bookmarkEnd w:id="23"/>
    </w:p>
    <w:p w:rsidR="001749EA" w:rsidRDefault="007D206E">
      <w:pPr>
        <w:pStyle w:val="20"/>
        <w:spacing w:line="480" w:lineRule="auto"/>
        <w:rPr>
          <w:bCs/>
        </w:rPr>
      </w:pPr>
      <w:r>
        <w:rPr>
          <w:bCs/>
        </w:rPr>
        <w:t>В процессе функционирования каждое предприятие стремится к постоянному повышению прибыльности своей хозяйственной деятельности. Однако в условиях современной рыночной экономики, вследствие высоких темпов инфляции, невозможно однозначно оценить абсолютный прирост прибыли. Еще сложнее, определить степень эффективности распределения и использования прибыли на предприятии.</w:t>
      </w:r>
    </w:p>
    <w:p w:rsidR="001749EA" w:rsidRDefault="007D206E">
      <w:pPr>
        <w:pStyle w:val="20"/>
        <w:spacing w:line="480" w:lineRule="auto"/>
        <w:rPr>
          <w:bCs/>
        </w:rPr>
      </w:pPr>
      <w:r>
        <w:rPr>
          <w:bCs/>
        </w:rPr>
        <w:t>Перед каждым хозяйствующим субъектом возникает необходимость проведения анализа своей хозяйственной деятельности в целом, и структуры, а также динамики изменения прибыли предприятия в частности. При этом распределение прибылей отражает искусство принятия управленческих решений, которыми определяется и развитие предприятия, и благосостояние трудового коллектива.</w:t>
      </w:r>
    </w:p>
    <w:p w:rsidR="001749EA" w:rsidRDefault="007D206E">
      <w:pPr>
        <w:pStyle w:val="2"/>
        <w:spacing w:line="480" w:lineRule="auto"/>
      </w:pPr>
      <w:bookmarkStart w:id="24" w:name="_Toc484838028"/>
      <w:bookmarkStart w:id="25" w:name="_Toc484838230"/>
      <w:r>
        <w:t>3.1 Порядок формирования прибыли</w:t>
      </w:r>
      <w:bookmarkEnd w:id="24"/>
      <w:bookmarkEnd w:id="25"/>
    </w:p>
    <w:p w:rsidR="001749EA" w:rsidRDefault="007D206E">
      <w:pPr>
        <w:pStyle w:val="3"/>
        <w:spacing w:line="480" w:lineRule="auto"/>
      </w:pPr>
      <w:bookmarkStart w:id="26" w:name="_Toc484838029"/>
      <w:bookmarkStart w:id="27" w:name="_Toc484838231"/>
      <w:r>
        <w:t>3.1.1 Факторы, влияющие на реализацию и предпринимательский доход</w:t>
      </w:r>
      <w:bookmarkEnd w:id="26"/>
      <w:bookmarkEnd w:id="27"/>
    </w:p>
    <w:p w:rsidR="001749EA" w:rsidRDefault="007D206E">
      <w:pPr>
        <w:keepLines/>
        <w:spacing w:line="480" w:lineRule="auto"/>
        <w:ind w:firstLine="720"/>
        <w:rPr>
          <w:rFonts w:ascii="Courier New" w:hAnsi="Courier New" w:cs="Courier New"/>
        </w:rPr>
      </w:pPr>
      <w:r>
        <w:rPr>
          <w:rFonts w:ascii="Courier New" w:hAnsi="Courier New" w:cs="Courier New"/>
        </w:rPr>
        <w:t>Эти факторы можно условно подразделить на три группы: производственные, коммерческие, финансовые.</w:t>
      </w:r>
    </w:p>
    <w:p w:rsidR="001749EA" w:rsidRDefault="007D206E">
      <w:pPr>
        <w:pStyle w:val="20"/>
        <w:keepLines/>
        <w:spacing w:line="480" w:lineRule="auto"/>
        <w:rPr>
          <w:bCs/>
        </w:rPr>
      </w:pPr>
      <w:r>
        <w:rPr>
          <w:bCs/>
        </w:rPr>
        <w:t>Производственные факторы связаны с объемом производства, его ритмичностью, материальной, научно-технической и органи</w:t>
      </w:r>
      <w:r>
        <w:rPr>
          <w:bCs/>
        </w:rPr>
        <w:softHyphen/>
        <w:t>зационно-технической оснащенностью, соответственно — каче</w:t>
      </w:r>
      <w:r>
        <w:rPr>
          <w:bCs/>
        </w:rPr>
        <w:softHyphen/>
        <w:t>ственными параметрами продукции, ее ассортиментом и струк</w:t>
      </w:r>
      <w:r>
        <w:rPr>
          <w:bCs/>
        </w:rPr>
        <w:softHyphen/>
        <w:t>турой и т.д. и т.п.</w:t>
      </w:r>
    </w:p>
    <w:p w:rsidR="001749EA" w:rsidRDefault="007D206E">
      <w:pPr>
        <w:spacing w:line="480" w:lineRule="auto"/>
        <w:ind w:firstLine="720"/>
        <w:jc w:val="both"/>
        <w:rPr>
          <w:rFonts w:ascii="Courier New" w:hAnsi="Courier New" w:cs="Courier New"/>
        </w:rPr>
      </w:pPr>
      <w:r>
        <w:rPr>
          <w:rFonts w:ascii="Courier New" w:hAnsi="Courier New" w:cs="Courier New"/>
        </w:rPr>
        <w:t>Коммерческие факторы как бы подводят к финансовым фак</w:t>
      </w:r>
      <w:r>
        <w:rPr>
          <w:rFonts w:ascii="Courier New" w:hAnsi="Courier New" w:cs="Courier New"/>
        </w:rPr>
        <w:softHyphen/>
        <w:t>торам и охватывают в широком смысле понятие маркетинга</w:t>
      </w:r>
      <w:bookmarkStart w:id="28" w:name="OCRUncertain004"/>
      <w:r>
        <w:rPr>
          <w:rFonts w:ascii="Courier New" w:hAnsi="Courier New" w:cs="Courier New"/>
        </w:rPr>
        <w:t>,</w:t>
      </w:r>
      <w:bookmarkEnd w:id="28"/>
      <w:r>
        <w:rPr>
          <w:rFonts w:ascii="Courier New" w:hAnsi="Courier New" w:cs="Courier New"/>
        </w:rPr>
        <w:t xml:space="preserve"> за</w:t>
      </w:r>
      <w:r>
        <w:rPr>
          <w:rFonts w:ascii="Courier New" w:hAnsi="Courier New" w:cs="Courier New"/>
        </w:rPr>
        <w:softHyphen/>
        <w:t>ключение хозяйственных договоров на основе самого присталь</w:t>
      </w:r>
      <w:r>
        <w:rPr>
          <w:rFonts w:ascii="Courier New" w:hAnsi="Courier New" w:cs="Courier New"/>
        </w:rPr>
        <w:softHyphen/>
        <w:t>ного изучения действующей и перспективной конъюнктуры рынка, ценовое регулирование сбыта, его направление и органи</w:t>
      </w:r>
      <w:r>
        <w:rPr>
          <w:rFonts w:ascii="Courier New" w:hAnsi="Courier New" w:cs="Courier New"/>
        </w:rPr>
        <w:softHyphen/>
        <w:t>зационно-экономическое обеспечение.</w:t>
      </w:r>
    </w:p>
    <w:p w:rsidR="001749EA" w:rsidRDefault="007D206E">
      <w:pPr>
        <w:spacing w:line="480" w:lineRule="auto"/>
        <w:ind w:firstLine="720"/>
        <w:jc w:val="both"/>
        <w:rPr>
          <w:rFonts w:ascii="Courier New" w:hAnsi="Courier New" w:cs="Courier New"/>
        </w:rPr>
      </w:pPr>
      <w:r>
        <w:rPr>
          <w:rFonts w:ascii="Courier New" w:hAnsi="Courier New" w:cs="Courier New"/>
        </w:rPr>
        <w:t>Надежность прогноза коммерческих факторов опирается, с одной стороны, на страхование рисков (в основном, рисков ут</w:t>
      </w:r>
      <w:r>
        <w:rPr>
          <w:rFonts w:ascii="Courier New" w:hAnsi="Courier New" w:cs="Courier New"/>
        </w:rPr>
        <w:softHyphen/>
        <w:t>раты имущества, срыва поставок, отдаления или отказа от пла</w:t>
      </w:r>
      <w:r>
        <w:rPr>
          <w:rFonts w:ascii="Courier New" w:hAnsi="Courier New" w:cs="Courier New"/>
        </w:rPr>
        <w:softHyphen/>
        <w:t xml:space="preserve">тежа), с другой — на привлечение солидных, платежеспособных клиентов (заказчиков, покупателей), что в свою очередь требует известных </w:t>
      </w:r>
      <w:bookmarkStart w:id="29" w:name="OCRUncertain005"/>
      <w:r>
        <w:rPr>
          <w:rFonts w:ascii="Courier New" w:hAnsi="Courier New" w:cs="Courier New"/>
        </w:rPr>
        <w:t>внепроизводственных</w:t>
      </w:r>
      <w:bookmarkEnd w:id="29"/>
      <w:r>
        <w:rPr>
          <w:rFonts w:ascii="Courier New" w:hAnsi="Courier New" w:cs="Courier New"/>
        </w:rPr>
        <w:t xml:space="preserve"> затрат (представительских, на рекламу и др.).</w:t>
      </w:r>
    </w:p>
    <w:p w:rsidR="001749EA" w:rsidRDefault="007D206E">
      <w:pPr>
        <w:pStyle w:val="20"/>
        <w:spacing w:line="480" w:lineRule="auto"/>
        <w:rPr>
          <w:bCs/>
        </w:rPr>
      </w:pPr>
      <w:r>
        <w:rPr>
          <w:bCs/>
        </w:rPr>
        <w:t>Наконец, финансовые факторы, охватывающие и выручку от реализации продукции (услуг), и предпринимательский доход от всех видов деятельности, включают соответственно: формы рас</w:t>
      </w:r>
      <w:r>
        <w:rPr>
          <w:bCs/>
        </w:rPr>
        <w:softHyphen/>
        <w:t>четов (предусматриваемые контрактом или определяемые опера</w:t>
      </w:r>
      <w:r>
        <w:rPr>
          <w:bCs/>
        </w:rPr>
        <w:softHyphen/>
        <w:t>тивно); ценовое регулирование, в том числе уценку в случае за</w:t>
      </w:r>
      <w:r>
        <w:rPr>
          <w:bCs/>
        </w:rPr>
        <w:softHyphen/>
        <w:t>медления реализации; прив</w:t>
      </w:r>
      <w:bookmarkStart w:id="30" w:name="OCRUncertain006"/>
      <w:r>
        <w:rPr>
          <w:bCs/>
        </w:rPr>
        <w:t>л</w:t>
      </w:r>
      <w:bookmarkEnd w:id="30"/>
      <w:r>
        <w:rPr>
          <w:bCs/>
        </w:rPr>
        <w:t>ечение кредита банка либо средств из централизованных резервов; применение штрафных санкций; изучение и взыскание дебиторской задолженности, а также обеспечение ликвидности других активов; стимулирование при</w:t>
      </w:r>
      <w:r>
        <w:rPr>
          <w:bCs/>
        </w:rPr>
        <w:softHyphen/>
        <w:t>влечения денежных ресурсов на финансовых рынках — доходов от ценных бумаг, вкладов, депозитов, аренды и иных финансо</w:t>
      </w:r>
      <w:r>
        <w:rPr>
          <w:bCs/>
        </w:rPr>
        <w:softHyphen/>
        <w:t>вых вложений. Здесь немаловажен принцип "время — деньги": чем быстрее и полнее поступление доходов, тем эффективнее вся деятельность. Поэтому не следует пренебрегать дифферен</w:t>
      </w:r>
      <w:r>
        <w:rPr>
          <w:bCs/>
        </w:rPr>
        <w:softHyphen/>
        <w:t>цированной в зависимости от сроков реализации и прогноза на</w:t>
      </w:r>
      <w:r>
        <w:rPr>
          <w:bCs/>
        </w:rPr>
        <w:softHyphen/>
        <w:t>сыщения рынка уценкой, в том числе сезонной, периодической или разовой (временное падение доходов окупится высвобожде</w:t>
      </w:r>
      <w:r>
        <w:rPr>
          <w:bCs/>
        </w:rPr>
        <w:softHyphen/>
        <w:t>нием средств за счет ускорения их оборота), предпочтительной отгрузкой своей продукции наиболее надежным и быстрым пла</w:t>
      </w:r>
      <w:r>
        <w:rPr>
          <w:bCs/>
        </w:rPr>
        <w:softHyphen/>
        <w:t>тельщикам и другими мерами воздействия.</w:t>
      </w:r>
    </w:p>
    <w:p w:rsidR="001749EA" w:rsidRDefault="007D206E">
      <w:pPr>
        <w:pStyle w:val="3"/>
        <w:spacing w:line="480" w:lineRule="auto"/>
      </w:pPr>
      <w:bookmarkStart w:id="31" w:name="_Toc484838030"/>
      <w:bookmarkStart w:id="32" w:name="_Toc484838232"/>
      <w:r>
        <w:t>3.1.2 Прибыль как предпринимательский доход</w:t>
      </w:r>
      <w:bookmarkEnd w:id="31"/>
      <w:bookmarkEnd w:id="32"/>
    </w:p>
    <w:p w:rsidR="001749EA" w:rsidRDefault="007D206E">
      <w:pPr>
        <w:spacing w:line="480" w:lineRule="auto"/>
        <w:ind w:firstLine="720"/>
        <w:jc w:val="both"/>
        <w:rPr>
          <w:rFonts w:ascii="Courier New" w:hAnsi="Courier New" w:cs="Courier New"/>
        </w:rPr>
      </w:pPr>
      <w:r>
        <w:rPr>
          <w:rFonts w:ascii="Courier New" w:hAnsi="Courier New" w:cs="Courier New"/>
        </w:rPr>
        <w:t>Получение прибыли — непременное условие и цель пред</w:t>
      </w:r>
      <w:r>
        <w:rPr>
          <w:rFonts w:ascii="Courier New" w:hAnsi="Courier New" w:cs="Courier New"/>
        </w:rPr>
        <w:softHyphen/>
        <w:t>принимательства любой хозяйственной структуры. Прибылью (рентабельностью) оценивается эфф</w:t>
      </w:r>
      <w:bookmarkStart w:id="33" w:name="OCRUncertain010"/>
      <w:r>
        <w:rPr>
          <w:rFonts w:ascii="Courier New" w:hAnsi="Courier New" w:cs="Courier New"/>
        </w:rPr>
        <w:t>е</w:t>
      </w:r>
      <w:bookmarkEnd w:id="33"/>
      <w:r>
        <w:rPr>
          <w:rFonts w:ascii="Courier New" w:hAnsi="Courier New" w:cs="Courier New"/>
        </w:rPr>
        <w:t>ктивность хозяйствования, прибыль — главный источник финансирования экономического и социального развития; прибыльность служит основным крите</w:t>
      </w:r>
      <w:r>
        <w:rPr>
          <w:rFonts w:ascii="Courier New" w:hAnsi="Courier New" w:cs="Courier New"/>
        </w:rPr>
        <w:softHyphen/>
        <w:t>рием выбора инвестиционных проектов и программ оптимиза</w:t>
      </w:r>
      <w:r>
        <w:rPr>
          <w:rFonts w:ascii="Courier New" w:hAnsi="Courier New" w:cs="Courier New"/>
        </w:rPr>
        <w:softHyphen/>
        <w:t>ции текущих затрат, расходов, финансовых вложений.</w:t>
      </w:r>
    </w:p>
    <w:p w:rsidR="001749EA" w:rsidRDefault="007D206E">
      <w:pPr>
        <w:spacing w:line="480" w:lineRule="auto"/>
        <w:ind w:firstLine="720"/>
        <w:jc w:val="both"/>
        <w:rPr>
          <w:rFonts w:ascii="Courier New" w:hAnsi="Courier New" w:cs="Courier New"/>
        </w:rPr>
      </w:pPr>
      <w:r>
        <w:rPr>
          <w:rFonts w:ascii="Courier New" w:hAnsi="Courier New" w:cs="Courier New"/>
        </w:rPr>
        <w:t>Таким образом, прибыль (и ее относительная модификация — рентабельность) обрела важнейшую, ведущую роль в новом хозяйственном и финансовом механизме управления социально-экономическим развитием. Это — база финансовой устойчиво</w:t>
      </w:r>
      <w:r>
        <w:rPr>
          <w:rFonts w:ascii="Courier New" w:hAnsi="Courier New" w:cs="Courier New"/>
        </w:rPr>
        <w:softHyphen/>
        <w:t>сти и обеспечения доходов предприятий, государства, населения.</w:t>
      </w:r>
    </w:p>
    <w:p w:rsidR="001749EA" w:rsidRDefault="007D206E">
      <w:pPr>
        <w:pStyle w:val="a4"/>
        <w:spacing w:line="480" w:lineRule="auto"/>
      </w:pPr>
      <w:r>
        <w:t>Прибыль как критерий эффективности воспроизводства и как показатель, имеющий две границы — объем производства продукции или услуг (р</w:t>
      </w:r>
      <w:bookmarkStart w:id="34" w:name="OCRUncertain011"/>
      <w:r>
        <w:t>е</w:t>
      </w:r>
      <w:bookmarkEnd w:id="34"/>
      <w:r>
        <w:t>ализации) и себестоимость — обладает одним важным свойством: она отражает конечный результат ин</w:t>
      </w:r>
      <w:r>
        <w:softHyphen/>
        <w:t>тенсивного и экстенсивного развития. Последнее связано с фак</w:t>
      </w:r>
      <w:r>
        <w:softHyphen/>
        <w:t>тором роста объема производства и естественной экономии от относительного снижения условно-постоянных элементов себе</w:t>
      </w:r>
      <w:r>
        <w:softHyphen/>
        <w:t xml:space="preserve">стоимости: фонд оплаты труда (соответственно — начисления, идущие во внебюджетные фонды), амортизация, энергетическое топливо, платежи бюджету за ресурсы, </w:t>
      </w:r>
      <w:bookmarkStart w:id="35" w:name="OCRUncertain012"/>
      <w:r>
        <w:t>внепроизводственные</w:t>
      </w:r>
      <w:bookmarkEnd w:id="35"/>
      <w:r>
        <w:t xml:space="preserve"> и некоторые другие расходы. В отечественной практике при ана</w:t>
      </w:r>
      <w:r>
        <w:softHyphen/>
        <w:t>лизе прибыли этот фактор выделяется редко.</w:t>
      </w:r>
    </w:p>
    <w:p w:rsidR="001749EA" w:rsidRDefault="007D206E">
      <w:pPr>
        <w:pStyle w:val="a3"/>
        <w:spacing w:line="480" w:lineRule="auto"/>
        <w:ind w:firstLine="851"/>
        <w:rPr>
          <w:bCs/>
        </w:rPr>
      </w:pPr>
      <w:r>
        <w:rPr>
          <w:bCs/>
        </w:rPr>
        <w:t>Что касается процесса планирования прибыли и себестоимо</w:t>
      </w:r>
      <w:r>
        <w:rPr>
          <w:bCs/>
        </w:rPr>
        <w:softHyphen/>
        <w:t>сти, то он демократизировался, т.е. ушел от центра к предпри</w:t>
      </w:r>
      <w:r>
        <w:rPr>
          <w:bCs/>
        </w:rPr>
        <w:softHyphen/>
        <w:t>ятиям, которые избавлены от контроля сверху до момента на</w:t>
      </w:r>
      <w:r>
        <w:rPr>
          <w:bCs/>
        </w:rPr>
        <w:softHyphen/>
        <w:t xml:space="preserve">логообложения. Однако в случае снижения объема производства и реализации продукции падение прибыли и рентабельности происходит в опережающем снижение объема темпе. Особенно чувствительно такое негативное явление для </w:t>
      </w:r>
      <w:bookmarkStart w:id="36" w:name="OCRUncertain013"/>
      <w:r>
        <w:rPr>
          <w:bCs/>
        </w:rPr>
        <w:t xml:space="preserve">"подстегивания" </w:t>
      </w:r>
      <w:bookmarkEnd w:id="36"/>
      <w:r>
        <w:rPr>
          <w:bCs/>
        </w:rPr>
        <w:t>инфляции:  ведь относительная  экономия  на  условно-постоянных расходах, в частности на оплате труда (кроме сдельщиков, разумеется), превращается в перерасход. И чем бы</w:t>
      </w:r>
      <w:r>
        <w:rPr>
          <w:bCs/>
        </w:rPr>
        <w:softHyphen/>
        <w:t>стрее падает объем, тем еще резче должна падать прибыль, под</w:t>
      </w:r>
      <w:r>
        <w:rPr>
          <w:bCs/>
        </w:rPr>
        <w:softHyphen/>
        <w:t>рывая и без того нестабильную доходную базу бюджета.</w:t>
      </w:r>
    </w:p>
    <w:p w:rsidR="001749EA" w:rsidRDefault="007D206E">
      <w:pPr>
        <w:pStyle w:val="a3"/>
        <w:spacing w:line="480" w:lineRule="auto"/>
        <w:ind w:firstLine="851"/>
        <w:rPr>
          <w:bCs/>
        </w:rPr>
      </w:pPr>
      <w:r>
        <w:rPr>
          <w:bCs/>
        </w:rPr>
        <w:t>Конечный финансовый результат хозяйственной деятельности  характеризуется суммой балансовой прибыли (убытка). В законе «О предприятиях в Республике Беларусь» определено, что главной задачей предприятия является хозяйственная деятельность, направленная на получение прибыли для удовлетворения социальных и экономических интересов членов трудового коллектива и интересов собственника имущества предприятия.</w:t>
      </w:r>
    </w:p>
    <w:p w:rsidR="001749EA" w:rsidRDefault="007D206E">
      <w:pPr>
        <w:spacing w:line="480" w:lineRule="auto"/>
        <w:ind w:firstLine="720"/>
        <w:jc w:val="both"/>
        <w:rPr>
          <w:rFonts w:ascii="Courier New" w:hAnsi="Courier New" w:cs="Courier New"/>
        </w:rPr>
      </w:pPr>
      <w:r>
        <w:rPr>
          <w:rFonts w:ascii="Courier New" w:hAnsi="Courier New" w:cs="Courier New"/>
        </w:rPr>
        <w:t xml:space="preserve">Прибыль — это одна из форм чистого дохода общества, созданного в сфере материального производства. </w:t>
      </w:r>
    </w:p>
    <w:p w:rsidR="001749EA" w:rsidRDefault="007D206E">
      <w:pPr>
        <w:pStyle w:val="a3"/>
        <w:spacing w:line="480" w:lineRule="auto"/>
        <w:ind w:firstLine="851"/>
        <w:rPr>
          <w:bCs/>
        </w:rPr>
      </w:pPr>
      <w:r>
        <w:rPr>
          <w:bCs/>
        </w:rPr>
        <w:t>Прибыль является важнейшим экономическим показателем хозяйственной деятельности предприятия. Прибыль в обобщенном виде отражает результаты хозяйствования, продуктивность затрат живого и овеществленного труда. Различают балансовую прибыль и прибыль (убыток), остающуюся в распоряжении предприятия (чистая прибыль).</w:t>
      </w:r>
    </w:p>
    <w:p w:rsidR="001749EA" w:rsidRDefault="007D206E">
      <w:pPr>
        <w:pStyle w:val="a3"/>
        <w:spacing w:line="480" w:lineRule="auto"/>
        <w:ind w:firstLine="851"/>
        <w:rPr>
          <w:bCs/>
        </w:rPr>
      </w:pPr>
      <w:r>
        <w:rPr>
          <w:bCs/>
        </w:rPr>
        <w:t>Балансовая прибыль — финансовый результат от всех видов деятельности предприятия. Состоит из прибыли от реализации продукции (товаров, работ, услуг), прибыли от прочей реализации, доходов и расходов от внереализационных операций (по ценным бумагам и от долевого участия в совместных предприятиях, штрафы, пени, неустойки полученные и уплаченные и др.).</w:t>
      </w:r>
    </w:p>
    <w:p w:rsidR="001749EA" w:rsidRDefault="007D206E">
      <w:pPr>
        <w:pStyle w:val="3"/>
        <w:spacing w:line="480" w:lineRule="auto"/>
      </w:pPr>
      <w:bookmarkStart w:id="37" w:name="_Toc484838031"/>
      <w:bookmarkStart w:id="38" w:name="_Toc484838233"/>
      <w:r>
        <w:t>3.1.3 Схема формирования валовой (балансовой) прибыли</w:t>
      </w:r>
      <w:bookmarkEnd w:id="37"/>
      <w:bookmarkEnd w:id="38"/>
    </w:p>
    <w:p w:rsidR="001749EA" w:rsidRDefault="007D206E">
      <w:pPr>
        <w:spacing w:line="480" w:lineRule="auto"/>
        <w:ind w:firstLine="720"/>
        <w:jc w:val="both"/>
        <w:rPr>
          <w:rFonts w:ascii="Courier New" w:hAnsi="Courier New" w:cs="Courier New"/>
        </w:rPr>
      </w:pPr>
      <w:r>
        <w:rPr>
          <w:rFonts w:ascii="Courier New" w:hAnsi="Courier New" w:cs="Courier New"/>
        </w:rPr>
        <w:t>Формирование и распределение прибыли строится по сле</w:t>
      </w:r>
      <w:r>
        <w:rPr>
          <w:rFonts w:ascii="Courier New" w:hAnsi="Courier New" w:cs="Courier New"/>
        </w:rPr>
        <w:softHyphen/>
        <w:t>дующей схеме:</w:t>
      </w:r>
    </w:p>
    <w:p w:rsidR="001749EA" w:rsidRDefault="007D206E">
      <w:pPr>
        <w:spacing w:line="480" w:lineRule="auto"/>
        <w:ind w:firstLine="720"/>
        <w:jc w:val="both"/>
        <w:rPr>
          <w:rFonts w:ascii="Courier New" w:hAnsi="Courier New" w:cs="Courier New"/>
        </w:rPr>
      </w:pPr>
      <w:r>
        <w:rPr>
          <w:rFonts w:ascii="Courier New" w:hAnsi="Courier New" w:cs="Courier New"/>
        </w:rPr>
        <w:t>1. Прибыль от выпуска продукции (в оптовых отпускных це</w:t>
      </w:r>
      <w:r>
        <w:rPr>
          <w:rFonts w:ascii="Courier New" w:hAnsi="Courier New" w:cs="Courier New"/>
        </w:rPr>
        <w:softHyphen/>
        <w:t>нах) = (объем товарной продукции) - (себестоимость).</w:t>
      </w:r>
    </w:p>
    <w:p w:rsidR="001749EA" w:rsidRDefault="007D206E">
      <w:pPr>
        <w:spacing w:line="480" w:lineRule="auto"/>
        <w:ind w:firstLine="720"/>
        <w:jc w:val="both"/>
        <w:rPr>
          <w:rFonts w:ascii="Courier New" w:hAnsi="Courier New" w:cs="Courier New"/>
        </w:rPr>
      </w:pPr>
      <w:r>
        <w:rPr>
          <w:rFonts w:ascii="Courier New" w:hAnsi="Courier New" w:cs="Courier New"/>
        </w:rPr>
        <w:t xml:space="preserve">2. Прибыль от реализации продукции или услуг </w:t>
      </w:r>
      <w:bookmarkStart w:id="39" w:name="OCRUncertain002"/>
      <w:r>
        <w:rPr>
          <w:rFonts w:ascii="Courier New" w:hAnsi="Courier New" w:cs="Courier New"/>
        </w:rPr>
        <w:t>=</w:t>
      </w:r>
      <w:bookmarkEnd w:id="39"/>
      <w:r>
        <w:rPr>
          <w:rFonts w:ascii="Courier New" w:hAnsi="Courier New" w:cs="Courier New"/>
        </w:rPr>
        <w:t xml:space="preserve"> (прибыль от выпуска) ± (прибыль в переходящих остатках нереализованной продукции).</w:t>
      </w:r>
    </w:p>
    <w:p w:rsidR="001749EA" w:rsidRDefault="007D206E">
      <w:pPr>
        <w:spacing w:line="480" w:lineRule="auto"/>
        <w:ind w:firstLine="720"/>
        <w:jc w:val="both"/>
        <w:rPr>
          <w:rFonts w:ascii="Courier New" w:hAnsi="Courier New" w:cs="Courier New"/>
        </w:rPr>
      </w:pPr>
      <w:r>
        <w:rPr>
          <w:rFonts w:ascii="Courier New" w:hAnsi="Courier New" w:cs="Courier New"/>
        </w:rPr>
        <w:t>3. Прибыль валовая, или по отчету — балансовая прибыль = (прибыль от реализации) ± (результаты от прочей реализации) ± (внереализационные результаты).</w:t>
      </w:r>
    </w:p>
    <w:p w:rsidR="001749EA" w:rsidRDefault="007D206E">
      <w:pPr>
        <w:spacing w:line="480" w:lineRule="auto"/>
        <w:ind w:firstLine="720"/>
        <w:jc w:val="both"/>
        <w:rPr>
          <w:rFonts w:ascii="Courier New" w:hAnsi="Courier New" w:cs="Courier New"/>
        </w:rPr>
      </w:pPr>
      <w:r>
        <w:rPr>
          <w:rFonts w:ascii="Courier New" w:hAnsi="Courier New" w:cs="Courier New"/>
        </w:rPr>
        <w:t>4. Прибыль расчетная, или налогооблагаемая прибыль = (прибыль валовая) — (рентные платежи) — (прибыль, не обла</w:t>
      </w:r>
      <w:r>
        <w:rPr>
          <w:rFonts w:ascii="Courier New" w:hAnsi="Courier New" w:cs="Courier New"/>
        </w:rPr>
        <w:softHyphen/>
        <w:t>гаемая налогом или облагаемая в особым порядке) — (резервный фонд предприятия).</w:t>
      </w:r>
    </w:p>
    <w:p w:rsidR="001749EA" w:rsidRDefault="007D206E">
      <w:pPr>
        <w:spacing w:line="480" w:lineRule="auto"/>
        <w:ind w:firstLine="720"/>
        <w:jc w:val="both"/>
        <w:rPr>
          <w:rFonts w:ascii="Courier New" w:hAnsi="Courier New" w:cs="Courier New"/>
        </w:rPr>
      </w:pPr>
      <w:r>
        <w:rPr>
          <w:rFonts w:ascii="Courier New" w:hAnsi="Courier New" w:cs="Courier New"/>
        </w:rPr>
        <w:t>5. Прибыль чистая = (прибыль валовая) — (налог на при</w:t>
      </w:r>
      <w:r>
        <w:rPr>
          <w:rFonts w:ascii="Courier New" w:hAnsi="Courier New" w:cs="Courier New"/>
        </w:rPr>
        <w:softHyphen/>
        <w:t>быль) — (отчисления в централизованные фонды).</w:t>
      </w:r>
    </w:p>
    <w:p w:rsidR="001749EA" w:rsidRDefault="007D206E">
      <w:pPr>
        <w:spacing w:line="480" w:lineRule="auto"/>
        <w:ind w:firstLine="720"/>
        <w:jc w:val="both"/>
        <w:rPr>
          <w:rFonts w:ascii="Courier New" w:hAnsi="Courier New" w:cs="Courier New"/>
        </w:rPr>
      </w:pPr>
      <w:r>
        <w:rPr>
          <w:rFonts w:ascii="Courier New" w:hAnsi="Courier New" w:cs="Courier New"/>
        </w:rPr>
        <w:t>Оставшаяся у предприятия прибыль расходуется по его ус</w:t>
      </w:r>
      <w:r>
        <w:rPr>
          <w:rFonts w:ascii="Courier New" w:hAnsi="Courier New" w:cs="Courier New"/>
        </w:rPr>
        <w:softHyphen/>
        <w:t>мотрению на потребление, накопление и развитие, в том числе на инвестиции.</w:t>
      </w:r>
    </w:p>
    <w:p w:rsidR="001749EA" w:rsidRDefault="007D206E">
      <w:pPr>
        <w:spacing w:line="480" w:lineRule="auto"/>
        <w:ind w:firstLine="720"/>
        <w:jc w:val="both"/>
        <w:rPr>
          <w:rFonts w:ascii="Courier New" w:hAnsi="Courier New" w:cs="Courier New"/>
        </w:rPr>
      </w:pPr>
      <w:r>
        <w:rPr>
          <w:rFonts w:ascii="Courier New" w:hAnsi="Courier New" w:cs="Courier New"/>
        </w:rPr>
        <w:t>Следует иметь в виду, что чистый доход от ценных бумаг, облагаемый по ставке 15 % (для банков — 18%), а также аренд</w:t>
      </w:r>
      <w:r>
        <w:rPr>
          <w:rFonts w:ascii="Courier New" w:hAnsi="Courier New" w:cs="Courier New"/>
        </w:rPr>
        <w:softHyphen/>
        <w:t>ные платежи вычитаются из прибыли для расчета суммы налога на прибыль по единой ставке от 35 % до 43% с соответствую</w:t>
      </w:r>
      <w:r>
        <w:rPr>
          <w:rFonts w:ascii="Courier New" w:hAnsi="Courier New" w:cs="Courier New"/>
        </w:rPr>
        <w:softHyphen/>
        <w:t xml:space="preserve">щим последующим расчетом: присоединением оставшейся после уплаты налога суммы к чистой прибыли. Известны три метода формирования прибыли. </w:t>
      </w:r>
    </w:p>
    <w:p w:rsidR="001749EA" w:rsidRDefault="007D206E">
      <w:pPr>
        <w:spacing w:line="480" w:lineRule="auto"/>
        <w:ind w:firstLine="720"/>
        <w:jc w:val="both"/>
        <w:rPr>
          <w:rFonts w:ascii="Courier New" w:hAnsi="Courier New" w:cs="Courier New"/>
        </w:rPr>
      </w:pPr>
      <w:r>
        <w:rPr>
          <w:rFonts w:ascii="Courier New" w:hAnsi="Courier New" w:cs="Courier New"/>
        </w:rPr>
        <w:t>1. Прямой метод, или метод прямого счета. Этот метод предполага</w:t>
      </w:r>
      <w:r>
        <w:rPr>
          <w:rFonts w:ascii="Courier New" w:hAnsi="Courier New" w:cs="Courier New"/>
        </w:rPr>
        <w:softHyphen/>
        <w:t>ет как глобальный расчет прибыли — по всему объему выпуска (реализации) продукции или услуг, так и локальный — по каждо</w:t>
      </w:r>
      <w:r>
        <w:rPr>
          <w:rFonts w:ascii="Courier New" w:hAnsi="Courier New" w:cs="Courier New"/>
        </w:rPr>
        <w:softHyphen/>
        <w:t>му виду товара или ассортиментной группе с последующим сум</w:t>
      </w:r>
      <w:r>
        <w:rPr>
          <w:rFonts w:ascii="Courier New" w:hAnsi="Courier New" w:cs="Courier New"/>
        </w:rPr>
        <w:softHyphen/>
        <w:t>мированием согласно объему производства.</w:t>
      </w:r>
    </w:p>
    <w:p w:rsidR="001749EA" w:rsidRDefault="007D206E">
      <w:pPr>
        <w:spacing w:line="480" w:lineRule="auto"/>
        <w:ind w:firstLine="720"/>
        <w:jc w:val="both"/>
        <w:rPr>
          <w:rFonts w:ascii="Courier New" w:hAnsi="Courier New" w:cs="Courier New"/>
        </w:rPr>
      </w:pPr>
      <w:r>
        <w:rPr>
          <w:rFonts w:ascii="Courier New" w:hAnsi="Courier New" w:cs="Courier New"/>
        </w:rPr>
        <w:t>2. Нормативный метод, оценивающий массу прибыли по коэф</w:t>
      </w:r>
      <w:r>
        <w:rPr>
          <w:rFonts w:ascii="Courier New" w:hAnsi="Courier New" w:cs="Courier New"/>
        </w:rPr>
        <w:softHyphen/>
        <w:t>фициенту рентабельности (незаменим для оптимизации ассорти</w:t>
      </w:r>
      <w:r>
        <w:rPr>
          <w:rFonts w:ascii="Courier New" w:hAnsi="Courier New" w:cs="Courier New"/>
        </w:rPr>
        <w:softHyphen/>
        <w:t>мента по критерию рентабельности продукции).</w:t>
      </w:r>
    </w:p>
    <w:p w:rsidR="001749EA" w:rsidRDefault="007D206E">
      <w:pPr>
        <w:spacing w:line="480" w:lineRule="auto"/>
        <w:ind w:firstLine="720"/>
        <w:jc w:val="both"/>
        <w:rPr>
          <w:rFonts w:ascii="Courier New" w:hAnsi="Courier New" w:cs="Courier New"/>
        </w:rPr>
      </w:pPr>
      <w:r>
        <w:rPr>
          <w:rFonts w:ascii="Courier New" w:hAnsi="Courier New" w:cs="Courier New"/>
        </w:rPr>
        <w:t>3. Контрольный, или экономический, или аналитический (факторный) метод, применимый и как контрольный, и как са</w:t>
      </w:r>
      <w:r>
        <w:rPr>
          <w:rFonts w:ascii="Courier New" w:hAnsi="Courier New" w:cs="Courier New"/>
        </w:rPr>
        <w:softHyphen/>
        <w:t>мостоятельный, предпочтительный в условиях инфляционной нестабильности, что позволяет учесть индексы инфляции по минимум четырем факторам: 1) отпускным ценам, 2) покупным ценам и тарифам на компоненты производства, 3) заработной плате, 4) нормам амортизации, стоимости оборудования и дру</w:t>
      </w:r>
      <w:r>
        <w:rPr>
          <w:rFonts w:ascii="Courier New" w:hAnsi="Courier New" w:cs="Courier New"/>
        </w:rPr>
        <w:softHyphen/>
        <w:t>гих основных средств.</w:t>
      </w:r>
    </w:p>
    <w:p w:rsidR="001749EA" w:rsidRDefault="007D206E">
      <w:pPr>
        <w:pStyle w:val="a3"/>
        <w:spacing w:line="480" w:lineRule="auto"/>
        <w:ind w:firstLine="851"/>
        <w:rPr>
          <w:bCs/>
        </w:rPr>
      </w:pPr>
      <w:r>
        <w:rPr>
          <w:bCs/>
        </w:rPr>
        <w:t>Балансовая прибыль предприятия состоит из четырех частей:</w:t>
      </w:r>
    </w:p>
    <w:p w:rsidR="001749EA" w:rsidRDefault="007D206E">
      <w:pPr>
        <w:pStyle w:val="a3"/>
        <w:numPr>
          <w:ilvl w:val="0"/>
          <w:numId w:val="15"/>
        </w:numPr>
        <w:spacing w:line="480" w:lineRule="auto"/>
        <w:rPr>
          <w:bCs/>
        </w:rPr>
      </w:pPr>
      <w:r>
        <w:rPr>
          <w:bCs/>
        </w:rPr>
        <w:t xml:space="preserve">Прибыль (убыток) от реализации продукции, работ, услуг определяется как разница между выручкой от реализации продукции, работ, услуг в отпускных ценах (валовым доходом) и фактической себестоимостью реализованной продукции (товаров, работ, услуг), налогами во внебюджетные фонды (жилищный фонд, фонд поддержания сельского хозяйства), налогами на добавленную стоимость, акцизами. </w:t>
      </w:r>
    </w:p>
    <w:p w:rsidR="001749EA" w:rsidRDefault="007D206E">
      <w:pPr>
        <w:pStyle w:val="a3"/>
        <w:numPr>
          <w:ilvl w:val="0"/>
          <w:numId w:val="15"/>
        </w:numPr>
        <w:spacing w:line="480" w:lineRule="auto"/>
        <w:rPr>
          <w:bCs/>
        </w:rPr>
      </w:pPr>
      <w:r>
        <w:rPr>
          <w:bCs/>
        </w:rPr>
        <w:t>Прибыль (убыток) от реализации, ликвидации и прочего выбытия основных средств, от реализации МБП и  нематериальных активов рассчитывается как разница между выручкой от их реализации в отпускных ценах и их остаточной стоимостью, а также расходами, связанными с их реализацией и налогом на добавленную стоимость.</w:t>
      </w:r>
    </w:p>
    <w:p w:rsidR="001749EA" w:rsidRDefault="007D206E">
      <w:pPr>
        <w:pStyle w:val="a3"/>
        <w:numPr>
          <w:ilvl w:val="0"/>
          <w:numId w:val="15"/>
        </w:numPr>
        <w:spacing w:line="480" w:lineRule="auto"/>
        <w:rPr>
          <w:bCs/>
        </w:rPr>
      </w:pPr>
      <w:r>
        <w:rPr>
          <w:bCs/>
        </w:rPr>
        <w:t>Прибыль (убыток) от реализации материальных ценностей и других активов – это разница между выручкой от их реализации в отпускных ценах и затратами на их приобретение, реализацию и налогом на добавленную стоимость.</w:t>
      </w:r>
    </w:p>
    <w:p w:rsidR="001749EA" w:rsidRDefault="007D206E">
      <w:pPr>
        <w:pStyle w:val="a3"/>
        <w:numPr>
          <w:ilvl w:val="0"/>
          <w:numId w:val="15"/>
        </w:numPr>
        <w:spacing w:line="480" w:lineRule="auto"/>
        <w:rPr>
          <w:bCs/>
        </w:rPr>
      </w:pPr>
      <w:r>
        <w:rPr>
          <w:bCs/>
        </w:rPr>
        <w:t>Прибыль (убыток) от внереализационных операций. К ним относятся суммы полученных (уплаченных) штрафов, пени, неустоек и других экономических санкций; прибылей и убытков прошлых лет, выявленных в отчетном году; процентов, полученных по суммам средств, числящихся на счетах предприятия; потерь от списания долгов и дебиторской задолженности; убытков от стихийных бедствий; убытков от недостач или порчи объектов основных средств (при отсутствии виновных); прочих доходов, относимых в соответствии с действующим законодательством на счет прибылей и убытков. По внереализационным доходам и расходам надо вести отдельный учет, так как сальдо внереализационных операций (превышение доходов над расходами) облагается налогом на добавленную стоимость по ставке 20% при подсчете этого налога по общему облагаемому обороту.</w:t>
      </w:r>
    </w:p>
    <w:p w:rsidR="001749EA" w:rsidRDefault="007D206E">
      <w:pPr>
        <w:pStyle w:val="3"/>
        <w:spacing w:line="480" w:lineRule="auto"/>
      </w:pPr>
      <w:bookmarkStart w:id="40" w:name="_Toc484838032"/>
      <w:bookmarkStart w:id="41" w:name="_Toc484838234"/>
      <w:r>
        <w:t>3.1.4 Прибыль от выпуска и реализации</w:t>
      </w:r>
      <w:bookmarkEnd w:id="40"/>
      <w:bookmarkEnd w:id="41"/>
    </w:p>
    <w:p w:rsidR="001749EA" w:rsidRDefault="007D206E">
      <w:pPr>
        <w:spacing w:line="480" w:lineRule="auto"/>
        <w:ind w:firstLine="720"/>
        <w:jc w:val="both"/>
        <w:rPr>
          <w:rFonts w:ascii="Courier New" w:hAnsi="Courier New" w:cs="Courier New"/>
        </w:rPr>
      </w:pPr>
      <w:r>
        <w:rPr>
          <w:rFonts w:ascii="Courier New" w:hAnsi="Courier New" w:cs="Courier New"/>
        </w:rPr>
        <w:t>Рекомендуется относить методы формирования предпри</w:t>
      </w:r>
      <w:r>
        <w:rPr>
          <w:rFonts w:ascii="Courier New" w:hAnsi="Courier New" w:cs="Courier New"/>
        </w:rPr>
        <w:softHyphen/>
        <w:t>нимательского дохода именно к прибыли от выпуска продукции, т.к. значительные колебания рентабельности пере</w:t>
      </w:r>
      <w:r>
        <w:rPr>
          <w:rFonts w:ascii="Courier New" w:hAnsi="Courier New" w:cs="Courier New"/>
        </w:rPr>
        <w:softHyphen/>
        <w:t>ходящих остатков нереализованной продукции могут существен</w:t>
      </w:r>
      <w:r>
        <w:rPr>
          <w:rFonts w:ascii="Courier New" w:hAnsi="Courier New" w:cs="Courier New"/>
        </w:rPr>
        <w:softHyphen/>
        <w:t>но повлиять на сумму прибыли от реализации. Со</w:t>
      </w:r>
      <w:r>
        <w:rPr>
          <w:rFonts w:ascii="Courier New" w:hAnsi="Courier New" w:cs="Courier New"/>
        </w:rPr>
        <w:softHyphen/>
        <w:t>ответственно прибыль во входных и выходных остатках целесо</w:t>
      </w:r>
      <w:r>
        <w:rPr>
          <w:rFonts w:ascii="Courier New" w:hAnsi="Courier New" w:cs="Courier New"/>
        </w:rPr>
        <w:softHyphen/>
        <w:t>образно исчислять отдельно — и для плана, и для аналитиче</w:t>
      </w:r>
      <w:r>
        <w:rPr>
          <w:rFonts w:ascii="Courier New" w:hAnsi="Courier New" w:cs="Courier New"/>
        </w:rPr>
        <w:softHyphen/>
        <w:t>ского прогноза, и для отчета. Это создаст условия более точного расчета массы прибыли, в том числе представляемой Государст</w:t>
      </w:r>
      <w:r>
        <w:rPr>
          <w:rFonts w:ascii="Courier New" w:hAnsi="Courier New" w:cs="Courier New"/>
        </w:rPr>
        <w:softHyphen/>
        <w:t>венной налоговой службе, как базы авансовых платежей налога на прибыль</w:t>
      </w:r>
      <w:bookmarkStart w:id="42" w:name="OCRUncertain014"/>
      <w:r>
        <w:rPr>
          <w:rFonts w:ascii="Courier New" w:hAnsi="Courier New" w:cs="Courier New"/>
        </w:rPr>
        <w:t>.</w:t>
      </w:r>
      <w:bookmarkEnd w:id="42"/>
      <w:r>
        <w:rPr>
          <w:rFonts w:ascii="Courier New" w:hAnsi="Courier New" w:cs="Courier New"/>
        </w:rPr>
        <w:t xml:space="preserve"> В этом последнем случае важно сократить разрыв между плановой и фактической величиной прибыли, ибо значительное превышение планового показателя над фактиче</w:t>
      </w:r>
      <w:r>
        <w:rPr>
          <w:rFonts w:ascii="Courier New" w:hAnsi="Courier New" w:cs="Courier New"/>
        </w:rPr>
        <w:softHyphen/>
        <w:t>ским, повлечет штрафные налоговые санкции (пока равные про</w:t>
      </w:r>
      <w:r>
        <w:rPr>
          <w:rFonts w:ascii="Courier New" w:hAnsi="Courier New" w:cs="Courier New"/>
        </w:rPr>
        <w:softHyphen/>
        <w:t>центу реинвестирования Нацбанка).</w:t>
      </w:r>
    </w:p>
    <w:p w:rsidR="001749EA" w:rsidRDefault="007D206E">
      <w:pPr>
        <w:spacing w:line="480" w:lineRule="auto"/>
        <w:ind w:firstLine="720"/>
        <w:jc w:val="both"/>
        <w:rPr>
          <w:rFonts w:ascii="Courier New" w:hAnsi="Courier New" w:cs="Courier New"/>
        </w:rPr>
      </w:pPr>
      <w:r>
        <w:rPr>
          <w:rFonts w:ascii="Courier New" w:hAnsi="Courier New" w:cs="Courier New"/>
        </w:rPr>
        <w:t>Однако расчет переходящих остатков нереализованной продук</w:t>
      </w:r>
      <w:r>
        <w:rPr>
          <w:rFonts w:ascii="Courier New" w:hAnsi="Courier New" w:cs="Courier New"/>
        </w:rPr>
        <w:softHyphen/>
        <w:t>ции в промышленном производстве, строительстве, торговле, сфере обслуживания (неоплаченный заказ) важен и по другим мотивам.</w:t>
      </w:r>
    </w:p>
    <w:p w:rsidR="001749EA" w:rsidRDefault="007D206E">
      <w:pPr>
        <w:pStyle w:val="a3"/>
        <w:spacing w:line="480" w:lineRule="auto"/>
        <w:ind w:firstLine="851"/>
        <w:rPr>
          <w:bCs/>
        </w:rPr>
      </w:pPr>
      <w:r>
        <w:rPr>
          <w:bCs/>
        </w:rPr>
        <w:t>Этот макет товарного баланса, как видим, охватывает финансо</w:t>
      </w:r>
      <w:r>
        <w:rPr>
          <w:bCs/>
        </w:rPr>
        <w:softHyphen/>
        <w:t>вые результаты от прочей реализации, включающей сальдо прибы</w:t>
      </w:r>
      <w:r>
        <w:rPr>
          <w:bCs/>
        </w:rPr>
        <w:softHyphen/>
        <w:t>ли и убытка от других, кроме основного, видов деятельности (строительство, транспорт, торговля и т.п.), от реализации ненуж</w:t>
      </w:r>
      <w:r>
        <w:rPr>
          <w:bCs/>
        </w:rPr>
        <w:softHyphen/>
        <w:t>ных, выбывающих, излишних товарно-материальных ценностей и нематериальных активов, а также от внереализационных операций. Последние столь многочисленны и важны для определения конеч</w:t>
      </w:r>
      <w:r>
        <w:rPr>
          <w:bCs/>
        </w:rPr>
        <w:softHyphen/>
        <w:t>ных результатов деятельности любого предприятия, в частности, для исчисления налогооблагаемой базы, а также для расчета чистой прибыли, что перечень этих операций и комментарии к нему необ</w:t>
      </w:r>
      <w:r>
        <w:rPr>
          <w:bCs/>
        </w:rPr>
        <w:softHyphen/>
        <w:t>ходимо рассмотреть в специальном разделе.</w:t>
      </w:r>
    </w:p>
    <w:p w:rsidR="001749EA" w:rsidRDefault="007D206E">
      <w:pPr>
        <w:pStyle w:val="a3"/>
        <w:spacing w:line="480" w:lineRule="auto"/>
        <w:ind w:firstLine="851"/>
        <w:rPr>
          <w:bCs/>
        </w:rPr>
      </w:pPr>
      <w:r>
        <w:rPr>
          <w:bCs/>
        </w:rPr>
        <w:t>Существует еще одна категория прибыли — это прибыль, остающаяся в распоряжении предприятия (чистая прибыль). Она представляет собой разность между балансовой прибылью и налоговыми платежами из нее.</w:t>
      </w:r>
    </w:p>
    <w:p w:rsidR="001749EA" w:rsidRDefault="007D206E">
      <w:pPr>
        <w:pStyle w:val="a3"/>
        <w:spacing w:line="480" w:lineRule="auto"/>
        <w:ind w:firstLine="851"/>
        <w:rPr>
          <w:bCs/>
        </w:rPr>
      </w:pPr>
      <w:r>
        <w:rPr>
          <w:bCs/>
        </w:rPr>
        <w:t>Окончательная балансовая прибыль определяется в конце года, на 1 января. Но создается она в течение всего года и в течение года расходуется на различные цели: на уплату налогов, на собственные нужды предприятия.</w:t>
      </w:r>
    </w:p>
    <w:p w:rsidR="001749EA" w:rsidRDefault="007D206E">
      <w:pPr>
        <w:pStyle w:val="3"/>
        <w:spacing w:line="480" w:lineRule="auto"/>
      </w:pPr>
      <w:bookmarkStart w:id="43" w:name="_Toc484838033"/>
      <w:bookmarkStart w:id="44" w:name="_Toc484838235"/>
      <w:r>
        <w:t>3.1.4 Формирование и распределение чистой прибыли</w:t>
      </w:r>
      <w:bookmarkEnd w:id="43"/>
      <w:bookmarkEnd w:id="44"/>
    </w:p>
    <w:p w:rsidR="001749EA" w:rsidRDefault="007D206E">
      <w:pPr>
        <w:spacing w:line="480" w:lineRule="auto"/>
        <w:ind w:firstLine="720"/>
        <w:jc w:val="both"/>
        <w:rPr>
          <w:rFonts w:ascii="Courier New" w:hAnsi="Courier New" w:cs="Courier New"/>
        </w:rPr>
      </w:pPr>
      <w:r>
        <w:rPr>
          <w:rFonts w:ascii="Courier New" w:hAnsi="Courier New" w:cs="Courier New"/>
        </w:rPr>
        <w:t>Внереализационные результаты включают: 1) доходы от долгосрочных и краткосрочных финансовых вложений, каковыми являются вклады средств в уставный капи</w:t>
      </w:r>
      <w:r>
        <w:rPr>
          <w:rFonts w:ascii="Courier New" w:hAnsi="Courier New" w:cs="Courier New"/>
        </w:rPr>
        <w:softHyphen/>
        <w:t>тал других предприятий, в совместную деятельность без образо</w:t>
      </w:r>
      <w:r>
        <w:rPr>
          <w:rFonts w:ascii="Courier New" w:hAnsi="Courier New" w:cs="Courier New"/>
        </w:rPr>
        <w:softHyphen/>
        <w:t>вания юридического лица, приобретение ценных бумаг, предос</w:t>
      </w:r>
      <w:r>
        <w:rPr>
          <w:rFonts w:ascii="Courier New" w:hAnsi="Courier New" w:cs="Courier New"/>
        </w:rPr>
        <w:softHyphen/>
        <w:t>тавление кредита (в том числе дисконт по векселям, проценты по банковским счетам предприятия) и пр.;</w:t>
      </w:r>
    </w:p>
    <w:p w:rsidR="001749EA" w:rsidRDefault="007D206E">
      <w:pPr>
        <w:spacing w:line="480" w:lineRule="auto"/>
        <w:ind w:firstLine="720"/>
        <w:jc w:val="both"/>
        <w:rPr>
          <w:rFonts w:ascii="Courier New" w:hAnsi="Courier New" w:cs="Courier New"/>
        </w:rPr>
      </w:pPr>
      <w:r>
        <w:rPr>
          <w:rFonts w:ascii="Courier New" w:hAnsi="Courier New" w:cs="Courier New"/>
        </w:rPr>
        <w:t>2) доходы от сдачи имущества в аренду;</w:t>
      </w:r>
    </w:p>
    <w:p w:rsidR="001749EA" w:rsidRDefault="007D206E">
      <w:pPr>
        <w:spacing w:line="480" w:lineRule="auto"/>
        <w:ind w:firstLine="720"/>
        <w:jc w:val="both"/>
        <w:rPr>
          <w:rFonts w:ascii="Courier New" w:hAnsi="Courier New" w:cs="Courier New"/>
        </w:rPr>
      </w:pPr>
      <w:r>
        <w:rPr>
          <w:rFonts w:ascii="Courier New" w:hAnsi="Courier New" w:cs="Courier New"/>
        </w:rPr>
        <w:t>3) сальдо штрафных санкций, кроме уплачиваемых в бюджет и внебюджетные фонды (последние покрываются из чистой прибыли);</w:t>
      </w:r>
    </w:p>
    <w:p w:rsidR="001749EA" w:rsidRDefault="007D206E">
      <w:pPr>
        <w:spacing w:line="480" w:lineRule="auto"/>
        <w:ind w:firstLine="720"/>
        <w:jc w:val="both"/>
        <w:rPr>
          <w:rFonts w:ascii="Courier New" w:hAnsi="Courier New" w:cs="Courier New"/>
        </w:rPr>
      </w:pPr>
      <w:r>
        <w:rPr>
          <w:rFonts w:ascii="Courier New" w:hAnsi="Courier New" w:cs="Courier New"/>
        </w:rPr>
        <w:t>4) сальдо прибыли прошлых лет, выявленное в отчетном го</w:t>
      </w:r>
      <w:r>
        <w:rPr>
          <w:rFonts w:ascii="Courier New" w:hAnsi="Courier New" w:cs="Courier New"/>
        </w:rPr>
        <w:softHyphen/>
        <w:t>ду, включая поступление в счет погашения дебиторской задол</w:t>
      </w:r>
      <w:r>
        <w:rPr>
          <w:rFonts w:ascii="Courier New" w:hAnsi="Courier New" w:cs="Courier New"/>
        </w:rPr>
        <w:softHyphen/>
        <w:t>женности, списанной в убыток в прошлые годы, а также убыток от списания безнадежной дебиторской задолженности;</w:t>
      </w:r>
    </w:p>
    <w:p w:rsidR="001749EA" w:rsidRDefault="007D206E">
      <w:pPr>
        <w:spacing w:line="480" w:lineRule="auto"/>
        <w:ind w:firstLine="720"/>
        <w:jc w:val="both"/>
        <w:rPr>
          <w:rFonts w:ascii="Courier New" w:hAnsi="Courier New" w:cs="Courier New"/>
        </w:rPr>
      </w:pPr>
      <w:r>
        <w:rPr>
          <w:rFonts w:ascii="Courier New" w:hAnsi="Courier New" w:cs="Courier New"/>
        </w:rPr>
        <w:t>5) доходы от дооценки товаров или убытки от уценки;</w:t>
      </w:r>
    </w:p>
    <w:p w:rsidR="001749EA" w:rsidRDefault="007D206E">
      <w:pPr>
        <w:spacing w:line="480" w:lineRule="auto"/>
        <w:ind w:firstLine="720"/>
        <w:jc w:val="both"/>
        <w:rPr>
          <w:rFonts w:ascii="Courier New" w:hAnsi="Courier New" w:cs="Courier New"/>
        </w:rPr>
      </w:pPr>
      <w:r>
        <w:rPr>
          <w:rFonts w:ascii="Courier New" w:hAnsi="Courier New" w:cs="Courier New"/>
        </w:rPr>
        <w:t>6) сальдо курсовых разниц по валютным счетам и операци</w:t>
      </w:r>
      <w:r>
        <w:rPr>
          <w:rFonts w:ascii="Courier New" w:hAnsi="Courier New" w:cs="Courier New"/>
        </w:rPr>
        <w:softHyphen/>
        <w:t>ям в инвалюте;</w:t>
      </w:r>
    </w:p>
    <w:p w:rsidR="001749EA" w:rsidRDefault="007D206E">
      <w:pPr>
        <w:spacing w:line="480" w:lineRule="auto"/>
        <w:ind w:firstLine="720"/>
        <w:jc w:val="both"/>
        <w:rPr>
          <w:rFonts w:ascii="Courier New" w:hAnsi="Courier New" w:cs="Courier New"/>
        </w:rPr>
      </w:pPr>
      <w:r>
        <w:rPr>
          <w:rFonts w:ascii="Courier New" w:hAnsi="Courier New" w:cs="Courier New"/>
        </w:rPr>
        <w:t>7) недостачи материальных ценностей, выявленные при инвентаризации;</w:t>
      </w:r>
    </w:p>
    <w:p w:rsidR="001749EA" w:rsidRDefault="007D206E">
      <w:pPr>
        <w:spacing w:line="480" w:lineRule="auto"/>
        <w:ind w:firstLine="720"/>
        <w:jc w:val="both"/>
        <w:rPr>
          <w:rFonts w:ascii="Courier New" w:hAnsi="Courier New" w:cs="Courier New"/>
        </w:rPr>
      </w:pPr>
      <w:r>
        <w:rPr>
          <w:rFonts w:ascii="Courier New" w:hAnsi="Courier New" w:cs="Courier New"/>
        </w:rPr>
        <w:t>8) затраты по аннулированным производственным заказам и на производство, не давшее продукции, исключая потери, воз</w:t>
      </w:r>
      <w:r>
        <w:rPr>
          <w:rFonts w:ascii="Courier New" w:hAnsi="Courier New" w:cs="Courier New"/>
        </w:rPr>
        <w:softHyphen/>
        <w:t>мещаемые заказчиками;</w:t>
      </w:r>
    </w:p>
    <w:p w:rsidR="001749EA" w:rsidRDefault="007D206E">
      <w:pPr>
        <w:spacing w:line="480" w:lineRule="auto"/>
        <w:ind w:firstLine="720"/>
        <w:jc w:val="both"/>
        <w:rPr>
          <w:rFonts w:ascii="Courier New" w:hAnsi="Courier New" w:cs="Courier New"/>
        </w:rPr>
      </w:pPr>
      <w:r>
        <w:rPr>
          <w:rFonts w:ascii="Courier New" w:hAnsi="Courier New" w:cs="Courier New"/>
        </w:rPr>
        <w:t>9) сальдо некомпенсируемых потерь от стихийных бедствий, аварий, других чрезвычайных событий, вызванных экстремаль</w:t>
      </w:r>
      <w:r>
        <w:rPr>
          <w:rFonts w:ascii="Courier New" w:hAnsi="Courier New" w:cs="Courier New"/>
        </w:rPr>
        <w:softHyphen/>
        <w:t>ными ситуациями с учетом затрат по предотвращению или лик</w:t>
      </w:r>
      <w:r>
        <w:rPr>
          <w:rFonts w:ascii="Courier New" w:hAnsi="Courier New" w:cs="Courier New"/>
        </w:rPr>
        <w:softHyphen/>
        <w:t>видации их последствий;</w:t>
      </w:r>
    </w:p>
    <w:p w:rsidR="001749EA" w:rsidRDefault="007D206E">
      <w:pPr>
        <w:spacing w:line="480" w:lineRule="auto"/>
        <w:ind w:firstLine="720"/>
        <w:jc w:val="both"/>
        <w:rPr>
          <w:rFonts w:ascii="Courier New" w:hAnsi="Courier New" w:cs="Courier New"/>
        </w:rPr>
      </w:pPr>
      <w:r>
        <w:rPr>
          <w:rFonts w:ascii="Courier New" w:hAnsi="Courier New" w:cs="Courier New"/>
        </w:rPr>
        <w:t>10) затраты на содержание законсервированных производст</w:t>
      </w:r>
      <w:r>
        <w:rPr>
          <w:rFonts w:ascii="Courier New" w:hAnsi="Courier New" w:cs="Courier New"/>
        </w:rPr>
        <w:softHyphen/>
        <w:t>венных мощностей и объектов, за исключением затрат, возме</w:t>
      </w:r>
      <w:r>
        <w:rPr>
          <w:rFonts w:ascii="Courier New" w:hAnsi="Courier New" w:cs="Courier New"/>
        </w:rPr>
        <w:softHyphen/>
        <w:t>щаемых из других источников;</w:t>
      </w:r>
    </w:p>
    <w:p w:rsidR="001749EA" w:rsidRDefault="007D206E">
      <w:pPr>
        <w:spacing w:line="480" w:lineRule="auto"/>
        <w:ind w:firstLine="720"/>
        <w:jc w:val="both"/>
        <w:rPr>
          <w:rFonts w:ascii="Courier New" w:hAnsi="Courier New" w:cs="Courier New"/>
        </w:rPr>
      </w:pPr>
      <w:r>
        <w:rPr>
          <w:rFonts w:ascii="Courier New" w:hAnsi="Courier New" w:cs="Courier New"/>
        </w:rPr>
        <w:t>11) судебные издержки, арбитражные сборы и др.;</w:t>
      </w:r>
    </w:p>
    <w:p w:rsidR="001749EA" w:rsidRDefault="007D206E">
      <w:pPr>
        <w:spacing w:line="480" w:lineRule="auto"/>
        <w:ind w:firstLine="720"/>
        <w:jc w:val="both"/>
        <w:rPr>
          <w:rFonts w:ascii="Courier New" w:hAnsi="Courier New" w:cs="Courier New"/>
        </w:rPr>
      </w:pPr>
      <w:r>
        <w:rPr>
          <w:rFonts w:ascii="Courier New" w:hAnsi="Courier New" w:cs="Courier New"/>
        </w:rPr>
        <w:t>12) налог на имущество и некоторые местные налоги. Из этого перечня планируемыми могут быть в основном на</w:t>
      </w:r>
      <w:r>
        <w:rPr>
          <w:rFonts w:ascii="Courier New" w:hAnsi="Courier New" w:cs="Courier New"/>
        </w:rPr>
        <w:softHyphen/>
        <w:t>логи. Именно они, а точнее, налог на имущество — наиболее весомая статья внереализационных результатов.</w:t>
      </w:r>
    </w:p>
    <w:p w:rsidR="001749EA" w:rsidRDefault="007D206E">
      <w:pPr>
        <w:spacing w:line="480" w:lineRule="auto"/>
        <w:ind w:firstLine="720"/>
        <w:jc w:val="both"/>
        <w:rPr>
          <w:rFonts w:ascii="Courier New" w:hAnsi="Courier New" w:cs="Courier New"/>
        </w:rPr>
      </w:pPr>
      <w:r>
        <w:rPr>
          <w:rFonts w:ascii="Courier New" w:hAnsi="Courier New" w:cs="Courier New"/>
        </w:rPr>
        <w:t>Поэтому вполне допустимо, что часть прибыли от реализа</w:t>
      </w:r>
      <w:r>
        <w:rPr>
          <w:rFonts w:ascii="Courier New" w:hAnsi="Courier New" w:cs="Courier New"/>
        </w:rPr>
        <w:softHyphen/>
        <w:t>ции продукции или услуг, "съедается" этим налогом.</w:t>
      </w:r>
    </w:p>
    <w:p w:rsidR="001749EA" w:rsidRDefault="007D206E">
      <w:pPr>
        <w:spacing w:line="480" w:lineRule="auto"/>
        <w:ind w:firstLine="720"/>
        <w:jc w:val="both"/>
        <w:rPr>
          <w:rFonts w:ascii="Courier New" w:hAnsi="Courier New" w:cs="Courier New"/>
        </w:rPr>
      </w:pPr>
      <w:r>
        <w:rPr>
          <w:rFonts w:ascii="Courier New" w:hAnsi="Courier New" w:cs="Courier New"/>
        </w:rPr>
        <w:t>Отсюда важность для финансового менеджмента оценки ре</w:t>
      </w:r>
      <w:r>
        <w:rPr>
          <w:rFonts w:ascii="Courier New" w:hAnsi="Courier New" w:cs="Courier New"/>
        </w:rPr>
        <w:softHyphen/>
        <w:t>альной стоимости имущества предприятия, в том числе своевре</w:t>
      </w:r>
      <w:r>
        <w:rPr>
          <w:rFonts w:ascii="Courier New" w:hAnsi="Courier New" w:cs="Courier New"/>
        </w:rPr>
        <w:softHyphen/>
        <w:t>менного списания выбывающих основных фондов, излишних, ненужных запасов материальных ресурсов и т.п.</w:t>
      </w:r>
    </w:p>
    <w:p w:rsidR="001749EA" w:rsidRDefault="007D206E">
      <w:pPr>
        <w:spacing w:line="480" w:lineRule="auto"/>
        <w:ind w:firstLine="720"/>
        <w:jc w:val="both"/>
        <w:rPr>
          <w:rFonts w:ascii="Courier New" w:hAnsi="Courier New" w:cs="Courier New"/>
        </w:rPr>
      </w:pPr>
      <w:r>
        <w:rPr>
          <w:rFonts w:ascii="Courier New" w:hAnsi="Courier New" w:cs="Courier New"/>
        </w:rPr>
        <w:t>Особой и чрезвычайно важной для финансового менеджмен</w:t>
      </w:r>
      <w:r>
        <w:rPr>
          <w:rFonts w:ascii="Courier New" w:hAnsi="Courier New" w:cs="Courier New"/>
        </w:rPr>
        <w:softHyphen/>
        <w:t>та является проблема налогообложения прибыли, точнее — ком</w:t>
      </w:r>
      <w:r>
        <w:rPr>
          <w:rFonts w:ascii="Courier New" w:hAnsi="Courier New" w:cs="Courier New"/>
        </w:rPr>
        <w:softHyphen/>
        <w:t>плекс проблем, включающий:</w:t>
      </w:r>
    </w:p>
    <w:p w:rsidR="001749EA" w:rsidRDefault="007D206E">
      <w:pPr>
        <w:spacing w:line="480" w:lineRule="auto"/>
        <w:ind w:firstLine="720"/>
        <w:jc w:val="both"/>
        <w:rPr>
          <w:rFonts w:ascii="Courier New" w:hAnsi="Courier New" w:cs="Courier New"/>
        </w:rPr>
      </w:pPr>
      <w:r>
        <w:rPr>
          <w:rFonts w:ascii="Courier New" w:hAnsi="Courier New" w:cs="Courier New"/>
        </w:rPr>
        <w:t>принцип и критерии построения налога; методику исчисления налогооблагаемой прибыли; льготы и санкции, стимулирующие или не стимулирующие эффективность экономического и социального развития;</w:t>
      </w:r>
    </w:p>
    <w:p w:rsidR="001749EA" w:rsidRDefault="007D206E">
      <w:pPr>
        <w:spacing w:line="480" w:lineRule="auto"/>
        <w:ind w:firstLine="720"/>
        <w:jc w:val="both"/>
        <w:rPr>
          <w:rFonts w:ascii="Courier New" w:hAnsi="Courier New" w:cs="Courier New"/>
        </w:rPr>
      </w:pPr>
      <w:r>
        <w:rPr>
          <w:rFonts w:ascii="Courier New" w:hAnsi="Courier New" w:cs="Courier New"/>
        </w:rPr>
        <w:t>уровень ставок налога, их унифицированный или дифференци</w:t>
      </w:r>
      <w:r>
        <w:rPr>
          <w:rFonts w:ascii="Courier New" w:hAnsi="Courier New" w:cs="Courier New"/>
        </w:rPr>
        <w:softHyphen/>
        <w:t>рованный для различных коммерческих структур характер;</w:t>
      </w:r>
    </w:p>
    <w:p w:rsidR="001749EA" w:rsidRDefault="007D206E">
      <w:pPr>
        <w:spacing w:line="480" w:lineRule="auto"/>
        <w:ind w:firstLine="720"/>
        <w:jc w:val="both"/>
        <w:rPr>
          <w:rFonts w:ascii="Courier New" w:hAnsi="Courier New" w:cs="Courier New"/>
        </w:rPr>
      </w:pPr>
      <w:r>
        <w:rPr>
          <w:rFonts w:ascii="Courier New" w:hAnsi="Courier New" w:cs="Courier New"/>
        </w:rPr>
        <w:t>предельно допустимый для стимулирующей роли налога раз</w:t>
      </w:r>
      <w:r>
        <w:rPr>
          <w:rFonts w:ascii="Courier New" w:hAnsi="Courier New" w:cs="Courier New"/>
        </w:rPr>
        <w:softHyphen/>
        <w:t>мер и частоту изымаемой у предприятия прибыли;</w:t>
      </w:r>
    </w:p>
    <w:p w:rsidR="001749EA" w:rsidRDefault="007D206E">
      <w:pPr>
        <w:spacing w:line="480" w:lineRule="auto"/>
        <w:ind w:firstLine="720"/>
        <w:jc w:val="both"/>
        <w:rPr>
          <w:rFonts w:ascii="Courier New" w:hAnsi="Courier New" w:cs="Courier New"/>
        </w:rPr>
      </w:pPr>
      <w:r>
        <w:rPr>
          <w:rFonts w:ascii="Courier New" w:hAnsi="Courier New" w:cs="Courier New"/>
        </w:rPr>
        <w:t>согласованность данного налога с другими, аналогичными изъятиями в бюджет и во внебюджетные фонды и т. п.;</w:t>
      </w:r>
    </w:p>
    <w:p w:rsidR="001749EA" w:rsidRDefault="007D206E">
      <w:pPr>
        <w:spacing w:line="480" w:lineRule="auto"/>
        <w:ind w:firstLine="720"/>
        <w:jc w:val="both"/>
        <w:rPr>
          <w:rFonts w:ascii="Courier New" w:hAnsi="Courier New" w:cs="Courier New"/>
        </w:rPr>
      </w:pPr>
      <w:r>
        <w:rPr>
          <w:rFonts w:ascii="Courier New" w:hAnsi="Courier New" w:cs="Courier New"/>
        </w:rPr>
        <w:t>возможность и умение финансового менеджера в законных рамках сократить налог или "убытки" от него.</w:t>
      </w:r>
    </w:p>
    <w:p w:rsidR="001749EA" w:rsidRDefault="007D206E">
      <w:pPr>
        <w:spacing w:line="480" w:lineRule="auto"/>
        <w:ind w:firstLine="720"/>
        <w:jc w:val="both"/>
        <w:rPr>
          <w:rFonts w:ascii="Courier New" w:hAnsi="Courier New" w:cs="Courier New"/>
        </w:rPr>
      </w:pPr>
      <w:r>
        <w:rPr>
          <w:rFonts w:ascii="Courier New" w:hAnsi="Courier New" w:cs="Courier New"/>
        </w:rPr>
        <w:t>Налоговые льготы можно сгруппировать по принципу стиму</w:t>
      </w:r>
      <w:r>
        <w:rPr>
          <w:rFonts w:ascii="Courier New" w:hAnsi="Courier New" w:cs="Courier New"/>
        </w:rPr>
        <w:softHyphen/>
        <w:t>лирующей направленности:</w:t>
      </w:r>
    </w:p>
    <w:p w:rsidR="001749EA" w:rsidRDefault="007D206E">
      <w:pPr>
        <w:spacing w:line="480" w:lineRule="auto"/>
        <w:ind w:firstLine="720"/>
        <w:jc w:val="both"/>
        <w:rPr>
          <w:rFonts w:ascii="Courier New" w:hAnsi="Courier New" w:cs="Courier New"/>
        </w:rPr>
      </w:pPr>
      <w:r>
        <w:rPr>
          <w:rFonts w:ascii="Courier New" w:hAnsi="Courier New" w:cs="Courier New"/>
        </w:rPr>
        <w:t>• содействующие научно-производственному развитию ма</w:t>
      </w:r>
      <w:r>
        <w:rPr>
          <w:rFonts w:ascii="Courier New" w:hAnsi="Courier New" w:cs="Courier New"/>
        </w:rPr>
        <w:softHyphen/>
        <w:t>териальной сферы и строительству жилья;</w:t>
      </w:r>
    </w:p>
    <w:p w:rsidR="001749EA" w:rsidRDefault="007D206E">
      <w:pPr>
        <w:spacing w:line="480" w:lineRule="auto"/>
        <w:ind w:firstLine="720"/>
        <w:jc w:val="both"/>
        <w:rPr>
          <w:rFonts w:ascii="Courier New" w:hAnsi="Courier New" w:cs="Courier New"/>
        </w:rPr>
      </w:pPr>
      <w:r>
        <w:rPr>
          <w:rFonts w:ascii="Courier New" w:hAnsi="Courier New" w:cs="Courier New"/>
        </w:rPr>
        <w:t>• специально ограждающие малый бизнес всех отраслей, в том числе на начальной стадии деятельности, а также со</w:t>
      </w:r>
      <w:r>
        <w:rPr>
          <w:rFonts w:ascii="Courier New" w:hAnsi="Courier New" w:cs="Courier New"/>
        </w:rPr>
        <w:softHyphen/>
        <w:t>циально значимые отрасли экономики, особенно сельское хозяйство, от высоких налогов;</w:t>
      </w:r>
    </w:p>
    <w:p w:rsidR="001749EA" w:rsidRDefault="007D206E">
      <w:pPr>
        <w:spacing w:line="480" w:lineRule="auto"/>
        <w:ind w:firstLine="720"/>
        <w:jc w:val="both"/>
        <w:rPr>
          <w:rFonts w:ascii="Courier New" w:hAnsi="Courier New" w:cs="Courier New"/>
        </w:rPr>
      </w:pPr>
      <w:r>
        <w:rPr>
          <w:rFonts w:ascii="Courier New" w:hAnsi="Courier New" w:cs="Courier New"/>
        </w:rPr>
        <w:t>• обеспечивающие социальную защиту, в частности, привлекающие к производительному труду пенсионеров, ин</w:t>
      </w:r>
      <w:r>
        <w:rPr>
          <w:rFonts w:ascii="Courier New" w:hAnsi="Courier New" w:cs="Courier New"/>
        </w:rPr>
        <w:softHyphen/>
        <w:t>валидов, юридических и физических лиц, пострадавших от экологических и производственных катастроф, поощ</w:t>
      </w:r>
      <w:r>
        <w:rPr>
          <w:rFonts w:ascii="Courier New" w:hAnsi="Courier New" w:cs="Courier New"/>
        </w:rPr>
        <w:softHyphen/>
        <w:t>ряющие благотворительность;</w:t>
      </w:r>
    </w:p>
    <w:p w:rsidR="001749EA" w:rsidRDefault="007D206E">
      <w:pPr>
        <w:spacing w:line="480" w:lineRule="auto"/>
        <w:ind w:firstLine="720"/>
        <w:jc w:val="both"/>
        <w:rPr>
          <w:rFonts w:ascii="Courier New" w:hAnsi="Courier New" w:cs="Courier New"/>
        </w:rPr>
      </w:pPr>
      <w:r>
        <w:rPr>
          <w:rFonts w:ascii="Courier New" w:hAnsi="Courier New" w:cs="Courier New"/>
        </w:rPr>
        <w:t>• прочие, в том числе организующие деятельность ино</w:t>
      </w:r>
      <w:r>
        <w:rPr>
          <w:rFonts w:ascii="Courier New" w:hAnsi="Courier New" w:cs="Courier New"/>
        </w:rPr>
        <w:softHyphen/>
        <w:t>странных и совместных фирм.</w:t>
      </w:r>
    </w:p>
    <w:p w:rsidR="001749EA" w:rsidRDefault="007D206E">
      <w:pPr>
        <w:spacing w:line="480" w:lineRule="auto"/>
        <w:ind w:firstLine="720"/>
        <w:jc w:val="both"/>
        <w:rPr>
          <w:rFonts w:ascii="Courier New" w:hAnsi="Courier New" w:cs="Courier New"/>
        </w:rPr>
      </w:pPr>
      <w:r>
        <w:rPr>
          <w:rFonts w:ascii="Courier New" w:hAnsi="Courier New" w:cs="Courier New"/>
        </w:rPr>
        <w:t>Для финансового менеджмента, в частности, при выборе и прогнозировании инвестиционных проектов и источников их финансирования, особенно важна первая группа, из них наибо</w:t>
      </w:r>
      <w:r>
        <w:rPr>
          <w:rFonts w:ascii="Courier New" w:hAnsi="Courier New" w:cs="Courier New"/>
        </w:rPr>
        <w:softHyphen/>
        <w:t>лее весома по суммам и срокам действия льгота, освобождающая от налогообложения прибыль, идущую на капиталовложения в производственную сферу и на сооружение жилья, при условии направления на ту же цель (счет 08) всей амортизации (на реновацию), а также прибыль, используемую в пределах 10 % на ме</w:t>
      </w:r>
      <w:r>
        <w:rPr>
          <w:rFonts w:ascii="Courier New" w:hAnsi="Courier New" w:cs="Courier New"/>
        </w:rPr>
        <w:softHyphen/>
        <w:t>роприятия НТП.</w:t>
      </w:r>
    </w:p>
    <w:p w:rsidR="001749EA" w:rsidRDefault="007D206E">
      <w:pPr>
        <w:pStyle w:val="20"/>
        <w:spacing w:line="480" w:lineRule="auto"/>
        <w:rPr>
          <w:bCs/>
        </w:rPr>
      </w:pPr>
      <w:r>
        <w:rPr>
          <w:bCs/>
        </w:rPr>
        <w:t>Возвращаясь к схеме формирования и распределения прибы</w:t>
      </w:r>
      <w:r>
        <w:rPr>
          <w:bCs/>
        </w:rPr>
        <w:softHyphen/>
        <w:t>ли, мы видим, что это — сопряженные процессы. Освободив ва</w:t>
      </w:r>
      <w:r>
        <w:rPr>
          <w:bCs/>
        </w:rPr>
        <w:softHyphen/>
        <w:t>ловую (балансовую) прибыль от основного прямого налога — налога на прибыль и перечислив (при наличии соответствующих соглашений) требуемые суммы в фонд отраслевой вышестоящей организации, предприятие исчисляет чистую (остаточную) при</w:t>
      </w:r>
      <w:r>
        <w:rPr>
          <w:bCs/>
        </w:rPr>
        <w:softHyphen/>
        <w:t>быль. Распределение чистой прибыли представлено на рисунке 3.</w:t>
      </w:r>
    </w:p>
    <w:p w:rsidR="001749EA" w:rsidRDefault="007D206E">
      <w:pPr>
        <w:spacing w:line="480" w:lineRule="auto"/>
        <w:ind w:firstLine="709"/>
        <w:jc w:val="both"/>
        <w:rPr>
          <w:rFonts w:ascii="Courier New" w:hAnsi="Courier New" w:cs="Courier New"/>
          <w:b/>
          <w:i/>
          <w:spacing w:val="-4"/>
          <w:kern w:val="2"/>
          <w:sz w:val="22"/>
        </w:rPr>
      </w:pPr>
      <w:r>
        <w:rPr>
          <w:rFonts w:ascii="Courier New" w:hAnsi="Courier New" w:cs="Courier New"/>
        </w:rPr>
        <w:t>Следует заметить, что все направления использования фонда потребления, за исключением п. 2, 3, 5, облагаются подоходным налогом с физических лиц (по фискальной логике: работодатель оплачивает работнику соответствующие затраты в сумме предпо</w:t>
      </w:r>
      <w:r>
        <w:rPr>
          <w:rFonts w:ascii="Courier New" w:hAnsi="Courier New" w:cs="Courier New"/>
        </w:rPr>
        <w:softHyphen/>
        <w:t>лагаемого дохода) и являются объектом отчислений в Пенсион</w:t>
      </w:r>
      <w:r>
        <w:rPr>
          <w:rFonts w:ascii="Courier New" w:hAnsi="Courier New" w:cs="Courier New"/>
        </w:rPr>
        <w:softHyphen/>
        <w:t>ный фонд в размере до 28 % (по страховым платежам).</w:t>
      </w:r>
    </w:p>
    <w:p w:rsidR="001749EA" w:rsidRDefault="0057000D">
      <w:pPr>
        <w:ind w:firstLine="720"/>
        <w:jc w:val="center"/>
        <w:rPr>
          <w:rFonts w:ascii="Courier New" w:hAnsi="Courier New" w:cs="Courier New"/>
          <w:b/>
          <w:i/>
          <w:spacing w:val="-4"/>
          <w:kern w:val="2"/>
          <w:sz w:val="22"/>
        </w:rPr>
      </w:pPr>
      <w:r>
        <w:rPr>
          <w:rFonts w:ascii="Courier New" w:hAnsi="Courier New" w:cs="Courier New"/>
          <w:b/>
          <w:i/>
          <w:noProof/>
          <w:spacing w:val="-4"/>
          <w:kern w:val="2"/>
        </w:rPr>
        <w:pict>
          <v:group id="_x0000_s1028" style="position:absolute;left:0;text-align:left;margin-left:27.1pt;margin-top:10.4pt;width:424.95pt;height:512.5pt;z-index:251654656" coordorigin="1960,1553" coordsize="8499,10250">
            <v:rect id="_x0000_s1029" style="position:absolute;left:1960;top:1569;width:2009;height:1988">
              <o:lock v:ext="edit" aspectratio="t"/>
              <v:textbox style="mso-next-textbox:#_x0000_s1029" inset=".5mm,,.5mm">
                <w:txbxContent>
                  <w:p w:rsidR="001749EA" w:rsidRDefault="007D206E">
                    <w:pPr>
                      <w:pStyle w:val="20"/>
                      <w:spacing w:line="240" w:lineRule="auto"/>
                      <w:ind w:firstLine="0"/>
                      <w:jc w:val="center"/>
                      <w:rPr>
                        <w:rFonts w:cs="Times New Roman"/>
                        <w:bCs/>
                        <w:i/>
                        <w:spacing w:val="-4"/>
                        <w:kern w:val="2"/>
                        <w:sz w:val="20"/>
                      </w:rPr>
                    </w:pPr>
                    <w:r>
                      <w:rPr>
                        <w:rFonts w:cs="Times New Roman"/>
                        <w:bCs/>
                        <w:i/>
                        <w:spacing w:val="-4"/>
                        <w:kern w:val="2"/>
                        <w:sz w:val="20"/>
                      </w:rPr>
                      <w:t>Штрафы</w:t>
                    </w:r>
                  </w:p>
                  <w:p w:rsidR="001749EA" w:rsidRDefault="007D206E">
                    <w:pPr>
                      <w:pStyle w:val="20"/>
                      <w:spacing w:line="240" w:lineRule="auto"/>
                      <w:ind w:firstLine="0"/>
                      <w:jc w:val="center"/>
                      <w:rPr>
                        <w:rFonts w:cs="Times New Roman"/>
                        <w:bCs/>
                        <w:i/>
                        <w:spacing w:val="-4"/>
                        <w:kern w:val="2"/>
                        <w:sz w:val="20"/>
                      </w:rPr>
                    </w:pPr>
                    <w:r>
                      <w:rPr>
                        <w:rFonts w:cs="Times New Roman"/>
                        <w:bCs/>
                        <w:i/>
                        <w:spacing w:val="-4"/>
                        <w:kern w:val="2"/>
                        <w:sz w:val="20"/>
                      </w:rPr>
                      <w:t>в бюджет и во внебюджетные фонды</w:t>
                    </w:r>
                  </w:p>
                  <w:p w:rsidR="001749EA" w:rsidRDefault="001749EA">
                    <w:pPr>
                      <w:pStyle w:val="20"/>
                      <w:spacing w:line="240" w:lineRule="auto"/>
                      <w:ind w:firstLine="0"/>
                      <w:jc w:val="center"/>
                      <w:rPr>
                        <w:rFonts w:cs="Times New Roman"/>
                        <w:bCs/>
                        <w:i/>
                        <w:spacing w:val="-4"/>
                        <w:kern w:val="2"/>
                        <w:sz w:val="20"/>
                      </w:rPr>
                    </w:pPr>
                  </w:p>
                  <w:p w:rsidR="001749EA" w:rsidRDefault="007D206E">
                    <w:pPr>
                      <w:pStyle w:val="20"/>
                      <w:spacing w:line="240" w:lineRule="auto"/>
                      <w:ind w:firstLine="0"/>
                      <w:jc w:val="center"/>
                      <w:rPr>
                        <w:rFonts w:cs="Times New Roman"/>
                        <w:bCs/>
                        <w:i/>
                        <w:spacing w:val="-4"/>
                        <w:kern w:val="2"/>
                        <w:sz w:val="20"/>
                      </w:rPr>
                    </w:pPr>
                    <w:r>
                      <w:rPr>
                        <w:rFonts w:cs="Times New Roman"/>
                        <w:bCs/>
                        <w:i/>
                        <w:spacing w:val="-4"/>
                        <w:kern w:val="2"/>
                        <w:sz w:val="20"/>
                      </w:rPr>
                      <w:t>Некоторые</w:t>
                    </w:r>
                  </w:p>
                  <w:p w:rsidR="001749EA" w:rsidRDefault="007D206E">
                    <w:pPr>
                      <w:pStyle w:val="20"/>
                      <w:spacing w:line="240" w:lineRule="auto"/>
                      <w:ind w:firstLine="0"/>
                      <w:jc w:val="center"/>
                    </w:pPr>
                    <w:r>
                      <w:rPr>
                        <w:rFonts w:cs="Times New Roman"/>
                        <w:bCs/>
                        <w:i/>
                        <w:spacing w:val="-4"/>
                        <w:kern w:val="2"/>
                        <w:sz w:val="20"/>
                      </w:rPr>
                      <w:t>платежи местным бюджетам</w:t>
                    </w:r>
                  </w:p>
                </w:txbxContent>
              </v:textbox>
            </v:rect>
            <v:rect id="_x0000_s1030" style="position:absolute;left:4821;top:1553;width:2698;height:426">
              <o:lock v:ext="edit" aspectratio="t"/>
              <v:textbox style="mso-next-textbox:#_x0000_s1030" inset=".5mm,,.5mm">
                <w:txbxContent>
                  <w:p w:rsidR="001749EA" w:rsidRDefault="007D206E">
                    <w:pPr>
                      <w:pStyle w:val="1"/>
                      <w:spacing w:before="0" w:after="0"/>
                      <w:rPr>
                        <w:rFonts w:cs="Times New Roman"/>
                        <w:i/>
                        <w:spacing w:val="-4"/>
                        <w:kern w:val="2"/>
                      </w:rPr>
                    </w:pPr>
                    <w:r>
                      <w:rPr>
                        <w:rFonts w:cs="Times New Roman"/>
                        <w:i/>
                        <w:spacing w:val="-4"/>
                        <w:kern w:val="2"/>
                      </w:rPr>
                      <w:t>ЧИСТАЯ</w:t>
                    </w:r>
                    <w:r>
                      <w:t xml:space="preserve"> </w:t>
                    </w:r>
                    <w:r>
                      <w:rPr>
                        <w:rFonts w:cs="Times New Roman"/>
                        <w:i/>
                        <w:spacing w:val="-4"/>
                        <w:kern w:val="2"/>
                      </w:rPr>
                      <w:t>ПРИБЫЛЬ</w:t>
                    </w:r>
                  </w:p>
                  <w:p w:rsidR="001749EA" w:rsidRDefault="001749EA"/>
                </w:txbxContent>
              </v:textbox>
            </v:rect>
            <v:rect id="_x0000_s1031" style="position:absolute;left:8371;top:1553;width:2009;height:568">
              <o:lock v:ext="edit" aspectratio="t"/>
              <v:textbox style="mso-next-textbox:#_x0000_s1031" inset=".5mm,,.5mm">
                <w:txbxContent>
                  <w:p w:rsidR="001749EA" w:rsidRDefault="007D206E">
                    <w:pPr>
                      <w:jc w:val="center"/>
                      <w:rPr>
                        <w:rFonts w:ascii="Courier New" w:hAnsi="Courier New"/>
                        <w:b/>
                        <w:i/>
                        <w:spacing w:val="-4"/>
                        <w:kern w:val="2"/>
                        <w:sz w:val="22"/>
                      </w:rPr>
                    </w:pPr>
                    <w:r>
                      <w:rPr>
                        <w:rFonts w:ascii="Courier New" w:hAnsi="Courier New"/>
                        <w:b/>
                        <w:i/>
                        <w:spacing w:val="-4"/>
                        <w:kern w:val="2"/>
                        <w:sz w:val="22"/>
                      </w:rPr>
                      <w:t>Резервный фонд</w:t>
                    </w:r>
                  </w:p>
                </w:txbxContent>
              </v:textbox>
            </v:rect>
            <v:line id="_x0000_s1032" style="position:absolute;flip:x" from="3966,1837" to="4818,1837">
              <v:stroke endarrow="classic" endarrowlength="long"/>
              <o:lock v:ext="edit" aspectratio="t"/>
            </v:line>
            <v:line id="_x0000_s1033" style="position:absolute" from="7522,1837" to="8374,1837">
              <v:stroke endarrow="classic" endarrowlength="long"/>
              <o:lock v:ext="edit" aspectratio="t"/>
            </v:line>
            <v:rect id="_x0000_s1034" style="position:absolute;left:1981;top:3682;width:3408;height:426">
              <o:lock v:ext="edit" aspectratio="t"/>
              <v:textbox style="mso-next-textbox:#_x0000_s1034">
                <w:txbxContent>
                  <w:p w:rsidR="001749EA" w:rsidRDefault="007D206E">
                    <w:pPr>
                      <w:jc w:val="center"/>
                      <w:rPr>
                        <w:rFonts w:ascii="Courier New" w:hAnsi="Courier New"/>
                        <w:b/>
                        <w:i/>
                        <w:spacing w:val="-4"/>
                        <w:kern w:val="2"/>
                        <w:sz w:val="22"/>
                      </w:rPr>
                    </w:pPr>
                    <w:r>
                      <w:rPr>
                        <w:rFonts w:ascii="Courier New" w:hAnsi="Courier New"/>
                        <w:b/>
                        <w:i/>
                        <w:spacing w:val="-4"/>
                        <w:kern w:val="2"/>
                        <w:sz w:val="22"/>
                      </w:rPr>
                      <w:t>Фонд потребления</w:t>
                    </w:r>
                  </w:p>
                </w:txbxContent>
              </v:textbox>
            </v:rect>
            <v:rect id="_x0000_s1035" style="position:absolute;left:6951;top:3682;width:3408;height:426">
              <o:lock v:ext="edit" aspectratio="t"/>
              <v:textbox style="mso-next-textbox:#_x0000_s1035">
                <w:txbxContent>
                  <w:p w:rsidR="001749EA" w:rsidRDefault="007D206E">
                    <w:pPr>
                      <w:jc w:val="center"/>
                      <w:rPr>
                        <w:rFonts w:ascii="Courier New" w:hAnsi="Courier New"/>
                        <w:b/>
                        <w:i/>
                        <w:spacing w:val="-4"/>
                        <w:kern w:val="2"/>
                        <w:sz w:val="22"/>
                      </w:rPr>
                    </w:pPr>
                    <w:r>
                      <w:rPr>
                        <w:rFonts w:ascii="Courier New" w:hAnsi="Courier New"/>
                        <w:b/>
                        <w:i/>
                        <w:spacing w:val="-4"/>
                        <w:kern w:val="2"/>
                        <w:sz w:val="22"/>
                      </w:rPr>
                      <w:t>Фонд накопления</w:t>
                    </w:r>
                  </w:p>
                </w:txbxContent>
              </v:textbox>
            </v:rect>
            <v:line id="_x0000_s1036" style="position:absolute;flip:x" from="4108,1995" to="5805,3686">
              <v:stroke endarrow="classic" endarrowlength="long"/>
              <o:lock v:ext="edit" aspectratio="t"/>
            </v:line>
            <v:line id="_x0000_s1037" style="position:absolute" from="6592,1988" to="8298,3672">
              <v:stroke endarrow="classic" endarrowlength="long"/>
              <o:lock v:ext="edit" aspectratio="t"/>
            </v:line>
            <v:rect id="_x0000_s1038" style="position:absolute;left:1981;top:4390;width:3550;height:7245">
              <o:lock v:ext="edit" aspectratio="t"/>
              <v:textbox style="mso-next-textbox:#_x0000_s1038" inset=".5mm,,.5mm">
                <w:txbxContent>
                  <w:p w:rsidR="001749EA" w:rsidRDefault="007D206E">
                    <w:pPr>
                      <w:ind w:left="567" w:hanging="567"/>
                      <w:jc w:val="both"/>
                      <w:rPr>
                        <w:rFonts w:ascii="Courier New" w:hAnsi="Courier New"/>
                        <w:spacing w:val="-4"/>
                        <w:kern w:val="2"/>
                        <w:sz w:val="22"/>
                      </w:rPr>
                    </w:pPr>
                    <w:r>
                      <w:rPr>
                        <w:rFonts w:ascii="Courier New" w:hAnsi="Courier New"/>
                        <w:spacing w:val="-4"/>
                        <w:kern w:val="2"/>
                        <w:sz w:val="22"/>
                      </w:rPr>
                      <w:t>1 — премии, единовре</w:t>
                    </w:r>
                    <w:r>
                      <w:rPr>
                        <w:rFonts w:ascii="Courier New" w:hAnsi="Courier New"/>
                        <w:spacing w:val="-4"/>
                        <w:kern w:val="2"/>
                        <w:sz w:val="22"/>
                      </w:rPr>
                      <w:softHyphen/>
                      <w:t>менные выплаты за производст-венные ус</w:t>
                    </w:r>
                    <w:r>
                      <w:rPr>
                        <w:rFonts w:ascii="Courier New" w:hAnsi="Courier New"/>
                        <w:spacing w:val="-4"/>
                        <w:kern w:val="2"/>
                        <w:sz w:val="22"/>
                      </w:rPr>
                      <w:softHyphen/>
                      <w:t>пехи и материальная помощь, в том числе пенсионерам, помимо учтенных в себестои</w:t>
                    </w:r>
                    <w:r>
                      <w:rPr>
                        <w:rFonts w:ascii="Courier New" w:hAnsi="Courier New"/>
                        <w:spacing w:val="-4"/>
                        <w:kern w:val="2"/>
                        <w:sz w:val="22"/>
                      </w:rPr>
                      <w:softHyphen/>
                      <w:t>мости</w:t>
                    </w:r>
                  </w:p>
                  <w:p w:rsidR="001749EA" w:rsidRDefault="007D206E">
                    <w:pPr>
                      <w:ind w:left="567" w:hanging="567"/>
                      <w:jc w:val="both"/>
                      <w:rPr>
                        <w:rFonts w:ascii="Courier New" w:hAnsi="Courier New"/>
                        <w:spacing w:val="-4"/>
                        <w:kern w:val="2"/>
                        <w:sz w:val="22"/>
                      </w:rPr>
                    </w:pPr>
                    <w:r>
                      <w:rPr>
                        <w:rFonts w:ascii="Courier New" w:hAnsi="Courier New"/>
                        <w:spacing w:val="-4"/>
                        <w:kern w:val="2"/>
                        <w:sz w:val="22"/>
                      </w:rPr>
                      <w:t>2 — ссуды на хозяйствен</w:t>
                    </w:r>
                    <w:r>
                      <w:rPr>
                        <w:rFonts w:ascii="Courier New" w:hAnsi="Courier New"/>
                        <w:spacing w:val="-4"/>
                        <w:kern w:val="2"/>
                        <w:sz w:val="22"/>
                      </w:rPr>
                      <w:softHyphen/>
                      <w:t>ное обзаведение мо</w:t>
                    </w:r>
                    <w:r>
                      <w:rPr>
                        <w:rFonts w:ascii="Courier New" w:hAnsi="Courier New"/>
                        <w:spacing w:val="-4"/>
                        <w:kern w:val="2"/>
                        <w:sz w:val="22"/>
                      </w:rPr>
                      <w:softHyphen/>
                      <w:t>лодым семьям, на строительство и ре</w:t>
                    </w:r>
                    <w:r>
                      <w:rPr>
                        <w:rFonts w:ascii="Courier New" w:hAnsi="Courier New"/>
                        <w:spacing w:val="-4"/>
                        <w:kern w:val="2"/>
                        <w:sz w:val="22"/>
                      </w:rPr>
                      <w:softHyphen/>
                      <w:t>монт жилья, дачных домиков, обустройст</w:t>
                    </w:r>
                    <w:r>
                      <w:rPr>
                        <w:rFonts w:ascii="Courier New" w:hAnsi="Courier New"/>
                        <w:spacing w:val="-4"/>
                        <w:kern w:val="2"/>
                        <w:sz w:val="22"/>
                      </w:rPr>
                      <w:softHyphen/>
                      <w:t>во участков, строений садово-огородных товариществ и т.п.</w:t>
                    </w:r>
                  </w:p>
                  <w:p w:rsidR="001749EA" w:rsidRDefault="007D206E">
                    <w:pPr>
                      <w:ind w:left="567" w:hanging="567"/>
                      <w:jc w:val="both"/>
                      <w:rPr>
                        <w:rFonts w:ascii="Courier New" w:hAnsi="Courier New"/>
                        <w:spacing w:val="-4"/>
                        <w:kern w:val="2"/>
                        <w:sz w:val="22"/>
                      </w:rPr>
                    </w:pPr>
                    <w:r>
                      <w:rPr>
                        <w:rFonts w:ascii="Courier New" w:hAnsi="Courier New"/>
                        <w:spacing w:val="-4"/>
                        <w:kern w:val="2"/>
                        <w:sz w:val="22"/>
                      </w:rPr>
                      <w:t>3 — содержание объектов социальной сферы</w:t>
                    </w:r>
                  </w:p>
                  <w:p w:rsidR="001749EA" w:rsidRDefault="007D206E">
                    <w:pPr>
                      <w:ind w:left="567" w:hanging="567"/>
                      <w:jc w:val="both"/>
                      <w:rPr>
                        <w:rFonts w:ascii="Courier New" w:hAnsi="Courier New"/>
                        <w:spacing w:val="-4"/>
                        <w:kern w:val="2"/>
                        <w:sz w:val="22"/>
                      </w:rPr>
                    </w:pPr>
                    <w:r>
                      <w:rPr>
                        <w:rFonts w:ascii="Courier New" w:hAnsi="Courier New"/>
                        <w:spacing w:val="-4"/>
                        <w:kern w:val="2"/>
                        <w:sz w:val="22"/>
                      </w:rPr>
                      <w:t>4 — страхование пенсий для своих сотрудников</w:t>
                    </w:r>
                  </w:p>
                  <w:p w:rsidR="001749EA" w:rsidRDefault="007D206E">
                    <w:pPr>
                      <w:ind w:left="567" w:hanging="567"/>
                      <w:jc w:val="both"/>
                      <w:rPr>
                        <w:rFonts w:ascii="Courier New" w:hAnsi="Courier New"/>
                        <w:spacing w:val="-4"/>
                        <w:kern w:val="2"/>
                        <w:sz w:val="22"/>
                      </w:rPr>
                    </w:pPr>
                    <w:r>
                      <w:rPr>
                        <w:rFonts w:ascii="Courier New" w:hAnsi="Courier New"/>
                        <w:spacing w:val="-4"/>
                        <w:kern w:val="2"/>
                        <w:sz w:val="22"/>
                      </w:rPr>
                      <w:t>5 — удешевление питания в столовых и буфетах</w:t>
                    </w:r>
                  </w:p>
                  <w:p w:rsidR="001749EA" w:rsidRDefault="007D206E">
                    <w:pPr>
                      <w:ind w:left="567" w:hanging="567"/>
                      <w:rPr>
                        <w:rFonts w:ascii="Courier New" w:hAnsi="Courier New"/>
                        <w:spacing w:val="-4"/>
                        <w:kern w:val="2"/>
                        <w:sz w:val="22"/>
                      </w:rPr>
                    </w:pPr>
                    <w:r>
                      <w:rPr>
                        <w:rFonts w:ascii="Courier New" w:hAnsi="Courier New"/>
                        <w:spacing w:val="-4"/>
                        <w:kern w:val="2"/>
                        <w:sz w:val="22"/>
                      </w:rPr>
                      <w:t>6 — сверхлимитные, учи-тываемые в себестои</w:t>
                    </w:r>
                    <w:r>
                      <w:rPr>
                        <w:rFonts w:ascii="Courier New" w:hAnsi="Courier New"/>
                        <w:spacing w:val="-4"/>
                        <w:kern w:val="2"/>
                        <w:sz w:val="22"/>
                      </w:rPr>
                      <w:softHyphen/>
                      <w:t>мости выплаты на потребление</w:t>
                    </w:r>
                  </w:p>
                  <w:p w:rsidR="001749EA" w:rsidRDefault="007D206E">
                    <w:pPr>
                      <w:ind w:left="567" w:hanging="567"/>
                    </w:pPr>
                    <w:r>
                      <w:rPr>
                        <w:rFonts w:ascii="Courier New" w:hAnsi="Courier New"/>
                        <w:spacing w:val="-4"/>
                        <w:kern w:val="2"/>
                        <w:sz w:val="22"/>
                      </w:rPr>
                      <w:t>7 —</w:t>
                    </w:r>
                    <w:r>
                      <w:rPr>
                        <w:rFonts w:ascii="Courier New" w:hAnsi="Courier New"/>
                        <w:b/>
                        <w:spacing w:val="-4"/>
                        <w:kern w:val="2"/>
                        <w:sz w:val="22"/>
                      </w:rPr>
                      <w:t xml:space="preserve"> </w:t>
                    </w:r>
                    <w:r>
                      <w:rPr>
                        <w:rFonts w:ascii="Courier New" w:hAnsi="Courier New"/>
                        <w:spacing w:val="-4"/>
                        <w:kern w:val="2"/>
                        <w:sz w:val="22"/>
                      </w:rPr>
                      <w:t>прочие</w:t>
                    </w:r>
                  </w:p>
                </w:txbxContent>
              </v:textbox>
            </v:rect>
            <v:rect id="_x0000_s1039" style="position:absolute;left:6809;top:4393;width:3650;height:7410">
              <o:lock v:ext="edit" aspectratio="t"/>
              <v:textbox style="mso-next-textbox:#_x0000_s1039" inset=".5mm,,.5mm">
                <w:txbxContent>
                  <w:p w:rsidR="001749EA" w:rsidRDefault="007D206E">
                    <w:pPr>
                      <w:ind w:left="567" w:hanging="567"/>
                      <w:jc w:val="both"/>
                      <w:rPr>
                        <w:rFonts w:ascii="Courier New" w:hAnsi="Courier New"/>
                        <w:iCs/>
                        <w:spacing w:val="-4"/>
                        <w:kern w:val="2"/>
                        <w:sz w:val="22"/>
                      </w:rPr>
                    </w:pPr>
                    <w:r>
                      <w:rPr>
                        <w:rFonts w:ascii="Courier New" w:hAnsi="Courier New"/>
                        <w:iCs/>
                        <w:spacing w:val="-4"/>
                        <w:kern w:val="2"/>
                        <w:sz w:val="22"/>
                      </w:rPr>
                      <w:t>1 — капиталовложения — пря</w:t>
                    </w:r>
                    <w:r>
                      <w:rPr>
                        <w:rFonts w:ascii="Courier New" w:hAnsi="Courier New"/>
                        <w:iCs/>
                        <w:spacing w:val="-4"/>
                        <w:kern w:val="2"/>
                        <w:sz w:val="22"/>
                      </w:rPr>
                      <w:softHyphen/>
                      <w:t>мые или физические инве</w:t>
                    </w:r>
                    <w:r>
                      <w:rPr>
                        <w:rFonts w:ascii="Courier New" w:hAnsi="Courier New"/>
                        <w:iCs/>
                        <w:spacing w:val="-4"/>
                        <w:kern w:val="2"/>
                        <w:sz w:val="22"/>
                      </w:rPr>
                      <w:softHyphen/>
                      <w:t>стиции: в расширение, техническое перевооружение, модернизацию производст</w:t>
                    </w:r>
                    <w:r>
                      <w:rPr>
                        <w:rFonts w:ascii="Courier New" w:hAnsi="Courier New"/>
                        <w:iCs/>
                        <w:spacing w:val="-4"/>
                        <w:kern w:val="2"/>
                        <w:sz w:val="22"/>
                      </w:rPr>
                      <w:softHyphen/>
                      <w:t>ва, научные разработки и прочие нематериальные ак</w:t>
                    </w:r>
                    <w:r>
                      <w:rPr>
                        <w:rFonts w:ascii="Courier New" w:hAnsi="Courier New"/>
                        <w:iCs/>
                        <w:spacing w:val="-4"/>
                        <w:kern w:val="2"/>
                        <w:sz w:val="22"/>
                      </w:rPr>
                      <w:softHyphen/>
                      <w:t>тивы (прирост основного капитала)</w:t>
                    </w:r>
                  </w:p>
                  <w:p w:rsidR="001749EA" w:rsidRDefault="007D206E">
                    <w:pPr>
                      <w:ind w:left="567" w:hanging="567"/>
                      <w:jc w:val="both"/>
                      <w:rPr>
                        <w:rFonts w:ascii="Courier New" w:hAnsi="Courier New"/>
                        <w:iCs/>
                        <w:spacing w:val="-4"/>
                        <w:kern w:val="2"/>
                        <w:sz w:val="22"/>
                      </w:rPr>
                    </w:pPr>
                    <w:r>
                      <w:rPr>
                        <w:rFonts w:ascii="Courier New" w:hAnsi="Courier New"/>
                        <w:iCs/>
                        <w:spacing w:val="-4"/>
                        <w:kern w:val="2"/>
                        <w:sz w:val="22"/>
                      </w:rPr>
                      <w:t>2 — капитальное строи-тельство объектов со-циальной сферы</w:t>
                    </w:r>
                  </w:p>
                  <w:p w:rsidR="001749EA" w:rsidRDefault="007D206E">
                    <w:pPr>
                      <w:ind w:left="567" w:hanging="567"/>
                      <w:jc w:val="both"/>
                      <w:rPr>
                        <w:rFonts w:ascii="Courier New" w:hAnsi="Courier New"/>
                        <w:iCs/>
                        <w:spacing w:val="-4"/>
                        <w:kern w:val="2"/>
                        <w:sz w:val="22"/>
                      </w:rPr>
                    </w:pPr>
                    <w:r>
                      <w:rPr>
                        <w:rFonts w:ascii="Courier New" w:hAnsi="Courier New"/>
                        <w:iCs/>
                        <w:spacing w:val="-4"/>
                        <w:kern w:val="2"/>
                        <w:sz w:val="22"/>
                      </w:rPr>
                      <w:t>3 — прирост оборотных средств (оборотного ка</w:t>
                    </w:r>
                    <w:r>
                      <w:rPr>
                        <w:rFonts w:ascii="Courier New" w:hAnsi="Courier New"/>
                        <w:iCs/>
                        <w:spacing w:val="-4"/>
                        <w:kern w:val="2"/>
                        <w:sz w:val="22"/>
                      </w:rPr>
                      <w:softHyphen/>
                      <w:t>питала)</w:t>
                    </w:r>
                  </w:p>
                  <w:p w:rsidR="001749EA" w:rsidRDefault="007D206E">
                    <w:pPr>
                      <w:ind w:left="567" w:hanging="567"/>
                      <w:jc w:val="both"/>
                      <w:rPr>
                        <w:rFonts w:ascii="Courier New" w:hAnsi="Courier New"/>
                        <w:iCs/>
                        <w:spacing w:val="-4"/>
                        <w:kern w:val="2"/>
                        <w:sz w:val="22"/>
                      </w:rPr>
                    </w:pPr>
                    <w:r>
                      <w:rPr>
                        <w:rFonts w:ascii="Courier New" w:hAnsi="Courier New"/>
                        <w:iCs/>
                        <w:spacing w:val="-4"/>
                        <w:kern w:val="2"/>
                        <w:sz w:val="22"/>
                      </w:rPr>
                      <w:t>4 — возврат ссуд, уплата про</w:t>
                    </w:r>
                    <w:r>
                      <w:rPr>
                        <w:rFonts w:ascii="Courier New" w:hAnsi="Courier New"/>
                        <w:iCs/>
                        <w:spacing w:val="-4"/>
                        <w:kern w:val="2"/>
                        <w:sz w:val="22"/>
                      </w:rPr>
                      <w:softHyphen/>
                      <w:t>центов, в том числе сверх входящих в себестои</w:t>
                    </w:r>
                    <w:r>
                      <w:rPr>
                        <w:rFonts w:ascii="Courier New" w:hAnsi="Courier New"/>
                        <w:iCs/>
                        <w:spacing w:val="-4"/>
                        <w:kern w:val="2"/>
                        <w:sz w:val="22"/>
                      </w:rPr>
                      <w:softHyphen/>
                      <w:t>мость согласно лимиту Нацбанка РБ</w:t>
                    </w:r>
                  </w:p>
                  <w:p w:rsidR="001749EA" w:rsidRDefault="007D206E">
                    <w:pPr>
                      <w:ind w:left="567" w:hanging="567"/>
                      <w:jc w:val="both"/>
                      <w:rPr>
                        <w:rFonts w:ascii="Courier New" w:hAnsi="Courier New"/>
                        <w:iCs/>
                        <w:spacing w:val="-4"/>
                        <w:kern w:val="2"/>
                        <w:sz w:val="22"/>
                      </w:rPr>
                    </w:pPr>
                    <w:r>
                      <w:rPr>
                        <w:rFonts w:ascii="Courier New" w:hAnsi="Courier New"/>
                        <w:iCs/>
                        <w:spacing w:val="-4"/>
                        <w:kern w:val="2"/>
                        <w:sz w:val="22"/>
                      </w:rPr>
                      <w:t>5 — финансовые вложения по контрактам с коммерче</w:t>
                    </w:r>
                    <w:r>
                      <w:rPr>
                        <w:rFonts w:ascii="Courier New" w:hAnsi="Courier New"/>
                        <w:iCs/>
                        <w:spacing w:val="-4"/>
                        <w:kern w:val="2"/>
                        <w:sz w:val="22"/>
                      </w:rPr>
                      <w:softHyphen/>
                      <w:t>скими и финансовыми структурами</w:t>
                    </w:r>
                  </w:p>
                  <w:p w:rsidR="001749EA" w:rsidRDefault="007D206E">
                    <w:pPr>
                      <w:ind w:left="567" w:hanging="567"/>
                      <w:jc w:val="both"/>
                      <w:rPr>
                        <w:rFonts w:ascii="Courier New" w:hAnsi="Courier New"/>
                        <w:iCs/>
                        <w:spacing w:val="-4"/>
                        <w:kern w:val="2"/>
                        <w:sz w:val="22"/>
                      </w:rPr>
                    </w:pPr>
                    <w:r>
                      <w:rPr>
                        <w:rFonts w:ascii="Courier New" w:hAnsi="Courier New"/>
                        <w:iCs/>
                        <w:spacing w:val="-4"/>
                        <w:kern w:val="2"/>
                        <w:sz w:val="22"/>
                      </w:rPr>
                      <w:t>6 — благотворительность, спонсорство и т.п.</w:t>
                    </w:r>
                  </w:p>
                  <w:p w:rsidR="001749EA" w:rsidRDefault="007D206E">
                    <w:pPr>
                      <w:ind w:left="567" w:hanging="567"/>
                      <w:jc w:val="both"/>
                      <w:rPr>
                        <w:rFonts w:ascii="Courier New" w:hAnsi="Courier New"/>
                        <w:iCs/>
                        <w:spacing w:val="-4"/>
                        <w:kern w:val="2"/>
                        <w:sz w:val="22"/>
                      </w:rPr>
                    </w:pPr>
                    <w:r>
                      <w:rPr>
                        <w:rFonts w:ascii="Courier New" w:hAnsi="Courier New"/>
                        <w:iCs/>
                        <w:spacing w:val="-4"/>
                        <w:kern w:val="2"/>
                        <w:sz w:val="22"/>
                      </w:rPr>
                      <w:t>7 — прочие</w:t>
                    </w:r>
                  </w:p>
                  <w:p w:rsidR="001749EA" w:rsidRDefault="001749EA">
                    <w:pPr>
                      <w:ind w:left="567" w:hanging="567"/>
                    </w:pPr>
                  </w:p>
                </w:txbxContent>
              </v:textbox>
            </v:rect>
            <v:line id="_x0000_s1040" style="position:absolute" from="3827,4109" to="3827,4393">
              <v:stroke endarrow="classic" endarrowlength="long"/>
              <o:lock v:ext="edit" aspectratio="t"/>
            </v:line>
            <v:line id="_x0000_s1041" style="position:absolute" from="8513,4109" to="8513,4393">
              <v:stroke endarrow="classic" endarrowlength="long"/>
              <o:lock v:ext="edit" aspectratio="t"/>
            </v:line>
            <w10:wrap type="topAndBottom"/>
          </v:group>
        </w:pict>
      </w:r>
    </w:p>
    <w:p w:rsidR="001749EA" w:rsidRDefault="007D206E">
      <w:pPr>
        <w:pStyle w:val="4"/>
      </w:pPr>
      <w:r>
        <w:t>Рисунок 3 — Схема распределения чистой прибыли</w:t>
      </w:r>
    </w:p>
    <w:p w:rsidR="001749EA" w:rsidRDefault="001749EA">
      <w:pPr>
        <w:pStyle w:val="a4"/>
        <w:rPr>
          <w:spacing w:val="-4"/>
          <w:kern w:val="2"/>
          <w:sz w:val="22"/>
        </w:rPr>
      </w:pPr>
    </w:p>
    <w:p w:rsidR="001749EA" w:rsidRDefault="007D206E">
      <w:pPr>
        <w:pStyle w:val="a4"/>
        <w:spacing w:line="480" w:lineRule="auto"/>
      </w:pPr>
      <w:r>
        <w:t>Фонды потребления и накопления помимо прибыли имеют другие источники. Оба фонда могут пополняться за счет благотворительных спонсорских и иных доходов, взносов сторонних организаций.</w:t>
      </w:r>
    </w:p>
    <w:p w:rsidR="001749EA" w:rsidRDefault="007D206E">
      <w:pPr>
        <w:spacing w:line="480" w:lineRule="auto"/>
        <w:ind w:firstLine="720"/>
        <w:jc w:val="both"/>
        <w:rPr>
          <w:rFonts w:ascii="Courier New" w:hAnsi="Courier New" w:cs="Courier New"/>
        </w:rPr>
      </w:pPr>
      <w:r>
        <w:rPr>
          <w:rFonts w:ascii="Courier New" w:hAnsi="Courier New" w:cs="Courier New"/>
        </w:rPr>
        <w:t>Кроме того к фонду накопления присоединяются: амортизация; средства долевого участия в капитальных затратах заинтересованных предприятий или органов власти в регионе (из местного бюджета); дополнительные источники формирования и прироста оборотных средств, например, нормальная кредиторская задолженность, кредиты банков или иных коммерческих либо финансовых структур, наконец, бюджетные ассигнования или бюджетные кредиты и т.п.</w:t>
      </w:r>
    </w:p>
    <w:p w:rsidR="001749EA" w:rsidRDefault="007D206E">
      <w:pPr>
        <w:spacing w:line="480" w:lineRule="auto"/>
        <w:ind w:firstLine="709"/>
        <w:jc w:val="both"/>
        <w:rPr>
          <w:rFonts w:ascii="Courier New" w:hAnsi="Courier New" w:cs="Courier New"/>
          <w:spacing w:val="-4"/>
          <w:kern w:val="2"/>
          <w:sz w:val="22"/>
        </w:rPr>
      </w:pPr>
      <w:r>
        <w:rPr>
          <w:rFonts w:ascii="Courier New" w:hAnsi="Courier New" w:cs="Courier New"/>
        </w:rPr>
        <w:t xml:space="preserve">Распределение фонда потребления (как и накопления) может иметь гораздо более широкий спектр. Конкретные решения зависят от реальных нужд предприятия, и даже творческой фантазии финансового менеджера и других работников фирмы. Однако, выбирая направление вложений, следует знать нормы финансового законодательства, и, согласуясь с ними, постоянно соизмерять расходы с доходами, ориентируясь на критерии их эффективности. </w:t>
      </w:r>
    </w:p>
    <w:p w:rsidR="001749EA" w:rsidRDefault="007D206E">
      <w:pPr>
        <w:spacing w:line="480" w:lineRule="auto"/>
        <w:ind w:firstLine="709"/>
        <w:jc w:val="both"/>
        <w:rPr>
          <w:rFonts w:ascii="Courier New" w:hAnsi="Courier New" w:cs="Courier New"/>
        </w:rPr>
      </w:pPr>
      <w:r>
        <w:rPr>
          <w:rFonts w:ascii="Courier New" w:hAnsi="Courier New" w:cs="Courier New"/>
        </w:rPr>
        <w:t>За счет прибыли остающейся в распоряжении предприятия, при необходимости могут создаваться резервный фонд оплаты труда, резервный фонд для общехозяйственных нужд и др. Порядок образования и использования указанных фондов определяется законодательством и положениями, разрабатываемыми и утвержденными Минфином Республики Беларусь и предусматриваемыми учредительными документами предприятия. Из резервного фонда выплачиваются доходы учредителям предприятия при отсутствии или недостаточности прибыли отчетного года для этих целей. Резервный фонд направляется также на покрытие балансового убытка за отчетный год. К спецфондам относится и фонд накопления – на производственное развитие предприятие и увеличение имущества предприятия, и фонд потребления – зарезервированные средства на материальное поощрение коллектива предприятия и другие социальные нужды кроме капвложений, не приводящих к образованию нового имущества предприятия.</w:t>
      </w:r>
    </w:p>
    <w:p w:rsidR="001749EA" w:rsidRDefault="007D206E">
      <w:pPr>
        <w:pStyle w:val="20"/>
        <w:spacing w:line="480" w:lineRule="auto"/>
      </w:pPr>
      <w:r>
        <w:t xml:space="preserve">Часть чистой прибыли может расходоваться на целевое финансирование, на благотворительные цели, на уплату налогов в местный бюджет, на выплату 13-й зарплаты. </w:t>
      </w:r>
    </w:p>
    <w:p w:rsidR="001749EA" w:rsidRDefault="007D206E">
      <w:pPr>
        <w:pStyle w:val="20"/>
        <w:spacing w:line="480" w:lineRule="auto"/>
      </w:pPr>
      <w:r>
        <w:t>Нераспределенная прибыль прошлых лет используется, как и прибыль текущего года.</w:t>
      </w:r>
    </w:p>
    <w:p w:rsidR="001749EA" w:rsidRDefault="007D206E">
      <w:pPr>
        <w:pStyle w:val="2"/>
        <w:spacing w:line="480" w:lineRule="auto"/>
      </w:pPr>
      <w:bookmarkStart w:id="45" w:name="_Toc484838034"/>
      <w:bookmarkStart w:id="46" w:name="_Toc484838236"/>
      <w:r>
        <w:t>3.2 СОДЕРЖАНИЕ, ЗАДАЧИ И ИНФОРМАЦИОННАЯ БАЗА АНАЛИЗА РАСПРЕДЕЛЕНИЯ ПРИБЫЛИ</w:t>
      </w:r>
      <w:bookmarkEnd w:id="45"/>
      <w:bookmarkEnd w:id="46"/>
    </w:p>
    <w:p w:rsidR="001749EA" w:rsidRDefault="001749EA">
      <w:pPr>
        <w:spacing w:line="480" w:lineRule="auto"/>
        <w:ind w:firstLine="720"/>
        <w:rPr>
          <w:rFonts w:ascii="Courier New" w:hAnsi="Courier New" w:cs="Courier New"/>
          <w:bCs/>
        </w:rPr>
      </w:pPr>
    </w:p>
    <w:p w:rsidR="001749EA" w:rsidRDefault="007D206E">
      <w:pPr>
        <w:spacing w:line="480" w:lineRule="auto"/>
        <w:ind w:firstLine="720"/>
        <w:jc w:val="both"/>
        <w:rPr>
          <w:rFonts w:ascii="Courier New" w:hAnsi="Courier New" w:cs="Courier New"/>
          <w:bCs/>
        </w:rPr>
      </w:pPr>
      <w:r>
        <w:rPr>
          <w:rFonts w:ascii="Courier New" w:hAnsi="Courier New" w:cs="Courier New"/>
          <w:bCs/>
        </w:rPr>
        <w:t xml:space="preserve">Распределение прибыли производится в соответствии с </w:t>
      </w:r>
      <w:r>
        <w:rPr>
          <w:rFonts w:ascii="Courier New" w:hAnsi="Courier New" w:cs="Courier New"/>
          <w:bCs/>
          <w:i/>
        </w:rPr>
        <w:t>Законом о налогах и сборах, взимаемых в бюджет,</w:t>
      </w:r>
      <w:r>
        <w:rPr>
          <w:rFonts w:ascii="Courier New" w:hAnsi="Courier New" w:cs="Courier New"/>
          <w:bCs/>
        </w:rPr>
        <w:t xml:space="preserve"> инструктивными и методи</w:t>
      </w:r>
      <w:r>
        <w:rPr>
          <w:rFonts w:ascii="Courier New" w:hAnsi="Courier New" w:cs="Courier New"/>
          <w:bCs/>
        </w:rPr>
        <w:softHyphen/>
        <w:t>ческими указаниями Министерства финансов, Уставом предприятия.</w:t>
      </w:r>
    </w:p>
    <w:p w:rsidR="001749EA" w:rsidRDefault="007D206E">
      <w:pPr>
        <w:spacing w:line="480" w:lineRule="auto"/>
        <w:ind w:firstLine="720"/>
        <w:jc w:val="both"/>
        <w:rPr>
          <w:rFonts w:ascii="Courier New" w:hAnsi="Courier New" w:cs="Courier New"/>
          <w:bCs/>
        </w:rPr>
      </w:pPr>
      <w:r>
        <w:rPr>
          <w:rFonts w:ascii="Courier New" w:hAnsi="Courier New" w:cs="Courier New"/>
          <w:bCs/>
        </w:rPr>
        <w:t>Предприятия ответственны за выполнение обязательств перед бюджетом, банками, поставщиками и потребителями, вышестоящи</w:t>
      </w:r>
      <w:r>
        <w:rPr>
          <w:rFonts w:ascii="Courier New" w:hAnsi="Courier New" w:cs="Courier New"/>
          <w:bCs/>
        </w:rPr>
        <w:softHyphen/>
        <w:t>ми и другими организациями, обеспечение финансирования затрат па развитие науки и техники, техническое перевооружение, рекон</w:t>
      </w:r>
      <w:r>
        <w:rPr>
          <w:rFonts w:ascii="Courier New" w:hAnsi="Courier New" w:cs="Courier New"/>
          <w:bCs/>
        </w:rPr>
        <w:softHyphen/>
        <w:t>струкцию и расширение действующих производств, социальное раз</w:t>
      </w:r>
      <w:r>
        <w:rPr>
          <w:rFonts w:ascii="Courier New" w:hAnsi="Courier New" w:cs="Courier New"/>
          <w:bCs/>
        </w:rPr>
        <w:softHyphen/>
        <w:t>витие и материальное стимулирование за счет заработанных средств.</w:t>
      </w:r>
    </w:p>
    <w:p w:rsidR="001749EA" w:rsidRDefault="007D206E">
      <w:pPr>
        <w:spacing w:line="480" w:lineRule="auto"/>
        <w:ind w:firstLine="720"/>
        <w:jc w:val="both"/>
        <w:rPr>
          <w:rFonts w:ascii="Courier New" w:hAnsi="Courier New" w:cs="Courier New"/>
          <w:bCs/>
        </w:rPr>
      </w:pPr>
      <w:r>
        <w:rPr>
          <w:rFonts w:ascii="Courier New" w:hAnsi="Courier New" w:cs="Courier New"/>
          <w:bCs/>
        </w:rPr>
        <w:t>Достижение правильных соотношений между основными на</w:t>
      </w:r>
      <w:r>
        <w:rPr>
          <w:rFonts w:ascii="Courier New" w:hAnsi="Courier New" w:cs="Courier New"/>
          <w:bCs/>
        </w:rPr>
        <w:softHyphen/>
        <w:t>правлениями при распределении прибыли определяется эффектив</w:t>
      </w:r>
      <w:r>
        <w:rPr>
          <w:rFonts w:ascii="Courier New" w:hAnsi="Courier New" w:cs="Courier New"/>
          <w:bCs/>
        </w:rPr>
        <w:softHyphen/>
        <w:t>ностью и реальностью основной пропорции — потребление и нако</w:t>
      </w:r>
      <w:r>
        <w:rPr>
          <w:rFonts w:ascii="Courier New" w:hAnsi="Courier New" w:cs="Courier New"/>
          <w:bCs/>
        </w:rPr>
        <w:softHyphen/>
        <w:t>пление, так как это является основой гарантий усиления материальной заинтересованности и ответственности предприятий за повышение эффективности производства.</w:t>
      </w:r>
    </w:p>
    <w:p w:rsidR="001749EA" w:rsidRDefault="007D206E">
      <w:pPr>
        <w:spacing w:line="480" w:lineRule="auto"/>
        <w:ind w:firstLine="720"/>
        <w:jc w:val="both"/>
        <w:rPr>
          <w:rFonts w:ascii="Courier New" w:hAnsi="Courier New" w:cs="Courier New"/>
          <w:bCs/>
        </w:rPr>
      </w:pPr>
      <w:r>
        <w:rPr>
          <w:rFonts w:ascii="Courier New" w:hAnsi="Courier New" w:cs="Courier New"/>
          <w:bCs/>
        </w:rPr>
        <w:t>Задачи анализа распределения прибыли зависят от того, является ли он внутренним или внешним. При внутреннем анализе основной задачей является изыскание резервов роста чистой прибыли. В про</w:t>
      </w:r>
      <w:r>
        <w:rPr>
          <w:rFonts w:ascii="Courier New" w:hAnsi="Courier New" w:cs="Courier New"/>
          <w:bCs/>
        </w:rPr>
        <w:softHyphen/>
        <w:t>цессе анализа изучается следующее:</w:t>
      </w:r>
    </w:p>
    <w:p w:rsidR="001749EA" w:rsidRDefault="007D206E">
      <w:pPr>
        <w:spacing w:line="480" w:lineRule="auto"/>
        <w:ind w:firstLine="720"/>
        <w:jc w:val="both"/>
        <w:rPr>
          <w:rFonts w:ascii="Courier New" w:hAnsi="Courier New" w:cs="Courier New"/>
          <w:bCs/>
        </w:rPr>
      </w:pPr>
      <w:r>
        <w:rPr>
          <w:rFonts w:ascii="Courier New" w:hAnsi="Courier New" w:cs="Courier New"/>
          <w:bCs/>
        </w:rPr>
        <w:t>- формирование налогооблагаемой прибыли;</w:t>
      </w:r>
    </w:p>
    <w:p w:rsidR="001749EA" w:rsidRDefault="007D206E">
      <w:pPr>
        <w:spacing w:line="480" w:lineRule="auto"/>
        <w:ind w:firstLine="720"/>
        <w:jc w:val="both"/>
        <w:rPr>
          <w:rFonts w:ascii="Courier New" w:hAnsi="Courier New" w:cs="Courier New"/>
          <w:bCs/>
        </w:rPr>
      </w:pPr>
      <w:r>
        <w:rPr>
          <w:rFonts w:ascii="Courier New" w:hAnsi="Courier New" w:cs="Courier New"/>
          <w:bCs/>
        </w:rPr>
        <w:t>- влияние факторов формирования и динамики налогов;</w:t>
      </w:r>
    </w:p>
    <w:p w:rsidR="001749EA" w:rsidRDefault="007D206E">
      <w:pPr>
        <w:spacing w:line="480" w:lineRule="auto"/>
        <w:ind w:firstLine="720"/>
        <w:jc w:val="both"/>
        <w:rPr>
          <w:rFonts w:ascii="Courier New" w:hAnsi="Courier New" w:cs="Courier New"/>
          <w:bCs/>
        </w:rPr>
      </w:pPr>
      <w:r>
        <w:rPr>
          <w:rFonts w:ascii="Courier New" w:hAnsi="Courier New" w:cs="Courier New"/>
          <w:bCs/>
        </w:rPr>
        <w:t>- пропорции и конкретные направления распределения прибыли, а также пути наиболее рационального размещения созданной прибыли;</w:t>
      </w:r>
    </w:p>
    <w:p w:rsidR="001749EA" w:rsidRDefault="007D206E">
      <w:pPr>
        <w:spacing w:line="480" w:lineRule="auto"/>
        <w:ind w:firstLine="720"/>
        <w:jc w:val="both"/>
        <w:rPr>
          <w:rFonts w:ascii="Courier New" w:hAnsi="Courier New" w:cs="Courier New"/>
          <w:bCs/>
        </w:rPr>
      </w:pPr>
      <w:r>
        <w:rPr>
          <w:rFonts w:ascii="Courier New" w:hAnsi="Courier New" w:cs="Courier New"/>
          <w:bCs/>
        </w:rPr>
        <w:t>- влияние факторов формирования, распределения и использова</w:t>
      </w:r>
      <w:r>
        <w:rPr>
          <w:rFonts w:ascii="Courier New" w:hAnsi="Courier New" w:cs="Courier New"/>
          <w:bCs/>
        </w:rPr>
        <w:softHyphen/>
        <w:t>ния чистой прибыли.</w:t>
      </w:r>
    </w:p>
    <w:p w:rsidR="001749EA" w:rsidRDefault="007D206E">
      <w:pPr>
        <w:spacing w:line="480" w:lineRule="auto"/>
        <w:ind w:firstLine="720"/>
        <w:jc w:val="both"/>
        <w:rPr>
          <w:rFonts w:ascii="Courier New" w:hAnsi="Courier New" w:cs="Courier New"/>
          <w:bCs/>
        </w:rPr>
      </w:pPr>
      <w:r>
        <w:rPr>
          <w:rFonts w:ascii="Courier New" w:hAnsi="Courier New" w:cs="Courier New"/>
          <w:bCs/>
        </w:rPr>
        <w:t>Информационная база анализа: форма № 2 «Отчет о прибылях и убытках" специальные расчеты по налогооблагаемой прибыли и налогам на нее, льготам по налогообложению и др.: данные теку</w:t>
      </w:r>
      <w:r>
        <w:rPr>
          <w:rFonts w:ascii="Courier New" w:hAnsi="Courier New" w:cs="Courier New"/>
          <w:bCs/>
        </w:rPr>
        <w:softHyphen/>
        <w:t>щего бухгалтерского учета по счету 81 «Использование прибыли» (журнал-ордер № 15 и др.).</w:t>
      </w:r>
    </w:p>
    <w:p w:rsidR="001749EA" w:rsidRDefault="007D206E">
      <w:pPr>
        <w:spacing w:line="480" w:lineRule="auto"/>
        <w:ind w:firstLine="720"/>
        <w:jc w:val="both"/>
        <w:rPr>
          <w:rFonts w:ascii="Courier New" w:hAnsi="Courier New" w:cs="Courier New"/>
          <w:bCs/>
        </w:rPr>
      </w:pPr>
      <w:r>
        <w:rPr>
          <w:rFonts w:ascii="Courier New" w:hAnsi="Courier New" w:cs="Courier New"/>
          <w:bCs/>
        </w:rPr>
        <w:t>Выполнение плана по объему реализации зависит от степени обеспеченности его товарной массой. Для изучения этого вопроса составляется баланс товарной продукции. Для автотранспортных предприятий под товарной продукцией подразумевается транспортная работа, в данной работе под товарной продукцией будет подразумеваться выполненный объем перевозок.</w:t>
      </w:r>
    </w:p>
    <w:p w:rsidR="001749EA" w:rsidRDefault="007D206E">
      <w:pPr>
        <w:spacing w:line="480" w:lineRule="auto"/>
        <w:ind w:firstLine="720"/>
        <w:jc w:val="both"/>
        <w:rPr>
          <w:rFonts w:ascii="Courier New" w:hAnsi="Courier New" w:cs="Courier New"/>
          <w:bCs/>
        </w:rPr>
      </w:pPr>
      <w:r>
        <w:rPr>
          <w:rFonts w:ascii="Courier New" w:hAnsi="Courier New" w:cs="Courier New"/>
          <w:bCs/>
        </w:rPr>
        <w:t>На изменение объема реализации продукции влияют факторы, приведенные в модели факторной системы.</w:t>
      </w:r>
    </w:p>
    <w:p w:rsidR="001749EA" w:rsidRDefault="007D206E">
      <w:pPr>
        <w:spacing w:line="480" w:lineRule="auto"/>
        <w:ind w:firstLine="720"/>
        <w:jc w:val="both"/>
        <w:rPr>
          <w:rFonts w:ascii="Courier New" w:hAnsi="Courier New" w:cs="Courier New"/>
          <w:bCs/>
        </w:rPr>
      </w:pPr>
      <w:r>
        <w:rPr>
          <w:rFonts w:ascii="Courier New" w:hAnsi="Courier New" w:cs="Courier New"/>
          <w:bCs/>
        </w:rPr>
        <w:t>Кроме факторов, отраженных в модели факторной системы, на изменение объема реализации могут оказать влияние: расходы по доставке, возмещаемые поставщику в цене на продукцию; сбытовые скидки по прямым связям и др.</w:t>
      </w:r>
    </w:p>
    <w:p w:rsidR="001749EA" w:rsidRDefault="007D206E">
      <w:pPr>
        <w:spacing w:line="480" w:lineRule="auto"/>
        <w:ind w:firstLine="720"/>
        <w:jc w:val="both"/>
        <w:rPr>
          <w:rFonts w:ascii="Courier New" w:hAnsi="Courier New" w:cs="Courier New"/>
          <w:bCs/>
        </w:rPr>
      </w:pPr>
      <w:r>
        <w:rPr>
          <w:rFonts w:ascii="Courier New" w:hAnsi="Courier New" w:cs="Courier New"/>
          <w:bCs/>
        </w:rPr>
        <w:t>Факторы изменения реализации рассчитывают путем сравнения фактических факторных показателей с соответствующими плановы</w:t>
      </w:r>
      <w:r>
        <w:rPr>
          <w:rFonts w:ascii="Courier New" w:hAnsi="Courier New" w:cs="Courier New"/>
          <w:bCs/>
        </w:rPr>
        <w:softHyphen/>
        <w:t>ми. Направление влияния факторов изменения остатков готовой продукции на складе и товаров отгруженных на конец отчетного периода обратное — снижение этих остатков увеличивает объем реа</w:t>
      </w:r>
      <w:r>
        <w:rPr>
          <w:rFonts w:ascii="Courier New" w:hAnsi="Courier New" w:cs="Courier New"/>
          <w:bCs/>
        </w:rPr>
        <w:softHyphen/>
        <w:t xml:space="preserve">лизации продукции, а увеличение их уменьшает его. </w:t>
      </w:r>
    </w:p>
    <w:p w:rsidR="001749EA" w:rsidRDefault="0057000D">
      <w:pPr>
        <w:spacing w:line="360" w:lineRule="auto"/>
        <w:ind w:left="2160"/>
        <w:rPr>
          <w:rFonts w:ascii="Courier New" w:hAnsi="Courier New" w:cs="Courier New"/>
          <w:bCs/>
        </w:rPr>
      </w:pPr>
      <w:r>
        <w:rPr>
          <w:rFonts w:ascii="Courier New" w:hAnsi="Courier New" w:cs="Courier New"/>
          <w:bCs/>
        </w:rPr>
        <w:pict>
          <v:shape id="_x0000_i1034" type="#_x0000_t75" style="width:332.25pt;height:468pt" fillcolor="window">
            <v:imagedata r:id="rId24" o:title=""/>
          </v:shape>
        </w:pict>
      </w:r>
    </w:p>
    <w:p w:rsidR="001749EA" w:rsidRDefault="001749EA">
      <w:pPr>
        <w:spacing w:line="360" w:lineRule="auto"/>
        <w:ind w:firstLine="720"/>
        <w:jc w:val="center"/>
        <w:rPr>
          <w:rFonts w:ascii="Courier New" w:hAnsi="Courier New" w:cs="Courier New"/>
          <w:bCs/>
          <w:iCs/>
        </w:rPr>
      </w:pPr>
    </w:p>
    <w:p w:rsidR="001749EA" w:rsidRDefault="007D206E">
      <w:pPr>
        <w:spacing w:line="360" w:lineRule="auto"/>
        <w:ind w:firstLine="720"/>
        <w:jc w:val="center"/>
        <w:rPr>
          <w:rFonts w:ascii="Courier New" w:hAnsi="Courier New" w:cs="Courier New"/>
          <w:bCs/>
        </w:rPr>
      </w:pPr>
      <w:r>
        <w:rPr>
          <w:rFonts w:ascii="Courier New" w:hAnsi="Courier New" w:cs="Courier New"/>
          <w:bCs/>
          <w:iCs/>
        </w:rPr>
        <w:t>Рисунок 4 —</w:t>
      </w:r>
      <w:r>
        <w:rPr>
          <w:rFonts w:ascii="Courier New" w:hAnsi="Courier New" w:cs="Courier New"/>
          <w:bCs/>
        </w:rPr>
        <w:t xml:space="preserve"> Схема формирования налогооблагаемой прибыли</w:t>
      </w:r>
    </w:p>
    <w:p w:rsidR="001749EA" w:rsidRDefault="001749EA">
      <w:pPr>
        <w:spacing w:line="360" w:lineRule="auto"/>
        <w:ind w:firstLine="720"/>
        <w:rPr>
          <w:rFonts w:ascii="Courier New" w:hAnsi="Courier New" w:cs="Courier New"/>
          <w:bCs/>
        </w:rPr>
      </w:pPr>
    </w:p>
    <w:p w:rsidR="001749EA" w:rsidRDefault="007D206E">
      <w:pPr>
        <w:pStyle w:val="30"/>
        <w:spacing w:line="480" w:lineRule="auto"/>
        <w:ind w:firstLine="720"/>
      </w:pPr>
      <w:r>
        <w:t>Для анализа налогов, вносимых в бюджет из прибыли, составля</w:t>
      </w:r>
      <w:r>
        <w:softHyphen/>
        <w:t>ется аналитическая таблица 5. Источник информации: раздел 3 формы № 2 годового отчета, плановые расчеты, данные аналитиче</w:t>
      </w:r>
      <w:r>
        <w:softHyphen/>
        <w:t>ского учета.</w:t>
      </w:r>
    </w:p>
    <w:p w:rsidR="001749EA" w:rsidRDefault="007D206E">
      <w:pPr>
        <w:rPr>
          <w:rFonts w:ascii="Courier New" w:hAnsi="Courier New" w:cs="Courier New"/>
          <w:bCs/>
        </w:rPr>
      </w:pPr>
      <w:r>
        <w:rPr>
          <w:rFonts w:ascii="Courier New" w:hAnsi="Courier New" w:cs="Courier New"/>
          <w:bCs/>
        </w:rPr>
        <w:t>Таблица 5 - Анализ налогов, вносимых в бюджет из прибыли</w:t>
      </w:r>
    </w:p>
    <w:p w:rsidR="001749EA" w:rsidRDefault="001749EA">
      <w:pPr>
        <w:ind w:firstLine="720"/>
        <w:jc w:val="right"/>
        <w:rPr>
          <w:rFonts w:ascii="Courier New" w:hAnsi="Courier New" w:cs="Courier New"/>
          <w:bCs/>
        </w:rPr>
      </w:pPr>
    </w:p>
    <w:tbl>
      <w:tblPr>
        <w:tblW w:w="9965" w:type="dxa"/>
        <w:tblInd w:w="-244" w:type="dxa"/>
        <w:tblLayout w:type="fixed"/>
        <w:tblCellMar>
          <w:left w:w="40" w:type="dxa"/>
          <w:right w:w="40" w:type="dxa"/>
        </w:tblCellMar>
        <w:tblLook w:val="0000" w:firstRow="0" w:lastRow="0" w:firstColumn="0" w:lastColumn="0" w:noHBand="0" w:noVBand="0"/>
      </w:tblPr>
      <w:tblGrid>
        <w:gridCol w:w="1270"/>
        <w:gridCol w:w="914"/>
        <w:gridCol w:w="683"/>
        <w:gridCol w:w="955"/>
        <w:gridCol w:w="819"/>
        <w:gridCol w:w="956"/>
        <w:gridCol w:w="682"/>
        <w:gridCol w:w="956"/>
        <w:gridCol w:w="682"/>
        <w:gridCol w:w="683"/>
        <w:gridCol w:w="682"/>
        <w:gridCol w:w="683"/>
      </w:tblGrid>
      <w:tr w:rsidR="001749EA">
        <w:trPr>
          <w:cantSplit/>
          <w:trHeight w:hRule="exact" w:val="326"/>
        </w:trPr>
        <w:tc>
          <w:tcPr>
            <w:tcW w:w="1271" w:type="dxa"/>
            <w:vMerge w:val="restart"/>
            <w:tcBorders>
              <w:top w:val="single" w:sz="6" w:space="0" w:color="auto"/>
              <w:left w:val="single" w:sz="6" w:space="0" w:color="auto"/>
              <w:right w:val="single" w:sz="6" w:space="0" w:color="auto"/>
            </w:tcBorders>
            <w:vAlign w:val="center"/>
          </w:tcPr>
          <w:p w:rsidR="001749EA" w:rsidRDefault="001749EA">
            <w:pPr>
              <w:jc w:val="center"/>
              <w:rPr>
                <w:rFonts w:ascii="Courier New" w:hAnsi="Courier New" w:cs="Courier New"/>
                <w:bCs/>
              </w:rPr>
            </w:pPr>
          </w:p>
          <w:p w:rsidR="001749EA" w:rsidRDefault="001749EA">
            <w:pPr>
              <w:jc w:val="center"/>
              <w:rPr>
                <w:rFonts w:ascii="Courier New" w:hAnsi="Courier New" w:cs="Courier New"/>
                <w:bCs/>
              </w:rPr>
            </w:pPr>
          </w:p>
        </w:tc>
        <w:tc>
          <w:tcPr>
            <w:tcW w:w="1597" w:type="dxa"/>
            <w:gridSpan w:val="2"/>
            <w:vMerge w:val="restart"/>
            <w:tcBorders>
              <w:top w:val="single" w:sz="6" w:space="0" w:color="auto"/>
              <w:left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Фактически</w:t>
            </w:r>
          </w:p>
          <w:p w:rsidR="001749EA" w:rsidRDefault="007D206E">
            <w:pPr>
              <w:jc w:val="center"/>
              <w:rPr>
                <w:rFonts w:ascii="Courier New" w:hAnsi="Courier New" w:cs="Courier New"/>
                <w:bCs/>
              </w:rPr>
            </w:pPr>
            <w:r>
              <w:rPr>
                <w:rFonts w:ascii="Courier New" w:hAnsi="Courier New" w:cs="Courier New"/>
                <w:bCs/>
              </w:rPr>
              <w:t>внесено в бюджет за предыдущий год</w:t>
            </w:r>
          </w:p>
        </w:tc>
        <w:tc>
          <w:tcPr>
            <w:tcW w:w="5050" w:type="dxa"/>
            <w:gridSpan w:val="6"/>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Отчетный год</w:t>
            </w:r>
          </w:p>
        </w:tc>
        <w:tc>
          <w:tcPr>
            <w:tcW w:w="2047" w:type="dxa"/>
            <w:gridSpan w:val="3"/>
            <w:vMerge w:val="restart"/>
            <w:tcBorders>
              <w:top w:val="single" w:sz="6" w:space="0" w:color="auto"/>
              <w:left w:val="single" w:sz="6" w:space="0" w:color="auto"/>
              <w:right w:val="single" w:sz="6" w:space="0" w:color="auto"/>
            </w:tcBorders>
            <w:vAlign w:val="center"/>
          </w:tcPr>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Отклонения</w:t>
            </w:r>
          </w:p>
          <w:p w:rsidR="001749EA" w:rsidRDefault="007D206E">
            <w:pPr>
              <w:jc w:val="center"/>
              <w:rPr>
                <w:rFonts w:ascii="Courier New" w:hAnsi="Courier New" w:cs="Courier New"/>
                <w:bCs/>
              </w:rPr>
            </w:pPr>
            <w:r>
              <w:rPr>
                <w:rFonts w:ascii="Courier New" w:hAnsi="Courier New" w:cs="Courier New"/>
                <w:bCs/>
              </w:rPr>
              <w:t>(+.-)</w:t>
            </w:r>
          </w:p>
          <w:p w:rsidR="001749EA" w:rsidRDefault="001749EA">
            <w:pPr>
              <w:jc w:val="center"/>
              <w:rPr>
                <w:rFonts w:ascii="Courier New" w:hAnsi="Courier New" w:cs="Courier New"/>
                <w:bCs/>
              </w:rPr>
            </w:pPr>
          </w:p>
          <w:p w:rsidR="001749EA" w:rsidRDefault="001749EA">
            <w:pPr>
              <w:jc w:val="center"/>
              <w:rPr>
                <w:rFonts w:ascii="Courier New" w:hAnsi="Courier New" w:cs="Courier New"/>
                <w:bCs/>
              </w:rPr>
            </w:pPr>
          </w:p>
        </w:tc>
      </w:tr>
      <w:tr w:rsidR="001749EA">
        <w:trPr>
          <w:cantSplit/>
          <w:trHeight w:hRule="exact" w:val="724"/>
        </w:trPr>
        <w:tc>
          <w:tcPr>
            <w:tcW w:w="1270" w:type="dxa"/>
            <w:vMerge/>
            <w:tcBorders>
              <w:left w:val="single" w:sz="6" w:space="0" w:color="auto"/>
              <w:right w:val="single" w:sz="6" w:space="0" w:color="auto"/>
            </w:tcBorders>
            <w:vAlign w:val="center"/>
          </w:tcPr>
          <w:p w:rsidR="001749EA" w:rsidRDefault="001749EA">
            <w:pPr>
              <w:jc w:val="center"/>
              <w:rPr>
                <w:rFonts w:ascii="Courier New" w:hAnsi="Courier New" w:cs="Courier New"/>
                <w:bCs/>
              </w:rPr>
            </w:pPr>
          </w:p>
        </w:tc>
        <w:tc>
          <w:tcPr>
            <w:tcW w:w="1597" w:type="dxa"/>
            <w:gridSpan w:val="2"/>
            <w:vMerge/>
            <w:tcBorders>
              <w:left w:val="single" w:sz="6" w:space="0" w:color="auto"/>
              <w:right w:val="single" w:sz="6" w:space="0" w:color="auto"/>
            </w:tcBorders>
            <w:vAlign w:val="center"/>
          </w:tcPr>
          <w:p w:rsidR="001749EA" w:rsidRDefault="001749EA">
            <w:pPr>
              <w:jc w:val="center"/>
              <w:rPr>
                <w:rFonts w:ascii="Courier New" w:hAnsi="Courier New" w:cs="Courier New"/>
                <w:bCs/>
              </w:rPr>
            </w:pPr>
          </w:p>
        </w:tc>
        <w:tc>
          <w:tcPr>
            <w:tcW w:w="1774" w:type="dxa"/>
            <w:gridSpan w:val="2"/>
            <w:vMerge w:val="restart"/>
            <w:tcBorders>
              <w:top w:val="single" w:sz="6" w:space="0" w:color="auto"/>
              <w:left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По плану</w:t>
            </w:r>
          </w:p>
        </w:tc>
        <w:tc>
          <w:tcPr>
            <w:tcW w:w="3276" w:type="dxa"/>
            <w:gridSpan w:val="4"/>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фактически</w:t>
            </w:r>
          </w:p>
        </w:tc>
        <w:tc>
          <w:tcPr>
            <w:tcW w:w="2048" w:type="dxa"/>
            <w:gridSpan w:val="3"/>
            <w:vMerge/>
            <w:tcBorders>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r>
      <w:tr w:rsidR="001749EA">
        <w:trPr>
          <w:cantSplit/>
          <w:trHeight w:hRule="exact" w:val="286"/>
        </w:trPr>
        <w:tc>
          <w:tcPr>
            <w:tcW w:w="1270" w:type="dxa"/>
            <w:vMerge/>
            <w:tcBorders>
              <w:left w:val="single" w:sz="6" w:space="0" w:color="auto"/>
              <w:right w:val="single" w:sz="6" w:space="0" w:color="auto"/>
            </w:tcBorders>
            <w:vAlign w:val="center"/>
          </w:tcPr>
          <w:p w:rsidR="001749EA" w:rsidRDefault="001749EA">
            <w:pPr>
              <w:jc w:val="center"/>
              <w:rPr>
                <w:rFonts w:ascii="Courier New" w:hAnsi="Courier New" w:cs="Courier New"/>
                <w:bCs/>
              </w:rPr>
            </w:pPr>
          </w:p>
        </w:tc>
        <w:tc>
          <w:tcPr>
            <w:tcW w:w="1597" w:type="dxa"/>
            <w:gridSpan w:val="2"/>
            <w:vMerge/>
            <w:tcBorders>
              <w:left w:val="single" w:sz="6" w:space="0" w:color="auto"/>
              <w:right w:val="single" w:sz="6" w:space="0" w:color="auto"/>
            </w:tcBorders>
            <w:vAlign w:val="center"/>
          </w:tcPr>
          <w:p w:rsidR="001749EA" w:rsidRDefault="001749EA">
            <w:pPr>
              <w:jc w:val="center"/>
              <w:rPr>
                <w:bCs/>
                <w:sz w:val="18"/>
              </w:rPr>
            </w:pPr>
          </w:p>
        </w:tc>
        <w:tc>
          <w:tcPr>
            <w:tcW w:w="1774" w:type="dxa"/>
            <w:gridSpan w:val="2"/>
            <w:vMerge/>
            <w:tcBorders>
              <w:left w:val="single" w:sz="6" w:space="0" w:color="auto"/>
              <w:right w:val="single" w:sz="6" w:space="0" w:color="auto"/>
            </w:tcBorders>
            <w:vAlign w:val="center"/>
          </w:tcPr>
          <w:p w:rsidR="001749EA" w:rsidRDefault="001749EA">
            <w:pPr>
              <w:jc w:val="center"/>
              <w:rPr>
                <w:bCs/>
                <w:sz w:val="18"/>
              </w:rPr>
            </w:pPr>
          </w:p>
        </w:tc>
        <w:tc>
          <w:tcPr>
            <w:tcW w:w="1638" w:type="dxa"/>
            <w:gridSpan w:val="2"/>
            <w:vMerge w:val="restart"/>
            <w:tcBorders>
              <w:top w:val="single" w:sz="6" w:space="0" w:color="auto"/>
              <w:left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по расчету</w:t>
            </w:r>
          </w:p>
        </w:tc>
        <w:tc>
          <w:tcPr>
            <w:tcW w:w="1638" w:type="dxa"/>
            <w:gridSpan w:val="2"/>
            <w:vMerge w:val="restart"/>
            <w:tcBorders>
              <w:top w:val="single" w:sz="6" w:space="0" w:color="auto"/>
              <w:left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внесено</w:t>
            </w:r>
          </w:p>
          <w:p w:rsidR="001749EA" w:rsidRDefault="007D206E">
            <w:pPr>
              <w:jc w:val="center"/>
              <w:rPr>
                <w:rFonts w:ascii="Courier New" w:hAnsi="Courier New" w:cs="Courier New"/>
                <w:bCs/>
              </w:rPr>
            </w:pPr>
            <w:r>
              <w:rPr>
                <w:rFonts w:ascii="Courier New" w:hAnsi="Courier New" w:cs="Courier New"/>
                <w:bCs/>
              </w:rPr>
              <w:t>в бюджет</w:t>
            </w:r>
          </w:p>
        </w:tc>
        <w:tc>
          <w:tcPr>
            <w:tcW w:w="1364" w:type="dxa"/>
            <w:gridSpan w:val="2"/>
            <w:vMerge w:val="restart"/>
            <w:tcBorders>
              <w:top w:val="single" w:sz="6" w:space="0" w:color="auto"/>
              <w:left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от</w:t>
            </w:r>
          </w:p>
          <w:p w:rsidR="001749EA" w:rsidRDefault="007D206E">
            <w:pPr>
              <w:jc w:val="center"/>
              <w:rPr>
                <w:rFonts w:ascii="Courier New" w:hAnsi="Courier New" w:cs="Courier New"/>
                <w:bCs/>
              </w:rPr>
            </w:pPr>
            <w:r>
              <w:rPr>
                <w:rFonts w:ascii="Courier New" w:hAnsi="Courier New" w:cs="Courier New"/>
                <w:bCs/>
              </w:rPr>
              <w:t>плана</w:t>
            </w:r>
          </w:p>
        </w:tc>
        <w:tc>
          <w:tcPr>
            <w:tcW w:w="683" w:type="dxa"/>
            <w:vMerge w:val="restart"/>
            <w:tcBorders>
              <w:top w:val="single" w:sz="6" w:space="0" w:color="auto"/>
              <w:left w:val="single" w:sz="6" w:space="0" w:color="auto"/>
              <w:right w:val="single" w:sz="6" w:space="0" w:color="auto"/>
            </w:tcBorders>
            <w:vAlign w:val="center"/>
          </w:tcPr>
          <w:p w:rsidR="001749EA" w:rsidRDefault="007D206E">
            <w:pPr>
              <w:pStyle w:val="a3"/>
              <w:spacing w:line="240" w:lineRule="auto"/>
              <w:rPr>
                <w:rFonts w:ascii="Times New Roman" w:hAnsi="Times New Roman" w:cs="Times New Roman"/>
                <w:bCs/>
                <w:sz w:val="20"/>
              </w:rPr>
            </w:pPr>
            <w:r>
              <w:rPr>
                <w:rFonts w:ascii="Times New Roman" w:hAnsi="Times New Roman" w:cs="Times New Roman"/>
                <w:bCs/>
                <w:sz w:val="20"/>
              </w:rPr>
              <w:t>задол</w:t>
            </w:r>
            <w:r>
              <w:rPr>
                <w:rFonts w:ascii="Times New Roman" w:hAnsi="Times New Roman" w:cs="Times New Roman"/>
                <w:bCs/>
                <w:sz w:val="20"/>
              </w:rPr>
              <w:softHyphen/>
              <w:t>жен</w:t>
            </w:r>
            <w:r>
              <w:rPr>
                <w:rFonts w:ascii="Times New Roman" w:hAnsi="Times New Roman" w:cs="Times New Roman"/>
                <w:bCs/>
                <w:sz w:val="20"/>
              </w:rPr>
              <w:softHyphen/>
              <w:t>ность в бюд</w:t>
            </w:r>
            <w:r>
              <w:rPr>
                <w:rFonts w:ascii="Times New Roman" w:hAnsi="Times New Roman" w:cs="Times New Roman"/>
                <w:bCs/>
                <w:sz w:val="20"/>
              </w:rPr>
              <w:softHyphen/>
              <w:t>жет</w:t>
            </w:r>
          </w:p>
          <w:p w:rsidR="001749EA" w:rsidRDefault="007D206E">
            <w:pPr>
              <w:jc w:val="center"/>
              <w:rPr>
                <w:bCs/>
                <w:sz w:val="18"/>
              </w:rPr>
            </w:pPr>
            <w:r>
              <w:rPr>
                <w:bCs/>
                <w:sz w:val="20"/>
              </w:rPr>
              <w:t>млн. руб</w:t>
            </w:r>
            <w:r>
              <w:rPr>
                <w:rFonts w:ascii="Courier New" w:hAnsi="Courier New" w:cs="Courier New"/>
                <w:bCs/>
                <w:sz w:val="20"/>
              </w:rPr>
              <w:t>.</w:t>
            </w:r>
          </w:p>
        </w:tc>
      </w:tr>
      <w:tr w:rsidR="001749EA">
        <w:trPr>
          <w:cantSplit/>
          <w:trHeight w:hRule="exact" w:val="444"/>
        </w:trPr>
        <w:tc>
          <w:tcPr>
            <w:tcW w:w="1270" w:type="dxa"/>
            <w:vMerge/>
            <w:tcBorders>
              <w:left w:val="single" w:sz="6" w:space="0" w:color="auto"/>
              <w:right w:val="single" w:sz="6" w:space="0" w:color="auto"/>
            </w:tcBorders>
            <w:vAlign w:val="center"/>
          </w:tcPr>
          <w:p w:rsidR="001749EA" w:rsidRDefault="001749EA">
            <w:pPr>
              <w:jc w:val="center"/>
              <w:rPr>
                <w:rFonts w:ascii="Courier New" w:hAnsi="Courier New" w:cs="Courier New"/>
                <w:bCs/>
              </w:rPr>
            </w:pPr>
          </w:p>
        </w:tc>
        <w:tc>
          <w:tcPr>
            <w:tcW w:w="1597" w:type="dxa"/>
            <w:gridSpan w:val="2"/>
            <w:vMerge/>
            <w:tcBorders>
              <w:left w:val="single" w:sz="6" w:space="0" w:color="auto"/>
              <w:bottom w:val="single" w:sz="6" w:space="0" w:color="auto"/>
              <w:right w:val="single" w:sz="6" w:space="0" w:color="auto"/>
            </w:tcBorders>
            <w:vAlign w:val="center"/>
          </w:tcPr>
          <w:p w:rsidR="001749EA" w:rsidRDefault="001749EA">
            <w:pPr>
              <w:jc w:val="center"/>
              <w:rPr>
                <w:bCs/>
                <w:sz w:val="18"/>
              </w:rPr>
            </w:pPr>
          </w:p>
        </w:tc>
        <w:tc>
          <w:tcPr>
            <w:tcW w:w="1774" w:type="dxa"/>
            <w:gridSpan w:val="2"/>
            <w:vMerge/>
            <w:tcBorders>
              <w:left w:val="single" w:sz="6" w:space="0" w:color="auto"/>
              <w:bottom w:val="single" w:sz="6" w:space="0" w:color="auto"/>
              <w:right w:val="single" w:sz="6" w:space="0" w:color="auto"/>
            </w:tcBorders>
            <w:vAlign w:val="center"/>
          </w:tcPr>
          <w:p w:rsidR="001749EA" w:rsidRDefault="001749EA">
            <w:pPr>
              <w:jc w:val="center"/>
              <w:rPr>
                <w:bCs/>
                <w:sz w:val="18"/>
              </w:rPr>
            </w:pPr>
          </w:p>
        </w:tc>
        <w:tc>
          <w:tcPr>
            <w:tcW w:w="1638" w:type="dxa"/>
            <w:gridSpan w:val="2"/>
            <w:vMerge/>
            <w:tcBorders>
              <w:left w:val="single" w:sz="6" w:space="0" w:color="auto"/>
              <w:bottom w:val="single" w:sz="6" w:space="0" w:color="auto"/>
              <w:right w:val="single" w:sz="6" w:space="0" w:color="auto"/>
            </w:tcBorders>
            <w:vAlign w:val="center"/>
          </w:tcPr>
          <w:p w:rsidR="001749EA" w:rsidRDefault="001749EA">
            <w:pPr>
              <w:jc w:val="center"/>
              <w:rPr>
                <w:bCs/>
                <w:sz w:val="18"/>
              </w:rPr>
            </w:pPr>
          </w:p>
        </w:tc>
        <w:tc>
          <w:tcPr>
            <w:tcW w:w="1638" w:type="dxa"/>
            <w:gridSpan w:val="2"/>
            <w:vMerge/>
            <w:tcBorders>
              <w:left w:val="single" w:sz="6" w:space="0" w:color="auto"/>
              <w:bottom w:val="single" w:sz="6" w:space="0" w:color="auto"/>
              <w:right w:val="single" w:sz="6" w:space="0" w:color="auto"/>
            </w:tcBorders>
            <w:vAlign w:val="center"/>
          </w:tcPr>
          <w:p w:rsidR="001749EA" w:rsidRDefault="001749EA">
            <w:pPr>
              <w:jc w:val="center"/>
              <w:rPr>
                <w:bCs/>
                <w:sz w:val="18"/>
              </w:rPr>
            </w:pPr>
          </w:p>
        </w:tc>
        <w:tc>
          <w:tcPr>
            <w:tcW w:w="1364" w:type="dxa"/>
            <w:gridSpan w:val="2"/>
            <w:vMerge/>
            <w:tcBorders>
              <w:left w:val="single" w:sz="6" w:space="0" w:color="auto"/>
              <w:bottom w:val="single" w:sz="6" w:space="0" w:color="auto"/>
              <w:right w:val="single" w:sz="6" w:space="0" w:color="auto"/>
            </w:tcBorders>
            <w:vAlign w:val="center"/>
          </w:tcPr>
          <w:p w:rsidR="001749EA" w:rsidRDefault="001749EA">
            <w:pPr>
              <w:jc w:val="center"/>
              <w:rPr>
                <w:bCs/>
                <w:sz w:val="18"/>
              </w:rPr>
            </w:pPr>
          </w:p>
        </w:tc>
        <w:tc>
          <w:tcPr>
            <w:tcW w:w="683" w:type="dxa"/>
            <w:vMerge/>
            <w:tcBorders>
              <w:top w:val="single" w:sz="6" w:space="0" w:color="auto"/>
              <w:left w:val="single" w:sz="6" w:space="0" w:color="auto"/>
              <w:right w:val="single" w:sz="6" w:space="0" w:color="auto"/>
            </w:tcBorders>
            <w:vAlign w:val="center"/>
          </w:tcPr>
          <w:p w:rsidR="001749EA" w:rsidRDefault="001749EA">
            <w:pPr>
              <w:jc w:val="center"/>
              <w:rPr>
                <w:bCs/>
                <w:sz w:val="18"/>
              </w:rPr>
            </w:pPr>
          </w:p>
        </w:tc>
      </w:tr>
      <w:tr w:rsidR="001749EA">
        <w:trPr>
          <w:cantSplit/>
          <w:trHeight w:hRule="exact" w:val="1454"/>
        </w:trPr>
        <w:tc>
          <w:tcPr>
            <w:tcW w:w="1271" w:type="dxa"/>
            <w:vMerge/>
            <w:tcBorders>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c>
          <w:tcPr>
            <w:tcW w:w="91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млн. руб.</w:t>
            </w:r>
          </w:p>
        </w:tc>
        <w:tc>
          <w:tcPr>
            <w:tcW w:w="68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удельн. вес в балан</w:t>
            </w:r>
            <w:r>
              <w:rPr>
                <w:bCs/>
                <w:sz w:val="18"/>
              </w:rPr>
              <w:softHyphen/>
              <w:t>совой</w:t>
            </w:r>
          </w:p>
          <w:p w:rsidR="001749EA" w:rsidRDefault="007D206E">
            <w:pPr>
              <w:jc w:val="center"/>
              <w:rPr>
                <w:bCs/>
                <w:sz w:val="18"/>
              </w:rPr>
            </w:pPr>
            <w:r>
              <w:rPr>
                <w:bCs/>
                <w:sz w:val="18"/>
              </w:rPr>
              <w:t>прибы</w:t>
            </w:r>
            <w:r>
              <w:rPr>
                <w:bCs/>
                <w:sz w:val="18"/>
              </w:rPr>
              <w:softHyphen/>
              <w:t>ли, %</w:t>
            </w:r>
          </w:p>
        </w:tc>
        <w:tc>
          <w:tcPr>
            <w:tcW w:w="95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млн. руб.</w:t>
            </w:r>
          </w:p>
        </w:tc>
        <w:tc>
          <w:tcPr>
            <w:tcW w:w="81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удельн. вес в балан</w:t>
            </w:r>
            <w:r>
              <w:rPr>
                <w:bCs/>
                <w:sz w:val="18"/>
              </w:rPr>
              <w:softHyphen/>
              <w:t>совой</w:t>
            </w:r>
          </w:p>
          <w:p w:rsidR="001749EA" w:rsidRDefault="007D206E">
            <w:pPr>
              <w:jc w:val="center"/>
              <w:rPr>
                <w:bCs/>
                <w:sz w:val="18"/>
              </w:rPr>
            </w:pPr>
            <w:r>
              <w:rPr>
                <w:bCs/>
                <w:sz w:val="18"/>
              </w:rPr>
              <w:t>прибы</w:t>
            </w:r>
            <w:r>
              <w:rPr>
                <w:bCs/>
                <w:sz w:val="18"/>
              </w:rPr>
              <w:softHyphen/>
              <w:t>ли, %</w:t>
            </w:r>
          </w:p>
        </w:tc>
        <w:tc>
          <w:tcPr>
            <w:tcW w:w="95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млн. руб.</w:t>
            </w:r>
          </w:p>
        </w:tc>
        <w:tc>
          <w:tcPr>
            <w:tcW w:w="68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удельн. вес в балан</w:t>
            </w:r>
            <w:r>
              <w:rPr>
                <w:bCs/>
                <w:sz w:val="18"/>
              </w:rPr>
              <w:softHyphen/>
              <w:t>совой</w:t>
            </w:r>
          </w:p>
          <w:p w:rsidR="001749EA" w:rsidRDefault="007D206E">
            <w:pPr>
              <w:jc w:val="center"/>
              <w:rPr>
                <w:bCs/>
                <w:sz w:val="18"/>
              </w:rPr>
            </w:pPr>
            <w:r>
              <w:rPr>
                <w:bCs/>
                <w:sz w:val="18"/>
              </w:rPr>
              <w:t>прибы</w:t>
            </w:r>
            <w:r>
              <w:rPr>
                <w:bCs/>
                <w:sz w:val="18"/>
              </w:rPr>
              <w:softHyphen/>
              <w:t>ли, %</w:t>
            </w:r>
          </w:p>
        </w:tc>
        <w:tc>
          <w:tcPr>
            <w:tcW w:w="95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млн. руб.</w:t>
            </w:r>
          </w:p>
        </w:tc>
        <w:tc>
          <w:tcPr>
            <w:tcW w:w="68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удельн. вес в балан</w:t>
            </w:r>
            <w:r>
              <w:rPr>
                <w:bCs/>
                <w:sz w:val="18"/>
              </w:rPr>
              <w:softHyphen/>
              <w:t>совой</w:t>
            </w:r>
          </w:p>
          <w:p w:rsidR="001749EA" w:rsidRDefault="007D206E">
            <w:pPr>
              <w:jc w:val="center"/>
              <w:rPr>
                <w:bCs/>
                <w:sz w:val="18"/>
              </w:rPr>
            </w:pPr>
            <w:r>
              <w:rPr>
                <w:bCs/>
                <w:sz w:val="18"/>
              </w:rPr>
              <w:t>прибы</w:t>
            </w:r>
            <w:r>
              <w:rPr>
                <w:bCs/>
                <w:sz w:val="18"/>
              </w:rPr>
              <w:softHyphen/>
              <w:t>ли, %</w:t>
            </w:r>
          </w:p>
        </w:tc>
        <w:tc>
          <w:tcPr>
            <w:tcW w:w="68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млн. руб.</w:t>
            </w:r>
          </w:p>
        </w:tc>
        <w:tc>
          <w:tcPr>
            <w:tcW w:w="68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удельн. вес в балан</w:t>
            </w:r>
            <w:r>
              <w:rPr>
                <w:bCs/>
                <w:sz w:val="18"/>
              </w:rPr>
              <w:softHyphen/>
              <w:t>совой</w:t>
            </w:r>
          </w:p>
          <w:p w:rsidR="001749EA" w:rsidRDefault="007D206E">
            <w:pPr>
              <w:jc w:val="center"/>
              <w:rPr>
                <w:bCs/>
                <w:sz w:val="18"/>
              </w:rPr>
            </w:pPr>
            <w:r>
              <w:rPr>
                <w:bCs/>
                <w:sz w:val="18"/>
              </w:rPr>
              <w:t>прибы</w:t>
            </w:r>
            <w:r>
              <w:rPr>
                <w:bCs/>
                <w:sz w:val="18"/>
              </w:rPr>
              <w:softHyphen/>
              <w:t>ли, %</w:t>
            </w:r>
          </w:p>
        </w:tc>
        <w:tc>
          <w:tcPr>
            <w:tcW w:w="683" w:type="dxa"/>
            <w:vMerge/>
            <w:tcBorders>
              <w:left w:val="single" w:sz="6" w:space="0" w:color="auto"/>
              <w:bottom w:val="single" w:sz="6" w:space="0" w:color="auto"/>
              <w:right w:val="single" w:sz="6" w:space="0" w:color="auto"/>
            </w:tcBorders>
            <w:vAlign w:val="center"/>
          </w:tcPr>
          <w:p w:rsidR="001749EA" w:rsidRDefault="001749EA">
            <w:pPr>
              <w:jc w:val="center"/>
              <w:rPr>
                <w:bCs/>
                <w:sz w:val="18"/>
              </w:rPr>
            </w:pPr>
          </w:p>
        </w:tc>
      </w:tr>
      <w:tr w:rsidR="001749EA">
        <w:trPr>
          <w:cantSplit/>
          <w:trHeight w:val="681"/>
        </w:trPr>
        <w:tc>
          <w:tcPr>
            <w:tcW w:w="1271"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 Налог на доход</w:t>
            </w:r>
          </w:p>
        </w:tc>
        <w:tc>
          <w:tcPr>
            <w:tcW w:w="91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1065</w:t>
            </w:r>
          </w:p>
        </w:tc>
        <w:tc>
          <w:tcPr>
            <w:tcW w:w="68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sz w:val="20"/>
              </w:rPr>
            </w:pPr>
            <w:r>
              <w:rPr>
                <w:rFonts w:ascii="Courier New" w:hAnsi="Courier New" w:cs="Courier New"/>
                <w:bCs/>
                <w:sz w:val="20"/>
              </w:rPr>
              <w:t>1,93</w:t>
            </w:r>
          </w:p>
        </w:tc>
        <w:tc>
          <w:tcPr>
            <w:tcW w:w="95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1067</w:t>
            </w:r>
          </w:p>
        </w:tc>
        <w:tc>
          <w:tcPr>
            <w:tcW w:w="81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1,8</w:t>
            </w:r>
          </w:p>
        </w:tc>
        <w:tc>
          <w:tcPr>
            <w:tcW w:w="95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1122</w:t>
            </w:r>
          </w:p>
        </w:tc>
        <w:tc>
          <w:tcPr>
            <w:tcW w:w="68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sz w:val="20"/>
              </w:rPr>
            </w:pPr>
            <w:r>
              <w:rPr>
                <w:rFonts w:ascii="Courier New" w:hAnsi="Courier New" w:cs="Courier New"/>
                <w:bCs/>
                <w:sz w:val="20"/>
              </w:rPr>
              <w:t>1,87</w:t>
            </w:r>
          </w:p>
        </w:tc>
        <w:tc>
          <w:tcPr>
            <w:tcW w:w="95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1122</w:t>
            </w:r>
          </w:p>
        </w:tc>
        <w:tc>
          <w:tcPr>
            <w:tcW w:w="68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sz w:val="20"/>
              </w:rPr>
            </w:pPr>
            <w:r>
              <w:rPr>
                <w:rFonts w:ascii="Courier New" w:hAnsi="Courier New" w:cs="Courier New"/>
                <w:bCs/>
                <w:sz w:val="20"/>
              </w:rPr>
              <w:t>1,87</w:t>
            </w:r>
          </w:p>
        </w:tc>
        <w:tc>
          <w:tcPr>
            <w:tcW w:w="68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55</w:t>
            </w:r>
          </w:p>
        </w:tc>
        <w:tc>
          <w:tcPr>
            <w:tcW w:w="682" w:type="dxa"/>
            <w:tcBorders>
              <w:top w:val="single" w:sz="6" w:space="0" w:color="auto"/>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0,09</w:t>
            </w:r>
          </w:p>
          <w:p w:rsidR="001749EA" w:rsidRDefault="001749EA">
            <w:pPr>
              <w:jc w:val="center"/>
              <w:rPr>
                <w:rFonts w:ascii="Courier New" w:hAnsi="Courier New" w:cs="Courier New"/>
                <w:bCs/>
              </w:rPr>
            </w:pPr>
          </w:p>
        </w:tc>
        <w:tc>
          <w:tcPr>
            <w:tcW w:w="68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p w:rsidR="001749EA" w:rsidRDefault="001749EA">
            <w:pPr>
              <w:jc w:val="center"/>
              <w:rPr>
                <w:rFonts w:ascii="Courier New" w:hAnsi="Courier New" w:cs="Courier New"/>
                <w:bCs/>
              </w:rPr>
            </w:pPr>
          </w:p>
        </w:tc>
      </w:tr>
      <w:tr w:rsidR="001749EA">
        <w:trPr>
          <w:trHeight w:hRule="exact" w:val="827"/>
        </w:trPr>
        <w:tc>
          <w:tcPr>
            <w:tcW w:w="1271"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 Налог на недви</w:t>
            </w:r>
            <w:r>
              <w:rPr>
                <w:rFonts w:ascii="Courier New" w:hAnsi="Courier New" w:cs="Courier New"/>
                <w:bCs/>
              </w:rPr>
              <w:softHyphen/>
              <w:t>жимость</w:t>
            </w:r>
          </w:p>
        </w:tc>
        <w:tc>
          <w:tcPr>
            <w:tcW w:w="91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24620</w:t>
            </w:r>
          </w:p>
        </w:tc>
        <w:tc>
          <w:tcPr>
            <w:tcW w:w="68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sz w:val="20"/>
              </w:rPr>
            </w:pPr>
            <w:r>
              <w:rPr>
                <w:rFonts w:ascii="Courier New" w:hAnsi="Courier New" w:cs="Courier New"/>
                <w:bCs/>
                <w:sz w:val="20"/>
              </w:rPr>
              <w:t>44,44</w:t>
            </w:r>
          </w:p>
        </w:tc>
        <w:tc>
          <w:tcPr>
            <w:tcW w:w="95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24620</w:t>
            </w:r>
          </w:p>
        </w:tc>
        <w:tc>
          <w:tcPr>
            <w:tcW w:w="81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41,63</w:t>
            </w:r>
          </w:p>
        </w:tc>
        <w:tc>
          <w:tcPr>
            <w:tcW w:w="95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26119</w:t>
            </w:r>
          </w:p>
        </w:tc>
        <w:tc>
          <w:tcPr>
            <w:tcW w:w="68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sz w:val="20"/>
              </w:rPr>
            </w:pPr>
            <w:r>
              <w:rPr>
                <w:rFonts w:ascii="Courier New" w:hAnsi="Courier New" w:cs="Courier New"/>
                <w:bCs/>
                <w:sz w:val="20"/>
              </w:rPr>
              <w:t>43,47</w:t>
            </w:r>
          </w:p>
        </w:tc>
        <w:tc>
          <w:tcPr>
            <w:tcW w:w="95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26119</w:t>
            </w:r>
          </w:p>
        </w:tc>
        <w:tc>
          <w:tcPr>
            <w:tcW w:w="68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sz w:val="20"/>
              </w:rPr>
            </w:pPr>
            <w:r>
              <w:rPr>
                <w:rFonts w:ascii="Courier New" w:hAnsi="Courier New" w:cs="Courier New"/>
                <w:bCs/>
                <w:sz w:val="20"/>
              </w:rPr>
              <w:t>43,47</w:t>
            </w:r>
          </w:p>
        </w:tc>
        <w:tc>
          <w:tcPr>
            <w:tcW w:w="68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1498</w:t>
            </w:r>
          </w:p>
        </w:tc>
        <w:tc>
          <w:tcPr>
            <w:tcW w:w="68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2,49</w:t>
            </w:r>
          </w:p>
        </w:tc>
        <w:tc>
          <w:tcPr>
            <w:tcW w:w="683" w:type="dxa"/>
            <w:tcBorders>
              <w:top w:val="single" w:sz="6" w:space="0" w:color="auto"/>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w:t>
            </w:r>
          </w:p>
        </w:tc>
      </w:tr>
      <w:tr w:rsidR="001749EA">
        <w:trPr>
          <w:trHeight w:hRule="exact" w:val="1143"/>
        </w:trPr>
        <w:tc>
          <w:tcPr>
            <w:tcW w:w="1271"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 Налог на при</w:t>
            </w:r>
            <w:r>
              <w:rPr>
                <w:rFonts w:ascii="Courier New" w:hAnsi="Courier New" w:cs="Courier New"/>
                <w:bCs/>
              </w:rPr>
              <w:softHyphen/>
              <w:t>быль по устано</w:t>
            </w:r>
            <w:r>
              <w:rPr>
                <w:rFonts w:ascii="Courier New" w:hAnsi="Courier New" w:cs="Courier New"/>
                <w:bCs/>
              </w:rPr>
              <w:softHyphen/>
              <w:t>вленной ставке</w:t>
            </w:r>
          </w:p>
        </w:tc>
        <w:tc>
          <w:tcPr>
            <w:tcW w:w="91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11080</w:t>
            </w:r>
          </w:p>
        </w:tc>
        <w:tc>
          <w:tcPr>
            <w:tcW w:w="68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sz w:val="20"/>
              </w:rPr>
            </w:pPr>
            <w:r>
              <w:rPr>
                <w:rFonts w:ascii="Courier New" w:hAnsi="Courier New" w:cs="Courier New"/>
                <w:bCs/>
                <w:sz w:val="20"/>
              </w:rPr>
              <w:t>20</w:t>
            </w:r>
          </w:p>
        </w:tc>
        <w:tc>
          <w:tcPr>
            <w:tcW w:w="95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11831</w:t>
            </w:r>
          </w:p>
        </w:tc>
        <w:tc>
          <w:tcPr>
            <w:tcW w:w="81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20</w:t>
            </w:r>
          </w:p>
        </w:tc>
        <w:tc>
          <w:tcPr>
            <w:tcW w:w="95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12017</w:t>
            </w:r>
          </w:p>
        </w:tc>
        <w:tc>
          <w:tcPr>
            <w:tcW w:w="68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sz w:val="20"/>
              </w:rPr>
            </w:pPr>
            <w:r>
              <w:rPr>
                <w:rFonts w:ascii="Courier New" w:hAnsi="Courier New" w:cs="Courier New"/>
                <w:bCs/>
                <w:sz w:val="20"/>
              </w:rPr>
              <w:t>20</w:t>
            </w:r>
          </w:p>
        </w:tc>
        <w:tc>
          <w:tcPr>
            <w:tcW w:w="95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12017</w:t>
            </w:r>
          </w:p>
        </w:tc>
        <w:tc>
          <w:tcPr>
            <w:tcW w:w="68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sz w:val="20"/>
              </w:rPr>
            </w:pPr>
            <w:r>
              <w:rPr>
                <w:rFonts w:ascii="Courier New" w:hAnsi="Courier New" w:cs="Courier New"/>
                <w:bCs/>
                <w:sz w:val="20"/>
              </w:rPr>
              <w:t>20</w:t>
            </w:r>
          </w:p>
        </w:tc>
        <w:tc>
          <w:tcPr>
            <w:tcW w:w="68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186</w:t>
            </w:r>
          </w:p>
        </w:tc>
        <w:tc>
          <w:tcPr>
            <w:tcW w:w="68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0,31</w:t>
            </w:r>
          </w:p>
        </w:tc>
        <w:tc>
          <w:tcPr>
            <w:tcW w:w="68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r>
      <w:tr w:rsidR="001749EA">
        <w:trPr>
          <w:trHeight w:hRule="exact" w:val="571"/>
        </w:trPr>
        <w:tc>
          <w:tcPr>
            <w:tcW w:w="1271"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Итого</w:t>
            </w:r>
          </w:p>
        </w:tc>
        <w:tc>
          <w:tcPr>
            <w:tcW w:w="91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36766</w:t>
            </w:r>
          </w:p>
        </w:tc>
        <w:tc>
          <w:tcPr>
            <w:tcW w:w="68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sz w:val="20"/>
              </w:rPr>
            </w:pPr>
            <w:r>
              <w:rPr>
                <w:rFonts w:ascii="Courier New" w:hAnsi="Courier New" w:cs="Courier New"/>
                <w:bCs/>
                <w:sz w:val="20"/>
              </w:rPr>
              <w:t>66,37</w:t>
            </w:r>
          </w:p>
        </w:tc>
        <w:tc>
          <w:tcPr>
            <w:tcW w:w="95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37518</w:t>
            </w:r>
          </w:p>
        </w:tc>
        <w:tc>
          <w:tcPr>
            <w:tcW w:w="81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63,43</w:t>
            </w:r>
          </w:p>
        </w:tc>
        <w:tc>
          <w:tcPr>
            <w:tcW w:w="95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39258</w:t>
            </w:r>
          </w:p>
        </w:tc>
        <w:tc>
          <w:tcPr>
            <w:tcW w:w="68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sz w:val="20"/>
              </w:rPr>
            </w:pPr>
            <w:r>
              <w:rPr>
                <w:rFonts w:ascii="Courier New" w:hAnsi="Courier New" w:cs="Courier New"/>
                <w:bCs/>
                <w:sz w:val="20"/>
              </w:rPr>
              <w:t>65,34</w:t>
            </w:r>
          </w:p>
        </w:tc>
        <w:tc>
          <w:tcPr>
            <w:tcW w:w="95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39258</w:t>
            </w:r>
          </w:p>
        </w:tc>
        <w:tc>
          <w:tcPr>
            <w:tcW w:w="68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sz w:val="20"/>
              </w:rPr>
            </w:pPr>
            <w:r>
              <w:rPr>
                <w:rFonts w:ascii="Courier New" w:hAnsi="Courier New" w:cs="Courier New"/>
                <w:bCs/>
                <w:sz w:val="20"/>
              </w:rPr>
              <w:t>65,34</w:t>
            </w:r>
          </w:p>
        </w:tc>
        <w:tc>
          <w:tcPr>
            <w:tcW w:w="68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1739</w:t>
            </w:r>
          </w:p>
        </w:tc>
        <w:tc>
          <w:tcPr>
            <w:tcW w:w="68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2,89</w:t>
            </w:r>
          </w:p>
        </w:tc>
        <w:tc>
          <w:tcPr>
            <w:tcW w:w="68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r>
    </w:tbl>
    <w:p w:rsidR="001749EA" w:rsidRDefault="001749EA">
      <w:pPr>
        <w:ind w:firstLine="720"/>
        <w:rPr>
          <w:rFonts w:ascii="Courier New" w:hAnsi="Courier New" w:cs="Courier New"/>
          <w:bCs/>
        </w:rPr>
      </w:pPr>
    </w:p>
    <w:p w:rsidR="001749EA" w:rsidRDefault="001749EA">
      <w:pPr>
        <w:ind w:firstLine="720"/>
        <w:rPr>
          <w:rFonts w:ascii="Courier New" w:hAnsi="Courier New" w:cs="Courier New"/>
          <w:bCs/>
        </w:rPr>
      </w:pPr>
    </w:p>
    <w:p w:rsidR="001749EA" w:rsidRDefault="007D206E">
      <w:pPr>
        <w:spacing w:line="360" w:lineRule="auto"/>
        <w:ind w:firstLine="720"/>
        <w:jc w:val="both"/>
        <w:rPr>
          <w:rFonts w:ascii="Courier New" w:hAnsi="Courier New" w:cs="Courier New"/>
        </w:rPr>
      </w:pPr>
      <w:r>
        <w:rPr>
          <w:rFonts w:ascii="Courier New" w:hAnsi="Courier New" w:cs="Courier New"/>
        </w:rPr>
        <w:t>Данные таблицы 5 свидетельствуют, что в отчетном году предпри</w:t>
      </w:r>
      <w:r>
        <w:rPr>
          <w:rFonts w:ascii="Courier New" w:hAnsi="Courier New" w:cs="Courier New"/>
        </w:rPr>
        <w:softHyphen/>
        <w:t xml:space="preserve">ятие должно внести в бюджет из прибыли налогов на сумму </w:t>
      </w:r>
      <w:r>
        <w:rPr>
          <w:rFonts w:ascii="Courier New" w:hAnsi="Courier New" w:cs="Courier New"/>
          <w:bCs/>
        </w:rPr>
        <w:t xml:space="preserve">39258 </w:t>
      </w:r>
      <w:r>
        <w:rPr>
          <w:rFonts w:ascii="Courier New" w:hAnsi="Courier New" w:cs="Courier New"/>
        </w:rPr>
        <w:t>млн. р. (65,34 % балансовой прибыли), что превышает плановую сумму платежей из прибыли на 1739 млн. р. Это вызвано в основном перевыполнением плана по балансовой прибыли на 1498 млн. р. Фак</w:t>
      </w:r>
      <w:r>
        <w:rPr>
          <w:rFonts w:ascii="Courier New" w:hAnsi="Courier New" w:cs="Courier New"/>
        </w:rPr>
        <w:softHyphen/>
        <w:t>тическая структура платежей из прибыли отличается от плановой незначительно. По сравнению с предыдущим годом абсолютная сумма налогов повысилась на 2492 млн. р., а их удельный вес в балан</w:t>
      </w:r>
      <w:r>
        <w:rPr>
          <w:rFonts w:ascii="Courier New" w:hAnsi="Courier New" w:cs="Courier New"/>
        </w:rPr>
        <w:softHyphen/>
        <w:t>совой прибыли снизился на 1,03 %. Общая задолженность пред</w:t>
      </w:r>
      <w:r>
        <w:rPr>
          <w:rFonts w:ascii="Courier New" w:hAnsi="Courier New" w:cs="Courier New"/>
        </w:rPr>
        <w:softHyphen/>
        <w:t>приятия перед бюджетом по платежам из прибыли равна 0.</w:t>
      </w:r>
    </w:p>
    <w:p w:rsidR="001749EA" w:rsidRDefault="007D206E">
      <w:pPr>
        <w:spacing w:line="360" w:lineRule="auto"/>
        <w:ind w:firstLine="720"/>
        <w:jc w:val="both"/>
        <w:rPr>
          <w:rFonts w:ascii="Courier New" w:hAnsi="Courier New" w:cs="Courier New"/>
          <w:bCs/>
        </w:rPr>
      </w:pPr>
      <w:r>
        <w:rPr>
          <w:rFonts w:ascii="Courier New" w:hAnsi="Courier New" w:cs="Courier New"/>
          <w:bCs/>
        </w:rPr>
        <w:t>Для характеристики состава и структуры всех налогов, вносимых в бюджет, составляется аналитическая таблица 6.</w:t>
      </w:r>
    </w:p>
    <w:p w:rsidR="001749EA" w:rsidRDefault="007D206E">
      <w:pPr>
        <w:spacing w:line="360" w:lineRule="auto"/>
        <w:rPr>
          <w:rFonts w:ascii="Courier New" w:hAnsi="Courier New" w:cs="Courier New"/>
        </w:rPr>
      </w:pPr>
      <w:r>
        <w:br w:type="page"/>
      </w:r>
      <w:r>
        <w:rPr>
          <w:rFonts w:ascii="Courier New" w:hAnsi="Courier New" w:cs="Courier New"/>
        </w:rPr>
        <w:t>Таблица 6 - Анализ состава и структуры налогов, вносимых в бюджет</w:t>
      </w:r>
    </w:p>
    <w:p w:rsidR="001749EA" w:rsidRDefault="001749EA">
      <w:pPr>
        <w:ind w:firstLine="720"/>
        <w:jc w:val="right"/>
        <w:rPr>
          <w:rFonts w:ascii="Courier New" w:hAnsi="Courier New" w:cs="Courier New"/>
          <w:bCs/>
        </w:rPr>
      </w:pPr>
    </w:p>
    <w:tbl>
      <w:tblPr>
        <w:tblW w:w="9879" w:type="dxa"/>
        <w:tblInd w:w="-244" w:type="dxa"/>
        <w:tblLayout w:type="fixed"/>
        <w:tblCellMar>
          <w:left w:w="40" w:type="dxa"/>
          <w:right w:w="40" w:type="dxa"/>
        </w:tblCellMar>
        <w:tblLook w:val="0000" w:firstRow="0" w:lastRow="0" w:firstColumn="0" w:lastColumn="0" w:noHBand="0" w:noVBand="0"/>
      </w:tblPr>
      <w:tblGrid>
        <w:gridCol w:w="1260"/>
        <w:gridCol w:w="906"/>
        <w:gridCol w:w="677"/>
        <w:gridCol w:w="947"/>
        <w:gridCol w:w="811"/>
        <w:gridCol w:w="948"/>
        <w:gridCol w:w="676"/>
        <w:gridCol w:w="948"/>
        <w:gridCol w:w="676"/>
        <w:gridCol w:w="677"/>
        <w:gridCol w:w="677"/>
        <w:gridCol w:w="676"/>
      </w:tblGrid>
      <w:tr w:rsidR="001749EA">
        <w:trPr>
          <w:cantSplit/>
          <w:trHeight w:hRule="exact" w:val="320"/>
        </w:trPr>
        <w:tc>
          <w:tcPr>
            <w:tcW w:w="1260" w:type="dxa"/>
            <w:vMerge w:val="restart"/>
            <w:tcBorders>
              <w:top w:val="single" w:sz="6" w:space="0" w:color="auto"/>
              <w:left w:val="single" w:sz="6" w:space="0" w:color="auto"/>
              <w:right w:val="single" w:sz="6" w:space="0" w:color="auto"/>
            </w:tcBorders>
            <w:vAlign w:val="center"/>
          </w:tcPr>
          <w:p w:rsidR="001749EA" w:rsidRDefault="001749EA">
            <w:pPr>
              <w:jc w:val="center"/>
              <w:rPr>
                <w:rFonts w:ascii="Courier New" w:hAnsi="Courier New" w:cs="Courier New"/>
                <w:bCs/>
              </w:rPr>
            </w:pPr>
          </w:p>
        </w:tc>
        <w:tc>
          <w:tcPr>
            <w:tcW w:w="1583" w:type="dxa"/>
            <w:gridSpan w:val="2"/>
            <w:vMerge w:val="restart"/>
            <w:tcBorders>
              <w:top w:val="single" w:sz="6" w:space="0" w:color="auto"/>
              <w:left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Фактически</w:t>
            </w:r>
          </w:p>
          <w:p w:rsidR="001749EA" w:rsidRDefault="007D206E">
            <w:pPr>
              <w:jc w:val="center"/>
              <w:rPr>
                <w:rFonts w:ascii="Courier New" w:hAnsi="Courier New" w:cs="Courier New"/>
                <w:bCs/>
              </w:rPr>
            </w:pPr>
            <w:r>
              <w:rPr>
                <w:rFonts w:ascii="Courier New" w:hAnsi="Courier New" w:cs="Courier New"/>
                <w:bCs/>
              </w:rPr>
              <w:t>внесено в бюджет за предыдущий год</w:t>
            </w:r>
          </w:p>
        </w:tc>
        <w:tc>
          <w:tcPr>
            <w:tcW w:w="5006" w:type="dxa"/>
            <w:gridSpan w:val="6"/>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Отчетный год</w:t>
            </w:r>
          </w:p>
        </w:tc>
        <w:tc>
          <w:tcPr>
            <w:tcW w:w="2030" w:type="dxa"/>
            <w:gridSpan w:val="3"/>
            <w:vMerge w:val="restart"/>
            <w:tcBorders>
              <w:top w:val="single" w:sz="6" w:space="0" w:color="auto"/>
              <w:left w:val="single" w:sz="6" w:space="0" w:color="auto"/>
              <w:right w:val="single" w:sz="6" w:space="0" w:color="auto"/>
            </w:tcBorders>
            <w:vAlign w:val="center"/>
          </w:tcPr>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Отклонения</w:t>
            </w:r>
          </w:p>
          <w:p w:rsidR="001749EA" w:rsidRDefault="007D206E">
            <w:pPr>
              <w:jc w:val="center"/>
              <w:rPr>
                <w:rFonts w:ascii="Courier New" w:hAnsi="Courier New" w:cs="Courier New"/>
                <w:bCs/>
              </w:rPr>
            </w:pPr>
            <w:r>
              <w:rPr>
                <w:rFonts w:ascii="Courier New" w:hAnsi="Courier New" w:cs="Courier New"/>
                <w:bCs/>
              </w:rPr>
              <w:t>(+.-)</w:t>
            </w:r>
          </w:p>
          <w:p w:rsidR="001749EA" w:rsidRDefault="001749EA">
            <w:pPr>
              <w:jc w:val="center"/>
              <w:rPr>
                <w:rFonts w:ascii="Courier New" w:hAnsi="Courier New" w:cs="Courier New"/>
                <w:bCs/>
              </w:rPr>
            </w:pPr>
          </w:p>
          <w:p w:rsidR="001749EA" w:rsidRDefault="001749EA">
            <w:pPr>
              <w:jc w:val="center"/>
              <w:rPr>
                <w:rFonts w:ascii="Courier New" w:hAnsi="Courier New" w:cs="Courier New"/>
                <w:bCs/>
              </w:rPr>
            </w:pPr>
          </w:p>
        </w:tc>
      </w:tr>
      <w:tr w:rsidR="001749EA">
        <w:trPr>
          <w:cantSplit/>
          <w:trHeight w:hRule="exact" w:val="710"/>
        </w:trPr>
        <w:tc>
          <w:tcPr>
            <w:tcW w:w="1260" w:type="dxa"/>
            <w:vMerge/>
            <w:tcBorders>
              <w:left w:val="single" w:sz="6" w:space="0" w:color="auto"/>
              <w:right w:val="single" w:sz="6" w:space="0" w:color="auto"/>
            </w:tcBorders>
            <w:vAlign w:val="center"/>
          </w:tcPr>
          <w:p w:rsidR="001749EA" w:rsidRDefault="001749EA">
            <w:pPr>
              <w:jc w:val="center"/>
              <w:rPr>
                <w:rFonts w:ascii="Courier New" w:hAnsi="Courier New" w:cs="Courier New"/>
                <w:bCs/>
              </w:rPr>
            </w:pPr>
          </w:p>
        </w:tc>
        <w:tc>
          <w:tcPr>
            <w:tcW w:w="1583" w:type="dxa"/>
            <w:gridSpan w:val="2"/>
            <w:vMerge/>
            <w:tcBorders>
              <w:left w:val="single" w:sz="6" w:space="0" w:color="auto"/>
              <w:right w:val="single" w:sz="6" w:space="0" w:color="auto"/>
            </w:tcBorders>
            <w:vAlign w:val="center"/>
          </w:tcPr>
          <w:p w:rsidR="001749EA" w:rsidRDefault="001749EA">
            <w:pPr>
              <w:jc w:val="center"/>
              <w:rPr>
                <w:rFonts w:ascii="Courier New" w:hAnsi="Courier New" w:cs="Courier New"/>
                <w:bCs/>
              </w:rPr>
            </w:pPr>
          </w:p>
        </w:tc>
        <w:tc>
          <w:tcPr>
            <w:tcW w:w="1758" w:type="dxa"/>
            <w:gridSpan w:val="2"/>
            <w:vMerge w:val="restart"/>
            <w:tcBorders>
              <w:top w:val="single" w:sz="6" w:space="0" w:color="auto"/>
              <w:left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По плану</w:t>
            </w:r>
          </w:p>
        </w:tc>
        <w:tc>
          <w:tcPr>
            <w:tcW w:w="3248" w:type="dxa"/>
            <w:gridSpan w:val="4"/>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фактически</w:t>
            </w:r>
          </w:p>
        </w:tc>
        <w:tc>
          <w:tcPr>
            <w:tcW w:w="2030" w:type="dxa"/>
            <w:gridSpan w:val="3"/>
            <w:vMerge/>
            <w:tcBorders>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r>
      <w:tr w:rsidR="001749EA">
        <w:trPr>
          <w:cantSplit/>
          <w:trHeight w:hRule="exact" w:val="280"/>
        </w:trPr>
        <w:tc>
          <w:tcPr>
            <w:tcW w:w="1260" w:type="dxa"/>
            <w:vMerge/>
            <w:tcBorders>
              <w:left w:val="single" w:sz="6" w:space="0" w:color="auto"/>
              <w:right w:val="single" w:sz="6" w:space="0" w:color="auto"/>
            </w:tcBorders>
            <w:vAlign w:val="center"/>
          </w:tcPr>
          <w:p w:rsidR="001749EA" w:rsidRDefault="001749EA">
            <w:pPr>
              <w:jc w:val="center"/>
              <w:rPr>
                <w:rFonts w:ascii="Courier New" w:hAnsi="Courier New" w:cs="Courier New"/>
                <w:bCs/>
              </w:rPr>
            </w:pPr>
          </w:p>
        </w:tc>
        <w:tc>
          <w:tcPr>
            <w:tcW w:w="1583" w:type="dxa"/>
            <w:gridSpan w:val="2"/>
            <w:vMerge/>
            <w:tcBorders>
              <w:left w:val="single" w:sz="6" w:space="0" w:color="auto"/>
              <w:right w:val="single" w:sz="6" w:space="0" w:color="auto"/>
            </w:tcBorders>
            <w:vAlign w:val="center"/>
          </w:tcPr>
          <w:p w:rsidR="001749EA" w:rsidRDefault="001749EA">
            <w:pPr>
              <w:jc w:val="center"/>
              <w:rPr>
                <w:rFonts w:ascii="Courier New" w:hAnsi="Courier New" w:cs="Courier New"/>
                <w:bCs/>
              </w:rPr>
            </w:pPr>
          </w:p>
        </w:tc>
        <w:tc>
          <w:tcPr>
            <w:tcW w:w="1758" w:type="dxa"/>
            <w:gridSpan w:val="2"/>
            <w:vMerge/>
            <w:tcBorders>
              <w:left w:val="single" w:sz="6" w:space="0" w:color="auto"/>
              <w:right w:val="single" w:sz="6" w:space="0" w:color="auto"/>
            </w:tcBorders>
            <w:vAlign w:val="center"/>
          </w:tcPr>
          <w:p w:rsidR="001749EA" w:rsidRDefault="001749EA">
            <w:pPr>
              <w:jc w:val="center"/>
              <w:rPr>
                <w:rFonts w:ascii="Courier New" w:hAnsi="Courier New" w:cs="Courier New"/>
                <w:bCs/>
              </w:rPr>
            </w:pPr>
          </w:p>
        </w:tc>
        <w:tc>
          <w:tcPr>
            <w:tcW w:w="1624" w:type="dxa"/>
            <w:gridSpan w:val="2"/>
            <w:vMerge w:val="restart"/>
            <w:tcBorders>
              <w:top w:val="single" w:sz="6" w:space="0" w:color="auto"/>
              <w:left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по расчету</w:t>
            </w:r>
          </w:p>
        </w:tc>
        <w:tc>
          <w:tcPr>
            <w:tcW w:w="1624" w:type="dxa"/>
            <w:gridSpan w:val="2"/>
            <w:vMerge w:val="restart"/>
            <w:tcBorders>
              <w:top w:val="single" w:sz="6" w:space="0" w:color="auto"/>
              <w:left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внесено</w:t>
            </w:r>
          </w:p>
          <w:p w:rsidR="001749EA" w:rsidRDefault="007D206E">
            <w:pPr>
              <w:jc w:val="center"/>
              <w:rPr>
                <w:rFonts w:ascii="Courier New" w:hAnsi="Courier New" w:cs="Courier New"/>
                <w:bCs/>
              </w:rPr>
            </w:pPr>
            <w:r>
              <w:rPr>
                <w:rFonts w:ascii="Courier New" w:hAnsi="Courier New" w:cs="Courier New"/>
                <w:bCs/>
              </w:rPr>
              <w:t>в бюджет</w:t>
            </w:r>
          </w:p>
        </w:tc>
        <w:tc>
          <w:tcPr>
            <w:tcW w:w="1354" w:type="dxa"/>
            <w:gridSpan w:val="2"/>
            <w:vMerge w:val="restart"/>
            <w:tcBorders>
              <w:top w:val="single" w:sz="6" w:space="0" w:color="auto"/>
              <w:left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от</w:t>
            </w:r>
          </w:p>
          <w:p w:rsidR="001749EA" w:rsidRDefault="007D206E">
            <w:pPr>
              <w:jc w:val="center"/>
              <w:rPr>
                <w:rFonts w:ascii="Courier New" w:hAnsi="Courier New" w:cs="Courier New"/>
                <w:bCs/>
              </w:rPr>
            </w:pPr>
            <w:r>
              <w:rPr>
                <w:rFonts w:ascii="Courier New" w:hAnsi="Courier New" w:cs="Courier New"/>
                <w:bCs/>
              </w:rPr>
              <w:t>плана</w:t>
            </w:r>
          </w:p>
        </w:tc>
        <w:tc>
          <w:tcPr>
            <w:tcW w:w="676" w:type="dxa"/>
            <w:vMerge w:val="restart"/>
            <w:tcBorders>
              <w:top w:val="single" w:sz="6" w:space="0" w:color="auto"/>
              <w:left w:val="single" w:sz="6" w:space="0" w:color="auto"/>
              <w:right w:val="single" w:sz="6" w:space="0" w:color="auto"/>
            </w:tcBorders>
            <w:vAlign w:val="center"/>
          </w:tcPr>
          <w:p w:rsidR="001749EA" w:rsidRDefault="007D206E">
            <w:pPr>
              <w:pStyle w:val="a3"/>
              <w:spacing w:line="240" w:lineRule="auto"/>
              <w:rPr>
                <w:rFonts w:ascii="Times New Roman" w:hAnsi="Times New Roman" w:cs="Times New Roman"/>
                <w:sz w:val="20"/>
              </w:rPr>
            </w:pPr>
            <w:r>
              <w:rPr>
                <w:rFonts w:ascii="Times New Roman" w:hAnsi="Times New Roman" w:cs="Times New Roman"/>
                <w:sz w:val="20"/>
              </w:rPr>
              <w:t>задол</w:t>
            </w:r>
            <w:r>
              <w:rPr>
                <w:rFonts w:ascii="Times New Roman" w:hAnsi="Times New Roman" w:cs="Times New Roman"/>
                <w:sz w:val="20"/>
              </w:rPr>
              <w:softHyphen/>
              <w:t>жен</w:t>
            </w:r>
            <w:r>
              <w:rPr>
                <w:rFonts w:ascii="Times New Roman" w:hAnsi="Times New Roman" w:cs="Times New Roman"/>
                <w:sz w:val="20"/>
              </w:rPr>
              <w:softHyphen/>
              <w:t>ность в бюд</w:t>
            </w:r>
            <w:r>
              <w:rPr>
                <w:rFonts w:ascii="Times New Roman" w:hAnsi="Times New Roman" w:cs="Times New Roman"/>
                <w:sz w:val="20"/>
              </w:rPr>
              <w:softHyphen/>
              <w:t>жет</w:t>
            </w:r>
          </w:p>
          <w:p w:rsidR="001749EA" w:rsidRDefault="007D206E">
            <w:pPr>
              <w:jc w:val="center"/>
              <w:rPr>
                <w:bCs/>
              </w:rPr>
            </w:pPr>
            <w:r>
              <w:rPr>
                <w:bCs/>
                <w:sz w:val="20"/>
              </w:rPr>
              <w:t>млн</w:t>
            </w:r>
            <w:r>
              <w:rPr>
                <w:bCs/>
                <w:sz w:val="18"/>
              </w:rPr>
              <w:t>. руб.</w:t>
            </w:r>
          </w:p>
        </w:tc>
      </w:tr>
      <w:tr w:rsidR="001749EA">
        <w:trPr>
          <w:cantSplit/>
          <w:trHeight w:hRule="exact" w:val="435"/>
        </w:trPr>
        <w:tc>
          <w:tcPr>
            <w:tcW w:w="1260" w:type="dxa"/>
            <w:vMerge/>
            <w:tcBorders>
              <w:left w:val="single" w:sz="6" w:space="0" w:color="auto"/>
              <w:right w:val="single" w:sz="6" w:space="0" w:color="auto"/>
            </w:tcBorders>
            <w:vAlign w:val="center"/>
          </w:tcPr>
          <w:p w:rsidR="001749EA" w:rsidRDefault="001749EA">
            <w:pPr>
              <w:jc w:val="center"/>
              <w:rPr>
                <w:rFonts w:ascii="Courier New" w:hAnsi="Courier New" w:cs="Courier New"/>
                <w:bCs/>
              </w:rPr>
            </w:pPr>
          </w:p>
        </w:tc>
        <w:tc>
          <w:tcPr>
            <w:tcW w:w="1583" w:type="dxa"/>
            <w:gridSpan w:val="2"/>
            <w:vMerge/>
            <w:tcBorders>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c>
          <w:tcPr>
            <w:tcW w:w="1758" w:type="dxa"/>
            <w:gridSpan w:val="2"/>
            <w:vMerge/>
            <w:tcBorders>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c>
          <w:tcPr>
            <w:tcW w:w="1624" w:type="dxa"/>
            <w:gridSpan w:val="2"/>
            <w:vMerge/>
            <w:tcBorders>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c>
          <w:tcPr>
            <w:tcW w:w="1624" w:type="dxa"/>
            <w:gridSpan w:val="2"/>
            <w:vMerge/>
            <w:tcBorders>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c>
          <w:tcPr>
            <w:tcW w:w="1354" w:type="dxa"/>
            <w:gridSpan w:val="2"/>
            <w:vMerge/>
            <w:tcBorders>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c>
          <w:tcPr>
            <w:tcW w:w="676" w:type="dxa"/>
            <w:vMerge/>
            <w:tcBorders>
              <w:top w:val="single" w:sz="6" w:space="0" w:color="auto"/>
              <w:left w:val="single" w:sz="6" w:space="0" w:color="auto"/>
              <w:right w:val="single" w:sz="6" w:space="0" w:color="auto"/>
            </w:tcBorders>
            <w:vAlign w:val="center"/>
          </w:tcPr>
          <w:p w:rsidR="001749EA" w:rsidRDefault="001749EA">
            <w:pPr>
              <w:jc w:val="center"/>
              <w:rPr>
                <w:rFonts w:ascii="Courier New" w:hAnsi="Courier New" w:cs="Courier New"/>
                <w:bCs/>
              </w:rPr>
            </w:pPr>
          </w:p>
        </w:tc>
      </w:tr>
      <w:tr w:rsidR="001749EA">
        <w:trPr>
          <w:cantSplit/>
          <w:trHeight w:hRule="exact" w:val="1350"/>
        </w:trPr>
        <w:tc>
          <w:tcPr>
            <w:tcW w:w="1260" w:type="dxa"/>
            <w:vMerge/>
            <w:tcBorders>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c>
          <w:tcPr>
            <w:tcW w:w="90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млн. руб.</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удель</w:t>
            </w:r>
            <w:r>
              <w:rPr>
                <w:bCs/>
                <w:sz w:val="18"/>
              </w:rPr>
              <w:softHyphen/>
              <w:t>ный вес в общей сумме, %</w:t>
            </w:r>
          </w:p>
        </w:tc>
        <w:tc>
          <w:tcPr>
            <w:tcW w:w="94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млн. руб.</w:t>
            </w:r>
          </w:p>
        </w:tc>
        <w:tc>
          <w:tcPr>
            <w:tcW w:w="811"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удель</w:t>
            </w:r>
            <w:r>
              <w:rPr>
                <w:bCs/>
                <w:sz w:val="18"/>
              </w:rPr>
              <w:softHyphen/>
              <w:t>ный вес в общей сумме, %</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млн. руб.</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удель</w:t>
            </w:r>
            <w:r>
              <w:rPr>
                <w:bCs/>
                <w:sz w:val="18"/>
              </w:rPr>
              <w:softHyphen/>
              <w:t>ный вес в общей сумме, %</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млн. руб.</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удель</w:t>
            </w:r>
            <w:r>
              <w:rPr>
                <w:bCs/>
                <w:sz w:val="18"/>
              </w:rPr>
              <w:softHyphen/>
              <w:t>ный вес в общей сумме, %</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млн. руб.</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удель</w:t>
            </w:r>
            <w:r>
              <w:rPr>
                <w:bCs/>
                <w:sz w:val="18"/>
              </w:rPr>
              <w:softHyphen/>
              <w:t>ный вес в общей сумме, %</w:t>
            </w:r>
          </w:p>
        </w:tc>
        <w:tc>
          <w:tcPr>
            <w:tcW w:w="676" w:type="dxa"/>
            <w:vMerge/>
            <w:tcBorders>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r>
      <w:tr w:rsidR="001749EA">
        <w:trPr>
          <w:cantSplit/>
          <w:trHeight w:val="668"/>
        </w:trPr>
        <w:tc>
          <w:tcPr>
            <w:tcW w:w="1260"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1. Налог на доход</w:t>
            </w:r>
          </w:p>
        </w:tc>
        <w:tc>
          <w:tcPr>
            <w:tcW w:w="90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28450</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0,35</w:t>
            </w:r>
          </w:p>
        </w:tc>
        <w:tc>
          <w:tcPr>
            <w:tcW w:w="94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1067</w:t>
            </w:r>
          </w:p>
        </w:tc>
        <w:tc>
          <w:tcPr>
            <w:tcW w:w="811"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0,34</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1122</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0,34</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1122</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0,34</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55</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0,39</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p w:rsidR="001749EA" w:rsidRDefault="001749EA">
            <w:pPr>
              <w:jc w:val="center"/>
              <w:rPr>
                <w:rFonts w:ascii="Courier New" w:hAnsi="Courier New" w:cs="Courier New"/>
                <w:bCs/>
              </w:rPr>
            </w:pPr>
          </w:p>
        </w:tc>
      </w:tr>
      <w:tr w:rsidR="001749EA">
        <w:trPr>
          <w:trHeight w:hRule="exact" w:val="1154"/>
        </w:trPr>
        <w:tc>
          <w:tcPr>
            <w:tcW w:w="1260"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2. Налог на недви</w:t>
            </w:r>
            <w:r>
              <w:rPr>
                <w:rFonts w:ascii="Courier New" w:hAnsi="Courier New" w:cs="Courier New"/>
                <w:bCs/>
              </w:rPr>
              <w:softHyphen/>
              <w:t>жимость</w:t>
            </w:r>
          </w:p>
        </w:tc>
        <w:tc>
          <w:tcPr>
            <w:tcW w:w="90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24620</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8,06</w:t>
            </w:r>
          </w:p>
        </w:tc>
        <w:tc>
          <w:tcPr>
            <w:tcW w:w="94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24620</w:t>
            </w:r>
          </w:p>
        </w:tc>
        <w:tc>
          <w:tcPr>
            <w:tcW w:w="811"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7,79</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26119</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7,92</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26119</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7,91</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1498</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10,5</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w:t>
            </w:r>
          </w:p>
        </w:tc>
      </w:tr>
      <w:tr w:rsidR="001749EA">
        <w:trPr>
          <w:trHeight w:hRule="exact" w:val="1408"/>
        </w:trPr>
        <w:tc>
          <w:tcPr>
            <w:tcW w:w="1260" w:type="dxa"/>
            <w:tcBorders>
              <w:top w:val="single" w:sz="6" w:space="0" w:color="auto"/>
              <w:left w:val="single" w:sz="6" w:space="0" w:color="auto"/>
              <w:bottom w:val="single" w:sz="6" w:space="0" w:color="auto"/>
              <w:right w:val="single" w:sz="6" w:space="0" w:color="auto"/>
            </w:tcBorders>
            <w:vAlign w:val="center"/>
          </w:tcPr>
          <w:p w:rsidR="001749EA" w:rsidRDefault="007D206E">
            <w:pPr>
              <w:pStyle w:val="a5"/>
              <w:tabs>
                <w:tab w:val="clear" w:pos="4677"/>
                <w:tab w:val="clear" w:pos="9355"/>
              </w:tabs>
              <w:rPr>
                <w:rFonts w:ascii="Courier New" w:hAnsi="Courier New" w:cs="Courier New"/>
                <w:bCs/>
              </w:rPr>
            </w:pPr>
            <w:r>
              <w:rPr>
                <w:rFonts w:ascii="Courier New" w:hAnsi="Courier New" w:cs="Courier New"/>
                <w:bCs/>
              </w:rPr>
              <w:t>3. Налог на добав</w:t>
            </w:r>
            <w:r>
              <w:rPr>
                <w:rFonts w:ascii="Courier New" w:hAnsi="Courier New" w:cs="Courier New"/>
                <w:bCs/>
              </w:rPr>
              <w:softHyphen/>
              <w:t>ленную стоим.</w:t>
            </w:r>
          </w:p>
        </w:tc>
        <w:tc>
          <w:tcPr>
            <w:tcW w:w="90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25280</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8,28</w:t>
            </w:r>
          </w:p>
        </w:tc>
        <w:tc>
          <w:tcPr>
            <w:tcW w:w="94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25853</w:t>
            </w:r>
          </w:p>
        </w:tc>
        <w:tc>
          <w:tcPr>
            <w:tcW w:w="811"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8,18</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26355</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7,99</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26355</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7,98</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502</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3,52</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r>
      <w:tr w:rsidR="001749EA">
        <w:trPr>
          <w:trHeight w:hRule="exact" w:val="2167"/>
        </w:trPr>
        <w:tc>
          <w:tcPr>
            <w:tcW w:w="1260" w:type="dxa"/>
            <w:tcBorders>
              <w:top w:val="single" w:sz="6" w:space="0" w:color="auto"/>
              <w:left w:val="single" w:sz="6" w:space="0" w:color="auto"/>
              <w:bottom w:val="single" w:sz="6" w:space="0" w:color="auto"/>
              <w:right w:val="single" w:sz="6" w:space="0" w:color="auto"/>
            </w:tcBorders>
          </w:tcPr>
          <w:p w:rsidR="001749EA" w:rsidRDefault="007D206E">
            <w:pPr>
              <w:rPr>
                <w:rFonts w:ascii="Courier New" w:hAnsi="Courier New" w:cs="Courier New"/>
                <w:bCs/>
              </w:rPr>
            </w:pPr>
            <w:r>
              <w:rPr>
                <w:rFonts w:ascii="Courier New" w:hAnsi="Courier New" w:cs="Courier New"/>
                <w:bCs/>
              </w:rPr>
              <w:t>4.Отчис</w:t>
            </w:r>
            <w:r>
              <w:rPr>
                <w:rFonts w:ascii="Courier New" w:hAnsi="Courier New" w:cs="Courier New"/>
                <w:bCs/>
              </w:rPr>
              <w:softHyphen/>
              <w:t>ления в фонд под</w:t>
            </w:r>
            <w:r>
              <w:rPr>
                <w:rFonts w:ascii="Courier New" w:hAnsi="Courier New" w:cs="Courier New"/>
                <w:bCs/>
              </w:rPr>
              <w:softHyphen/>
              <w:t>держки произв. сельхоз.</w:t>
            </w:r>
          </w:p>
          <w:p w:rsidR="001749EA" w:rsidRDefault="007D206E">
            <w:pPr>
              <w:rPr>
                <w:rFonts w:ascii="Courier New" w:hAnsi="Courier New" w:cs="Courier New"/>
                <w:bCs/>
              </w:rPr>
            </w:pPr>
            <w:r>
              <w:rPr>
                <w:rFonts w:ascii="Courier New" w:hAnsi="Courier New" w:cs="Courier New"/>
                <w:bCs/>
              </w:rPr>
              <w:t>продукци</w:t>
            </w:r>
          </w:p>
        </w:tc>
        <w:tc>
          <w:tcPr>
            <w:tcW w:w="90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14410</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4,72</w:t>
            </w:r>
          </w:p>
        </w:tc>
        <w:tc>
          <w:tcPr>
            <w:tcW w:w="94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15092</w:t>
            </w:r>
          </w:p>
        </w:tc>
        <w:tc>
          <w:tcPr>
            <w:tcW w:w="811"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4,77</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15370</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4,66</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15370</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4,65</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278</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1,95</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r>
      <w:tr w:rsidR="001749EA">
        <w:trPr>
          <w:trHeight w:hRule="exact" w:val="913"/>
        </w:trPr>
        <w:tc>
          <w:tcPr>
            <w:tcW w:w="1260" w:type="dxa"/>
            <w:tcBorders>
              <w:top w:val="single" w:sz="6" w:space="0" w:color="auto"/>
              <w:left w:val="single" w:sz="6" w:space="0" w:color="auto"/>
              <w:bottom w:val="single" w:sz="6" w:space="0" w:color="auto"/>
              <w:right w:val="single" w:sz="6" w:space="0" w:color="auto"/>
            </w:tcBorders>
          </w:tcPr>
          <w:p w:rsidR="001749EA" w:rsidRDefault="007D206E">
            <w:pPr>
              <w:rPr>
                <w:rFonts w:ascii="Courier New" w:hAnsi="Courier New" w:cs="Courier New"/>
                <w:bCs/>
              </w:rPr>
            </w:pPr>
            <w:r>
              <w:rPr>
                <w:rFonts w:ascii="Courier New" w:hAnsi="Courier New" w:cs="Courier New"/>
                <w:bCs/>
              </w:rPr>
              <w:t>5.Отчис</w:t>
            </w:r>
            <w:r>
              <w:rPr>
                <w:rFonts w:ascii="Courier New" w:hAnsi="Courier New" w:cs="Courier New"/>
                <w:bCs/>
              </w:rPr>
              <w:softHyphen/>
              <w:t>ления в жил.фонд</w:t>
            </w:r>
          </w:p>
        </w:tc>
        <w:tc>
          <w:tcPr>
            <w:tcW w:w="90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9601</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3,14</w:t>
            </w:r>
          </w:p>
        </w:tc>
        <w:tc>
          <w:tcPr>
            <w:tcW w:w="94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12797</w:t>
            </w:r>
          </w:p>
        </w:tc>
        <w:tc>
          <w:tcPr>
            <w:tcW w:w="811"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4,05</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567</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0,17</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18756</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5,68</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5959</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41,8</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-18’</w:t>
            </w:r>
          </w:p>
          <w:p w:rsidR="001749EA" w:rsidRDefault="007D206E">
            <w:pPr>
              <w:jc w:val="center"/>
              <w:rPr>
                <w:rFonts w:ascii="Courier New" w:hAnsi="Courier New" w:cs="Courier New"/>
                <w:bCs/>
              </w:rPr>
            </w:pPr>
            <w:r>
              <w:rPr>
                <w:rFonts w:ascii="Courier New" w:hAnsi="Courier New" w:cs="Courier New"/>
                <w:bCs/>
              </w:rPr>
              <w:t>189</w:t>
            </w:r>
          </w:p>
        </w:tc>
      </w:tr>
      <w:tr w:rsidR="001749EA">
        <w:trPr>
          <w:trHeight w:hRule="exact" w:val="888"/>
        </w:trPr>
        <w:tc>
          <w:tcPr>
            <w:tcW w:w="1260" w:type="dxa"/>
            <w:tcBorders>
              <w:top w:val="single" w:sz="6" w:space="0" w:color="auto"/>
              <w:left w:val="single" w:sz="6" w:space="0" w:color="auto"/>
              <w:bottom w:val="single" w:sz="6" w:space="0" w:color="auto"/>
              <w:right w:val="single" w:sz="6" w:space="0" w:color="auto"/>
            </w:tcBorders>
          </w:tcPr>
          <w:p w:rsidR="001749EA" w:rsidRDefault="007D206E">
            <w:pPr>
              <w:rPr>
                <w:rFonts w:ascii="Courier New" w:hAnsi="Courier New" w:cs="Courier New"/>
                <w:bCs/>
              </w:rPr>
            </w:pPr>
            <w:r>
              <w:rPr>
                <w:rFonts w:ascii="Courier New" w:hAnsi="Courier New" w:cs="Courier New"/>
                <w:bCs/>
              </w:rPr>
              <w:t>6.Платежи за землю</w:t>
            </w:r>
          </w:p>
        </w:tc>
        <w:tc>
          <w:tcPr>
            <w:tcW w:w="90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14036</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4,6</w:t>
            </w:r>
          </w:p>
        </w:tc>
        <w:tc>
          <w:tcPr>
            <w:tcW w:w="94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14657</w:t>
            </w:r>
          </w:p>
        </w:tc>
        <w:tc>
          <w:tcPr>
            <w:tcW w:w="811"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4,64</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14897</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4,52</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14897</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4,51</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240</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1,68</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r>
      <w:tr w:rsidR="001749EA">
        <w:trPr>
          <w:trHeight w:hRule="exact" w:val="907"/>
        </w:trPr>
        <w:tc>
          <w:tcPr>
            <w:tcW w:w="1260" w:type="dxa"/>
            <w:tcBorders>
              <w:top w:val="single" w:sz="6" w:space="0" w:color="auto"/>
              <w:left w:val="single" w:sz="6" w:space="0" w:color="auto"/>
              <w:bottom w:val="single" w:sz="6" w:space="0" w:color="auto"/>
              <w:right w:val="single" w:sz="6" w:space="0" w:color="auto"/>
            </w:tcBorders>
          </w:tcPr>
          <w:p w:rsidR="001749EA" w:rsidRDefault="007D206E">
            <w:pPr>
              <w:rPr>
                <w:rFonts w:ascii="Courier New" w:hAnsi="Courier New" w:cs="Courier New"/>
                <w:bCs/>
              </w:rPr>
            </w:pPr>
            <w:r>
              <w:rPr>
                <w:rFonts w:ascii="Courier New" w:hAnsi="Courier New" w:cs="Courier New"/>
                <w:bCs/>
              </w:rPr>
              <w:t>7. Чрез</w:t>
            </w:r>
            <w:r>
              <w:rPr>
                <w:rFonts w:ascii="Courier New" w:hAnsi="Courier New" w:cs="Courier New"/>
                <w:bCs/>
              </w:rPr>
              <w:softHyphen/>
              <w:t>вычайный налог</w:t>
            </w:r>
          </w:p>
        </w:tc>
        <w:tc>
          <w:tcPr>
            <w:tcW w:w="90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46435</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15,2</w:t>
            </w:r>
          </w:p>
        </w:tc>
        <w:tc>
          <w:tcPr>
            <w:tcW w:w="94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50702</w:t>
            </w:r>
          </w:p>
        </w:tc>
        <w:tc>
          <w:tcPr>
            <w:tcW w:w="811"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16,04</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54608</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16,6</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54608</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16,5</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3906</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27,4</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r>
      <w:tr w:rsidR="001749EA">
        <w:trPr>
          <w:trHeight w:hRule="exact" w:val="883"/>
        </w:trPr>
        <w:tc>
          <w:tcPr>
            <w:tcW w:w="1260" w:type="dxa"/>
            <w:tcBorders>
              <w:top w:val="single" w:sz="6" w:space="0" w:color="auto"/>
              <w:left w:val="single" w:sz="6" w:space="0" w:color="auto"/>
              <w:bottom w:val="single" w:sz="6" w:space="0" w:color="auto"/>
              <w:right w:val="single" w:sz="6" w:space="0" w:color="auto"/>
            </w:tcBorders>
          </w:tcPr>
          <w:p w:rsidR="001749EA" w:rsidRDefault="007D206E">
            <w:pPr>
              <w:rPr>
                <w:rFonts w:ascii="Courier New" w:hAnsi="Courier New" w:cs="Courier New"/>
                <w:bCs/>
              </w:rPr>
            </w:pPr>
            <w:r>
              <w:rPr>
                <w:rFonts w:ascii="Courier New" w:hAnsi="Courier New" w:cs="Courier New"/>
                <w:bCs/>
              </w:rPr>
              <w:t>8.Эколо</w:t>
            </w:r>
            <w:r>
              <w:rPr>
                <w:rFonts w:ascii="Courier New" w:hAnsi="Courier New" w:cs="Courier New"/>
                <w:bCs/>
              </w:rPr>
              <w:softHyphen/>
              <w:t>гический налог</w:t>
            </w:r>
          </w:p>
        </w:tc>
        <w:tc>
          <w:tcPr>
            <w:tcW w:w="90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25093</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8,22</w:t>
            </w:r>
          </w:p>
        </w:tc>
        <w:tc>
          <w:tcPr>
            <w:tcW w:w="94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21155</w:t>
            </w:r>
          </w:p>
        </w:tc>
        <w:tc>
          <w:tcPr>
            <w:tcW w:w="811"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6,69</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24982</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7,57</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24982</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7,56</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3827</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26,9</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r>
      <w:tr w:rsidR="001749EA">
        <w:trPr>
          <w:trHeight w:hRule="exact" w:val="901"/>
        </w:trPr>
        <w:tc>
          <w:tcPr>
            <w:tcW w:w="1260" w:type="dxa"/>
            <w:tcBorders>
              <w:top w:val="single" w:sz="6" w:space="0" w:color="auto"/>
              <w:left w:val="single" w:sz="6" w:space="0" w:color="auto"/>
              <w:bottom w:val="single" w:sz="6" w:space="0" w:color="auto"/>
              <w:right w:val="single" w:sz="6" w:space="0" w:color="auto"/>
            </w:tcBorders>
          </w:tcPr>
          <w:p w:rsidR="001749EA" w:rsidRDefault="007D206E">
            <w:pPr>
              <w:rPr>
                <w:rFonts w:ascii="Courier New" w:hAnsi="Courier New" w:cs="Courier New"/>
                <w:bCs/>
              </w:rPr>
            </w:pPr>
            <w:r>
              <w:rPr>
                <w:rFonts w:ascii="Courier New" w:hAnsi="Courier New" w:cs="Courier New"/>
                <w:bCs/>
              </w:rPr>
              <w:t>9.Подо</w:t>
            </w:r>
            <w:r>
              <w:rPr>
                <w:rFonts w:ascii="Courier New" w:hAnsi="Courier New" w:cs="Courier New"/>
                <w:bCs/>
              </w:rPr>
              <w:softHyphen/>
              <w:t>ход</w:t>
            </w:r>
            <w:r>
              <w:rPr>
                <w:rFonts w:ascii="Courier New" w:hAnsi="Courier New" w:cs="Courier New"/>
                <w:bCs/>
              </w:rPr>
              <w:softHyphen/>
              <w:t>ный налог</w:t>
            </w:r>
          </w:p>
        </w:tc>
        <w:tc>
          <w:tcPr>
            <w:tcW w:w="90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sz w:val="22"/>
              </w:rPr>
            </w:pPr>
            <w:r>
              <w:rPr>
                <w:rFonts w:ascii="Courier New" w:hAnsi="Courier New" w:cs="Courier New"/>
                <w:bCs/>
                <w:sz w:val="22"/>
              </w:rPr>
              <w:t>144853</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47,4</w:t>
            </w:r>
          </w:p>
        </w:tc>
        <w:tc>
          <w:tcPr>
            <w:tcW w:w="94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150186</w:t>
            </w:r>
          </w:p>
        </w:tc>
        <w:tc>
          <w:tcPr>
            <w:tcW w:w="811"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47,5</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165850</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50,3</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148175</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44,8</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-2011</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-14,1</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17’</w:t>
            </w:r>
          </w:p>
          <w:p w:rsidR="001749EA" w:rsidRDefault="007D206E">
            <w:pPr>
              <w:jc w:val="center"/>
              <w:rPr>
                <w:rFonts w:ascii="Courier New" w:hAnsi="Courier New" w:cs="Courier New"/>
                <w:bCs/>
              </w:rPr>
            </w:pPr>
            <w:r>
              <w:rPr>
                <w:rFonts w:ascii="Courier New" w:hAnsi="Courier New" w:cs="Courier New"/>
                <w:bCs/>
              </w:rPr>
              <w:t>675</w:t>
            </w:r>
          </w:p>
        </w:tc>
      </w:tr>
      <w:tr w:rsidR="001749EA">
        <w:trPr>
          <w:trHeight w:hRule="exact" w:val="560"/>
        </w:trPr>
        <w:tc>
          <w:tcPr>
            <w:tcW w:w="1260"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Итого</w:t>
            </w:r>
          </w:p>
        </w:tc>
        <w:tc>
          <w:tcPr>
            <w:tcW w:w="90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sz w:val="22"/>
              </w:rPr>
            </w:pPr>
            <w:r>
              <w:rPr>
                <w:rFonts w:ascii="Courier New" w:hAnsi="Courier New" w:cs="Courier New"/>
                <w:bCs/>
                <w:sz w:val="22"/>
              </w:rPr>
              <w:t>305395</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100</w:t>
            </w:r>
          </w:p>
        </w:tc>
        <w:tc>
          <w:tcPr>
            <w:tcW w:w="94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316131</w:t>
            </w:r>
          </w:p>
        </w:tc>
        <w:tc>
          <w:tcPr>
            <w:tcW w:w="811"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100</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329871</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100</w:t>
            </w:r>
          </w:p>
        </w:tc>
        <w:tc>
          <w:tcPr>
            <w:tcW w:w="948"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330385</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100</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13’</w:t>
            </w:r>
          </w:p>
          <w:p w:rsidR="001749EA" w:rsidRDefault="007D206E">
            <w:pPr>
              <w:jc w:val="center"/>
              <w:rPr>
                <w:rFonts w:ascii="Courier New" w:hAnsi="Courier New" w:cs="Courier New"/>
                <w:bCs/>
              </w:rPr>
            </w:pPr>
            <w:r>
              <w:rPr>
                <w:rFonts w:ascii="Courier New" w:hAnsi="Courier New" w:cs="Courier New"/>
                <w:bCs/>
              </w:rPr>
              <w:t>740</w:t>
            </w:r>
          </w:p>
        </w:tc>
        <w:tc>
          <w:tcPr>
            <w:tcW w:w="6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100</w:t>
            </w:r>
          </w:p>
        </w:tc>
        <w:tc>
          <w:tcPr>
            <w:tcW w:w="676"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sz w:val="18"/>
              </w:rPr>
            </w:pPr>
            <w:r>
              <w:rPr>
                <w:rFonts w:ascii="Courier New" w:hAnsi="Courier New" w:cs="Courier New"/>
                <w:bCs/>
                <w:sz w:val="18"/>
              </w:rPr>
              <w:t>-</w:t>
            </w:r>
            <w:r>
              <w:rPr>
                <w:rFonts w:ascii="Courier New" w:hAnsi="Courier New" w:cs="Courier New"/>
                <w:bCs/>
              </w:rPr>
              <w:t>514</w:t>
            </w:r>
          </w:p>
        </w:tc>
      </w:tr>
    </w:tbl>
    <w:p w:rsidR="001749EA" w:rsidRDefault="001749EA">
      <w:pPr>
        <w:rPr>
          <w:rFonts w:ascii="Courier New" w:hAnsi="Courier New" w:cs="Courier New"/>
          <w:bCs/>
          <w:i/>
        </w:rPr>
      </w:pPr>
    </w:p>
    <w:p w:rsidR="001749EA" w:rsidRDefault="001749EA">
      <w:pPr>
        <w:rPr>
          <w:rFonts w:ascii="Courier New" w:hAnsi="Courier New" w:cs="Courier New"/>
          <w:bCs/>
          <w:i/>
        </w:rPr>
      </w:pPr>
    </w:p>
    <w:p w:rsidR="001749EA" w:rsidRDefault="007D206E">
      <w:pPr>
        <w:spacing w:line="480" w:lineRule="auto"/>
        <w:ind w:firstLine="720"/>
        <w:jc w:val="both"/>
        <w:rPr>
          <w:rFonts w:ascii="Courier New" w:hAnsi="Courier New" w:cs="Courier New"/>
          <w:bCs/>
        </w:rPr>
      </w:pPr>
      <w:r>
        <w:rPr>
          <w:rFonts w:ascii="Courier New" w:hAnsi="Courier New" w:cs="Courier New"/>
          <w:bCs/>
        </w:rPr>
        <w:t>Результаты анализа показывают, что общая сумма налогов, под</w:t>
      </w:r>
      <w:r>
        <w:rPr>
          <w:rFonts w:ascii="Courier New" w:hAnsi="Courier New" w:cs="Courier New"/>
          <w:bCs/>
        </w:rPr>
        <w:softHyphen/>
        <w:t>лежащих уплате в бюджет, выше плановой величины на 13740 млн. руб. В основном это произошло в связи с ростом абсолютной суммы отчислений в жилфонд (+ 5959 млн. руб.), чрезвычайного (+ 3906 млн. руб.), экологического (+ 3827 млн. руб.), налога на недвижимость (+ 1498 млн. руб.).</w:t>
      </w:r>
    </w:p>
    <w:p w:rsidR="001749EA" w:rsidRDefault="007D206E">
      <w:pPr>
        <w:pStyle w:val="20"/>
        <w:spacing w:line="480" w:lineRule="auto"/>
      </w:pPr>
      <w:r>
        <w:t>Практически не изменилась за отчетный период сумма налога на землю, так как она рассчитывается по твердым ставкам, которые лишь незначительно изменились на протяжении года. А также налог на доход (+ 55 млн. руб.). Подоходный же налог напротив уменьшился по сравнению с плановым показателем (- 2011 млн. руб.). Не претерпела существенных изменений струк</w:t>
      </w:r>
      <w:r>
        <w:softHyphen/>
        <w:t xml:space="preserve">тура налогов. </w:t>
      </w:r>
    </w:p>
    <w:p w:rsidR="001749EA" w:rsidRDefault="007D206E">
      <w:pPr>
        <w:pStyle w:val="20"/>
        <w:spacing w:line="480" w:lineRule="auto"/>
      </w:pPr>
      <w:r>
        <w:t>На изменение суммы налога на прибыль влияют факторы, отра</w:t>
      </w:r>
      <w:r>
        <w:softHyphen/>
        <w:t>женные на рисунке 5.</w:t>
      </w:r>
    </w:p>
    <w:p w:rsidR="001749EA" w:rsidRDefault="007D206E">
      <w:pPr>
        <w:spacing w:line="480" w:lineRule="auto"/>
        <w:ind w:firstLine="720"/>
        <w:jc w:val="both"/>
        <w:rPr>
          <w:rFonts w:ascii="Courier New" w:hAnsi="Courier New" w:cs="Courier New"/>
          <w:bCs/>
        </w:rPr>
      </w:pPr>
      <w:r>
        <w:rPr>
          <w:rFonts w:ascii="Courier New" w:hAnsi="Courier New" w:cs="Courier New"/>
          <w:bCs/>
        </w:rPr>
        <w:t>Уровень влияния факторов первого порядка рассчитывается по формуле:</w:t>
      </w:r>
    </w:p>
    <w:p w:rsidR="001749EA" w:rsidRDefault="007D206E">
      <w:pPr>
        <w:tabs>
          <w:tab w:val="center" w:pos="4819"/>
          <w:tab w:val="right" w:pos="9638"/>
        </w:tabs>
        <w:spacing w:line="480" w:lineRule="auto"/>
        <w:rPr>
          <w:rFonts w:ascii="Courier New" w:hAnsi="Courier New" w:cs="Courier New"/>
          <w:bCs/>
        </w:rPr>
      </w:pPr>
      <w:r>
        <w:rPr>
          <w:rFonts w:ascii="Courier New" w:hAnsi="Courier New" w:cs="Courier New"/>
          <w:bCs/>
          <w:lang w:val="en-US"/>
        </w:rPr>
        <w:tab/>
      </w:r>
      <w:r>
        <w:rPr>
          <w:rFonts w:ascii="Courier New" w:hAnsi="Courier New" w:cs="Courier New"/>
          <w:bCs/>
          <w:position w:val="-24"/>
          <w:lang w:val="en-US"/>
        </w:rPr>
        <w:object w:dxaOrig="1840" w:dyaOrig="639">
          <v:shape id="_x0000_i1035" type="#_x0000_t75" style="width:118.5pt;height:41.25pt" o:ole="">
            <v:imagedata r:id="rId25" o:title=""/>
          </v:shape>
          <o:OLEObject Type="Embed" ProgID="Equation.3" ShapeID="_x0000_i1035" DrawAspect="Content" ObjectID="_1468856451" r:id="rId26"/>
        </w:object>
      </w:r>
      <w:r>
        <w:rPr>
          <w:rFonts w:ascii="Courier New" w:hAnsi="Courier New" w:cs="Courier New"/>
          <w:bCs/>
        </w:rPr>
        <w:t>,</w:t>
      </w:r>
      <w:r>
        <w:rPr>
          <w:rFonts w:ascii="Courier New" w:hAnsi="Courier New" w:cs="Courier New"/>
          <w:bCs/>
        </w:rPr>
        <w:tab/>
        <w:t>(5)</w:t>
      </w:r>
    </w:p>
    <w:p w:rsidR="001749EA" w:rsidRDefault="007D206E">
      <w:pPr>
        <w:spacing w:line="480" w:lineRule="auto"/>
        <w:ind w:firstLine="720"/>
        <w:rPr>
          <w:rFonts w:ascii="Courier New" w:hAnsi="Courier New" w:cs="Courier New"/>
          <w:bCs/>
        </w:rPr>
      </w:pPr>
      <w:r>
        <w:rPr>
          <w:rFonts w:ascii="Courier New" w:hAnsi="Courier New" w:cs="Courier New"/>
          <w:bCs/>
        </w:rPr>
        <w:t xml:space="preserve">где </w:t>
      </w:r>
      <w:r>
        <w:rPr>
          <w:rFonts w:ascii="Symbol" w:hAnsi="Symbol" w:cs="Courier New"/>
        </w:rPr>
        <w:t></w:t>
      </w:r>
      <w:r>
        <w:rPr>
          <w:rFonts w:ascii="Courier New" w:hAnsi="Courier New" w:cs="Courier New"/>
          <w:bCs/>
        </w:rPr>
        <w:t>Н</w:t>
      </w:r>
      <w:r>
        <w:rPr>
          <w:rFonts w:ascii="Courier New" w:hAnsi="Courier New" w:cs="Courier New"/>
          <w:bCs/>
          <w:vertAlign w:val="subscript"/>
        </w:rPr>
        <w:t>п.н</w:t>
      </w:r>
      <w:r>
        <w:rPr>
          <w:rFonts w:ascii="Courier New" w:hAnsi="Courier New" w:cs="Courier New"/>
          <w:bCs/>
        </w:rPr>
        <w:t xml:space="preserve"> — приращение налога за счет налогооблагаемой прибыли;</w:t>
      </w:r>
    </w:p>
    <w:p w:rsidR="001749EA" w:rsidRDefault="007D206E">
      <w:pPr>
        <w:spacing w:line="480" w:lineRule="auto"/>
        <w:ind w:firstLine="720"/>
        <w:rPr>
          <w:rFonts w:ascii="Courier New" w:hAnsi="Courier New" w:cs="Courier New"/>
          <w:bCs/>
        </w:rPr>
      </w:pPr>
      <w:r>
        <w:rPr>
          <w:rFonts w:ascii="Symbol" w:hAnsi="Symbol" w:cs="Courier New"/>
        </w:rPr>
        <w:t></w:t>
      </w:r>
      <w:r>
        <w:rPr>
          <w:rFonts w:ascii="Courier New" w:hAnsi="Courier New" w:cs="Courier New"/>
          <w:bCs/>
        </w:rPr>
        <w:t>П</w:t>
      </w:r>
      <w:r>
        <w:rPr>
          <w:rFonts w:ascii="Courier New" w:hAnsi="Courier New" w:cs="Courier New"/>
          <w:bCs/>
          <w:vertAlign w:val="subscript"/>
        </w:rPr>
        <w:t>н</w:t>
      </w:r>
      <w:r>
        <w:rPr>
          <w:rFonts w:ascii="Courier New" w:hAnsi="Courier New" w:cs="Courier New"/>
          <w:bCs/>
        </w:rPr>
        <w:t xml:space="preserve"> — приращение налогооблагаемой прибыли;</w:t>
      </w:r>
    </w:p>
    <w:p w:rsidR="001749EA" w:rsidRDefault="007D206E">
      <w:pPr>
        <w:spacing w:line="480" w:lineRule="auto"/>
        <w:ind w:firstLine="720"/>
        <w:rPr>
          <w:rFonts w:ascii="Courier New" w:hAnsi="Courier New" w:cs="Courier New"/>
          <w:bCs/>
          <w:i/>
        </w:rPr>
      </w:pPr>
      <w:r>
        <w:rPr>
          <w:rFonts w:ascii="Courier New" w:hAnsi="Courier New" w:cs="Courier New"/>
          <w:bCs/>
        </w:rPr>
        <w:t>С</w:t>
      </w:r>
      <w:r>
        <w:rPr>
          <w:rFonts w:ascii="Courier New" w:hAnsi="Courier New" w:cs="Courier New"/>
          <w:bCs/>
          <w:vertAlign w:val="subscript"/>
        </w:rPr>
        <w:t>н</w:t>
      </w:r>
      <w:r>
        <w:rPr>
          <w:rFonts w:ascii="Courier New" w:hAnsi="Courier New" w:cs="Courier New"/>
          <w:bCs/>
        </w:rPr>
        <w:t xml:space="preserve"> — действующая ставка налога.</w:t>
      </w:r>
    </w:p>
    <w:p w:rsidR="001749EA" w:rsidRDefault="007D206E">
      <w:pPr>
        <w:tabs>
          <w:tab w:val="center" w:pos="4819"/>
          <w:tab w:val="right" w:pos="9638"/>
        </w:tabs>
        <w:spacing w:line="480" w:lineRule="auto"/>
        <w:rPr>
          <w:rFonts w:ascii="Courier New" w:hAnsi="Courier New" w:cs="Courier New"/>
          <w:bCs/>
        </w:rPr>
      </w:pPr>
      <w:r>
        <w:rPr>
          <w:rFonts w:ascii="Courier New" w:hAnsi="Courier New" w:cs="Courier New"/>
          <w:bCs/>
          <w:i/>
        </w:rPr>
        <w:tab/>
      </w:r>
      <w:r>
        <w:rPr>
          <w:rFonts w:ascii="Courier New" w:hAnsi="Courier New" w:cs="Courier New"/>
          <w:bCs/>
          <w:i/>
          <w:position w:val="-24"/>
        </w:rPr>
        <w:object w:dxaOrig="1860" w:dyaOrig="639">
          <v:shape id="_x0000_i1036" type="#_x0000_t75" style="width:122.25pt;height:42pt" o:ole="">
            <v:imagedata r:id="rId27" o:title=""/>
          </v:shape>
          <o:OLEObject Type="Embed" ProgID="Equation.3" ShapeID="_x0000_i1036" DrawAspect="Content" ObjectID="_1468856452" r:id="rId28"/>
        </w:object>
      </w:r>
      <w:r>
        <w:rPr>
          <w:rFonts w:ascii="Courier New" w:hAnsi="Courier New" w:cs="Courier New"/>
          <w:bCs/>
          <w:i/>
        </w:rPr>
        <w:t>,</w:t>
      </w:r>
      <w:r>
        <w:rPr>
          <w:rFonts w:ascii="Courier New" w:hAnsi="Courier New" w:cs="Courier New"/>
          <w:bCs/>
          <w:i/>
        </w:rPr>
        <w:tab/>
      </w:r>
      <w:r>
        <w:rPr>
          <w:rFonts w:ascii="Courier New" w:hAnsi="Courier New" w:cs="Courier New"/>
          <w:bCs/>
          <w:iCs/>
        </w:rPr>
        <w:t>(6)</w:t>
      </w:r>
    </w:p>
    <w:p w:rsidR="001749EA" w:rsidRDefault="007D206E">
      <w:pPr>
        <w:spacing w:line="480" w:lineRule="auto"/>
        <w:ind w:firstLine="720"/>
        <w:rPr>
          <w:rFonts w:ascii="Courier New" w:hAnsi="Courier New" w:cs="Courier New"/>
          <w:bCs/>
        </w:rPr>
      </w:pPr>
      <w:r>
        <w:rPr>
          <w:rFonts w:ascii="Courier New" w:hAnsi="Courier New" w:cs="Courier New"/>
          <w:bCs/>
        </w:rPr>
        <w:t xml:space="preserve">где </w:t>
      </w:r>
      <w:r>
        <w:rPr>
          <w:rFonts w:ascii="Symbol" w:hAnsi="Symbol" w:cs="Courier New"/>
          <w:bCs/>
          <w:lang w:val="en-US"/>
        </w:rPr>
        <w:t></w:t>
      </w:r>
      <w:r>
        <w:rPr>
          <w:rFonts w:ascii="Courier New" w:hAnsi="Courier New" w:cs="Courier New"/>
          <w:bCs/>
        </w:rPr>
        <w:t>Н</w:t>
      </w:r>
      <w:r>
        <w:rPr>
          <w:rFonts w:ascii="Courier New" w:hAnsi="Courier New" w:cs="Courier New"/>
          <w:bCs/>
          <w:vertAlign w:val="subscript"/>
        </w:rPr>
        <w:t>с.н</w:t>
      </w:r>
      <w:r>
        <w:rPr>
          <w:rFonts w:ascii="Courier New" w:hAnsi="Courier New" w:cs="Courier New"/>
          <w:bCs/>
        </w:rPr>
        <w:t xml:space="preserve"> — приращение налога за счет изменения его ставки; </w:t>
      </w:r>
    </w:p>
    <w:p w:rsidR="001749EA" w:rsidRDefault="007D206E">
      <w:pPr>
        <w:spacing w:line="480" w:lineRule="auto"/>
        <w:ind w:firstLine="720"/>
        <w:rPr>
          <w:rFonts w:ascii="Courier New" w:hAnsi="Courier New" w:cs="Courier New"/>
          <w:bCs/>
        </w:rPr>
      </w:pPr>
      <w:r>
        <w:rPr>
          <w:rFonts w:ascii="Courier New" w:hAnsi="Courier New" w:cs="Courier New"/>
          <w:bCs/>
        </w:rPr>
        <w:t>И</w:t>
      </w:r>
      <w:r>
        <w:rPr>
          <w:rFonts w:ascii="Courier New" w:hAnsi="Courier New" w:cs="Courier New"/>
          <w:bCs/>
          <w:vertAlign w:val="subscript"/>
          <w:lang w:val="en-US"/>
        </w:rPr>
        <w:t>c</w:t>
      </w:r>
      <w:r>
        <w:rPr>
          <w:rFonts w:ascii="Courier New" w:hAnsi="Courier New" w:cs="Courier New"/>
          <w:bCs/>
          <w:vertAlign w:val="subscript"/>
        </w:rPr>
        <w:t>.н</w:t>
      </w:r>
      <w:r>
        <w:rPr>
          <w:rFonts w:ascii="Courier New" w:hAnsi="Courier New" w:cs="Courier New"/>
          <w:bCs/>
        </w:rPr>
        <w:t xml:space="preserve"> — изменение ставки налога;</w:t>
      </w:r>
    </w:p>
    <w:p w:rsidR="001749EA" w:rsidRDefault="007D206E">
      <w:pPr>
        <w:spacing w:line="480" w:lineRule="auto"/>
        <w:ind w:firstLine="720"/>
        <w:rPr>
          <w:rFonts w:ascii="Courier New" w:hAnsi="Courier New" w:cs="Courier New"/>
          <w:bCs/>
        </w:rPr>
      </w:pPr>
      <w:r>
        <w:rPr>
          <w:rFonts w:ascii="Courier New" w:hAnsi="Courier New" w:cs="Courier New"/>
          <w:bCs/>
        </w:rPr>
        <w:t>П</w:t>
      </w:r>
      <w:r>
        <w:rPr>
          <w:rFonts w:ascii="Courier New" w:hAnsi="Courier New" w:cs="Courier New"/>
          <w:bCs/>
          <w:vertAlign w:val="subscript"/>
        </w:rPr>
        <w:t>н1</w:t>
      </w:r>
      <w:r>
        <w:rPr>
          <w:rFonts w:ascii="Courier New" w:hAnsi="Courier New" w:cs="Courier New"/>
          <w:bCs/>
        </w:rPr>
        <w:t xml:space="preserve"> — налогооблагаемая прибыль факти</w:t>
      </w:r>
      <w:r>
        <w:rPr>
          <w:rFonts w:ascii="Courier New" w:hAnsi="Courier New" w:cs="Courier New"/>
          <w:bCs/>
        </w:rPr>
        <w:softHyphen/>
        <w:t>ческая.</w:t>
      </w:r>
    </w:p>
    <w:p w:rsidR="001749EA" w:rsidRDefault="007D206E">
      <w:pPr>
        <w:pStyle w:val="20"/>
        <w:spacing w:line="480" w:lineRule="auto"/>
      </w:pPr>
      <w:r>
        <w:t>Расчет уровня влияния факторов второго и последующих порядков производится по формуле:</w:t>
      </w:r>
    </w:p>
    <w:p w:rsidR="001749EA" w:rsidRDefault="007D206E">
      <w:pPr>
        <w:tabs>
          <w:tab w:val="center" w:pos="4819"/>
          <w:tab w:val="right" w:pos="9638"/>
        </w:tabs>
        <w:spacing w:line="480" w:lineRule="auto"/>
        <w:rPr>
          <w:rFonts w:ascii="Courier New" w:hAnsi="Courier New" w:cs="Courier New"/>
          <w:bCs/>
        </w:rPr>
      </w:pPr>
      <w:r>
        <w:rPr>
          <w:rFonts w:ascii="Courier New" w:hAnsi="Courier New" w:cs="Courier New"/>
          <w:bCs/>
        </w:rPr>
        <w:tab/>
      </w:r>
      <w:r>
        <w:rPr>
          <w:rFonts w:ascii="Courier New" w:hAnsi="Courier New" w:cs="Courier New"/>
          <w:bCs/>
          <w:position w:val="-24"/>
        </w:rPr>
        <w:object w:dxaOrig="1640" w:dyaOrig="639">
          <v:shape id="_x0000_i1037" type="#_x0000_t75" style="width:108.75pt;height:42.75pt" o:ole="">
            <v:imagedata r:id="rId29" o:title=""/>
          </v:shape>
          <o:OLEObject Type="Embed" ProgID="Equation.3" ShapeID="_x0000_i1037" DrawAspect="Content" ObjectID="_1468856453" r:id="rId30"/>
        </w:object>
      </w:r>
      <w:r>
        <w:rPr>
          <w:rFonts w:ascii="Courier New" w:hAnsi="Courier New" w:cs="Courier New"/>
          <w:bCs/>
        </w:rPr>
        <w:t>,</w:t>
      </w:r>
      <w:r>
        <w:rPr>
          <w:rFonts w:ascii="Courier New" w:hAnsi="Courier New" w:cs="Courier New"/>
          <w:bCs/>
        </w:rPr>
        <w:tab/>
        <w:t>(7)</w:t>
      </w:r>
    </w:p>
    <w:p w:rsidR="001749EA" w:rsidRDefault="007D206E">
      <w:pPr>
        <w:spacing w:line="480" w:lineRule="auto"/>
        <w:ind w:firstLine="720"/>
        <w:rPr>
          <w:rFonts w:ascii="Courier New" w:hAnsi="Courier New" w:cs="Courier New"/>
          <w:bCs/>
        </w:rPr>
      </w:pPr>
      <w:r>
        <w:rPr>
          <w:rFonts w:ascii="Courier New" w:hAnsi="Courier New" w:cs="Courier New"/>
          <w:bCs/>
        </w:rPr>
        <w:t xml:space="preserve">где </w:t>
      </w:r>
      <w:r>
        <w:rPr>
          <w:rFonts w:ascii="Symbol" w:hAnsi="Symbol" w:cs="Courier New"/>
          <w:bCs/>
          <w:lang w:val="en-US"/>
        </w:rPr>
        <w:t></w:t>
      </w:r>
      <w:r>
        <w:rPr>
          <w:rFonts w:ascii="Courier New" w:hAnsi="Courier New" w:cs="Courier New"/>
          <w:bCs/>
        </w:rPr>
        <w:t>Н</w:t>
      </w:r>
      <w:r>
        <w:rPr>
          <w:rFonts w:ascii="Courier New" w:hAnsi="Courier New" w:cs="Courier New"/>
          <w:bCs/>
          <w:vertAlign w:val="subscript"/>
        </w:rPr>
        <w:t>п</w:t>
      </w:r>
      <w:r>
        <w:rPr>
          <w:rFonts w:ascii="Courier New" w:hAnsi="Courier New" w:cs="Courier New"/>
          <w:bCs/>
          <w:vertAlign w:val="subscript"/>
          <w:lang w:val="en-US"/>
        </w:rPr>
        <w:t>i</w:t>
      </w:r>
      <w:r>
        <w:rPr>
          <w:rFonts w:ascii="Courier New" w:hAnsi="Courier New" w:cs="Courier New"/>
          <w:bCs/>
        </w:rPr>
        <w:t xml:space="preserve"> — приращение налога за счет </w:t>
      </w:r>
      <w:r>
        <w:rPr>
          <w:rFonts w:ascii="Courier New" w:hAnsi="Courier New" w:cs="Courier New"/>
          <w:bCs/>
          <w:lang w:val="en-US"/>
        </w:rPr>
        <w:t>i</w:t>
      </w:r>
      <w:r>
        <w:rPr>
          <w:rFonts w:ascii="Courier New" w:hAnsi="Courier New" w:cs="Courier New"/>
          <w:bCs/>
        </w:rPr>
        <w:t>-го фактора;</w:t>
      </w:r>
    </w:p>
    <w:p w:rsidR="001749EA" w:rsidRDefault="007D206E">
      <w:pPr>
        <w:spacing w:line="480" w:lineRule="auto"/>
        <w:ind w:left="2127" w:hanging="1407"/>
        <w:rPr>
          <w:rFonts w:ascii="Courier New" w:hAnsi="Courier New" w:cs="Courier New"/>
          <w:bCs/>
        </w:rPr>
      </w:pPr>
      <w:r>
        <w:rPr>
          <w:rFonts w:ascii="Symbol" w:hAnsi="Symbol" w:cs="Courier New"/>
          <w:bCs/>
          <w:lang w:val="en-US"/>
        </w:rPr>
        <w:t></w:t>
      </w:r>
      <w:r>
        <w:rPr>
          <w:rFonts w:ascii="Courier New" w:hAnsi="Courier New" w:cs="Courier New"/>
          <w:bCs/>
        </w:rPr>
        <w:t>П</w:t>
      </w:r>
      <w:r>
        <w:rPr>
          <w:rFonts w:ascii="Courier New" w:hAnsi="Courier New" w:cs="Courier New"/>
          <w:bCs/>
          <w:vertAlign w:val="subscript"/>
        </w:rPr>
        <w:t>н</w:t>
      </w:r>
      <w:r>
        <w:rPr>
          <w:rFonts w:ascii="Courier New" w:hAnsi="Courier New" w:cs="Courier New"/>
          <w:bCs/>
          <w:vertAlign w:val="subscript"/>
          <w:lang w:val="en-US"/>
        </w:rPr>
        <w:t>i</w:t>
      </w:r>
      <w:r>
        <w:rPr>
          <w:rFonts w:ascii="Courier New" w:hAnsi="Courier New" w:cs="Courier New"/>
          <w:bCs/>
        </w:rPr>
        <w:t xml:space="preserve"> — прира</w:t>
      </w:r>
      <w:r>
        <w:rPr>
          <w:rFonts w:ascii="Courier New" w:hAnsi="Courier New" w:cs="Courier New"/>
          <w:bCs/>
        </w:rPr>
        <w:softHyphen/>
        <w:t xml:space="preserve">щение налогооблагаемой прибыли за счет </w:t>
      </w:r>
      <w:r>
        <w:rPr>
          <w:rFonts w:ascii="Courier New" w:hAnsi="Courier New" w:cs="Courier New"/>
          <w:bCs/>
          <w:lang w:val="en-US"/>
        </w:rPr>
        <w:t>i</w:t>
      </w:r>
      <w:r>
        <w:rPr>
          <w:rFonts w:ascii="Courier New" w:hAnsi="Courier New" w:cs="Courier New"/>
          <w:bCs/>
        </w:rPr>
        <w:t>-го фактора.</w:t>
      </w:r>
    </w:p>
    <w:p w:rsidR="001749EA" w:rsidRDefault="0057000D">
      <w:pPr>
        <w:spacing w:line="360" w:lineRule="auto"/>
        <w:ind w:left="1440" w:firstLine="720"/>
        <w:rPr>
          <w:rFonts w:ascii="Courier New" w:hAnsi="Courier New" w:cs="Courier New"/>
          <w:bCs/>
        </w:rPr>
      </w:pPr>
      <w:r>
        <w:rPr>
          <w:rFonts w:ascii="Courier New" w:hAnsi="Courier New" w:cs="Courier New"/>
          <w:bCs/>
        </w:rPr>
        <w:pict>
          <v:shape id="_x0000_i1038" type="#_x0000_t75" style="width:363pt;height:354.75pt" fillcolor="window">
            <v:imagedata r:id="rId31" o:title=""/>
          </v:shape>
        </w:pict>
      </w:r>
    </w:p>
    <w:p w:rsidR="001749EA" w:rsidRDefault="007D206E">
      <w:pPr>
        <w:spacing w:after="240" w:line="360" w:lineRule="auto"/>
        <w:ind w:firstLine="720"/>
        <w:jc w:val="center"/>
        <w:rPr>
          <w:rFonts w:ascii="Courier New" w:hAnsi="Courier New" w:cs="Courier New"/>
          <w:bCs/>
        </w:rPr>
      </w:pPr>
      <w:r>
        <w:rPr>
          <w:rFonts w:ascii="Courier New" w:hAnsi="Courier New" w:cs="Courier New"/>
          <w:bCs/>
          <w:iCs/>
        </w:rPr>
        <w:t>Рисунок 5 - Структурно</w:t>
      </w:r>
      <w:r>
        <w:rPr>
          <w:rFonts w:ascii="Courier New" w:hAnsi="Courier New" w:cs="Courier New"/>
          <w:bCs/>
        </w:rPr>
        <w:t>-логическая модель факторной системы налога на прибыль</w:t>
      </w:r>
    </w:p>
    <w:p w:rsidR="001749EA" w:rsidRDefault="007D206E">
      <w:pPr>
        <w:spacing w:line="480" w:lineRule="auto"/>
        <w:ind w:firstLine="720"/>
        <w:rPr>
          <w:rFonts w:ascii="Courier New" w:hAnsi="Courier New" w:cs="Courier New"/>
          <w:bCs/>
        </w:rPr>
      </w:pPr>
      <w:r>
        <w:rPr>
          <w:rFonts w:ascii="Courier New" w:hAnsi="Courier New" w:cs="Courier New"/>
          <w:bCs/>
        </w:rPr>
        <w:t>Анализ факторов изменения налога на прибыль представим в виде таблицы:</w:t>
      </w:r>
    </w:p>
    <w:p w:rsidR="001749EA" w:rsidRDefault="007D206E">
      <w:pPr>
        <w:spacing w:after="240" w:line="360" w:lineRule="auto"/>
        <w:ind w:firstLine="720"/>
        <w:rPr>
          <w:rFonts w:ascii="Courier New" w:hAnsi="Courier New" w:cs="Courier New"/>
          <w:bCs/>
        </w:rPr>
      </w:pPr>
      <w:r>
        <w:rPr>
          <w:rFonts w:ascii="Courier New" w:hAnsi="Courier New" w:cs="Courier New"/>
          <w:bCs/>
        </w:rPr>
        <w:br w:type="page"/>
        <w:t>Таблица 7 - Анализ факторов изменения налога на прибыль</w:t>
      </w:r>
    </w:p>
    <w:tbl>
      <w:tblPr>
        <w:tblW w:w="0" w:type="auto"/>
        <w:tblInd w:w="40" w:type="dxa"/>
        <w:tblLayout w:type="fixed"/>
        <w:tblCellMar>
          <w:left w:w="40" w:type="dxa"/>
          <w:right w:w="40" w:type="dxa"/>
        </w:tblCellMar>
        <w:tblLook w:val="0000" w:firstRow="0" w:lastRow="0" w:firstColumn="0" w:lastColumn="0" w:noHBand="0" w:noVBand="0"/>
      </w:tblPr>
      <w:tblGrid>
        <w:gridCol w:w="3544"/>
        <w:gridCol w:w="3260"/>
        <w:gridCol w:w="2694"/>
      </w:tblGrid>
      <w:tr w:rsidR="001749EA">
        <w:trPr>
          <w:trHeight w:hRule="exact" w:val="540"/>
        </w:trPr>
        <w:tc>
          <w:tcPr>
            <w:tcW w:w="354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Факторы</w:t>
            </w:r>
          </w:p>
        </w:tc>
        <w:tc>
          <w:tcPr>
            <w:tcW w:w="3260"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Расчет</w:t>
            </w:r>
          </w:p>
        </w:tc>
        <w:tc>
          <w:tcPr>
            <w:tcW w:w="269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Влияние на сумму налога, млн. р.</w:t>
            </w:r>
          </w:p>
        </w:tc>
      </w:tr>
      <w:tr w:rsidR="001749EA">
        <w:trPr>
          <w:trHeight w:hRule="exact" w:val="634"/>
        </w:trPr>
        <w:tc>
          <w:tcPr>
            <w:tcW w:w="3544" w:type="dxa"/>
            <w:tcBorders>
              <w:top w:val="single" w:sz="6" w:space="0" w:color="auto"/>
              <w:left w:val="single" w:sz="6" w:space="0" w:color="auto"/>
              <w:bottom w:val="single" w:sz="6" w:space="0" w:color="auto"/>
              <w:right w:val="single" w:sz="6" w:space="0" w:color="auto"/>
            </w:tcBorders>
          </w:tcPr>
          <w:p w:rsidR="001749EA" w:rsidRDefault="007D206E">
            <w:pPr>
              <w:ind w:firstLine="720"/>
              <w:rPr>
                <w:rFonts w:ascii="Courier New" w:hAnsi="Courier New" w:cs="Courier New"/>
                <w:bCs/>
              </w:rPr>
            </w:pPr>
            <w:r>
              <w:rPr>
                <w:rFonts w:ascii="Courier New" w:hAnsi="Courier New" w:cs="Courier New"/>
                <w:bCs/>
              </w:rPr>
              <w:t>1. Изменение суммы налогооблагаемой прибыли</w:t>
            </w:r>
          </w:p>
        </w:tc>
        <w:tc>
          <w:tcPr>
            <w:tcW w:w="3260"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(33968 - 34533)·</w:t>
            </w:r>
          </w:p>
          <w:p w:rsidR="001749EA" w:rsidRDefault="007D206E">
            <w:pPr>
              <w:jc w:val="center"/>
              <w:rPr>
                <w:rFonts w:ascii="Courier New" w:hAnsi="Courier New" w:cs="Courier New"/>
                <w:bCs/>
              </w:rPr>
            </w:pPr>
            <w:r>
              <w:rPr>
                <w:rFonts w:ascii="Courier New" w:hAnsi="Courier New" w:cs="Courier New"/>
                <w:bCs/>
              </w:rPr>
              <w:t>20 : 100</w:t>
            </w:r>
          </w:p>
        </w:tc>
        <w:tc>
          <w:tcPr>
            <w:tcW w:w="269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- 113</w:t>
            </w:r>
          </w:p>
        </w:tc>
      </w:tr>
      <w:tr w:rsidR="001749EA">
        <w:trPr>
          <w:trHeight w:hRule="exact" w:val="638"/>
        </w:trPr>
        <w:tc>
          <w:tcPr>
            <w:tcW w:w="3544" w:type="dxa"/>
            <w:tcBorders>
              <w:top w:val="single" w:sz="6" w:space="0" w:color="auto"/>
              <w:left w:val="single" w:sz="6" w:space="0" w:color="auto"/>
              <w:bottom w:val="single" w:sz="6" w:space="0" w:color="auto"/>
              <w:right w:val="single" w:sz="6" w:space="0" w:color="auto"/>
            </w:tcBorders>
          </w:tcPr>
          <w:p w:rsidR="001749EA" w:rsidRDefault="007D206E">
            <w:pPr>
              <w:ind w:firstLine="720"/>
              <w:rPr>
                <w:rFonts w:ascii="Courier New" w:hAnsi="Courier New" w:cs="Courier New"/>
                <w:bCs/>
              </w:rPr>
            </w:pPr>
            <w:r>
              <w:rPr>
                <w:rFonts w:ascii="Courier New" w:hAnsi="Courier New" w:cs="Courier New"/>
                <w:bCs/>
              </w:rPr>
              <w:t>1.1. Изменение балансовой прибыли</w:t>
            </w:r>
          </w:p>
        </w:tc>
        <w:tc>
          <w:tcPr>
            <w:tcW w:w="3260"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(60087 - 59153) · 20 : 100</w:t>
            </w:r>
          </w:p>
        </w:tc>
        <w:tc>
          <w:tcPr>
            <w:tcW w:w="269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+ 186,8</w:t>
            </w:r>
          </w:p>
        </w:tc>
      </w:tr>
      <w:tr w:rsidR="001749EA">
        <w:trPr>
          <w:trHeight w:hRule="exact" w:val="706"/>
        </w:trPr>
        <w:tc>
          <w:tcPr>
            <w:tcW w:w="3544" w:type="dxa"/>
            <w:tcBorders>
              <w:top w:val="single" w:sz="6" w:space="0" w:color="auto"/>
              <w:left w:val="single" w:sz="6" w:space="0" w:color="auto"/>
              <w:bottom w:val="single" w:sz="6" w:space="0" w:color="auto"/>
              <w:right w:val="single" w:sz="6" w:space="0" w:color="auto"/>
            </w:tcBorders>
          </w:tcPr>
          <w:p w:rsidR="001749EA" w:rsidRDefault="007D206E">
            <w:pPr>
              <w:ind w:firstLine="720"/>
              <w:rPr>
                <w:rFonts w:ascii="Courier New" w:hAnsi="Courier New" w:cs="Courier New"/>
                <w:bCs/>
              </w:rPr>
            </w:pPr>
            <w:r>
              <w:rPr>
                <w:rFonts w:ascii="Courier New" w:hAnsi="Courier New" w:cs="Courier New"/>
                <w:bCs/>
              </w:rPr>
              <w:t>1.2. Изменение налога на недвижи</w:t>
            </w:r>
            <w:r>
              <w:rPr>
                <w:rFonts w:ascii="Courier New" w:hAnsi="Courier New" w:cs="Courier New"/>
                <w:bCs/>
              </w:rPr>
              <w:softHyphen/>
              <w:t>мость</w:t>
            </w:r>
          </w:p>
        </w:tc>
        <w:tc>
          <w:tcPr>
            <w:tcW w:w="3260"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(26119 - 24620)· 20 : 100</w:t>
            </w:r>
          </w:p>
        </w:tc>
        <w:tc>
          <w:tcPr>
            <w:tcW w:w="269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- 299,8</w:t>
            </w:r>
          </w:p>
        </w:tc>
      </w:tr>
      <w:tr w:rsidR="001749EA">
        <w:trPr>
          <w:trHeight w:hRule="exact" w:val="1424"/>
        </w:trPr>
        <w:tc>
          <w:tcPr>
            <w:tcW w:w="3544" w:type="dxa"/>
            <w:tcBorders>
              <w:top w:val="single" w:sz="6" w:space="0" w:color="auto"/>
              <w:left w:val="single" w:sz="6" w:space="0" w:color="auto"/>
              <w:bottom w:val="single" w:sz="6" w:space="0" w:color="auto"/>
              <w:right w:val="single" w:sz="6" w:space="0" w:color="auto"/>
            </w:tcBorders>
          </w:tcPr>
          <w:p w:rsidR="001749EA" w:rsidRDefault="007D206E">
            <w:pPr>
              <w:ind w:firstLine="720"/>
              <w:rPr>
                <w:rFonts w:ascii="Courier New" w:hAnsi="Courier New" w:cs="Courier New"/>
                <w:bCs/>
              </w:rPr>
            </w:pPr>
            <w:r>
              <w:rPr>
                <w:rFonts w:ascii="Courier New" w:hAnsi="Courier New" w:cs="Courier New"/>
                <w:bCs/>
              </w:rPr>
              <w:t>1.3. Изменение затрат и расходов, учитываемых при исчислении льгот по налогу на прибыль</w:t>
            </w:r>
          </w:p>
        </w:tc>
        <w:tc>
          <w:tcPr>
            <w:tcW w:w="3260"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c>
          <w:tcPr>
            <w:tcW w:w="269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r>
      <w:tr w:rsidR="001749EA">
        <w:trPr>
          <w:trHeight w:hRule="exact" w:val="566"/>
        </w:trPr>
        <w:tc>
          <w:tcPr>
            <w:tcW w:w="3544" w:type="dxa"/>
            <w:tcBorders>
              <w:top w:val="single" w:sz="6" w:space="0" w:color="auto"/>
              <w:left w:val="single" w:sz="6" w:space="0" w:color="auto"/>
              <w:bottom w:val="single" w:sz="6" w:space="0" w:color="auto"/>
              <w:right w:val="single" w:sz="6" w:space="0" w:color="auto"/>
            </w:tcBorders>
          </w:tcPr>
          <w:p w:rsidR="001749EA" w:rsidRDefault="007D206E">
            <w:pPr>
              <w:ind w:firstLine="720"/>
              <w:rPr>
                <w:rFonts w:ascii="Courier New" w:hAnsi="Courier New" w:cs="Courier New"/>
                <w:bCs/>
              </w:rPr>
            </w:pPr>
            <w:r>
              <w:rPr>
                <w:rFonts w:ascii="Courier New" w:hAnsi="Courier New" w:cs="Courier New"/>
                <w:bCs/>
              </w:rPr>
              <w:t>2. Изменение ставки налога</w:t>
            </w:r>
          </w:p>
        </w:tc>
        <w:tc>
          <w:tcPr>
            <w:tcW w:w="3260"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c>
          <w:tcPr>
            <w:tcW w:w="269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r>
      <w:tr w:rsidR="001749EA">
        <w:trPr>
          <w:trHeight w:hRule="exact" w:val="277"/>
        </w:trPr>
        <w:tc>
          <w:tcPr>
            <w:tcW w:w="3544" w:type="dxa"/>
            <w:tcBorders>
              <w:top w:val="single" w:sz="6" w:space="0" w:color="auto"/>
              <w:left w:val="single" w:sz="6" w:space="0" w:color="auto"/>
              <w:bottom w:val="single" w:sz="6" w:space="0" w:color="auto"/>
              <w:right w:val="single" w:sz="6" w:space="0" w:color="auto"/>
            </w:tcBorders>
          </w:tcPr>
          <w:p w:rsidR="001749EA" w:rsidRDefault="007D206E">
            <w:pPr>
              <w:ind w:firstLine="720"/>
              <w:rPr>
                <w:rFonts w:ascii="Courier New" w:hAnsi="Courier New" w:cs="Courier New"/>
                <w:bCs/>
              </w:rPr>
            </w:pPr>
            <w:r>
              <w:rPr>
                <w:rFonts w:ascii="Courier New" w:hAnsi="Courier New" w:cs="Courier New"/>
                <w:bCs/>
              </w:rPr>
              <w:t>Итого</w:t>
            </w:r>
          </w:p>
        </w:tc>
        <w:tc>
          <w:tcPr>
            <w:tcW w:w="3260"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6793,6 - 6906,6</w:t>
            </w:r>
          </w:p>
        </w:tc>
        <w:tc>
          <w:tcPr>
            <w:tcW w:w="269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- 113</w:t>
            </w:r>
          </w:p>
        </w:tc>
      </w:tr>
    </w:tbl>
    <w:p w:rsidR="001749EA" w:rsidRDefault="001749EA">
      <w:pPr>
        <w:spacing w:line="480" w:lineRule="auto"/>
        <w:ind w:firstLine="720"/>
        <w:rPr>
          <w:rFonts w:ascii="Courier New" w:hAnsi="Courier New" w:cs="Courier New"/>
          <w:bCs/>
        </w:rPr>
      </w:pPr>
    </w:p>
    <w:p w:rsidR="001749EA" w:rsidRDefault="007D206E">
      <w:pPr>
        <w:pStyle w:val="20"/>
        <w:spacing w:line="480" w:lineRule="auto"/>
      </w:pPr>
      <w:r>
        <w:t>При неизменной за отчетный период ставке налога на прибыль снижение суммы налога на прибыль на 113 млн. р. обусловлено снижением суммы налогооблагаемой прибыли на 565 млн. р.</w:t>
      </w:r>
    </w:p>
    <w:p w:rsidR="001749EA" w:rsidRDefault="007D206E">
      <w:pPr>
        <w:spacing w:line="480" w:lineRule="auto"/>
        <w:ind w:firstLine="720"/>
        <w:jc w:val="both"/>
        <w:rPr>
          <w:rFonts w:ascii="Courier New" w:hAnsi="Courier New" w:cs="Courier New"/>
          <w:bCs/>
        </w:rPr>
      </w:pPr>
      <w:r>
        <w:rPr>
          <w:rFonts w:ascii="Courier New" w:hAnsi="Courier New" w:cs="Courier New"/>
          <w:bCs/>
        </w:rPr>
        <w:t>На формирование величины налогооблагаемой прибыли поло</w:t>
      </w:r>
      <w:r>
        <w:rPr>
          <w:rFonts w:ascii="Courier New" w:hAnsi="Courier New" w:cs="Courier New"/>
          <w:bCs/>
        </w:rPr>
        <w:softHyphen/>
        <w:t>жительное влияние оказала полученная предприятием сверхплановая балансовая прибыль (934 млн. р.), что повысило налог на 186,8 млн. р., отрицательное — изменение размера внесенного в бюджет налога на недвижимость (- 1499 млн. р.), что снизило налог на 299,8 млн. р., затраты и расходы, учитываемые при исчислении льгот по налогу на прибыль не изменились и не влияли в данном случае.</w:t>
      </w:r>
    </w:p>
    <w:p w:rsidR="001749EA" w:rsidRDefault="001749EA">
      <w:pPr>
        <w:spacing w:line="480" w:lineRule="auto"/>
        <w:ind w:firstLine="720"/>
        <w:jc w:val="center"/>
        <w:rPr>
          <w:rFonts w:ascii="Courier New" w:hAnsi="Courier New" w:cs="Courier New"/>
          <w:bCs/>
        </w:rPr>
      </w:pPr>
    </w:p>
    <w:p w:rsidR="001749EA" w:rsidRDefault="007D206E">
      <w:pPr>
        <w:pStyle w:val="2"/>
        <w:spacing w:line="480" w:lineRule="auto"/>
      </w:pPr>
      <w:r>
        <w:br w:type="page"/>
      </w:r>
      <w:bookmarkStart w:id="47" w:name="_Toc484838035"/>
      <w:bookmarkStart w:id="48" w:name="_Toc484838237"/>
      <w:r>
        <w:t>3.3 ОБОБЩАЮЩИЙ АНАЛИЗ РАСПРЕДЕЛЕНИЯ ПРИБЫЛИ И ФАКТОРОВ ФОРМИРОВАНИЯ ЧИСТОЙ ПРИБЫЛИ</w:t>
      </w:r>
      <w:bookmarkEnd w:id="47"/>
      <w:bookmarkEnd w:id="48"/>
    </w:p>
    <w:p w:rsidR="001749EA" w:rsidRDefault="001749EA">
      <w:pPr>
        <w:spacing w:line="480" w:lineRule="auto"/>
        <w:ind w:firstLine="720"/>
        <w:rPr>
          <w:rFonts w:ascii="Courier New" w:hAnsi="Courier New" w:cs="Courier New"/>
          <w:bCs/>
        </w:rPr>
      </w:pPr>
    </w:p>
    <w:p w:rsidR="001749EA" w:rsidRDefault="007D206E">
      <w:pPr>
        <w:spacing w:line="480" w:lineRule="auto"/>
        <w:ind w:firstLine="720"/>
        <w:jc w:val="both"/>
        <w:rPr>
          <w:rFonts w:ascii="Courier New" w:hAnsi="Courier New" w:cs="Courier New"/>
          <w:bCs/>
        </w:rPr>
      </w:pPr>
      <w:r>
        <w:rPr>
          <w:rFonts w:ascii="Courier New" w:hAnsi="Courier New" w:cs="Courier New"/>
          <w:bCs/>
        </w:rPr>
        <w:t>Основной задачей обобщающего анализа прибыли является вы</w:t>
      </w:r>
      <w:r>
        <w:rPr>
          <w:rFonts w:ascii="Courier New" w:hAnsi="Courier New" w:cs="Courier New"/>
          <w:bCs/>
        </w:rPr>
        <w:softHyphen/>
        <w:t>явление пропорций и тенденций распределения прибыли, уровня и причин их отклонений от плана, предыдущих отчетных периодов. Изучается и использование фондов, образованных за счет чистой прибыли. По результатам анализа и с учетом конкретных условий разрабатываются рекомендации по совершенствованию пропорций распределения прибыли и наиболее целесообразному использованию созданных фондов.</w:t>
      </w:r>
    </w:p>
    <w:p w:rsidR="001749EA" w:rsidRDefault="007D206E">
      <w:pPr>
        <w:pStyle w:val="a4"/>
        <w:spacing w:line="480" w:lineRule="auto"/>
        <w:ind w:firstLine="720"/>
        <w:rPr>
          <w:bCs/>
        </w:rPr>
      </w:pPr>
      <w:r>
        <w:rPr>
          <w:bCs/>
        </w:rPr>
        <w:t>За счет чистой прибыли создаются фонды: резервный, накопле</w:t>
      </w:r>
      <w:r>
        <w:rPr>
          <w:bCs/>
        </w:rPr>
        <w:softHyphen/>
        <w:t>ния, потребления — на индивидуальное потребление, на коллектив</w:t>
      </w:r>
      <w:r>
        <w:rPr>
          <w:bCs/>
        </w:rPr>
        <w:softHyphen/>
        <w:t>ное потребление.</w:t>
      </w:r>
    </w:p>
    <w:p w:rsidR="001749EA" w:rsidRDefault="007D206E">
      <w:pPr>
        <w:pStyle w:val="a4"/>
        <w:spacing w:line="480" w:lineRule="auto"/>
        <w:ind w:firstLine="720"/>
        <w:rPr>
          <w:bCs/>
        </w:rPr>
      </w:pPr>
      <w:r>
        <w:rPr>
          <w:bCs/>
        </w:rPr>
        <w:t>Для обобщающего анализа распределения прибыли составляется таблица 8.</w:t>
      </w:r>
    </w:p>
    <w:p w:rsidR="001749EA" w:rsidRDefault="007D206E">
      <w:pPr>
        <w:pStyle w:val="a4"/>
        <w:ind w:firstLine="720"/>
        <w:rPr>
          <w:bCs/>
        </w:rPr>
      </w:pPr>
      <w:r>
        <w:rPr>
          <w:bCs/>
        </w:rPr>
        <w:br w:type="page"/>
        <w:t>Таблица 8 - Обобщающий анализ распределения прибыли</w:t>
      </w:r>
    </w:p>
    <w:p w:rsidR="001749EA" w:rsidRDefault="001749EA">
      <w:pPr>
        <w:pStyle w:val="a4"/>
        <w:ind w:firstLine="720"/>
        <w:jc w:val="right"/>
        <w:rPr>
          <w:bCs/>
        </w:rPr>
      </w:pPr>
    </w:p>
    <w:tbl>
      <w:tblPr>
        <w:tblW w:w="9639" w:type="dxa"/>
        <w:tblInd w:w="182" w:type="dxa"/>
        <w:tblLayout w:type="fixed"/>
        <w:tblCellMar>
          <w:left w:w="40" w:type="dxa"/>
          <w:right w:w="40" w:type="dxa"/>
        </w:tblCellMar>
        <w:tblLook w:val="0000" w:firstRow="0" w:lastRow="0" w:firstColumn="0" w:lastColumn="0" w:noHBand="0" w:noVBand="0"/>
      </w:tblPr>
      <w:tblGrid>
        <w:gridCol w:w="3402"/>
        <w:gridCol w:w="1134"/>
        <w:gridCol w:w="992"/>
        <w:gridCol w:w="1134"/>
        <w:gridCol w:w="993"/>
        <w:gridCol w:w="944"/>
        <w:gridCol w:w="1040"/>
      </w:tblGrid>
      <w:tr w:rsidR="001749EA">
        <w:trPr>
          <w:cantSplit/>
          <w:trHeight w:hRule="exact" w:val="102"/>
        </w:trPr>
        <w:tc>
          <w:tcPr>
            <w:tcW w:w="3402" w:type="dxa"/>
            <w:vMerge w:val="restart"/>
            <w:tcBorders>
              <w:top w:val="single" w:sz="4" w:space="0" w:color="auto"/>
              <w:left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Показатели</w:t>
            </w:r>
          </w:p>
        </w:tc>
        <w:tc>
          <w:tcPr>
            <w:tcW w:w="2126" w:type="dxa"/>
            <w:gridSpan w:val="2"/>
            <w:vMerge w:val="restart"/>
            <w:tcBorders>
              <w:top w:val="single" w:sz="6" w:space="0" w:color="auto"/>
              <w:left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по плану</w:t>
            </w:r>
          </w:p>
        </w:tc>
        <w:tc>
          <w:tcPr>
            <w:tcW w:w="2127" w:type="dxa"/>
            <w:gridSpan w:val="2"/>
            <w:vMerge w:val="restart"/>
            <w:tcBorders>
              <w:top w:val="single" w:sz="6" w:space="0" w:color="auto"/>
              <w:left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фактически</w:t>
            </w:r>
          </w:p>
        </w:tc>
        <w:tc>
          <w:tcPr>
            <w:tcW w:w="1984" w:type="dxa"/>
            <w:gridSpan w:val="2"/>
            <w:vMerge w:val="restart"/>
            <w:tcBorders>
              <w:top w:val="single" w:sz="4" w:space="0" w:color="auto"/>
              <w:left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изменение</w:t>
            </w:r>
          </w:p>
        </w:tc>
      </w:tr>
      <w:tr w:rsidR="001749EA">
        <w:trPr>
          <w:cantSplit/>
          <w:trHeight w:hRule="exact" w:val="209"/>
        </w:trPr>
        <w:tc>
          <w:tcPr>
            <w:tcW w:w="3402" w:type="dxa"/>
            <w:vMerge/>
            <w:tcBorders>
              <w:left w:val="single" w:sz="6" w:space="0" w:color="auto"/>
              <w:right w:val="single" w:sz="6" w:space="0" w:color="auto"/>
            </w:tcBorders>
            <w:vAlign w:val="center"/>
          </w:tcPr>
          <w:p w:rsidR="001749EA" w:rsidRDefault="001749EA">
            <w:pPr>
              <w:jc w:val="center"/>
              <w:rPr>
                <w:rFonts w:ascii="Courier New" w:hAnsi="Courier New" w:cs="Courier New"/>
                <w:bCs/>
              </w:rPr>
            </w:pPr>
          </w:p>
        </w:tc>
        <w:tc>
          <w:tcPr>
            <w:tcW w:w="2126" w:type="dxa"/>
            <w:gridSpan w:val="2"/>
            <w:vMerge/>
            <w:tcBorders>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c>
          <w:tcPr>
            <w:tcW w:w="2127" w:type="dxa"/>
            <w:gridSpan w:val="2"/>
            <w:vMerge/>
            <w:tcBorders>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c>
          <w:tcPr>
            <w:tcW w:w="1984" w:type="dxa"/>
            <w:gridSpan w:val="2"/>
            <w:vMerge/>
            <w:tcBorders>
              <w:top w:val="single" w:sz="6" w:space="0" w:color="auto"/>
              <w:left w:val="single" w:sz="6" w:space="0" w:color="auto"/>
              <w:bottom w:val="single" w:sz="4" w:space="0" w:color="auto"/>
              <w:right w:val="single" w:sz="6" w:space="0" w:color="auto"/>
            </w:tcBorders>
            <w:vAlign w:val="center"/>
          </w:tcPr>
          <w:p w:rsidR="001749EA" w:rsidRDefault="001749EA">
            <w:pPr>
              <w:jc w:val="center"/>
              <w:rPr>
                <w:rFonts w:ascii="Courier New" w:hAnsi="Courier New" w:cs="Courier New"/>
                <w:bCs/>
              </w:rPr>
            </w:pPr>
          </w:p>
        </w:tc>
      </w:tr>
      <w:tr w:rsidR="001749EA">
        <w:trPr>
          <w:cantSplit/>
          <w:trHeight w:hRule="exact" w:val="1011"/>
        </w:trPr>
        <w:tc>
          <w:tcPr>
            <w:tcW w:w="3402" w:type="dxa"/>
            <w:vMerge/>
            <w:tcBorders>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Сумма, млн. руб.</w:t>
            </w:r>
          </w:p>
        </w:tc>
        <w:tc>
          <w:tcPr>
            <w:tcW w:w="99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удельный вес в балан</w:t>
            </w:r>
            <w:r>
              <w:rPr>
                <w:bCs/>
                <w:sz w:val="18"/>
              </w:rPr>
              <w:softHyphen/>
              <w:t>совой прибы</w:t>
            </w:r>
            <w:r>
              <w:rPr>
                <w:bCs/>
                <w:sz w:val="18"/>
              </w:rPr>
              <w:softHyphen/>
              <w:t>ли</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Сумма, млн. руб.</w:t>
            </w:r>
          </w:p>
        </w:tc>
        <w:tc>
          <w:tcPr>
            <w:tcW w:w="9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bCs/>
                <w:sz w:val="18"/>
              </w:rPr>
            </w:pPr>
            <w:r>
              <w:rPr>
                <w:bCs/>
                <w:sz w:val="18"/>
              </w:rPr>
              <w:t>удельный вес в балан</w:t>
            </w:r>
            <w:r>
              <w:rPr>
                <w:bCs/>
                <w:sz w:val="18"/>
              </w:rPr>
              <w:softHyphen/>
              <w:t>со</w:t>
            </w:r>
            <w:r>
              <w:rPr>
                <w:bCs/>
                <w:sz w:val="18"/>
              </w:rPr>
              <w:softHyphen/>
              <w:t>вой прибы</w:t>
            </w:r>
            <w:r>
              <w:rPr>
                <w:bCs/>
                <w:sz w:val="18"/>
              </w:rPr>
              <w:softHyphen/>
              <w:t>ли</w:t>
            </w:r>
          </w:p>
        </w:tc>
        <w:tc>
          <w:tcPr>
            <w:tcW w:w="944" w:type="dxa"/>
            <w:tcBorders>
              <w:top w:val="single" w:sz="4" w:space="0" w:color="auto"/>
              <w:left w:val="single" w:sz="6" w:space="0" w:color="auto"/>
              <w:bottom w:val="single" w:sz="6" w:space="0" w:color="auto"/>
              <w:right w:val="single" w:sz="4" w:space="0" w:color="auto"/>
            </w:tcBorders>
            <w:vAlign w:val="center"/>
          </w:tcPr>
          <w:p w:rsidR="001749EA" w:rsidRDefault="007D206E">
            <w:pPr>
              <w:jc w:val="center"/>
              <w:rPr>
                <w:bCs/>
                <w:sz w:val="18"/>
              </w:rPr>
            </w:pPr>
            <w:r>
              <w:rPr>
                <w:bCs/>
                <w:sz w:val="18"/>
              </w:rPr>
              <w:t>Сумма, млн. руб.</w:t>
            </w:r>
          </w:p>
        </w:tc>
        <w:tc>
          <w:tcPr>
            <w:tcW w:w="1040" w:type="dxa"/>
            <w:tcBorders>
              <w:top w:val="single" w:sz="4" w:space="0" w:color="auto"/>
              <w:left w:val="single" w:sz="4" w:space="0" w:color="auto"/>
              <w:bottom w:val="single" w:sz="6" w:space="0" w:color="auto"/>
              <w:right w:val="single" w:sz="6" w:space="0" w:color="auto"/>
            </w:tcBorders>
            <w:vAlign w:val="center"/>
          </w:tcPr>
          <w:p w:rsidR="001749EA" w:rsidRDefault="007D206E">
            <w:pPr>
              <w:jc w:val="center"/>
              <w:rPr>
                <w:bCs/>
                <w:sz w:val="18"/>
              </w:rPr>
            </w:pPr>
            <w:r>
              <w:rPr>
                <w:bCs/>
                <w:sz w:val="18"/>
              </w:rPr>
              <w:t>удельное изменение процентных пунктов</w:t>
            </w:r>
          </w:p>
        </w:tc>
      </w:tr>
      <w:tr w:rsidR="001749EA">
        <w:trPr>
          <w:cantSplit/>
          <w:trHeight w:val="334"/>
        </w:trPr>
        <w:tc>
          <w:tcPr>
            <w:tcW w:w="3402"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1. Балансовая прибыль</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59153</w:t>
            </w:r>
          </w:p>
        </w:tc>
        <w:tc>
          <w:tcPr>
            <w:tcW w:w="99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100</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60087</w:t>
            </w:r>
          </w:p>
        </w:tc>
        <w:tc>
          <w:tcPr>
            <w:tcW w:w="9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100</w:t>
            </w:r>
          </w:p>
        </w:tc>
        <w:tc>
          <w:tcPr>
            <w:tcW w:w="944" w:type="dxa"/>
            <w:tcBorders>
              <w:top w:val="single" w:sz="6" w:space="0" w:color="auto"/>
              <w:left w:val="single" w:sz="6" w:space="0" w:color="auto"/>
              <w:bottom w:val="single" w:sz="6" w:space="0" w:color="auto"/>
              <w:right w:val="single" w:sz="4" w:space="0" w:color="auto"/>
            </w:tcBorders>
            <w:vAlign w:val="center"/>
          </w:tcPr>
          <w:p w:rsidR="001749EA" w:rsidRDefault="007D206E">
            <w:pPr>
              <w:jc w:val="center"/>
              <w:rPr>
                <w:rFonts w:ascii="Courier New" w:hAnsi="Courier New" w:cs="Courier New"/>
                <w:bCs/>
              </w:rPr>
            </w:pPr>
            <w:r>
              <w:rPr>
                <w:rFonts w:ascii="Courier New" w:hAnsi="Courier New" w:cs="Courier New"/>
                <w:bCs/>
              </w:rPr>
              <w:t>934</w:t>
            </w:r>
          </w:p>
        </w:tc>
        <w:tc>
          <w:tcPr>
            <w:tcW w:w="1040" w:type="dxa"/>
            <w:tcBorders>
              <w:top w:val="single" w:sz="6" w:space="0" w:color="auto"/>
              <w:left w:val="single" w:sz="4" w:space="0" w:color="auto"/>
              <w:bottom w:val="single" w:sz="6" w:space="0" w:color="auto"/>
              <w:right w:val="single" w:sz="6" w:space="0" w:color="auto"/>
            </w:tcBorders>
            <w:vAlign w:val="center"/>
          </w:tcPr>
          <w:p w:rsidR="001749EA" w:rsidRDefault="007D206E">
            <w:pPr>
              <w:jc w:val="center"/>
            </w:pPr>
            <w:r>
              <w:t>-</w:t>
            </w:r>
          </w:p>
        </w:tc>
      </w:tr>
      <w:tr w:rsidR="001749EA">
        <w:trPr>
          <w:cantSplit/>
          <w:trHeight w:val="566"/>
        </w:trPr>
        <w:tc>
          <w:tcPr>
            <w:tcW w:w="3402"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2. Налоги из прибыли, внесенные в бюджет</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c>
          <w:tcPr>
            <w:tcW w:w="992" w:type="dxa"/>
            <w:tcBorders>
              <w:top w:val="single" w:sz="6" w:space="0" w:color="auto"/>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c>
          <w:tcPr>
            <w:tcW w:w="993" w:type="dxa"/>
            <w:tcBorders>
              <w:top w:val="single" w:sz="6" w:space="0" w:color="auto"/>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c>
          <w:tcPr>
            <w:tcW w:w="944" w:type="dxa"/>
            <w:tcBorders>
              <w:top w:val="single" w:sz="6" w:space="0" w:color="auto"/>
              <w:left w:val="single" w:sz="6" w:space="0" w:color="auto"/>
              <w:bottom w:val="single" w:sz="6" w:space="0" w:color="auto"/>
              <w:right w:val="single" w:sz="4" w:space="0" w:color="auto"/>
            </w:tcBorders>
            <w:vAlign w:val="center"/>
          </w:tcPr>
          <w:p w:rsidR="001749EA" w:rsidRDefault="001749EA">
            <w:pPr>
              <w:jc w:val="center"/>
              <w:rPr>
                <w:rFonts w:ascii="Courier New" w:hAnsi="Courier New" w:cs="Courier New"/>
                <w:bCs/>
              </w:rPr>
            </w:pPr>
          </w:p>
        </w:tc>
        <w:tc>
          <w:tcPr>
            <w:tcW w:w="1040" w:type="dxa"/>
            <w:tcBorders>
              <w:top w:val="single" w:sz="6" w:space="0" w:color="auto"/>
              <w:left w:val="single" w:sz="4"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tc>
      </w:tr>
      <w:tr w:rsidR="001749EA">
        <w:trPr>
          <w:cantSplit/>
          <w:trHeight w:val="312"/>
        </w:trPr>
        <w:tc>
          <w:tcPr>
            <w:tcW w:w="3402"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 xml:space="preserve">   Всего</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37518</w:t>
            </w:r>
          </w:p>
        </w:tc>
        <w:tc>
          <w:tcPr>
            <w:tcW w:w="99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63,43</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39258</w:t>
            </w:r>
          </w:p>
        </w:tc>
        <w:tc>
          <w:tcPr>
            <w:tcW w:w="9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65,34</w:t>
            </w:r>
          </w:p>
        </w:tc>
        <w:tc>
          <w:tcPr>
            <w:tcW w:w="944" w:type="dxa"/>
            <w:tcBorders>
              <w:top w:val="single" w:sz="6" w:space="0" w:color="auto"/>
              <w:left w:val="single" w:sz="6" w:space="0" w:color="auto"/>
              <w:bottom w:val="single" w:sz="6" w:space="0" w:color="auto"/>
              <w:right w:val="single" w:sz="4" w:space="0" w:color="auto"/>
            </w:tcBorders>
            <w:vAlign w:val="center"/>
          </w:tcPr>
          <w:p w:rsidR="001749EA" w:rsidRDefault="007D206E">
            <w:pPr>
              <w:jc w:val="center"/>
              <w:rPr>
                <w:rFonts w:ascii="Courier New" w:hAnsi="Courier New" w:cs="Courier New"/>
                <w:bCs/>
              </w:rPr>
            </w:pPr>
            <w:r>
              <w:rPr>
                <w:rFonts w:ascii="Courier New" w:hAnsi="Courier New" w:cs="Courier New"/>
                <w:bCs/>
              </w:rPr>
              <w:t>1739</w:t>
            </w:r>
          </w:p>
        </w:tc>
        <w:tc>
          <w:tcPr>
            <w:tcW w:w="1040" w:type="dxa"/>
            <w:tcBorders>
              <w:top w:val="single" w:sz="6" w:space="0" w:color="auto"/>
              <w:left w:val="single" w:sz="4"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+1,91</w:t>
            </w:r>
          </w:p>
        </w:tc>
      </w:tr>
      <w:tr w:rsidR="001749EA">
        <w:trPr>
          <w:cantSplit/>
          <w:trHeight w:val="977"/>
        </w:trPr>
        <w:tc>
          <w:tcPr>
            <w:tcW w:w="3402"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 xml:space="preserve">     В том числе</w:t>
            </w:r>
          </w:p>
          <w:p w:rsidR="001749EA" w:rsidRDefault="007D206E">
            <w:pPr>
              <w:ind w:firstLine="588"/>
              <w:rPr>
                <w:rFonts w:ascii="Courier New" w:hAnsi="Courier New" w:cs="Courier New"/>
                <w:bCs/>
              </w:rPr>
            </w:pPr>
            <w:r>
              <w:rPr>
                <w:rFonts w:ascii="Courier New" w:hAnsi="Courier New" w:cs="Courier New"/>
                <w:bCs/>
              </w:rPr>
              <w:t>налог на доходы</w:t>
            </w:r>
          </w:p>
          <w:p w:rsidR="001749EA" w:rsidRDefault="007D206E">
            <w:pPr>
              <w:ind w:firstLine="588"/>
              <w:rPr>
                <w:rFonts w:ascii="Courier New" w:hAnsi="Courier New" w:cs="Courier New"/>
                <w:bCs/>
              </w:rPr>
            </w:pPr>
            <w:r>
              <w:rPr>
                <w:rFonts w:ascii="Courier New" w:hAnsi="Courier New" w:cs="Courier New"/>
                <w:bCs/>
              </w:rPr>
              <w:t>налог на недвижимость</w:t>
            </w:r>
          </w:p>
          <w:p w:rsidR="001749EA" w:rsidRDefault="007D206E">
            <w:pPr>
              <w:ind w:firstLine="588"/>
              <w:rPr>
                <w:rFonts w:ascii="Courier New" w:hAnsi="Courier New" w:cs="Courier New"/>
                <w:bCs/>
              </w:rPr>
            </w:pPr>
            <w:r>
              <w:rPr>
                <w:rFonts w:ascii="Courier New" w:hAnsi="Courier New" w:cs="Courier New"/>
                <w:bCs/>
              </w:rPr>
              <w:t>налог на прибыль по</w:t>
            </w:r>
          </w:p>
          <w:p w:rsidR="001749EA" w:rsidRDefault="007D206E">
            <w:pPr>
              <w:ind w:firstLine="868"/>
              <w:rPr>
                <w:rFonts w:ascii="Courier New" w:hAnsi="Courier New" w:cs="Courier New"/>
                <w:bCs/>
              </w:rPr>
            </w:pPr>
            <w:r>
              <w:rPr>
                <w:rFonts w:ascii="Courier New" w:hAnsi="Courier New" w:cs="Courier New"/>
                <w:bCs/>
              </w:rPr>
              <w:t>установленной ставке</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1067</w:t>
            </w:r>
          </w:p>
          <w:p w:rsidR="001749EA" w:rsidRDefault="007D206E">
            <w:pPr>
              <w:jc w:val="center"/>
              <w:rPr>
                <w:rFonts w:ascii="Courier New" w:hAnsi="Courier New" w:cs="Courier New"/>
                <w:bCs/>
              </w:rPr>
            </w:pPr>
            <w:r>
              <w:rPr>
                <w:rFonts w:ascii="Courier New" w:hAnsi="Courier New" w:cs="Courier New"/>
                <w:bCs/>
              </w:rPr>
              <w:t>24620</w:t>
            </w:r>
          </w:p>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11831</w:t>
            </w:r>
          </w:p>
        </w:tc>
        <w:tc>
          <w:tcPr>
            <w:tcW w:w="992" w:type="dxa"/>
            <w:tcBorders>
              <w:top w:val="single" w:sz="6" w:space="0" w:color="auto"/>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1,8</w:t>
            </w:r>
          </w:p>
          <w:p w:rsidR="001749EA" w:rsidRDefault="007D206E">
            <w:pPr>
              <w:jc w:val="center"/>
              <w:rPr>
                <w:rFonts w:ascii="Courier New" w:hAnsi="Courier New" w:cs="Courier New"/>
                <w:bCs/>
              </w:rPr>
            </w:pPr>
            <w:r>
              <w:rPr>
                <w:rFonts w:ascii="Courier New" w:hAnsi="Courier New" w:cs="Courier New"/>
                <w:bCs/>
              </w:rPr>
              <w:t>41,63</w:t>
            </w:r>
          </w:p>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20</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1122</w:t>
            </w:r>
          </w:p>
          <w:p w:rsidR="001749EA" w:rsidRDefault="007D206E">
            <w:pPr>
              <w:jc w:val="center"/>
              <w:rPr>
                <w:rFonts w:ascii="Courier New" w:hAnsi="Courier New" w:cs="Courier New"/>
                <w:bCs/>
              </w:rPr>
            </w:pPr>
            <w:r>
              <w:rPr>
                <w:rFonts w:ascii="Courier New" w:hAnsi="Courier New" w:cs="Courier New"/>
                <w:bCs/>
              </w:rPr>
              <w:t>26119</w:t>
            </w:r>
          </w:p>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12017</w:t>
            </w:r>
          </w:p>
        </w:tc>
        <w:tc>
          <w:tcPr>
            <w:tcW w:w="993" w:type="dxa"/>
            <w:tcBorders>
              <w:top w:val="single" w:sz="6" w:space="0" w:color="auto"/>
              <w:left w:val="single" w:sz="6"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1,87</w:t>
            </w:r>
          </w:p>
          <w:p w:rsidR="001749EA" w:rsidRDefault="007D206E">
            <w:pPr>
              <w:jc w:val="center"/>
              <w:rPr>
                <w:rFonts w:ascii="Courier New" w:hAnsi="Courier New" w:cs="Courier New"/>
                <w:bCs/>
              </w:rPr>
            </w:pPr>
            <w:r>
              <w:rPr>
                <w:rFonts w:ascii="Courier New" w:hAnsi="Courier New" w:cs="Courier New"/>
                <w:bCs/>
              </w:rPr>
              <w:t>43,47</w:t>
            </w:r>
          </w:p>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20</w:t>
            </w:r>
          </w:p>
        </w:tc>
        <w:tc>
          <w:tcPr>
            <w:tcW w:w="944" w:type="dxa"/>
            <w:tcBorders>
              <w:top w:val="single" w:sz="6" w:space="0" w:color="auto"/>
              <w:left w:val="single" w:sz="6" w:space="0" w:color="auto"/>
              <w:bottom w:val="single" w:sz="6" w:space="0" w:color="auto"/>
              <w:right w:val="single" w:sz="4" w:space="0" w:color="auto"/>
            </w:tcBorders>
            <w:vAlign w:val="center"/>
          </w:tcPr>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54</w:t>
            </w:r>
          </w:p>
          <w:p w:rsidR="001749EA" w:rsidRDefault="007D206E">
            <w:pPr>
              <w:jc w:val="center"/>
              <w:rPr>
                <w:rFonts w:ascii="Courier New" w:hAnsi="Courier New" w:cs="Courier New"/>
                <w:bCs/>
              </w:rPr>
            </w:pPr>
            <w:r>
              <w:rPr>
                <w:rFonts w:ascii="Courier New" w:hAnsi="Courier New" w:cs="Courier New"/>
                <w:bCs/>
              </w:rPr>
              <w:t>1499</w:t>
            </w:r>
          </w:p>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186</w:t>
            </w:r>
          </w:p>
        </w:tc>
        <w:tc>
          <w:tcPr>
            <w:tcW w:w="1040" w:type="dxa"/>
            <w:tcBorders>
              <w:top w:val="single" w:sz="6" w:space="0" w:color="auto"/>
              <w:left w:val="single" w:sz="4" w:space="0" w:color="auto"/>
              <w:bottom w:val="single" w:sz="6" w:space="0" w:color="auto"/>
              <w:right w:val="single" w:sz="6" w:space="0" w:color="auto"/>
            </w:tcBorders>
            <w:vAlign w:val="center"/>
          </w:tcPr>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+0,07</w:t>
            </w:r>
          </w:p>
          <w:p w:rsidR="001749EA" w:rsidRDefault="007D206E">
            <w:pPr>
              <w:jc w:val="center"/>
              <w:rPr>
                <w:rFonts w:ascii="Courier New" w:hAnsi="Courier New" w:cs="Courier New"/>
                <w:bCs/>
              </w:rPr>
            </w:pPr>
            <w:r>
              <w:rPr>
                <w:rFonts w:ascii="Courier New" w:hAnsi="Courier New" w:cs="Courier New"/>
                <w:bCs/>
              </w:rPr>
              <w:t>+1,84</w:t>
            </w:r>
          </w:p>
          <w:p w:rsidR="001749EA" w:rsidRDefault="001749EA">
            <w:pPr>
              <w:jc w:val="center"/>
              <w:rPr>
                <w:rFonts w:ascii="Courier New" w:hAnsi="Courier New" w:cs="Courier New"/>
                <w:bCs/>
              </w:rPr>
            </w:pPr>
          </w:p>
          <w:p w:rsidR="001749EA" w:rsidRDefault="007D206E">
            <w:pPr>
              <w:jc w:val="center"/>
              <w:rPr>
                <w:rFonts w:ascii="Courier New" w:hAnsi="Courier New" w:cs="Courier New"/>
                <w:bCs/>
              </w:rPr>
            </w:pPr>
            <w:r>
              <w:rPr>
                <w:rFonts w:ascii="Courier New" w:hAnsi="Courier New" w:cs="Courier New"/>
                <w:bCs/>
              </w:rPr>
              <w:t>0</w:t>
            </w:r>
          </w:p>
        </w:tc>
      </w:tr>
      <w:tr w:rsidR="001749EA">
        <w:trPr>
          <w:cantSplit/>
          <w:trHeight w:val="412"/>
        </w:trPr>
        <w:tc>
          <w:tcPr>
            <w:tcW w:w="3402"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3. Экономические санкции</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c>
          <w:tcPr>
            <w:tcW w:w="99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c>
          <w:tcPr>
            <w:tcW w:w="9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c>
          <w:tcPr>
            <w:tcW w:w="944" w:type="dxa"/>
            <w:tcBorders>
              <w:top w:val="single" w:sz="6" w:space="0" w:color="auto"/>
              <w:left w:val="single" w:sz="6" w:space="0" w:color="auto"/>
              <w:bottom w:val="single" w:sz="6" w:space="0" w:color="auto"/>
              <w:right w:val="single" w:sz="4"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c>
          <w:tcPr>
            <w:tcW w:w="1040" w:type="dxa"/>
            <w:tcBorders>
              <w:top w:val="single" w:sz="6" w:space="0" w:color="auto"/>
              <w:left w:val="single" w:sz="4"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r>
      <w:tr w:rsidR="001749EA">
        <w:trPr>
          <w:cantSplit/>
          <w:trHeight w:val="545"/>
        </w:trPr>
        <w:tc>
          <w:tcPr>
            <w:tcW w:w="3402"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4. Отчисления в благотво</w:t>
            </w:r>
            <w:r>
              <w:rPr>
                <w:rFonts w:ascii="Courier New" w:hAnsi="Courier New" w:cs="Courier New"/>
                <w:bCs/>
              </w:rPr>
              <w:softHyphen/>
              <w:t>рительные фонды</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c>
          <w:tcPr>
            <w:tcW w:w="99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c>
          <w:tcPr>
            <w:tcW w:w="9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c>
          <w:tcPr>
            <w:tcW w:w="944" w:type="dxa"/>
            <w:tcBorders>
              <w:top w:val="single" w:sz="6" w:space="0" w:color="auto"/>
              <w:left w:val="single" w:sz="6" w:space="0" w:color="auto"/>
              <w:bottom w:val="single" w:sz="6" w:space="0" w:color="auto"/>
              <w:right w:val="single" w:sz="4"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c>
          <w:tcPr>
            <w:tcW w:w="1040" w:type="dxa"/>
            <w:tcBorders>
              <w:top w:val="single" w:sz="6" w:space="0" w:color="auto"/>
              <w:left w:val="single" w:sz="4"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r>
      <w:tr w:rsidR="001749EA">
        <w:trPr>
          <w:cantSplit/>
          <w:trHeight w:val="412"/>
        </w:trPr>
        <w:tc>
          <w:tcPr>
            <w:tcW w:w="3402"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5. Чистая прибыль (1-2,3,4)</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21635</w:t>
            </w:r>
          </w:p>
        </w:tc>
        <w:tc>
          <w:tcPr>
            <w:tcW w:w="99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36,57</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20829</w:t>
            </w:r>
          </w:p>
        </w:tc>
        <w:tc>
          <w:tcPr>
            <w:tcW w:w="9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34,66</w:t>
            </w:r>
          </w:p>
        </w:tc>
        <w:tc>
          <w:tcPr>
            <w:tcW w:w="944" w:type="dxa"/>
            <w:tcBorders>
              <w:top w:val="single" w:sz="6" w:space="0" w:color="auto"/>
              <w:left w:val="single" w:sz="6" w:space="0" w:color="auto"/>
              <w:bottom w:val="single" w:sz="6" w:space="0" w:color="auto"/>
              <w:right w:val="single" w:sz="4" w:space="0" w:color="auto"/>
            </w:tcBorders>
            <w:vAlign w:val="center"/>
          </w:tcPr>
          <w:p w:rsidR="001749EA" w:rsidRDefault="007D206E">
            <w:pPr>
              <w:jc w:val="center"/>
              <w:rPr>
                <w:rFonts w:ascii="Courier New" w:hAnsi="Courier New" w:cs="Courier New"/>
                <w:bCs/>
              </w:rPr>
            </w:pPr>
            <w:r>
              <w:rPr>
                <w:rFonts w:ascii="Courier New" w:hAnsi="Courier New" w:cs="Courier New"/>
                <w:bCs/>
              </w:rPr>
              <w:t>-806</w:t>
            </w:r>
          </w:p>
        </w:tc>
        <w:tc>
          <w:tcPr>
            <w:tcW w:w="1040" w:type="dxa"/>
            <w:tcBorders>
              <w:top w:val="single" w:sz="6" w:space="0" w:color="auto"/>
              <w:left w:val="single" w:sz="4"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-1,91</w:t>
            </w:r>
          </w:p>
        </w:tc>
      </w:tr>
      <w:tr w:rsidR="001749EA">
        <w:trPr>
          <w:cantSplit/>
          <w:trHeight w:val="545"/>
        </w:trPr>
        <w:tc>
          <w:tcPr>
            <w:tcW w:w="3402" w:type="dxa"/>
            <w:tcBorders>
              <w:top w:val="single" w:sz="6" w:space="0" w:color="auto"/>
              <w:left w:val="single" w:sz="6" w:space="0" w:color="auto"/>
              <w:bottom w:val="single" w:sz="6" w:space="0" w:color="auto"/>
              <w:right w:val="single" w:sz="6" w:space="0" w:color="auto"/>
            </w:tcBorders>
            <w:vAlign w:val="center"/>
          </w:tcPr>
          <w:p w:rsidR="001749EA" w:rsidRDefault="007D206E">
            <w:pPr>
              <w:ind w:right="-182" w:firstLine="244"/>
              <w:rPr>
                <w:rFonts w:ascii="Courier New" w:hAnsi="Courier New" w:cs="Courier New"/>
                <w:bCs/>
              </w:rPr>
            </w:pPr>
            <w:r>
              <w:rPr>
                <w:rFonts w:ascii="Courier New" w:hAnsi="Courier New" w:cs="Courier New"/>
                <w:bCs/>
              </w:rPr>
              <w:t>5.1.Резервный фонд, млн.р.</w:t>
            </w:r>
          </w:p>
          <w:p w:rsidR="001749EA" w:rsidRDefault="007D206E">
            <w:pPr>
              <w:ind w:right="-182" w:firstLine="244"/>
              <w:rPr>
                <w:rFonts w:ascii="Courier New" w:hAnsi="Courier New" w:cs="Courier New"/>
                <w:bCs/>
              </w:rPr>
            </w:pPr>
            <w:r>
              <w:rPr>
                <w:rFonts w:ascii="Courier New" w:hAnsi="Courier New" w:cs="Courier New"/>
                <w:bCs/>
              </w:rPr>
              <w:t>В % к чистой прибыли</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11179</w:t>
            </w:r>
          </w:p>
          <w:p w:rsidR="001749EA" w:rsidRDefault="007D206E">
            <w:pPr>
              <w:jc w:val="center"/>
              <w:rPr>
                <w:rFonts w:ascii="Courier New" w:hAnsi="Courier New" w:cs="Courier New"/>
                <w:bCs/>
              </w:rPr>
            </w:pPr>
            <w:r>
              <w:rPr>
                <w:rFonts w:ascii="Courier New" w:hAnsi="Courier New" w:cs="Courier New"/>
                <w:bCs/>
              </w:rPr>
              <w:t>х</w:t>
            </w:r>
          </w:p>
        </w:tc>
        <w:tc>
          <w:tcPr>
            <w:tcW w:w="99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18,9</w:t>
            </w:r>
          </w:p>
          <w:p w:rsidR="001749EA" w:rsidRDefault="007D206E">
            <w:pPr>
              <w:jc w:val="center"/>
              <w:rPr>
                <w:rFonts w:ascii="Courier New" w:hAnsi="Courier New" w:cs="Courier New"/>
                <w:bCs/>
              </w:rPr>
            </w:pPr>
            <w:r>
              <w:rPr>
                <w:rFonts w:ascii="Courier New" w:hAnsi="Courier New" w:cs="Courier New"/>
                <w:bCs/>
              </w:rPr>
              <w:t>51,67</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10720</w:t>
            </w:r>
          </w:p>
          <w:p w:rsidR="001749EA" w:rsidRDefault="007D206E">
            <w:pPr>
              <w:jc w:val="center"/>
              <w:rPr>
                <w:rFonts w:ascii="Courier New" w:hAnsi="Courier New" w:cs="Courier New"/>
                <w:bCs/>
              </w:rPr>
            </w:pPr>
            <w:r>
              <w:rPr>
                <w:rFonts w:ascii="Courier New" w:hAnsi="Courier New" w:cs="Courier New"/>
                <w:bCs/>
              </w:rPr>
              <w:t>х</w:t>
            </w:r>
          </w:p>
        </w:tc>
        <w:tc>
          <w:tcPr>
            <w:tcW w:w="9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17,8</w:t>
            </w:r>
          </w:p>
          <w:p w:rsidR="001749EA" w:rsidRDefault="007D206E">
            <w:pPr>
              <w:jc w:val="center"/>
              <w:rPr>
                <w:rFonts w:ascii="Courier New" w:hAnsi="Courier New" w:cs="Courier New"/>
                <w:bCs/>
              </w:rPr>
            </w:pPr>
            <w:r>
              <w:rPr>
                <w:rFonts w:ascii="Courier New" w:hAnsi="Courier New" w:cs="Courier New"/>
                <w:bCs/>
              </w:rPr>
              <w:t>51,47</w:t>
            </w:r>
          </w:p>
        </w:tc>
        <w:tc>
          <w:tcPr>
            <w:tcW w:w="944" w:type="dxa"/>
            <w:tcBorders>
              <w:top w:val="single" w:sz="6" w:space="0" w:color="auto"/>
              <w:left w:val="single" w:sz="6" w:space="0" w:color="auto"/>
              <w:bottom w:val="single" w:sz="6" w:space="0" w:color="auto"/>
              <w:right w:val="single" w:sz="4" w:space="0" w:color="auto"/>
            </w:tcBorders>
            <w:vAlign w:val="center"/>
          </w:tcPr>
          <w:p w:rsidR="001749EA" w:rsidRDefault="007D206E">
            <w:pPr>
              <w:jc w:val="center"/>
              <w:rPr>
                <w:rFonts w:ascii="Courier New" w:hAnsi="Courier New" w:cs="Courier New"/>
                <w:bCs/>
              </w:rPr>
            </w:pPr>
            <w:r>
              <w:rPr>
                <w:rFonts w:ascii="Courier New" w:hAnsi="Courier New" w:cs="Courier New"/>
                <w:bCs/>
              </w:rPr>
              <w:t>-459</w:t>
            </w:r>
          </w:p>
          <w:p w:rsidR="001749EA" w:rsidRDefault="007D206E">
            <w:pPr>
              <w:jc w:val="center"/>
              <w:rPr>
                <w:rFonts w:ascii="Courier New" w:hAnsi="Courier New" w:cs="Courier New"/>
                <w:bCs/>
              </w:rPr>
            </w:pPr>
            <w:r>
              <w:rPr>
                <w:rFonts w:ascii="Courier New" w:hAnsi="Courier New" w:cs="Courier New"/>
                <w:bCs/>
              </w:rPr>
              <w:t>х</w:t>
            </w:r>
          </w:p>
        </w:tc>
        <w:tc>
          <w:tcPr>
            <w:tcW w:w="1040" w:type="dxa"/>
            <w:tcBorders>
              <w:top w:val="single" w:sz="6" w:space="0" w:color="auto"/>
              <w:left w:val="single" w:sz="4"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-1,1</w:t>
            </w:r>
          </w:p>
          <w:p w:rsidR="001749EA" w:rsidRDefault="007D206E">
            <w:pPr>
              <w:jc w:val="center"/>
              <w:rPr>
                <w:rFonts w:ascii="Courier New" w:hAnsi="Courier New" w:cs="Courier New"/>
                <w:bCs/>
              </w:rPr>
            </w:pPr>
            <w:r>
              <w:rPr>
                <w:rFonts w:ascii="Courier New" w:hAnsi="Courier New" w:cs="Courier New"/>
                <w:bCs/>
              </w:rPr>
              <w:t>-0,2</w:t>
            </w:r>
          </w:p>
        </w:tc>
      </w:tr>
      <w:tr w:rsidR="001749EA">
        <w:trPr>
          <w:cantSplit/>
          <w:trHeight w:val="554"/>
        </w:trPr>
        <w:tc>
          <w:tcPr>
            <w:tcW w:w="3402" w:type="dxa"/>
            <w:tcBorders>
              <w:top w:val="single" w:sz="6" w:space="0" w:color="auto"/>
              <w:left w:val="single" w:sz="6" w:space="0" w:color="auto"/>
              <w:bottom w:val="single" w:sz="6" w:space="0" w:color="auto"/>
              <w:right w:val="single" w:sz="6" w:space="0" w:color="auto"/>
            </w:tcBorders>
            <w:vAlign w:val="center"/>
          </w:tcPr>
          <w:p w:rsidR="001749EA" w:rsidRDefault="007D206E">
            <w:pPr>
              <w:ind w:right="-182" w:firstLine="244"/>
              <w:rPr>
                <w:rFonts w:ascii="Courier New" w:hAnsi="Courier New" w:cs="Courier New"/>
                <w:bCs/>
              </w:rPr>
            </w:pPr>
            <w:r>
              <w:rPr>
                <w:rFonts w:ascii="Courier New" w:hAnsi="Courier New" w:cs="Courier New"/>
                <w:bCs/>
              </w:rPr>
              <w:t>5.2.Фонд накопления, млн.р.</w:t>
            </w:r>
          </w:p>
          <w:p w:rsidR="001749EA" w:rsidRDefault="007D206E">
            <w:pPr>
              <w:ind w:right="-182" w:firstLine="244"/>
              <w:rPr>
                <w:rFonts w:ascii="Courier New" w:hAnsi="Courier New" w:cs="Courier New"/>
                <w:bCs/>
              </w:rPr>
            </w:pPr>
            <w:r>
              <w:rPr>
                <w:rFonts w:ascii="Courier New" w:hAnsi="Courier New" w:cs="Courier New"/>
                <w:bCs/>
              </w:rPr>
              <w:t>В % к чистой прибыли</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6627</w:t>
            </w:r>
          </w:p>
          <w:p w:rsidR="001749EA" w:rsidRDefault="007D206E">
            <w:pPr>
              <w:jc w:val="center"/>
              <w:rPr>
                <w:rFonts w:ascii="Courier New" w:hAnsi="Courier New" w:cs="Courier New"/>
                <w:bCs/>
              </w:rPr>
            </w:pPr>
            <w:r>
              <w:rPr>
                <w:rFonts w:ascii="Courier New" w:hAnsi="Courier New" w:cs="Courier New"/>
                <w:bCs/>
              </w:rPr>
              <w:t>х</w:t>
            </w:r>
          </w:p>
        </w:tc>
        <w:tc>
          <w:tcPr>
            <w:tcW w:w="99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11,2</w:t>
            </w:r>
          </w:p>
          <w:p w:rsidR="001749EA" w:rsidRDefault="007D206E">
            <w:pPr>
              <w:jc w:val="center"/>
              <w:rPr>
                <w:rFonts w:ascii="Courier New" w:hAnsi="Courier New" w:cs="Courier New"/>
                <w:bCs/>
              </w:rPr>
            </w:pPr>
            <w:r>
              <w:rPr>
                <w:rFonts w:ascii="Courier New" w:hAnsi="Courier New" w:cs="Courier New"/>
                <w:bCs/>
              </w:rPr>
              <w:t>30,63</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6365</w:t>
            </w:r>
          </w:p>
          <w:p w:rsidR="001749EA" w:rsidRDefault="007D206E">
            <w:pPr>
              <w:jc w:val="center"/>
              <w:rPr>
                <w:rFonts w:ascii="Courier New" w:hAnsi="Courier New" w:cs="Courier New"/>
                <w:bCs/>
              </w:rPr>
            </w:pPr>
            <w:r>
              <w:rPr>
                <w:rFonts w:ascii="Courier New" w:hAnsi="Courier New" w:cs="Courier New"/>
                <w:bCs/>
              </w:rPr>
              <w:t>х</w:t>
            </w:r>
          </w:p>
        </w:tc>
        <w:tc>
          <w:tcPr>
            <w:tcW w:w="9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10,6</w:t>
            </w:r>
          </w:p>
          <w:p w:rsidR="001749EA" w:rsidRDefault="007D206E">
            <w:pPr>
              <w:jc w:val="center"/>
              <w:rPr>
                <w:rFonts w:ascii="Courier New" w:hAnsi="Courier New" w:cs="Courier New"/>
                <w:bCs/>
              </w:rPr>
            </w:pPr>
            <w:r>
              <w:rPr>
                <w:rFonts w:ascii="Courier New" w:hAnsi="Courier New" w:cs="Courier New"/>
                <w:bCs/>
              </w:rPr>
              <w:t>30,56</w:t>
            </w:r>
          </w:p>
        </w:tc>
        <w:tc>
          <w:tcPr>
            <w:tcW w:w="944" w:type="dxa"/>
            <w:tcBorders>
              <w:top w:val="single" w:sz="6" w:space="0" w:color="auto"/>
              <w:left w:val="single" w:sz="6" w:space="0" w:color="auto"/>
              <w:bottom w:val="single" w:sz="6" w:space="0" w:color="auto"/>
              <w:right w:val="single" w:sz="4" w:space="0" w:color="auto"/>
            </w:tcBorders>
            <w:vAlign w:val="center"/>
          </w:tcPr>
          <w:p w:rsidR="001749EA" w:rsidRDefault="007D206E">
            <w:pPr>
              <w:jc w:val="center"/>
              <w:rPr>
                <w:rFonts w:ascii="Courier New" w:hAnsi="Courier New" w:cs="Courier New"/>
                <w:bCs/>
              </w:rPr>
            </w:pPr>
            <w:r>
              <w:rPr>
                <w:rFonts w:ascii="Courier New" w:hAnsi="Courier New" w:cs="Courier New"/>
                <w:bCs/>
              </w:rPr>
              <w:t>-262</w:t>
            </w:r>
          </w:p>
          <w:p w:rsidR="001749EA" w:rsidRDefault="007D206E">
            <w:pPr>
              <w:jc w:val="center"/>
              <w:rPr>
                <w:rFonts w:ascii="Courier New" w:hAnsi="Courier New" w:cs="Courier New"/>
                <w:bCs/>
              </w:rPr>
            </w:pPr>
            <w:r>
              <w:rPr>
                <w:rFonts w:ascii="Courier New" w:hAnsi="Courier New" w:cs="Courier New"/>
                <w:bCs/>
              </w:rPr>
              <w:t>х</w:t>
            </w:r>
          </w:p>
        </w:tc>
        <w:tc>
          <w:tcPr>
            <w:tcW w:w="1040" w:type="dxa"/>
            <w:tcBorders>
              <w:top w:val="single" w:sz="6" w:space="0" w:color="auto"/>
              <w:left w:val="single" w:sz="4"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-0,6</w:t>
            </w:r>
          </w:p>
          <w:p w:rsidR="001749EA" w:rsidRDefault="007D206E">
            <w:pPr>
              <w:jc w:val="center"/>
              <w:rPr>
                <w:rFonts w:ascii="Courier New" w:hAnsi="Courier New" w:cs="Courier New"/>
                <w:bCs/>
              </w:rPr>
            </w:pPr>
            <w:r>
              <w:rPr>
                <w:rFonts w:ascii="Courier New" w:hAnsi="Courier New" w:cs="Courier New"/>
                <w:bCs/>
              </w:rPr>
              <w:t>-0,07</w:t>
            </w:r>
          </w:p>
        </w:tc>
      </w:tr>
      <w:tr w:rsidR="001749EA">
        <w:trPr>
          <w:cantSplit/>
          <w:trHeight w:val="554"/>
        </w:trPr>
        <w:tc>
          <w:tcPr>
            <w:tcW w:w="3402" w:type="dxa"/>
            <w:tcBorders>
              <w:top w:val="single" w:sz="6" w:space="0" w:color="auto"/>
              <w:left w:val="single" w:sz="6" w:space="0" w:color="auto"/>
              <w:bottom w:val="single" w:sz="6" w:space="0" w:color="auto"/>
              <w:right w:val="single" w:sz="6" w:space="0" w:color="auto"/>
            </w:tcBorders>
            <w:vAlign w:val="center"/>
          </w:tcPr>
          <w:p w:rsidR="001749EA" w:rsidRDefault="007D206E">
            <w:pPr>
              <w:ind w:right="-182" w:firstLine="244"/>
              <w:rPr>
                <w:rFonts w:ascii="Courier New" w:hAnsi="Courier New" w:cs="Courier New"/>
                <w:bCs/>
              </w:rPr>
            </w:pPr>
            <w:r>
              <w:rPr>
                <w:rFonts w:ascii="Courier New" w:hAnsi="Courier New" w:cs="Courier New"/>
                <w:bCs/>
              </w:rPr>
              <w:t>5.3.Фонд потребления,млн.р.</w:t>
            </w:r>
          </w:p>
          <w:p w:rsidR="001749EA" w:rsidRDefault="007D206E">
            <w:pPr>
              <w:ind w:right="-182" w:firstLine="244"/>
              <w:rPr>
                <w:rFonts w:ascii="Courier New" w:hAnsi="Courier New" w:cs="Courier New"/>
                <w:bCs/>
              </w:rPr>
            </w:pPr>
            <w:r>
              <w:rPr>
                <w:rFonts w:ascii="Courier New" w:hAnsi="Courier New" w:cs="Courier New"/>
                <w:bCs/>
              </w:rPr>
              <w:t>В % к чистой прибыли</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3829</w:t>
            </w:r>
          </w:p>
          <w:p w:rsidR="001749EA" w:rsidRDefault="007D206E">
            <w:pPr>
              <w:jc w:val="center"/>
              <w:rPr>
                <w:rFonts w:ascii="Courier New" w:hAnsi="Courier New" w:cs="Courier New"/>
                <w:bCs/>
              </w:rPr>
            </w:pPr>
            <w:r>
              <w:rPr>
                <w:rFonts w:ascii="Courier New" w:hAnsi="Courier New" w:cs="Courier New"/>
                <w:bCs/>
              </w:rPr>
              <w:t>х</w:t>
            </w:r>
          </w:p>
        </w:tc>
        <w:tc>
          <w:tcPr>
            <w:tcW w:w="992"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6,47</w:t>
            </w:r>
          </w:p>
          <w:p w:rsidR="001749EA" w:rsidRDefault="007D206E">
            <w:pPr>
              <w:jc w:val="center"/>
              <w:rPr>
                <w:rFonts w:ascii="Courier New" w:hAnsi="Courier New" w:cs="Courier New"/>
                <w:bCs/>
              </w:rPr>
            </w:pPr>
            <w:r>
              <w:rPr>
                <w:rFonts w:ascii="Courier New" w:hAnsi="Courier New" w:cs="Courier New"/>
                <w:bCs/>
              </w:rPr>
              <w:t>17,7</w:t>
            </w:r>
          </w:p>
        </w:tc>
        <w:tc>
          <w:tcPr>
            <w:tcW w:w="1134"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3744</w:t>
            </w:r>
          </w:p>
          <w:p w:rsidR="001749EA" w:rsidRDefault="007D206E">
            <w:pPr>
              <w:jc w:val="center"/>
              <w:rPr>
                <w:rFonts w:ascii="Courier New" w:hAnsi="Courier New" w:cs="Courier New"/>
                <w:bCs/>
              </w:rPr>
            </w:pPr>
            <w:r>
              <w:rPr>
                <w:rFonts w:ascii="Courier New" w:hAnsi="Courier New" w:cs="Courier New"/>
                <w:bCs/>
              </w:rPr>
              <w:t>х</w:t>
            </w:r>
          </w:p>
        </w:tc>
        <w:tc>
          <w:tcPr>
            <w:tcW w:w="9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6,26</w:t>
            </w:r>
          </w:p>
          <w:p w:rsidR="001749EA" w:rsidRDefault="007D206E">
            <w:pPr>
              <w:jc w:val="center"/>
              <w:rPr>
                <w:rFonts w:ascii="Courier New" w:hAnsi="Courier New" w:cs="Courier New"/>
                <w:bCs/>
              </w:rPr>
            </w:pPr>
            <w:r>
              <w:rPr>
                <w:rFonts w:ascii="Courier New" w:hAnsi="Courier New" w:cs="Courier New"/>
                <w:bCs/>
              </w:rPr>
              <w:t>17,97</w:t>
            </w:r>
          </w:p>
        </w:tc>
        <w:tc>
          <w:tcPr>
            <w:tcW w:w="944" w:type="dxa"/>
            <w:tcBorders>
              <w:top w:val="single" w:sz="6" w:space="0" w:color="auto"/>
              <w:left w:val="single" w:sz="6" w:space="0" w:color="auto"/>
              <w:bottom w:val="single" w:sz="6" w:space="0" w:color="auto"/>
              <w:right w:val="single" w:sz="4" w:space="0" w:color="auto"/>
            </w:tcBorders>
            <w:vAlign w:val="center"/>
          </w:tcPr>
          <w:p w:rsidR="001749EA" w:rsidRDefault="007D206E">
            <w:pPr>
              <w:jc w:val="center"/>
              <w:rPr>
                <w:rFonts w:ascii="Courier New" w:hAnsi="Courier New" w:cs="Courier New"/>
                <w:bCs/>
              </w:rPr>
            </w:pPr>
            <w:r>
              <w:rPr>
                <w:rFonts w:ascii="Courier New" w:hAnsi="Courier New" w:cs="Courier New"/>
                <w:bCs/>
              </w:rPr>
              <w:t>-15</w:t>
            </w:r>
          </w:p>
          <w:p w:rsidR="001749EA" w:rsidRDefault="007D206E">
            <w:pPr>
              <w:jc w:val="center"/>
              <w:rPr>
                <w:rFonts w:ascii="Courier New" w:hAnsi="Courier New" w:cs="Courier New"/>
                <w:bCs/>
              </w:rPr>
            </w:pPr>
            <w:r>
              <w:rPr>
                <w:rFonts w:ascii="Courier New" w:hAnsi="Courier New" w:cs="Courier New"/>
                <w:bCs/>
              </w:rPr>
              <w:t>х</w:t>
            </w:r>
          </w:p>
        </w:tc>
        <w:tc>
          <w:tcPr>
            <w:tcW w:w="1040" w:type="dxa"/>
            <w:tcBorders>
              <w:top w:val="single" w:sz="6" w:space="0" w:color="auto"/>
              <w:left w:val="single" w:sz="4"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-0,21</w:t>
            </w:r>
          </w:p>
          <w:p w:rsidR="001749EA" w:rsidRDefault="007D206E">
            <w:pPr>
              <w:jc w:val="center"/>
              <w:rPr>
                <w:rFonts w:ascii="Courier New" w:hAnsi="Courier New" w:cs="Courier New"/>
                <w:bCs/>
              </w:rPr>
            </w:pPr>
            <w:r>
              <w:rPr>
                <w:rFonts w:ascii="Courier New" w:hAnsi="Courier New" w:cs="Courier New"/>
                <w:bCs/>
              </w:rPr>
              <w:t>0,27</w:t>
            </w:r>
          </w:p>
        </w:tc>
      </w:tr>
    </w:tbl>
    <w:p w:rsidR="001749EA" w:rsidRDefault="001749EA">
      <w:pPr>
        <w:pStyle w:val="a4"/>
        <w:ind w:firstLine="720"/>
        <w:rPr>
          <w:bCs/>
        </w:rPr>
      </w:pPr>
    </w:p>
    <w:p w:rsidR="001749EA" w:rsidRDefault="001749EA">
      <w:pPr>
        <w:pStyle w:val="a4"/>
        <w:ind w:firstLine="720"/>
        <w:rPr>
          <w:bCs/>
        </w:rPr>
      </w:pPr>
    </w:p>
    <w:p w:rsidR="001749EA" w:rsidRDefault="007D206E">
      <w:pPr>
        <w:spacing w:line="480" w:lineRule="auto"/>
        <w:ind w:firstLine="709"/>
        <w:jc w:val="both"/>
        <w:rPr>
          <w:rFonts w:ascii="Courier New" w:hAnsi="Courier New" w:cs="Courier New"/>
        </w:rPr>
      </w:pPr>
      <w:r>
        <w:rPr>
          <w:rFonts w:ascii="Courier New" w:hAnsi="Courier New" w:cs="Courier New"/>
        </w:rPr>
        <w:t>Как свидетельствуют данные таблица 8, фактически распределе</w:t>
      </w:r>
      <w:r>
        <w:rPr>
          <w:rFonts w:ascii="Courier New" w:hAnsi="Courier New" w:cs="Courier New"/>
        </w:rPr>
        <w:softHyphen/>
        <w:t>нию подлежало 60087 млн. р. балансовой прибыли, в том числе 934 млн. р. сверхплановой. Структура платежей из прибыли в бюджет была близка к плановой и изменилась незначительно: на 1,84 про</w:t>
      </w:r>
      <w:r>
        <w:rPr>
          <w:rFonts w:ascii="Courier New" w:hAnsi="Courier New" w:cs="Courier New"/>
        </w:rPr>
        <w:softHyphen/>
        <w:t>центных пункта увеличился удельный вес налога на недвижимость. В то же время при соблюдении плановых пропорций чистая прибыль предприятия могла бы составить 21974 млн. р. (60087·36,57:100). Факти</w:t>
      </w:r>
      <w:r>
        <w:rPr>
          <w:rFonts w:ascii="Courier New" w:hAnsi="Courier New" w:cs="Courier New"/>
        </w:rPr>
        <w:softHyphen/>
        <w:t>чески же чистая прибыль составила 20829 млн. р., что на 1145 млн. р. меньше вследствие изменения структуры платежей из прибыли в бюджет (в основном в связи с дополнительными отчислениями по налогу на недвижимость). Чис</w:t>
      </w:r>
      <w:r>
        <w:rPr>
          <w:rFonts w:ascii="Courier New" w:hAnsi="Courier New" w:cs="Courier New"/>
        </w:rPr>
        <w:softHyphen/>
        <w:t>тая прибыль была распределена в следующих пропорциях: резерв</w:t>
      </w:r>
      <w:r>
        <w:rPr>
          <w:rFonts w:ascii="Courier New" w:hAnsi="Courier New" w:cs="Courier New"/>
        </w:rPr>
        <w:softHyphen/>
        <w:t>ный фонд — 51,47 %, фонд накопления — 30,56 %, фонд потребления — 17,97 %.</w:t>
      </w:r>
    </w:p>
    <w:p w:rsidR="001749EA" w:rsidRDefault="007D206E">
      <w:pPr>
        <w:spacing w:line="480" w:lineRule="auto"/>
        <w:ind w:firstLine="720"/>
        <w:jc w:val="both"/>
        <w:rPr>
          <w:rFonts w:ascii="Courier New" w:hAnsi="Courier New" w:cs="Courier New"/>
          <w:bCs/>
        </w:rPr>
      </w:pPr>
      <w:r>
        <w:rPr>
          <w:rFonts w:ascii="Courier New" w:hAnsi="Courier New" w:cs="Courier New"/>
          <w:bCs/>
        </w:rPr>
        <w:t>В процессе формирования и использования фондов накопления и потребления за счет прибыли реализуется ее стимулирующая роль. Результаты анализа этих фондов должны дать ответ на следующие вопросы: как изменилась общая сумма средств, начисленная в эти фонды, какие факторы повлияли на изменение этой суммы, на ка</w:t>
      </w:r>
      <w:r>
        <w:rPr>
          <w:rFonts w:ascii="Courier New" w:hAnsi="Courier New" w:cs="Courier New"/>
          <w:bCs/>
        </w:rPr>
        <w:softHyphen/>
        <w:t>кие цели она использована, какие изменения произошли в динамике начисления и использования средств этих фондов, как повысилась заинтересованность коллективов предприятий в росте конечных результатов хозяйственной деятельности.</w:t>
      </w:r>
    </w:p>
    <w:p w:rsidR="001749EA" w:rsidRDefault="007D206E">
      <w:pPr>
        <w:spacing w:line="480" w:lineRule="auto"/>
        <w:ind w:firstLine="720"/>
        <w:jc w:val="both"/>
        <w:rPr>
          <w:rFonts w:ascii="Courier New" w:hAnsi="Courier New" w:cs="Courier New"/>
          <w:bCs/>
        </w:rPr>
      </w:pPr>
      <w:r>
        <w:rPr>
          <w:rFonts w:ascii="Courier New" w:hAnsi="Courier New" w:cs="Courier New"/>
          <w:bCs/>
        </w:rPr>
        <w:t>Источниками информации для анализа являются: финансовый план, квартальные и годовые отчеты о прибылях и убытках, расчеты, сметы использования фондов потребления и накопления и др.</w:t>
      </w:r>
    </w:p>
    <w:p w:rsidR="001749EA" w:rsidRDefault="007D206E">
      <w:pPr>
        <w:spacing w:line="480" w:lineRule="auto"/>
        <w:ind w:firstLine="720"/>
        <w:jc w:val="both"/>
        <w:rPr>
          <w:rFonts w:ascii="Courier New" w:hAnsi="Courier New" w:cs="Courier New"/>
          <w:bCs/>
        </w:rPr>
      </w:pPr>
      <w:r>
        <w:rPr>
          <w:rFonts w:ascii="Courier New" w:hAnsi="Courier New" w:cs="Courier New"/>
          <w:bCs/>
        </w:rPr>
        <w:t>В графе «Показатели» целесообразно отразить остаток средств фонда на начало периода: начислено за отчетный период; использо</w:t>
      </w:r>
      <w:r>
        <w:rPr>
          <w:rFonts w:ascii="Courier New" w:hAnsi="Courier New" w:cs="Courier New"/>
          <w:bCs/>
        </w:rPr>
        <w:softHyphen/>
        <w:t>вано (по основным направлениям или одному из главных); остаток средств фонда на конец периода.</w:t>
      </w:r>
    </w:p>
    <w:p w:rsidR="001749EA" w:rsidRDefault="007D206E">
      <w:pPr>
        <w:spacing w:line="480" w:lineRule="auto"/>
        <w:ind w:firstLine="720"/>
        <w:jc w:val="both"/>
        <w:rPr>
          <w:rFonts w:ascii="Courier New" w:hAnsi="Courier New" w:cs="Courier New"/>
          <w:bCs/>
        </w:rPr>
      </w:pPr>
      <w:r>
        <w:rPr>
          <w:rFonts w:ascii="Courier New" w:hAnsi="Courier New" w:cs="Courier New"/>
          <w:bCs/>
        </w:rPr>
        <w:t>Основными факторами отклонения фактических отчислений от плановых в фонды накопления и потребления являются: 1) измене</w:t>
      </w:r>
      <w:r>
        <w:rPr>
          <w:rFonts w:ascii="Courier New" w:hAnsi="Courier New" w:cs="Courier New"/>
          <w:bCs/>
        </w:rPr>
        <w:softHyphen/>
        <w:t>ние суммы чистой прибыли; 2) изменение коэффициента отчисле</w:t>
      </w:r>
      <w:r>
        <w:rPr>
          <w:rFonts w:ascii="Courier New" w:hAnsi="Courier New" w:cs="Courier New"/>
          <w:bCs/>
        </w:rPr>
        <w:softHyphen/>
        <w:t>ний от чистой прибыли. Уровень их влияния на изменение суммы отчислений в указанные фонды рассчитывается по формуле</w:t>
      </w:r>
    </w:p>
    <w:p w:rsidR="001749EA" w:rsidRDefault="007D206E">
      <w:pPr>
        <w:tabs>
          <w:tab w:val="center" w:pos="5179"/>
          <w:tab w:val="right" w:pos="9638"/>
        </w:tabs>
        <w:spacing w:line="480" w:lineRule="auto"/>
        <w:ind w:firstLine="720"/>
        <w:rPr>
          <w:rFonts w:ascii="Courier New" w:hAnsi="Courier New" w:cs="Courier New"/>
          <w:bCs/>
        </w:rPr>
      </w:pPr>
      <w:r>
        <w:rPr>
          <w:rFonts w:ascii="Symbol" w:hAnsi="Symbol" w:cs="Courier New"/>
          <w:bCs/>
          <w:lang w:val="en-US"/>
        </w:rPr>
        <w:tab/>
      </w:r>
      <w:r>
        <w:rPr>
          <w:rFonts w:ascii="Symbol" w:hAnsi="Symbol" w:cs="Courier New"/>
          <w:bCs/>
          <w:lang w:val="en-US"/>
        </w:rPr>
        <w:t></w:t>
      </w:r>
      <w:r>
        <w:rPr>
          <w:rFonts w:ascii="Courier New" w:hAnsi="Courier New" w:cs="Courier New"/>
          <w:bCs/>
        </w:rPr>
        <w:t>Ф</w:t>
      </w:r>
      <w:r>
        <w:rPr>
          <w:rFonts w:ascii="Courier New" w:hAnsi="Courier New" w:cs="Courier New"/>
          <w:bCs/>
          <w:vertAlign w:val="subscript"/>
        </w:rPr>
        <w:t>н</w:t>
      </w:r>
      <w:r>
        <w:rPr>
          <w:rFonts w:ascii="Courier New" w:hAnsi="Courier New" w:cs="Courier New"/>
          <w:bCs/>
          <w:vertAlign w:val="subscript"/>
          <w:lang w:val="en-US"/>
        </w:rPr>
        <w:t>i</w:t>
      </w:r>
      <w:r>
        <w:rPr>
          <w:rFonts w:ascii="Courier New" w:hAnsi="Courier New" w:cs="Courier New"/>
          <w:bCs/>
        </w:rPr>
        <w:t xml:space="preserve"> = </w:t>
      </w:r>
      <w:r>
        <w:rPr>
          <w:rFonts w:ascii="Symbol" w:hAnsi="Symbol" w:cs="Courier New"/>
          <w:bCs/>
          <w:lang w:val="en-US"/>
        </w:rPr>
        <w:t></w:t>
      </w:r>
      <w:r>
        <w:rPr>
          <w:rFonts w:ascii="Courier New" w:hAnsi="Courier New" w:cs="Courier New"/>
          <w:bCs/>
        </w:rPr>
        <w:t>П</w:t>
      </w:r>
      <w:r>
        <w:rPr>
          <w:rFonts w:ascii="Courier New" w:hAnsi="Courier New" w:cs="Courier New"/>
          <w:bCs/>
          <w:vertAlign w:val="subscript"/>
        </w:rPr>
        <w:t>ч</w:t>
      </w:r>
      <w:r>
        <w:rPr>
          <w:rFonts w:ascii="Courier New" w:hAnsi="Courier New" w:cs="Courier New"/>
          <w:bCs/>
          <w:vertAlign w:val="subscript"/>
          <w:lang w:val="en-US"/>
        </w:rPr>
        <w:t>i</w:t>
      </w:r>
      <w:r>
        <w:rPr>
          <w:rFonts w:ascii="Courier New" w:hAnsi="Courier New" w:cs="Courier New"/>
          <w:bCs/>
        </w:rPr>
        <w:t>·К</w:t>
      </w:r>
      <w:r>
        <w:rPr>
          <w:rFonts w:ascii="Courier New" w:hAnsi="Courier New" w:cs="Courier New"/>
          <w:bCs/>
          <w:vertAlign w:val="subscript"/>
        </w:rPr>
        <w:t>0</w:t>
      </w:r>
      <w:r>
        <w:rPr>
          <w:rFonts w:ascii="Courier New" w:hAnsi="Courier New" w:cs="Courier New"/>
          <w:bCs/>
        </w:rPr>
        <w:t>,</w:t>
      </w:r>
      <w:r>
        <w:rPr>
          <w:rFonts w:ascii="Courier New" w:hAnsi="Courier New" w:cs="Courier New"/>
          <w:bCs/>
        </w:rPr>
        <w:tab/>
        <w:t>(8)</w:t>
      </w:r>
    </w:p>
    <w:p w:rsidR="001749EA" w:rsidRDefault="007D206E">
      <w:pPr>
        <w:spacing w:line="480" w:lineRule="auto"/>
        <w:ind w:left="720"/>
        <w:rPr>
          <w:rFonts w:ascii="Courier New" w:hAnsi="Courier New" w:cs="Courier New"/>
          <w:bCs/>
        </w:rPr>
      </w:pPr>
      <w:r>
        <w:rPr>
          <w:rFonts w:ascii="Symbol" w:hAnsi="Symbol" w:cs="Courier New"/>
          <w:bCs/>
          <w:lang w:val="en-US"/>
        </w:rPr>
        <w:t></w:t>
      </w:r>
      <w:r>
        <w:rPr>
          <w:rFonts w:ascii="Courier New" w:hAnsi="Courier New" w:cs="Courier New"/>
          <w:bCs/>
        </w:rPr>
        <w:t>Ф</w:t>
      </w:r>
      <w:r>
        <w:rPr>
          <w:rFonts w:ascii="Courier New" w:hAnsi="Courier New" w:cs="Courier New"/>
          <w:bCs/>
          <w:vertAlign w:val="subscript"/>
        </w:rPr>
        <w:t>н</w:t>
      </w:r>
      <w:r>
        <w:rPr>
          <w:rFonts w:ascii="Courier New" w:hAnsi="Courier New" w:cs="Courier New"/>
          <w:bCs/>
          <w:vertAlign w:val="subscript"/>
          <w:lang w:val="en-US"/>
        </w:rPr>
        <w:t>i</w:t>
      </w:r>
      <w:r>
        <w:rPr>
          <w:rFonts w:ascii="Courier New" w:hAnsi="Courier New" w:cs="Courier New"/>
          <w:bCs/>
        </w:rPr>
        <w:t xml:space="preserve"> — приращение фонда накопления за счет i-го фактора;</w:t>
      </w:r>
    </w:p>
    <w:p w:rsidR="001749EA" w:rsidRDefault="007D206E">
      <w:pPr>
        <w:spacing w:line="480" w:lineRule="auto"/>
        <w:ind w:firstLine="720"/>
        <w:rPr>
          <w:rFonts w:ascii="Courier New" w:hAnsi="Courier New" w:cs="Courier New"/>
          <w:bCs/>
        </w:rPr>
      </w:pPr>
      <w:r>
        <w:rPr>
          <w:rFonts w:ascii="Symbol" w:hAnsi="Symbol" w:cs="Courier New"/>
          <w:bCs/>
          <w:lang w:val="en-US"/>
        </w:rPr>
        <w:t></w:t>
      </w:r>
      <w:r>
        <w:rPr>
          <w:rFonts w:ascii="Courier New" w:hAnsi="Courier New" w:cs="Courier New"/>
          <w:bCs/>
        </w:rPr>
        <w:t>П</w:t>
      </w:r>
      <w:r>
        <w:rPr>
          <w:rFonts w:ascii="Courier New" w:hAnsi="Courier New" w:cs="Courier New"/>
          <w:bCs/>
          <w:vertAlign w:val="subscript"/>
        </w:rPr>
        <w:t>ч</w:t>
      </w:r>
      <w:r>
        <w:rPr>
          <w:rFonts w:ascii="Courier New" w:hAnsi="Courier New" w:cs="Courier New"/>
          <w:bCs/>
          <w:vertAlign w:val="subscript"/>
          <w:lang w:val="en-US"/>
        </w:rPr>
        <w:t>i</w:t>
      </w:r>
      <w:r>
        <w:rPr>
          <w:rFonts w:ascii="Courier New" w:hAnsi="Courier New" w:cs="Courier New"/>
          <w:bCs/>
        </w:rPr>
        <w:t xml:space="preserve"> — приращение суммы чистой прибыли; </w:t>
      </w:r>
    </w:p>
    <w:p w:rsidR="001749EA" w:rsidRDefault="007D206E">
      <w:pPr>
        <w:spacing w:line="480" w:lineRule="auto"/>
        <w:ind w:firstLine="720"/>
        <w:rPr>
          <w:rFonts w:ascii="Courier New" w:hAnsi="Courier New" w:cs="Courier New"/>
          <w:bCs/>
        </w:rPr>
      </w:pPr>
      <w:r>
        <w:rPr>
          <w:rFonts w:ascii="Courier New" w:hAnsi="Courier New" w:cs="Courier New"/>
          <w:bCs/>
        </w:rPr>
        <w:t>К</w:t>
      </w:r>
      <w:r>
        <w:rPr>
          <w:rFonts w:ascii="Courier New" w:hAnsi="Courier New" w:cs="Courier New"/>
          <w:bCs/>
          <w:vertAlign w:val="subscript"/>
        </w:rPr>
        <w:t>0</w:t>
      </w:r>
      <w:r>
        <w:rPr>
          <w:rFonts w:ascii="Courier New" w:hAnsi="Courier New" w:cs="Courier New"/>
          <w:bCs/>
        </w:rPr>
        <w:t xml:space="preserve"> — пла</w:t>
      </w:r>
      <w:r>
        <w:rPr>
          <w:rFonts w:ascii="Courier New" w:hAnsi="Courier New" w:cs="Courier New"/>
          <w:bCs/>
        </w:rPr>
        <w:softHyphen/>
        <w:t>новый коэффициент отчислений от чистой прибыли в соответст</w:t>
      </w:r>
      <w:r>
        <w:rPr>
          <w:rFonts w:ascii="Courier New" w:hAnsi="Courier New" w:cs="Courier New"/>
          <w:bCs/>
        </w:rPr>
        <w:softHyphen/>
        <w:t>вующий фонд,</w:t>
      </w:r>
    </w:p>
    <w:p w:rsidR="001749EA" w:rsidRDefault="007D206E">
      <w:pPr>
        <w:spacing w:line="480" w:lineRule="auto"/>
        <w:ind w:firstLine="720"/>
        <w:rPr>
          <w:rFonts w:ascii="Courier New" w:hAnsi="Courier New" w:cs="Courier New"/>
          <w:bCs/>
        </w:rPr>
      </w:pPr>
      <w:r>
        <w:rPr>
          <w:rFonts w:ascii="Courier New" w:hAnsi="Courier New" w:cs="Courier New"/>
          <w:bCs/>
        </w:rPr>
        <w:t>или по формуле</w:t>
      </w:r>
    </w:p>
    <w:p w:rsidR="001749EA" w:rsidRDefault="007D206E">
      <w:pPr>
        <w:tabs>
          <w:tab w:val="center" w:pos="5179"/>
          <w:tab w:val="right" w:pos="9638"/>
        </w:tabs>
        <w:spacing w:line="480" w:lineRule="auto"/>
        <w:ind w:firstLine="720"/>
        <w:rPr>
          <w:rFonts w:ascii="Courier New" w:hAnsi="Courier New" w:cs="Courier New"/>
          <w:bCs/>
          <w:lang w:val="en-US"/>
        </w:rPr>
      </w:pPr>
      <w:r>
        <w:rPr>
          <w:rFonts w:ascii="Symbol" w:hAnsi="Symbol" w:cs="Courier New"/>
          <w:bCs/>
          <w:lang w:val="en-US"/>
        </w:rPr>
        <w:tab/>
      </w:r>
      <w:r>
        <w:rPr>
          <w:rFonts w:ascii="Symbol" w:hAnsi="Symbol" w:cs="Courier New"/>
          <w:bCs/>
          <w:lang w:val="en-US"/>
        </w:rPr>
        <w:t></w:t>
      </w:r>
      <w:r>
        <w:rPr>
          <w:rFonts w:ascii="Courier New" w:hAnsi="Courier New" w:cs="Courier New"/>
          <w:bCs/>
        </w:rPr>
        <w:t>Ф</w:t>
      </w:r>
      <w:r>
        <w:rPr>
          <w:rFonts w:ascii="Courier New" w:hAnsi="Courier New" w:cs="Courier New"/>
          <w:bCs/>
          <w:vertAlign w:val="subscript"/>
        </w:rPr>
        <w:t>п</w:t>
      </w:r>
      <w:r>
        <w:rPr>
          <w:rFonts w:ascii="Courier New" w:hAnsi="Courier New" w:cs="Courier New"/>
          <w:bCs/>
          <w:vertAlign w:val="subscript"/>
          <w:lang w:val="en-US"/>
        </w:rPr>
        <w:t>.</w:t>
      </w:r>
      <w:r>
        <w:rPr>
          <w:rFonts w:ascii="Courier New" w:hAnsi="Courier New" w:cs="Courier New"/>
          <w:bCs/>
          <w:vertAlign w:val="subscript"/>
        </w:rPr>
        <w:t>к</w:t>
      </w:r>
      <w:r>
        <w:rPr>
          <w:rFonts w:ascii="Courier New" w:hAnsi="Courier New" w:cs="Courier New"/>
          <w:bCs/>
          <w:lang w:val="en-US"/>
        </w:rPr>
        <w:t xml:space="preserve"> = (</w:t>
      </w:r>
      <w:r>
        <w:rPr>
          <w:rFonts w:ascii="Courier New" w:hAnsi="Courier New" w:cs="Courier New"/>
          <w:bCs/>
        </w:rPr>
        <w:t>К</w:t>
      </w:r>
      <w:r>
        <w:rPr>
          <w:rFonts w:ascii="Courier New" w:hAnsi="Courier New" w:cs="Courier New"/>
          <w:bCs/>
          <w:vertAlign w:val="subscript"/>
        </w:rPr>
        <w:t>п</w:t>
      </w:r>
      <w:r>
        <w:rPr>
          <w:rFonts w:ascii="Courier New" w:hAnsi="Courier New" w:cs="Courier New"/>
          <w:bCs/>
          <w:vertAlign w:val="subscript"/>
          <w:lang w:val="en-US"/>
        </w:rPr>
        <w:t>1 -</w:t>
      </w:r>
      <w:r>
        <w:rPr>
          <w:rFonts w:ascii="Courier New" w:hAnsi="Courier New" w:cs="Courier New"/>
          <w:bCs/>
          <w:lang w:val="en-US"/>
        </w:rPr>
        <w:t xml:space="preserve"> </w:t>
      </w:r>
      <w:r>
        <w:rPr>
          <w:rFonts w:ascii="Courier New" w:hAnsi="Courier New" w:cs="Courier New"/>
          <w:bCs/>
        </w:rPr>
        <w:t>К</w:t>
      </w:r>
      <w:r>
        <w:rPr>
          <w:rFonts w:ascii="Courier New" w:hAnsi="Courier New" w:cs="Courier New"/>
          <w:bCs/>
          <w:vertAlign w:val="subscript"/>
        </w:rPr>
        <w:t>п</w:t>
      </w:r>
      <w:r>
        <w:rPr>
          <w:rFonts w:ascii="Courier New" w:hAnsi="Courier New" w:cs="Courier New"/>
          <w:bCs/>
          <w:vertAlign w:val="subscript"/>
          <w:lang w:val="en-US"/>
        </w:rPr>
        <w:t>0</w:t>
      </w:r>
      <w:r>
        <w:rPr>
          <w:rFonts w:ascii="Courier New" w:hAnsi="Courier New" w:cs="Courier New"/>
          <w:bCs/>
          <w:lang w:val="en-US"/>
        </w:rPr>
        <w:t>)·</w:t>
      </w:r>
      <w:r>
        <w:rPr>
          <w:rFonts w:ascii="Courier New" w:hAnsi="Courier New" w:cs="Courier New"/>
          <w:bCs/>
        </w:rPr>
        <w:t>Ч</w:t>
      </w:r>
      <w:r>
        <w:rPr>
          <w:rFonts w:ascii="Courier New" w:hAnsi="Courier New" w:cs="Courier New"/>
          <w:bCs/>
          <w:vertAlign w:val="subscript"/>
        </w:rPr>
        <w:t>п</w:t>
      </w:r>
      <w:r>
        <w:rPr>
          <w:rFonts w:ascii="Courier New" w:hAnsi="Courier New" w:cs="Courier New"/>
          <w:bCs/>
          <w:vertAlign w:val="subscript"/>
          <w:lang w:val="en-US"/>
        </w:rPr>
        <w:t>1</w:t>
      </w:r>
      <w:r>
        <w:rPr>
          <w:rFonts w:ascii="Courier New" w:hAnsi="Courier New" w:cs="Courier New"/>
          <w:bCs/>
          <w:lang w:val="en-US"/>
        </w:rPr>
        <w:t>,</w:t>
      </w:r>
      <w:r>
        <w:rPr>
          <w:rFonts w:ascii="Courier New" w:hAnsi="Courier New" w:cs="Courier New"/>
          <w:bCs/>
          <w:lang w:val="en-US"/>
        </w:rPr>
        <w:tab/>
        <w:t>(9)</w:t>
      </w:r>
    </w:p>
    <w:p w:rsidR="001749EA" w:rsidRDefault="007D206E">
      <w:pPr>
        <w:spacing w:line="480" w:lineRule="auto"/>
        <w:ind w:firstLine="720"/>
        <w:rPr>
          <w:rFonts w:ascii="Courier New" w:hAnsi="Courier New" w:cs="Courier New"/>
          <w:bCs/>
        </w:rPr>
      </w:pPr>
      <w:r>
        <w:rPr>
          <w:rFonts w:ascii="Courier New" w:hAnsi="Courier New" w:cs="Courier New"/>
          <w:bCs/>
        </w:rPr>
        <w:t xml:space="preserve">где </w:t>
      </w:r>
      <w:r>
        <w:rPr>
          <w:rFonts w:ascii="Symbol" w:hAnsi="Symbol" w:cs="Courier New"/>
          <w:bCs/>
          <w:lang w:val="en-US"/>
        </w:rPr>
        <w:t></w:t>
      </w:r>
      <w:r>
        <w:rPr>
          <w:rFonts w:ascii="Courier New" w:hAnsi="Courier New" w:cs="Courier New"/>
          <w:bCs/>
        </w:rPr>
        <w:t>Ф</w:t>
      </w:r>
      <w:r>
        <w:rPr>
          <w:rFonts w:ascii="Courier New" w:hAnsi="Courier New" w:cs="Courier New"/>
          <w:bCs/>
          <w:vertAlign w:val="subscript"/>
        </w:rPr>
        <w:t>п.к</w:t>
      </w:r>
      <w:r>
        <w:rPr>
          <w:rFonts w:ascii="Courier New" w:hAnsi="Courier New" w:cs="Courier New"/>
          <w:bCs/>
        </w:rPr>
        <w:t xml:space="preserve"> — приращение фонда потребления (накопления) за счет изменения коэффициента отчислений;</w:t>
      </w:r>
    </w:p>
    <w:p w:rsidR="001749EA" w:rsidRDefault="007D206E">
      <w:pPr>
        <w:spacing w:line="480" w:lineRule="auto"/>
        <w:ind w:firstLine="720"/>
        <w:rPr>
          <w:rFonts w:ascii="Courier New" w:hAnsi="Courier New" w:cs="Courier New"/>
          <w:bCs/>
        </w:rPr>
      </w:pPr>
      <w:r>
        <w:rPr>
          <w:rFonts w:ascii="Courier New" w:hAnsi="Courier New" w:cs="Courier New"/>
          <w:bCs/>
        </w:rPr>
        <w:t>К</w:t>
      </w:r>
      <w:r>
        <w:rPr>
          <w:rFonts w:ascii="Courier New" w:hAnsi="Courier New" w:cs="Courier New"/>
          <w:bCs/>
          <w:vertAlign w:val="subscript"/>
        </w:rPr>
        <w:t xml:space="preserve">п1, </w:t>
      </w:r>
      <w:r>
        <w:rPr>
          <w:rFonts w:ascii="Courier New" w:hAnsi="Courier New" w:cs="Courier New"/>
          <w:bCs/>
        </w:rPr>
        <w:t>К</w:t>
      </w:r>
      <w:r>
        <w:rPr>
          <w:rFonts w:ascii="Courier New" w:hAnsi="Courier New" w:cs="Courier New"/>
          <w:bCs/>
          <w:vertAlign w:val="subscript"/>
        </w:rPr>
        <w:t>п0</w:t>
      </w:r>
      <w:r>
        <w:rPr>
          <w:rFonts w:ascii="Courier New" w:hAnsi="Courier New" w:cs="Courier New"/>
          <w:bCs/>
        </w:rPr>
        <w:t xml:space="preserve"> — фактический и плановый коэффициенты отчислений в фонд потребления (накоп</w:t>
      </w:r>
      <w:r>
        <w:rPr>
          <w:rFonts w:ascii="Courier New" w:hAnsi="Courier New" w:cs="Courier New"/>
          <w:bCs/>
        </w:rPr>
        <w:softHyphen/>
        <w:t>ления).</w:t>
      </w:r>
    </w:p>
    <w:p w:rsidR="001749EA" w:rsidRDefault="007D206E">
      <w:pPr>
        <w:spacing w:line="480" w:lineRule="auto"/>
        <w:ind w:firstLine="720"/>
        <w:rPr>
          <w:rFonts w:ascii="Courier New" w:hAnsi="Courier New" w:cs="Courier New"/>
          <w:bCs/>
        </w:rPr>
      </w:pPr>
      <w:r>
        <w:rPr>
          <w:rFonts w:ascii="Courier New" w:hAnsi="Courier New" w:cs="Courier New"/>
          <w:bCs/>
        </w:rPr>
        <w:t>Детализация первого фактора (факторы второго порядка) произ</w:t>
      </w:r>
      <w:r>
        <w:rPr>
          <w:rFonts w:ascii="Courier New" w:hAnsi="Courier New" w:cs="Courier New"/>
          <w:bCs/>
        </w:rPr>
        <w:softHyphen/>
        <w:t>водится по формуле:</w:t>
      </w:r>
    </w:p>
    <w:p w:rsidR="001749EA" w:rsidRDefault="007D206E">
      <w:pPr>
        <w:tabs>
          <w:tab w:val="center" w:pos="5179"/>
          <w:tab w:val="right" w:pos="9638"/>
        </w:tabs>
        <w:spacing w:line="480" w:lineRule="auto"/>
        <w:ind w:firstLine="720"/>
        <w:rPr>
          <w:rFonts w:ascii="Courier New" w:hAnsi="Courier New" w:cs="Courier New"/>
          <w:bCs/>
        </w:rPr>
      </w:pPr>
      <w:r>
        <w:rPr>
          <w:rFonts w:ascii="Symbol" w:hAnsi="Symbol" w:cs="Courier New"/>
          <w:bCs/>
          <w:lang w:val="en-US"/>
        </w:rPr>
        <w:tab/>
      </w:r>
      <w:r>
        <w:rPr>
          <w:rFonts w:ascii="Symbol" w:hAnsi="Symbol" w:cs="Courier New"/>
          <w:bCs/>
          <w:lang w:val="en-US"/>
        </w:rPr>
        <w:t></w:t>
      </w:r>
      <w:r>
        <w:rPr>
          <w:rFonts w:ascii="Courier New" w:hAnsi="Courier New" w:cs="Courier New"/>
          <w:bCs/>
        </w:rPr>
        <w:t>Ф</w:t>
      </w:r>
      <w:r>
        <w:rPr>
          <w:rFonts w:ascii="Courier New" w:hAnsi="Courier New" w:cs="Courier New"/>
          <w:bCs/>
          <w:vertAlign w:val="subscript"/>
        </w:rPr>
        <w:t>н</w:t>
      </w:r>
      <w:r>
        <w:rPr>
          <w:rFonts w:ascii="Courier New" w:hAnsi="Courier New" w:cs="Courier New"/>
          <w:bCs/>
          <w:vertAlign w:val="subscript"/>
          <w:lang w:val="en-US"/>
        </w:rPr>
        <w:t>i</w:t>
      </w:r>
      <w:r>
        <w:rPr>
          <w:rFonts w:ascii="Courier New" w:hAnsi="Courier New" w:cs="Courier New"/>
          <w:bCs/>
        </w:rPr>
        <w:t xml:space="preserve"> = </w:t>
      </w:r>
      <w:r>
        <w:rPr>
          <w:rFonts w:ascii="Symbol" w:hAnsi="Symbol" w:cs="Courier New"/>
          <w:bCs/>
          <w:lang w:val="en-US"/>
        </w:rPr>
        <w:t></w:t>
      </w:r>
      <w:r>
        <w:rPr>
          <w:rFonts w:ascii="Courier New" w:hAnsi="Courier New" w:cs="Courier New"/>
          <w:bCs/>
        </w:rPr>
        <w:t>П</w:t>
      </w:r>
      <w:r>
        <w:rPr>
          <w:rFonts w:ascii="Courier New" w:hAnsi="Courier New" w:cs="Courier New"/>
          <w:bCs/>
          <w:vertAlign w:val="subscript"/>
        </w:rPr>
        <w:t>ч</w:t>
      </w:r>
      <w:r>
        <w:rPr>
          <w:rFonts w:ascii="Courier New" w:hAnsi="Courier New" w:cs="Courier New"/>
          <w:bCs/>
          <w:vertAlign w:val="subscript"/>
          <w:lang w:val="en-US"/>
        </w:rPr>
        <w:t>i</w:t>
      </w:r>
      <w:r>
        <w:rPr>
          <w:rFonts w:ascii="Courier New" w:hAnsi="Courier New" w:cs="Courier New"/>
          <w:bCs/>
        </w:rPr>
        <w:t>·К</w:t>
      </w:r>
      <w:r>
        <w:rPr>
          <w:rFonts w:ascii="Courier New" w:hAnsi="Courier New" w:cs="Courier New"/>
          <w:bCs/>
          <w:vertAlign w:val="subscript"/>
        </w:rPr>
        <w:t>0</w:t>
      </w:r>
      <w:r>
        <w:rPr>
          <w:rFonts w:ascii="Courier New" w:hAnsi="Courier New" w:cs="Courier New"/>
          <w:bCs/>
        </w:rPr>
        <w:t>,</w:t>
      </w:r>
      <w:r>
        <w:rPr>
          <w:rFonts w:ascii="Courier New" w:hAnsi="Courier New" w:cs="Courier New"/>
          <w:bCs/>
        </w:rPr>
        <w:tab/>
        <w:t>(10)</w:t>
      </w:r>
    </w:p>
    <w:p w:rsidR="001749EA" w:rsidRDefault="007D206E">
      <w:pPr>
        <w:spacing w:line="480" w:lineRule="auto"/>
        <w:ind w:firstLine="720"/>
        <w:rPr>
          <w:rFonts w:ascii="Courier New" w:hAnsi="Courier New" w:cs="Courier New"/>
          <w:bCs/>
        </w:rPr>
      </w:pPr>
      <w:r>
        <w:rPr>
          <w:rFonts w:ascii="Courier New" w:hAnsi="Courier New" w:cs="Courier New"/>
          <w:bCs/>
        </w:rPr>
        <w:t xml:space="preserve">где </w:t>
      </w:r>
      <w:r>
        <w:rPr>
          <w:rFonts w:ascii="Symbol" w:hAnsi="Symbol" w:cs="Courier New"/>
          <w:bCs/>
          <w:lang w:val="en-US"/>
        </w:rPr>
        <w:t></w:t>
      </w:r>
      <w:r>
        <w:rPr>
          <w:rFonts w:ascii="Courier New" w:hAnsi="Courier New" w:cs="Courier New"/>
          <w:bCs/>
        </w:rPr>
        <w:t>П</w:t>
      </w:r>
      <w:r>
        <w:rPr>
          <w:rFonts w:ascii="Courier New" w:hAnsi="Courier New" w:cs="Courier New"/>
          <w:bCs/>
          <w:vertAlign w:val="subscript"/>
        </w:rPr>
        <w:t>ч</w:t>
      </w:r>
      <w:r>
        <w:rPr>
          <w:rFonts w:ascii="Courier New" w:hAnsi="Courier New" w:cs="Courier New"/>
          <w:bCs/>
          <w:vertAlign w:val="subscript"/>
          <w:lang w:val="en-US"/>
        </w:rPr>
        <w:t>i</w:t>
      </w:r>
      <w:r>
        <w:rPr>
          <w:rFonts w:ascii="Courier New" w:hAnsi="Courier New" w:cs="Courier New"/>
          <w:bCs/>
        </w:rPr>
        <w:t xml:space="preserve"> — приращение чистой прибыли за счет i-го фактора.</w:t>
      </w:r>
    </w:p>
    <w:p w:rsidR="001749EA" w:rsidRDefault="001749EA">
      <w:pPr>
        <w:spacing w:line="480" w:lineRule="auto"/>
        <w:ind w:firstLine="720"/>
        <w:rPr>
          <w:rFonts w:ascii="Courier New" w:hAnsi="Courier New" w:cs="Courier New"/>
          <w:bCs/>
        </w:rPr>
      </w:pPr>
    </w:p>
    <w:p w:rsidR="001749EA" w:rsidRDefault="007D206E">
      <w:pPr>
        <w:pStyle w:val="20"/>
        <w:spacing w:line="480" w:lineRule="auto"/>
      </w:pPr>
      <w:r>
        <w:t>Средства фондов накопления и потребления имеют целевое назначе</w:t>
      </w:r>
      <w:r>
        <w:softHyphen/>
        <w:t>ние и расходуются в соответствии со сметами. Поэтому важ</w:t>
      </w:r>
      <w:r>
        <w:softHyphen/>
        <w:t>ным этапом анализа является изучение соответствия фактических расходов предус</w:t>
      </w:r>
      <w:r>
        <w:softHyphen/>
        <w:t>мотренным в смете, причины отклонений от сметы по каждой статье, эф</w:t>
      </w:r>
      <w:r>
        <w:softHyphen/>
        <w:t>фективности мероприятий, осуществляемых за счет средств фондов и др.</w:t>
      </w:r>
    </w:p>
    <w:p w:rsidR="001749EA" w:rsidRDefault="007D206E">
      <w:pPr>
        <w:spacing w:line="480" w:lineRule="auto"/>
        <w:ind w:firstLine="720"/>
        <w:jc w:val="both"/>
        <w:rPr>
          <w:rFonts w:ascii="Courier New" w:hAnsi="Courier New" w:cs="Courier New"/>
          <w:bCs/>
        </w:rPr>
      </w:pPr>
      <w:r>
        <w:rPr>
          <w:rFonts w:ascii="Courier New" w:hAnsi="Courier New" w:cs="Courier New"/>
          <w:bCs/>
        </w:rPr>
        <w:t>Основными направлениями использования средств фонда по</w:t>
      </w:r>
      <w:r>
        <w:rPr>
          <w:rFonts w:ascii="Courier New" w:hAnsi="Courier New" w:cs="Courier New"/>
          <w:bCs/>
        </w:rPr>
        <w:softHyphen/>
        <w:t>требления за счет чистой прибыли являются:</w:t>
      </w:r>
    </w:p>
    <w:p w:rsidR="001749EA" w:rsidRDefault="007D206E">
      <w:pPr>
        <w:spacing w:line="480" w:lineRule="auto"/>
        <w:ind w:firstLine="720"/>
        <w:jc w:val="both"/>
        <w:rPr>
          <w:rFonts w:ascii="Courier New" w:hAnsi="Courier New" w:cs="Courier New"/>
          <w:bCs/>
        </w:rPr>
      </w:pPr>
      <w:r>
        <w:rPr>
          <w:rFonts w:ascii="Courier New" w:hAnsi="Courier New" w:cs="Courier New"/>
          <w:bCs/>
        </w:rPr>
        <w:t>— на коллективное потребление — расходы на содержание объек</w:t>
      </w:r>
      <w:r>
        <w:rPr>
          <w:rFonts w:ascii="Courier New" w:hAnsi="Courier New" w:cs="Courier New"/>
          <w:bCs/>
        </w:rPr>
        <w:softHyphen/>
        <w:t>тов здравоохранения и культуры; проведение оздоровительных и культурно-массовых мероприятий, аренда помещений на эти цели и др.;</w:t>
      </w:r>
    </w:p>
    <w:p w:rsidR="001749EA" w:rsidRDefault="007D206E">
      <w:pPr>
        <w:spacing w:line="480" w:lineRule="auto"/>
        <w:ind w:firstLine="720"/>
        <w:jc w:val="both"/>
        <w:rPr>
          <w:rFonts w:ascii="Courier New" w:hAnsi="Courier New" w:cs="Courier New"/>
          <w:bCs/>
        </w:rPr>
      </w:pPr>
      <w:r>
        <w:rPr>
          <w:rFonts w:ascii="Courier New" w:hAnsi="Courier New" w:cs="Courier New"/>
          <w:bCs/>
        </w:rPr>
        <w:t>— на индивидуальное потребление — вознаграждение по итогам работы за год (квартал); материальная помощь; оплата отпусков сверх установленных сроков; стоимость путевок на отдых, лече</w:t>
      </w:r>
      <w:r>
        <w:rPr>
          <w:rFonts w:ascii="Courier New" w:hAnsi="Courier New" w:cs="Courier New"/>
          <w:bCs/>
        </w:rPr>
        <w:softHyphen/>
        <w:t>ние; экскурсии; единовременные пособия при уходе на пенсию; стипендии студентам; расходы на погашение ссуд работникам; удешевление питания и проезда и др.</w:t>
      </w:r>
    </w:p>
    <w:p w:rsidR="001749EA" w:rsidRDefault="007D206E">
      <w:pPr>
        <w:spacing w:line="480" w:lineRule="auto"/>
        <w:ind w:firstLine="720"/>
        <w:jc w:val="both"/>
        <w:rPr>
          <w:rFonts w:ascii="Courier New" w:hAnsi="Courier New" w:cs="Courier New"/>
          <w:bCs/>
        </w:rPr>
      </w:pPr>
      <w:r>
        <w:rPr>
          <w:rFonts w:ascii="Courier New" w:hAnsi="Courier New" w:cs="Courier New"/>
          <w:bCs/>
        </w:rPr>
        <w:t>Основными направлениями использования фонда накопления являются финансирование затрат на расширение производства, тех</w:t>
      </w:r>
      <w:r>
        <w:rPr>
          <w:rFonts w:ascii="Courier New" w:hAnsi="Courier New" w:cs="Courier New"/>
          <w:bCs/>
        </w:rPr>
        <w:softHyphen/>
        <w:t>ническое его перевооружение и др.</w:t>
      </w:r>
    </w:p>
    <w:p w:rsidR="001749EA" w:rsidRDefault="007D206E">
      <w:pPr>
        <w:spacing w:line="480" w:lineRule="auto"/>
        <w:ind w:firstLine="720"/>
        <w:jc w:val="both"/>
        <w:rPr>
          <w:rFonts w:ascii="Courier New" w:hAnsi="Courier New" w:cs="Courier New"/>
          <w:bCs/>
        </w:rPr>
      </w:pPr>
      <w:r>
        <w:rPr>
          <w:rFonts w:ascii="Courier New" w:hAnsi="Courier New" w:cs="Courier New"/>
          <w:bCs/>
        </w:rPr>
        <w:t>Целесообразно изучить полноту финансирования запланированных меро</w:t>
      </w:r>
      <w:r>
        <w:rPr>
          <w:rFonts w:ascii="Courier New" w:hAnsi="Courier New" w:cs="Courier New"/>
          <w:bCs/>
        </w:rPr>
        <w:softHyphen/>
        <w:t>приятий, своевременность выполнения работ, эффективность внедренных в производство мероприятий научно-технического про</w:t>
      </w:r>
      <w:r>
        <w:rPr>
          <w:rFonts w:ascii="Courier New" w:hAnsi="Courier New" w:cs="Courier New"/>
          <w:bCs/>
        </w:rPr>
        <w:softHyphen/>
        <w:t>гресса.</w:t>
      </w:r>
    </w:p>
    <w:p w:rsidR="001749EA" w:rsidRDefault="007D206E">
      <w:pPr>
        <w:spacing w:line="480" w:lineRule="auto"/>
        <w:ind w:firstLine="720"/>
        <w:jc w:val="both"/>
        <w:rPr>
          <w:rFonts w:ascii="Courier New" w:hAnsi="Courier New" w:cs="Courier New"/>
          <w:bCs/>
        </w:rPr>
      </w:pPr>
      <w:r>
        <w:rPr>
          <w:rFonts w:ascii="Courier New" w:hAnsi="Courier New" w:cs="Courier New"/>
          <w:bCs/>
        </w:rPr>
        <w:t>Одним из важнейших показателей конечных результатов для предприятия является чистая прибыль. Она представляет собой раз</w:t>
      </w:r>
      <w:r>
        <w:rPr>
          <w:rFonts w:ascii="Courier New" w:hAnsi="Courier New" w:cs="Courier New"/>
          <w:bCs/>
        </w:rPr>
        <w:softHyphen/>
        <w:t>ность между балансовой прибылью и суммой, внесенной в бюджет:</w:t>
      </w:r>
    </w:p>
    <w:p w:rsidR="001749EA" w:rsidRDefault="007D206E">
      <w:pPr>
        <w:spacing w:line="480" w:lineRule="auto"/>
        <w:ind w:firstLine="720"/>
        <w:jc w:val="both"/>
        <w:rPr>
          <w:rFonts w:ascii="Courier New" w:hAnsi="Courier New" w:cs="Courier New"/>
          <w:bCs/>
        </w:rPr>
      </w:pPr>
      <w:r>
        <w:rPr>
          <w:rFonts w:ascii="Courier New" w:hAnsi="Courier New" w:cs="Courier New"/>
          <w:bCs/>
        </w:rPr>
        <w:t>налогов (на недвижимость, на прибыль по установленной ставке), экономических санкций; прибыли, внесенной в благотворительные фонды.</w:t>
      </w:r>
    </w:p>
    <w:p w:rsidR="001749EA" w:rsidRDefault="007D206E">
      <w:pPr>
        <w:spacing w:line="480" w:lineRule="auto"/>
        <w:ind w:firstLine="720"/>
        <w:jc w:val="both"/>
        <w:rPr>
          <w:rFonts w:ascii="Courier New" w:hAnsi="Courier New" w:cs="Courier New"/>
          <w:bCs/>
        </w:rPr>
      </w:pPr>
      <w:r>
        <w:rPr>
          <w:rFonts w:ascii="Courier New" w:hAnsi="Courier New" w:cs="Courier New"/>
          <w:bCs/>
        </w:rPr>
        <w:t>Наглядное представление о факторах формирования чистой при</w:t>
      </w:r>
      <w:r>
        <w:rPr>
          <w:rFonts w:ascii="Courier New" w:hAnsi="Courier New" w:cs="Courier New"/>
          <w:bCs/>
        </w:rPr>
        <w:softHyphen/>
        <w:t>были дает структурно-логическая модель ее факторной системы (Рисунок 6).</w:t>
      </w:r>
    </w:p>
    <w:p w:rsidR="001749EA" w:rsidRDefault="001749EA">
      <w:pPr>
        <w:spacing w:line="360" w:lineRule="auto"/>
        <w:ind w:firstLine="720"/>
        <w:rPr>
          <w:rFonts w:ascii="Courier New" w:hAnsi="Courier New" w:cs="Courier New"/>
          <w:bCs/>
        </w:rPr>
      </w:pPr>
    </w:p>
    <w:p w:rsidR="001749EA" w:rsidRDefault="0057000D">
      <w:pPr>
        <w:spacing w:line="360" w:lineRule="auto"/>
        <w:ind w:firstLine="720"/>
        <w:rPr>
          <w:rFonts w:ascii="Courier New" w:hAnsi="Courier New" w:cs="Courier New"/>
          <w:bCs/>
        </w:rPr>
      </w:pPr>
      <w:r>
        <w:rPr>
          <w:rFonts w:ascii="Courier New" w:hAnsi="Courier New" w:cs="Courier New"/>
          <w:bCs/>
        </w:rPr>
        <w:pict>
          <v:shape id="_x0000_i1039" type="#_x0000_t75" style="width:394.5pt;height:515.25pt" fillcolor="window">
            <v:imagedata r:id="rId32" o:title=""/>
          </v:shape>
        </w:pict>
      </w:r>
    </w:p>
    <w:p w:rsidR="001749EA" w:rsidRDefault="001749EA">
      <w:pPr>
        <w:spacing w:line="360" w:lineRule="auto"/>
        <w:ind w:firstLine="720"/>
        <w:jc w:val="center"/>
        <w:rPr>
          <w:rFonts w:ascii="Courier New" w:hAnsi="Courier New" w:cs="Courier New"/>
          <w:bCs/>
          <w:iCs/>
        </w:rPr>
      </w:pPr>
    </w:p>
    <w:p w:rsidR="001749EA" w:rsidRDefault="007D206E">
      <w:pPr>
        <w:spacing w:line="360" w:lineRule="auto"/>
        <w:ind w:firstLine="720"/>
        <w:jc w:val="center"/>
        <w:rPr>
          <w:rFonts w:ascii="Courier New" w:hAnsi="Courier New" w:cs="Courier New"/>
          <w:bCs/>
        </w:rPr>
      </w:pPr>
      <w:r>
        <w:rPr>
          <w:rFonts w:ascii="Courier New" w:hAnsi="Courier New" w:cs="Courier New"/>
          <w:bCs/>
          <w:iCs/>
        </w:rPr>
        <w:t>Рисунок 6 - Модель</w:t>
      </w:r>
      <w:r>
        <w:rPr>
          <w:rFonts w:ascii="Courier New" w:hAnsi="Courier New" w:cs="Courier New"/>
          <w:bCs/>
        </w:rPr>
        <w:t xml:space="preserve"> факторной системы чистой прибыли</w:t>
      </w:r>
    </w:p>
    <w:p w:rsidR="001749EA" w:rsidRDefault="001749EA">
      <w:pPr>
        <w:spacing w:line="480" w:lineRule="auto"/>
        <w:ind w:firstLine="720"/>
        <w:rPr>
          <w:rFonts w:ascii="Courier New" w:hAnsi="Courier New" w:cs="Courier New"/>
          <w:bCs/>
        </w:rPr>
      </w:pPr>
    </w:p>
    <w:p w:rsidR="001749EA" w:rsidRDefault="007D206E">
      <w:pPr>
        <w:spacing w:line="480" w:lineRule="auto"/>
        <w:ind w:firstLine="720"/>
        <w:rPr>
          <w:rFonts w:ascii="Courier New" w:hAnsi="Courier New" w:cs="Courier New"/>
          <w:bCs/>
        </w:rPr>
      </w:pPr>
      <w:r>
        <w:rPr>
          <w:rFonts w:ascii="Courier New" w:hAnsi="Courier New" w:cs="Courier New"/>
          <w:bCs/>
        </w:rPr>
        <w:t>Уровень влияния факторов 1, 1.1—1.3.5 на чистую прибыль рас</w:t>
      </w:r>
      <w:r>
        <w:rPr>
          <w:rFonts w:ascii="Courier New" w:hAnsi="Courier New" w:cs="Courier New"/>
          <w:bCs/>
        </w:rPr>
        <w:softHyphen/>
        <w:t>считывается по формуле:</w:t>
      </w:r>
    </w:p>
    <w:p w:rsidR="001749EA" w:rsidRDefault="007D206E">
      <w:pPr>
        <w:spacing w:line="480" w:lineRule="auto"/>
        <w:ind w:firstLine="720"/>
        <w:jc w:val="center"/>
        <w:rPr>
          <w:rFonts w:ascii="Courier New" w:hAnsi="Courier New" w:cs="Courier New"/>
          <w:bCs/>
        </w:rPr>
      </w:pPr>
      <w:r>
        <w:rPr>
          <w:rFonts w:ascii="Symbol" w:hAnsi="Symbol" w:cs="Courier New"/>
          <w:bCs/>
          <w:lang w:val="en-US"/>
        </w:rPr>
        <w:t></w:t>
      </w:r>
      <w:r>
        <w:rPr>
          <w:rFonts w:ascii="Courier New" w:hAnsi="Courier New" w:cs="Courier New"/>
          <w:bCs/>
        </w:rPr>
        <w:t>П</w:t>
      </w:r>
      <w:r>
        <w:rPr>
          <w:rFonts w:ascii="Courier New" w:hAnsi="Courier New" w:cs="Courier New"/>
          <w:bCs/>
          <w:vertAlign w:val="subscript"/>
        </w:rPr>
        <w:t>ч</w:t>
      </w:r>
      <w:r>
        <w:rPr>
          <w:rFonts w:ascii="Courier New" w:hAnsi="Courier New" w:cs="Courier New"/>
          <w:bCs/>
          <w:vertAlign w:val="subscript"/>
          <w:lang w:val="en-US"/>
        </w:rPr>
        <w:t>i</w:t>
      </w:r>
      <w:r>
        <w:rPr>
          <w:rFonts w:ascii="Courier New" w:hAnsi="Courier New" w:cs="Courier New"/>
          <w:bCs/>
        </w:rPr>
        <w:t xml:space="preserve"> = </w:t>
      </w:r>
      <w:r>
        <w:rPr>
          <w:rFonts w:ascii="Symbol" w:hAnsi="Symbol" w:cs="Courier New"/>
          <w:bCs/>
          <w:lang w:val="en-US"/>
        </w:rPr>
        <w:t></w:t>
      </w:r>
      <w:r>
        <w:rPr>
          <w:rFonts w:ascii="Courier New" w:hAnsi="Courier New" w:cs="Courier New"/>
          <w:bCs/>
        </w:rPr>
        <w:t>Ф</w:t>
      </w:r>
      <w:r>
        <w:rPr>
          <w:rFonts w:ascii="Courier New" w:hAnsi="Courier New" w:cs="Courier New"/>
          <w:bCs/>
          <w:vertAlign w:val="subscript"/>
          <w:lang w:val="en-US"/>
        </w:rPr>
        <w:t>i</w:t>
      </w:r>
      <w:r>
        <w:rPr>
          <w:rFonts w:ascii="Courier New" w:hAnsi="Courier New" w:cs="Courier New"/>
          <w:bCs/>
        </w:rPr>
        <w:t>·У</w:t>
      </w:r>
      <w:r>
        <w:rPr>
          <w:rFonts w:ascii="Courier New" w:hAnsi="Courier New" w:cs="Courier New"/>
          <w:bCs/>
          <w:vertAlign w:val="subscript"/>
        </w:rPr>
        <w:t>ч0</w:t>
      </w:r>
      <w:r>
        <w:rPr>
          <w:rFonts w:ascii="Courier New" w:hAnsi="Courier New" w:cs="Courier New"/>
          <w:bCs/>
        </w:rPr>
        <w:t>, где</w:t>
      </w:r>
    </w:p>
    <w:p w:rsidR="001749EA" w:rsidRDefault="007D206E">
      <w:pPr>
        <w:spacing w:line="480" w:lineRule="auto"/>
        <w:ind w:firstLine="720"/>
        <w:rPr>
          <w:rFonts w:ascii="Courier New" w:hAnsi="Courier New" w:cs="Courier New"/>
          <w:bCs/>
        </w:rPr>
      </w:pPr>
      <w:r>
        <w:rPr>
          <w:rFonts w:ascii="Symbol" w:hAnsi="Symbol" w:cs="Courier New"/>
          <w:bCs/>
          <w:lang w:val="en-US"/>
        </w:rPr>
        <w:t></w:t>
      </w:r>
      <w:r>
        <w:rPr>
          <w:rFonts w:ascii="Courier New" w:hAnsi="Courier New" w:cs="Courier New"/>
          <w:bCs/>
        </w:rPr>
        <w:t>П</w:t>
      </w:r>
      <w:r>
        <w:rPr>
          <w:rFonts w:ascii="Courier New" w:hAnsi="Courier New" w:cs="Courier New"/>
          <w:bCs/>
          <w:vertAlign w:val="subscript"/>
        </w:rPr>
        <w:t>ч</w:t>
      </w:r>
      <w:r>
        <w:rPr>
          <w:rFonts w:ascii="Courier New" w:hAnsi="Courier New" w:cs="Courier New"/>
          <w:bCs/>
          <w:vertAlign w:val="subscript"/>
          <w:lang w:val="en-US"/>
        </w:rPr>
        <w:t>i</w:t>
      </w:r>
      <w:r>
        <w:rPr>
          <w:rFonts w:ascii="Courier New" w:hAnsi="Courier New" w:cs="Courier New"/>
          <w:bCs/>
        </w:rPr>
        <w:t xml:space="preserve"> — приращение суммы чистой прибыли за счет </w:t>
      </w:r>
      <w:r>
        <w:rPr>
          <w:rFonts w:ascii="Courier New" w:hAnsi="Courier New" w:cs="Courier New"/>
          <w:bCs/>
          <w:lang w:val="en-US"/>
        </w:rPr>
        <w:t>i</w:t>
      </w:r>
      <w:r>
        <w:rPr>
          <w:rFonts w:ascii="Courier New" w:hAnsi="Courier New" w:cs="Courier New"/>
          <w:bCs/>
        </w:rPr>
        <w:t>-го фактора;</w:t>
      </w:r>
    </w:p>
    <w:p w:rsidR="001749EA" w:rsidRDefault="007D206E">
      <w:pPr>
        <w:spacing w:line="480" w:lineRule="auto"/>
        <w:ind w:firstLine="720"/>
        <w:rPr>
          <w:rFonts w:ascii="Courier New" w:hAnsi="Courier New" w:cs="Courier New"/>
          <w:bCs/>
        </w:rPr>
      </w:pPr>
      <w:r>
        <w:rPr>
          <w:rFonts w:ascii="Courier New" w:hAnsi="Courier New" w:cs="Courier New"/>
          <w:bCs/>
        </w:rPr>
        <w:t>У</w:t>
      </w:r>
      <w:r>
        <w:rPr>
          <w:rFonts w:ascii="Courier New" w:hAnsi="Courier New" w:cs="Courier New"/>
          <w:bCs/>
          <w:vertAlign w:val="subscript"/>
        </w:rPr>
        <w:t>ч0</w:t>
      </w:r>
      <w:r>
        <w:rPr>
          <w:rFonts w:ascii="Courier New" w:hAnsi="Courier New" w:cs="Courier New"/>
          <w:bCs/>
        </w:rPr>
        <w:t xml:space="preserve"> — плановый удельный вес чистой прибыли в сумме балансовой;</w:t>
      </w:r>
    </w:p>
    <w:p w:rsidR="001749EA" w:rsidRDefault="007D206E">
      <w:pPr>
        <w:spacing w:line="480" w:lineRule="auto"/>
        <w:ind w:firstLine="720"/>
        <w:rPr>
          <w:rFonts w:ascii="Courier New" w:hAnsi="Courier New" w:cs="Courier New"/>
          <w:bCs/>
        </w:rPr>
      </w:pPr>
      <w:r>
        <w:rPr>
          <w:rFonts w:ascii="Courier New" w:hAnsi="Courier New" w:cs="Courier New"/>
          <w:bCs/>
        </w:rPr>
        <w:t>факторов 2, 2.1—2.6 по формуле:</w:t>
      </w:r>
    </w:p>
    <w:p w:rsidR="001749EA" w:rsidRDefault="007D206E">
      <w:pPr>
        <w:spacing w:line="480" w:lineRule="auto"/>
        <w:ind w:firstLine="720"/>
        <w:jc w:val="center"/>
        <w:rPr>
          <w:rFonts w:ascii="Courier New" w:hAnsi="Courier New" w:cs="Courier New"/>
          <w:bCs/>
        </w:rPr>
      </w:pPr>
      <w:r>
        <w:rPr>
          <w:rFonts w:ascii="Symbol" w:hAnsi="Symbol" w:cs="Courier New"/>
          <w:bCs/>
          <w:lang w:val="en-US"/>
        </w:rPr>
        <w:t></w:t>
      </w:r>
      <w:r>
        <w:rPr>
          <w:rFonts w:ascii="Courier New" w:hAnsi="Courier New" w:cs="Courier New"/>
          <w:bCs/>
        </w:rPr>
        <w:t>П</w:t>
      </w:r>
      <w:r>
        <w:rPr>
          <w:rFonts w:ascii="Courier New" w:hAnsi="Courier New" w:cs="Courier New"/>
          <w:bCs/>
          <w:vertAlign w:val="subscript"/>
        </w:rPr>
        <w:t>ч</w:t>
      </w:r>
      <w:r>
        <w:rPr>
          <w:rFonts w:ascii="Courier New" w:hAnsi="Courier New" w:cs="Courier New"/>
          <w:bCs/>
          <w:vertAlign w:val="subscript"/>
          <w:lang w:val="en-US"/>
        </w:rPr>
        <w:t>i</w:t>
      </w:r>
      <w:r>
        <w:rPr>
          <w:rFonts w:ascii="Courier New" w:hAnsi="Courier New" w:cs="Courier New"/>
          <w:bCs/>
        </w:rPr>
        <w:t xml:space="preserve"> = П</w:t>
      </w:r>
      <w:r>
        <w:rPr>
          <w:rFonts w:ascii="Courier New" w:hAnsi="Courier New" w:cs="Courier New"/>
          <w:bCs/>
          <w:vertAlign w:val="subscript"/>
        </w:rPr>
        <w:t>б1</w:t>
      </w:r>
      <w:r>
        <w:rPr>
          <w:rFonts w:ascii="Courier New" w:hAnsi="Courier New" w:cs="Courier New"/>
          <w:bCs/>
        </w:rPr>
        <w:t>·</w:t>
      </w:r>
      <w:r>
        <w:rPr>
          <w:rFonts w:ascii="Symbol" w:hAnsi="Symbol" w:cs="Courier New"/>
          <w:bCs/>
          <w:lang w:val="en-US"/>
        </w:rPr>
        <w:t></w:t>
      </w:r>
      <w:r>
        <w:rPr>
          <w:rFonts w:ascii="Courier New" w:hAnsi="Courier New" w:cs="Courier New"/>
          <w:bCs/>
        </w:rPr>
        <w:t>У</w:t>
      </w:r>
      <w:r>
        <w:rPr>
          <w:rFonts w:ascii="Courier New" w:hAnsi="Courier New" w:cs="Courier New"/>
          <w:bCs/>
          <w:vertAlign w:val="subscript"/>
        </w:rPr>
        <w:t>н</w:t>
      </w:r>
      <w:r>
        <w:rPr>
          <w:rFonts w:ascii="Courier New" w:hAnsi="Courier New" w:cs="Courier New"/>
          <w:bCs/>
          <w:vertAlign w:val="subscript"/>
          <w:lang w:val="en-US"/>
        </w:rPr>
        <w:t>i</w:t>
      </w:r>
      <w:r>
        <w:rPr>
          <w:rFonts w:ascii="Courier New" w:hAnsi="Courier New" w:cs="Courier New"/>
          <w:bCs/>
        </w:rPr>
        <w:t>, где</w:t>
      </w:r>
    </w:p>
    <w:p w:rsidR="001749EA" w:rsidRDefault="007D206E">
      <w:pPr>
        <w:spacing w:line="480" w:lineRule="auto"/>
        <w:ind w:firstLine="720"/>
        <w:rPr>
          <w:rFonts w:ascii="Courier New" w:hAnsi="Courier New" w:cs="Courier New"/>
          <w:bCs/>
        </w:rPr>
      </w:pPr>
      <w:r>
        <w:rPr>
          <w:rFonts w:ascii="Symbol" w:hAnsi="Symbol" w:cs="Courier New"/>
          <w:bCs/>
          <w:lang w:val="en-US"/>
        </w:rPr>
        <w:t></w:t>
      </w:r>
      <w:r>
        <w:rPr>
          <w:rFonts w:ascii="Courier New" w:hAnsi="Courier New" w:cs="Courier New"/>
          <w:bCs/>
        </w:rPr>
        <w:t>У</w:t>
      </w:r>
      <w:r>
        <w:rPr>
          <w:rFonts w:ascii="Courier New" w:hAnsi="Courier New" w:cs="Courier New"/>
          <w:bCs/>
          <w:vertAlign w:val="subscript"/>
        </w:rPr>
        <w:t>н</w:t>
      </w:r>
      <w:r>
        <w:rPr>
          <w:rFonts w:ascii="Courier New" w:hAnsi="Courier New" w:cs="Courier New"/>
          <w:bCs/>
          <w:vertAlign w:val="subscript"/>
          <w:lang w:val="en-US"/>
        </w:rPr>
        <w:t>i</w:t>
      </w:r>
      <w:r>
        <w:rPr>
          <w:rFonts w:ascii="Courier New" w:hAnsi="Courier New" w:cs="Courier New"/>
          <w:bCs/>
        </w:rPr>
        <w:t xml:space="preserve"> — приращение удельного веса </w:t>
      </w:r>
      <w:r>
        <w:rPr>
          <w:rFonts w:ascii="Courier New" w:hAnsi="Courier New" w:cs="Courier New"/>
          <w:bCs/>
          <w:lang w:val="en-US"/>
        </w:rPr>
        <w:t>i</w:t>
      </w:r>
      <w:r>
        <w:rPr>
          <w:rFonts w:ascii="Courier New" w:hAnsi="Courier New" w:cs="Courier New"/>
          <w:bCs/>
        </w:rPr>
        <w:t>-го фактора (налогов, отчис</w:t>
      </w:r>
      <w:r>
        <w:rPr>
          <w:rFonts w:ascii="Courier New" w:hAnsi="Courier New" w:cs="Courier New"/>
          <w:bCs/>
        </w:rPr>
        <w:softHyphen/>
        <w:t>лений) в балансовой прибыли.</w:t>
      </w:r>
    </w:p>
    <w:p w:rsidR="001749EA" w:rsidRDefault="007D206E">
      <w:pPr>
        <w:spacing w:line="480" w:lineRule="auto"/>
        <w:ind w:firstLine="720"/>
        <w:rPr>
          <w:rFonts w:ascii="Courier New" w:hAnsi="Courier New" w:cs="Courier New"/>
          <w:bCs/>
        </w:rPr>
      </w:pPr>
      <w:r>
        <w:rPr>
          <w:rFonts w:ascii="Courier New" w:hAnsi="Courier New" w:cs="Courier New"/>
          <w:bCs/>
        </w:rPr>
        <w:t xml:space="preserve">В обобщенном виде факторы изменения чистой прибыли, их расчет, уровень влияния отражены в таблице 9. </w:t>
      </w:r>
    </w:p>
    <w:p w:rsidR="001749EA" w:rsidRDefault="007D206E">
      <w:pPr>
        <w:spacing w:before="240" w:line="360" w:lineRule="auto"/>
        <w:ind w:firstLine="720"/>
        <w:rPr>
          <w:rFonts w:ascii="Courier New" w:hAnsi="Courier New" w:cs="Courier New"/>
          <w:bCs/>
        </w:rPr>
      </w:pPr>
      <w:r>
        <w:rPr>
          <w:rFonts w:ascii="Courier New" w:hAnsi="Courier New" w:cs="Courier New"/>
          <w:bCs/>
        </w:rPr>
        <w:t>Таблица 9 - Анализ факторов изменения чистой прибыли</w:t>
      </w:r>
    </w:p>
    <w:tbl>
      <w:tblPr>
        <w:tblW w:w="9450" w:type="dxa"/>
        <w:tblInd w:w="40" w:type="dxa"/>
        <w:tblLayout w:type="fixed"/>
        <w:tblCellMar>
          <w:left w:w="40" w:type="dxa"/>
          <w:right w:w="40" w:type="dxa"/>
        </w:tblCellMar>
        <w:tblLook w:val="0000" w:firstRow="0" w:lastRow="0" w:firstColumn="0" w:lastColumn="0" w:noHBand="0" w:noVBand="0"/>
      </w:tblPr>
      <w:tblGrid>
        <w:gridCol w:w="2977"/>
        <w:gridCol w:w="2693"/>
        <w:gridCol w:w="1605"/>
        <w:gridCol w:w="2175"/>
      </w:tblGrid>
      <w:tr w:rsidR="001749EA">
        <w:trPr>
          <w:trHeight w:hRule="exact" w:val="891"/>
        </w:trPr>
        <w:tc>
          <w:tcPr>
            <w:tcW w:w="29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Факторы изменения чистой прибыли</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pStyle w:val="6"/>
            </w:pPr>
            <w:r>
              <w:t>Алгоритм расчета</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Расчет</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Сумма влияния на чистую прибыль,млн.р.</w:t>
            </w:r>
          </w:p>
        </w:tc>
      </w:tr>
      <w:tr w:rsidR="001749EA">
        <w:trPr>
          <w:trHeight w:hRule="exact" w:val="332"/>
        </w:trPr>
        <w:tc>
          <w:tcPr>
            <w:tcW w:w="29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Symbol" w:hAnsi="Symbol" w:cs="Courier New"/>
                <w:bCs/>
              </w:rPr>
            </w:pPr>
            <w:r>
              <w:rPr>
                <w:rFonts w:ascii="Symbol" w:hAnsi="Symbol" w:cs="Courier New"/>
                <w:bCs/>
              </w:rPr>
              <w:t></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ind w:left="-40" w:right="-40"/>
              <w:jc w:val="center"/>
              <w:rPr>
                <w:rFonts w:ascii="Courier New" w:hAnsi="Courier New" w:cs="Courier New"/>
                <w:bCs/>
              </w:rPr>
            </w:pPr>
            <w:r>
              <w:rPr>
                <w:rFonts w:ascii="Courier New" w:hAnsi="Courier New" w:cs="Courier New"/>
                <w:bCs/>
              </w:rPr>
              <w:t>3</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w:t>
            </w:r>
          </w:p>
        </w:tc>
      </w:tr>
      <w:tr w:rsidR="001749EA">
        <w:trPr>
          <w:trHeight w:hRule="exact" w:val="639"/>
        </w:trPr>
        <w:tc>
          <w:tcPr>
            <w:tcW w:w="2977"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Изменение чистой прибыли, всего</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Пч = Пч1 – Пч0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ind w:left="-40" w:right="-40"/>
              <w:jc w:val="center"/>
              <w:rPr>
                <w:rFonts w:ascii="Courier New" w:hAnsi="Courier New" w:cs="Courier New"/>
                <w:bCs/>
              </w:rPr>
            </w:pPr>
            <w:r>
              <w:rPr>
                <w:rFonts w:ascii="Courier New" w:hAnsi="Courier New" w:cs="Courier New"/>
                <w:bCs/>
              </w:rPr>
              <w:t>20829 - 21635</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- 806</w:t>
            </w:r>
          </w:p>
        </w:tc>
      </w:tr>
      <w:tr w:rsidR="001749EA">
        <w:trPr>
          <w:trHeight w:hRule="exact" w:val="811"/>
        </w:trPr>
        <w:tc>
          <w:tcPr>
            <w:tcW w:w="2977"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В том числе за счет:</w:t>
            </w:r>
          </w:p>
          <w:p w:rsidR="001749EA" w:rsidRDefault="007D206E">
            <w:pPr>
              <w:rPr>
                <w:rFonts w:ascii="Courier New" w:hAnsi="Courier New" w:cs="Courier New"/>
                <w:bCs/>
              </w:rPr>
            </w:pPr>
            <w:r>
              <w:rPr>
                <w:rFonts w:ascii="Courier New" w:hAnsi="Courier New" w:cs="Courier New"/>
                <w:bCs/>
              </w:rPr>
              <w:t>1. Балансовой прибыли</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 xml:space="preserve">Пчб = </w:t>
            </w:r>
            <w:r>
              <w:rPr>
                <w:rFonts w:ascii="Symbol" w:hAnsi="Symbol" w:cs="Courier New"/>
                <w:bCs/>
              </w:rPr>
              <w:t></w:t>
            </w:r>
            <w:r>
              <w:rPr>
                <w:rFonts w:ascii="Courier New" w:hAnsi="Courier New" w:cs="Courier New"/>
                <w:bCs/>
              </w:rPr>
              <w:t>Пб · Уч0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934 · 0,3657</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+ 342</w:t>
            </w:r>
          </w:p>
        </w:tc>
      </w:tr>
      <w:tr w:rsidR="001749EA">
        <w:trPr>
          <w:trHeight w:val="855"/>
        </w:trPr>
        <w:tc>
          <w:tcPr>
            <w:tcW w:w="2977"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 xml:space="preserve"> 1.1. Прибыли от реализа</w:t>
            </w:r>
            <w:r>
              <w:rPr>
                <w:rFonts w:ascii="Courier New" w:hAnsi="Courier New" w:cs="Courier New"/>
                <w:bCs/>
              </w:rPr>
              <w:softHyphen/>
              <w:t>ции продукции (това</w:t>
            </w:r>
            <w:r>
              <w:rPr>
                <w:rFonts w:ascii="Courier New" w:hAnsi="Courier New" w:cs="Courier New"/>
                <w:bCs/>
              </w:rPr>
              <w:softHyphen/>
              <w:t>ров, работ, услуг)</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 xml:space="preserve">Пчр = </w:t>
            </w:r>
            <w:r>
              <w:rPr>
                <w:rFonts w:ascii="Symbol" w:hAnsi="Symbol" w:cs="Courier New"/>
                <w:bCs/>
              </w:rPr>
              <w:t></w:t>
            </w:r>
            <w:r>
              <w:rPr>
                <w:rFonts w:ascii="Courier New" w:hAnsi="Courier New" w:cs="Courier New"/>
                <w:bCs/>
              </w:rPr>
              <w:t>Пр · Уч0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xml:space="preserve">606 · 0,3657  </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+ 222</w:t>
            </w:r>
          </w:p>
        </w:tc>
      </w:tr>
      <w:tr w:rsidR="001749EA">
        <w:trPr>
          <w:trHeight w:hRule="exact" w:val="910"/>
        </w:trPr>
        <w:tc>
          <w:tcPr>
            <w:tcW w:w="2977"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 xml:space="preserve">  1.1.1. Объема реализо</w:t>
            </w:r>
            <w:r>
              <w:rPr>
                <w:rFonts w:ascii="Courier New" w:hAnsi="Courier New" w:cs="Courier New"/>
                <w:bCs/>
              </w:rPr>
              <w:softHyphen/>
              <w:t>ванной продукции</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 xml:space="preserve">Пч0 = </w:t>
            </w:r>
            <w:r>
              <w:rPr>
                <w:rFonts w:ascii="Symbol" w:hAnsi="Symbol" w:cs="Courier New"/>
                <w:bCs/>
              </w:rPr>
              <w:t></w:t>
            </w:r>
            <w:r>
              <w:rPr>
                <w:rFonts w:ascii="Courier New" w:hAnsi="Courier New" w:cs="Courier New"/>
                <w:bCs/>
              </w:rPr>
              <w:t>Пр0 · Уч0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xml:space="preserve">- 657 · 0,3657  </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- 240</w:t>
            </w:r>
          </w:p>
        </w:tc>
      </w:tr>
      <w:tr w:rsidR="001749EA">
        <w:trPr>
          <w:trHeight w:val="645"/>
        </w:trPr>
        <w:tc>
          <w:tcPr>
            <w:tcW w:w="2977"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 xml:space="preserve">  1.1.2. Структуры реали</w:t>
            </w:r>
            <w:r>
              <w:rPr>
                <w:rFonts w:ascii="Courier New" w:hAnsi="Courier New" w:cs="Courier New"/>
                <w:bCs/>
              </w:rPr>
              <w:softHyphen/>
              <w:t>зованной продук</w:t>
            </w:r>
            <w:r>
              <w:rPr>
                <w:rFonts w:ascii="Courier New" w:hAnsi="Courier New" w:cs="Courier New"/>
                <w:bCs/>
              </w:rPr>
              <w:softHyphen/>
              <w:t>ции</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 xml:space="preserve">Пчс = </w:t>
            </w:r>
            <w:r>
              <w:rPr>
                <w:rFonts w:ascii="Symbol" w:hAnsi="Symbol" w:cs="Courier New"/>
                <w:bCs/>
              </w:rPr>
              <w:t></w:t>
            </w:r>
            <w:r>
              <w:rPr>
                <w:rFonts w:ascii="Courier New" w:hAnsi="Courier New" w:cs="Courier New"/>
                <w:bCs/>
              </w:rPr>
              <w:t>Прс · Уч0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xml:space="preserve">0 · 0,3657  </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0</w:t>
            </w:r>
          </w:p>
        </w:tc>
      </w:tr>
      <w:tr w:rsidR="001749EA">
        <w:trPr>
          <w:trHeight w:hRule="exact" w:val="1161"/>
        </w:trPr>
        <w:tc>
          <w:tcPr>
            <w:tcW w:w="2977" w:type="dxa"/>
            <w:tcBorders>
              <w:top w:val="single" w:sz="6" w:space="0" w:color="auto"/>
              <w:left w:val="single" w:sz="6" w:space="0" w:color="auto"/>
              <w:bottom w:val="single" w:sz="6" w:space="0" w:color="auto"/>
              <w:right w:val="single" w:sz="6" w:space="0" w:color="auto"/>
            </w:tcBorders>
            <w:shd w:val="clear" w:color="auto" w:fill="E6E6E6"/>
            <w:vAlign w:val="center"/>
          </w:tcPr>
          <w:p w:rsidR="001749EA" w:rsidRDefault="007D206E">
            <w:pPr>
              <w:rPr>
                <w:rFonts w:ascii="Courier New" w:hAnsi="Courier New" w:cs="Courier New"/>
                <w:bCs/>
              </w:rPr>
            </w:pPr>
            <w:r>
              <w:rPr>
                <w:rFonts w:ascii="Courier New" w:hAnsi="Courier New" w:cs="Courier New"/>
                <w:bCs/>
              </w:rPr>
              <w:t xml:space="preserve">  1.1.3. Полной себестои</w:t>
            </w:r>
            <w:r>
              <w:rPr>
                <w:rFonts w:ascii="Courier New" w:hAnsi="Courier New" w:cs="Courier New"/>
                <w:bCs/>
              </w:rPr>
              <w:softHyphen/>
              <w:t>мости реализован</w:t>
            </w:r>
            <w:r>
              <w:rPr>
                <w:rFonts w:ascii="Courier New" w:hAnsi="Courier New" w:cs="Courier New"/>
                <w:bCs/>
              </w:rPr>
              <w:softHyphen/>
              <w:t>ной продукции</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 xml:space="preserve">Пчз = </w:t>
            </w:r>
            <w:r>
              <w:rPr>
                <w:rFonts w:ascii="Symbol" w:hAnsi="Symbol" w:cs="Courier New"/>
                <w:bCs/>
              </w:rPr>
              <w:t></w:t>
            </w:r>
            <w:r>
              <w:rPr>
                <w:rFonts w:ascii="Courier New" w:hAnsi="Courier New" w:cs="Courier New"/>
                <w:bCs/>
              </w:rPr>
              <w:t>Прз · Уч0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xml:space="preserve">355 · 0,3657  </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- 130</w:t>
            </w:r>
          </w:p>
        </w:tc>
      </w:tr>
      <w:tr w:rsidR="001749EA">
        <w:trPr>
          <w:trHeight w:val="617"/>
        </w:trPr>
        <w:tc>
          <w:tcPr>
            <w:tcW w:w="2977"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 xml:space="preserve">  1.1.4. Цен на реализо</w:t>
            </w:r>
            <w:r>
              <w:rPr>
                <w:rFonts w:ascii="Courier New" w:hAnsi="Courier New" w:cs="Courier New"/>
                <w:bCs/>
              </w:rPr>
              <w:softHyphen/>
              <w:t>ванную продукцию</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 xml:space="preserve">Пчц = </w:t>
            </w:r>
            <w:r>
              <w:rPr>
                <w:rFonts w:ascii="Symbol" w:hAnsi="Symbol" w:cs="Courier New"/>
                <w:bCs/>
              </w:rPr>
              <w:t></w:t>
            </w:r>
            <w:r>
              <w:rPr>
                <w:rFonts w:ascii="Courier New" w:hAnsi="Courier New" w:cs="Courier New"/>
                <w:bCs/>
              </w:rPr>
              <w:t>Прц · Уч0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xml:space="preserve">1618 · 0,3657  </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+ 592</w:t>
            </w:r>
          </w:p>
        </w:tc>
      </w:tr>
      <w:tr w:rsidR="001749EA">
        <w:trPr>
          <w:trHeight w:hRule="exact" w:val="560"/>
        </w:trPr>
        <w:tc>
          <w:tcPr>
            <w:tcW w:w="2977"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 xml:space="preserve"> 1.2. Прибыли от прочей реализации</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 xml:space="preserve">Пча = </w:t>
            </w:r>
            <w:r>
              <w:rPr>
                <w:rFonts w:ascii="Symbol" w:hAnsi="Symbol" w:cs="Courier New"/>
                <w:bCs/>
              </w:rPr>
              <w:t></w:t>
            </w:r>
            <w:r>
              <w:rPr>
                <w:rFonts w:ascii="Courier New" w:hAnsi="Courier New" w:cs="Courier New"/>
                <w:bCs/>
              </w:rPr>
              <w:t>Па · Уч0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xml:space="preserve">- 1434 · 0,3657  </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- 524</w:t>
            </w:r>
          </w:p>
        </w:tc>
      </w:tr>
      <w:tr w:rsidR="001749EA">
        <w:trPr>
          <w:trHeight w:hRule="exact" w:val="698"/>
        </w:trPr>
        <w:tc>
          <w:tcPr>
            <w:tcW w:w="2977"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 xml:space="preserve"> 1.3. Внереализа</w:t>
            </w:r>
            <w:r>
              <w:rPr>
                <w:rFonts w:ascii="Courier New" w:hAnsi="Courier New" w:cs="Courier New"/>
                <w:bCs/>
              </w:rPr>
              <w:softHyphen/>
              <w:t>ционных результатов</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 xml:space="preserve">Пчв = </w:t>
            </w:r>
            <w:r>
              <w:rPr>
                <w:rFonts w:ascii="Symbol" w:hAnsi="Symbol" w:cs="Courier New"/>
                <w:bCs/>
              </w:rPr>
              <w:t></w:t>
            </w:r>
            <w:r>
              <w:rPr>
                <w:rFonts w:ascii="Courier New" w:hAnsi="Courier New" w:cs="Courier New"/>
                <w:bCs/>
              </w:rPr>
              <w:t>Пв · Уч0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1762 · 0,3657</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+ 644</w:t>
            </w:r>
          </w:p>
        </w:tc>
      </w:tr>
      <w:tr w:rsidR="001749EA">
        <w:trPr>
          <w:trHeight w:hRule="exact" w:val="1520"/>
        </w:trPr>
        <w:tc>
          <w:tcPr>
            <w:tcW w:w="2977"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 xml:space="preserve">   1.3.1. По ценным бумагам и от долевого уча</w:t>
            </w:r>
            <w:r>
              <w:rPr>
                <w:rFonts w:ascii="Courier New" w:hAnsi="Courier New" w:cs="Courier New"/>
                <w:bCs/>
              </w:rPr>
              <w:softHyphen/>
              <w:t>стия в совместных предприятиях</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 xml:space="preserve">Пчу = </w:t>
            </w:r>
            <w:r>
              <w:rPr>
                <w:rFonts w:ascii="Symbol" w:hAnsi="Symbol" w:cs="Courier New"/>
                <w:bCs/>
              </w:rPr>
              <w:t></w:t>
            </w:r>
            <w:r>
              <w:rPr>
                <w:rFonts w:ascii="Courier New" w:hAnsi="Courier New" w:cs="Courier New"/>
                <w:bCs/>
              </w:rPr>
              <w:t>Пчу · Уч0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r>
      <w:tr w:rsidR="001749EA">
        <w:trPr>
          <w:trHeight w:hRule="exact" w:val="431"/>
        </w:trPr>
        <w:tc>
          <w:tcPr>
            <w:tcW w:w="2977"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Symbol" w:hAnsi="Symbol" w:cs="Courier New"/>
                <w:bCs/>
              </w:rPr>
            </w:pPr>
            <w:r>
              <w:rPr>
                <w:rFonts w:ascii="Symbol" w:hAnsi="Symbol" w:cs="Courier New"/>
                <w:bCs/>
              </w:rPr>
              <w:t></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3</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4</w:t>
            </w:r>
          </w:p>
        </w:tc>
      </w:tr>
      <w:tr w:rsidR="001749EA">
        <w:trPr>
          <w:trHeight w:hRule="exact" w:val="1236"/>
        </w:trPr>
        <w:tc>
          <w:tcPr>
            <w:tcW w:w="2977" w:type="dxa"/>
            <w:tcBorders>
              <w:top w:val="single" w:sz="6" w:space="0" w:color="auto"/>
              <w:left w:val="single" w:sz="6" w:space="0" w:color="auto"/>
              <w:bottom w:val="single" w:sz="6" w:space="0" w:color="auto"/>
              <w:right w:val="single" w:sz="6" w:space="0" w:color="auto"/>
            </w:tcBorders>
            <w:shd w:val="clear" w:color="auto" w:fill="E6E6E6"/>
            <w:vAlign w:val="center"/>
          </w:tcPr>
          <w:p w:rsidR="001749EA" w:rsidRDefault="007D206E">
            <w:pPr>
              <w:rPr>
                <w:rFonts w:ascii="Courier New" w:hAnsi="Courier New" w:cs="Courier New"/>
                <w:bCs/>
              </w:rPr>
            </w:pPr>
            <w:r>
              <w:rPr>
                <w:rFonts w:ascii="Courier New" w:hAnsi="Courier New" w:cs="Courier New"/>
                <w:bCs/>
              </w:rPr>
              <w:t xml:space="preserve">   </w:t>
            </w:r>
            <w:r>
              <w:rPr>
                <w:rFonts w:ascii="Courier New" w:hAnsi="Courier New" w:cs="Courier New"/>
                <w:bCs/>
                <w:shd w:val="clear" w:color="auto" w:fill="E6E6E6"/>
              </w:rPr>
              <w:t>1.3.2. Штрафов, пени, не</w:t>
            </w:r>
            <w:r>
              <w:rPr>
                <w:rFonts w:ascii="Courier New" w:hAnsi="Courier New" w:cs="Courier New"/>
                <w:bCs/>
                <w:shd w:val="clear" w:color="auto" w:fill="E6E6E6"/>
              </w:rPr>
              <w:softHyphen/>
              <w:t>устоек полученных за, вычетом упла</w:t>
            </w:r>
            <w:r>
              <w:rPr>
                <w:rFonts w:ascii="Courier New" w:hAnsi="Courier New" w:cs="Courier New"/>
                <w:bCs/>
                <w:shd w:val="clear" w:color="auto" w:fill="E6E6E6"/>
              </w:rPr>
              <w:softHyphen/>
              <w:t>ченных</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 xml:space="preserve">Пчш = </w:t>
            </w:r>
            <w:r>
              <w:rPr>
                <w:rFonts w:ascii="Symbol" w:hAnsi="Symbol" w:cs="Courier New"/>
                <w:bCs/>
              </w:rPr>
              <w:t></w:t>
            </w:r>
            <w:r>
              <w:rPr>
                <w:rFonts w:ascii="Courier New" w:hAnsi="Courier New" w:cs="Courier New"/>
                <w:bCs/>
              </w:rPr>
              <w:t>Пш · Уч0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r>
      <w:tr w:rsidR="001749EA">
        <w:trPr>
          <w:trHeight w:hRule="exact" w:val="1111"/>
        </w:trPr>
        <w:tc>
          <w:tcPr>
            <w:tcW w:w="2977"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 xml:space="preserve">   1.3.3. Прибыли и убытков прошлых лет, выяв</w:t>
            </w:r>
            <w:r>
              <w:rPr>
                <w:rFonts w:ascii="Courier New" w:hAnsi="Courier New" w:cs="Courier New"/>
                <w:bCs/>
              </w:rPr>
              <w:softHyphen/>
              <w:t>ленных в отчетном году</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 xml:space="preserve">Пчу = </w:t>
            </w:r>
            <w:r>
              <w:rPr>
                <w:rFonts w:ascii="Symbol" w:hAnsi="Symbol" w:cs="Courier New"/>
                <w:bCs/>
              </w:rPr>
              <w:t></w:t>
            </w:r>
            <w:r>
              <w:rPr>
                <w:rFonts w:ascii="Courier New" w:hAnsi="Courier New" w:cs="Courier New"/>
                <w:bCs/>
              </w:rPr>
              <w:t>Пу · Уч0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- 12 · 0,3657</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- 4</w:t>
            </w:r>
          </w:p>
        </w:tc>
      </w:tr>
      <w:tr w:rsidR="001749EA">
        <w:trPr>
          <w:trHeight w:val="221"/>
        </w:trPr>
        <w:tc>
          <w:tcPr>
            <w:tcW w:w="2977"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 xml:space="preserve">   1.3.4.Поступления долгов и дебиторской задолженности</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 xml:space="preserve">Пчд = </w:t>
            </w:r>
            <w:r>
              <w:rPr>
                <w:rFonts w:ascii="Symbol" w:hAnsi="Symbol" w:cs="Courier New"/>
                <w:bCs/>
              </w:rPr>
              <w:t></w:t>
            </w:r>
            <w:r>
              <w:rPr>
                <w:rFonts w:ascii="Courier New" w:hAnsi="Courier New" w:cs="Courier New"/>
                <w:bCs/>
              </w:rPr>
              <w:t>Пд · Уч0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110 · 0,3657</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+ 40</w:t>
            </w:r>
          </w:p>
        </w:tc>
      </w:tr>
      <w:tr w:rsidR="001749EA">
        <w:trPr>
          <w:trHeight w:hRule="exact" w:val="1693"/>
        </w:trPr>
        <w:tc>
          <w:tcPr>
            <w:tcW w:w="2977" w:type="dxa"/>
            <w:tcBorders>
              <w:top w:val="single" w:sz="6" w:space="0" w:color="auto"/>
              <w:left w:val="single" w:sz="6" w:space="0" w:color="auto"/>
              <w:bottom w:val="single" w:sz="6" w:space="0" w:color="auto"/>
              <w:right w:val="single" w:sz="6" w:space="0" w:color="auto"/>
            </w:tcBorders>
            <w:vAlign w:val="center"/>
          </w:tcPr>
          <w:p w:rsidR="001749EA" w:rsidRDefault="007D206E">
            <w:pPr>
              <w:rPr>
                <w:rFonts w:ascii="Courier New" w:hAnsi="Courier New" w:cs="Courier New"/>
                <w:bCs/>
              </w:rPr>
            </w:pPr>
            <w:r>
              <w:rPr>
                <w:rFonts w:ascii="Courier New" w:hAnsi="Courier New" w:cs="Courier New"/>
                <w:bCs/>
              </w:rPr>
              <w:t xml:space="preserve">   1.3.5. Финансовой помощи, пополнения фондов специального назначения, полученных от других предприятий</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 xml:space="preserve">Пчф = </w:t>
            </w:r>
            <w:r>
              <w:rPr>
                <w:rFonts w:ascii="Symbol" w:hAnsi="Symbol" w:cs="Courier New"/>
                <w:bCs/>
              </w:rPr>
              <w:t></w:t>
            </w:r>
            <w:r>
              <w:rPr>
                <w:rFonts w:ascii="Courier New" w:hAnsi="Courier New" w:cs="Courier New"/>
                <w:bCs/>
              </w:rPr>
              <w:t>Пф · Уч0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1664 · 0,3657</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+ 608</w:t>
            </w:r>
          </w:p>
        </w:tc>
      </w:tr>
      <w:tr w:rsidR="001749EA">
        <w:trPr>
          <w:cantSplit/>
          <w:trHeight w:val="660"/>
        </w:trPr>
        <w:tc>
          <w:tcPr>
            <w:tcW w:w="2977" w:type="dxa"/>
            <w:tcBorders>
              <w:top w:val="single" w:sz="6" w:space="0" w:color="auto"/>
              <w:left w:val="single" w:sz="6" w:space="0" w:color="auto"/>
              <w:bottom w:val="single" w:sz="6" w:space="0" w:color="auto"/>
              <w:right w:val="single" w:sz="6" w:space="0" w:color="auto"/>
            </w:tcBorders>
            <w:vAlign w:val="center"/>
          </w:tcPr>
          <w:p w:rsidR="001749EA" w:rsidRDefault="007D206E">
            <w:pPr>
              <w:ind w:firstLine="260"/>
              <w:rPr>
                <w:rFonts w:ascii="Courier New" w:hAnsi="Courier New" w:cs="Courier New"/>
                <w:bCs/>
              </w:rPr>
            </w:pPr>
            <w:r>
              <w:rPr>
                <w:rFonts w:ascii="Courier New" w:hAnsi="Courier New" w:cs="Courier New"/>
                <w:bCs/>
              </w:rPr>
              <w:t>2. Изменение удельного веса чистой прибыли в балансовой</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Пчу=Пб1·(Уч1 - Уч0)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60087 :100 · (34,66-36,57)</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- 1148</w:t>
            </w:r>
          </w:p>
        </w:tc>
      </w:tr>
      <w:tr w:rsidR="001749EA">
        <w:trPr>
          <w:cantSplit/>
          <w:trHeight w:hRule="exact" w:val="975"/>
        </w:trPr>
        <w:tc>
          <w:tcPr>
            <w:tcW w:w="2977" w:type="dxa"/>
            <w:tcBorders>
              <w:top w:val="single" w:sz="6" w:space="0" w:color="auto"/>
              <w:left w:val="single" w:sz="4" w:space="0" w:color="auto"/>
              <w:bottom w:val="single" w:sz="6" w:space="0" w:color="auto"/>
              <w:right w:val="single" w:sz="6" w:space="0" w:color="auto"/>
            </w:tcBorders>
            <w:shd w:val="clear" w:color="auto" w:fill="E6E6E6"/>
            <w:vAlign w:val="center"/>
          </w:tcPr>
          <w:p w:rsidR="001749EA" w:rsidRDefault="007D206E">
            <w:pPr>
              <w:rPr>
                <w:rFonts w:ascii="Courier New" w:hAnsi="Courier New" w:cs="Courier New"/>
                <w:bCs/>
              </w:rPr>
            </w:pPr>
            <w:r>
              <w:rPr>
                <w:rFonts w:ascii="Courier New" w:hAnsi="Courier New" w:cs="Courier New"/>
                <w:bCs/>
              </w:rPr>
              <w:t xml:space="preserve"> 2.1. Налога на доходы</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Пчд=Пб1·(Уд1 - Уд0)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60087:100·(1,87-1,8)</w:t>
            </w:r>
          </w:p>
        </w:tc>
        <w:tc>
          <w:tcPr>
            <w:tcW w:w="2175" w:type="dxa"/>
            <w:tcBorders>
              <w:top w:val="single" w:sz="6" w:space="0" w:color="auto"/>
              <w:left w:val="single" w:sz="6" w:space="0" w:color="auto"/>
              <w:bottom w:val="single" w:sz="6" w:space="0" w:color="auto"/>
              <w:right w:val="single" w:sz="4" w:space="0" w:color="auto"/>
            </w:tcBorders>
            <w:vAlign w:val="center"/>
          </w:tcPr>
          <w:p w:rsidR="001749EA" w:rsidRDefault="007D206E">
            <w:pPr>
              <w:jc w:val="center"/>
              <w:rPr>
                <w:rFonts w:ascii="Courier New" w:hAnsi="Courier New" w:cs="Courier New"/>
                <w:bCs/>
              </w:rPr>
            </w:pPr>
            <w:r>
              <w:rPr>
                <w:rFonts w:ascii="Courier New" w:hAnsi="Courier New" w:cs="Courier New"/>
                <w:bCs/>
              </w:rPr>
              <w:t>- 43</w:t>
            </w:r>
          </w:p>
        </w:tc>
      </w:tr>
      <w:tr w:rsidR="001749EA">
        <w:trPr>
          <w:cantSplit/>
          <w:trHeight w:hRule="exact" w:val="831"/>
        </w:trPr>
        <w:tc>
          <w:tcPr>
            <w:tcW w:w="2977" w:type="dxa"/>
            <w:tcBorders>
              <w:top w:val="single" w:sz="6" w:space="0" w:color="auto"/>
              <w:left w:val="single" w:sz="4" w:space="0" w:color="auto"/>
              <w:bottom w:val="single" w:sz="6" w:space="0" w:color="auto"/>
              <w:right w:val="single" w:sz="6" w:space="0" w:color="auto"/>
            </w:tcBorders>
            <w:shd w:val="clear" w:color="auto" w:fill="E6E6E6"/>
            <w:vAlign w:val="center"/>
          </w:tcPr>
          <w:p w:rsidR="001749EA" w:rsidRDefault="007D206E">
            <w:pPr>
              <w:rPr>
                <w:rFonts w:ascii="Courier New" w:hAnsi="Courier New" w:cs="Courier New"/>
                <w:bCs/>
              </w:rPr>
            </w:pPr>
            <w:r>
              <w:rPr>
                <w:rFonts w:ascii="Courier New" w:hAnsi="Courier New" w:cs="Courier New"/>
                <w:bCs/>
              </w:rPr>
              <w:t xml:space="preserve"> 2.2. Налога на недвижи</w:t>
            </w:r>
            <w:r>
              <w:rPr>
                <w:rFonts w:ascii="Courier New" w:hAnsi="Courier New" w:cs="Courier New"/>
                <w:bCs/>
              </w:rPr>
              <w:softHyphen/>
              <w:t>мость</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Пчн=Пб1·(Ун1 - Ун0)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60087 :100 · (43,47-41,63)</w:t>
            </w:r>
          </w:p>
        </w:tc>
        <w:tc>
          <w:tcPr>
            <w:tcW w:w="2175" w:type="dxa"/>
            <w:tcBorders>
              <w:top w:val="single" w:sz="6" w:space="0" w:color="auto"/>
              <w:left w:val="single" w:sz="6" w:space="0" w:color="auto"/>
              <w:bottom w:val="single" w:sz="6" w:space="0" w:color="auto"/>
              <w:right w:val="single" w:sz="4" w:space="0" w:color="auto"/>
            </w:tcBorders>
            <w:vAlign w:val="center"/>
          </w:tcPr>
          <w:p w:rsidR="001749EA" w:rsidRDefault="007D206E">
            <w:pPr>
              <w:jc w:val="center"/>
              <w:rPr>
                <w:rFonts w:ascii="Courier New" w:hAnsi="Courier New" w:cs="Courier New"/>
                <w:bCs/>
              </w:rPr>
            </w:pPr>
            <w:r>
              <w:rPr>
                <w:rFonts w:ascii="Courier New" w:hAnsi="Courier New" w:cs="Courier New"/>
                <w:bCs/>
              </w:rPr>
              <w:t>- 1105</w:t>
            </w:r>
          </w:p>
        </w:tc>
      </w:tr>
      <w:tr w:rsidR="001749EA">
        <w:trPr>
          <w:cantSplit/>
          <w:trHeight w:val="967"/>
        </w:trPr>
        <w:tc>
          <w:tcPr>
            <w:tcW w:w="2977" w:type="dxa"/>
            <w:tcBorders>
              <w:top w:val="single" w:sz="6" w:space="0" w:color="auto"/>
              <w:left w:val="single" w:sz="6" w:space="0" w:color="auto"/>
              <w:bottom w:val="single" w:sz="6" w:space="0" w:color="auto"/>
              <w:right w:val="single" w:sz="6" w:space="0" w:color="auto"/>
            </w:tcBorders>
            <w:shd w:val="clear" w:color="auto" w:fill="E6E6E6"/>
            <w:vAlign w:val="center"/>
          </w:tcPr>
          <w:p w:rsidR="001749EA" w:rsidRDefault="007D206E">
            <w:pPr>
              <w:rPr>
                <w:rFonts w:ascii="Courier New" w:hAnsi="Courier New" w:cs="Courier New"/>
                <w:bCs/>
              </w:rPr>
            </w:pPr>
            <w:r>
              <w:rPr>
                <w:rFonts w:ascii="Courier New" w:hAnsi="Courier New" w:cs="Courier New"/>
                <w:bCs/>
              </w:rPr>
              <w:t xml:space="preserve"> 2.3. Налога на прибыль по установленной ставке</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Пчс=Пб1·(Ус1 - Ус0)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ind w:left="-40"/>
              <w:jc w:val="center"/>
              <w:rPr>
                <w:rFonts w:ascii="Courier New" w:hAnsi="Courier New" w:cs="Courier New"/>
                <w:bCs/>
              </w:rPr>
            </w:pPr>
            <w:r>
              <w:rPr>
                <w:rFonts w:ascii="Courier New" w:hAnsi="Courier New" w:cs="Courier New"/>
                <w:bCs/>
              </w:rPr>
              <w:t>60087 :100 · 0</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0</w:t>
            </w:r>
          </w:p>
        </w:tc>
      </w:tr>
      <w:tr w:rsidR="001749EA">
        <w:trPr>
          <w:cantSplit/>
          <w:trHeight w:val="586"/>
        </w:trPr>
        <w:tc>
          <w:tcPr>
            <w:tcW w:w="2977" w:type="dxa"/>
            <w:tcBorders>
              <w:top w:val="single" w:sz="6" w:space="0" w:color="auto"/>
              <w:left w:val="single" w:sz="6" w:space="0" w:color="auto"/>
              <w:bottom w:val="single" w:sz="6" w:space="0" w:color="auto"/>
              <w:right w:val="single" w:sz="6" w:space="0" w:color="auto"/>
            </w:tcBorders>
            <w:shd w:val="clear" w:color="auto" w:fill="E6E6E6"/>
            <w:vAlign w:val="center"/>
          </w:tcPr>
          <w:p w:rsidR="001749EA" w:rsidRDefault="007D206E">
            <w:pPr>
              <w:rPr>
                <w:rFonts w:ascii="Courier New" w:hAnsi="Courier New" w:cs="Courier New"/>
                <w:bCs/>
              </w:rPr>
            </w:pPr>
            <w:r>
              <w:rPr>
                <w:rFonts w:ascii="Courier New" w:hAnsi="Courier New" w:cs="Courier New"/>
                <w:bCs/>
              </w:rPr>
              <w:t xml:space="preserve"> 2.4. Экономических санкций</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Пчэ=Пб1·(Уэ1 - Уэ0)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r>
      <w:tr w:rsidR="001749EA">
        <w:trPr>
          <w:cantSplit/>
          <w:trHeight w:val="632"/>
        </w:trPr>
        <w:tc>
          <w:tcPr>
            <w:tcW w:w="2977" w:type="dxa"/>
            <w:tcBorders>
              <w:top w:val="single" w:sz="6" w:space="0" w:color="auto"/>
              <w:left w:val="single" w:sz="6" w:space="0" w:color="auto"/>
              <w:bottom w:val="single" w:sz="6" w:space="0" w:color="auto"/>
              <w:right w:val="single" w:sz="6" w:space="0" w:color="auto"/>
            </w:tcBorders>
            <w:shd w:val="clear" w:color="auto" w:fill="E6E6E6"/>
            <w:vAlign w:val="center"/>
          </w:tcPr>
          <w:p w:rsidR="001749EA" w:rsidRDefault="007D206E">
            <w:pPr>
              <w:rPr>
                <w:rFonts w:ascii="Courier New" w:hAnsi="Courier New" w:cs="Courier New"/>
                <w:bCs/>
              </w:rPr>
            </w:pPr>
            <w:r>
              <w:rPr>
                <w:rFonts w:ascii="Courier New" w:hAnsi="Courier New" w:cs="Courier New"/>
                <w:bCs/>
              </w:rPr>
              <w:t xml:space="preserve"> 2.5. Отчислений в благотворительные фонды</w:t>
            </w:r>
          </w:p>
        </w:tc>
        <w:tc>
          <w:tcPr>
            <w:tcW w:w="2693"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Symbol" w:hAnsi="Symbol" w:cs="Courier New"/>
                <w:bCs/>
              </w:rPr>
              <w:t></w:t>
            </w:r>
            <w:r>
              <w:rPr>
                <w:rFonts w:ascii="Courier New" w:hAnsi="Courier New" w:cs="Courier New"/>
                <w:bCs/>
              </w:rPr>
              <w:t>Пчф=Пб1·(Уф1 - Уф0)</w:t>
            </w:r>
          </w:p>
        </w:tc>
        <w:tc>
          <w:tcPr>
            <w:tcW w:w="160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c>
          <w:tcPr>
            <w:tcW w:w="2175" w:type="dxa"/>
            <w:tcBorders>
              <w:top w:val="single" w:sz="6" w:space="0" w:color="auto"/>
              <w:left w:val="single" w:sz="6" w:space="0" w:color="auto"/>
              <w:bottom w:val="single" w:sz="6" w:space="0" w:color="auto"/>
              <w:right w:val="single" w:sz="6" w:space="0" w:color="auto"/>
            </w:tcBorders>
            <w:vAlign w:val="center"/>
          </w:tcPr>
          <w:p w:rsidR="001749EA" w:rsidRDefault="007D206E">
            <w:pPr>
              <w:jc w:val="center"/>
              <w:rPr>
                <w:rFonts w:ascii="Courier New" w:hAnsi="Courier New" w:cs="Courier New"/>
                <w:bCs/>
              </w:rPr>
            </w:pPr>
            <w:r>
              <w:rPr>
                <w:rFonts w:ascii="Courier New" w:hAnsi="Courier New" w:cs="Courier New"/>
                <w:bCs/>
              </w:rPr>
              <w:t>-</w:t>
            </w:r>
          </w:p>
        </w:tc>
      </w:tr>
    </w:tbl>
    <w:p w:rsidR="001749EA" w:rsidRDefault="001749EA">
      <w:pPr>
        <w:spacing w:line="360" w:lineRule="auto"/>
        <w:ind w:firstLine="720"/>
        <w:rPr>
          <w:rFonts w:ascii="Courier New" w:hAnsi="Courier New" w:cs="Courier New"/>
          <w:bCs/>
        </w:rPr>
      </w:pPr>
    </w:p>
    <w:p w:rsidR="001749EA" w:rsidRDefault="001749EA">
      <w:pPr>
        <w:spacing w:line="360" w:lineRule="auto"/>
        <w:ind w:firstLine="720"/>
        <w:rPr>
          <w:rFonts w:ascii="Courier New" w:hAnsi="Courier New" w:cs="Courier New"/>
          <w:bCs/>
        </w:rPr>
      </w:pPr>
    </w:p>
    <w:p w:rsidR="001749EA" w:rsidRDefault="007D206E">
      <w:pPr>
        <w:spacing w:line="480" w:lineRule="auto"/>
        <w:ind w:firstLine="720"/>
        <w:rPr>
          <w:rFonts w:ascii="Courier New" w:hAnsi="Courier New" w:cs="Courier New"/>
          <w:bCs/>
        </w:rPr>
      </w:pPr>
      <w:r>
        <w:rPr>
          <w:rFonts w:ascii="Courier New" w:hAnsi="Courier New" w:cs="Courier New"/>
          <w:bCs/>
        </w:rPr>
        <w:t>Обозначения в алгоритме:</w:t>
      </w:r>
    </w:p>
    <w:p w:rsidR="001749EA" w:rsidRDefault="0057000D">
      <w:pPr>
        <w:spacing w:line="480" w:lineRule="auto"/>
        <w:ind w:left="1843" w:hanging="403"/>
        <w:rPr>
          <w:rFonts w:ascii="Courier New" w:hAnsi="Courier New" w:cs="Courier New"/>
          <w:bCs/>
        </w:rPr>
      </w:pPr>
      <w:r>
        <w:rPr>
          <w:rFonts w:ascii="Courier New" w:hAnsi="Courier New" w:cs="Courier New"/>
          <w:bCs/>
          <w:noProof/>
        </w:rPr>
        <w:pict>
          <v:rect id="_x0000_s1027" style="position:absolute;left:0;text-align:left;margin-left:37.1pt;margin-top:1.9pt;width:23.45pt;height:11.7pt;z-index:251653632" fillcolor="#ddd"/>
        </w:pict>
      </w:r>
      <w:r w:rsidR="007D206E">
        <w:rPr>
          <w:rFonts w:ascii="Courier New" w:hAnsi="Courier New" w:cs="Courier New"/>
          <w:bCs/>
        </w:rPr>
        <w:t>— факторы, рост которых отрицательно влияет на изменение чистой прибыли;</w:t>
      </w:r>
    </w:p>
    <w:p w:rsidR="001749EA" w:rsidRDefault="007D206E">
      <w:pPr>
        <w:spacing w:line="480" w:lineRule="auto"/>
        <w:ind w:firstLine="720"/>
        <w:rPr>
          <w:rFonts w:ascii="Courier New" w:hAnsi="Courier New" w:cs="Courier New"/>
          <w:bCs/>
        </w:rPr>
      </w:pPr>
      <w:r>
        <w:rPr>
          <w:rFonts w:ascii="Courier New" w:hAnsi="Courier New" w:cs="Courier New"/>
          <w:bCs/>
        </w:rPr>
        <w:t>П</w:t>
      </w:r>
      <w:r>
        <w:rPr>
          <w:rFonts w:ascii="Courier New" w:hAnsi="Courier New" w:cs="Courier New"/>
          <w:bCs/>
          <w:vertAlign w:val="subscript"/>
        </w:rPr>
        <w:t>ч0</w:t>
      </w:r>
      <w:r>
        <w:rPr>
          <w:rFonts w:ascii="Courier New" w:hAnsi="Courier New" w:cs="Courier New"/>
          <w:bCs/>
        </w:rPr>
        <w:t>, П</w:t>
      </w:r>
      <w:r>
        <w:rPr>
          <w:rFonts w:ascii="Courier New" w:hAnsi="Courier New" w:cs="Courier New"/>
          <w:bCs/>
          <w:vertAlign w:val="subscript"/>
        </w:rPr>
        <w:t>ч1</w:t>
      </w:r>
      <w:r>
        <w:rPr>
          <w:rFonts w:ascii="Courier New" w:hAnsi="Courier New" w:cs="Courier New"/>
          <w:bCs/>
        </w:rPr>
        <w:t xml:space="preserve"> — плановая и фактическая чистая при</w:t>
      </w:r>
      <w:r>
        <w:rPr>
          <w:rFonts w:ascii="Courier New" w:hAnsi="Courier New" w:cs="Courier New"/>
          <w:bCs/>
        </w:rPr>
        <w:softHyphen/>
        <w:t>быль;</w:t>
      </w:r>
    </w:p>
    <w:p w:rsidR="001749EA" w:rsidRDefault="007D206E">
      <w:pPr>
        <w:spacing w:line="480" w:lineRule="auto"/>
        <w:ind w:firstLine="720"/>
        <w:rPr>
          <w:rFonts w:ascii="Courier New" w:hAnsi="Courier New" w:cs="Courier New"/>
          <w:bCs/>
        </w:rPr>
      </w:pPr>
      <w:r>
        <w:rPr>
          <w:rFonts w:ascii="Courier New" w:hAnsi="Courier New" w:cs="Courier New"/>
          <w:bCs/>
        </w:rPr>
        <w:t>У</w:t>
      </w:r>
      <w:r>
        <w:rPr>
          <w:rFonts w:ascii="Courier New" w:hAnsi="Courier New" w:cs="Courier New"/>
          <w:bCs/>
          <w:vertAlign w:val="subscript"/>
        </w:rPr>
        <w:t>ч0</w:t>
      </w:r>
      <w:r>
        <w:rPr>
          <w:rFonts w:ascii="Courier New" w:hAnsi="Courier New" w:cs="Courier New"/>
          <w:bCs/>
        </w:rPr>
        <w:t>, У</w:t>
      </w:r>
      <w:r>
        <w:rPr>
          <w:rFonts w:ascii="Courier New" w:hAnsi="Courier New" w:cs="Courier New"/>
          <w:bCs/>
          <w:vertAlign w:val="subscript"/>
        </w:rPr>
        <w:t>ч1</w:t>
      </w:r>
      <w:r>
        <w:rPr>
          <w:rFonts w:ascii="Courier New" w:hAnsi="Courier New" w:cs="Courier New"/>
          <w:bCs/>
        </w:rPr>
        <w:t xml:space="preserve"> — плановый и фактический удельный вес чистой прибыли в сумме балансовой;</w:t>
      </w:r>
    </w:p>
    <w:p w:rsidR="001749EA" w:rsidRDefault="007D206E">
      <w:pPr>
        <w:spacing w:line="480" w:lineRule="auto"/>
        <w:ind w:firstLine="567"/>
        <w:jc w:val="both"/>
        <w:rPr>
          <w:rFonts w:ascii="Courier New" w:hAnsi="Courier New" w:cs="Courier New"/>
          <w:bCs/>
        </w:rPr>
      </w:pPr>
      <w:r>
        <w:rPr>
          <w:rFonts w:ascii="Symbol" w:hAnsi="Symbol" w:cs="Courier New"/>
          <w:bCs/>
        </w:rPr>
        <w:t></w:t>
      </w:r>
      <w:r>
        <w:rPr>
          <w:rFonts w:ascii="Courier New" w:hAnsi="Courier New" w:cs="Courier New"/>
          <w:bCs/>
        </w:rPr>
        <w:t>П</w:t>
      </w:r>
      <w:r>
        <w:rPr>
          <w:rFonts w:ascii="Courier New" w:hAnsi="Courier New" w:cs="Courier New"/>
          <w:bCs/>
          <w:vertAlign w:val="subscript"/>
        </w:rPr>
        <w:t>р</w:t>
      </w:r>
      <w:r>
        <w:rPr>
          <w:rFonts w:ascii="Courier New" w:hAnsi="Courier New" w:cs="Courier New"/>
          <w:bCs/>
        </w:rPr>
        <w:t>,</w:t>
      </w:r>
      <w:r>
        <w:rPr>
          <w:rFonts w:ascii="Courier New" w:hAnsi="Courier New" w:cs="Courier New"/>
          <w:bCs/>
        </w:rPr>
        <w:t></w:t>
      </w:r>
      <w:r>
        <w:rPr>
          <w:rFonts w:ascii="Symbol" w:hAnsi="Symbol" w:cs="Courier New"/>
          <w:bCs/>
        </w:rPr>
        <w:t></w:t>
      </w:r>
      <w:r>
        <w:rPr>
          <w:rFonts w:ascii="Courier New" w:hAnsi="Courier New" w:cs="Courier New"/>
          <w:bCs/>
        </w:rPr>
        <w:t>П</w:t>
      </w:r>
      <w:r>
        <w:rPr>
          <w:rFonts w:ascii="Courier New" w:hAnsi="Courier New" w:cs="Courier New"/>
          <w:bCs/>
          <w:vertAlign w:val="subscript"/>
        </w:rPr>
        <w:t>р0</w:t>
      </w:r>
      <w:r>
        <w:rPr>
          <w:rFonts w:ascii="Courier New" w:hAnsi="Courier New" w:cs="Courier New"/>
          <w:bCs/>
        </w:rPr>
        <w:t>,</w:t>
      </w:r>
      <w:r>
        <w:rPr>
          <w:rFonts w:ascii="Courier New" w:hAnsi="Courier New" w:cs="Courier New"/>
          <w:bCs/>
        </w:rPr>
        <w:t></w:t>
      </w:r>
      <w:r>
        <w:rPr>
          <w:rFonts w:ascii="Symbol" w:hAnsi="Symbol" w:cs="Courier New"/>
          <w:bCs/>
        </w:rPr>
        <w:t></w:t>
      </w:r>
      <w:r>
        <w:rPr>
          <w:rFonts w:ascii="Courier New" w:hAnsi="Courier New" w:cs="Courier New"/>
          <w:bCs/>
        </w:rPr>
        <w:t>П</w:t>
      </w:r>
      <w:r>
        <w:rPr>
          <w:rFonts w:ascii="Courier New" w:hAnsi="Courier New" w:cs="Courier New"/>
          <w:bCs/>
          <w:vertAlign w:val="subscript"/>
        </w:rPr>
        <w:t>рс</w:t>
      </w:r>
      <w:r>
        <w:rPr>
          <w:rFonts w:ascii="Courier New" w:hAnsi="Courier New" w:cs="Courier New"/>
          <w:bCs/>
        </w:rPr>
        <w:t>,</w:t>
      </w:r>
      <w:r>
        <w:rPr>
          <w:rFonts w:ascii="Courier New" w:hAnsi="Courier New" w:cs="Courier New"/>
          <w:bCs/>
        </w:rPr>
        <w:t></w:t>
      </w:r>
      <w:r>
        <w:rPr>
          <w:rFonts w:ascii="Symbol" w:hAnsi="Symbol" w:cs="Courier New"/>
          <w:bCs/>
        </w:rPr>
        <w:t></w:t>
      </w:r>
      <w:r>
        <w:rPr>
          <w:rFonts w:ascii="Courier New" w:hAnsi="Courier New" w:cs="Courier New"/>
          <w:bCs/>
        </w:rPr>
        <w:t>П</w:t>
      </w:r>
      <w:r>
        <w:rPr>
          <w:rFonts w:ascii="Courier New" w:hAnsi="Courier New" w:cs="Courier New"/>
          <w:bCs/>
          <w:vertAlign w:val="subscript"/>
        </w:rPr>
        <w:t>рз</w:t>
      </w:r>
      <w:r>
        <w:rPr>
          <w:rFonts w:ascii="Courier New" w:hAnsi="Courier New" w:cs="Courier New"/>
          <w:bCs/>
        </w:rPr>
        <w:t>,</w:t>
      </w:r>
      <w:r>
        <w:rPr>
          <w:rFonts w:ascii="Courier New" w:hAnsi="Courier New" w:cs="Courier New"/>
          <w:bCs/>
        </w:rPr>
        <w:t></w:t>
      </w:r>
      <w:r>
        <w:rPr>
          <w:rFonts w:ascii="Symbol" w:hAnsi="Symbol" w:cs="Courier New"/>
          <w:bCs/>
        </w:rPr>
        <w:t></w:t>
      </w:r>
      <w:r>
        <w:rPr>
          <w:rFonts w:ascii="Courier New" w:hAnsi="Courier New" w:cs="Courier New"/>
          <w:bCs/>
        </w:rPr>
        <w:t>П</w:t>
      </w:r>
      <w:r>
        <w:rPr>
          <w:rFonts w:ascii="Courier New" w:hAnsi="Courier New" w:cs="Courier New"/>
          <w:bCs/>
          <w:vertAlign w:val="subscript"/>
        </w:rPr>
        <w:t>рц</w:t>
      </w:r>
      <w:r>
        <w:rPr>
          <w:rFonts w:ascii="Courier New" w:hAnsi="Courier New" w:cs="Courier New"/>
          <w:bCs/>
        </w:rPr>
        <w:t>,</w:t>
      </w:r>
      <w:r>
        <w:rPr>
          <w:rFonts w:ascii="Courier New" w:hAnsi="Courier New" w:cs="Courier New"/>
          <w:bCs/>
        </w:rPr>
        <w:t></w:t>
      </w:r>
      <w:r>
        <w:rPr>
          <w:rFonts w:ascii="Symbol" w:hAnsi="Symbol" w:cs="Courier New"/>
          <w:bCs/>
        </w:rPr>
        <w:t></w:t>
      </w:r>
      <w:r>
        <w:rPr>
          <w:rFonts w:ascii="Courier New" w:hAnsi="Courier New" w:cs="Courier New"/>
          <w:bCs/>
        </w:rPr>
        <w:t>П</w:t>
      </w:r>
      <w:r>
        <w:rPr>
          <w:rFonts w:ascii="Courier New" w:hAnsi="Courier New" w:cs="Courier New"/>
          <w:bCs/>
          <w:vertAlign w:val="subscript"/>
        </w:rPr>
        <w:t>а</w:t>
      </w:r>
      <w:r>
        <w:rPr>
          <w:rFonts w:ascii="Courier New" w:hAnsi="Courier New" w:cs="Courier New"/>
          <w:bCs/>
        </w:rPr>
        <w:t>,</w:t>
      </w:r>
      <w:r>
        <w:rPr>
          <w:rFonts w:ascii="Courier New" w:hAnsi="Courier New" w:cs="Courier New"/>
          <w:bCs/>
        </w:rPr>
        <w:t></w:t>
      </w:r>
      <w:r>
        <w:rPr>
          <w:rFonts w:ascii="Symbol" w:hAnsi="Symbol" w:cs="Courier New"/>
          <w:bCs/>
        </w:rPr>
        <w:t></w:t>
      </w:r>
      <w:r>
        <w:rPr>
          <w:rFonts w:ascii="Courier New" w:hAnsi="Courier New" w:cs="Courier New"/>
          <w:bCs/>
        </w:rPr>
        <w:t>П</w:t>
      </w:r>
      <w:r>
        <w:rPr>
          <w:rFonts w:ascii="Courier New" w:hAnsi="Courier New" w:cs="Courier New"/>
          <w:bCs/>
          <w:vertAlign w:val="subscript"/>
        </w:rPr>
        <w:t>в</w:t>
      </w:r>
      <w:r>
        <w:rPr>
          <w:rFonts w:ascii="Courier New" w:hAnsi="Courier New" w:cs="Courier New"/>
          <w:bCs/>
        </w:rPr>
        <w:t>,</w:t>
      </w:r>
      <w:r>
        <w:rPr>
          <w:rFonts w:ascii="Courier New" w:hAnsi="Courier New" w:cs="Courier New"/>
          <w:bCs/>
        </w:rPr>
        <w:t></w:t>
      </w:r>
      <w:r>
        <w:rPr>
          <w:rFonts w:ascii="Symbol" w:hAnsi="Symbol" w:cs="Courier New"/>
          <w:bCs/>
        </w:rPr>
        <w:t></w:t>
      </w:r>
      <w:r>
        <w:rPr>
          <w:rFonts w:ascii="Courier New" w:hAnsi="Courier New" w:cs="Courier New"/>
          <w:bCs/>
        </w:rPr>
        <w:t>П</w:t>
      </w:r>
      <w:r>
        <w:rPr>
          <w:rFonts w:ascii="Courier New" w:hAnsi="Courier New" w:cs="Courier New"/>
          <w:bCs/>
          <w:vertAlign w:val="subscript"/>
        </w:rPr>
        <w:t>у</w:t>
      </w:r>
      <w:r>
        <w:rPr>
          <w:rFonts w:ascii="Courier New" w:hAnsi="Courier New" w:cs="Courier New"/>
          <w:bCs/>
        </w:rPr>
        <w:t>,</w:t>
      </w:r>
      <w:r>
        <w:rPr>
          <w:rFonts w:ascii="Courier New" w:hAnsi="Courier New" w:cs="Courier New"/>
          <w:bCs/>
        </w:rPr>
        <w:t></w:t>
      </w:r>
      <w:r>
        <w:rPr>
          <w:rFonts w:ascii="Symbol" w:hAnsi="Symbol" w:cs="Courier New"/>
          <w:bCs/>
        </w:rPr>
        <w:t></w:t>
      </w:r>
      <w:r>
        <w:rPr>
          <w:rFonts w:ascii="Courier New" w:hAnsi="Courier New" w:cs="Courier New"/>
          <w:bCs/>
        </w:rPr>
        <w:t>П</w:t>
      </w:r>
      <w:r>
        <w:rPr>
          <w:rFonts w:ascii="Courier New" w:hAnsi="Courier New" w:cs="Courier New"/>
          <w:bCs/>
          <w:vertAlign w:val="subscript"/>
        </w:rPr>
        <w:t>ш</w:t>
      </w:r>
      <w:r>
        <w:rPr>
          <w:rFonts w:ascii="Courier New" w:hAnsi="Courier New" w:cs="Courier New"/>
          <w:bCs/>
        </w:rPr>
        <w:t>,</w:t>
      </w:r>
      <w:r>
        <w:rPr>
          <w:rFonts w:ascii="Courier New" w:hAnsi="Courier New" w:cs="Courier New"/>
          <w:bCs/>
        </w:rPr>
        <w:t></w:t>
      </w:r>
      <w:r>
        <w:rPr>
          <w:rFonts w:ascii="Symbol" w:hAnsi="Symbol" w:cs="Courier New"/>
          <w:bCs/>
        </w:rPr>
        <w:t></w:t>
      </w:r>
      <w:r>
        <w:rPr>
          <w:rFonts w:ascii="Courier New" w:hAnsi="Courier New" w:cs="Courier New"/>
          <w:bCs/>
        </w:rPr>
        <w:t>П</w:t>
      </w:r>
      <w:r>
        <w:rPr>
          <w:rFonts w:ascii="Courier New" w:hAnsi="Courier New" w:cs="Courier New"/>
          <w:bCs/>
          <w:vertAlign w:val="subscript"/>
        </w:rPr>
        <w:t>д</w:t>
      </w:r>
      <w:r>
        <w:rPr>
          <w:rFonts w:ascii="Courier New" w:hAnsi="Courier New" w:cs="Courier New"/>
          <w:bCs/>
        </w:rPr>
        <w:t>,</w:t>
      </w:r>
      <w:r>
        <w:rPr>
          <w:rFonts w:ascii="Courier New" w:hAnsi="Courier New" w:cs="Courier New"/>
          <w:bCs/>
        </w:rPr>
        <w:t></w:t>
      </w:r>
      <w:r>
        <w:rPr>
          <w:rFonts w:ascii="Symbol" w:hAnsi="Symbol" w:cs="Courier New"/>
          <w:bCs/>
        </w:rPr>
        <w:t></w:t>
      </w:r>
      <w:r>
        <w:rPr>
          <w:rFonts w:ascii="Courier New" w:hAnsi="Courier New" w:cs="Courier New"/>
          <w:bCs/>
        </w:rPr>
        <w:t>П</w:t>
      </w:r>
      <w:r>
        <w:rPr>
          <w:rFonts w:ascii="Courier New" w:hAnsi="Courier New" w:cs="Courier New"/>
          <w:bCs/>
          <w:vertAlign w:val="subscript"/>
        </w:rPr>
        <w:t xml:space="preserve">ф </w:t>
      </w:r>
      <w:r>
        <w:rPr>
          <w:rFonts w:ascii="Courier New" w:hAnsi="Courier New" w:cs="Courier New"/>
          <w:bCs/>
        </w:rPr>
        <w:t>— изменение при</w:t>
      </w:r>
      <w:r>
        <w:rPr>
          <w:rFonts w:ascii="Courier New" w:hAnsi="Courier New" w:cs="Courier New"/>
          <w:bCs/>
        </w:rPr>
        <w:softHyphen/>
        <w:t>были от: реализации товаров (услуг), изменения объема реализованных услуг, изменения структуры перевозок, себестоимости перевозок, тарифов на перевозки, изменения результатов прочей реализации, внереализационных результатов, прибыли и убытков прошлых лет, изменения поступлений дебиторской задолженности и изменения суммы финансирования соответственно;</w:t>
      </w:r>
    </w:p>
    <w:p w:rsidR="001749EA" w:rsidRDefault="007D206E">
      <w:pPr>
        <w:spacing w:line="480" w:lineRule="auto"/>
        <w:ind w:firstLine="720"/>
        <w:jc w:val="both"/>
        <w:rPr>
          <w:rFonts w:ascii="Courier New" w:hAnsi="Courier New" w:cs="Courier New"/>
          <w:bCs/>
        </w:rPr>
      </w:pPr>
      <w:r>
        <w:rPr>
          <w:rFonts w:ascii="Courier New" w:hAnsi="Courier New" w:cs="Courier New"/>
          <w:bCs/>
        </w:rPr>
        <w:t>У</w:t>
      </w:r>
      <w:r>
        <w:rPr>
          <w:rFonts w:ascii="Courier New" w:hAnsi="Courier New" w:cs="Courier New"/>
          <w:bCs/>
          <w:vertAlign w:val="subscript"/>
        </w:rPr>
        <w:t>д0</w:t>
      </w:r>
      <w:r>
        <w:rPr>
          <w:rFonts w:ascii="Courier New" w:hAnsi="Courier New" w:cs="Courier New"/>
          <w:bCs/>
        </w:rPr>
        <w:t>, У</w:t>
      </w:r>
      <w:r>
        <w:rPr>
          <w:rFonts w:ascii="Courier New" w:hAnsi="Courier New" w:cs="Courier New"/>
          <w:bCs/>
          <w:vertAlign w:val="subscript"/>
        </w:rPr>
        <w:t>д1</w:t>
      </w:r>
      <w:r>
        <w:rPr>
          <w:rFonts w:ascii="Courier New" w:hAnsi="Courier New" w:cs="Courier New"/>
          <w:bCs/>
        </w:rPr>
        <w:t>, У</w:t>
      </w:r>
      <w:r>
        <w:rPr>
          <w:rFonts w:ascii="Courier New" w:hAnsi="Courier New" w:cs="Courier New"/>
          <w:bCs/>
          <w:vertAlign w:val="subscript"/>
        </w:rPr>
        <w:t>н0</w:t>
      </w:r>
      <w:r>
        <w:rPr>
          <w:rFonts w:ascii="Courier New" w:hAnsi="Courier New" w:cs="Courier New"/>
          <w:bCs/>
        </w:rPr>
        <w:t>, У</w:t>
      </w:r>
      <w:r>
        <w:rPr>
          <w:rFonts w:ascii="Courier New" w:hAnsi="Courier New" w:cs="Courier New"/>
          <w:bCs/>
          <w:vertAlign w:val="subscript"/>
        </w:rPr>
        <w:t>н1</w:t>
      </w:r>
      <w:r>
        <w:rPr>
          <w:rFonts w:ascii="Courier New" w:hAnsi="Courier New" w:cs="Courier New"/>
          <w:bCs/>
        </w:rPr>
        <w:t>, У</w:t>
      </w:r>
      <w:r>
        <w:rPr>
          <w:rFonts w:ascii="Courier New" w:hAnsi="Courier New" w:cs="Courier New"/>
          <w:bCs/>
          <w:vertAlign w:val="subscript"/>
        </w:rPr>
        <w:t>с0</w:t>
      </w:r>
      <w:r>
        <w:rPr>
          <w:rFonts w:ascii="Courier New" w:hAnsi="Courier New" w:cs="Courier New"/>
          <w:bCs/>
        </w:rPr>
        <w:t>, У</w:t>
      </w:r>
      <w:r>
        <w:rPr>
          <w:rFonts w:ascii="Courier New" w:hAnsi="Courier New" w:cs="Courier New"/>
          <w:bCs/>
          <w:vertAlign w:val="subscript"/>
        </w:rPr>
        <w:t>с1</w:t>
      </w:r>
      <w:r>
        <w:rPr>
          <w:rFonts w:ascii="Courier New" w:hAnsi="Courier New" w:cs="Courier New"/>
          <w:bCs/>
          <w:i/>
        </w:rPr>
        <w:t xml:space="preserve"> —</w:t>
      </w:r>
      <w:r>
        <w:rPr>
          <w:rFonts w:ascii="Courier New" w:hAnsi="Courier New" w:cs="Courier New"/>
          <w:bCs/>
        </w:rPr>
        <w:t xml:space="preserve"> плановый и фактический удельный вес налогов в сумме балансовой прибыли соответственно на доходы, на недвижи</w:t>
      </w:r>
      <w:r>
        <w:rPr>
          <w:rFonts w:ascii="Courier New" w:hAnsi="Courier New" w:cs="Courier New"/>
          <w:bCs/>
        </w:rPr>
        <w:softHyphen/>
        <w:t>мость, по установленной ставке;</w:t>
      </w:r>
    </w:p>
    <w:p w:rsidR="001749EA" w:rsidRDefault="007D206E">
      <w:pPr>
        <w:spacing w:line="480" w:lineRule="auto"/>
        <w:ind w:firstLine="720"/>
        <w:rPr>
          <w:rFonts w:ascii="Courier New" w:hAnsi="Courier New" w:cs="Courier New"/>
          <w:bCs/>
        </w:rPr>
      </w:pPr>
      <w:r>
        <w:rPr>
          <w:rFonts w:ascii="Courier New" w:hAnsi="Courier New" w:cs="Courier New"/>
          <w:bCs/>
        </w:rPr>
        <w:t>Э</w:t>
      </w:r>
      <w:r>
        <w:rPr>
          <w:rFonts w:ascii="Courier New" w:hAnsi="Courier New" w:cs="Courier New"/>
          <w:bCs/>
          <w:vertAlign w:val="subscript"/>
        </w:rPr>
        <w:t>с</w:t>
      </w:r>
      <w:r>
        <w:rPr>
          <w:rFonts w:ascii="Courier New" w:hAnsi="Courier New" w:cs="Courier New"/>
          <w:bCs/>
        </w:rPr>
        <w:t xml:space="preserve"> — сумма экономических санкций, внесенных в бюджет;</w:t>
      </w:r>
    </w:p>
    <w:p w:rsidR="001749EA" w:rsidRDefault="007D206E">
      <w:pPr>
        <w:spacing w:line="480" w:lineRule="auto"/>
        <w:ind w:firstLine="720"/>
        <w:rPr>
          <w:rFonts w:ascii="Courier New" w:hAnsi="Courier New" w:cs="Courier New"/>
          <w:bCs/>
        </w:rPr>
      </w:pPr>
      <w:r>
        <w:rPr>
          <w:rFonts w:ascii="Courier New" w:hAnsi="Courier New" w:cs="Courier New"/>
          <w:bCs/>
        </w:rPr>
        <w:t>П</w:t>
      </w:r>
      <w:r>
        <w:rPr>
          <w:rFonts w:ascii="Courier New" w:hAnsi="Courier New" w:cs="Courier New"/>
          <w:bCs/>
          <w:vertAlign w:val="subscript"/>
        </w:rPr>
        <w:t>ф</w:t>
      </w:r>
      <w:r>
        <w:rPr>
          <w:rFonts w:ascii="Courier New" w:hAnsi="Courier New" w:cs="Courier New"/>
          <w:bCs/>
        </w:rPr>
        <w:t xml:space="preserve"> — приращение прибыли, внесенной в благотворительные фонды.</w:t>
      </w:r>
    </w:p>
    <w:p w:rsidR="001749EA" w:rsidRDefault="007D206E">
      <w:pPr>
        <w:spacing w:line="480" w:lineRule="auto"/>
        <w:ind w:firstLine="720"/>
        <w:jc w:val="both"/>
        <w:rPr>
          <w:rFonts w:ascii="Courier New" w:hAnsi="Courier New" w:cs="Courier New"/>
          <w:bCs/>
        </w:rPr>
      </w:pPr>
      <w:r>
        <w:rPr>
          <w:rFonts w:ascii="Courier New" w:hAnsi="Courier New" w:cs="Courier New"/>
          <w:bCs/>
        </w:rPr>
        <w:t>На снижение чистой прибыли на сумму 806 млн. р. отрицательное влияние оказал рост налогов на недвижимость и доходы, что повлекло изменение удельного веса чистой прибыли в балансовой; рост полной себестоимости перевозок; снижение прибыли от прочей реализации, а также снижение объема перевозок. Однако видны и положительные тенденции, которые обуслов</w:t>
      </w:r>
      <w:r>
        <w:rPr>
          <w:rFonts w:ascii="Courier New" w:hAnsi="Courier New" w:cs="Courier New"/>
          <w:bCs/>
        </w:rPr>
        <w:softHyphen/>
        <w:t>лены ростом: балансовой прибыли, в частности увеличением прибыли от перевозок, за счет роста цен на оказание транспортных услуг, а так же внереализационных результатов, однако при этом увеличение финансирования со стороны других предприятий (дотаций) нельзя оценить однозначно, так как этот показатель является экстенсивным фактором увеличения прибыли и в некоторой степени играет негативную роль.</w:t>
      </w:r>
    </w:p>
    <w:p w:rsidR="001749EA" w:rsidRDefault="007D206E">
      <w:pPr>
        <w:spacing w:line="480" w:lineRule="auto"/>
        <w:ind w:firstLine="720"/>
        <w:jc w:val="both"/>
        <w:rPr>
          <w:rFonts w:ascii="Courier New" w:hAnsi="Courier New" w:cs="Courier New"/>
          <w:bCs/>
        </w:rPr>
      </w:pPr>
      <w:r>
        <w:rPr>
          <w:rFonts w:ascii="Courier New" w:hAnsi="Courier New" w:cs="Courier New"/>
          <w:bCs/>
          <w:iCs/>
        </w:rPr>
        <w:t>Таким образом общий анализ прибыли показывает каковы у данного предприятия резервы роста прибыли, то есть количественно измеряемые возможности ее увеличения за счет</w:t>
      </w:r>
      <w:r>
        <w:rPr>
          <w:rFonts w:ascii="Courier New" w:hAnsi="Courier New" w:cs="Courier New"/>
          <w:bCs/>
        </w:rPr>
        <w:t xml:space="preserve"> роста объема перевозок, уменьшения затрат на их осуществление, недопущения внереализацион</w:t>
      </w:r>
      <w:r>
        <w:rPr>
          <w:rFonts w:ascii="Courier New" w:hAnsi="Courier New" w:cs="Courier New"/>
          <w:bCs/>
        </w:rPr>
        <w:softHyphen/>
        <w:t>ных убытков, совершенствования структуры перевозок и др.</w:t>
      </w:r>
    </w:p>
    <w:p w:rsidR="001749EA" w:rsidRDefault="007D206E">
      <w:pPr>
        <w:pStyle w:val="2"/>
        <w:spacing w:line="480" w:lineRule="auto"/>
        <w:rPr>
          <w:noProof/>
        </w:rPr>
      </w:pPr>
      <w:bookmarkStart w:id="49" w:name="_Toc484838036"/>
      <w:bookmarkStart w:id="50" w:name="_Toc484838238"/>
      <w:r>
        <w:rPr>
          <w:noProof/>
        </w:rPr>
        <w:t>3.4 Анализ рентабельности производства</w:t>
      </w:r>
      <w:bookmarkEnd w:id="49"/>
      <w:bookmarkEnd w:id="50"/>
    </w:p>
    <w:p w:rsidR="001749EA" w:rsidRDefault="007D206E">
      <w:pPr>
        <w:spacing w:line="480" w:lineRule="auto"/>
        <w:ind w:firstLine="624"/>
        <w:jc w:val="both"/>
        <w:rPr>
          <w:rFonts w:ascii="Courier New" w:hAnsi="Courier New" w:cs="Courier New"/>
          <w:noProof/>
        </w:rPr>
      </w:pPr>
      <w:r>
        <w:rPr>
          <w:rFonts w:ascii="Courier New" w:hAnsi="Courier New" w:cs="Courier New"/>
          <w:noProof/>
        </w:rPr>
        <w:t>Если предприятие получает прибыль,</w:t>
      </w:r>
      <w:r>
        <w:rPr>
          <w:rFonts w:ascii="Courier New" w:hAnsi="Courier New" w:cs="Courier New"/>
        </w:rPr>
        <w:t xml:space="preserve"> </w:t>
      </w:r>
      <w:r>
        <w:rPr>
          <w:rFonts w:ascii="Courier New" w:hAnsi="Courier New" w:cs="Courier New"/>
          <w:noProof/>
        </w:rPr>
        <w:t>то оно считается рентабельным.</w:t>
      </w:r>
      <w:r>
        <w:rPr>
          <w:rFonts w:ascii="Courier New" w:hAnsi="Courier New" w:cs="Courier New"/>
        </w:rPr>
        <w:t xml:space="preserve"> </w:t>
      </w:r>
      <w:r>
        <w:rPr>
          <w:rFonts w:ascii="Courier New" w:hAnsi="Courier New" w:cs="Courier New"/>
          <w:noProof/>
        </w:rPr>
        <w:t>Показатели,</w:t>
      </w:r>
      <w:r>
        <w:rPr>
          <w:rFonts w:ascii="Courier New" w:hAnsi="Courier New" w:cs="Courier New"/>
        </w:rPr>
        <w:t xml:space="preserve"> </w:t>
      </w:r>
      <w:r>
        <w:rPr>
          <w:rFonts w:ascii="Courier New" w:hAnsi="Courier New" w:cs="Courier New"/>
          <w:noProof/>
        </w:rPr>
        <w:t>характеризующие рентабельность,</w:t>
      </w:r>
      <w:r>
        <w:rPr>
          <w:rFonts w:ascii="Courier New" w:hAnsi="Courier New" w:cs="Courier New"/>
        </w:rPr>
        <w:t xml:space="preserve"> </w:t>
      </w:r>
      <w:r>
        <w:rPr>
          <w:rFonts w:ascii="Courier New" w:hAnsi="Courier New" w:cs="Courier New"/>
          <w:noProof/>
        </w:rPr>
        <w:t>характеризуют относительную прибыльность. Для объективной оценки эффективности хозяйственной деятельности необходимо охарактеризовать динамику уровня рентабельности.</w:t>
      </w:r>
    </w:p>
    <w:p w:rsidR="001749EA" w:rsidRDefault="007D206E">
      <w:pPr>
        <w:spacing w:line="480" w:lineRule="auto"/>
        <w:ind w:firstLine="624"/>
        <w:jc w:val="both"/>
        <w:rPr>
          <w:rFonts w:ascii="Courier New" w:hAnsi="Courier New" w:cs="Courier New"/>
          <w:noProof/>
        </w:rPr>
      </w:pPr>
      <w:r>
        <w:rPr>
          <w:rFonts w:ascii="Courier New" w:hAnsi="Courier New" w:cs="Courier New"/>
          <w:noProof/>
        </w:rPr>
        <w:t>Рентабельность предприятия, которую называют общей рентабельностью,</w:t>
      </w:r>
      <w:r>
        <w:rPr>
          <w:rFonts w:ascii="Courier New" w:hAnsi="Courier New" w:cs="Courier New"/>
        </w:rPr>
        <w:t xml:space="preserve"> </w:t>
      </w:r>
      <w:r>
        <w:rPr>
          <w:rFonts w:ascii="Courier New" w:hAnsi="Courier New" w:cs="Courier New"/>
          <w:noProof/>
        </w:rPr>
        <w:t>определяют как отношение балансовой прибыли к средней стоимости основных производственных фондов и нормируемых оборотных средств.</w:t>
      </w:r>
    </w:p>
    <w:p w:rsidR="001749EA" w:rsidRDefault="007D206E">
      <w:pPr>
        <w:tabs>
          <w:tab w:val="center" w:pos="5131"/>
          <w:tab w:val="right" w:pos="9638"/>
        </w:tabs>
        <w:spacing w:line="480" w:lineRule="auto"/>
        <w:ind w:firstLine="624"/>
        <w:rPr>
          <w:rFonts w:ascii="Courier New" w:hAnsi="Courier New" w:cs="Courier New"/>
          <w:noProof/>
          <w:sz w:val="28"/>
          <w:lang w:val="en-US"/>
        </w:rPr>
      </w:pPr>
      <w:r>
        <w:rPr>
          <w:rFonts w:ascii="Courier New" w:hAnsi="Courier New" w:cs="Courier New"/>
          <w:noProof/>
          <w:sz w:val="28"/>
          <w:lang w:val="en-US"/>
        </w:rPr>
        <w:tab/>
        <w:t>R</w:t>
      </w:r>
      <w:r>
        <w:rPr>
          <w:rFonts w:ascii="Courier New" w:hAnsi="Courier New" w:cs="Courier New"/>
          <w:sz w:val="28"/>
          <w:lang w:val="en-US"/>
        </w:rPr>
        <w:t xml:space="preserve"> </w:t>
      </w:r>
      <w:r>
        <w:rPr>
          <w:rFonts w:ascii="Courier New" w:hAnsi="Courier New" w:cs="Courier New"/>
          <w:noProof/>
          <w:sz w:val="28"/>
          <w:lang w:val="en-US"/>
        </w:rPr>
        <w:t xml:space="preserve">= </w:t>
      </w:r>
      <w:r>
        <w:rPr>
          <w:rFonts w:ascii="Courier New" w:hAnsi="Courier New" w:cs="Courier New"/>
          <w:noProof/>
          <w:sz w:val="28"/>
        </w:rPr>
        <w:t>Пр</w:t>
      </w:r>
      <w:r>
        <w:rPr>
          <w:rFonts w:ascii="Courier New" w:hAnsi="Courier New" w:cs="Courier New"/>
          <w:noProof/>
          <w:sz w:val="28"/>
          <w:lang w:val="en-US"/>
        </w:rPr>
        <w:t>/</w:t>
      </w:r>
      <w:r>
        <w:rPr>
          <w:rFonts w:ascii="Symbol" w:hAnsi="Symbol" w:cs="Courier New"/>
          <w:noProof/>
          <w:sz w:val="28"/>
          <w:lang w:val="en-US"/>
        </w:rPr>
        <w:t></w:t>
      </w:r>
      <w:r>
        <w:rPr>
          <w:rFonts w:ascii="Courier New" w:hAnsi="Courier New" w:cs="Courier New"/>
          <w:noProof/>
          <w:sz w:val="28"/>
        </w:rPr>
        <w:t>СС</w:t>
      </w:r>
      <w:r>
        <w:rPr>
          <w:rFonts w:ascii="Courier New" w:hAnsi="Courier New" w:cs="Courier New"/>
          <w:noProof/>
          <w:sz w:val="28"/>
          <w:lang w:val="en-US"/>
        </w:rPr>
        <w:t xml:space="preserve">, </w:t>
      </w:r>
      <w:r>
        <w:rPr>
          <w:rFonts w:ascii="Courier New" w:hAnsi="Courier New" w:cs="Courier New"/>
          <w:noProof/>
          <w:sz w:val="28"/>
          <w:lang w:val="en-US"/>
        </w:rPr>
        <w:tab/>
        <w:t>(11)</w:t>
      </w:r>
    </w:p>
    <w:p w:rsidR="001749EA" w:rsidRDefault="007D206E">
      <w:pPr>
        <w:spacing w:line="480" w:lineRule="auto"/>
        <w:ind w:firstLine="624"/>
        <w:rPr>
          <w:rFonts w:ascii="Courier New" w:hAnsi="Courier New" w:cs="Courier New"/>
          <w:noProof/>
        </w:rPr>
      </w:pPr>
      <w:r>
        <w:rPr>
          <w:rFonts w:ascii="Courier New" w:hAnsi="Courier New" w:cs="Courier New"/>
          <w:noProof/>
        </w:rPr>
        <w:t>где Пр – балансовая прибыль;</w:t>
      </w:r>
    </w:p>
    <w:p w:rsidR="001749EA" w:rsidRDefault="007D206E">
      <w:pPr>
        <w:spacing w:line="480" w:lineRule="auto"/>
        <w:ind w:left="708" w:firstLine="708"/>
        <w:rPr>
          <w:rFonts w:ascii="Courier New" w:hAnsi="Courier New" w:cs="Courier New"/>
          <w:noProof/>
        </w:rPr>
      </w:pPr>
      <w:r>
        <w:rPr>
          <w:rFonts w:ascii="Symbol" w:hAnsi="Symbol" w:cs="Courier New"/>
          <w:noProof/>
          <w:lang w:val="en-US"/>
        </w:rPr>
        <w:t></w:t>
      </w:r>
      <w:r>
        <w:rPr>
          <w:rFonts w:ascii="Courier New" w:hAnsi="Courier New" w:cs="Courier New"/>
          <w:noProof/>
        </w:rPr>
        <w:t>СС – сумма собственных средств.</w:t>
      </w:r>
    </w:p>
    <w:p w:rsidR="001749EA" w:rsidRDefault="007D206E">
      <w:pPr>
        <w:spacing w:line="480" w:lineRule="auto"/>
        <w:ind w:firstLine="624"/>
        <w:rPr>
          <w:rFonts w:ascii="Courier New" w:hAnsi="Courier New" w:cs="Courier New"/>
          <w:noProof/>
        </w:rPr>
      </w:pPr>
      <w:r>
        <w:rPr>
          <w:rFonts w:ascii="Courier New" w:hAnsi="Courier New" w:cs="Courier New"/>
          <w:noProof/>
        </w:rPr>
        <w:t>Преобразуем эту формулу:</w:t>
      </w:r>
    </w:p>
    <w:p w:rsidR="001749EA" w:rsidRDefault="007D206E">
      <w:pPr>
        <w:spacing w:before="240" w:after="240" w:line="480" w:lineRule="auto"/>
        <w:ind w:firstLine="624"/>
        <w:jc w:val="right"/>
        <w:rPr>
          <w:rFonts w:ascii="Courier New" w:hAnsi="Courier New" w:cs="Courier New"/>
          <w:noProof/>
          <w:sz w:val="28"/>
        </w:rPr>
      </w:pPr>
      <w:r>
        <w:rPr>
          <w:rFonts w:ascii="Courier New" w:hAnsi="Courier New" w:cs="Courier New"/>
          <w:noProof/>
        </w:rPr>
        <w:t xml:space="preserve"> </w:t>
      </w:r>
      <w:r>
        <w:rPr>
          <w:rFonts w:ascii="Courier New" w:hAnsi="Courier New" w:cs="Courier New"/>
          <w:noProof/>
          <w:sz w:val="28"/>
          <w:lang w:val="en-US"/>
        </w:rPr>
        <w:t>R</w:t>
      </w:r>
      <w:r>
        <w:rPr>
          <w:rFonts w:ascii="Courier New" w:hAnsi="Courier New" w:cs="Courier New"/>
          <w:noProof/>
          <w:sz w:val="28"/>
        </w:rPr>
        <w:t xml:space="preserve"> =</w:t>
      </w:r>
      <w:r>
        <w:rPr>
          <w:rFonts w:ascii="Courier New" w:hAnsi="Courier New" w:cs="Courier New"/>
          <w:sz w:val="28"/>
        </w:rPr>
        <w:t xml:space="preserve"> </w:t>
      </w:r>
      <w:r>
        <w:rPr>
          <w:rFonts w:ascii="Courier New" w:hAnsi="Courier New" w:cs="Courier New"/>
          <w:noProof/>
          <w:sz w:val="28"/>
        </w:rPr>
        <w:t>Пр/(Косн + Кобор) =</w:t>
      </w:r>
      <w:r>
        <w:rPr>
          <w:rFonts w:ascii="Courier New" w:hAnsi="Courier New" w:cs="Courier New"/>
          <w:sz w:val="28"/>
        </w:rPr>
        <w:t xml:space="preserve"> </w:t>
      </w:r>
      <w:r>
        <w:rPr>
          <w:rFonts w:ascii="Courier New" w:hAnsi="Courier New" w:cs="Courier New"/>
          <w:noProof/>
          <w:sz w:val="28"/>
        </w:rPr>
        <w:t>(Пр/</w:t>
      </w:r>
      <w:r>
        <w:rPr>
          <w:rFonts w:ascii="Courier New" w:hAnsi="Courier New" w:cs="Courier New"/>
          <w:noProof/>
          <w:sz w:val="28"/>
          <w:lang w:val="en-US"/>
        </w:rPr>
        <w:t>V</w:t>
      </w:r>
      <w:r>
        <w:rPr>
          <w:rFonts w:ascii="Courier New" w:hAnsi="Courier New" w:cs="Courier New"/>
          <w:noProof/>
          <w:sz w:val="28"/>
        </w:rPr>
        <w:t>перев) / (Косн/</w:t>
      </w:r>
      <w:r>
        <w:rPr>
          <w:rFonts w:ascii="Courier New" w:hAnsi="Courier New" w:cs="Courier New"/>
          <w:noProof/>
          <w:sz w:val="28"/>
          <w:lang w:val="en-US"/>
        </w:rPr>
        <w:t>V</w:t>
      </w:r>
      <w:r>
        <w:rPr>
          <w:rFonts w:ascii="Courier New" w:hAnsi="Courier New" w:cs="Courier New"/>
          <w:noProof/>
          <w:sz w:val="28"/>
        </w:rPr>
        <w:t>перев + Кобор/</w:t>
      </w:r>
      <w:r>
        <w:rPr>
          <w:rFonts w:ascii="Courier New" w:hAnsi="Courier New" w:cs="Courier New"/>
          <w:noProof/>
          <w:sz w:val="28"/>
          <w:lang w:val="en-US"/>
        </w:rPr>
        <w:t>V</w:t>
      </w:r>
      <w:r>
        <w:rPr>
          <w:rFonts w:ascii="Courier New" w:hAnsi="Courier New" w:cs="Courier New"/>
          <w:noProof/>
          <w:sz w:val="28"/>
        </w:rPr>
        <w:t>перев) =</w:t>
      </w:r>
      <w:r>
        <w:rPr>
          <w:rFonts w:ascii="Courier New" w:hAnsi="Courier New" w:cs="Courier New"/>
          <w:sz w:val="28"/>
        </w:rPr>
        <w:t xml:space="preserve"> </w:t>
      </w:r>
      <w:r>
        <w:rPr>
          <w:rFonts w:ascii="Courier New" w:hAnsi="Courier New" w:cs="Courier New"/>
          <w:sz w:val="28"/>
          <w:lang w:val="en-US"/>
        </w:rPr>
        <w:t>R</w:t>
      </w:r>
      <w:r>
        <w:rPr>
          <w:rFonts w:ascii="Courier New" w:hAnsi="Courier New" w:cs="Courier New"/>
          <w:noProof/>
          <w:sz w:val="28"/>
        </w:rPr>
        <w:t>обор / (Кемк.осн. + Кемк.обор.),  (12)</w:t>
      </w:r>
    </w:p>
    <w:p w:rsidR="001749EA" w:rsidRDefault="007D206E">
      <w:pPr>
        <w:spacing w:line="480" w:lineRule="auto"/>
        <w:ind w:firstLine="624"/>
        <w:rPr>
          <w:rFonts w:ascii="Courier New" w:hAnsi="Courier New" w:cs="Courier New"/>
          <w:noProof/>
        </w:rPr>
      </w:pPr>
      <w:r>
        <w:rPr>
          <w:rFonts w:ascii="Courier New" w:hAnsi="Courier New" w:cs="Courier New"/>
          <w:noProof/>
        </w:rPr>
        <w:t>где Косн – основной капитал;</w:t>
      </w:r>
    </w:p>
    <w:p w:rsidR="001749EA" w:rsidRDefault="007D206E">
      <w:pPr>
        <w:spacing w:line="480" w:lineRule="auto"/>
        <w:ind w:left="720" w:firstLine="720"/>
        <w:rPr>
          <w:rFonts w:ascii="Courier New" w:hAnsi="Courier New" w:cs="Courier New"/>
          <w:noProof/>
          <w:sz w:val="28"/>
        </w:rPr>
      </w:pPr>
      <w:r>
        <w:rPr>
          <w:rFonts w:ascii="Courier New" w:hAnsi="Courier New" w:cs="Courier New"/>
          <w:noProof/>
        </w:rPr>
        <w:t>Кобор – оборотный капитал;</w:t>
      </w:r>
    </w:p>
    <w:p w:rsidR="001749EA" w:rsidRDefault="007D206E">
      <w:pPr>
        <w:spacing w:line="480" w:lineRule="auto"/>
        <w:ind w:left="720" w:firstLine="720"/>
        <w:rPr>
          <w:rFonts w:ascii="Courier New" w:hAnsi="Courier New" w:cs="Courier New"/>
          <w:noProof/>
        </w:rPr>
      </w:pPr>
      <w:r>
        <w:rPr>
          <w:rFonts w:ascii="Courier New" w:hAnsi="Courier New" w:cs="Courier New"/>
          <w:noProof/>
          <w:lang w:val="en-US"/>
        </w:rPr>
        <w:t>V</w:t>
      </w:r>
      <w:r>
        <w:rPr>
          <w:rFonts w:ascii="Courier New" w:hAnsi="Courier New" w:cs="Courier New"/>
          <w:noProof/>
        </w:rPr>
        <w:t>перев – объем перевозок;</w:t>
      </w:r>
    </w:p>
    <w:p w:rsidR="001749EA" w:rsidRDefault="007D206E">
      <w:pPr>
        <w:spacing w:line="480" w:lineRule="auto"/>
        <w:ind w:left="720" w:firstLine="720"/>
        <w:rPr>
          <w:rFonts w:ascii="Courier New" w:hAnsi="Courier New" w:cs="Courier New"/>
          <w:noProof/>
        </w:rPr>
      </w:pPr>
      <w:r>
        <w:rPr>
          <w:rFonts w:ascii="Courier New" w:hAnsi="Courier New" w:cs="Courier New"/>
          <w:noProof/>
        </w:rPr>
        <w:t>Кемк.осн. – капиталоемкость основных средств;</w:t>
      </w:r>
    </w:p>
    <w:p w:rsidR="001749EA" w:rsidRDefault="007D206E">
      <w:pPr>
        <w:spacing w:line="480" w:lineRule="auto"/>
        <w:ind w:left="720" w:firstLine="720"/>
        <w:rPr>
          <w:rFonts w:ascii="Courier New" w:hAnsi="Courier New" w:cs="Courier New"/>
          <w:noProof/>
        </w:rPr>
      </w:pPr>
      <w:r>
        <w:rPr>
          <w:rFonts w:ascii="Courier New" w:hAnsi="Courier New" w:cs="Courier New"/>
          <w:noProof/>
        </w:rPr>
        <w:t>Кемк.обор. – капиталоемкость оборотных средств;</w:t>
      </w:r>
    </w:p>
    <w:p w:rsidR="001749EA" w:rsidRDefault="001749EA">
      <w:pPr>
        <w:spacing w:line="480" w:lineRule="auto"/>
        <w:ind w:firstLine="624"/>
        <w:rPr>
          <w:rFonts w:ascii="Courier New" w:hAnsi="Courier New" w:cs="Courier New"/>
          <w:noProof/>
        </w:rPr>
      </w:pPr>
    </w:p>
    <w:p w:rsidR="001749EA" w:rsidRDefault="007D206E">
      <w:pPr>
        <w:spacing w:line="480" w:lineRule="auto"/>
        <w:ind w:firstLine="624"/>
        <w:jc w:val="both"/>
        <w:rPr>
          <w:rFonts w:ascii="Courier New" w:hAnsi="Courier New" w:cs="Courier New"/>
          <w:noProof/>
        </w:rPr>
      </w:pPr>
      <w:r>
        <w:rPr>
          <w:rFonts w:ascii="Courier New" w:hAnsi="Courier New" w:cs="Courier New"/>
          <w:noProof/>
        </w:rPr>
        <w:t>Как видно из полученных формул на общую рентабельность влияют рентабельность оборота и капиталоемкость капитала.</w:t>
      </w:r>
    </w:p>
    <w:p w:rsidR="001749EA" w:rsidRDefault="001749EA">
      <w:pPr>
        <w:spacing w:line="480" w:lineRule="auto"/>
        <w:ind w:firstLine="624"/>
        <w:rPr>
          <w:rFonts w:ascii="Courier New" w:hAnsi="Courier New" w:cs="Courier New"/>
          <w:b/>
          <w:noProof/>
        </w:rPr>
      </w:pPr>
    </w:p>
    <w:p w:rsidR="001749EA" w:rsidRDefault="007D206E">
      <w:pPr>
        <w:tabs>
          <w:tab w:val="right" w:pos="9638"/>
        </w:tabs>
        <w:spacing w:line="480" w:lineRule="auto"/>
        <w:ind w:firstLine="624"/>
        <w:rPr>
          <w:rFonts w:ascii="Courier New" w:hAnsi="Courier New" w:cs="Courier New"/>
          <w:b/>
          <w:noProof/>
        </w:rPr>
      </w:pPr>
      <w:r>
        <w:rPr>
          <w:rFonts w:ascii="Courier New" w:hAnsi="Courier New" w:cs="Courier New"/>
          <w:b/>
          <w:noProof/>
        </w:rPr>
        <w:t>1 Анализ рентабельности оборота</w:t>
      </w:r>
      <w:r>
        <w:rPr>
          <w:rFonts w:ascii="Courier New" w:hAnsi="Courier New" w:cs="Courier New"/>
          <w:b/>
        </w:rPr>
        <w:t xml:space="preserve">: </w:t>
      </w:r>
      <w:r>
        <w:rPr>
          <w:rFonts w:ascii="Courier New" w:hAnsi="Courier New" w:cs="Courier New"/>
          <w:b/>
          <w:lang w:val="en-US"/>
        </w:rPr>
        <w:t>R</w:t>
      </w:r>
      <w:r>
        <w:rPr>
          <w:rFonts w:ascii="Courier New" w:hAnsi="Courier New" w:cs="Courier New"/>
          <w:b/>
          <w:noProof/>
        </w:rPr>
        <w:t>об</w:t>
      </w:r>
      <w:r>
        <w:rPr>
          <w:rFonts w:ascii="Courier New" w:hAnsi="Courier New" w:cs="Courier New"/>
          <w:b/>
        </w:rPr>
        <w:t xml:space="preserve"> </w:t>
      </w:r>
      <w:r>
        <w:rPr>
          <w:rFonts w:ascii="Courier New" w:hAnsi="Courier New" w:cs="Courier New"/>
          <w:b/>
          <w:noProof/>
        </w:rPr>
        <w:t>=</w:t>
      </w:r>
      <w:r>
        <w:rPr>
          <w:rFonts w:ascii="Courier New" w:hAnsi="Courier New" w:cs="Courier New"/>
          <w:b/>
        </w:rPr>
        <w:t xml:space="preserve"> </w:t>
      </w:r>
      <w:r>
        <w:rPr>
          <w:rFonts w:ascii="Courier New" w:hAnsi="Courier New" w:cs="Courier New"/>
          <w:b/>
          <w:noProof/>
        </w:rPr>
        <w:t>Пр/Vперев</w:t>
      </w:r>
      <w:r>
        <w:rPr>
          <w:rFonts w:ascii="Courier New" w:hAnsi="Courier New" w:cs="Courier New"/>
          <w:b/>
          <w:noProof/>
        </w:rPr>
        <w:tab/>
        <w:t>(13)</w:t>
      </w:r>
    </w:p>
    <w:p w:rsidR="001749EA" w:rsidRDefault="007D206E">
      <w:pPr>
        <w:spacing w:line="480" w:lineRule="auto"/>
        <w:ind w:firstLine="624"/>
        <w:rPr>
          <w:rFonts w:ascii="Courier New" w:hAnsi="Courier New" w:cs="Courier New"/>
          <w:i/>
          <w:iCs/>
          <w:noProof/>
        </w:rPr>
      </w:pPr>
      <w:r>
        <w:rPr>
          <w:rFonts w:ascii="Courier New" w:hAnsi="Courier New" w:cs="Courier New"/>
          <w:i/>
          <w:iCs/>
          <w:noProof/>
        </w:rPr>
        <w:t>1.1 Влияние изменения объема перевозок:</w:t>
      </w:r>
    </w:p>
    <w:p w:rsidR="001749EA" w:rsidRDefault="007D206E">
      <w:pPr>
        <w:spacing w:line="480" w:lineRule="auto"/>
        <w:ind w:left="720" w:firstLine="720"/>
        <w:jc w:val="center"/>
        <w:rPr>
          <w:rFonts w:ascii="Courier New" w:hAnsi="Courier New" w:cs="Courier New"/>
          <w:sz w:val="28"/>
        </w:rPr>
      </w:pPr>
      <w:r>
        <w:rPr>
          <w:rFonts w:ascii="Courier New" w:hAnsi="Courier New" w:cs="Courier New"/>
          <w:noProof/>
          <w:sz w:val="28"/>
          <w:lang w:val="en-US"/>
        </w:rPr>
        <w:t>R</w:t>
      </w:r>
      <w:r>
        <w:rPr>
          <w:rFonts w:ascii="Courier New" w:hAnsi="Courier New" w:cs="Courier New"/>
          <w:noProof/>
          <w:sz w:val="28"/>
        </w:rPr>
        <w:t>об =(Пр</w:t>
      </w:r>
      <w:r>
        <w:rPr>
          <w:rFonts w:ascii="Courier New" w:hAnsi="Courier New" w:cs="Courier New"/>
          <w:noProof/>
          <w:sz w:val="28"/>
          <w:vertAlign w:val="subscript"/>
        </w:rPr>
        <w:t>0</w:t>
      </w:r>
      <w:r>
        <w:rPr>
          <w:rFonts w:ascii="Courier New" w:hAnsi="Courier New" w:cs="Courier New"/>
          <w:noProof/>
          <w:sz w:val="28"/>
        </w:rPr>
        <w:t>/Vперев</w:t>
      </w:r>
      <w:r>
        <w:rPr>
          <w:rFonts w:ascii="Courier New" w:hAnsi="Courier New" w:cs="Courier New"/>
          <w:noProof/>
          <w:sz w:val="28"/>
          <w:vertAlign w:val="subscript"/>
        </w:rPr>
        <w:t xml:space="preserve">1 </w:t>
      </w:r>
      <w:r>
        <w:rPr>
          <w:rFonts w:ascii="Courier New" w:hAnsi="Courier New" w:cs="Courier New"/>
          <w:noProof/>
          <w:sz w:val="28"/>
        </w:rPr>
        <w:t>- Пр</w:t>
      </w:r>
      <w:r>
        <w:rPr>
          <w:rFonts w:ascii="Courier New" w:hAnsi="Courier New" w:cs="Courier New"/>
          <w:noProof/>
          <w:sz w:val="28"/>
          <w:vertAlign w:val="subscript"/>
        </w:rPr>
        <w:t>0</w:t>
      </w:r>
      <w:r>
        <w:rPr>
          <w:rFonts w:ascii="Courier New" w:hAnsi="Courier New" w:cs="Courier New"/>
          <w:noProof/>
          <w:sz w:val="28"/>
        </w:rPr>
        <w:t>/Vперев</w:t>
      </w:r>
      <w:r>
        <w:rPr>
          <w:rFonts w:ascii="Courier New" w:hAnsi="Courier New" w:cs="Courier New"/>
          <w:noProof/>
          <w:sz w:val="28"/>
          <w:vertAlign w:val="subscript"/>
        </w:rPr>
        <w:t>0</w:t>
      </w:r>
      <w:r>
        <w:rPr>
          <w:rFonts w:ascii="Courier New" w:hAnsi="Courier New" w:cs="Courier New"/>
          <w:noProof/>
          <w:sz w:val="28"/>
        </w:rPr>
        <w:t>) * 100% =</w:t>
      </w:r>
    </w:p>
    <w:p w:rsidR="001749EA" w:rsidRDefault="007D206E">
      <w:pPr>
        <w:spacing w:line="480" w:lineRule="auto"/>
        <w:ind w:left="720" w:firstLine="720"/>
        <w:jc w:val="center"/>
        <w:rPr>
          <w:rFonts w:ascii="Courier New" w:hAnsi="Courier New" w:cs="Courier New"/>
          <w:noProof/>
          <w:sz w:val="28"/>
        </w:rPr>
      </w:pPr>
      <w:r>
        <w:rPr>
          <w:rFonts w:ascii="Courier New" w:hAnsi="Courier New" w:cs="Courier New"/>
          <w:noProof/>
          <w:sz w:val="28"/>
        </w:rPr>
        <w:t>(59153/252990 - 59153/250800) *</w:t>
      </w:r>
      <w:r>
        <w:rPr>
          <w:rFonts w:ascii="Courier New" w:hAnsi="Courier New" w:cs="Courier New"/>
          <w:sz w:val="28"/>
        </w:rPr>
        <w:t xml:space="preserve"> </w:t>
      </w:r>
      <w:r>
        <w:rPr>
          <w:rFonts w:ascii="Courier New" w:hAnsi="Courier New" w:cs="Courier New"/>
          <w:noProof/>
          <w:sz w:val="28"/>
        </w:rPr>
        <w:t>100%</w:t>
      </w:r>
      <w:r>
        <w:rPr>
          <w:rFonts w:ascii="Courier New" w:hAnsi="Courier New" w:cs="Courier New"/>
          <w:sz w:val="28"/>
        </w:rPr>
        <w:t xml:space="preserve"> </w:t>
      </w:r>
      <w:r>
        <w:rPr>
          <w:rFonts w:ascii="Courier New" w:hAnsi="Courier New" w:cs="Courier New"/>
          <w:noProof/>
          <w:sz w:val="28"/>
        </w:rPr>
        <w:t>=</w:t>
      </w:r>
      <w:r>
        <w:rPr>
          <w:rFonts w:ascii="Courier New" w:hAnsi="Courier New" w:cs="Courier New"/>
          <w:sz w:val="28"/>
        </w:rPr>
        <w:t xml:space="preserve"> </w:t>
      </w:r>
      <w:r>
        <w:rPr>
          <w:rFonts w:ascii="Courier New" w:hAnsi="Courier New" w:cs="Courier New"/>
          <w:noProof/>
          <w:sz w:val="28"/>
        </w:rPr>
        <w:t>-0,2%</w:t>
      </w:r>
    </w:p>
    <w:p w:rsidR="001749EA" w:rsidRDefault="007D206E">
      <w:pPr>
        <w:spacing w:line="480" w:lineRule="auto"/>
        <w:ind w:firstLine="624"/>
        <w:rPr>
          <w:rFonts w:ascii="Courier New" w:hAnsi="Courier New" w:cs="Courier New"/>
          <w:noProof/>
        </w:rPr>
      </w:pPr>
      <w:r>
        <w:rPr>
          <w:rFonts w:ascii="Courier New" w:hAnsi="Courier New" w:cs="Courier New"/>
          <w:noProof/>
        </w:rPr>
        <w:t>Увеличение объема перевозок снизило рентабельность оборота на 0,2%.</w:t>
      </w:r>
    </w:p>
    <w:p w:rsidR="001749EA" w:rsidRDefault="007D206E">
      <w:pPr>
        <w:spacing w:line="480" w:lineRule="auto"/>
        <w:ind w:firstLine="624"/>
        <w:rPr>
          <w:rFonts w:ascii="Courier New" w:hAnsi="Courier New" w:cs="Courier New"/>
          <w:i/>
          <w:iCs/>
          <w:noProof/>
        </w:rPr>
      </w:pPr>
      <w:r>
        <w:rPr>
          <w:rFonts w:ascii="Courier New" w:hAnsi="Courier New" w:cs="Courier New"/>
          <w:i/>
          <w:iCs/>
          <w:noProof/>
        </w:rPr>
        <w:t>1.2 Влияние изменения прибыли:</w:t>
      </w:r>
    </w:p>
    <w:p w:rsidR="001749EA" w:rsidRDefault="007D206E">
      <w:pPr>
        <w:spacing w:line="480" w:lineRule="auto"/>
        <w:ind w:firstLine="624"/>
        <w:jc w:val="center"/>
        <w:rPr>
          <w:rFonts w:ascii="Courier New" w:hAnsi="Courier New" w:cs="Courier New"/>
          <w:noProof/>
          <w:sz w:val="28"/>
        </w:rPr>
      </w:pPr>
      <w:r>
        <w:rPr>
          <w:rFonts w:ascii="Courier New" w:hAnsi="Courier New" w:cs="Courier New"/>
          <w:noProof/>
          <w:sz w:val="28"/>
          <w:lang w:val="en-US"/>
        </w:rPr>
        <w:t>R</w:t>
      </w:r>
      <w:r>
        <w:rPr>
          <w:rFonts w:ascii="Courier New" w:hAnsi="Courier New" w:cs="Courier New"/>
          <w:noProof/>
          <w:sz w:val="28"/>
        </w:rPr>
        <w:t>об =(Пр</w:t>
      </w:r>
      <w:r>
        <w:rPr>
          <w:rFonts w:ascii="Courier New" w:hAnsi="Courier New" w:cs="Courier New"/>
          <w:noProof/>
          <w:sz w:val="28"/>
          <w:vertAlign w:val="subscript"/>
        </w:rPr>
        <w:t>1</w:t>
      </w:r>
      <w:r>
        <w:rPr>
          <w:rFonts w:ascii="Courier New" w:hAnsi="Courier New" w:cs="Courier New"/>
          <w:noProof/>
          <w:sz w:val="28"/>
        </w:rPr>
        <w:t>/Vперев</w:t>
      </w:r>
      <w:r>
        <w:rPr>
          <w:rFonts w:ascii="Courier New" w:hAnsi="Courier New" w:cs="Courier New"/>
          <w:noProof/>
          <w:sz w:val="28"/>
          <w:vertAlign w:val="subscript"/>
        </w:rPr>
        <w:t>1</w:t>
      </w:r>
      <w:r>
        <w:rPr>
          <w:rFonts w:ascii="Courier New" w:hAnsi="Courier New" w:cs="Courier New"/>
          <w:noProof/>
          <w:sz w:val="28"/>
        </w:rPr>
        <w:t xml:space="preserve"> – Пр</w:t>
      </w:r>
      <w:r>
        <w:rPr>
          <w:rFonts w:ascii="Courier New" w:hAnsi="Courier New" w:cs="Courier New"/>
          <w:noProof/>
          <w:sz w:val="28"/>
          <w:vertAlign w:val="subscript"/>
        </w:rPr>
        <w:t>0</w:t>
      </w:r>
      <w:r>
        <w:rPr>
          <w:rFonts w:ascii="Courier New" w:hAnsi="Courier New" w:cs="Courier New"/>
          <w:noProof/>
          <w:sz w:val="28"/>
        </w:rPr>
        <w:t>/Vперев</w:t>
      </w:r>
      <w:r>
        <w:rPr>
          <w:rFonts w:ascii="Courier New" w:hAnsi="Courier New" w:cs="Courier New"/>
          <w:noProof/>
          <w:sz w:val="28"/>
          <w:vertAlign w:val="subscript"/>
        </w:rPr>
        <w:t>1</w:t>
      </w:r>
      <w:r>
        <w:rPr>
          <w:rFonts w:ascii="Courier New" w:hAnsi="Courier New" w:cs="Courier New"/>
          <w:noProof/>
          <w:sz w:val="28"/>
        </w:rPr>
        <w:t>) * 100% = 0,37%</w:t>
      </w:r>
    </w:p>
    <w:p w:rsidR="001749EA" w:rsidRDefault="007D206E">
      <w:pPr>
        <w:spacing w:line="480" w:lineRule="auto"/>
        <w:ind w:firstLine="624"/>
        <w:rPr>
          <w:rFonts w:ascii="Courier New" w:hAnsi="Courier New" w:cs="Courier New"/>
          <w:noProof/>
        </w:rPr>
      </w:pPr>
      <w:r>
        <w:rPr>
          <w:rFonts w:ascii="Courier New" w:hAnsi="Courier New" w:cs="Courier New"/>
          <w:noProof/>
        </w:rPr>
        <w:t>Увеличение прибыли повысило рентабельность оборота на 0,37%.</w:t>
      </w:r>
    </w:p>
    <w:p w:rsidR="001749EA" w:rsidRDefault="007D206E">
      <w:pPr>
        <w:spacing w:line="480" w:lineRule="auto"/>
        <w:ind w:firstLine="624"/>
        <w:rPr>
          <w:rFonts w:ascii="Courier New" w:hAnsi="Courier New" w:cs="Courier New"/>
          <w:noProof/>
        </w:rPr>
      </w:pPr>
      <w:r>
        <w:rPr>
          <w:rFonts w:ascii="Courier New" w:hAnsi="Courier New" w:cs="Courier New"/>
          <w:i/>
          <w:iCs/>
          <w:noProof/>
        </w:rPr>
        <w:t xml:space="preserve">1.3 Итого: </w:t>
      </w:r>
      <w:r>
        <w:rPr>
          <w:rFonts w:ascii="Courier New" w:hAnsi="Courier New" w:cs="Courier New"/>
          <w:noProof/>
        </w:rPr>
        <w:t>-0,2 + 0,37 = 0,17%</w:t>
      </w:r>
    </w:p>
    <w:p w:rsidR="001749EA" w:rsidRDefault="007D206E">
      <w:pPr>
        <w:spacing w:line="480" w:lineRule="auto"/>
        <w:ind w:firstLine="624"/>
        <w:rPr>
          <w:rFonts w:ascii="Courier New" w:hAnsi="Courier New" w:cs="Courier New"/>
          <w:noProof/>
        </w:rPr>
      </w:pPr>
      <w:r>
        <w:rPr>
          <w:rFonts w:ascii="Courier New" w:hAnsi="Courier New" w:cs="Courier New"/>
          <w:noProof/>
        </w:rPr>
        <w:t>Общий рост рентабельности оборота в отчетном году составил 0,17%.</w:t>
      </w:r>
    </w:p>
    <w:p w:rsidR="001749EA" w:rsidRDefault="007D206E">
      <w:pPr>
        <w:tabs>
          <w:tab w:val="right" w:pos="9638"/>
        </w:tabs>
        <w:spacing w:line="480" w:lineRule="auto"/>
        <w:ind w:firstLine="624"/>
        <w:rPr>
          <w:rFonts w:ascii="Courier New" w:hAnsi="Courier New" w:cs="Courier New"/>
          <w:b/>
          <w:sz w:val="28"/>
        </w:rPr>
      </w:pPr>
      <w:r>
        <w:rPr>
          <w:rFonts w:ascii="Courier New" w:hAnsi="Courier New" w:cs="Courier New"/>
          <w:b/>
          <w:noProof/>
        </w:rPr>
        <w:t>2 Анализ общей рентабельности:</w:t>
      </w:r>
      <w:r>
        <w:rPr>
          <w:rFonts w:ascii="Courier New" w:hAnsi="Courier New" w:cs="Courier New"/>
          <w:b/>
        </w:rPr>
        <w:t xml:space="preserve"> </w:t>
      </w:r>
      <w:r>
        <w:rPr>
          <w:rFonts w:ascii="Courier New" w:hAnsi="Courier New" w:cs="Courier New"/>
          <w:b/>
          <w:sz w:val="28"/>
          <w:lang w:val="en-US"/>
        </w:rPr>
        <w:t>R</w:t>
      </w:r>
      <w:r>
        <w:rPr>
          <w:rFonts w:ascii="Courier New" w:hAnsi="Courier New" w:cs="Courier New"/>
          <w:b/>
          <w:sz w:val="28"/>
        </w:rPr>
        <w:t xml:space="preserve"> </w:t>
      </w:r>
      <w:r>
        <w:rPr>
          <w:rFonts w:ascii="Courier New" w:hAnsi="Courier New" w:cs="Courier New"/>
          <w:b/>
          <w:noProof/>
          <w:sz w:val="28"/>
        </w:rPr>
        <w:t>=</w:t>
      </w:r>
      <w:r>
        <w:rPr>
          <w:rFonts w:ascii="Courier New" w:hAnsi="Courier New" w:cs="Courier New"/>
          <w:b/>
          <w:sz w:val="28"/>
        </w:rPr>
        <w:t xml:space="preserve"> </w:t>
      </w:r>
      <w:r>
        <w:rPr>
          <w:rFonts w:ascii="Courier New" w:hAnsi="Courier New" w:cs="Courier New"/>
          <w:b/>
          <w:noProof/>
          <w:sz w:val="28"/>
        </w:rPr>
        <w:t>Пр/</w:t>
      </w:r>
      <w:r>
        <w:rPr>
          <w:rFonts w:ascii="Symbol" w:hAnsi="Symbol" w:cs="Courier New"/>
          <w:b/>
          <w:noProof/>
          <w:sz w:val="28"/>
          <w:lang w:val="en-US"/>
        </w:rPr>
        <w:t></w:t>
      </w:r>
      <w:r>
        <w:rPr>
          <w:rFonts w:ascii="Symbol" w:hAnsi="Symbol" w:cs="Courier New"/>
          <w:b/>
          <w:noProof/>
          <w:sz w:val="28"/>
        </w:rPr>
        <w:t></w:t>
      </w:r>
      <w:r>
        <w:rPr>
          <w:rFonts w:ascii="Courier New" w:hAnsi="Courier New" w:cs="Courier New"/>
          <w:b/>
          <w:noProof/>
          <w:sz w:val="28"/>
        </w:rPr>
        <w:t>СС</w:t>
      </w:r>
      <w:r>
        <w:rPr>
          <w:rFonts w:ascii="Courier New" w:hAnsi="Courier New" w:cs="Courier New"/>
          <w:b/>
          <w:noProof/>
          <w:sz w:val="28"/>
        </w:rPr>
        <w:tab/>
        <w:t>(14)</w:t>
      </w:r>
    </w:p>
    <w:p w:rsidR="001749EA" w:rsidRDefault="007D206E">
      <w:pPr>
        <w:spacing w:line="480" w:lineRule="auto"/>
        <w:ind w:firstLine="624"/>
        <w:rPr>
          <w:rFonts w:ascii="Courier New" w:hAnsi="Courier New" w:cs="Courier New"/>
          <w:i/>
          <w:iCs/>
          <w:noProof/>
        </w:rPr>
      </w:pPr>
      <w:r>
        <w:rPr>
          <w:rFonts w:ascii="Courier New" w:hAnsi="Courier New" w:cs="Courier New"/>
          <w:i/>
          <w:iCs/>
          <w:noProof/>
        </w:rPr>
        <w:t>2.1 Влияние изменения капиталоемкости основного капитала:</w:t>
      </w:r>
    </w:p>
    <w:p w:rsidR="001749EA" w:rsidRDefault="007D206E">
      <w:pPr>
        <w:spacing w:line="480" w:lineRule="auto"/>
        <w:ind w:firstLine="624"/>
        <w:jc w:val="center"/>
        <w:rPr>
          <w:rFonts w:ascii="Courier New" w:hAnsi="Courier New" w:cs="Courier New"/>
          <w:noProof/>
          <w:sz w:val="28"/>
        </w:rPr>
      </w:pPr>
      <w:r>
        <w:rPr>
          <w:rFonts w:ascii="Symbol" w:hAnsi="Symbol" w:cs="Courier New"/>
          <w:noProof/>
          <w:sz w:val="28"/>
          <w:lang w:val="en-US"/>
        </w:rPr>
        <w:t></w:t>
      </w:r>
      <w:r>
        <w:rPr>
          <w:rFonts w:ascii="Courier New" w:hAnsi="Courier New" w:cs="Courier New"/>
          <w:noProof/>
          <w:sz w:val="28"/>
          <w:lang w:val="en-US"/>
        </w:rPr>
        <w:t>R</w:t>
      </w:r>
      <w:r>
        <w:rPr>
          <w:rFonts w:ascii="Courier New" w:hAnsi="Courier New" w:cs="Courier New"/>
          <w:noProof/>
          <w:sz w:val="28"/>
        </w:rPr>
        <w:t xml:space="preserve"> </w:t>
      </w:r>
      <w:r>
        <w:rPr>
          <w:rFonts w:ascii="Courier New" w:hAnsi="Courier New" w:cs="Courier New"/>
          <w:noProof/>
          <w:sz w:val="28"/>
          <w:vertAlign w:val="subscript"/>
        </w:rPr>
        <w:t>Кемк.осн.</w:t>
      </w:r>
      <w:r>
        <w:rPr>
          <w:rFonts w:ascii="Courier New" w:hAnsi="Courier New" w:cs="Courier New"/>
          <w:noProof/>
          <w:sz w:val="28"/>
        </w:rPr>
        <w:t xml:space="preserve"> = [</w:t>
      </w:r>
      <w:r>
        <w:rPr>
          <w:rFonts w:ascii="Courier New" w:hAnsi="Courier New" w:cs="Courier New"/>
          <w:noProof/>
          <w:sz w:val="28"/>
          <w:lang w:val="en-US"/>
        </w:rPr>
        <w:t>R</w:t>
      </w:r>
      <w:r>
        <w:rPr>
          <w:rFonts w:ascii="Courier New" w:hAnsi="Courier New" w:cs="Courier New"/>
          <w:noProof/>
          <w:sz w:val="28"/>
        </w:rPr>
        <w:t>об</w:t>
      </w:r>
      <w:r>
        <w:rPr>
          <w:rFonts w:ascii="Courier New" w:hAnsi="Courier New" w:cs="Courier New"/>
          <w:noProof/>
          <w:sz w:val="28"/>
          <w:vertAlign w:val="subscript"/>
        </w:rPr>
        <w:t>0</w:t>
      </w:r>
      <w:r>
        <w:rPr>
          <w:rFonts w:ascii="Courier New" w:hAnsi="Courier New" w:cs="Courier New"/>
          <w:noProof/>
          <w:sz w:val="28"/>
        </w:rPr>
        <w:t>/(Кемк.осн.</w:t>
      </w:r>
      <w:r>
        <w:rPr>
          <w:rFonts w:ascii="Courier New" w:hAnsi="Courier New" w:cs="Courier New"/>
          <w:noProof/>
          <w:sz w:val="28"/>
          <w:vertAlign w:val="subscript"/>
        </w:rPr>
        <w:t xml:space="preserve">1 </w:t>
      </w:r>
      <w:r>
        <w:rPr>
          <w:rFonts w:ascii="Courier New" w:hAnsi="Courier New" w:cs="Courier New"/>
          <w:noProof/>
          <w:sz w:val="28"/>
        </w:rPr>
        <w:t>+ Кемк.об.</w:t>
      </w:r>
      <w:r>
        <w:rPr>
          <w:rFonts w:ascii="Courier New" w:hAnsi="Courier New" w:cs="Courier New"/>
          <w:noProof/>
          <w:sz w:val="28"/>
          <w:vertAlign w:val="subscript"/>
        </w:rPr>
        <w:t>0</w:t>
      </w:r>
      <w:r>
        <w:rPr>
          <w:rFonts w:ascii="Courier New" w:hAnsi="Courier New" w:cs="Courier New"/>
          <w:noProof/>
          <w:sz w:val="28"/>
        </w:rPr>
        <w:t xml:space="preserve">) – </w:t>
      </w:r>
      <w:r>
        <w:rPr>
          <w:rFonts w:ascii="Courier New" w:hAnsi="Courier New" w:cs="Courier New"/>
          <w:noProof/>
          <w:sz w:val="28"/>
          <w:lang w:val="en-US"/>
        </w:rPr>
        <w:t>R</w:t>
      </w:r>
      <w:r>
        <w:rPr>
          <w:rFonts w:ascii="Courier New" w:hAnsi="Courier New" w:cs="Courier New"/>
          <w:noProof/>
          <w:sz w:val="28"/>
        </w:rPr>
        <w:t>об</w:t>
      </w:r>
      <w:r>
        <w:rPr>
          <w:rFonts w:ascii="Courier New" w:hAnsi="Courier New" w:cs="Courier New"/>
          <w:noProof/>
          <w:sz w:val="28"/>
          <w:vertAlign w:val="subscript"/>
        </w:rPr>
        <w:t>0</w:t>
      </w:r>
      <w:r>
        <w:rPr>
          <w:rFonts w:ascii="Courier New" w:hAnsi="Courier New" w:cs="Courier New"/>
          <w:noProof/>
          <w:sz w:val="28"/>
        </w:rPr>
        <w:t>/(Кемк.осн.</w:t>
      </w:r>
      <w:r>
        <w:rPr>
          <w:rFonts w:ascii="Courier New" w:hAnsi="Courier New" w:cs="Courier New"/>
          <w:noProof/>
          <w:sz w:val="28"/>
          <w:vertAlign w:val="subscript"/>
        </w:rPr>
        <w:t xml:space="preserve">0 </w:t>
      </w:r>
      <w:r>
        <w:rPr>
          <w:rFonts w:ascii="Courier New" w:hAnsi="Courier New" w:cs="Courier New"/>
          <w:noProof/>
          <w:sz w:val="28"/>
        </w:rPr>
        <w:t>+</w:t>
      </w:r>
      <w:r>
        <w:rPr>
          <w:rFonts w:ascii="Courier New" w:hAnsi="Courier New" w:cs="Courier New"/>
          <w:sz w:val="28"/>
        </w:rPr>
        <w:t xml:space="preserve"> </w:t>
      </w:r>
      <w:r>
        <w:rPr>
          <w:rFonts w:ascii="Courier New" w:hAnsi="Courier New" w:cs="Courier New"/>
          <w:noProof/>
          <w:sz w:val="28"/>
        </w:rPr>
        <w:t>Кемк.об.</w:t>
      </w:r>
      <w:r>
        <w:rPr>
          <w:rFonts w:ascii="Courier New" w:hAnsi="Courier New" w:cs="Courier New"/>
          <w:noProof/>
          <w:sz w:val="28"/>
          <w:vertAlign w:val="subscript"/>
        </w:rPr>
        <w:t>0</w:t>
      </w:r>
      <w:r>
        <w:rPr>
          <w:rFonts w:ascii="Courier New" w:hAnsi="Courier New" w:cs="Courier New"/>
          <w:noProof/>
          <w:sz w:val="28"/>
        </w:rPr>
        <w:t>)] *</w:t>
      </w:r>
      <w:r>
        <w:rPr>
          <w:rFonts w:ascii="Courier New" w:hAnsi="Courier New" w:cs="Courier New"/>
          <w:sz w:val="28"/>
        </w:rPr>
        <w:t xml:space="preserve"> </w:t>
      </w:r>
      <w:r>
        <w:rPr>
          <w:rFonts w:ascii="Courier New" w:hAnsi="Courier New" w:cs="Courier New"/>
          <w:noProof/>
          <w:sz w:val="28"/>
        </w:rPr>
        <w:t>100% = - 0,24%</w:t>
      </w:r>
      <w:r>
        <w:rPr>
          <w:rFonts w:ascii="Courier New" w:hAnsi="Courier New" w:cs="Courier New"/>
          <w:sz w:val="28"/>
        </w:rPr>
        <w:t>.</w:t>
      </w:r>
    </w:p>
    <w:p w:rsidR="001749EA" w:rsidRDefault="007D206E">
      <w:pPr>
        <w:spacing w:line="480" w:lineRule="auto"/>
        <w:ind w:firstLine="624"/>
        <w:rPr>
          <w:rFonts w:ascii="Courier New" w:hAnsi="Courier New" w:cs="Courier New"/>
          <w:noProof/>
        </w:rPr>
      </w:pPr>
      <w:r>
        <w:rPr>
          <w:rFonts w:ascii="Courier New" w:hAnsi="Courier New" w:cs="Courier New"/>
          <w:noProof/>
        </w:rPr>
        <w:t xml:space="preserve">Рост основного капитала уменьшил </w:t>
      </w:r>
      <w:r>
        <w:rPr>
          <w:rFonts w:ascii="Courier New" w:hAnsi="Courier New" w:cs="Courier New"/>
          <w:noProof/>
          <w:lang w:val="en-US"/>
        </w:rPr>
        <w:t>R</w:t>
      </w:r>
      <w:r>
        <w:rPr>
          <w:rFonts w:ascii="Courier New" w:hAnsi="Courier New" w:cs="Courier New"/>
          <w:noProof/>
        </w:rPr>
        <w:t xml:space="preserve"> предприятия на 0,24%</w:t>
      </w:r>
    </w:p>
    <w:p w:rsidR="001749EA" w:rsidRDefault="007D206E">
      <w:pPr>
        <w:spacing w:line="480" w:lineRule="auto"/>
        <w:ind w:firstLine="624"/>
        <w:rPr>
          <w:rFonts w:ascii="Courier New" w:hAnsi="Courier New" w:cs="Courier New"/>
          <w:i/>
          <w:iCs/>
          <w:noProof/>
        </w:rPr>
      </w:pPr>
      <w:r>
        <w:rPr>
          <w:rFonts w:ascii="Courier New" w:hAnsi="Courier New" w:cs="Courier New"/>
          <w:i/>
          <w:iCs/>
          <w:noProof/>
        </w:rPr>
        <w:t>2.2 Влияние изменения капиталоемкости оборотного капитала:</w:t>
      </w:r>
    </w:p>
    <w:p w:rsidR="001749EA" w:rsidRDefault="007D206E">
      <w:pPr>
        <w:spacing w:line="480" w:lineRule="auto"/>
        <w:ind w:firstLine="624"/>
        <w:jc w:val="center"/>
        <w:rPr>
          <w:rFonts w:ascii="Courier New" w:hAnsi="Courier New" w:cs="Courier New"/>
          <w:noProof/>
          <w:sz w:val="28"/>
        </w:rPr>
      </w:pPr>
      <w:r>
        <w:rPr>
          <w:rFonts w:ascii="Symbol" w:hAnsi="Symbol" w:cs="Courier New"/>
          <w:noProof/>
          <w:sz w:val="28"/>
          <w:lang w:val="en-US"/>
        </w:rPr>
        <w:t></w:t>
      </w:r>
      <w:r>
        <w:rPr>
          <w:rFonts w:ascii="Courier New" w:hAnsi="Courier New" w:cs="Courier New"/>
          <w:noProof/>
          <w:sz w:val="28"/>
          <w:lang w:val="en-US"/>
        </w:rPr>
        <w:t>R</w:t>
      </w:r>
      <w:r>
        <w:rPr>
          <w:rFonts w:ascii="Courier New" w:hAnsi="Courier New" w:cs="Courier New"/>
          <w:noProof/>
          <w:sz w:val="28"/>
        </w:rPr>
        <w:t xml:space="preserve"> </w:t>
      </w:r>
      <w:r>
        <w:rPr>
          <w:rFonts w:ascii="Courier New" w:hAnsi="Courier New" w:cs="Courier New"/>
          <w:noProof/>
          <w:sz w:val="28"/>
          <w:vertAlign w:val="subscript"/>
        </w:rPr>
        <w:t>Кемк.об.</w:t>
      </w:r>
      <w:r>
        <w:rPr>
          <w:rFonts w:ascii="Courier New" w:hAnsi="Courier New" w:cs="Courier New"/>
          <w:noProof/>
          <w:sz w:val="28"/>
        </w:rPr>
        <w:t xml:space="preserve"> = [</w:t>
      </w:r>
      <w:r>
        <w:rPr>
          <w:rFonts w:ascii="Courier New" w:hAnsi="Courier New" w:cs="Courier New"/>
          <w:noProof/>
          <w:sz w:val="28"/>
          <w:lang w:val="en-US"/>
        </w:rPr>
        <w:t>R</w:t>
      </w:r>
      <w:r>
        <w:rPr>
          <w:rFonts w:ascii="Courier New" w:hAnsi="Courier New" w:cs="Courier New"/>
          <w:noProof/>
          <w:sz w:val="28"/>
        </w:rPr>
        <w:t>об</w:t>
      </w:r>
      <w:r>
        <w:rPr>
          <w:rFonts w:ascii="Courier New" w:hAnsi="Courier New" w:cs="Courier New"/>
          <w:noProof/>
          <w:sz w:val="28"/>
          <w:vertAlign w:val="subscript"/>
        </w:rPr>
        <w:t>0</w:t>
      </w:r>
      <w:r>
        <w:rPr>
          <w:rFonts w:ascii="Courier New" w:hAnsi="Courier New" w:cs="Courier New"/>
          <w:noProof/>
          <w:sz w:val="28"/>
        </w:rPr>
        <w:t>/(Кемк.осн.</w:t>
      </w:r>
      <w:r>
        <w:rPr>
          <w:rFonts w:ascii="Courier New" w:hAnsi="Courier New" w:cs="Courier New"/>
          <w:noProof/>
          <w:sz w:val="28"/>
          <w:vertAlign w:val="subscript"/>
        </w:rPr>
        <w:t xml:space="preserve">1 </w:t>
      </w:r>
      <w:r>
        <w:rPr>
          <w:rFonts w:ascii="Courier New" w:hAnsi="Courier New" w:cs="Courier New"/>
          <w:noProof/>
          <w:sz w:val="28"/>
        </w:rPr>
        <w:t>+ Кемк.об.</w:t>
      </w:r>
      <w:r>
        <w:rPr>
          <w:rFonts w:ascii="Courier New" w:hAnsi="Courier New" w:cs="Courier New"/>
          <w:noProof/>
          <w:sz w:val="28"/>
          <w:vertAlign w:val="subscript"/>
        </w:rPr>
        <w:t>0</w:t>
      </w:r>
      <w:r>
        <w:rPr>
          <w:rFonts w:ascii="Courier New" w:hAnsi="Courier New" w:cs="Courier New"/>
          <w:noProof/>
          <w:sz w:val="28"/>
        </w:rPr>
        <w:t>)</w:t>
      </w:r>
      <w:r>
        <w:rPr>
          <w:rFonts w:ascii="Courier New" w:hAnsi="Courier New" w:cs="Courier New"/>
          <w:noProof/>
          <w:sz w:val="28"/>
          <w:vertAlign w:val="subscript"/>
        </w:rPr>
        <w:t xml:space="preserve"> </w:t>
      </w:r>
      <w:r>
        <w:rPr>
          <w:rFonts w:ascii="Courier New" w:hAnsi="Courier New" w:cs="Courier New"/>
          <w:noProof/>
          <w:sz w:val="28"/>
        </w:rPr>
        <w:t>– Rоб</w:t>
      </w:r>
      <w:r>
        <w:rPr>
          <w:rFonts w:ascii="Courier New" w:hAnsi="Courier New" w:cs="Courier New"/>
          <w:noProof/>
          <w:sz w:val="28"/>
          <w:vertAlign w:val="subscript"/>
        </w:rPr>
        <w:t>0</w:t>
      </w:r>
      <w:r>
        <w:rPr>
          <w:rFonts w:ascii="Courier New" w:hAnsi="Courier New" w:cs="Courier New"/>
          <w:noProof/>
          <w:sz w:val="28"/>
        </w:rPr>
        <w:t>/(Кемк.осн.</w:t>
      </w:r>
      <w:r>
        <w:rPr>
          <w:rFonts w:ascii="Courier New" w:hAnsi="Courier New" w:cs="Courier New"/>
          <w:noProof/>
          <w:sz w:val="28"/>
          <w:vertAlign w:val="subscript"/>
        </w:rPr>
        <w:t>1</w:t>
      </w:r>
      <w:r>
        <w:rPr>
          <w:rFonts w:ascii="Courier New" w:hAnsi="Courier New" w:cs="Courier New"/>
          <w:noProof/>
          <w:sz w:val="28"/>
        </w:rPr>
        <w:t xml:space="preserve"> </w:t>
      </w:r>
      <w:r>
        <w:rPr>
          <w:rFonts w:ascii="Courier New" w:hAnsi="Courier New" w:cs="Courier New"/>
          <w:sz w:val="28"/>
        </w:rPr>
        <w:t>+ К</w:t>
      </w:r>
      <w:r>
        <w:rPr>
          <w:rFonts w:ascii="Courier New" w:hAnsi="Courier New" w:cs="Courier New"/>
          <w:noProof/>
          <w:sz w:val="28"/>
        </w:rPr>
        <w:t>емк.</w:t>
      </w:r>
      <w:r>
        <w:rPr>
          <w:rFonts w:ascii="Courier New" w:hAnsi="Courier New" w:cs="Courier New"/>
          <w:sz w:val="28"/>
        </w:rPr>
        <w:t>о</w:t>
      </w:r>
      <w:r>
        <w:rPr>
          <w:rFonts w:ascii="Courier New" w:hAnsi="Courier New" w:cs="Courier New"/>
          <w:noProof/>
          <w:sz w:val="28"/>
        </w:rPr>
        <w:t>б.</w:t>
      </w:r>
      <w:r>
        <w:rPr>
          <w:rFonts w:ascii="Courier New" w:hAnsi="Courier New" w:cs="Courier New"/>
          <w:noProof/>
          <w:sz w:val="28"/>
          <w:vertAlign w:val="subscript"/>
        </w:rPr>
        <w:t>1</w:t>
      </w:r>
      <w:r>
        <w:rPr>
          <w:rFonts w:ascii="Courier New" w:hAnsi="Courier New" w:cs="Courier New"/>
          <w:noProof/>
          <w:sz w:val="28"/>
        </w:rPr>
        <w:t>)]</w:t>
      </w:r>
      <w:r>
        <w:rPr>
          <w:rFonts w:ascii="Courier New" w:hAnsi="Courier New" w:cs="Courier New"/>
          <w:sz w:val="28"/>
        </w:rPr>
        <w:t xml:space="preserve"> </w:t>
      </w:r>
      <w:r>
        <w:rPr>
          <w:rFonts w:ascii="Courier New" w:hAnsi="Courier New" w:cs="Courier New"/>
          <w:noProof/>
          <w:sz w:val="28"/>
        </w:rPr>
        <w:t>*</w:t>
      </w:r>
      <w:r>
        <w:rPr>
          <w:rFonts w:ascii="Courier New" w:hAnsi="Courier New" w:cs="Courier New"/>
          <w:sz w:val="28"/>
        </w:rPr>
        <w:t xml:space="preserve"> </w:t>
      </w:r>
      <w:r>
        <w:rPr>
          <w:rFonts w:ascii="Courier New" w:hAnsi="Courier New" w:cs="Courier New"/>
          <w:noProof/>
          <w:sz w:val="28"/>
        </w:rPr>
        <w:t>100%</w:t>
      </w:r>
      <w:r>
        <w:rPr>
          <w:rFonts w:ascii="Courier New" w:hAnsi="Courier New" w:cs="Courier New"/>
          <w:sz w:val="28"/>
        </w:rPr>
        <w:t xml:space="preserve"> </w:t>
      </w:r>
      <w:r>
        <w:rPr>
          <w:rFonts w:ascii="Courier New" w:hAnsi="Courier New" w:cs="Courier New"/>
          <w:noProof/>
          <w:sz w:val="28"/>
        </w:rPr>
        <w:t xml:space="preserve">= </w:t>
      </w:r>
      <w:r>
        <w:rPr>
          <w:rFonts w:ascii="Courier New" w:hAnsi="Courier New" w:cs="Courier New"/>
          <w:sz w:val="28"/>
        </w:rPr>
        <w:t xml:space="preserve"> - </w:t>
      </w:r>
      <w:r>
        <w:rPr>
          <w:rFonts w:ascii="Courier New" w:hAnsi="Courier New" w:cs="Courier New"/>
          <w:noProof/>
          <w:sz w:val="28"/>
        </w:rPr>
        <w:t>0,21%</w:t>
      </w:r>
    </w:p>
    <w:p w:rsidR="001749EA" w:rsidRDefault="007D206E">
      <w:pPr>
        <w:spacing w:line="480" w:lineRule="auto"/>
        <w:ind w:firstLine="624"/>
        <w:rPr>
          <w:rFonts w:ascii="Courier New" w:hAnsi="Courier New" w:cs="Courier New"/>
          <w:noProof/>
        </w:rPr>
      </w:pPr>
      <w:r>
        <w:rPr>
          <w:rFonts w:ascii="Courier New" w:hAnsi="Courier New" w:cs="Courier New"/>
          <w:noProof/>
        </w:rPr>
        <w:t xml:space="preserve">Рост оборотного капитала уменьшил </w:t>
      </w:r>
      <w:r>
        <w:rPr>
          <w:rFonts w:ascii="Courier New" w:hAnsi="Courier New" w:cs="Courier New"/>
          <w:noProof/>
          <w:lang w:val="en-US"/>
        </w:rPr>
        <w:t>R</w:t>
      </w:r>
      <w:r>
        <w:rPr>
          <w:rFonts w:ascii="Courier New" w:hAnsi="Courier New" w:cs="Courier New"/>
          <w:noProof/>
        </w:rPr>
        <w:t xml:space="preserve"> предприятия на 0,21%</w:t>
      </w:r>
    </w:p>
    <w:p w:rsidR="001749EA" w:rsidRDefault="001749EA">
      <w:pPr>
        <w:spacing w:line="480" w:lineRule="auto"/>
        <w:ind w:firstLine="624"/>
        <w:rPr>
          <w:rFonts w:ascii="Courier New" w:hAnsi="Courier New" w:cs="Courier New"/>
          <w:i/>
          <w:iCs/>
          <w:noProof/>
        </w:rPr>
      </w:pPr>
    </w:p>
    <w:p w:rsidR="001749EA" w:rsidRDefault="007D206E">
      <w:pPr>
        <w:spacing w:line="480" w:lineRule="auto"/>
        <w:ind w:firstLine="624"/>
        <w:rPr>
          <w:rFonts w:ascii="Courier New" w:hAnsi="Courier New" w:cs="Courier New"/>
          <w:i/>
          <w:iCs/>
          <w:noProof/>
        </w:rPr>
      </w:pPr>
      <w:r>
        <w:rPr>
          <w:rFonts w:ascii="Courier New" w:hAnsi="Courier New" w:cs="Courier New"/>
          <w:i/>
          <w:iCs/>
          <w:noProof/>
        </w:rPr>
        <w:t>2.3 Влияние изменения R оборота:</w:t>
      </w:r>
    </w:p>
    <w:p w:rsidR="001749EA" w:rsidRDefault="007D206E">
      <w:pPr>
        <w:spacing w:line="480" w:lineRule="auto"/>
        <w:ind w:firstLine="624"/>
        <w:jc w:val="center"/>
        <w:rPr>
          <w:rFonts w:ascii="Courier New" w:hAnsi="Courier New" w:cs="Courier New"/>
          <w:noProof/>
          <w:sz w:val="28"/>
        </w:rPr>
      </w:pPr>
      <w:r>
        <w:rPr>
          <w:rFonts w:ascii="Symbol" w:hAnsi="Symbol" w:cs="Courier New"/>
          <w:noProof/>
          <w:sz w:val="28"/>
          <w:lang w:val="en-US"/>
        </w:rPr>
        <w:t></w:t>
      </w:r>
      <w:r>
        <w:rPr>
          <w:rFonts w:ascii="Courier New" w:hAnsi="Courier New" w:cs="Courier New"/>
          <w:noProof/>
          <w:sz w:val="28"/>
        </w:rPr>
        <w:t xml:space="preserve">R </w:t>
      </w:r>
      <w:r>
        <w:rPr>
          <w:rFonts w:ascii="Courier New" w:hAnsi="Courier New" w:cs="Courier New"/>
          <w:noProof/>
          <w:sz w:val="28"/>
          <w:vertAlign w:val="subscript"/>
          <w:lang w:val="en-US"/>
        </w:rPr>
        <w:t>R</w:t>
      </w:r>
      <w:r>
        <w:rPr>
          <w:rFonts w:ascii="Courier New" w:hAnsi="Courier New" w:cs="Courier New"/>
          <w:noProof/>
          <w:sz w:val="28"/>
          <w:vertAlign w:val="subscript"/>
        </w:rPr>
        <w:t>об</w:t>
      </w:r>
      <w:r>
        <w:rPr>
          <w:rFonts w:ascii="Courier New" w:hAnsi="Courier New" w:cs="Courier New"/>
          <w:noProof/>
          <w:sz w:val="28"/>
        </w:rPr>
        <w:t xml:space="preserve"> = [Rоб</w:t>
      </w:r>
      <w:r>
        <w:rPr>
          <w:rFonts w:ascii="Courier New" w:hAnsi="Courier New" w:cs="Courier New"/>
          <w:noProof/>
          <w:sz w:val="28"/>
          <w:vertAlign w:val="subscript"/>
        </w:rPr>
        <w:t>1</w:t>
      </w:r>
      <w:r>
        <w:rPr>
          <w:rFonts w:ascii="Courier New" w:hAnsi="Courier New" w:cs="Courier New"/>
          <w:noProof/>
          <w:sz w:val="28"/>
        </w:rPr>
        <w:t>/(Кемк.осн.</w:t>
      </w:r>
      <w:r>
        <w:rPr>
          <w:rFonts w:ascii="Courier New" w:hAnsi="Courier New" w:cs="Courier New"/>
          <w:noProof/>
          <w:sz w:val="28"/>
          <w:vertAlign w:val="subscript"/>
        </w:rPr>
        <w:t>1</w:t>
      </w:r>
      <w:r>
        <w:rPr>
          <w:rFonts w:ascii="Courier New" w:hAnsi="Courier New" w:cs="Courier New"/>
          <w:noProof/>
          <w:sz w:val="28"/>
        </w:rPr>
        <w:t xml:space="preserve"> + Кемк.об.</w:t>
      </w:r>
      <w:r>
        <w:rPr>
          <w:rFonts w:ascii="Courier New" w:hAnsi="Courier New" w:cs="Courier New"/>
          <w:noProof/>
          <w:sz w:val="28"/>
          <w:vertAlign w:val="subscript"/>
        </w:rPr>
        <w:t>1</w:t>
      </w:r>
      <w:r>
        <w:rPr>
          <w:rFonts w:ascii="Courier New" w:hAnsi="Courier New" w:cs="Courier New"/>
          <w:noProof/>
          <w:sz w:val="28"/>
        </w:rPr>
        <w:t>) – Rоб</w:t>
      </w:r>
      <w:r>
        <w:rPr>
          <w:rFonts w:ascii="Courier New" w:hAnsi="Courier New" w:cs="Courier New"/>
          <w:noProof/>
          <w:sz w:val="28"/>
          <w:vertAlign w:val="subscript"/>
        </w:rPr>
        <w:t>0</w:t>
      </w:r>
      <w:r>
        <w:rPr>
          <w:rFonts w:ascii="Courier New" w:hAnsi="Courier New" w:cs="Courier New"/>
          <w:noProof/>
          <w:sz w:val="28"/>
        </w:rPr>
        <w:t>/(Кемк.осн.</w:t>
      </w:r>
      <w:r>
        <w:rPr>
          <w:rFonts w:ascii="Courier New" w:hAnsi="Courier New" w:cs="Courier New"/>
          <w:noProof/>
          <w:sz w:val="28"/>
          <w:vertAlign w:val="subscript"/>
        </w:rPr>
        <w:t>1</w:t>
      </w:r>
      <w:r>
        <w:rPr>
          <w:rFonts w:ascii="Courier New" w:hAnsi="Courier New" w:cs="Courier New"/>
          <w:noProof/>
          <w:sz w:val="28"/>
        </w:rPr>
        <w:t xml:space="preserve"> +</w:t>
      </w:r>
      <w:r>
        <w:rPr>
          <w:rFonts w:ascii="Courier New" w:hAnsi="Courier New" w:cs="Courier New"/>
          <w:sz w:val="28"/>
        </w:rPr>
        <w:t xml:space="preserve"> К</w:t>
      </w:r>
      <w:r>
        <w:rPr>
          <w:rFonts w:ascii="Courier New" w:hAnsi="Courier New" w:cs="Courier New"/>
          <w:noProof/>
          <w:sz w:val="28"/>
        </w:rPr>
        <w:t>емк.об.</w:t>
      </w:r>
      <w:r>
        <w:rPr>
          <w:rFonts w:ascii="Courier New" w:hAnsi="Courier New" w:cs="Courier New"/>
          <w:noProof/>
          <w:sz w:val="28"/>
          <w:vertAlign w:val="subscript"/>
        </w:rPr>
        <w:t>1</w:t>
      </w:r>
      <w:r>
        <w:rPr>
          <w:rFonts w:ascii="Courier New" w:hAnsi="Courier New" w:cs="Courier New"/>
          <w:noProof/>
          <w:sz w:val="28"/>
        </w:rPr>
        <w:t>)]</w:t>
      </w:r>
      <w:r>
        <w:rPr>
          <w:rFonts w:ascii="Courier New" w:hAnsi="Courier New" w:cs="Courier New"/>
          <w:sz w:val="28"/>
        </w:rPr>
        <w:t xml:space="preserve"> </w:t>
      </w:r>
      <w:r>
        <w:rPr>
          <w:rFonts w:ascii="Courier New" w:hAnsi="Courier New" w:cs="Courier New"/>
          <w:noProof/>
          <w:sz w:val="28"/>
        </w:rPr>
        <w:t>*</w:t>
      </w:r>
      <w:r>
        <w:rPr>
          <w:rFonts w:ascii="Courier New" w:hAnsi="Courier New" w:cs="Courier New"/>
          <w:sz w:val="28"/>
        </w:rPr>
        <w:t xml:space="preserve"> </w:t>
      </w:r>
      <w:r>
        <w:rPr>
          <w:rFonts w:ascii="Courier New" w:hAnsi="Courier New" w:cs="Courier New"/>
          <w:noProof/>
          <w:sz w:val="28"/>
        </w:rPr>
        <w:t>100% = 0,12%</w:t>
      </w:r>
    </w:p>
    <w:p w:rsidR="001749EA" w:rsidRDefault="007D206E">
      <w:pPr>
        <w:spacing w:line="480" w:lineRule="auto"/>
        <w:ind w:firstLine="624"/>
        <w:rPr>
          <w:rFonts w:ascii="Courier New" w:hAnsi="Courier New" w:cs="Courier New"/>
          <w:noProof/>
        </w:rPr>
      </w:pPr>
      <w:r>
        <w:rPr>
          <w:rFonts w:ascii="Courier New" w:hAnsi="Courier New" w:cs="Courier New"/>
          <w:noProof/>
        </w:rPr>
        <w:t xml:space="preserve">Снижение </w:t>
      </w:r>
      <w:r>
        <w:rPr>
          <w:rFonts w:ascii="Courier New" w:hAnsi="Courier New" w:cs="Courier New"/>
          <w:noProof/>
          <w:lang w:val="en-US"/>
        </w:rPr>
        <w:t>R</w:t>
      </w:r>
      <w:r>
        <w:rPr>
          <w:rFonts w:ascii="Courier New" w:hAnsi="Courier New" w:cs="Courier New"/>
          <w:noProof/>
        </w:rPr>
        <w:t xml:space="preserve"> оборота увеличило </w:t>
      </w:r>
      <w:r>
        <w:rPr>
          <w:rFonts w:ascii="Courier New" w:hAnsi="Courier New" w:cs="Courier New"/>
          <w:noProof/>
          <w:lang w:val="en-US"/>
        </w:rPr>
        <w:t>R</w:t>
      </w:r>
      <w:r>
        <w:rPr>
          <w:rFonts w:ascii="Courier New" w:hAnsi="Courier New" w:cs="Courier New"/>
          <w:noProof/>
        </w:rPr>
        <w:t xml:space="preserve"> предприятия на 0,12 %</w:t>
      </w:r>
    </w:p>
    <w:p w:rsidR="001749EA" w:rsidRDefault="007D206E">
      <w:pPr>
        <w:spacing w:line="480" w:lineRule="auto"/>
        <w:ind w:firstLine="624"/>
        <w:rPr>
          <w:rFonts w:ascii="Courier New" w:hAnsi="Courier New" w:cs="Courier New"/>
          <w:noProof/>
        </w:rPr>
      </w:pPr>
      <w:r>
        <w:rPr>
          <w:rFonts w:ascii="Courier New" w:hAnsi="Courier New" w:cs="Courier New"/>
          <w:i/>
          <w:iCs/>
          <w:noProof/>
        </w:rPr>
        <w:t>2.4 Итого:</w:t>
      </w:r>
      <w:r>
        <w:rPr>
          <w:rFonts w:ascii="Courier New" w:hAnsi="Courier New" w:cs="Courier New"/>
          <w:noProof/>
        </w:rPr>
        <w:t xml:space="preserve"> - 0,24 - 0,21 + 0,12 = - 0,33 %</w:t>
      </w:r>
    </w:p>
    <w:p w:rsidR="001749EA" w:rsidRDefault="007D206E">
      <w:pPr>
        <w:spacing w:line="480" w:lineRule="auto"/>
        <w:ind w:firstLine="624"/>
        <w:rPr>
          <w:rFonts w:ascii="Courier New" w:hAnsi="Courier New" w:cs="Courier New"/>
          <w:noProof/>
        </w:rPr>
      </w:pPr>
      <w:r>
        <w:rPr>
          <w:rFonts w:ascii="Courier New" w:hAnsi="Courier New" w:cs="Courier New"/>
          <w:noProof/>
        </w:rPr>
        <w:t>Общее снижение рентабельности предприятия в отчетном году -0,33%.</w:t>
      </w:r>
    </w:p>
    <w:p w:rsidR="001749EA" w:rsidRDefault="007D206E">
      <w:pPr>
        <w:spacing w:before="120" w:after="120" w:line="480" w:lineRule="auto"/>
        <w:ind w:firstLine="624"/>
        <w:rPr>
          <w:rFonts w:ascii="Courier New" w:hAnsi="Courier New" w:cs="Courier New"/>
          <w:bCs/>
          <w:noProof/>
        </w:rPr>
      </w:pPr>
      <w:r>
        <w:rPr>
          <w:rFonts w:ascii="Courier New" w:hAnsi="Courier New" w:cs="Courier New"/>
          <w:bCs/>
          <w:noProof/>
        </w:rPr>
        <w:t xml:space="preserve">Таблица </w:t>
      </w:r>
      <w:r>
        <w:rPr>
          <w:rFonts w:ascii="Courier New" w:hAnsi="Courier New" w:cs="Courier New"/>
          <w:bCs/>
        </w:rPr>
        <w:t>10 – Влияние финансовых показателей на рентабельность</w:t>
      </w:r>
    </w:p>
    <w:tbl>
      <w:tblPr>
        <w:tblW w:w="974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75"/>
        <w:gridCol w:w="3211"/>
        <w:gridCol w:w="1843"/>
        <w:gridCol w:w="1678"/>
        <w:gridCol w:w="2340"/>
      </w:tblGrid>
      <w:tr w:rsidR="001749EA">
        <w:trPr>
          <w:trHeight w:val="774"/>
        </w:trPr>
        <w:tc>
          <w:tcPr>
            <w:tcW w:w="675" w:type="dxa"/>
            <w:vAlign w:val="center"/>
          </w:tcPr>
          <w:p w:rsidR="001749EA" w:rsidRDefault="007D206E">
            <w:pPr>
              <w:spacing w:line="360" w:lineRule="auto"/>
              <w:jc w:val="center"/>
            </w:pPr>
            <w:r>
              <w:rPr>
                <w:noProof/>
              </w:rPr>
              <w:t>№</w:t>
            </w:r>
          </w:p>
        </w:tc>
        <w:tc>
          <w:tcPr>
            <w:tcW w:w="3211" w:type="dxa"/>
            <w:vAlign w:val="center"/>
          </w:tcPr>
          <w:p w:rsidR="001749EA" w:rsidRDefault="007D206E">
            <w:pPr>
              <w:pStyle w:val="5"/>
            </w:pPr>
            <w:r>
              <w:t>Показатели</w:t>
            </w:r>
          </w:p>
        </w:tc>
        <w:tc>
          <w:tcPr>
            <w:tcW w:w="1843"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Предыдущий период</w:t>
            </w:r>
          </w:p>
        </w:tc>
        <w:tc>
          <w:tcPr>
            <w:tcW w:w="1678"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Отчетный период</w:t>
            </w:r>
          </w:p>
        </w:tc>
        <w:tc>
          <w:tcPr>
            <w:tcW w:w="2340" w:type="dxa"/>
            <w:vAlign w:val="center"/>
          </w:tcPr>
          <w:p w:rsidR="001749EA" w:rsidRDefault="007D206E">
            <w:pPr>
              <w:spacing w:line="360" w:lineRule="auto"/>
              <w:jc w:val="center"/>
              <w:rPr>
                <w:rFonts w:ascii="Courier New" w:hAnsi="Courier New" w:cs="Courier New"/>
                <w:noProof/>
              </w:rPr>
            </w:pPr>
            <w:r>
              <w:rPr>
                <w:rFonts w:cs="Courier New"/>
                <w:noProof/>
                <w:lang w:val="en-US"/>
              </w:rPr>
              <w:t>O</w:t>
            </w:r>
            <w:r>
              <w:rPr>
                <w:rFonts w:ascii="Courier New" w:hAnsi="Courier New" w:cs="Courier New"/>
                <w:noProof/>
              </w:rPr>
              <w:t>тклонение</w:t>
            </w:r>
          </w:p>
          <w:p w:rsidR="001749EA" w:rsidRDefault="007D206E">
            <w:pPr>
              <w:spacing w:line="360" w:lineRule="auto"/>
              <w:jc w:val="center"/>
              <w:rPr>
                <w:rFonts w:ascii="Courier New" w:hAnsi="Courier New" w:cs="Courier New"/>
              </w:rPr>
            </w:pPr>
            <w:r>
              <w:rPr>
                <w:rFonts w:ascii="Symbol" w:hAnsi="Symbol" w:cs="Courier New"/>
                <w:noProof/>
                <w:lang w:val="en-US"/>
              </w:rPr>
              <w:t></w:t>
            </w:r>
          </w:p>
        </w:tc>
      </w:tr>
      <w:tr w:rsidR="001749EA">
        <w:trPr>
          <w:trHeight w:val="820"/>
        </w:trPr>
        <w:tc>
          <w:tcPr>
            <w:tcW w:w="675" w:type="dxa"/>
            <w:vAlign w:val="center"/>
          </w:tcPr>
          <w:p w:rsidR="001749EA" w:rsidRDefault="007D206E">
            <w:pPr>
              <w:spacing w:line="360" w:lineRule="auto"/>
              <w:jc w:val="center"/>
            </w:pPr>
            <w:r>
              <w:rPr>
                <w:noProof/>
              </w:rPr>
              <w:t>1</w:t>
            </w:r>
          </w:p>
        </w:tc>
        <w:tc>
          <w:tcPr>
            <w:tcW w:w="3211" w:type="dxa"/>
            <w:vAlign w:val="center"/>
          </w:tcPr>
          <w:p w:rsidR="001749EA" w:rsidRDefault="007D206E">
            <w:pPr>
              <w:spacing w:line="360" w:lineRule="auto"/>
              <w:rPr>
                <w:rFonts w:ascii="Courier New" w:hAnsi="Courier New" w:cs="Courier New"/>
                <w:noProof/>
              </w:rPr>
            </w:pPr>
            <w:r>
              <w:rPr>
                <w:rFonts w:ascii="Courier New" w:hAnsi="Courier New" w:cs="Courier New"/>
                <w:noProof/>
              </w:rPr>
              <w:t>Балансовая прибыль</w:t>
            </w:r>
          </w:p>
        </w:tc>
        <w:tc>
          <w:tcPr>
            <w:tcW w:w="1843" w:type="dxa"/>
            <w:vAlign w:val="center"/>
          </w:tcPr>
          <w:p w:rsidR="001749EA" w:rsidRDefault="007D206E">
            <w:pPr>
              <w:spacing w:line="360" w:lineRule="auto"/>
              <w:jc w:val="center"/>
              <w:rPr>
                <w:rFonts w:ascii="Courier New" w:hAnsi="Courier New" w:cs="Courier New"/>
              </w:rPr>
            </w:pPr>
            <w:r>
              <w:rPr>
                <w:rFonts w:ascii="Courier New" w:hAnsi="Courier New" w:cs="Courier New"/>
                <w:bCs/>
              </w:rPr>
              <w:t>59153</w:t>
            </w:r>
          </w:p>
        </w:tc>
        <w:tc>
          <w:tcPr>
            <w:tcW w:w="1678" w:type="dxa"/>
            <w:vAlign w:val="center"/>
          </w:tcPr>
          <w:p w:rsidR="001749EA" w:rsidRDefault="007D206E">
            <w:pPr>
              <w:spacing w:line="360" w:lineRule="auto"/>
              <w:jc w:val="center"/>
              <w:rPr>
                <w:rFonts w:ascii="Courier New" w:hAnsi="Courier New" w:cs="Courier New"/>
              </w:rPr>
            </w:pPr>
            <w:r>
              <w:rPr>
                <w:rFonts w:ascii="Courier New" w:hAnsi="Courier New" w:cs="Courier New"/>
                <w:bCs/>
              </w:rPr>
              <w:t>60087</w:t>
            </w:r>
          </w:p>
        </w:tc>
        <w:tc>
          <w:tcPr>
            <w:tcW w:w="2340"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w:t>
            </w:r>
            <w:r>
              <w:rPr>
                <w:rFonts w:ascii="Courier New" w:hAnsi="Courier New" w:cs="Courier New"/>
                <w:bCs/>
              </w:rPr>
              <w:t>934</w:t>
            </w:r>
          </w:p>
        </w:tc>
      </w:tr>
      <w:tr w:rsidR="001749EA">
        <w:trPr>
          <w:trHeight w:val="991"/>
        </w:trPr>
        <w:tc>
          <w:tcPr>
            <w:tcW w:w="675" w:type="dxa"/>
            <w:vAlign w:val="center"/>
          </w:tcPr>
          <w:p w:rsidR="001749EA" w:rsidRDefault="007D206E">
            <w:pPr>
              <w:spacing w:line="360" w:lineRule="auto"/>
              <w:jc w:val="center"/>
            </w:pPr>
            <w:r>
              <w:rPr>
                <w:noProof/>
              </w:rPr>
              <w:t>2</w:t>
            </w:r>
          </w:p>
        </w:tc>
        <w:tc>
          <w:tcPr>
            <w:tcW w:w="3211" w:type="dxa"/>
            <w:vAlign w:val="center"/>
          </w:tcPr>
          <w:p w:rsidR="001749EA" w:rsidRDefault="007D206E">
            <w:pPr>
              <w:spacing w:line="360" w:lineRule="auto"/>
              <w:rPr>
                <w:rFonts w:ascii="Courier New" w:hAnsi="Courier New" w:cs="Courier New"/>
              </w:rPr>
            </w:pPr>
            <w:r>
              <w:rPr>
                <w:rFonts w:ascii="Courier New" w:hAnsi="Courier New" w:cs="Courier New"/>
                <w:noProof/>
              </w:rPr>
              <w:t>Стоимость основного капитала</w:t>
            </w:r>
          </w:p>
        </w:tc>
        <w:tc>
          <w:tcPr>
            <w:tcW w:w="1843"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226800</w:t>
            </w:r>
          </w:p>
        </w:tc>
        <w:tc>
          <w:tcPr>
            <w:tcW w:w="1678"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233520</w:t>
            </w:r>
          </w:p>
        </w:tc>
        <w:tc>
          <w:tcPr>
            <w:tcW w:w="2340"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+6720</w:t>
            </w:r>
          </w:p>
        </w:tc>
      </w:tr>
      <w:tr w:rsidR="001749EA">
        <w:trPr>
          <w:trHeight w:val="899"/>
        </w:trPr>
        <w:tc>
          <w:tcPr>
            <w:tcW w:w="675" w:type="dxa"/>
            <w:vAlign w:val="center"/>
          </w:tcPr>
          <w:p w:rsidR="001749EA" w:rsidRDefault="007D206E">
            <w:pPr>
              <w:spacing w:line="360" w:lineRule="auto"/>
              <w:jc w:val="center"/>
            </w:pPr>
            <w:r>
              <w:rPr>
                <w:noProof/>
              </w:rPr>
              <w:t>3</w:t>
            </w:r>
          </w:p>
        </w:tc>
        <w:tc>
          <w:tcPr>
            <w:tcW w:w="3211" w:type="dxa"/>
            <w:vAlign w:val="center"/>
          </w:tcPr>
          <w:p w:rsidR="001749EA" w:rsidRDefault="007D206E">
            <w:pPr>
              <w:spacing w:line="360" w:lineRule="auto"/>
              <w:rPr>
                <w:rFonts w:ascii="Courier New" w:hAnsi="Courier New" w:cs="Courier New"/>
              </w:rPr>
            </w:pPr>
            <w:r>
              <w:rPr>
                <w:rFonts w:ascii="Courier New" w:hAnsi="Courier New" w:cs="Courier New"/>
                <w:noProof/>
              </w:rPr>
              <w:t>Стоимость оборотного капитала</w:t>
            </w:r>
          </w:p>
        </w:tc>
        <w:tc>
          <w:tcPr>
            <w:tcW w:w="1843"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108300</w:t>
            </w:r>
          </w:p>
        </w:tc>
        <w:tc>
          <w:tcPr>
            <w:tcW w:w="1678"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113400</w:t>
            </w:r>
          </w:p>
        </w:tc>
        <w:tc>
          <w:tcPr>
            <w:tcW w:w="2340"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+5100</w:t>
            </w:r>
          </w:p>
        </w:tc>
      </w:tr>
      <w:tr w:rsidR="001749EA">
        <w:trPr>
          <w:trHeight w:val="945"/>
        </w:trPr>
        <w:tc>
          <w:tcPr>
            <w:tcW w:w="675" w:type="dxa"/>
            <w:vAlign w:val="center"/>
          </w:tcPr>
          <w:p w:rsidR="001749EA" w:rsidRDefault="007D206E">
            <w:pPr>
              <w:spacing w:line="360" w:lineRule="auto"/>
              <w:jc w:val="center"/>
            </w:pPr>
            <w:r>
              <w:rPr>
                <w:noProof/>
              </w:rPr>
              <w:t>4</w:t>
            </w:r>
          </w:p>
        </w:tc>
        <w:tc>
          <w:tcPr>
            <w:tcW w:w="3211" w:type="dxa"/>
            <w:vAlign w:val="center"/>
          </w:tcPr>
          <w:p w:rsidR="001749EA" w:rsidRDefault="007D206E">
            <w:pPr>
              <w:pStyle w:val="a5"/>
              <w:tabs>
                <w:tab w:val="clear" w:pos="4677"/>
                <w:tab w:val="clear" w:pos="9355"/>
              </w:tabs>
              <w:spacing w:line="360" w:lineRule="auto"/>
              <w:rPr>
                <w:rFonts w:ascii="Courier New" w:hAnsi="Courier New" w:cs="Courier New"/>
                <w:noProof/>
              </w:rPr>
            </w:pPr>
            <w:r>
              <w:rPr>
                <w:rFonts w:ascii="Courier New" w:hAnsi="Courier New" w:cs="Courier New"/>
                <w:noProof/>
              </w:rPr>
              <w:t>Объем перевозок, т</w:t>
            </w:r>
          </w:p>
        </w:tc>
        <w:tc>
          <w:tcPr>
            <w:tcW w:w="1843"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250800</w:t>
            </w:r>
          </w:p>
        </w:tc>
        <w:tc>
          <w:tcPr>
            <w:tcW w:w="1678"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252990</w:t>
            </w:r>
          </w:p>
        </w:tc>
        <w:tc>
          <w:tcPr>
            <w:tcW w:w="2340"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+2190</w:t>
            </w:r>
          </w:p>
        </w:tc>
      </w:tr>
      <w:tr w:rsidR="001749EA">
        <w:trPr>
          <w:trHeight w:val="820"/>
        </w:trPr>
        <w:tc>
          <w:tcPr>
            <w:tcW w:w="675" w:type="dxa"/>
            <w:vAlign w:val="center"/>
          </w:tcPr>
          <w:p w:rsidR="001749EA" w:rsidRDefault="007D206E">
            <w:pPr>
              <w:spacing w:line="360" w:lineRule="auto"/>
              <w:jc w:val="center"/>
            </w:pPr>
            <w:r>
              <w:rPr>
                <w:noProof/>
              </w:rPr>
              <w:t>5</w:t>
            </w:r>
          </w:p>
        </w:tc>
        <w:tc>
          <w:tcPr>
            <w:tcW w:w="3211" w:type="dxa"/>
            <w:vAlign w:val="center"/>
          </w:tcPr>
          <w:p w:rsidR="001749EA" w:rsidRDefault="007D206E">
            <w:pPr>
              <w:spacing w:line="360" w:lineRule="auto"/>
              <w:rPr>
                <w:rFonts w:ascii="Courier New" w:hAnsi="Courier New" w:cs="Courier New"/>
              </w:rPr>
            </w:pPr>
            <w:r>
              <w:rPr>
                <w:rFonts w:ascii="Courier New" w:hAnsi="Courier New" w:cs="Courier New"/>
                <w:noProof/>
              </w:rPr>
              <w:t>Рентабельность оборота, %</w:t>
            </w:r>
          </w:p>
        </w:tc>
        <w:tc>
          <w:tcPr>
            <w:tcW w:w="1843"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23,58</w:t>
            </w:r>
          </w:p>
        </w:tc>
        <w:tc>
          <w:tcPr>
            <w:tcW w:w="1678"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23,75</w:t>
            </w:r>
          </w:p>
        </w:tc>
        <w:tc>
          <w:tcPr>
            <w:tcW w:w="2340"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+0,17</w:t>
            </w:r>
          </w:p>
        </w:tc>
      </w:tr>
      <w:tr w:rsidR="001749EA">
        <w:trPr>
          <w:trHeight w:val="820"/>
        </w:trPr>
        <w:tc>
          <w:tcPr>
            <w:tcW w:w="675" w:type="dxa"/>
            <w:vAlign w:val="center"/>
          </w:tcPr>
          <w:p w:rsidR="001749EA" w:rsidRDefault="007D206E">
            <w:pPr>
              <w:spacing w:line="360" w:lineRule="auto"/>
              <w:jc w:val="center"/>
            </w:pPr>
            <w:r>
              <w:rPr>
                <w:noProof/>
              </w:rPr>
              <w:t>6</w:t>
            </w:r>
          </w:p>
        </w:tc>
        <w:tc>
          <w:tcPr>
            <w:tcW w:w="3211" w:type="dxa"/>
            <w:vAlign w:val="center"/>
          </w:tcPr>
          <w:p w:rsidR="001749EA" w:rsidRDefault="007D206E">
            <w:pPr>
              <w:spacing w:line="360" w:lineRule="auto"/>
              <w:rPr>
                <w:rFonts w:ascii="Courier New" w:hAnsi="Courier New" w:cs="Courier New"/>
              </w:rPr>
            </w:pPr>
            <w:r>
              <w:rPr>
                <w:rFonts w:ascii="Courier New" w:hAnsi="Courier New" w:cs="Courier New"/>
                <w:noProof/>
              </w:rPr>
              <w:t>Капиталоемкость основного капитала</w:t>
            </w:r>
          </w:p>
        </w:tc>
        <w:tc>
          <w:tcPr>
            <w:tcW w:w="1843"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90,43</w:t>
            </w:r>
          </w:p>
        </w:tc>
        <w:tc>
          <w:tcPr>
            <w:tcW w:w="1678"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92,3</w:t>
            </w:r>
          </w:p>
        </w:tc>
        <w:tc>
          <w:tcPr>
            <w:tcW w:w="2340"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+1,87</w:t>
            </w:r>
          </w:p>
        </w:tc>
      </w:tr>
      <w:tr w:rsidR="001749EA">
        <w:trPr>
          <w:trHeight w:val="820"/>
        </w:trPr>
        <w:tc>
          <w:tcPr>
            <w:tcW w:w="675" w:type="dxa"/>
            <w:vAlign w:val="center"/>
          </w:tcPr>
          <w:p w:rsidR="001749EA" w:rsidRDefault="007D206E">
            <w:pPr>
              <w:spacing w:line="360" w:lineRule="auto"/>
              <w:jc w:val="center"/>
            </w:pPr>
            <w:r>
              <w:rPr>
                <w:noProof/>
              </w:rPr>
              <w:t>7</w:t>
            </w:r>
          </w:p>
        </w:tc>
        <w:tc>
          <w:tcPr>
            <w:tcW w:w="3211" w:type="dxa"/>
            <w:vAlign w:val="center"/>
          </w:tcPr>
          <w:p w:rsidR="001749EA" w:rsidRDefault="007D206E">
            <w:pPr>
              <w:spacing w:line="360" w:lineRule="auto"/>
              <w:rPr>
                <w:rFonts w:ascii="Courier New" w:hAnsi="Courier New" w:cs="Courier New"/>
              </w:rPr>
            </w:pPr>
            <w:r>
              <w:rPr>
                <w:rFonts w:ascii="Courier New" w:hAnsi="Courier New" w:cs="Courier New"/>
                <w:noProof/>
              </w:rPr>
              <w:t>Капиталоемкость оборотного капитала</w:t>
            </w:r>
          </w:p>
        </w:tc>
        <w:tc>
          <w:tcPr>
            <w:tcW w:w="1843"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43,18</w:t>
            </w:r>
          </w:p>
        </w:tc>
        <w:tc>
          <w:tcPr>
            <w:tcW w:w="1678"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44,82</w:t>
            </w:r>
          </w:p>
        </w:tc>
        <w:tc>
          <w:tcPr>
            <w:tcW w:w="2340"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+1,64</w:t>
            </w:r>
          </w:p>
        </w:tc>
      </w:tr>
      <w:tr w:rsidR="001749EA">
        <w:trPr>
          <w:trHeight w:val="85"/>
        </w:trPr>
        <w:tc>
          <w:tcPr>
            <w:tcW w:w="675" w:type="dxa"/>
            <w:vAlign w:val="center"/>
          </w:tcPr>
          <w:p w:rsidR="001749EA" w:rsidRDefault="007D206E">
            <w:pPr>
              <w:spacing w:line="360" w:lineRule="auto"/>
              <w:jc w:val="center"/>
            </w:pPr>
            <w:r>
              <w:rPr>
                <w:noProof/>
              </w:rPr>
              <w:t>8</w:t>
            </w:r>
          </w:p>
        </w:tc>
        <w:tc>
          <w:tcPr>
            <w:tcW w:w="3211" w:type="dxa"/>
            <w:vAlign w:val="center"/>
          </w:tcPr>
          <w:p w:rsidR="001749EA" w:rsidRDefault="007D206E">
            <w:pPr>
              <w:spacing w:line="360" w:lineRule="auto"/>
              <w:rPr>
                <w:rFonts w:ascii="Courier New" w:hAnsi="Courier New" w:cs="Courier New"/>
              </w:rPr>
            </w:pPr>
            <w:r>
              <w:rPr>
                <w:rFonts w:ascii="Courier New" w:hAnsi="Courier New" w:cs="Courier New"/>
                <w:noProof/>
              </w:rPr>
              <w:t>Рентабельность капитала, %</w:t>
            </w:r>
          </w:p>
        </w:tc>
        <w:tc>
          <w:tcPr>
            <w:tcW w:w="1843"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17,65</w:t>
            </w:r>
          </w:p>
        </w:tc>
        <w:tc>
          <w:tcPr>
            <w:tcW w:w="1678"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17,32</w:t>
            </w:r>
          </w:p>
        </w:tc>
        <w:tc>
          <w:tcPr>
            <w:tcW w:w="2340" w:type="dxa"/>
            <w:vAlign w:val="center"/>
          </w:tcPr>
          <w:p w:rsidR="001749EA" w:rsidRDefault="007D206E">
            <w:pPr>
              <w:spacing w:line="360" w:lineRule="auto"/>
              <w:jc w:val="center"/>
              <w:rPr>
                <w:rFonts w:ascii="Courier New" w:hAnsi="Courier New" w:cs="Courier New"/>
              </w:rPr>
            </w:pPr>
            <w:r>
              <w:rPr>
                <w:rFonts w:ascii="Courier New" w:hAnsi="Courier New" w:cs="Courier New"/>
                <w:noProof/>
              </w:rPr>
              <w:t>-0,33</w:t>
            </w:r>
          </w:p>
        </w:tc>
      </w:tr>
    </w:tbl>
    <w:p w:rsidR="001749EA" w:rsidRDefault="001749EA">
      <w:pPr>
        <w:spacing w:line="360" w:lineRule="auto"/>
        <w:ind w:firstLine="624"/>
        <w:rPr>
          <w:rFonts w:ascii="Courier New" w:hAnsi="Courier New" w:cs="Courier New"/>
          <w:bCs/>
          <w:noProof/>
        </w:rPr>
      </w:pPr>
    </w:p>
    <w:p w:rsidR="001749EA" w:rsidRDefault="007D206E">
      <w:pPr>
        <w:spacing w:line="480" w:lineRule="auto"/>
        <w:ind w:firstLine="624"/>
        <w:jc w:val="both"/>
        <w:rPr>
          <w:rFonts w:ascii="Courier New" w:hAnsi="Courier New" w:cs="Courier New"/>
        </w:rPr>
      </w:pPr>
      <w:r>
        <w:rPr>
          <w:rFonts w:ascii="Courier New" w:hAnsi="Courier New" w:cs="Courier New"/>
        </w:rPr>
        <w:t>С</w:t>
      </w:r>
      <w:r>
        <w:rPr>
          <w:rFonts w:ascii="Courier New" w:hAnsi="Courier New" w:cs="Courier New"/>
          <w:noProof/>
        </w:rPr>
        <w:t>нижение рентабельности</w:t>
      </w:r>
      <w:r>
        <w:rPr>
          <w:rFonts w:ascii="Courier New" w:hAnsi="Courier New" w:cs="Courier New"/>
        </w:rPr>
        <w:t xml:space="preserve"> в</w:t>
      </w:r>
      <w:r>
        <w:rPr>
          <w:rFonts w:ascii="Courier New" w:hAnsi="Courier New" w:cs="Courier New"/>
          <w:noProof/>
        </w:rPr>
        <w:t xml:space="preserve"> отчетном году произошло по причине ухудшения использования капитала. То есть при увеличении основных средств и оборотного капитала мы выдим неадекватный рост балансовой прибыли, что</w:t>
      </w:r>
      <w:r>
        <w:rPr>
          <w:rFonts w:ascii="Courier New" w:hAnsi="Courier New" w:cs="Courier New"/>
        </w:rPr>
        <w:t xml:space="preserve"> все же позволило увеличить </w:t>
      </w:r>
      <w:r>
        <w:rPr>
          <w:rFonts w:ascii="Courier New" w:hAnsi="Courier New" w:cs="Courier New"/>
          <w:noProof/>
        </w:rPr>
        <w:t>рентабельность оборота. Это означает что предприятие идет по пути экстенсивного роста. Предприятию следует провести технико-экономический анализ для определения незадействованных резервов, возможно повысить тарифы на перевозки, при этом провести тщательное маркетинговое исследование, расширить клиентуру, а также более конструктивно проводить инвестиционную политику.</w:t>
      </w:r>
    </w:p>
    <w:p w:rsidR="001749EA" w:rsidRDefault="007D206E">
      <w:pPr>
        <w:spacing w:line="360" w:lineRule="auto"/>
        <w:ind w:firstLine="709"/>
        <w:jc w:val="center"/>
        <w:rPr>
          <w:rFonts w:ascii="Courier New" w:hAnsi="Courier New" w:cs="Courier New"/>
          <w:b/>
          <w:bCs/>
          <w:caps/>
          <w:sz w:val="28"/>
        </w:rPr>
      </w:pPr>
      <w:r>
        <w:rPr>
          <w:rFonts w:ascii="Courier New" w:hAnsi="Courier New" w:cs="Courier New"/>
        </w:rPr>
        <w:br w:type="page"/>
      </w:r>
      <w:r>
        <w:rPr>
          <w:rFonts w:ascii="Courier New" w:hAnsi="Courier New" w:cs="Courier New"/>
          <w:b/>
          <w:bCs/>
          <w:caps/>
          <w:sz w:val="28"/>
        </w:rPr>
        <w:t>4 Кибернетическая часть</w:t>
      </w:r>
    </w:p>
    <w:p w:rsidR="001749EA" w:rsidRDefault="001749EA">
      <w:pPr>
        <w:spacing w:line="360" w:lineRule="auto"/>
        <w:ind w:firstLine="709"/>
        <w:jc w:val="center"/>
        <w:rPr>
          <w:rFonts w:ascii="Courier New" w:hAnsi="Courier New" w:cs="Courier New"/>
          <w:b/>
          <w:bCs/>
          <w:caps/>
          <w:sz w:val="28"/>
        </w:rPr>
      </w:pPr>
    </w:p>
    <w:p w:rsidR="001749EA" w:rsidRDefault="007D206E">
      <w:pPr>
        <w:spacing w:line="360" w:lineRule="auto"/>
        <w:ind w:firstLine="709"/>
        <w:jc w:val="center"/>
        <w:rPr>
          <w:rFonts w:ascii="Courier New" w:hAnsi="Courier New" w:cs="Courier New"/>
          <w:b/>
          <w:bCs/>
          <w:i/>
          <w:iCs/>
          <w:caps/>
          <w:sz w:val="28"/>
        </w:rPr>
      </w:pPr>
      <w:r>
        <w:rPr>
          <w:rFonts w:ascii="Courier New" w:hAnsi="Courier New" w:cs="Courier New"/>
          <w:b/>
          <w:bCs/>
          <w:i/>
          <w:iCs/>
          <w:caps/>
          <w:sz w:val="28"/>
        </w:rPr>
        <w:t>Алгоритм программы:</w:t>
      </w:r>
    </w:p>
    <w:p w:rsidR="001749EA" w:rsidRDefault="0057000D">
      <w:pPr>
        <w:spacing w:line="360" w:lineRule="auto"/>
        <w:ind w:firstLine="709"/>
        <w:jc w:val="center"/>
        <w:rPr>
          <w:rFonts w:ascii="Courier New" w:hAnsi="Courier New" w:cs="Courier New"/>
          <w:b/>
          <w:bCs/>
          <w:caps/>
          <w:sz w:val="28"/>
        </w:rPr>
      </w:pPr>
      <w:r>
        <w:rPr>
          <w:rFonts w:ascii="Courier New" w:hAnsi="Courier New" w:cs="Courier New"/>
          <w:b/>
          <w:bCs/>
          <w:caps/>
          <w:noProof/>
          <w:sz w:val="20"/>
        </w:rPr>
        <w:pict>
          <v:line id="_x0000_s1050" style="position:absolute;left:0;text-align:left;z-index:251655680" from="243pt,53.35pt" to="243pt,575.8pt"/>
        </w:pict>
      </w:r>
      <w:r>
        <w:rPr>
          <w:rFonts w:ascii="Courier New" w:hAnsi="Courier New" w:cs="Courier New"/>
          <w:b/>
          <w:bCs/>
          <w:caps/>
          <w:noProof/>
          <w:sz w:val="20"/>
        </w:rPr>
        <w:pict>
          <v:shapetype id="_x0000_t116" coordsize="21600,21600" o:spt="116" path="m3475,qx,10800,3475,21600l18125,21600qx21600,10800,18125,xe">
            <v:stroke joinstyle="miter"/>
            <v:path gradientshapeok="t" o:connecttype="rect" textboxrect="1018,3163,20582,18437"/>
          </v:shapetype>
          <v:shape id="_x0000_s1057" type="#_x0000_t116" style="position:absolute;left:0;text-align:left;margin-left:175.5pt;margin-top:575.35pt;width:135pt;height:36pt;z-index:251662848">
            <v:textbox>
              <w:txbxContent>
                <w:p w:rsidR="001749EA" w:rsidRDefault="007D206E">
                  <w:pPr>
                    <w:pStyle w:val="7"/>
                  </w:pPr>
                  <w:r>
                    <w:t>Конец</w:t>
                  </w:r>
                </w:p>
              </w:txbxContent>
            </v:textbox>
            <w10:wrap type="topAndBottom"/>
          </v:shape>
        </w:pict>
      </w:r>
      <w:r>
        <w:rPr>
          <w:rFonts w:ascii="Courier New" w:hAnsi="Courier New" w:cs="Courier New"/>
          <w:b/>
          <w:bCs/>
          <w:caps/>
          <w:noProof/>
          <w:sz w:val="20"/>
        </w:rPr>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56" type="#_x0000_t134" style="position:absolute;left:0;text-align:left;margin-left:153pt;margin-top:485.35pt;width:171pt;height:54pt;z-index:251661824">
            <v:textbox>
              <w:txbxContent>
                <w:p w:rsidR="001749EA" w:rsidRDefault="007D206E">
                  <w:pPr>
                    <w:spacing w:before="120"/>
                    <w:jc w:val="center"/>
                    <w:rPr>
                      <w:sz w:val="28"/>
                    </w:rPr>
                  </w:pPr>
                  <w:r>
                    <w:rPr>
                      <w:sz w:val="28"/>
                    </w:rPr>
                    <w:t>Вывод результатов</w:t>
                  </w:r>
                </w:p>
              </w:txbxContent>
            </v:textbox>
          </v:shape>
        </w:pict>
      </w:r>
      <w:r>
        <w:rPr>
          <w:rFonts w:ascii="Courier New" w:hAnsi="Courier New" w:cs="Courier New"/>
          <w:b/>
          <w:bCs/>
          <w:caps/>
          <w:noProof/>
          <w:sz w:val="20"/>
        </w:rPr>
        <w:pict>
          <v:shapetype id="_x0000_t112" coordsize="21600,21600" o:spt="112" path="m,l,21600r21600,l21600,xem2610,nfl2610,21600em18990,nfl18990,21600e">
            <v:stroke joinstyle="miter"/>
            <v:path o:extrusionok="f" gradientshapeok="t" o:connecttype="rect" textboxrect="2610,0,18990,21600"/>
          </v:shapetype>
          <v:shape id="_x0000_s1055" type="#_x0000_t112" style="position:absolute;left:0;text-align:left;margin-left:153pt;margin-top:386.35pt;width:175.1pt;height:63pt;z-index:251660800">
            <v:textbox>
              <w:txbxContent>
                <w:p w:rsidR="001749EA" w:rsidRDefault="007D206E">
                  <w:pPr>
                    <w:pStyle w:val="31"/>
                    <w:spacing w:before="120"/>
                  </w:pPr>
                  <w:r>
                    <w:t xml:space="preserve">Анализ общей рентабельности </w:t>
                  </w:r>
                </w:p>
              </w:txbxContent>
            </v:textbox>
            <w10:wrap type="topAndBottom"/>
          </v:shape>
        </w:pict>
      </w:r>
      <w:r>
        <w:rPr>
          <w:rFonts w:ascii="Courier New" w:hAnsi="Courier New" w:cs="Courier New"/>
          <w:b/>
          <w:bCs/>
          <w:caps/>
          <w:noProof/>
          <w:sz w:val="20"/>
        </w:rPr>
        <w:pict>
          <v:shape id="_x0000_s1053" type="#_x0000_t112" style="position:absolute;left:0;text-align:left;margin-left:153pt;margin-top:287.35pt;width:175.1pt;height:63pt;z-index:251658752">
            <v:textbox>
              <w:txbxContent>
                <w:p w:rsidR="001749EA" w:rsidRDefault="007D206E">
                  <w:pPr>
                    <w:jc w:val="center"/>
                    <w:rPr>
                      <w:sz w:val="28"/>
                    </w:rPr>
                  </w:pPr>
                  <w:r>
                    <w:rPr>
                      <w:sz w:val="28"/>
                    </w:rPr>
                    <w:t>Анализ рентабельности оборота</w:t>
                  </w:r>
                </w:p>
              </w:txbxContent>
            </v:textbox>
            <w10:wrap type="topAndBottom"/>
          </v:shape>
        </w:pict>
      </w:r>
      <w:r>
        <w:rPr>
          <w:rFonts w:ascii="Courier New" w:hAnsi="Courier New" w:cs="Courier New"/>
          <w:b/>
          <w:bCs/>
          <w:caps/>
          <w:noProof/>
          <w:sz w:val="20"/>
        </w:rPr>
        <w:pict>
          <v:shapetype id="_x0000_t109" coordsize="21600,21600" o:spt="109" path="m,l,21600r21600,l21600,xe">
            <v:stroke joinstyle="miter"/>
            <v:path gradientshapeok="t" o:connecttype="rect"/>
          </v:shapetype>
          <v:shape id="_x0000_s1054" type="#_x0000_t109" style="position:absolute;left:0;text-align:left;margin-left:0;margin-top:179.35pt;width:175.5pt;height:81pt;z-index:251659776;mso-position-horizontal:center">
            <v:textbox>
              <w:txbxContent>
                <w:p w:rsidR="001749EA" w:rsidRDefault="007D206E">
                  <w:pPr>
                    <w:pStyle w:val="31"/>
                  </w:pPr>
                  <w:r>
                    <w:t>Вычисление рентабельности оборота и капиталоемкости:</w:t>
                  </w:r>
                </w:p>
                <w:p w:rsidR="001749EA" w:rsidRDefault="007D206E">
                  <w:pPr>
                    <w:pStyle w:val="7"/>
                    <w:rPr>
                      <w:lang w:val="en-US"/>
                    </w:rPr>
                  </w:pPr>
                  <w:r>
                    <w:rPr>
                      <w:lang w:val="en-US"/>
                    </w:rPr>
                    <w:t>Rob, Kos, Kob</w:t>
                  </w:r>
                </w:p>
              </w:txbxContent>
            </v:textbox>
            <w10:wrap type="topAndBottom"/>
          </v:shape>
        </w:pict>
      </w:r>
      <w:r>
        <w:rPr>
          <w:rFonts w:ascii="Courier New" w:hAnsi="Courier New" w:cs="Courier New"/>
          <w:b/>
          <w:bCs/>
          <w:caps/>
          <w:noProof/>
          <w:sz w:val="20"/>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052" type="#_x0000_t111" style="position:absolute;left:0;text-align:left;margin-left:153pt;margin-top:80.35pt;width:175.5pt;height:1in;z-index:251657728">
            <v:textbox>
              <w:txbxContent>
                <w:p w:rsidR="001749EA" w:rsidRDefault="007D206E">
                  <w:pPr>
                    <w:jc w:val="center"/>
                    <w:rPr>
                      <w:sz w:val="28"/>
                    </w:rPr>
                  </w:pPr>
                  <w:r>
                    <w:rPr>
                      <w:sz w:val="28"/>
                    </w:rPr>
                    <w:t>Ввод исходных данных:</w:t>
                  </w:r>
                </w:p>
                <w:p w:rsidR="001749EA" w:rsidRDefault="007D206E">
                  <w:pPr>
                    <w:pStyle w:val="a5"/>
                    <w:tabs>
                      <w:tab w:val="clear" w:pos="4677"/>
                      <w:tab w:val="clear" w:pos="9355"/>
                    </w:tabs>
                    <w:jc w:val="center"/>
                    <w:rPr>
                      <w:lang w:val="en-US"/>
                    </w:rPr>
                  </w:pPr>
                  <w:r>
                    <w:rPr>
                      <w:sz w:val="28"/>
                    </w:rPr>
                    <w:t xml:space="preserve"> </w:t>
                  </w:r>
                  <w:r>
                    <w:rPr>
                      <w:sz w:val="28"/>
                      <w:lang w:val="en-US"/>
                    </w:rPr>
                    <w:t>Prib, Osn, Obor, V</w:t>
                  </w:r>
                  <w:r>
                    <w:rPr>
                      <w:lang w:val="en-US"/>
                    </w:rPr>
                    <w:t xml:space="preserve"> </w:t>
                  </w:r>
                </w:p>
              </w:txbxContent>
            </v:textbox>
            <w10:wrap type="topAndBottom"/>
          </v:shape>
        </w:pict>
      </w:r>
      <w:r>
        <w:rPr>
          <w:rFonts w:ascii="Courier New" w:hAnsi="Courier New" w:cs="Courier New"/>
          <w:b/>
          <w:bCs/>
          <w:caps/>
          <w:noProof/>
          <w:sz w:val="20"/>
        </w:rPr>
        <w:pict>
          <v:shape id="_x0000_s1051" type="#_x0000_t116" style="position:absolute;left:0;text-align:left;margin-left:0;margin-top:17.35pt;width:135pt;height:36pt;z-index:251656704;mso-position-horizontal:center">
            <v:textbox>
              <w:txbxContent>
                <w:p w:rsidR="001749EA" w:rsidRDefault="007D206E">
                  <w:pPr>
                    <w:pStyle w:val="7"/>
                  </w:pPr>
                  <w:r>
                    <w:t>Начало</w:t>
                  </w:r>
                </w:p>
              </w:txbxContent>
            </v:textbox>
            <w10:wrap type="topAndBottom"/>
          </v:shape>
        </w:pict>
      </w:r>
    </w:p>
    <w:p w:rsidR="001749EA" w:rsidRDefault="007D206E">
      <w:pPr>
        <w:suppressAutoHyphens/>
        <w:autoSpaceDE w:val="0"/>
        <w:autoSpaceDN w:val="0"/>
        <w:adjustRightInd w:val="0"/>
        <w:spacing w:line="360" w:lineRule="auto"/>
        <w:jc w:val="center"/>
        <w:rPr>
          <w:rFonts w:ascii="Courier New" w:hAnsi="Courier New" w:cs="Courier New"/>
          <w:b/>
          <w:bCs/>
          <w:i/>
          <w:iCs/>
          <w:sz w:val="28"/>
        </w:rPr>
      </w:pPr>
      <w:r>
        <w:rPr>
          <w:b/>
          <w:bCs/>
          <w:sz w:val="28"/>
        </w:rPr>
        <w:br w:type="page"/>
      </w:r>
      <w:r>
        <w:rPr>
          <w:rFonts w:ascii="Courier New" w:hAnsi="Courier New" w:cs="Courier New"/>
          <w:b/>
          <w:bCs/>
          <w:i/>
          <w:iCs/>
          <w:sz w:val="28"/>
        </w:rPr>
        <w:t>ТЕКСТ ПРОГРАММЫ:</w:t>
      </w:r>
    </w:p>
    <w:p w:rsidR="001749EA" w:rsidRDefault="007D206E">
      <w:pPr>
        <w:suppressAutoHyphens/>
        <w:autoSpaceDE w:val="0"/>
        <w:autoSpaceDN w:val="0"/>
        <w:adjustRightInd w:val="0"/>
        <w:spacing w:line="360" w:lineRule="auto"/>
        <w:rPr>
          <w:sz w:val="28"/>
          <w:lang w:val="en-US"/>
        </w:rPr>
      </w:pPr>
      <w:r>
        <w:rPr>
          <w:b/>
          <w:bCs/>
          <w:sz w:val="28"/>
          <w:lang w:val="en-US"/>
        </w:rPr>
        <w:t>Program</w:t>
      </w:r>
      <w:r>
        <w:rPr>
          <w:sz w:val="28"/>
          <w:lang w:val="en-US"/>
        </w:rPr>
        <w:t xml:space="preserve"> Rent;</w:t>
      </w:r>
    </w:p>
    <w:p w:rsidR="001749EA" w:rsidRDefault="007D206E">
      <w:pPr>
        <w:suppressAutoHyphens/>
        <w:autoSpaceDE w:val="0"/>
        <w:autoSpaceDN w:val="0"/>
        <w:adjustRightInd w:val="0"/>
        <w:spacing w:line="360" w:lineRule="auto"/>
        <w:rPr>
          <w:sz w:val="28"/>
          <w:lang w:val="en-US"/>
        </w:rPr>
      </w:pPr>
      <w:r>
        <w:rPr>
          <w:b/>
          <w:bCs/>
          <w:sz w:val="28"/>
          <w:lang w:val="en-US"/>
        </w:rPr>
        <w:t>Uses</w:t>
      </w:r>
      <w:r>
        <w:rPr>
          <w:sz w:val="28"/>
          <w:lang w:val="en-US"/>
        </w:rPr>
        <w:t xml:space="preserve"> Crt;</w:t>
      </w:r>
    </w:p>
    <w:p w:rsidR="001749EA" w:rsidRDefault="007D206E">
      <w:pPr>
        <w:suppressAutoHyphens/>
        <w:autoSpaceDE w:val="0"/>
        <w:autoSpaceDN w:val="0"/>
        <w:adjustRightInd w:val="0"/>
        <w:spacing w:line="360" w:lineRule="auto"/>
        <w:rPr>
          <w:sz w:val="28"/>
          <w:lang w:val="en-US"/>
        </w:rPr>
      </w:pPr>
      <w:r>
        <w:rPr>
          <w:b/>
          <w:bCs/>
          <w:sz w:val="28"/>
          <w:lang w:val="en-US"/>
        </w:rPr>
        <w:t>Var</w:t>
      </w:r>
      <w:r>
        <w:rPr>
          <w:sz w:val="28"/>
          <w:lang w:val="en-US"/>
        </w:rPr>
        <w:t xml:space="preserve"> Rob,Kos,Kob:array[1..2] of real;</w:t>
      </w:r>
    </w:p>
    <w:p w:rsidR="001749EA" w:rsidRDefault="007D206E">
      <w:pPr>
        <w:suppressAutoHyphens/>
        <w:autoSpaceDE w:val="0"/>
        <w:autoSpaceDN w:val="0"/>
        <w:adjustRightInd w:val="0"/>
        <w:spacing w:line="360" w:lineRule="auto"/>
        <w:ind w:firstLine="709"/>
        <w:rPr>
          <w:sz w:val="28"/>
          <w:lang w:val="en-US"/>
        </w:rPr>
      </w:pPr>
      <w:r>
        <w:rPr>
          <w:sz w:val="28"/>
          <w:lang w:val="en-US"/>
        </w:rPr>
        <w:t>Prib,Obor,Osn,V:array[1..2] of  longint; i:byte;</w:t>
      </w:r>
    </w:p>
    <w:p w:rsidR="001749EA" w:rsidRDefault="007D206E">
      <w:pPr>
        <w:pStyle w:val="1"/>
        <w:spacing w:before="0" w:after="0"/>
        <w:jc w:val="left"/>
        <w:rPr>
          <w:rFonts w:ascii="Times New Roman" w:hAnsi="Times New Roman" w:cs="Times New Roman"/>
          <w:caps w:val="0"/>
          <w:lang w:val="en-US"/>
        </w:rPr>
      </w:pPr>
      <w:bookmarkStart w:id="51" w:name="_Toc484838037"/>
      <w:bookmarkStart w:id="52" w:name="_Toc484838239"/>
      <w:r>
        <w:rPr>
          <w:rFonts w:ascii="Times New Roman" w:hAnsi="Times New Roman" w:cs="Times New Roman"/>
          <w:caps w:val="0"/>
          <w:lang w:val="en-US"/>
        </w:rPr>
        <w:t>Begin</w:t>
      </w:r>
      <w:bookmarkEnd w:id="51"/>
      <w:bookmarkEnd w:id="52"/>
    </w:p>
    <w:p w:rsidR="001749EA" w:rsidRDefault="007D206E">
      <w:pPr>
        <w:suppressAutoHyphens/>
        <w:autoSpaceDE w:val="0"/>
        <w:autoSpaceDN w:val="0"/>
        <w:adjustRightInd w:val="0"/>
        <w:spacing w:line="360" w:lineRule="auto"/>
        <w:ind w:firstLine="709"/>
        <w:rPr>
          <w:sz w:val="28"/>
          <w:lang w:val="en-US"/>
        </w:rPr>
      </w:pPr>
      <w:r>
        <w:rPr>
          <w:sz w:val="28"/>
          <w:lang w:val="en-US"/>
        </w:rPr>
        <w:t>Clrscr;</w:t>
      </w:r>
    </w:p>
    <w:p w:rsidR="001749EA" w:rsidRDefault="007D206E">
      <w:pPr>
        <w:suppressAutoHyphens/>
        <w:autoSpaceDE w:val="0"/>
        <w:autoSpaceDN w:val="0"/>
        <w:adjustRightInd w:val="0"/>
        <w:spacing w:line="360" w:lineRule="auto"/>
        <w:ind w:firstLine="720"/>
        <w:rPr>
          <w:sz w:val="28"/>
          <w:lang w:val="en-US"/>
        </w:rPr>
      </w:pPr>
      <w:r>
        <w:rPr>
          <w:sz w:val="28"/>
          <w:lang w:val="en-US"/>
        </w:rPr>
        <w:t xml:space="preserve">for i:=1 to 2 do </w:t>
      </w:r>
      <w:r>
        <w:rPr>
          <w:b/>
          <w:bCs/>
          <w:sz w:val="28"/>
          <w:lang w:val="en-US"/>
        </w:rPr>
        <w:t>begin</w:t>
      </w:r>
    </w:p>
    <w:p w:rsidR="001749EA" w:rsidRDefault="007D206E">
      <w:pPr>
        <w:suppressAutoHyphens/>
        <w:autoSpaceDE w:val="0"/>
        <w:autoSpaceDN w:val="0"/>
        <w:adjustRightInd w:val="0"/>
        <w:spacing w:line="360" w:lineRule="auto"/>
        <w:ind w:left="720" w:firstLine="720"/>
        <w:rPr>
          <w:sz w:val="28"/>
        </w:rPr>
      </w:pPr>
      <w:r>
        <w:rPr>
          <w:sz w:val="28"/>
        </w:rPr>
        <w:t xml:space="preserve">Write('Введите балансовую прибыль за ',i,' период: '); Read(Prib[i]); </w:t>
      </w:r>
    </w:p>
    <w:p w:rsidR="001749EA" w:rsidRDefault="007D206E">
      <w:pPr>
        <w:suppressAutoHyphens/>
        <w:autoSpaceDE w:val="0"/>
        <w:autoSpaceDN w:val="0"/>
        <w:adjustRightInd w:val="0"/>
        <w:spacing w:line="360" w:lineRule="auto"/>
        <w:ind w:left="1440"/>
        <w:rPr>
          <w:sz w:val="28"/>
        </w:rPr>
      </w:pPr>
      <w:r>
        <w:rPr>
          <w:sz w:val="28"/>
        </w:rPr>
        <w:t>Write('Введите стоимость основного капитала за ',i,' период: '); Read(Osn[i]);</w:t>
      </w:r>
    </w:p>
    <w:p w:rsidR="001749EA" w:rsidRDefault="007D206E">
      <w:pPr>
        <w:suppressAutoHyphens/>
        <w:autoSpaceDE w:val="0"/>
        <w:autoSpaceDN w:val="0"/>
        <w:adjustRightInd w:val="0"/>
        <w:spacing w:line="360" w:lineRule="auto"/>
        <w:ind w:left="1440"/>
        <w:rPr>
          <w:sz w:val="28"/>
        </w:rPr>
      </w:pPr>
      <w:r>
        <w:rPr>
          <w:sz w:val="28"/>
        </w:rPr>
        <w:t>Write('Введите стоимость оборотного капитала за ',i,' период: '); Read(Obor[i]);</w:t>
      </w:r>
    </w:p>
    <w:p w:rsidR="001749EA" w:rsidRDefault="007D206E">
      <w:pPr>
        <w:suppressAutoHyphens/>
        <w:autoSpaceDE w:val="0"/>
        <w:autoSpaceDN w:val="0"/>
        <w:adjustRightInd w:val="0"/>
        <w:spacing w:line="360" w:lineRule="auto"/>
        <w:ind w:left="720" w:firstLine="720"/>
        <w:rPr>
          <w:sz w:val="28"/>
        </w:rPr>
      </w:pPr>
      <w:r>
        <w:rPr>
          <w:sz w:val="28"/>
        </w:rPr>
        <w:t>Write('Введите объем перевозок за ',i,' период: '); Read(V[i])</w:t>
      </w:r>
    </w:p>
    <w:p w:rsidR="001749EA" w:rsidRDefault="007D206E">
      <w:pPr>
        <w:suppressAutoHyphens/>
        <w:autoSpaceDE w:val="0"/>
        <w:autoSpaceDN w:val="0"/>
        <w:adjustRightInd w:val="0"/>
        <w:spacing w:line="360" w:lineRule="auto"/>
        <w:ind w:firstLine="709"/>
        <w:rPr>
          <w:sz w:val="28"/>
          <w:lang w:val="en-US"/>
        </w:rPr>
      </w:pPr>
      <w:r>
        <w:rPr>
          <w:b/>
          <w:bCs/>
          <w:sz w:val="28"/>
          <w:lang w:val="en-US"/>
        </w:rPr>
        <w:t>end</w:t>
      </w:r>
      <w:r>
        <w:rPr>
          <w:sz w:val="28"/>
          <w:lang w:val="en-US"/>
        </w:rPr>
        <w:t>;</w:t>
      </w:r>
    </w:p>
    <w:p w:rsidR="001749EA" w:rsidRDefault="007D206E">
      <w:pPr>
        <w:suppressAutoHyphens/>
        <w:autoSpaceDE w:val="0"/>
        <w:autoSpaceDN w:val="0"/>
        <w:adjustRightInd w:val="0"/>
        <w:spacing w:line="360" w:lineRule="auto"/>
        <w:ind w:firstLine="709"/>
        <w:rPr>
          <w:sz w:val="28"/>
          <w:lang w:val="en-US"/>
        </w:rPr>
      </w:pPr>
      <w:r>
        <w:rPr>
          <w:sz w:val="28"/>
          <w:lang w:val="en-US"/>
        </w:rPr>
        <w:t xml:space="preserve">for i:=1 to 2 do </w:t>
      </w:r>
      <w:r>
        <w:rPr>
          <w:b/>
          <w:bCs/>
          <w:sz w:val="28"/>
          <w:lang w:val="en-US"/>
        </w:rPr>
        <w:t>begin</w:t>
      </w:r>
    </w:p>
    <w:p w:rsidR="001749EA" w:rsidRDefault="007D206E">
      <w:pPr>
        <w:suppressAutoHyphens/>
        <w:autoSpaceDE w:val="0"/>
        <w:autoSpaceDN w:val="0"/>
        <w:adjustRightInd w:val="0"/>
        <w:spacing w:line="360" w:lineRule="auto"/>
        <w:ind w:left="720" w:firstLine="720"/>
        <w:rPr>
          <w:sz w:val="28"/>
          <w:lang w:val="en-US"/>
        </w:rPr>
      </w:pPr>
      <w:r>
        <w:rPr>
          <w:sz w:val="28"/>
          <w:lang w:val="en-US"/>
        </w:rPr>
        <w:t>Rob[i]:=Prib[i]/V[i];</w:t>
      </w:r>
    </w:p>
    <w:p w:rsidR="001749EA" w:rsidRDefault="007D206E">
      <w:pPr>
        <w:suppressAutoHyphens/>
        <w:autoSpaceDE w:val="0"/>
        <w:autoSpaceDN w:val="0"/>
        <w:adjustRightInd w:val="0"/>
        <w:spacing w:line="360" w:lineRule="auto"/>
        <w:ind w:left="720" w:firstLine="720"/>
        <w:rPr>
          <w:sz w:val="28"/>
          <w:lang w:val="en-US"/>
        </w:rPr>
      </w:pPr>
      <w:r>
        <w:rPr>
          <w:sz w:val="28"/>
          <w:lang w:val="en-US"/>
        </w:rPr>
        <w:t>Kos[i]:=Osn[i]/V[i];</w:t>
      </w:r>
    </w:p>
    <w:p w:rsidR="001749EA" w:rsidRDefault="007D206E">
      <w:pPr>
        <w:suppressAutoHyphens/>
        <w:autoSpaceDE w:val="0"/>
        <w:autoSpaceDN w:val="0"/>
        <w:adjustRightInd w:val="0"/>
        <w:spacing w:line="360" w:lineRule="auto"/>
        <w:ind w:left="720" w:firstLine="720"/>
        <w:rPr>
          <w:sz w:val="28"/>
          <w:lang w:val="en-US"/>
        </w:rPr>
      </w:pPr>
      <w:r>
        <w:rPr>
          <w:sz w:val="28"/>
          <w:lang w:val="en-US"/>
        </w:rPr>
        <w:t xml:space="preserve">Kob[i]:=Obor[i]/V[i] </w:t>
      </w:r>
    </w:p>
    <w:p w:rsidR="001749EA" w:rsidRDefault="007D206E">
      <w:pPr>
        <w:suppressAutoHyphens/>
        <w:autoSpaceDE w:val="0"/>
        <w:autoSpaceDN w:val="0"/>
        <w:adjustRightInd w:val="0"/>
        <w:spacing w:line="360" w:lineRule="auto"/>
        <w:ind w:firstLine="709"/>
        <w:rPr>
          <w:sz w:val="28"/>
        </w:rPr>
      </w:pPr>
      <w:r>
        <w:rPr>
          <w:b/>
          <w:bCs/>
          <w:sz w:val="28"/>
          <w:lang w:val="en-US"/>
        </w:rPr>
        <w:t>end</w:t>
      </w:r>
      <w:r>
        <w:rPr>
          <w:sz w:val="28"/>
        </w:rPr>
        <w:t>;</w:t>
      </w:r>
    </w:p>
    <w:p w:rsidR="001749EA" w:rsidRDefault="007D206E">
      <w:pPr>
        <w:suppressAutoHyphens/>
        <w:autoSpaceDE w:val="0"/>
        <w:autoSpaceDN w:val="0"/>
        <w:adjustRightInd w:val="0"/>
        <w:spacing w:line="360" w:lineRule="auto"/>
        <w:ind w:firstLine="709"/>
        <w:rPr>
          <w:sz w:val="28"/>
        </w:rPr>
      </w:pPr>
      <w:r>
        <w:rPr>
          <w:sz w:val="28"/>
        </w:rPr>
        <w:t>Writeln;</w:t>
      </w:r>
    </w:p>
    <w:p w:rsidR="001749EA" w:rsidRDefault="007D206E">
      <w:pPr>
        <w:suppressAutoHyphens/>
        <w:autoSpaceDE w:val="0"/>
        <w:autoSpaceDN w:val="0"/>
        <w:adjustRightInd w:val="0"/>
        <w:spacing w:line="360" w:lineRule="auto"/>
        <w:ind w:left="720" w:firstLine="720"/>
        <w:rPr>
          <w:sz w:val="28"/>
        </w:rPr>
      </w:pPr>
      <w:r>
        <w:rPr>
          <w:sz w:val="28"/>
        </w:rPr>
        <w:t>{Анализ рентабельности оборота}</w:t>
      </w:r>
    </w:p>
    <w:p w:rsidR="001749EA" w:rsidRDefault="007D206E">
      <w:pPr>
        <w:suppressAutoHyphens/>
        <w:autoSpaceDE w:val="0"/>
        <w:autoSpaceDN w:val="0"/>
        <w:adjustRightInd w:val="0"/>
        <w:spacing w:line="360" w:lineRule="auto"/>
        <w:ind w:firstLine="709"/>
        <w:rPr>
          <w:sz w:val="28"/>
        </w:rPr>
      </w:pPr>
      <w:r>
        <w:rPr>
          <w:sz w:val="28"/>
        </w:rPr>
        <w:t>Writeln('Изменение рентабельности оборота за счет изменения:');</w:t>
      </w:r>
    </w:p>
    <w:p w:rsidR="001749EA" w:rsidRDefault="007D206E">
      <w:pPr>
        <w:suppressAutoHyphens/>
        <w:autoSpaceDE w:val="0"/>
        <w:autoSpaceDN w:val="0"/>
        <w:adjustRightInd w:val="0"/>
        <w:spacing w:line="360" w:lineRule="auto"/>
        <w:ind w:firstLine="709"/>
        <w:rPr>
          <w:sz w:val="28"/>
        </w:rPr>
      </w:pPr>
      <w:r>
        <w:rPr>
          <w:sz w:val="28"/>
        </w:rPr>
        <w:t>Writeln('   объема реализации:');</w:t>
      </w:r>
    </w:p>
    <w:p w:rsidR="001749EA" w:rsidRDefault="007D206E">
      <w:pPr>
        <w:suppressAutoHyphens/>
        <w:autoSpaceDE w:val="0"/>
        <w:autoSpaceDN w:val="0"/>
        <w:adjustRightInd w:val="0"/>
        <w:spacing w:line="360" w:lineRule="auto"/>
        <w:ind w:firstLine="709"/>
        <w:rPr>
          <w:sz w:val="28"/>
          <w:lang w:val="en-US"/>
        </w:rPr>
      </w:pPr>
      <w:r>
        <w:rPr>
          <w:sz w:val="28"/>
          <w:lang w:val="en-US"/>
        </w:rPr>
        <w:t>Writeln('R</w:t>
      </w:r>
      <w:r>
        <w:rPr>
          <w:sz w:val="28"/>
        </w:rPr>
        <w:t>об</w:t>
      </w:r>
      <w:r>
        <w:rPr>
          <w:sz w:val="28"/>
          <w:lang w:val="en-US"/>
        </w:rPr>
        <w:t>_V = ',(Prib[1]/V[2]-Rob[1])*100:6:2,' %');</w:t>
      </w:r>
    </w:p>
    <w:p w:rsidR="001749EA" w:rsidRDefault="007D206E">
      <w:pPr>
        <w:suppressAutoHyphens/>
        <w:autoSpaceDE w:val="0"/>
        <w:autoSpaceDN w:val="0"/>
        <w:adjustRightInd w:val="0"/>
        <w:spacing w:line="360" w:lineRule="auto"/>
        <w:ind w:firstLine="709"/>
        <w:rPr>
          <w:sz w:val="28"/>
        </w:rPr>
      </w:pPr>
      <w:r>
        <w:rPr>
          <w:sz w:val="28"/>
        </w:rPr>
        <w:t>Writeln('   прибыли:');</w:t>
      </w:r>
    </w:p>
    <w:p w:rsidR="001749EA" w:rsidRDefault="007D206E">
      <w:pPr>
        <w:suppressAutoHyphens/>
        <w:autoSpaceDE w:val="0"/>
        <w:autoSpaceDN w:val="0"/>
        <w:adjustRightInd w:val="0"/>
        <w:spacing w:line="360" w:lineRule="auto"/>
        <w:ind w:firstLine="709"/>
        <w:rPr>
          <w:sz w:val="28"/>
          <w:lang w:val="en-US"/>
        </w:rPr>
      </w:pPr>
      <w:r>
        <w:rPr>
          <w:sz w:val="28"/>
          <w:lang w:val="en-US"/>
        </w:rPr>
        <w:t>Writeln('R</w:t>
      </w:r>
      <w:r>
        <w:rPr>
          <w:sz w:val="28"/>
        </w:rPr>
        <w:t>об</w:t>
      </w:r>
      <w:r>
        <w:rPr>
          <w:sz w:val="28"/>
          <w:lang w:val="en-US"/>
        </w:rPr>
        <w:t>_</w:t>
      </w:r>
      <w:r>
        <w:rPr>
          <w:sz w:val="28"/>
        </w:rPr>
        <w:t>Приб</w:t>
      </w:r>
      <w:r>
        <w:rPr>
          <w:sz w:val="28"/>
          <w:lang w:val="en-US"/>
        </w:rPr>
        <w:t xml:space="preserve"> = ',(Rob[2]-Prib[1]/V[2])*100:6:2,' %');</w:t>
      </w:r>
    </w:p>
    <w:p w:rsidR="001749EA" w:rsidRDefault="007D206E">
      <w:pPr>
        <w:suppressAutoHyphens/>
        <w:autoSpaceDE w:val="0"/>
        <w:autoSpaceDN w:val="0"/>
        <w:adjustRightInd w:val="0"/>
        <w:spacing w:line="360" w:lineRule="auto"/>
        <w:ind w:firstLine="709"/>
        <w:rPr>
          <w:sz w:val="28"/>
        </w:rPr>
      </w:pPr>
      <w:r>
        <w:rPr>
          <w:sz w:val="28"/>
        </w:rPr>
        <w:t>Writeln('Общее изменение рентабельности оборота: Rоб = ',(Rob[2]-Rob[1])*100:6:2,' %');</w:t>
      </w:r>
    </w:p>
    <w:p w:rsidR="001749EA" w:rsidRDefault="001749EA">
      <w:pPr>
        <w:suppressAutoHyphens/>
        <w:autoSpaceDE w:val="0"/>
        <w:autoSpaceDN w:val="0"/>
        <w:adjustRightInd w:val="0"/>
        <w:spacing w:line="360" w:lineRule="auto"/>
        <w:ind w:left="720" w:firstLine="720"/>
        <w:rPr>
          <w:sz w:val="28"/>
        </w:rPr>
      </w:pPr>
    </w:p>
    <w:p w:rsidR="001749EA" w:rsidRDefault="007D206E">
      <w:pPr>
        <w:suppressAutoHyphens/>
        <w:autoSpaceDE w:val="0"/>
        <w:autoSpaceDN w:val="0"/>
        <w:adjustRightInd w:val="0"/>
        <w:spacing w:line="360" w:lineRule="auto"/>
        <w:ind w:left="720" w:firstLine="720"/>
        <w:rPr>
          <w:sz w:val="28"/>
        </w:rPr>
      </w:pPr>
      <w:r>
        <w:rPr>
          <w:sz w:val="28"/>
        </w:rPr>
        <w:t>{Анализ общей рентабельности}</w:t>
      </w:r>
    </w:p>
    <w:p w:rsidR="001749EA" w:rsidRDefault="007D206E">
      <w:pPr>
        <w:suppressAutoHyphens/>
        <w:autoSpaceDE w:val="0"/>
        <w:autoSpaceDN w:val="0"/>
        <w:adjustRightInd w:val="0"/>
        <w:spacing w:line="360" w:lineRule="auto"/>
        <w:ind w:firstLine="709"/>
        <w:rPr>
          <w:sz w:val="28"/>
        </w:rPr>
      </w:pPr>
      <w:r>
        <w:rPr>
          <w:sz w:val="28"/>
        </w:rPr>
        <w:t>Writeln;</w:t>
      </w:r>
    </w:p>
    <w:p w:rsidR="001749EA" w:rsidRDefault="007D206E">
      <w:pPr>
        <w:suppressAutoHyphens/>
        <w:autoSpaceDE w:val="0"/>
        <w:autoSpaceDN w:val="0"/>
        <w:adjustRightInd w:val="0"/>
        <w:spacing w:line="360" w:lineRule="auto"/>
        <w:ind w:firstLine="709"/>
        <w:rPr>
          <w:sz w:val="28"/>
        </w:rPr>
      </w:pPr>
      <w:r>
        <w:rPr>
          <w:sz w:val="28"/>
        </w:rPr>
        <w:t>Writeln('Изменение общей рентабельности за счет изменения:');</w:t>
      </w:r>
    </w:p>
    <w:p w:rsidR="001749EA" w:rsidRDefault="007D206E">
      <w:pPr>
        <w:suppressAutoHyphens/>
        <w:autoSpaceDE w:val="0"/>
        <w:autoSpaceDN w:val="0"/>
        <w:adjustRightInd w:val="0"/>
        <w:spacing w:line="360" w:lineRule="auto"/>
        <w:ind w:firstLine="709"/>
        <w:rPr>
          <w:sz w:val="28"/>
        </w:rPr>
      </w:pPr>
      <w:r>
        <w:rPr>
          <w:sz w:val="28"/>
        </w:rPr>
        <w:t>Writeln('   капиталоемкости основного капитала:');</w:t>
      </w:r>
    </w:p>
    <w:p w:rsidR="001749EA" w:rsidRDefault="007D206E">
      <w:pPr>
        <w:suppressAutoHyphens/>
        <w:autoSpaceDE w:val="0"/>
        <w:autoSpaceDN w:val="0"/>
        <w:adjustRightInd w:val="0"/>
        <w:spacing w:line="360" w:lineRule="auto"/>
        <w:ind w:firstLine="709"/>
        <w:rPr>
          <w:sz w:val="28"/>
        </w:rPr>
      </w:pPr>
      <w:r>
        <w:rPr>
          <w:sz w:val="28"/>
        </w:rPr>
        <w:t>Writeln('R_Осн = ',(Rob[1]/(Kos[2]+Kob[1])-Rob[1]/(Kos[1]+Kob[1]))*100:6:2, ' %');</w:t>
      </w:r>
    </w:p>
    <w:p w:rsidR="001749EA" w:rsidRDefault="007D206E">
      <w:pPr>
        <w:suppressAutoHyphens/>
        <w:autoSpaceDE w:val="0"/>
        <w:autoSpaceDN w:val="0"/>
        <w:adjustRightInd w:val="0"/>
        <w:spacing w:line="360" w:lineRule="auto"/>
        <w:ind w:firstLine="709"/>
        <w:rPr>
          <w:sz w:val="28"/>
        </w:rPr>
      </w:pPr>
      <w:r>
        <w:rPr>
          <w:sz w:val="28"/>
        </w:rPr>
        <w:t>Writeln('   капиталоемкости оборотного капитала:');</w:t>
      </w:r>
    </w:p>
    <w:p w:rsidR="001749EA" w:rsidRDefault="007D206E">
      <w:pPr>
        <w:pStyle w:val="a4"/>
        <w:ind w:firstLine="709"/>
        <w:rPr>
          <w:rFonts w:ascii="Times New Roman" w:hAnsi="Times New Roman" w:cs="Times New Roman"/>
          <w:sz w:val="28"/>
        </w:rPr>
      </w:pPr>
      <w:r>
        <w:rPr>
          <w:rFonts w:ascii="Times New Roman" w:hAnsi="Times New Roman" w:cs="Times New Roman"/>
          <w:sz w:val="28"/>
          <w:lang w:val="en-US"/>
        </w:rPr>
        <w:t>Writeln</w:t>
      </w:r>
      <w:r>
        <w:rPr>
          <w:rFonts w:ascii="Times New Roman" w:hAnsi="Times New Roman" w:cs="Times New Roman"/>
          <w:sz w:val="28"/>
        </w:rPr>
        <w:t>('</w:t>
      </w:r>
      <w:r>
        <w:rPr>
          <w:rFonts w:ascii="Times New Roman" w:hAnsi="Times New Roman" w:cs="Times New Roman"/>
          <w:sz w:val="28"/>
          <w:lang w:val="en-US"/>
        </w:rPr>
        <w:t>R</w:t>
      </w:r>
      <w:r>
        <w:rPr>
          <w:rFonts w:ascii="Times New Roman" w:hAnsi="Times New Roman" w:cs="Times New Roman"/>
          <w:sz w:val="28"/>
        </w:rPr>
        <w:t>_Обор = ',(</w:t>
      </w:r>
      <w:r>
        <w:rPr>
          <w:rFonts w:ascii="Times New Roman" w:hAnsi="Times New Roman" w:cs="Times New Roman"/>
          <w:sz w:val="28"/>
          <w:lang w:val="en-US"/>
        </w:rPr>
        <w:t>Rob</w:t>
      </w:r>
      <w:r>
        <w:rPr>
          <w:rFonts w:ascii="Times New Roman" w:hAnsi="Times New Roman" w:cs="Times New Roman"/>
          <w:sz w:val="28"/>
        </w:rPr>
        <w:t>[1]/(</w:t>
      </w:r>
      <w:r>
        <w:rPr>
          <w:rFonts w:ascii="Times New Roman" w:hAnsi="Times New Roman" w:cs="Times New Roman"/>
          <w:sz w:val="28"/>
          <w:lang w:val="en-US"/>
        </w:rPr>
        <w:t>Kos</w:t>
      </w:r>
      <w:r>
        <w:rPr>
          <w:rFonts w:ascii="Times New Roman" w:hAnsi="Times New Roman" w:cs="Times New Roman"/>
          <w:sz w:val="28"/>
        </w:rPr>
        <w:t>[2]+</w:t>
      </w:r>
      <w:r>
        <w:rPr>
          <w:rFonts w:ascii="Times New Roman" w:hAnsi="Times New Roman" w:cs="Times New Roman"/>
          <w:sz w:val="28"/>
          <w:lang w:val="en-US"/>
        </w:rPr>
        <w:t>Kob</w:t>
      </w:r>
      <w:r>
        <w:rPr>
          <w:rFonts w:ascii="Times New Roman" w:hAnsi="Times New Roman" w:cs="Times New Roman"/>
          <w:sz w:val="28"/>
        </w:rPr>
        <w:t>[1])-</w:t>
      </w:r>
      <w:r>
        <w:rPr>
          <w:rFonts w:ascii="Times New Roman" w:hAnsi="Times New Roman" w:cs="Times New Roman"/>
          <w:sz w:val="28"/>
          <w:lang w:val="en-US"/>
        </w:rPr>
        <w:t>Rob</w:t>
      </w:r>
      <w:r>
        <w:rPr>
          <w:rFonts w:ascii="Times New Roman" w:hAnsi="Times New Roman" w:cs="Times New Roman"/>
          <w:sz w:val="28"/>
        </w:rPr>
        <w:t>[1]/(</w:t>
      </w:r>
      <w:r>
        <w:rPr>
          <w:rFonts w:ascii="Times New Roman" w:hAnsi="Times New Roman" w:cs="Times New Roman"/>
          <w:sz w:val="28"/>
          <w:lang w:val="en-US"/>
        </w:rPr>
        <w:t>Kos</w:t>
      </w:r>
      <w:r>
        <w:rPr>
          <w:rFonts w:ascii="Times New Roman" w:hAnsi="Times New Roman" w:cs="Times New Roman"/>
          <w:sz w:val="28"/>
        </w:rPr>
        <w:t>[2]+</w:t>
      </w:r>
      <w:r>
        <w:rPr>
          <w:rFonts w:ascii="Times New Roman" w:hAnsi="Times New Roman" w:cs="Times New Roman"/>
          <w:sz w:val="28"/>
          <w:lang w:val="en-US"/>
        </w:rPr>
        <w:t>Kob</w:t>
      </w:r>
      <w:r>
        <w:rPr>
          <w:rFonts w:ascii="Times New Roman" w:hAnsi="Times New Roman" w:cs="Times New Roman"/>
          <w:sz w:val="28"/>
        </w:rPr>
        <w:t>[2]))*100: 6:2,' %');</w:t>
      </w:r>
    </w:p>
    <w:p w:rsidR="001749EA" w:rsidRDefault="007D206E">
      <w:pPr>
        <w:suppressAutoHyphens/>
        <w:autoSpaceDE w:val="0"/>
        <w:autoSpaceDN w:val="0"/>
        <w:adjustRightInd w:val="0"/>
        <w:spacing w:line="360" w:lineRule="auto"/>
        <w:ind w:firstLine="709"/>
        <w:rPr>
          <w:sz w:val="28"/>
        </w:rPr>
      </w:pPr>
      <w:r>
        <w:rPr>
          <w:sz w:val="28"/>
        </w:rPr>
        <w:t>Writeln('   рентабельности оборота:');</w:t>
      </w:r>
    </w:p>
    <w:p w:rsidR="001749EA" w:rsidRDefault="007D206E">
      <w:pPr>
        <w:suppressAutoHyphens/>
        <w:autoSpaceDE w:val="0"/>
        <w:autoSpaceDN w:val="0"/>
        <w:adjustRightInd w:val="0"/>
        <w:spacing w:line="360" w:lineRule="auto"/>
        <w:ind w:firstLine="709"/>
        <w:rPr>
          <w:sz w:val="28"/>
          <w:lang w:val="en-US"/>
        </w:rPr>
      </w:pPr>
      <w:r>
        <w:rPr>
          <w:sz w:val="28"/>
          <w:lang w:val="en-US"/>
        </w:rPr>
        <w:t>Writeln('R_R</w:t>
      </w:r>
      <w:r>
        <w:rPr>
          <w:sz w:val="28"/>
        </w:rPr>
        <w:t>об</w:t>
      </w:r>
      <w:r>
        <w:rPr>
          <w:sz w:val="28"/>
          <w:lang w:val="en-US"/>
        </w:rPr>
        <w:t xml:space="preserve"> = ',(Rob[2]/(Kos[2]+Kob[2])-Rob[1]/(Kos[2]+Kob[2]))*100:6:2, ' %');</w:t>
      </w:r>
    </w:p>
    <w:p w:rsidR="001749EA" w:rsidRDefault="007D206E">
      <w:pPr>
        <w:suppressAutoHyphens/>
        <w:autoSpaceDE w:val="0"/>
        <w:autoSpaceDN w:val="0"/>
        <w:adjustRightInd w:val="0"/>
        <w:spacing w:line="360" w:lineRule="auto"/>
        <w:ind w:firstLine="709"/>
        <w:rPr>
          <w:sz w:val="28"/>
        </w:rPr>
      </w:pPr>
      <w:r>
        <w:rPr>
          <w:sz w:val="28"/>
        </w:rPr>
        <w:t>Writeln('Общее изменение рентабельности оборота: ');</w:t>
      </w:r>
    </w:p>
    <w:p w:rsidR="001749EA" w:rsidRDefault="007D206E">
      <w:pPr>
        <w:suppressAutoHyphens/>
        <w:autoSpaceDE w:val="0"/>
        <w:autoSpaceDN w:val="0"/>
        <w:adjustRightInd w:val="0"/>
        <w:spacing w:line="360" w:lineRule="auto"/>
        <w:ind w:firstLine="709"/>
        <w:rPr>
          <w:sz w:val="28"/>
          <w:lang w:val="en-US"/>
        </w:rPr>
      </w:pPr>
      <w:r>
        <w:rPr>
          <w:sz w:val="28"/>
          <w:lang w:val="en-US"/>
        </w:rPr>
        <w:t>Writeln('R = ',(Rob[2]/(Kos[2]+Kob[2])-Rob[1]/(Kos[1]+Kob[1]))*100:6:2, ' %');</w:t>
      </w:r>
    </w:p>
    <w:p w:rsidR="001749EA" w:rsidRDefault="007D206E">
      <w:pPr>
        <w:suppressAutoHyphens/>
        <w:autoSpaceDE w:val="0"/>
        <w:autoSpaceDN w:val="0"/>
        <w:adjustRightInd w:val="0"/>
        <w:spacing w:line="360" w:lineRule="auto"/>
        <w:ind w:firstLine="709"/>
        <w:rPr>
          <w:sz w:val="28"/>
          <w:lang w:val="en-US"/>
        </w:rPr>
      </w:pPr>
      <w:r>
        <w:rPr>
          <w:sz w:val="28"/>
          <w:lang w:val="en-US"/>
        </w:rPr>
        <w:t xml:space="preserve">while not keypressed do </w:t>
      </w:r>
      <w:r>
        <w:rPr>
          <w:b/>
          <w:bCs/>
          <w:sz w:val="28"/>
          <w:lang w:val="en-US"/>
        </w:rPr>
        <w:t>begin end</w:t>
      </w:r>
    </w:p>
    <w:p w:rsidR="001749EA" w:rsidRDefault="007D206E">
      <w:pPr>
        <w:suppressAutoHyphens/>
        <w:autoSpaceDE w:val="0"/>
        <w:autoSpaceDN w:val="0"/>
        <w:adjustRightInd w:val="0"/>
        <w:spacing w:line="360" w:lineRule="auto"/>
        <w:rPr>
          <w:sz w:val="28"/>
        </w:rPr>
      </w:pPr>
      <w:r>
        <w:rPr>
          <w:b/>
          <w:bCs/>
          <w:sz w:val="28"/>
        </w:rPr>
        <w:t>End</w:t>
      </w:r>
      <w:r>
        <w:rPr>
          <w:sz w:val="28"/>
        </w:rPr>
        <w:t>.</w:t>
      </w:r>
      <w:bookmarkStart w:id="53" w:name="_GoBack"/>
      <w:bookmarkEnd w:id="53"/>
    </w:p>
    <w:sectPr w:rsidR="001749EA">
      <w:headerReference w:type="even" r:id="rId33"/>
      <w:headerReference w:type="default" r:id="rId34"/>
      <w:pgSz w:w="11906" w:h="16838" w:code="9"/>
      <w:pgMar w:top="851" w:right="567" w:bottom="1134" w:left="1701" w:header="709" w:footer="709"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9EA" w:rsidRDefault="007D206E">
      <w:r>
        <w:separator/>
      </w:r>
    </w:p>
  </w:endnote>
  <w:endnote w:type="continuationSeparator" w:id="0">
    <w:p w:rsidR="001749EA" w:rsidRDefault="007D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9EA" w:rsidRDefault="007D206E">
      <w:r>
        <w:separator/>
      </w:r>
    </w:p>
  </w:footnote>
  <w:footnote w:type="continuationSeparator" w:id="0">
    <w:p w:rsidR="001749EA" w:rsidRDefault="007D2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EA" w:rsidRDefault="007D206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749EA" w:rsidRDefault="001749E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EA" w:rsidRDefault="007D206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1749EA" w:rsidRDefault="001749E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82A5E36"/>
    <w:lvl w:ilvl="0">
      <w:start w:val="1"/>
      <w:numFmt w:val="decimal"/>
      <w:lvlText w:val="%1."/>
      <w:lvlJc w:val="left"/>
      <w:pPr>
        <w:tabs>
          <w:tab w:val="num" w:pos="1492"/>
        </w:tabs>
        <w:ind w:left="1492" w:hanging="360"/>
      </w:pPr>
    </w:lvl>
  </w:abstractNum>
  <w:abstractNum w:abstractNumId="1">
    <w:nsid w:val="FFFFFF7D"/>
    <w:multiLevelType w:val="singleLevel"/>
    <w:tmpl w:val="61FA265C"/>
    <w:lvl w:ilvl="0">
      <w:start w:val="1"/>
      <w:numFmt w:val="decimal"/>
      <w:lvlText w:val="%1."/>
      <w:lvlJc w:val="left"/>
      <w:pPr>
        <w:tabs>
          <w:tab w:val="num" w:pos="1209"/>
        </w:tabs>
        <w:ind w:left="1209" w:hanging="360"/>
      </w:pPr>
    </w:lvl>
  </w:abstractNum>
  <w:abstractNum w:abstractNumId="2">
    <w:nsid w:val="FFFFFF7E"/>
    <w:multiLevelType w:val="singleLevel"/>
    <w:tmpl w:val="A092A298"/>
    <w:lvl w:ilvl="0">
      <w:start w:val="1"/>
      <w:numFmt w:val="decimal"/>
      <w:lvlText w:val="%1."/>
      <w:lvlJc w:val="left"/>
      <w:pPr>
        <w:tabs>
          <w:tab w:val="num" w:pos="926"/>
        </w:tabs>
        <w:ind w:left="926" w:hanging="360"/>
      </w:pPr>
    </w:lvl>
  </w:abstractNum>
  <w:abstractNum w:abstractNumId="3">
    <w:nsid w:val="FFFFFF7F"/>
    <w:multiLevelType w:val="singleLevel"/>
    <w:tmpl w:val="3D3A2AFE"/>
    <w:lvl w:ilvl="0">
      <w:start w:val="1"/>
      <w:numFmt w:val="decimal"/>
      <w:lvlText w:val="%1."/>
      <w:lvlJc w:val="left"/>
      <w:pPr>
        <w:tabs>
          <w:tab w:val="num" w:pos="643"/>
        </w:tabs>
        <w:ind w:left="643" w:hanging="360"/>
      </w:pPr>
    </w:lvl>
  </w:abstractNum>
  <w:abstractNum w:abstractNumId="4">
    <w:nsid w:val="FFFFFF80"/>
    <w:multiLevelType w:val="singleLevel"/>
    <w:tmpl w:val="8AFC56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FD425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0CE8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BC19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524D34"/>
    <w:lvl w:ilvl="0">
      <w:start w:val="1"/>
      <w:numFmt w:val="decimal"/>
      <w:lvlText w:val="%1."/>
      <w:lvlJc w:val="left"/>
      <w:pPr>
        <w:tabs>
          <w:tab w:val="num" w:pos="360"/>
        </w:tabs>
        <w:ind w:left="360" w:hanging="360"/>
      </w:pPr>
    </w:lvl>
  </w:abstractNum>
  <w:abstractNum w:abstractNumId="9">
    <w:nsid w:val="FFFFFF89"/>
    <w:multiLevelType w:val="singleLevel"/>
    <w:tmpl w:val="4FBC60E8"/>
    <w:lvl w:ilvl="0">
      <w:start w:val="1"/>
      <w:numFmt w:val="bullet"/>
      <w:lvlText w:val=""/>
      <w:lvlJc w:val="left"/>
      <w:pPr>
        <w:tabs>
          <w:tab w:val="num" w:pos="360"/>
        </w:tabs>
        <w:ind w:left="360" w:hanging="360"/>
      </w:pPr>
      <w:rPr>
        <w:rFonts w:ascii="Symbol" w:hAnsi="Symbol" w:hint="default"/>
      </w:rPr>
    </w:lvl>
  </w:abstractNum>
  <w:abstractNum w:abstractNumId="10">
    <w:nsid w:val="0BC4077B"/>
    <w:multiLevelType w:val="hybridMultilevel"/>
    <w:tmpl w:val="89A298D8"/>
    <w:lvl w:ilvl="0" w:tplc="FFFFFFFF">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1">
    <w:nsid w:val="1833098E"/>
    <w:multiLevelType w:val="hybridMultilevel"/>
    <w:tmpl w:val="18AA90EA"/>
    <w:lvl w:ilvl="0" w:tplc="C9625C16">
      <w:start w:val="1"/>
      <w:numFmt w:val="decimal"/>
      <w:lvlText w:val="%1."/>
      <w:lvlJc w:val="left"/>
      <w:pPr>
        <w:tabs>
          <w:tab w:val="num" w:pos="1185"/>
        </w:tabs>
        <w:ind w:left="1185" w:hanging="4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261199"/>
    <w:multiLevelType w:val="hybridMultilevel"/>
    <w:tmpl w:val="862EF9F2"/>
    <w:lvl w:ilvl="0" w:tplc="FFFFFFFF">
      <w:start w:val="1"/>
      <w:numFmt w:val="bullet"/>
      <w:lvlText w:val=""/>
      <w:lvlJc w:val="left"/>
      <w:pPr>
        <w:tabs>
          <w:tab w:val="num" w:pos="1710"/>
        </w:tabs>
        <w:ind w:left="171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64C10C6"/>
    <w:multiLevelType w:val="hybridMultilevel"/>
    <w:tmpl w:val="1AB4C1AA"/>
    <w:lvl w:ilvl="0" w:tplc="FFFFFFFF">
      <w:start w:val="1"/>
      <w:numFmt w:val="decimal"/>
      <w:lvlText w:val="%1."/>
      <w:lvlJc w:val="left"/>
      <w:pPr>
        <w:tabs>
          <w:tab w:val="num" w:pos="1140"/>
        </w:tabs>
        <w:ind w:left="1140" w:hanging="435"/>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4">
    <w:nsid w:val="65DE4DDD"/>
    <w:multiLevelType w:val="singleLevel"/>
    <w:tmpl w:val="B1F22FB8"/>
    <w:lvl w:ilvl="0">
      <w:numFmt w:val="bullet"/>
      <w:lvlText w:val="-"/>
      <w:lvlJc w:val="left"/>
      <w:pPr>
        <w:tabs>
          <w:tab w:val="num" w:pos="927"/>
        </w:tabs>
        <w:ind w:left="927" w:hanging="360"/>
      </w:pPr>
      <w:rPr>
        <w:rFonts w:ascii="Times New Roman" w:hAnsi="Times New Roman" w:hint="default"/>
      </w:rPr>
    </w:lvl>
  </w:abstractNum>
  <w:abstractNum w:abstractNumId="15">
    <w:nsid w:val="7DF730E5"/>
    <w:multiLevelType w:val="singleLevel"/>
    <w:tmpl w:val="F71C6E52"/>
    <w:lvl w:ilvl="0">
      <w:start w:val="1"/>
      <w:numFmt w:val="decimal"/>
      <w:lvlText w:val="%1."/>
      <w:lvlJc w:val="left"/>
      <w:pPr>
        <w:tabs>
          <w:tab w:val="num" w:pos="1346"/>
        </w:tabs>
        <w:ind w:left="1346" w:hanging="495"/>
      </w:pPr>
      <w:rPr>
        <w:rFonts w:hint="default"/>
      </w:rPr>
    </w:lvl>
  </w:abstractNum>
  <w:num w:numId="1">
    <w:abstractNumId w:val="10"/>
  </w:num>
  <w:num w:numId="2">
    <w:abstractNumId w:val="12"/>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06E"/>
    <w:rsid w:val="001749EA"/>
    <w:rsid w:val="0057000D"/>
    <w:rsid w:val="007D2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o:shapelayout v:ext="edit">
      <o:idmap v:ext="edit" data="1"/>
    </o:shapelayout>
  </w:shapeDefaults>
  <w:decimalSymbol w:val=","/>
  <w:listSeparator w:val=";"/>
  <w15:chartTrackingRefBased/>
  <w15:docId w15:val="{D197F2B6-C4EB-4C84-9B4F-0EDC11FA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center" w:pos="-3780"/>
      </w:tabs>
      <w:spacing w:before="120" w:after="120" w:line="360" w:lineRule="auto"/>
      <w:jc w:val="center"/>
      <w:outlineLvl w:val="0"/>
    </w:pPr>
    <w:rPr>
      <w:rFonts w:ascii="Courier New" w:hAnsi="Courier New" w:cs="Courier New"/>
      <w:b/>
      <w:bCs/>
      <w:caps/>
      <w:kern w:val="32"/>
      <w:sz w:val="28"/>
      <w:szCs w:val="32"/>
    </w:rPr>
  </w:style>
  <w:style w:type="paragraph" w:styleId="2">
    <w:name w:val="heading 2"/>
    <w:basedOn w:val="a"/>
    <w:next w:val="a"/>
    <w:qFormat/>
    <w:pPr>
      <w:keepNext/>
      <w:widowControl w:val="0"/>
      <w:spacing w:before="240" w:after="60"/>
      <w:ind w:firstLine="320"/>
      <w:jc w:val="center"/>
      <w:outlineLvl w:val="1"/>
    </w:pPr>
    <w:rPr>
      <w:rFonts w:ascii="Courier New" w:hAnsi="Courier New" w:cs="Courier New"/>
      <w:b/>
      <w:bCs/>
      <w:caps/>
      <w:szCs w:val="28"/>
    </w:rPr>
  </w:style>
  <w:style w:type="paragraph" w:styleId="3">
    <w:name w:val="heading 3"/>
    <w:basedOn w:val="a"/>
    <w:next w:val="a"/>
    <w:qFormat/>
    <w:pPr>
      <w:keepNext/>
      <w:widowControl w:val="0"/>
      <w:spacing w:before="240" w:after="240" w:line="281" w:lineRule="auto"/>
      <w:ind w:firstLine="403"/>
      <w:jc w:val="center"/>
      <w:outlineLvl w:val="2"/>
    </w:pPr>
    <w:rPr>
      <w:rFonts w:ascii="Courier New" w:hAnsi="Courier New" w:cs="Courier New"/>
      <w:b/>
      <w:bCs/>
      <w:i/>
      <w:iCs/>
      <w:caps/>
      <w:snapToGrid w:val="0"/>
      <w:szCs w:val="26"/>
    </w:rPr>
  </w:style>
  <w:style w:type="paragraph" w:styleId="4">
    <w:name w:val="heading 4"/>
    <w:basedOn w:val="a"/>
    <w:next w:val="a"/>
    <w:qFormat/>
    <w:pPr>
      <w:keepNext/>
      <w:widowControl w:val="0"/>
      <w:spacing w:line="280" w:lineRule="auto"/>
      <w:ind w:firstLine="720"/>
      <w:jc w:val="center"/>
      <w:outlineLvl w:val="3"/>
    </w:pPr>
    <w:rPr>
      <w:rFonts w:ascii="Courier New" w:hAnsi="Courier New" w:cs="Courier New"/>
      <w:bCs/>
      <w:iCs/>
      <w:snapToGrid w:val="0"/>
      <w:spacing w:val="-4"/>
      <w:kern w:val="2"/>
      <w:szCs w:val="20"/>
    </w:rPr>
  </w:style>
  <w:style w:type="paragraph" w:styleId="5">
    <w:name w:val="heading 5"/>
    <w:basedOn w:val="a"/>
    <w:next w:val="a"/>
    <w:qFormat/>
    <w:pPr>
      <w:keepNext/>
      <w:widowControl w:val="0"/>
      <w:spacing w:line="360" w:lineRule="auto"/>
      <w:ind w:firstLine="400"/>
      <w:jc w:val="both"/>
      <w:outlineLvl w:val="4"/>
    </w:pPr>
    <w:rPr>
      <w:rFonts w:ascii="Courier New" w:hAnsi="Courier New" w:cs="Courier New"/>
      <w:noProof/>
      <w:snapToGrid w:val="0"/>
      <w:szCs w:val="20"/>
    </w:rPr>
  </w:style>
  <w:style w:type="paragraph" w:styleId="6">
    <w:name w:val="heading 6"/>
    <w:basedOn w:val="a"/>
    <w:next w:val="a"/>
    <w:qFormat/>
    <w:pPr>
      <w:keepNext/>
      <w:widowControl w:val="0"/>
      <w:spacing w:line="280" w:lineRule="auto"/>
      <w:jc w:val="center"/>
      <w:outlineLvl w:val="5"/>
    </w:pPr>
    <w:rPr>
      <w:rFonts w:ascii="Courier New" w:hAnsi="Courier New" w:cs="Courier New"/>
      <w:bCs/>
      <w:snapToGrid w:val="0"/>
      <w:szCs w:val="20"/>
    </w:rPr>
  </w:style>
  <w:style w:type="paragraph" w:styleId="7">
    <w:name w:val="heading 7"/>
    <w:basedOn w:val="a"/>
    <w:next w:val="a"/>
    <w:qFormat/>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rFonts w:ascii="Courier New" w:hAnsi="Courier New" w:cs="Courier New"/>
    </w:rPr>
  </w:style>
  <w:style w:type="paragraph" w:styleId="a4">
    <w:name w:val="Body Text Indent"/>
    <w:basedOn w:val="a"/>
    <w:semiHidden/>
    <w:pPr>
      <w:spacing w:line="360" w:lineRule="auto"/>
      <w:ind w:firstLine="708"/>
      <w:jc w:val="both"/>
    </w:pPr>
    <w:rPr>
      <w:rFonts w:ascii="Courier New" w:hAnsi="Courier New" w:cs="Courier New"/>
    </w:rPr>
  </w:style>
  <w:style w:type="paragraph" w:customStyle="1" w:styleId="FR1">
    <w:name w:val="FR1"/>
    <w:pPr>
      <w:widowControl w:val="0"/>
      <w:autoSpaceDE w:val="0"/>
      <w:autoSpaceDN w:val="0"/>
      <w:adjustRightInd w:val="0"/>
      <w:spacing w:line="540" w:lineRule="auto"/>
      <w:ind w:right="3800"/>
    </w:pPr>
    <w:rPr>
      <w:rFonts w:ascii="Arial" w:hAnsi="Arial" w:cs="Arial"/>
      <w:b/>
      <w:bCs/>
      <w:sz w:val="18"/>
      <w:szCs w:val="18"/>
    </w:rPr>
  </w:style>
  <w:style w:type="paragraph" w:styleId="20">
    <w:name w:val="Body Text Indent 2"/>
    <w:basedOn w:val="a"/>
    <w:semiHidden/>
    <w:pPr>
      <w:spacing w:line="360" w:lineRule="auto"/>
      <w:ind w:firstLine="709"/>
      <w:jc w:val="both"/>
    </w:pPr>
    <w:rPr>
      <w:rFonts w:ascii="Courier New" w:hAnsi="Courier New" w:cs="Courier New"/>
    </w:rPr>
  </w:style>
  <w:style w:type="paragraph" w:styleId="30">
    <w:name w:val="Body Text Indent 3"/>
    <w:basedOn w:val="a"/>
    <w:semiHidden/>
    <w:pPr>
      <w:ind w:firstLine="709"/>
      <w:jc w:val="both"/>
    </w:pPr>
    <w:rPr>
      <w:rFonts w:ascii="Courier New" w:hAnsi="Courier New" w:cs="Courier New"/>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customStyle="1" w:styleId="21">
    <w:name w:val="Основний текст 21"/>
    <w:basedOn w:val="a"/>
    <w:pPr>
      <w:widowControl w:val="0"/>
      <w:spacing w:before="480"/>
      <w:ind w:firstLine="567"/>
      <w:jc w:val="both"/>
    </w:pPr>
    <w:rPr>
      <w:szCs w:val="20"/>
    </w:rPr>
  </w:style>
  <w:style w:type="paragraph" w:customStyle="1" w:styleId="210">
    <w:name w:val="Основний текст з відступом 21"/>
    <w:basedOn w:val="a"/>
    <w:pPr>
      <w:widowControl w:val="0"/>
      <w:ind w:left="709" w:hanging="142"/>
      <w:jc w:val="both"/>
    </w:pPr>
    <w:rPr>
      <w:szCs w:val="20"/>
    </w:rPr>
  </w:style>
  <w:style w:type="paragraph" w:styleId="a7">
    <w:name w:val="caption"/>
    <w:basedOn w:val="a"/>
    <w:next w:val="a"/>
    <w:qFormat/>
    <w:pPr>
      <w:widowControl w:val="0"/>
      <w:spacing w:before="100"/>
      <w:ind w:left="40" w:firstLine="567"/>
      <w:jc w:val="center"/>
    </w:pPr>
    <w:rPr>
      <w:rFonts w:ascii="Courier New" w:hAnsi="Courier New" w:cs="Courier New"/>
      <w:szCs w:val="20"/>
    </w:rPr>
  </w:style>
  <w:style w:type="character" w:styleId="a8">
    <w:name w:val="annotation reference"/>
    <w:basedOn w:val="a0"/>
    <w:semiHidden/>
    <w:rPr>
      <w:sz w:val="16"/>
      <w:szCs w:val="16"/>
    </w:rPr>
  </w:style>
  <w:style w:type="paragraph" w:styleId="a9">
    <w:name w:val="annotation text"/>
    <w:basedOn w:val="a"/>
    <w:semiHidden/>
    <w:pPr>
      <w:widowControl w:val="0"/>
      <w:spacing w:line="280" w:lineRule="auto"/>
      <w:ind w:firstLine="400"/>
      <w:jc w:val="both"/>
    </w:pPr>
    <w:rPr>
      <w:snapToGrid w:val="0"/>
      <w:sz w:val="20"/>
      <w:szCs w:val="20"/>
    </w:rPr>
  </w:style>
  <w:style w:type="paragraph" w:styleId="22">
    <w:name w:val="Body Text 2"/>
    <w:basedOn w:val="a"/>
    <w:semiHidden/>
    <w:pPr>
      <w:jc w:val="both"/>
    </w:pPr>
    <w:rPr>
      <w:b/>
      <w:sz w:val="28"/>
      <w:szCs w:val="20"/>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paragraph" w:styleId="31">
    <w:name w:val="Body Text 3"/>
    <w:basedOn w:val="a"/>
    <w:semiHidden/>
    <w:pPr>
      <w:jc w:val="center"/>
    </w:pPr>
    <w:rPr>
      <w:sz w:val="28"/>
    </w:rPr>
  </w:style>
  <w:style w:type="paragraph" w:styleId="10">
    <w:name w:val="toc 1"/>
    <w:basedOn w:val="a"/>
    <w:next w:val="a"/>
    <w:autoRedefine/>
    <w:semiHidden/>
    <w:pPr>
      <w:tabs>
        <w:tab w:val="right" w:leader="dot" w:pos="9628"/>
      </w:tabs>
      <w:spacing w:before="120" w:after="120"/>
    </w:pPr>
    <w:rPr>
      <w:b/>
      <w:bCs/>
      <w:noProof/>
    </w:rPr>
  </w:style>
  <w:style w:type="paragraph" w:styleId="23">
    <w:name w:val="toc 2"/>
    <w:basedOn w:val="a"/>
    <w:next w:val="a"/>
    <w:autoRedefine/>
    <w:semiHidden/>
    <w:pPr>
      <w:ind w:left="240"/>
    </w:pPr>
    <w:rPr>
      <w:smallCaps/>
    </w:rPr>
  </w:style>
  <w:style w:type="paragraph" w:styleId="32">
    <w:name w:val="toc 3"/>
    <w:basedOn w:val="a"/>
    <w:next w:val="a"/>
    <w:autoRedefine/>
    <w:semiHidden/>
    <w:pPr>
      <w:ind w:left="480"/>
    </w:pPr>
    <w:rPr>
      <w:i/>
      <w:iCs/>
    </w:rPr>
  </w:style>
  <w:style w:type="paragraph" w:styleId="40">
    <w:name w:val="toc 4"/>
    <w:basedOn w:val="a"/>
    <w:next w:val="a"/>
    <w:autoRedefine/>
    <w:semiHidden/>
    <w:pPr>
      <w:ind w:left="720"/>
    </w:pPr>
    <w:rPr>
      <w:szCs w:val="21"/>
    </w:rPr>
  </w:style>
  <w:style w:type="paragraph" w:styleId="50">
    <w:name w:val="toc 5"/>
    <w:basedOn w:val="a"/>
    <w:next w:val="a"/>
    <w:autoRedefine/>
    <w:semiHidden/>
    <w:pPr>
      <w:ind w:left="960"/>
    </w:pPr>
    <w:rPr>
      <w:szCs w:val="21"/>
    </w:rPr>
  </w:style>
  <w:style w:type="paragraph" w:styleId="60">
    <w:name w:val="toc 6"/>
    <w:basedOn w:val="a"/>
    <w:next w:val="a"/>
    <w:autoRedefine/>
    <w:semiHidden/>
    <w:pPr>
      <w:ind w:left="1200"/>
    </w:pPr>
    <w:rPr>
      <w:szCs w:val="21"/>
    </w:rPr>
  </w:style>
  <w:style w:type="paragraph" w:styleId="70">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character" w:styleId="ac">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oleObject" Target="embeddings/______Microsoft_Excel_97-20033.xls"/><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______Microsoft_Excel_97-20031.xls"/><Relationship Id="rId25" Type="http://schemas.openxmlformats.org/officeDocument/2006/relationships/image" Target="media/image11.wmf"/><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png"/><Relationship Id="rId32"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______Microsoft_Excel_97-20034.xls"/><Relationship Id="rId28" Type="http://schemas.openxmlformats.org/officeDocument/2006/relationships/oleObject" Target="embeddings/oleObject6.bin"/><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______Microsoft_Excel_97-20032.xls"/><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7.bin"/><Relationship Id="rId35"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12522</Words>
  <Characters>71379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83734</CharactersWithSpaces>
  <SharedDoc>false</SharedDoc>
  <HLinks>
    <vt:vector size="108" baseType="variant">
      <vt:variant>
        <vt:i4>1835057</vt:i4>
      </vt:variant>
      <vt:variant>
        <vt:i4>104</vt:i4>
      </vt:variant>
      <vt:variant>
        <vt:i4>0</vt:i4>
      </vt:variant>
      <vt:variant>
        <vt:i4>5</vt:i4>
      </vt:variant>
      <vt:variant>
        <vt:lpwstr/>
      </vt:variant>
      <vt:variant>
        <vt:lpwstr>_Toc484838238</vt:lpwstr>
      </vt:variant>
      <vt:variant>
        <vt:i4>1835057</vt:i4>
      </vt:variant>
      <vt:variant>
        <vt:i4>98</vt:i4>
      </vt:variant>
      <vt:variant>
        <vt:i4>0</vt:i4>
      </vt:variant>
      <vt:variant>
        <vt:i4>5</vt:i4>
      </vt:variant>
      <vt:variant>
        <vt:lpwstr/>
      </vt:variant>
      <vt:variant>
        <vt:lpwstr>_Toc484838237</vt:lpwstr>
      </vt:variant>
      <vt:variant>
        <vt:i4>1835057</vt:i4>
      </vt:variant>
      <vt:variant>
        <vt:i4>92</vt:i4>
      </vt:variant>
      <vt:variant>
        <vt:i4>0</vt:i4>
      </vt:variant>
      <vt:variant>
        <vt:i4>5</vt:i4>
      </vt:variant>
      <vt:variant>
        <vt:lpwstr/>
      </vt:variant>
      <vt:variant>
        <vt:lpwstr>_Toc484838236</vt:lpwstr>
      </vt:variant>
      <vt:variant>
        <vt:i4>1835057</vt:i4>
      </vt:variant>
      <vt:variant>
        <vt:i4>86</vt:i4>
      </vt:variant>
      <vt:variant>
        <vt:i4>0</vt:i4>
      </vt:variant>
      <vt:variant>
        <vt:i4>5</vt:i4>
      </vt:variant>
      <vt:variant>
        <vt:lpwstr/>
      </vt:variant>
      <vt:variant>
        <vt:lpwstr>_Toc484838235</vt:lpwstr>
      </vt:variant>
      <vt:variant>
        <vt:i4>1835057</vt:i4>
      </vt:variant>
      <vt:variant>
        <vt:i4>80</vt:i4>
      </vt:variant>
      <vt:variant>
        <vt:i4>0</vt:i4>
      </vt:variant>
      <vt:variant>
        <vt:i4>5</vt:i4>
      </vt:variant>
      <vt:variant>
        <vt:lpwstr/>
      </vt:variant>
      <vt:variant>
        <vt:lpwstr>_Toc484838234</vt:lpwstr>
      </vt:variant>
      <vt:variant>
        <vt:i4>1835057</vt:i4>
      </vt:variant>
      <vt:variant>
        <vt:i4>74</vt:i4>
      </vt:variant>
      <vt:variant>
        <vt:i4>0</vt:i4>
      </vt:variant>
      <vt:variant>
        <vt:i4>5</vt:i4>
      </vt:variant>
      <vt:variant>
        <vt:lpwstr/>
      </vt:variant>
      <vt:variant>
        <vt:lpwstr>_Toc484838233</vt:lpwstr>
      </vt:variant>
      <vt:variant>
        <vt:i4>1835057</vt:i4>
      </vt:variant>
      <vt:variant>
        <vt:i4>68</vt:i4>
      </vt:variant>
      <vt:variant>
        <vt:i4>0</vt:i4>
      </vt:variant>
      <vt:variant>
        <vt:i4>5</vt:i4>
      </vt:variant>
      <vt:variant>
        <vt:lpwstr/>
      </vt:variant>
      <vt:variant>
        <vt:lpwstr>_Toc484838232</vt:lpwstr>
      </vt:variant>
      <vt:variant>
        <vt:i4>1835057</vt:i4>
      </vt:variant>
      <vt:variant>
        <vt:i4>62</vt:i4>
      </vt:variant>
      <vt:variant>
        <vt:i4>0</vt:i4>
      </vt:variant>
      <vt:variant>
        <vt:i4>5</vt:i4>
      </vt:variant>
      <vt:variant>
        <vt:lpwstr/>
      </vt:variant>
      <vt:variant>
        <vt:lpwstr>_Toc484838231</vt:lpwstr>
      </vt:variant>
      <vt:variant>
        <vt:i4>1835057</vt:i4>
      </vt:variant>
      <vt:variant>
        <vt:i4>56</vt:i4>
      </vt:variant>
      <vt:variant>
        <vt:i4>0</vt:i4>
      </vt:variant>
      <vt:variant>
        <vt:i4>5</vt:i4>
      </vt:variant>
      <vt:variant>
        <vt:lpwstr/>
      </vt:variant>
      <vt:variant>
        <vt:lpwstr>_Toc484838230</vt:lpwstr>
      </vt:variant>
      <vt:variant>
        <vt:i4>1900593</vt:i4>
      </vt:variant>
      <vt:variant>
        <vt:i4>50</vt:i4>
      </vt:variant>
      <vt:variant>
        <vt:i4>0</vt:i4>
      </vt:variant>
      <vt:variant>
        <vt:i4>5</vt:i4>
      </vt:variant>
      <vt:variant>
        <vt:lpwstr/>
      </vt:variant>
      <vt:variant>
        <vt:lpwstr>_Toc484838229</vt:lpwstr>
      </vt:variant>
      <vt:variant>
        <vt:i4>1900593</vt:i4>
      </vt:variant>
      <vt:variant>
        <vt:i4>44</vt:i4>
      </vt:variant>
      <vt:variant>
        <vt:i4>0</vt:i4>
      </vt:variant>
      <vt:variant>
        <vt:i4>5</vt:i4>
      </vt:variant>
      <vt:variant>
        <vt:lpwstr/>
      </vt:variant>
      <vt:variant>
        <vt:lpwstr>_Toc484838226</vt:lpwstr>
      </vt:variant>
      <vt:variant>
        <vt:i4>1900593</vt:i4>
      </vt:variant>
      <vt:variant>
        <vt:i4>38</vt:i4>
      </vt:variant>
      <vt:variant>
        <vt:i4>0</vt:i4>
      </vt:variant>
      <vt:variant>
        <vt:i4>5</vt:i4>
      </vt:variant>
      <vt:variant>
        <vt:lpwstr/>
      </vt:variant>
      <vt:variant>
        <vt:lpwstr>_Toc484838225</vt:lpwstr>
      </vt:variant>
      <vt:variant>
        <vt:i4>1900593</vt:i4>
      </vt:variant>
      <vt:variant>
        <vt:i4>32</vt:i4>
      </vt:variant>
      <vt:variant>
        <vt:i4>0</vt:i4>
      </vt:variant>
      <vt:variant>
        <vt:i4>5</vt:i4>
      </vt:variant>
      <vt:variant>
        <vt:lpwstr/>
      </vt:variant>
      <vt:variant>
        <vt:lpwstr>_Toc484838224</vt:lpwstr>
      </vt:variant>
      <vt:variant>
        <vt:i4>1900593</vt:i4>
      </vt:variant>
      <vt:variant>
        <vt:i4>26</vt:i4>
      </vt:variant>
      <vt:variant>
        <vt:i4>0</vt:i4>
      </vt:variant>
      <vt:variant>
        <vt:i4>5</vt:i4>
      </vt:variant>
      <vt:variant>
        <vt:lpwstr/>
      </vt:variant>
      <vt:variant>
        <vt:lpwstr>_Toc484838223</vt:lpwstr>
      </vt:variant>
      <vt:variant>
        <vt:i4>1900593</vt:i4>
      </vt:variant>
      <vt:variant>
        <vt:i4>20</vt:i4>
      </vt:variant>
      <vt:variant>
        <vt:i4>0</vt:i4>
      </vt:variant>
      <vt:variant>
        <vt:i4>5</vt:i4>
      </vt:variant>
      <vt:variant>
        <vt:lpwstr/>
      </vt:variant>
      <vt:variant>
        <vt:lpwstr>_Toc484838222</vt:lpwstr>
      </vt:variant>
      <vt:variant>
        <vt:i4>1900593</vt:i4>
      </vt:variant>
      <vt:variant>
        <vt:i4>14</vt:i4>
      </vt:variant>
      <vt:variant>
        <vt:i4>0</vt:i4>
      </vt:variant>
      <vt:variant>
        <vt:i4>5</vt:i4>
      </vt:variant>
      <vt:variant>
        <vt:lpwstr/>
      </vt:variant>
      <vt:variant>
        <vt:lpwstr>_Toc484838221</vt:lpwstr>
      </vt:variant>
      <vt:variant>
        <vt:i4>1900593</vt:i4>
      </vt:variant>
      <vt:variant>
        <vt:i4>8</vt:i4>
      </vt:variant>
      <vt:variant>
        <vt:i4>0</vt:i4>
      </vt:variant>
      <vt:variant>
        <vt:i4>5</vt:i4>
      </vt:variant>
      <vt:variant>
        <vt:lpwstr/>
      </vt:variant>
      <vt:variant>
        <vt:lpwstr>_Toc484838220</vt:lpwstr>
      </vt:variant>
      <vt:variant>
        <vt:i4>1966129</vt:i4>
      </vt:variant>
      <vt:variant>
        <vt:i4>2</vt:i4>
      </vt:variant>
      <vt:variant>
        <vt:i4>0</vt:i4>
      </vt:variant>
      <vt:variant>
        <vt:i4>5</vt:i4>
      </vt:variant>
      <vt:variant>
        <vt:lpwstr/>
      </vt:variant>
      <vt:variant>
        <vt:lpwstr>_Toc484838219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Егор Смирнов</dc:creator>
  <cp:keywords/>
  <dc:description/>
  <cp:lastModifiedBy>Irina</cp:lastModifiedBy>
  <cp:revision>2</cp:revision>
  <dcterms:created xsi:type="dcterms:W3CDTF">2014-08-06T15:54:00Z</dcterms:created>
  <dcterms:modified xsi:type="dcterms:W3CDTF">2014-08-06T15:54:00Z</dcterms:modified>
</cp:coreProperties>
</file>