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F8" w:rsidRDefault="00384DF8">
      <w:pPr>
        <w:jc w:val="center"/>
        <w:rPr>
          <w:b/>
          <w:sz w:val="28"/>
        </w:rPr>
      </w:pPr>
    </w:p>
    <w:p w:rsidR="00384DF8" w:rsidRDefault="00384DF8">
      <w:pPr>
        <w:pStyle w:val="Title"/>
      </w:pPr>
    </w:p>
    <w:p w:rsidR="00384DF8" w:rsidRDefault="00384DF8">
      <w:pPr>
        <w:pStyle w:val="Title"/>
      </w:pPr>
      <w:r>
        <w:t>Содержание</w:t>
      </w:r>
    </w:p>
    <w:p w:rsidR="00384DF8" w:rsidRDefault="00384DF8">
      <w:pPr>
        <w:pStyle w:val="Heading1"/>
      </w:pPr>
    </w:p>
    <w:p w:rsidR="00384DF8" w:rsidRDefault="00384DF8">
      <w:pPr>
        <w:pStyle w:val="Heading1"/>
      </w:pPr>
    </w:p>
    <w:p w:rsidR="00384DF8" w:rsidRDefault="00384DF8">
      <w:pPr>
        <w:pStyle w:val="Heading1"/>
      </w:pPr>
      <w:r>
        <w:t>Введение</w:t>
      </w:r>
    </w:p>
    <w:p w:rsidR="00384DF8" w:rsidRDefault="00384DF8">
      <w:pPr>
        <w:rPr>
          <w:b/>
          <w:sz w:val="28"/>
        </w:rPr>
      </w:pPr>
    </w:p>
    <w:p w:rsidR="00384DF8" w:rsidRDefault="00384DF8">
      <w:pPr>
        <w:rPr>
          <w:b/>
          <w:sz w:val="28"/>
        </w:rPr>
      </w:pPr>
      <w:r>
        <w:rPr>
          <w:b/>
          <w:sz w:val="28"/>
        </w:rPr>
        <w:t>Глава 1. Учет затрат на производство строительных работ и</w:t>
      </w:r>
    </w:p>
    <w:p w:rsidR="00384DF8" w:rsidRDefault="00384DF8">
      <w:pPr>
        <w:rPr>
          <w:b/>
          <w:sz w:val="28"/>
        </w:rPr>
      </w:pPr>
      <w:r>
        <w:rPr>
          <w:b/>
          <w:sz w:val="28"/>
        </w:rPr>
        <w:t xml:space="preserve">                калькулирование себестоимости продукции.</w:t>
      </w:r>
    </w:p>
    <w:p w:rsidR="00384DF8" w:rsidRDefault="00384DF8">
      <w:pPr>
        <w:ind w:left="780"/>
        <w:rPr>
          <w:b/>
          <w:sz w:val="28"/>
        </w:rPr>
      </w:pPr>
      <w:r>
        <w:rPr>
          <w:b/>
          <w:sz w:val="28"/>
        </w:rPr>
        <w:t>1.1.Задачи учета затрат на производство и реализацию</w:t>
      </w:r>
    </w:p>
    <w:p w:rsidR="00384DF8" w:rsidRDefault="00384DF8">
      <w:pPr>
        <w:ind w:left="780"/>
        <w:rPr>
          <w:b/>
          <w:sz w:val="28"/>
        </w:rPr>
      </w:pPr>
      <w:r>
        <w:rPr>
          <w:b/>
          <w:sz w:val="28"/>
        </w:rPr>
        <w:t xml:space="preserve">      строительных  работ.</w:t>
      </w:r>
    </w:p>
    <w:p w:rsidR="00384DF8" w:rsidRDefault="00384DF8">
      <w:pPr>
        <w:pStyle w:val="BodyText2"/>
      </w:pPr>
      <w:r>
        <w:t xml:space="preserve">           1.2. Общие принципы калькулирования себестоимости</w:t>
      </w:r>
    </w:p>
    <w:p w:rsidR="00384DF8" w:rsidRDefault="00384DF8">
      <w:pPr>
        <w:pStyle w:val="BodyText2"/>
      </w:pPr>
      <w:r>
        <w:t xml:space="preserve">                  выполненных работ и классификация методов учета затрат</w:t>
      </w:r>
    </w:p>
    <w:p w:rsidR="00384DF8" w:rsidRDefault="00384DF8">
      <w:pPr>
        <w:rPr>
          <w:b/>
          <w:sz w:val="28"/>
        </w:rPr>
      </w:pPr>
      <w:r>
        <w:rPr>
          <w:b/>
          <w:sz w:val="28"/>
        </w:rPr>
        <w:t xml:space="preserve">           1.3. Система учета затрат</w:t>
      </w:r>
    </w:p>
    <w:p w:rsidR="00384DF8" w:rsidRDefault="00384DF8">
      <w:pPr>
        <w:rPr>
          <w:b/>
          <w:sz w:val="28"/>
        </w:rPr>
      </w:pPr>
      <w:r>
        <w:rPr>
          <w:b/>
          <w:sz w:val="28"/>
        </w:rPr>
        <w:t xml:space="preserve">           1.4. Синтетический и аналитический учет издержек производства </w:t>
      </w:r>
    </w:p>
    <w:p w:rsidR="00384DF8" w:rsidRDefault="00384DF8">
      <w:pPr>
        <w:rPr>
          <w:b/>
          <w:sz w:val="28"/>
        </w:rPr>
      </w:pPr>
      <w:r>
        <w:rPr>
          <w:b/>
          <w:sz w:val="28"/>
        </w:rPr>
        <w:t xml:space="preserve">                   строительных работ</w:t>
      </w:r>
    </w:p>
    <w:p w:rsidR="00384DF8" w:rsidRDefault="00384DF8">
      <w:pPr>
        <w:pStyle w:val="BodyText"/>
        <w:spacing w:line="240" w:lineRule="auto"/>
        <w:rPr>
          <w:sz w:val="28"/>
        </w:rPr>
      </w:pPr>
      <w:r>
        <w:rPr>
          <w:sz w:val="28"/>
        </w:rPr>
        <w:t xml:space="preserve">Глава 2. Анализ учета затрат Общества с ограниченной              </w:t>
      </w:r>
    </w:p>
    <w:p w:rsidR="00384DF8" w:rsidRDefault="00384DF8">
      <w:pPr>
        <w:pStyle w:val="BodyText"/>
        <w:spacing w:line="240" w:lineRule="auto"/>
        <w:rPr>
          <w:sz w:val="28"/>
        </w:rPr>
      </w:pPr>
      <w:r>
        <w:rPr>
          <w:sz w:val="28"/>
        </w:rPr>
        <w:t xml:space="preserve">               ответственностью "Алмас".</w:t>
      </w:r>
    </w:p>
    <w:p w:rsidR="00384DF8" w:rsidRDefault="00384DF8">
      <w:pPr>
        <w:rPr>
          <w:b/>
          <w:sz w:val="28"/>
        </w:rPr>
      </w:pPr>
      <w:r>
        <w:rPr>
          <w:b/>
          <w:sz w:val="28"/>
        </w:rPr>
        <w:t xml:space="preserve">            2.1. Состав затрат, включаемых в себестоимость строительных                </w:t>
      </w:r>
    </w:p>
    <w:p w:rsidR="00384DF8" w:rsidRDefault="00384DF8">
      <w:pPr>
        <w:rPr>
          <w:b/>
          <w:sz w:val="28"/>
        </w:rPr>
      </w:pPr>
      <w:r>
        <w:rPr>
          <w:b/>
          <w:sz w:val="28"/>
        </w:rPr>
        <w:t xml:space="preserve">                   работ.</w:t>
      </w:r>
    </w:p>
    <w:p w:rsidR="00384DF8" w:rsidRDefault="00384DF8">
      <w:pPr>
        <w:rPr>
          <w:b/>
          <w:sz w:val="28"/>
        </w:rPr>
      </w:pPr>
      <w:r>
        <w:rPr>
          <w:b/>
          <w:sz w:val="28"/>
        </w:rPr>
        <w:t xml:space="preserve">            2.2. Классификация производственных затрат</w:t>
      </w:r>
    </w:p>
    <w:p w:rsidR="00384DF8" w:rsidRDefault="00384DF8">
      <w:pPr>
        <w:rPr>
          <w:b/>
          <w:sz w:val="28"/>
        </w:rPr>
      </w:pPr>
      <w:r>
        <w:rPr>
          <w:b/>
          <w:sz w:val="28"/>
        </w:rPr>
        <w:t xml:space="preserve">            2.3. Особенности учета затрат на производство строительных </w:t>
      </w:r>
    </w:p>
    <w:p w:rsidR="00384DF8" w:rsidRDefault="00384DF8">
      <w:pPr>
        <w:rPr>
          <w:b/>
          <w:sz w:val="28"/>
        </w:rPr>
      </w:pPr>
      <w:r>
        <w:rPr>
          <w:b/>
          <w:sz w:val="28"/>
        </w:rPr>
        <w:t xml:space="preserve">                   работ в Обществе с ограниченной ответственностью "Алмас".</w:t>
      </w:r>
    </w:p>
    <w:p w:rsidR="00384DF8" w:rsidRDefault="00384DF8">
      <w:pPr>
        <w:rPr>
          <w:b/>
          <w:sz w:val="28"/>
        </w:rPr>
      </w:pPr>
      <w:r>
        <w:rPr>
          <w:b/>
          <w:sz w:val="28"/>
        </w:rPr>
        <w:t>Глава 3. Пути и резервы сокращения затрат в строительном управлении</w:t>
      </w:r>
    </w:p>
    <w:p w:rsidR="00384DF8" w:rsidRDefault="00384DF8">
      <w:pPr>
        <w:rPr>
          <w:b/>
          <w:sz w:val="28"/>
        </w:rPr>
      </w:pPr>
      <w:r>
        <w:rPr>
          <w:b/>
          <w:sz w:val="28"/>
        </w:rPr>
        <w:t xml:space="preserve">            3.1. Совершенствование учета затрат на капитальные вложения</w:t>
      </w:r>
    </w:p>
    <w:p w:rsidR="00384DF8" w:rsidRDefault="00384DF8">
      <w:pPr>
        <w:rPr>
          <w:b/>
          <w:sz w:val="28"/>
        </w:rPr>
      </w:pPr>
      <w:r>
        <w:rPr>
          <w:b/>
          <w:sz w:val="28"/>
        </w:rPr>
        <w:t xml:space="preserve">            3.2. Влияние сокращения затрат на финансовое состояние </w:t>
      </w:r>
    </w:p>
    <w:p w:rsidR="00384DF8" w:rsidRDefault="00384DF8">
      <w:pPr>
        <w:rPr>
          <w:b/>
          <w:sz w:val="28"/>
        </w:rPr>
      </w:pPr>
      <w:r>
        <w:rPr>
          <w:b/>
          <w:sz w:val="28"/>
        </w:rPr>
        <w:t xml:space="preserve">                   предприятия.</w:t>
      </w:r>
    </w:p>
    <w:p w:rsidR="00384DF8" w:rsidRDefault="00384DF8">
      <w:pPr>
        <w:pStyle w:val="Heading1"/>
      </w:pPr>
    </w:p>
    <w:p w:rsidR="00384DF8" w:rsidRDefault="00384DF8">
      <w:pPr>
        <w:pStyle w:val="Heading1"/>
      </w:pPr>
    </w:p>
    <w:p w:rsidR="00384DF8" w:rsidRDefault="00384DF8">
      <w:pPr>
        <w:pStyle w:val="Heading1"/>
      </w:pPr>
      <w:r>
        <w:t>Заключение</w:t>
      </w: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r>
        <w:rPr>
          <w:b/>
          <w:sz w:val="32"/>
        </w:rPr>
        <w:t>Введение</w:t>
      </w:r>
    </w:p>
    <w:p w:rsidR="00384DF8" w:rsidRDefault="00384DF8">
      <w:pPr>
        <w:spacing w:line="360" w:lineRule="auto"/>
        <w:jc w:val="center"/>
        <w:rPr>
          <w:b/>
          <w:sz w:val="32"/>
        </w:rPr>
      </w:pPr>
    </w:p>
    <w:p w:rsidR="00384DF8" w:rsidRDefault="00384DF8">
      <w:pPr>
        <w:spacing w:line="360" w:lineRule="auto"/>
        <w:rPr>
          <w:sz w:val="28"/>
        </w:rPr>
      </w:pPr>
      <w:r>
        <w:rPr>
          <w:sz w:val="28"/>
        </w:rPr>
        <w:tab/>
        <w:t>В процессе производства создается продукция, выполняются работы или оказываются услуги. Их себестоимость складывается из затрат материальных, трудовых и финансовых ресурсов, необходимых для производства и реализации изготовленного продукта, выполненных работ. Перечень расходов, относимых в себестоимость продукции, работ или услуг, определяется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5 августа 1992 г. № 552; с изменениями и дополнениями, утвержденными правительством Российской Федерации от 1 июля 1995 г. № 661 и от 20 ноября 1995 г. № 1133).</w:t>
      </w:r>
    </w:p>
    <w:p w:rsidR="00384DF8" w:rsidRDefault="00384DF8">
      <w:pPr>
        <w:spacing w:line="360" w:lineRule="auto"/>
        <w:rPr>
          <w:sz w:val="28"/>
        </w:rPr>
      </w:pPr>
      <w:r>
        <w:rPr>
          <w:sz w:val="28"/>
        </w:rPr>
        <w:tab/>
        <w:t>Учет процесса производства позволяет предприятию выявить фактическую себестоимость изготовленной продукции, а учет процесса реализации - определить финансовый результат от ее реализации (прибыль или убыток).</w:t>
      </w:r>
    </w:p>
    <w:p w:rsidR="00384DF8" w:rsidRDefault="00384DF8">
      <w:pPr>
        <w:spacing w:line="360" w:lineRule="auto"/>
        <w:rPr>
          <w:sz w:val="28"/>
        </w:rPr>
      </w:pPr>
      <w:r>
        <w:rPr>
          <w:sz w:val="28"/>
        </w:rPr>
        <w:tab/>
        <w:t>Исходя из принятой предприятием учетной политики на год выручку от реализации продукции (работ, услуг) рассчитывают по предъявленным или оплаченным расчетным документам. Традиционным для отечественной практики является учет процесса реализации по оплаченным расчетным документам.</w:t>
      </w:r>
    </w:p>
    <w:p w:rsidR="00384DF8" w:rsidRDefault="00384DF8">
      <w:pPr>
        <w:spacing w:line="360" w:lineRule="auto"/>
        <w:rPr>
          <w:sz w:val="28"/>
        </w:rPr>
      </w:pPr>
      <w:r>
        <w:rPr>
          <w:sz w:val="28"/>
        </w:rPr>
        <w:tab/>
        <w:t>Международными стандартами учета принято реализацию определять по предъявленным расчетным документам (по мере отгрузки). Тот факт, что в настоящее время находят применение оба метода учета процесса реализации, обусловлен сложностями становления рыночных отношений в стране, стереотипами в подходах и методах ведения учета, выработанными годами.</w:t>
      </w:r>
    </w:p>
    <w:p w:rsidR="00384DF8" w:rsidRDefault="00384DF8">
      <w:pPr>
        <w:spacing w:line="360" w:lineRule="auto"/>
        <w:rPr>
          <w:sz w:val="28"/>
        </w:rPr>
      </w:pPr>
      <w:r>
        <w:rPr>
          <w:sz w:val="28"/>
        </w:rPr>
        <w:tab/>
        <w:t>В выпускной работе материал изложен с учетом Положения о составе затрат от 5 августа 1992 года и изменениями, дополнениями от 1 июля 1995 года № 661 и № 1133 от 20 ноября 1995 года.</w:t>
      </w:r>
    </w:p>
    <w:p w:rsidR="00384DF8" w:rsidRDefault="00384DF8">
      <w:pPr>
        <w:spacing w:line="360" w:lineRule="auto"/>
        <w:rPr>
          <w:sz w:val="28"/>
        </w:rPr>
      </w:pPr>
      <w:r>
        <w:rPr>
          <w:sz w:val="28"/>
        </w:rPr>
        <w:tab/>
        <w:t>Работа направлена на освоение механизма формирования себестоимости строительных работ по статьям и элементам затрат, качественное формирование отчета о фактических затратах на производство работ Общества с ограниченной ответственностью "Алмас", зарегистрированного в городе Сибай.</w:t>
      </w:r>
    </w:p>
    <w:p w:rsidR="00384DF8" w:rsidRDefault="00384DF8">
      <w:pPr>
        <w:spacing w:line="360" w:lineRule="auto"/>
        <w:rPr>
          <w:sz w:val="28"/>
        </w:rPr>
      </w:pPr>
      <w:r>
        <w:rPr>
          <w:sz w:val="28"/>
        </w:rPr>
        <w:tab/>
        <w:t xml:space="preserve">Основной целью предприятия является получение прибыли от удовлетворения общественных потребностей. </w:t>
      </w:r>
    </w:p>
    <w:p w:rsidR="00384DF8" w:rsidRDefault="00384DF8">
      <w:pPr>
        <w:spacing w:line="360" w:lineRule="auto"/>
        <w:rPr>
          <w:sz w:val="28"/>
        </w:rPr>
      </w:pPr>
      <w:r>
        <w:rPr>
          <w:sz w:val="28"/>
        </w:rPr>
        <w:tab/>
        <w:t>Среднемесячная численность ООО "АЛМАС" за 1998 год - 14 чел. Основными видами деятельности предприятия является:</w:t>
      </w:r>
    </w:p>
    <w:p w:rsidR="00384DF8" w:rsidRDefault="00384DF8">
      <w:pPr>
        <w:numPr>
          <w:ilvl w:val="0"/>
          <w:numId w:val="1"/>
        </w:numPr>
        <w:spacing w:line="360" w:lineRule="auto"/>
        <w:rPr>
          <w:sz w:val="28"/>
        </w:rPr>
      </w:pPr>
      <w:r>
        <w:rPr>
          <w:sz w:val="28"/>
        </w:rPr>
        <w:t>ремонтно-строительный;</w:t>
      </w:r>
    </w:p>
    <w:p w:rsidR="00384DF8" w:rsidRDefault="00384DF8">
      <w:pPr>
        <w:numPr>
          <w:ilvl w:val="0"/>
          <w:numId w:val="1"/>
        </w:numPr>
        <w:spacing w:line="360" w:lineRule="auto"/>
        <w:rPr>
          <w:sz w:val="28"/>
        </w:rPr>
      </w:pPr>
      <w:r>
        <w:rPr>
          <w:sz w:val="28"/>
        </w:rPr>
        <w:t>строительно-монтажный;</w:t>
      </w:r>
    </w:p>
    <w:p w:rsidR="00384DF8" w:rsidRDefault="00384DF8">
      <w:pPr>
        <w:numPr>
          <w:ilvl w:val="0"/>
          <w:numId w:val="1"/>
        </w:numPr>
        <w:spacing w:line="360" w:lineRule="auto"/>
        <w:rPr>
          <w:sz w:val="28"/>
        </w:rPr>
      </w:pPr>
      <w:r>
        <w:rPr>
          <w:sz w:val="28"/>
        </w:rPr>
        <w:t>рекламно-информационный;</w:t>
      </w:r>
    </w:p>
    <w:p w:rsidR="00384DF8" w:rsidRDefault="00384DF8">
      <w:pPr>
        <w:numPr>
          <w:ilvl w:val="0"/>
          <w:numId w:val="1"/>
        </w:numPr>
        <w:spacing w:line="360" w:lineRule="auto"/>
        <w:rPr>
          <w:sz w:val="28"/>
        </w:rPr>
      </w:pPr>
      <w:r>
        <w:rPr>
          <w:sz w:val="28"/>
        </w:rPr>
        <w:t>торгово-закупочный;</w:t>
      </w:r>
    </w:p>
    <w:p w:rsidR="00384DF8" w:rsidRDefault="00384DF8">
      <w:pPr>
        <w:numPr>
          <w:ilvl w:val="0"/>
          <w:numId w:val="1"/>
        </w:numPr>
        <w:spacing w:line="360" w:lineRule="auto"/>
        <w:rPr>
          <w:sz w:val="28"/>
        </w:rPr>
      </w:pPr>
      <w:r>
        <w:rPr>
          <w:sz w:val="28"/>
        </w:rPr>
        <w:t>посреднический.</w:t>
      </w:r>
    </w:p>
    <w:p w:rsidR="00384DF8" w:rsidRDefault="00384DF8">
      <w:pPr>
        <w:spacing w:line="360" w:lineRule="auto"/>
        <w:rPr>
          <w:sz w:val="28"/>
        </w:rPr>
      </w:pPr>
      <w:r>
        <w:rPr>
          <w:sz w:val="28"/>
        </w:rPr>
        <w:tab/>
        <w:t>В выпускной работе раскрывается сущность производственного процесса, издержек производства строительных работ, принципов калькулирования себестоимости, рассматриваются наиболее актуальные вопросы по учету строительных и ремонтных работ.</w:t>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r>
        <w:rPr>
          <w:b/>
          <w:sz w:val="32"/>
        </w:rPr>
        <w:t>Глава 1. Учет затрат на производство строительных работ и калькулирование себестоимости продукции.</w:t>
      </w:r>
    </w:p>
    <w:p w:rsidR="00384DF8" w:rsidRDefault="00384DF8">
      <w:pPr>
        <w:spacing w:line="360" w:lineRule="auto"/>
        <w:jc w:val="center"/>
        <w:rPr>
          <w:b/>
          <w:sz w:val="32"/>
        </w:rPr>
      </w:pPr>
    </w:p>
    <w:p w:rsidR="00384DF8" w:rsidRDefault="00384DF8">
      <w:pPr>
        <w:spacing w:line="360" w:lineRule="auto"/>
        <w:jc w:val="center"/>
        <w:rPr>
          <w:b/>
          <w:sz w:val="32"/>
        </w:rPr>
      </w:pPr>
      <w:r>
        <w:rPr>
          <w:b/>
          <w:sz w:val="32"/>
        </w:rPr>
        <w:t>1.1. Задачи учета затрат на производство и реализацию строительных работ.</w:t>
      </w:r>
    </w:p>
    <w:p w:rsidR="00384DF8" w:rsidRDefault="00384DF8">
      <w:pPr>
        <w:spacing w:line="360" w:lineRule="auto"/>
        <w:jc w:val="center"/>
        <w:rPr>
          <w:b/>
          <w:sz w:val="32"/>
        </w:rPr>
      </w:pPr>
    </w:p>
    <w:p w:rsidR="00384DF8" w:rsidRDefault="00384DF8">
      <w:pPr>
        <w:spacing w:line="360" w:lineRule="auto"/>
        <w:rPr>
          <w:sz w:val="28"/>
        </w:rPr>
      </w:pPr>
      <w:r>
        <w:rPr>
          <w:sz w:val="28"/>
        </w:rPr>
        <w:tab/>
        <w:t>Строительное производство, как и другие отрасли материального производства, представляет собой процесс производственного потребления средств, предметов труда и живого труда. Потребление этих материальных факторов ведет к образованию затрат или издержек производства, формирующих себестоимость продукции. Себестоимость продукции - выраженные в денежной форме затраты на ее производство и реализацию. В условиях перехода к рыночной экономике себестоимость продукции является важнейшим показателем производственно-хозяйственной деятельности предприятий. Исчисление этого показателя необходимо для: оценки выполнения плана по данному показателю и его динамики; определения рентабельности производства; выявления резервов снижения себестоимости; расчета экономической эффективности внедрения новой техники, технологии, организационно-технических мероприятий.</w:t>
      </w:r>
    </w:p>
    <w:p w:rsidR="00384DF8" w:rsidRDefault="00384DF8">
      <w:pPr>
        <w:spacing w:line="360" w:lineRule="auto"/>
        <w:rPr>
          <w:sz w:val="28"/>
        </w:rPr>
      </w:pPr>
      <w:r>
        <w:rPr>
          <w:sz w:val="28"/>
        </w:rPr>
        <w:tab/>
        <w:t>Управление себестоимостью продукции предприятий - планомерный процесс формирования затрат на производство, контроль за выполнением заданий по снижению себестоимости продукции, выявление резервов ее снижения.</w:t>
      </w:r>
    </w:p>
    <w:p w:rsidR="00384DF8" w:rsidRDefault="00384DF8">
      <w:pPr>
        <w:spacing w:line="360" w:lineRule="auto"/>
        <w:rPr>
          <w:sz w:val="28"/>
        </w:rPr>
      </w:pPr>
      <w:r>
        <w:rPr>
          <w:sz w:val="28"/>
        </w:rPr>
        <w:tab/>
        <w:t xml:space="preserve">Основными элементами системы управления себестоимостью являются прогнозирование и планирование, нормирование затрат, учет и калькулирование, анализ и контроль за себестоимостью. Все они функционируют в тесной взаимосвязи друг с другом. </w:t>
      </w:r>
    </w:p>
    <w:p w:rsidR="00384DF8" w:rsidRDefault="00384DF8">
      <w:pPr>
        <w:spacing w:line="360" w:lineRule="auto"/>
        <w:rPr>
          <w:sz w:val="28"/>
        </w:rPr>
      </w:pPr>
      <w:r>
        <w:rPr>
          <w:sz w:val="28"/>
        </w:rPr>
        <w:tab/>
        <w:t xml:space="preserve">На схеме 1.1 представлены важнейшие взаимосвязи этих элементов системы управления. </w:t>
      </w:r>
    </w:p>
    <w:p w:rsidR="00384DF8" w:rsidRDefault="00384DF8">
      <w:pPr>
        <w:spacing w:line="360" w:lineRule="auto"/>
        <w:rPr>
          <w:sz w:val="28"/>
        </w:rPr>
      </w:pPr>
    </w:p>
    <w:p w:rsidR="00384DF8" w:rsidRDefault="00384DF8">
      <w:pPr>
        <w:spacing w:line="360" w:lineRule="auto"/>
        <w:jc w:val="right"/>
        <w:rPr>
          <w:sz w:val="28"/>
        </w:rPr>
      </w:pPr>
      <w:r>
        <w:rPr>
          <w:sz w:val="28"/>
        </w:rPr>
        <w:t xml:space="preserve">Схема 1.1  </w:t>
      </w:r>
    </w:p>
    <w:p w:rsidR="00384DF8" w:rsidRDefault="00384DF8">
      <w:pPr>
        <w:spacing w:line="360" w:lineRule="auto"/>
        <w:rPr>
          <w:sz w:val="28"/>
        </w:rPr>
      </w:pPr>
    </w:p>
    <w:p w:rsidR="00384DF8" w:rsidRDefault="00650385">
      <w:pPr>
        <w:spacing w:line="360" w:lineRule="auto"/>
        <w:rPr>
          <w:sz w:val="28"/>
        </w:rPr>
      </w:pPr>
      <w:r>
        <w:rPr>
          <w:noProof/>
        </w:rPr>
        <w:pict>
          <v:line id="_x0000_s1057" style="position:absolute;z-index:251629568" from="87.85pt,6.25pt" to="419.1pt,6.3pt" o:allowincell="f" strokeweight="1pt">
            <v:stroke startarrowlength="long" endarrowlength="long"/>
          </v:line>
        </w:pict>
      </w:r>
      <w:r>
        <w:rPr>
          <w:noProof/>
        </w:rPr>
        <w:pict>
          <v:line id="_x0000_s1053" style="position:absolute;z-index:251625472" from="419.05pt,6.25pt" to="419.1pt,49.5pt" o:allowincell="f" strokeweight="1pt">
            <v:stroke startarrowlength="long" endarrowlength="long"/>
          </v:line>
        </w:pict>
      </w:r>
      <w:r>
        <w:rPr>
          <w:noProof/>
        </w:rPr>
        <w:pict>
          <v:line id="_x0000_s1038" style="position:absolute;z-index:251610112" from="152.65pt,6.25pt" to="152.7pt,49.5pt" o:allowincell="f">
            <v:stroke startarrowlength="long" endarrow="block" endarrowlength="long"/>
          </v:line>
        </w:pict>
      </w:r>
      <w:r>
        <w:rPr>
          <w:noProof/>
        </w:rPr>
        <w:pict>
          <v:line id="_x0000_s1033" style="position:absolute;z-index:251604992" from="87.85pt,6.25pt" to="87.9pt,49.5pt" o:allowincell="f">
            <v:stroke startarrowlength="long" endarrow="block" endarrowlength="long"/>
          </v:line>
        </w:pict>
      </w:r>
      <w:r>
        <w:rPr>
          <w:noProof/>
        </w:rPr>
        <w:pict>
          <v:line id="_x0000_s1050" style="position:absolute;z-index:251622400" from="217.45pt,20.65pt" to="354.3pt,20.7pt" o:allowincell="f" strokeweight="1pt">
            <v:stroke startarrowlength="long" endarrowlength="long"/>
          </v:line>
        </w:pict>
      </w:r>
      <w:r>
        <w:rPr>
          <w:noProof/>
        </w:rPr>
        <w:pict>
          <v:line id="_x0000_s1047" style="position:absolute;z-index:251619328" from="217.45pt,20.65pt" to="217.5pt,49.5pt" o:allowincell="f" strokeweight="1pt">
            <v:stroke startarrowlength="long" endarrowlength="long"/>
          </v:line>
        </w:pict>
      </w:r>
      <w:r>
        <w:rPr>
          <w:noProof/>
        </w:rPr>
        <w:pict>
          <v:line id="_x0000_s1043" style="position:absolute;z-index:251615232" from="354.25pt,20.65pt" to="354.3pt,49.5pt" o:allowincell="f">
            <v:stroke startarrowlength="long" endarrow="block" endarrowlength="long"/>
          </v:line>
        </w:pict>
      </w:r>
    </w:p>
    <w:p w:rsidR="00384DF8" w:rsidRDefault="00384DF8">
      <w:pPr>
        <w:spacing w:line="360" w:lineRule="auto"/>
        <w:rPr>
          <w:sz w:val="28"/>
        </w:rPr>
      </w:pPr>
    </w:p>
    <w:p w:rsidR="00384DF8" w:rsidRDefault="00650385">
      <w:pPr>
        <w:spacing w:line="360" w:lineRule="auto"/>
      </w:pPr>
      <w:r>
        <w:rPr>
          <w:noProof/>
        </w:rPr>
        <w:pict>
          <v:rect id="_x0000_s1032" style="position:absolute;margin-left:397.45pt;margin-top:2.45pt;width:50.45pt;height:136.85pt;z-index:-251712512" o:allowincell="f" filled="f" strokeweight="2pt"/>
        </w:pict>
      </w:r>
      <w:r>
        <w:rPr>
          <w:noProof/>
        </w:rPr>
        <w:pict>
          <v:rect id="_x0000_s1031" style="position:absolute;margin-left:332.65pt;margin-top:2.45pt;width:50.45pt;height:136.85pt;z-index:-251713536" o:allowincell="f" filled="f" strokeweight="2pt"/>
        </w:pict>
      </w:r>
      <w:r>
        <w:rPr>
          <w:noProof/>
        </w:rPr>
        <w:pict>
          <v:rect id="_x0000_s1026" style="position:absolute;margin-left:1.45pt;margin-top:2.45pt;width:50.45pt;height:136.85pt;z-index:-251718656" o:allowincell="f" filled="f" strokeweight="2pt"/>
        </w:pict>
      </w:r>
      <w:r>
        <w:rPr>
          <w:noProof/>
        </w:rPr>
        <w:pict>
          <v:rect id="_x0000_s1027" style="position:absolute;margin-left:66.25pt;margin-top:2.45pt;width:50.45pt;height:136.85pt;z-index:-251717632" o:allowincell="f" filled="f" strokeweight="2pt"/>
        </w:pict>
      </w:r>
      <w:r>
        <w:rPr>
          <w:noProof/>
        </w:rPr>
        <w:pict>
          <v:rect id="_x0000_s1028" style="position:absolute;margin-left:131.05pt;margin-top:2.45pt;width:50.45pt;height:136.85pt;z-index:-251716608" o:allowincell="f" filled="f" strokeweight="2pt"/>
        </w:pict>
      </w:r>
      <w:r>
        <w:rPr>
          <w:noProof/>
        </w:rPr>
        <w:pict>
          <v:rect id="_x0000_s1029" style="position:absolute;margin-left:195.85pt;margin-top:2.45pt;width:50.45pt;height:136.85pt;z-index:-251715584" o:allowincell="f" filled="f" strokeweight="2pt"/>
        </w:pict>
      </w:r>
      <w:r>
        <w:rPr>
          <w:noProof/>
        </w:rPr>
        <w:pict>
          <v:rect id="_x0000_s1030" style="position:absolute;margin-left:260.65pt;margin-top:2.45pt;width:57.65pt;height:136.85pt;z-index:-251714560" o:allowincell="f" filled="f" strokeweight="2pt"/>
        </w:pict>
      </w:r>
      <w:r w:rsidR="00384DF8">
        <w:t xml:space="preserve">  </w:t>
      </w:r>
    </w:p>
    <w:p w:rsidR="00384DF8" w:rsidRDefault="00384DF8">
      <w:pPr>
        <w:spacing w:line="360" w:lineRule="auto"/>
      </w:pPr>
      <w:r>
        <w:t xml:space="preserve">  Прогно-          Планиро-                Норми-           Учет                Кальку-              Анализ                Кон-                                                                                   </w:t>
      </w:r>
    </w:p>
    <w:p w:rsidR="00384DF8" w:rsidRDefault="00384DF8">
      <w:pPr>
        <w:spacing w:line="360" w:lineRule="auto"/>
      </w:pPr>
      <w:r>
        <w:t xml:space="preserve">  зирова-            вание                    рование          затрат               лирование          затрат и             троль и                                                 </w:t>
      </w:r>
    </w:p>
    <w:p w:rsidR="00384DF8" w:rsidRDefault="00384DF8">
      <w:pPr>
        <w:spacing w:line="360" w:lineRule="auto"/>
      </w:pPr>
      <w:r>
        <w:t xml:space="preserve">  ние                    затрат                  затрат                                       себестои-           себесто-            регули-</w:t>
      </w:r>
    </w:p>
    <w:p w:rsidR="00384DF8" w:rsidRDefault="00384DF8">
      <w:pPr>
        <w:spacing w:line="360" w:lineRule="auto"/>
      </w:pPr>
      <w:r>
        <w:t xml:space="preserve">  затрат                                                                                                мости              имости           рование</w:t>
      </w:r>
    </w:p>
    <w:p w:rsidR="00384DF8" w:rsidRDefault="00384DF8">
      <w:pPr>
        <w:spacing w:line="360" w:lineRule="auto"/>
      </w:pPr>
      <w:r>
        <w:t xml:space="preserve">                                                                                                      продукции                       </w:t>
      </w:r>
    </w:p>
    <w:p w:rsidR="00384DF8" w:rsidRDefault="00384DF8">
      <w:pPr>
        <w:spacing w:line="360" w:lineRule="auto"/>
      </w:pPr>
      <w:r>
        <w:t xml:space="preserve">                                                                                                         (работ,</w:t>
      </w:r>
    </w:p>
    <w:p w:rsidR="00384DF8" w:rsidRDefault="00384DF8">
      <w:pPr>
        <w:spacing w:line="360" w:lineRule="auto"/>
      </w:pPr>
      <w:r>
        <w:t xml:space="preserve">                                                                                                          услуг)                                                                                                                                               </w:t>
      </w:r>
    </w:p>
    <w:p w:rsidR="00384DF8" w:rsidRDefault="00650385">
      <w:pPr>
        <w:spacing w:line="360" w:lineRule="auto"/>
      </w:pPr>
      <w:r>
        <w:rPr>
          <w:noProof/>
        </w:rPr>
        <w:pict>
          <v:line id="_x0000_s1076" style="position:absolute;z-index:251649024" from="102.25pt,4.8pt" to="102.3pt,33.65pt" o:allowincell="f" strokeweight="1pt">
            <v:stroke startarrowlength="long" endarrowlength="long"/>
          </v:line>
        </w:pict>
      </w:r>
      <w:r>
        <w:rPr>
          <w:noProof/>
        </w:rPr>
        <w:pict>
          <v:line id="_x0000_s1071" style="position:absolute;z-index:251643904" from="411.85pt,4.8pt" to="411.9pt,48.05pt" o:allowincell="f" strokeweight="1pt">
            <v:stroke startarrowlength="long" endarrowlength="long"/>
          </v:line>
        </w:pict>
      </w:r>
      <w:r>
        <w:rPr>
          <w:noProof/>
        </w:rPr>
        <w:pict>
          <v:line id="_x0000_s1068" style="position:absolute;z-index:251640832" from="347.05pt,4.8pt" to="347.1pt,33.65pt" o:allowincell="f">
            <v:stroke startarrow="block" startarrowlength="long" endarrowlength="long"/>
          </v:line>
        </w:pict>
      </w:r>
      <w:r>
        <w:rPr>
          <w:noProof/>
        </w:rPr>
        <w:pict>
          <v:line id="_x0000_s1065" style="position:absolute;z-index:251637760" from="145.45pt,4.8pt" to="145.5pt,33.65pt" o:allowincell="f">
            <v:stroke startarrow="block" startarrowlength="long" endarrowlength="long"/>
          </v:line>
        </w:pict>
      </w:r>
      <w:r>
        <w:rPr>
          <w:noProof/>
        </w:rPr>
        <w:pict>
          <v:line id="_x0000_s1062" style="position:absolute;z-index:251634688" from="80.65pt,4.8pt" to="80.7pt,48.05pt" o:allowincell="f">
            <v:stroke startarrow="block" startarrowlength="long" endarrowlength="long"/>
          </v:line>
        </w:pict>
      </w:r>
      <w:r>
        <w:rPr>
          <w:noProof/>
        </w:rPr>
        <w:pict>
          <v:line id="_x0000_s1059" style="position:absolute;z-index:251631616" from="15.85pt,4.8pt" to="15.9pt,48.05pt" o:allowincell="f">
            <v:stroke startarrow="block" startarrowlength="long" endarrowlength="long"/>
          </v:line>
        </w:pict>
      </w:r>
      <w:r w:rsidR="00384DF8">
        <w:t xml:space="preserve">  </w:t>
      </w:r>
    </w:p>
    <w:p w:rsidR="00384DF8" w:rsidRDefault="00650385">
      <w:pPr>
        <w:spacing w:line="360" w:lineRule="auto"/>
        <w:rPr>
          <w:sz w:val="28"/>
        </w:rPr>
      </w:pPr>
      <w:r>
        <w:rPr>
          <w:noProof/>
        </w:rPr>
        <w:pict>
          <v:line id="_x0000_s1078" style="position:absolute;z-index:251651072" from="102.25pt,17.05pt" to="347.1pt,17.1pt" o:allowincell="f" strokeweight="1pt">
            <v:stroke startarrowlength="long" endarrowlength="long"/>
          </v:line>
        </w:pict>
      </w:r>
    </w:p>
    <w:p w:rsidR="00384DF8" w:rsidRDefault="00650385">
      <w:pPr>
        <w:spacing w:line="360" w:lineRule="auto"/>
        <w:rPr>
          <w:sz w:val="28"/>
        </w:rPr>
      </w:pPr>
      <w:r>
        <w:rPr>
          <w:noProof/>
        </w:rPr>
        <w:pict>
          <v:line id="_x0000_s1074" style="position:absolute;z-index:251646976" from="15.85pt,7.95pt" to="411.9pt,8pt" o:allowincell="f" strokeweight="1pt">
            <v:stroke startarrowlength="long" endarrowlength="long"/>
          </v:line>
        </w:pict>
      </w:r>
    </w:p>
    <w:p w:rsidR="00384DF8" w:rsidRDefault="00384DF8">
      <w:pPr>
        <w:spacing w:line="360" w:lineRule="auto"/>
        <w:jc w:val="center"/>
        <w:rPr>
          <w:sz w:val="28"/>
        </w:rPr>
      </w:pPr>
      <w:r>
        <w:rPr>
          <w:sz w:val="28"/>
        </w:rPr>
        <w:t>“Внутренняя взаимосвязь элементов системы управления себестоимостью продукции”</w:t>
      </w:r>
    </w:p>
    <w:p w:rsidR="00384DF8" w:rsidRDefault="00384DF8">
      <w:pPr>
        <w:spacing w:line="360" w:lineRule="auto"/>
        <w:jc w:val="center"/>
        <w:rPr>
          <w:sz w:val="28"/>
        </w:rPr>
      </w:pPr>
    </w:p>
    <w:p w:rsidR="00384DF8" w:rsidRDefault="00384DF8">
      <w:pPr>
        <w:spacing w:line="360" w:lineRule="auto"/>
        <w:rPr>
          <w:sz w:val="28"/>
        </w:rPr>
      </w:pPr>
      <w:r>
        <w:rPr>
          <w:sz w:val="28"/>
        </w:rPr>
        <w:tab/>
        <w:t xml:space="preserve">В странах с развитой рыночной экономикой учет затрат на производство и калькулирование себестоимости продукции выделены в управленческий учет, призванный дать информацию для управления себестоимостью продукции специалистам и администрации предприятия и его подразделений. </w:t>
      </w:r>
    </w:p>
    <w:p w:rsidR="00384DF8" w:rsidRDefault="00384DF8">
      <w:pPr>
        <w:spacing w:line="360" w:lineRule="auto"/>
        <w:rPr>
          <w:sz w:val="28"/>
        </w:rPr>
      </w:pPr>
      <w:r>
        <w:rPr>
          <w:sz w:val="28"/>
        </w:rPr>
        <w:tab/>
        <w:t xml:space="preserve">В отечественной практике учет затрат на производство и калькулирование себестоимости продукции являются составной частью общей единой системы бухгалтерского учета. </w:t>
      </w:r>
    </w:p>
    <w:p w:rsidR="00384DF8" w:rsidRDefault="00384DF8">
      <w:pPr>
        <w:spacing w:line="360" w:lineRule="auto"/>
        <w:rPr>
          <w:sz w:val="28"/>
        </w:rPr>
      </w:pPr>
      <w:r>
        <w:rPr>
          <w:sz w:val="28"/>
        </w:rPr>
        <w:tab/>
        <w:t xml:space="preserve">В строительном производстве в себестоимости продукции находят свое отражение технический уровень и организация производства, эффективность хозяйствования. Определяющим фактором снижения себестоимости является экономия материальных, трудовых и денежных ресурсов. Важную роль в решении этой задачи играет бухгалтерский учет. Он призван обеспечивать правильное отражение и своевременный контроль затрат, связанных со строительством объектов. Учет должен способствовать правильному исчислению фактической себестоимости строительно-монтажных работ, продукции подсобных и вспомогательных производств и хозяйств, а также выявлению резервов для систематического снижения затрат на производство и снижения сметной стоимости строительства. </w:t>
      </w:r>
    </w:p>
    <w:p w:rsidR="00384DF8" w:rsidRDefault="00384DF8">
      <w:pPr>
        <w:spacing w:line="360" w:lineRule="auto"/>
        <w:rPr>
          <w:sz w:val="28"/>
        </w:rPr>
      </w:pPr>
      <w:r>
        <w:rPr>
          <w:sz w:val="28"/>
        </w:rPr>
        <w:tab/>
        <w:t>Основными задачами учета затрат на производство готовой строительной продукции являются:</w:t>
      </w:r>
    </w:p>
    <w:p w:rsidR="00384DF8" w:rsidRDefault="00384DF8">
      <w:pPr>
        <w:spacing w:line="360" w:lineRule="auto"/>
        <w:rPr>
          <w:sz w:val="28"/>
        </w:rPr>
      </w:pPr>
      <w:r>
        <w:rPr>
          <w:sz w:val="28"/>
        </w:rPr>
        <w:tab/>
        <w:t>полное, своевременное и точное отнесение фактических затрат по объектам строительства;</w:t>
      </w:r>
    </w:p>
    <w:p w:rsidR="00384DF8" w:rsidRDefault="00384DF8">
      <w:pPr>
        <w:spacing w:line="360" w:lineRule="auto"/>
        <w:rPr>
          <w:sz w:val="28"/>
        </w:rPr>
      </w:pPr>
      <w:r>
        <w:rPr>
          <w:sz w:val="28"/>
        </w:rPr>
        <w:tab/>
        <w:t>контроль за выполнением задания по снижению себестоимости строительно-монтажных работ;</w:t>
      </w:r>
    </w:p>
    <w:p w:rsidR="00384DF8" w:rsidRDefault="00384DF8">
      <w:pPr>
        <w:spacing w:line="360" w:lineRule="auto"/>
        <w:rPr>
          <w:sz w:val="28"/>
        </w:rPr>
      </w:pPr>
      <w:r>
        <w:rPr>
          <w:sz w:val="28"/>
        </w:rPr>
        <w:tab/>
        <w:t xml:space="preserve">выявление резервов снижения себестоимости и контроль за выполнением организационно-технических мероприятий, направленных на снижение себестоимости строительства; </w:t>
      </w:r>
    </w:p>
    <w:p w:rsidR="00384DF8" w:rsidRDefault="00384DF8">
      <w:pPr>
        <w:spacing w:line="360" w:lineRule="auto"/>
        <w:rPr>
          <w:sz w:val="28"/>
        </w:rPr>
      </w:pPr>
      <w:r>
        <w:rPr>
          <w:sz w:val="28"/>
        </w:rPr>
        <w:tab/>
        <w:t xml:space="preserve">контроль за рациональным использованием материальных, трудовых и денежных ресурсов в процессе строительства объектов, борьба с бесхозяйственностью, потерями от брака и простоями; </w:t>
      </w:r>
    </w:p>
    <w:p w:rsidR="00384DF8" w:rsidRDefault="00384DF8">
      <w:pPr>
        <w:spacing w:line="360" w:lineRule="auto"/>
        <w:rPr>
          <w:sz w:val="28"/>
        </w:rPr>
      </w:pPr>
      <w:r>
        <w:rPr>
          <w:sz w:val="28"/>
        </w:rPr>
        <w:tab/>
        <w:t xml:space="preserve">установление размеров и причин отклонений фактической себестоимости от сметной стоимости. </w:t>
      </w:r>
    </w:p>
    <w:p w:rsidR="00384DF8" w:rsidRDefault="00384DF8">
      <w:pPr>
        <w:spacing w:line="360" w:lineRule="auto"/>
        <w:rPr>
          <w:sz w:val="28"/>
        </w:rPr>
      </w:pPr>
      <w:r>
        <w:rPr>
          <w:sz w:val="28"/>
        </w:rPr>
        <w:tab/>
        <w:t xml:space="preserve">Для решений этих задач учет затрат на производство должен быть действительным, полным и достоверным. Действительность и достоверность учета производственных затрат обеспечиваются документальной обоснованностью хозяйственных операций и своевременностью их отражения. Полнота учета достигается благодаря включению всех затрат на производство готовой строительной продукции и определение ее фактической себестоимости. </w:t>
      </w: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r>
        <w:rPr>
          <w:b/>
          <w:sz w:val="32"/>
        </w:rPr>
        <w:t>1.2. Общие принципы калькулирования себестоимости выполненных работ и классификация методов учета затрат</w:t>
      </w:r>
    </w:p>
    <w:p w:rsidR="00384DF8" w:rsidRDefault="00384DF8">
      <w:pPr>
        <w:spacing w:line="360" w:lineRule="auto"/>
        <w:jc w:val="right"/>
        <w:rPr>
          <w:sz w:val="28"/>
        </w:rPr>
      </w:pPr>
      <w:r>
        <w:rPr>
          <w:sz w:val="28"/>
        </w:rPr>
        <w:t>“Связь и последовательность этапов производственного учета” Схема 1.2</w:t>
      </w:r>
    </w:p>
    <w:p w:rsidR="00384DF8" w:rsidRDefault="00650385">
      <w:pPr>
        <w:spacing w:line="360" w:lineRule="auto"/>
      </w:pPr>
      <w:r>
        <w:rPr>
          <w:noProof/>
        </w:rPr>
        <w:pict>
          <v:line id="_x0000_s1039" style="position:absolute;z-index:251611136" from="159.85pt,9.1pt" to="159.9pt,52.35pt" o:allowincell="f" strokeweight="1pt">
            <v:stroke startarrowlength="long" endarrowlength="long"/>
          </v:line>
        </w:pict>
      </w:r>
      <w:r>
        <w:rPr>
          <w:noProof/>
        </w:rPr>
        <w:pict>
          <v:rect id="_x0000_s1034" style="position:absolute;margin-left:138.25pt;margin-top:9.1pt;width:172.85pt;height:43.25pt;z-index:251606016" o:allowincell="f" filled="f" strokeweight="1pt"/>
        </w:pict>
      </w:r>
      <w:r>
        <w:rPr>
          <w:noProof/>
        </w:rPr>
        <w:pict>
          <v:line id="_x0000_s1142" style="position:absolute;z-index:251716608" from="-5.75pt,23.45pt" to="-5.7pt,621.1pt" o:allowincell="f" strokeweight="1pt">
            <v:stroke startarrowlength="long" endarrowlength="long"/>
          </v:line>
        </w:pict>
      </w:r>
    </w:p>
    <w:p w:rsidR="00384DF8" w:rsidRDefault="00384DF8">
      <w:pPr>
        <w:spacing w:line="360" w:lineRule="auto"/>
      </w:pPr>
      <w:r>
        <w:t xml:space="preserve">                                                        1           Документирование</w:t>
      </w:r>
    </w:p>
    <w:p w:rsidR="00384DF8" w:rsidRDefault="00650385">
      <w:pPr>
        <w:spacing w:line="360" w:lineRule="auto"/>
      </w:pPr>
      <w:r>
        <w:rPr>
          <w:noProof/>
        </w:rPr>
        <w:pict>
          <v:line id="_x0000_s1058" style="position:absolute;z-index:251630592" from="224.65pt,15.25pt" to="224.7pt,30.7pt" o:allowincell="f" strokeweight="1pt">
            <v:stroke startarrowlength="long" endarrowlength="long"/>
          </v:line>
        </w:pict>
      </w:r>
      <w:r w:rsidR="00384DF8">
        <w:t xml:space="preserve">                                                                   и группировка затрат</w:t>
      </w:r>
    </w:p>
    <w:p w:rsidR="00384DF8" w:rsidRDefault="00650385">
      <w:pPr>
        <w:spacing w:line="360" w:lineRule="auto"/>
      </w:pPr>
      <w:r>
        <w:rPr>
          <w:noProof/>
        </w:rPr>
        <w:pict>
          <v:line id="_x0000_s1060" style="position:absolute;z-index:251632640" from="80.65pt,12.7pt" to="361.5pt,12.75pt" o:allowincell="f" strokeweight="1pt">
            <v:stroke startarrowlength="long" endarrowlength="long"/>
          </v:line>
        </w:pict>
      </w:r>
      <w:r>
        <w:rPr>
          <w:noProof/>
        </w:rPr>
        <w:pict>
          <v:line id="_x0000_s1066" style="position:absolute;z-index:251638784" from="361.45pt,13.7pt" to="361.5pt,28.15pt" o:allowincell="f">
            <v:stroke startarrowlength="long" endarrow="block" endarrowlength="long"/>
          </v:line>
        </w:pict>
      </w:r>
      <w:r>
        <w:rPr>
          <w:noProof/>
        </w:rPr>
        <w:pict>
          <v:line id="_x0000_s1063" style="position:absolute;z-index:251635712" from="80.65pt,13.7pt" to="80.7pt,28.15pt" o:allowincell="f">
            <v:stroke startarrowlength="long" endarrow="block" endarrowlength="long"/>
          </v:line>
        </w:pict>
      </w:r>
    </w:p>
    <w:p w:rsidR="00384DF8" w:rsidRDefault="00650385">
      <w:pPr>
        <w:spacing w:line="360" w:lineRule="auto"/>
      </w:pPr>
      <w:r>
        <w:rPr>
          <w:noProof/>
        </w:rPr>
        <w:pict>
          <v:line id="_x0000_s1054" style="position:absolute;z-index:251626496" from="282.25pt,19.1pt" to="282.3pt,53pt" o:allowincell="f" strokeweight="1pt">
            <v:stroke startarrowlength="long" endarrowlength="long"/>
          </v:line>
        </w:pict>
      </w:r>
      <w:r>
        <w:rPr>
          <w:noProof/>
        </w:rPr>
        <w:pict>
          <v:rect id="_x0000_s1044" style="position:absolute;margin-left:37.3pt;margin-top:19.1pt;width:151.25pt;height:33.9pt;z-index:251616256" o:allowincell="f" filled="f" strokeweight="1pt"/>
        </w:pict>
      </w:r>
      <w:r>
        <w:rPr>
          <w:noProof/>
        </w:rPr>
        <w:pict>
          <v:rect id="_x0000_s1051" style="position:absolute;margin-left:260.65pt;margin-top:19.1pt;width:165.65pt;height:33.9pt;z-index:251623424" o:allowincell="f" filled="f" strokeweight="1pt"/>
        </w:pict>
      </w:r>
    </w:p>
    <w:p w:rsidR="00384DF8" w:rsidRDefault="00650385">
      <w:pPr>
        <w:spacing w:line="360" w:lineRule="auto"/>
      </w:pPr>
      <w:r>
        <w:rPr>
          <w:noProof/>
        </w:rPr>
        <w:pict>
          <v:rect id="_x0000_s1143" style="position:absolute;margin-left:15.7pt;margin-top:1.45pt;width:21.65pt;height:36.05pt;z-index:251717632" o:allowincell="f" filled="f" strokeweight="1pt"/>
        </w:pict>
      </w:r>
      <w:r w:rsidR="00384DF8">
        <w:t xml:space="preserve">         2                Списание                                                             3        Списание затрат на</w:t>
      </w:r>
    </w:p>
    <w:p w:rsidR="00384DF8" w:rsidRDefault="00650385">
      <w:pPr>
        <w:spacing w:line="360" w:lineRule="auto"/>
      </w:pPr>
      <w:r>
        <w:rPr>
          <w:noProof/>
        </w:rPr>
        <w:pict>
          <v:rect id="_x0000_s1072" style="position:absolute;margin-left:253.45pt;margin-top:19.8pt;width:223.25pt;height:36.05pt;z-index:251644928" o:allowincell="f" filled="f" strokeweight="1pt"/>
        </w:pict>
      </w:r>
      <w:r>
        <w:rPr>
          <w:noProof/>
        </w:rPr>
        <w:pict>
          <v:line id="_x0000_s1080" style="position:absolute;z-index:251653120" from="267.85pt,19.8pt" to="267.9pt,55.85pt" o:allowincell="f" strokeweight="1pt">
            <v:stroke startarrowlength="long" endarrowlength="long"/>
          </v:line>
        </w:pict>
      </w:r>
      <w:r>
        <w:rPr>
          <w:noProof/>
        </w:rPr>
        <w:pict>
          <v:rect id="_x0000_s1069" style="position:absolute;margin-left:8.65pt;margin-top:19.8pt;width:216.05pt;height:36.05pt;z-index:251641856" o:allowincell="f" filled="f" strokeweight="1pt"/>
        </w:pict>
      </w:r>
      <w:r>
        <w:rPr>
          <w:noProof/>
        </w:rPr>
        <w:pict>
          <v:line id="_x0000_s1075" style="position:absolute;z-index:251648000" from="23.05pt,19.8pt" to="23.1pt,55.85pt" o:allowincell="f" strokeweight="1pt">
            <v:stroke startarrowlength="long" endarrowlength="long"/>
          </v:line>
        </w:pict>
      </w:r>
      <w:r>
        <w:rPr>
          <w:noProof/>
        </w:rPr>
        <w:pict>
          <v:line id="_x0000_s1082" style="position:absolute;z-index:251655168" from="390.1pt,19.8pt" to="390.15pt,55.85pt" o:allowincell="f" strokeweight="1pt">
            <v:stroke startarrowlength="long" endarrowlength="long"/>
          </v:line>
        </w:pict>
      </w:r>
      <w:r>
        <w:rPr>
          <w:noProof/>
        </w:rPr>
        <w:pict>
          <v:line id="_x0000_s1081" style="position:absolute;z-index:251654144" from="368.65pt,19.8pt" to="368.7pt,55.85pt" o:allowincell="f" strokeweight="1pt">
            <v:stroke startarrowlength="long" endarrowlength="long"/>
          </v:line>
        </w:pict>
      </w:r>
      <w:r>
        <w:rPr>
          <w:noProof/>
        </w:rPr>
        <w:pict>
          <v:line id="_x0000_s1079" style="position:absolute;z-index:251652096" from="123.85pt,19.8pt" to="123.9pt,55.85pt" o:allowincell="f" strokeweight="1pt">
            <v:stroke startarrowlength="long" endarrowlength="long"/>
          </v:line>
        </w:pict>
      </w:r>
      <w:r>
        <w:rPr>
          <w:noProof/>
        </w:rPr>
        <w:pict>
          <v:line id="_x0000_s1077" style="position:absolute;z-index:251650048" from="102.25pt,19.8pt" to="102.3pt,55.85pt" o:allowincell="f" strokeweight="1pt">
            <v:stroke startarrowlength="long" endarrowlength="long"/>
          </v:line>
        </w:pict>
      </w:r>
      <w:r w:rsidR="00384DF8">
        <w:t xml:space="preserve">                        прямых затрат                                                                 комплексные статьи</w:t>
      </w:r>
    </w:p>
    <w:p w:rsidR="00384DF8" w:rsidRDefault="00384DF8">
      <w:pPr>
        <w:spacing w:line="360" w:lineRule="auto"/>
      </w:pPr>
      <w:r>
        <w:t xml:space="preserve">    </w:t>
      </w:r>
      <w:r>
        <w:rPr>
          <w:sz w:val="18"/>
        </w:rPr>
        <w:t>2а</w:t>
      </w:r>
      <w:r>
        <w:t xml:space="preserve">       основное           </w:t>
      </w:r>
      <w:r>
        <w:rPr>
          <w:sz w:val="18"/>
        </w:rPr>
        <w:t xml:space="preserve">2б </w:t>
      </w:r>
      <w:r>
        <w:t xml:space="preserve">     вспомогательные                    </w:t>
      </w:r>
      <w:r>
        <w:rPr>
          <w:sz w:val="18"/>
        </w:rPr>
        <w:t xml:space="preserve">3а </w:t>
      </w:r>
      <w:r>
        <w:t xml:space="preserve">   вспомогательные   </w:t>
      </w:r>
      <w:r>
        <w:rPr>
          <w:sz w:val="18"/>
        </w:rPr>
        <w:t xml:space="preserve">       3б</w:t>
      </w:r>
      <w:r>
        <w:t xml:space="preserve">              основное</w:t>
      </w:r>
    </w:p>
    <w:p w:rsidR="00384DF8" w:rsidRDefault="00650385">
      <w:pPr>
        <w:spacing w:line="360" w:lineRule="auto"/>
      </w:pPr>
      <w:r>
        <w:rPr>
          <w:noProof/>
        </w:rPr>
        <w:pict>
          <v:line id="_x0000_s1115" style="position:absolute;flip:y;z-index:251688960" from="419.05pt,20.55pt" to="419.1pt,114.2pt" o:allowincell="f" strokeweight="1pt">
            <v:stroke startarrowlength="long" endarrowlength="long"/>
          </v:line>
        </w:pict>
      </w:r>
      <w:r>
        <w:rPr>
          <w:noProof/>
        </w:rPr>
        <w:pict>
          <v:line id="_x0000_s1108" style="position:absolute;z-index:251681792" from="433.45pt,20.55pt" to="433.5pt,128.6pt" o:allowincell="f" strokeweight="1pt">
            <v:stroke startarrowlength="long" endarrowlength="long"/>
          </v:line>
        </w:pict>
      </w:r>
      <w:r>
        <w:rPr>
          <w:noProof/>
        </w:rPr>
        <w:pict>
          <v:line id="_x0000_s1101" style="position:absolute;z-index:251674624" from="455.05pt,20.55pt" to="455.1pt,135.8pt" o:allowincell="f">
            <v:stroke startarrow="block" startarrowlength="long" endarrowlength="long"/>
          </v:line>
        </w:pict>
      </w:r>
      <w:r>
        <w:rPr>
          <w:noProof/>
        </w:rPr>
        <w:pict>
          <v:line id="_x0000_s1099" style="position:absolute;flip:y;z-index:251672576" from="397.45pt,20.55pt" to="397.5pt,99.8pt" o:allowincell="f">
            <v:stroke startarrowlength="long" endarrow="block" endarrowlength="long"/>
          </v:line>
        </w:pict>
      </w:r>
      <w:r>
        <w:rPr>
          <w:noProof/>
        </w:rPr>
        <w:pict>
          <v:line id="_x0000_s1097" style="position:absolute;z-index:251670528" from="95.05pt,20.55pt" to="95.1pt,200.6pt" o:allowincell="f" strokeweight="1pt">
            <v:stroke startarrowlength="long" endarrowlength="long"/>
          </v:line>
        </w:pict>
      </w:r>
      <w:r>
        <w:rPr>
          <w:noProof/>
        </w:rPr>
        <w:pict>
          <v:line id="_x0000_s1086" style="position:absolute;z-index:251659264" from="260.65pt,13pt" to="260.7pt,27.45pt" o:allowincell="f">
            <v:stroke startarrowlength="long" endarrow="block" endarrowlength="long"/>
          </v:line>
        </w:pict>
      </w:r>
      <w:r>
        <w:rPr>
          <w:noProof/>
        </w:rPr>
        <w:pict>
          <v:line id="_x0000_s1085" style="position:absolute;z-index:251658240" from="167.05pt,13pt" to="167.1pt,26.05pt" o:allowincell="f">
            <v:stroke startarrowlength="long" endarrow="block" endarrowlength="long"/>
          </v:line>
        </w:pict>
      </w:r>
      <w:r w:rsidR="00384DF8">
        <w:t xml:space="preserve">           производство                     производства                                производства                            производство</w:t>
      </w:r>
    </w:p>
    <w:p w:rsidR="00384DF8" w:rsidRDefault="00650385">
      <w:pPr>
        <w:spacing w:line="360" w:lineRule="auto"/>
      </w:pPr>
      <w:r>
        <w:rPr>
          <w:noProof/>
        </w:rPr>
        <w:pict>
          <v:line id="_x0000_s1084" style="position:absolute;z-index:251657216" from="152.65pt,10.8pt" to="152.7pt,46.85pt" o:allowincell="f" strokeweight="1pt">
            <v:stroke startarrowlength="long" endarrowlength="long"/>
          </v:line>
        </w:pict>
      </w:r>
      <w:r>
        <w:rPr>
          <w:noProof/>
        </w:rPr>
        <w:pict>
          <v:rect id="_x0000_s1083" style="position:absolute;margin-left:131.05pt;margin-top:10.8pt;width:201.65pt;height:36.05pt;z-index:251656192" o:allowincell="f" filled="f" strokeweight="1pt"/>
        </w:pict>
      </w:r>
    </w:p>
    <w:p w:rsidR="00384DF8" w:rsidRDefault="00384DF8">
      <w:pPr>
        <w:spacing w:line="360" w:lineRule="auto"/>
      </w:pPr>
      <w:r>
        <w:t xml:space="preserve">                                                     4            Определение расходов</w:t>
      </w:r>
    </w:p>
    <w:p w:rsidR="00384DF8" w:rsidRDefault="00650385">
      <w:pPr>
        <w:spacing w:line="360" w:lineRule="auto"/>
      </w:pPr>
      <w:r>
        <w:rPr>
          <w:noProof/>
        </w:rPr>
        <w:pict>
          <v:line id="_x0000_s1093" style="position:absolute;z-index:251666432" from="231.85pt,13.7pt" to="231.9pt,28.15pt" o:allowincell="f">
            <v:stroke startarrowlength="long" endarrow="block" endarrowlength="long"/>
          </v:line>
        </w:pict>
      </w:r>
      <w:r w:rsidR="00384DF8">
        <w:t xml:space="preserve">                                                              вспомогательных производств         </w:t>
      </w:r>
    </w:p>
    <w:p w:rsidR="00384DF8" w:rsidRDefault="00650385">
      <w:pPr>
        <w:spacing w:line="360" w:lineRule="auto"/>
      </w:pPr>
      <w:r>
        <w:rPr>
          <w:noProof/>
        </w:rPr>
        <w:pict>
          <v:rect id="_x0000_s1087" style="position:absolute;margin-left:131.05pt;margin-top:11.55pt;width:201.65pt;height:36.05pt;z-index:251660288" o:allowincell="f" filled="f" strokeweight="1pt"/>
        </w:pict>
      </w:r>
      <w:r>
        <w:rPr>
          <w:noProof/>
        </w:rPr>
        <w:pict>
          <v:line id="_x0000_s1088" style="position:absolute;z-index:251661312" from="152.65pt,12.25pt" to="152.7pt,47.6pt" o:allowincell="f" strokeweight="1pt">
            <v:stroke startarrowlength="long" endarrowlength="long"/>
          </v:line>
        </w:pict>
      </w:r>
    </w:p>
    <w:p w:rsidR="00384DF8" w:rsidRDefault="00384DF8">
      <w:pPr>
        <w:spacing w:line="360" w:lineRule="auto"/>
      </w:pPr>
      <w:r>
        <w:t xml:space="preserve">     </w:t>
      </w:r>
      <w:r w:rsidR="00650385">
        <w:rPr>
          <w:noProof/>
        </w:rPr>
        <w:pict>
          <v:line id="_x0000_s1098" style="position:absolute;z-index:251671552;mso-position-horizontal-relative:text;mso-position-vertical-relative:text" from="332.65pt,9.4pt" to="397.5pt,9.45pt" o:allowincell="f" strokeweight="1pt">
            <v:stroke startarrowlength="long" endarrowlength="long"/>
          </v:line>
        </w:pict>
      </w:r>
      <w:r>
        <w:t xml:space="preserve">                                                5                 Распределение услуг</w:t>
      </w:r>
    </w:p>
    <w:p w:rsidR="00384DF8" w:rsidRDefault="00650385">
      <w:pPr>
        <w:spacing w:line="360" w:lineRule="auto"/>
      </w:pPr>
      <w:r>
        <w:rPr>
          <w:noProof/>
        </w:rPr>
        <w:pict>
          <v:line id="_x0000_s1114" style="position:absolute;z-index:251687936" from="361.45pt,7.25pt" to="419.1pt,7.3pt" o:allowincell="f" strokeweight="1pt">
            <v:stroke startarrowlength="long" endarrowlength="long"/>
          </v:line>
        </w:pict>
      </w:r>
      <w:r>
        <w:rPr>
          <w:noProof/>
        </w:rPr>
        <w:pict>
          <v:line id="_x0000_s1113" style="position:absolute;flip:y;z-index:251686912" from="361.45pt,7.25pt" to="361.5pt,43.3pt" o:allowincell="f" strokeweight="1pt">
            <v:stroke startarrowlength="long" endarrowlength="long"/>
          </v:line>
        </w:pict>
      </w:r>
      <w:r>
        <w:rPr>
          <w:noProof/>
        </w:rPr>
        <w:pict>
          <v:line id="_x0000_s1094" style="position:absolute;z-index:251667456" from="231.85pt,14.45pt" to="231.9pt,28.9pt" o:allowincell="f">
            <v:stroke startarrowlength="long" endarrow="block" endarrowlength="long"/>
          </v:line>
        </w:pict>
      </w:r>
      <w:r w:rsidR="00384DF8">
        <w:t xml:space="preserve">                                                                  вспомогательных производств</w:t>
      </w:r>
    </w:p>
    <w:p w:rsidR="00384DF8" w:rsidRDefault="00650385">
      <w:pPr>
        <w:spacing w:line="360" w:lineRule="auto"/>
      </w:pPr>
      <w:r>
        <w:rPr>
          <w:noProof/>
        </w:rPr>
        <w:pict>
          <v:line id="_x0000_s1110" style="position:absolute;z-index:251683840" from="368.65pt,5.05pt" to="368.7pt,77.1pt" o:allowincell="f" strokeweight="1pt">
            <v:stroke startarrowlength="long" endarrowlength="long"/>
          </v:line>
        </w:pict>
      </w:r>
      <w:r>
        <w:rPr>
          <w:noProof/>
        </w:rPr>
        <w:pict>
          <v:line id="_x0000_s1109" style="position:absolute;flip:x;z-index:251682816" from="368.65pt,5.05pt" to="433.5pt,5.1pt" o:allowincell="f" strokeweight="1pt">
            <v:stroke startarrowlength="long" endarrowlength="long"/>
          </v:line>
        </w:pict>
      </w:r>
      <w:r>
        <w:rPr>
          <w:noProof/>
        </w:rPr>
        <w:pict>
          <v:rect id="_x0000_s1100" style="position:absolute;margin-left:397.45pt;margin-top:12.25pt;width:64.85pt;height:86.45pt;z-index:251673600" o:allowincell="f" filled="f" strokeweight="1pt"/>
        </w:pict>
      </w:r>
      <w:r>
        <w:rPr>
          <w:noProof/>
        </w:rPr>
        <w:pict>
          <v:rect id="_x0000_s1104" style="position:absolute;margin-left:375.85pt;margin-top:12.25pt;width:21.65pt;height:86.45pt;z-index:251677696" o:allowincell="f" filled="f" strokeweight="1pt"/>
        </w:pict>
      </w:r>
      <w:r>
        <w:rPr>
          <w:noProof/>
        </w:rPr>
        <w:pict>
          <v:line id="_x0000_s1090" style="position:absolute;z-index:251663360" from="152.65pt,12.25pt" to="152.7pt,48.3pt" o:allowincell="f" strokeweight="1pt">
            <v:stroke startarrowlength="long" endarrowlength="long"/>
          </v:line>
        </w:pict>
      </w:r>
      <w:r>
        <w:rPr>
          <w:noProof/>
        </w:rPr>
        <w:pict>
          <v:rect id="_x0000_s1089" style="position:absolute;margin-left:131.05pt;margin-top:12.25pt;width:201.65pt;height:36.05pt;z-index:251662336" o:allowincell="f" filled="f" strokeweight="1pt"/>
        </w:pict>
      </w:r>
      <w:r>
        <w:rPr>
          <w:noProof/>
        </w:rPr>
        <w:pict>
          <v:rect id="_x0000_s1102" style="position:absolute;margin-left:15.85pt;margin-top:18.05pt;width:72.05pt;height:79.25pt;z-index:251675648" o:allowincell="f" filled="f" strokeweight="1pt"/>
        </w:pict>
      </w:r>
    </w:p>
    <w:p w:rsidR="00384DF8" w:rsidRDefault="00650385">
      <w:pPr>
        <w:spacing w:line="360" w:lineRule="auto"/>
      </w:pPr>
      <w:r>
        <w:rPr>
          <w:noProof/>
        </w:rPr>
        <w:pict>
          <v:rect id="_x0000_s1103" style="position:absolute;margin-left:1.45pt;margin-top:1.5pt;width:14.45pt;height:79.25pt;z-index:251676672" o:allowincell="f" filled="f" strokeweight="1pt"/>
        </w:pict>
      </w:r>
      <w:r>
        <w:rPr>
          <w:noProof/>
        </w:rPr>
        <w:pict>
          <v:line id="_x0000_s1112" style="position:absolute;z-index:251685888" from="332.65pt,10.1pt" to="361.5pt,10.15pt" o:allowincell="f">
            <v:stroke startarrow="block" startarrowlength="long" endarrowlength="long"/>
          </v:line>
        </w:pict>
      </w:r>
      <w:r w:rsidR="00384DF8">
        <w:t xml:space="preserve">                                                    6           Распределение косвенных                                                Недостачи       </w:t>
      </w:r>
    </w:p>
    <w:p w:rsidR="00384DF8" w:rsidRDefault="00650385">
      <w:pPr>
        <w:spacing w:line="360" w:lineRule="auto"/>
      </w:pPr>
      <w:r>
        <w:rPr>
          <w:noProof/>
        </w:rPr>
        <w:pict>
          <v:line id="_x0000_s1095" style="position:absolute;z-index:251668480" from="231.85pt,15.15pt" to="231.9pt,29.6pt" o:allowincell="f">
            <v:stroke startarrowlength="long" endarrow="block" endarrowlength="long"/>
          </v:line>
        </w:pict>
      </w:r>
      <w:r w:rsidR="00384DF8">
        <w:t xml:space="preserve">       Определение                                расходов основного производства                                        незавершен-</w:t>
      </w:r>
    </w:p>
    <w:p w:rsidR="00384DF8" w:rsidRDefault="00650385">
      <w:pPr>
        <w:spacing w:line="360" w:lineRule="auto"/>
      </w:pPr>
      <w:r>
        <w:rPr>
          <w:noProof/>
          <w:sz w:val="18"/>
        </w:rPr>
        <w:pict>
          <v:line id="_x0000_s1092" style="position:absolute;z-index:251665408" from="152.65pt,12.25pt" to="152.7pt,49.05pt" o:allowincell="f" strokeweight="1pt">
            <v:stroke startarrowlength="long" endarrowlength="long"/>
          </v:line>
        </w:pict>
      </w:r>
      <w:r>
        <w:rPr>
          <w:noProof/>
          <w:sz w:val="18"/>
        </w:rPr>
        <w:pict>
          <v:rect id="_x0000_s1091" style="position:absolute;margin-left:131.05pt;margin-top:12.25pt;width:201.65pt;height:36.8pt;z-index:251664384" o:allowincell="f" filled="f" strokeweight="1pt"/>
        </w:pict>
      </w:r>
      <w:r w:rsidR="00384DF8">
        <w:rPr>
          <w:sz w:val="18"/>
        </w:rPr>
        <w:t xml:space="preserve">  10</w:t>
      </w:r>
      <w:r w:rsidR="00384DF8">
        <w:t xml:space="preserve">     потерь                                                                                                                            </w:t>
      </w:r>
      <w:r w:rsidR="00384DF8">
        <w:rPr>
          <w:sz w:val="18"/>
        </w:rPr>
        <w:t>11</w:t>
      </w:r>
      <w:r w:rsidR="00384DF8">
        <w:t xml:space="preserve">      ного произ-</w:t>
      </w:r>
    </w:p>
    <w:p w:rsidR="00384DF8" w:rsidRDefault="00650385">
      <w:pPr>
        <w:spacing w:line="360" w:lineRule="auto"/>
      </w:pPr>
      <w:r>
        <w:rPr>
          <w:noProof/>
        </w:rPr>
        <w:pict>
          <v:line id="_x0000_s1111" style="position:absolute;z-index:251684864" from="332.65pt,10.8pt" to="368.7pt,10.85pt" o:allowincell="f">
            <v:stroke startarrow="block" startarrowlength="long" endarrowlength="long"/>
          </v:line>
        </w:pict>
      </w:r>
      <w:r>
        <w:rPr>
          <w:noProof/>
        </w:rPr>
        <w:pict>
          <v:line id="_x0000_s1096" style="position:absolute;z-index:251669504" from="95.05pt,11.05pt" to="131.1pt,11.1pt" o:allowincell="f">
            <v:stroke startarrowlength="long" endarrow="block" endarrowlength="long"/>
          </v:line>
        </w:pict>
      </w:r>
      <w:r w:rsidR="00384DF8">
        <w:t xml:space="preserve">        от  брака                                 7                  Определение затрат                                                  водства</w:t>
      </w:r>
    </w:p>
    <w:p w:rsidR="00384DF8" w:rsidRDefault="00650385">
      <w:pPr>
        <w:spacing w:line="360" w:lineRule="auto"/>
      </w:pPr>
      <w:r>
        <w:rPr>
          <w:noProof/>
        </w:rPr>
        <w:pict>
          <v:line id="_x0000_s1121" style="position:absolute;z-index:251695104" from="361.45pt,8.65pt" to="361.5pt,37.5pt" o:allowincell="f" strokeweight="1pt">
            <v:stroke startarrowlength="long" endarrowlength="long"/>
          </v:line>
        </w:pict>
      </w:r>
      <w:r>
        <w:rPr>
          <w:noProof/>
        </w:rPr>
        <w:pict>
          <v:line id="_x0000_s1120" style="position:absolute;z-index:251694080" from="361.45pt,8.65pt" to="375.9pt,8.7pt" o:allowincell="f">
            <v:stroke startarrowlength="long" endarrow="block" endarrowlength="long"/>
          </v:line>
        </w:pict>
      </w:r>
      <w:r>
        <w:rPr>
          <w:noProof/>
        </w:rPr>
        <w:pict>
          <v:line id="_x0000_s1116" style="position:absolute;z-index:251689984" from="231.85pt,15.85pt" to="231.9pt,30.3pt" o:allowincell="f">
            <v:stroke startarrowlength="long" endarrow="block" endarrowlength="long"/>
          </v:line>
        </w:pict>
      </w:r>
      <w:r>
        <w:rPr>
          <w:noProof/>
        </w:rPr>
        <w:pict>
          <v:line id="_x0000_s1105" style="position:absolute;z-index:251678720" from="87.85pt,5.55pt" to="131.1pt,5.6pt" o:allowincell="f">
            <v:stroke startarrowlength="long" endarrow="block" endarrowlength="long"/>
          </v:line>
        </w:pict>
      </w:r>
      <w:r w:rsidR="00384DF8">
        <w:t xml:space="preserve">                                                                    основного производства                                </w:t>
      </w:r>
    </w:p>
    <w:p w:rsidR="00384DF8" w:rsidRDefault="00650385">
      <w:pPr>
        <w:spacing w:line="360" w:lineRule="auto"/>
      </w:pPr>
      <w:r>
        <w:rPr>
          <w:noProof/>
        </w:rPr>
        <w:pict>
          <v:rect id="_x0000_s1124" style="position:absolute;margin-left:375.85pt;margin-top:12.7pt;width:21.65pt;height:108pt;z-index:251698176" o:allowincell="f" filled="f" strokeweight="1pt"/>
        </w:pict>
      </w:r>
      <w:r>
        <w:rPr>
          <w:noProof/>
        </w:rPr>
        <w:pict>
          <v:rect id="_x0000_s1123" style="position:absolute;margin-left:397.45pt;margin-top:12.7pt;width:64.85pt;height:108pt;z-index:251697152" o:allowincell="f" filled="f" strokeweight="1pt"/>
        </w:pict>
      </w:r>
      <w:r>
        <w:rPr>
          <w:noProof/>
        </w:rPr>
        <w:pict>
          <v:rect id="_x0000_s1107" style="position:absolute;margin-left:1.45pt;margin-top:13.7pt;width:14.45pt;height:79.25pt;z-index:251680768" o:allowincell="f" filled="f" strokeweight="1pt"/>
        </w:pict>
      </w:r>
      <w:r>
        <w:rPr>
          <w:noProof/>
        </w:rPr>
        <w:pict>
          <v:line id="_x0000_s1118" style="position:absolute;z-index:251692032" from="138.25pt,13.7pt" to="138.3pt,35.35pt" o:allowincell="f" strokeweight="1pt">
            <v:stroke startarrowlength="long" endarrowlength="long"/>
          </v:line>
        </w:pict>
      </w:r>
      <w:r>
        <w:rPr>
          <w:noProof/>
        </w:rPr>
        <w:pict>
          <v:rect id="_x0000_s1117" style="position:absolute;margin-left:116.65pt;margin-top:13.7pt;width:230.45pt;height:21.65pt;z-index:251691008" o:allowincell="f" filled="f" strokeweight="1pt"/>
        </w:pict>
      </w:r>
      <w:r>
        <w:rPr>
          <w:noProof/>
        </w:rPr>
        <w:pict>
          <v:rect id="_x0000_s1106" style="position:absolute;margin-left:15.85pt;margin-top:13.7pt;width:79.25pt;height:79.25pt;z-index:251679744" o:allowincell="f" filled="f" strokeweight="1pt"/>
        </w:pict>
      </w:r>
      <w:r w:rsidR="00384DF8">
        <w:t xml:space="preserve">                                                                                                                                       </w:t>
      </w:r>
    </w:p>
    <w:p w:rsidR="00384DF8" w:rsidRDefault="00650385">
      <w:pPr>
        <w:spacing w:line="360" w:lineRule="auto"/>
      </w:pPr>
      <w:r>
        <w:rPr>
          <w:noProof/>
        </w:rPr>
        <w:pict>
          <v:line id="_x0000_s1125" style="position:absolute;z-index:251699200" from="347.05pt,11.55pt" to="375.9pt,11.6pt" o:allowincell="f">
            <v:stroke startarrowlength="long" endarrow="block" endarrowlength="long"/>
          </v:line>
        </w:pict>
      </w:r>
      <w:r>
        <w:rPr>
          <w:noProof/>
        </w:rPr>
        <w:pict>
          <v:line id="_x0000_s1122" style="position:absolute;z-index:251696128" from="347.05pt,4.35pt" to="361.5pt,4.4pt" o:allowincell="f" strokeweight="1pt">
            <v:stroke startarrowlength="long" endarrowlength="long"/>
          </v:line>
        </w:pict>
      </w:r>
      <w:r>
        <w:rPr>
          <w:noProof/>
        </w:rPr>
        <w:pict>
          <v:line id="_x0000_s1119" style="position:absolute;z-index:251693056" from="94.9pt,4.35pt" to="116.55pt,4.4pt" o:allowincell="f">
            <v:stroke startarrowlength="long" endarrow="block" endarrowlength="long"/>
          </v:line>
        </w:pict>
      </w:r>
      <w:r w:rsidR="00384DF8">
        <w:t xml:space="preserve">        Себестоимость                8     Списание со счета Основного производства                             Оприходо-                                                                                                    </w:t>
      </w:r>
    </w:p>
    <w:p w:rsidR="00384DF8" w:rsidRDefault="00650385">
      <w:pPr>
        <w:spacing w:line="360" w:lineRule="auto"/>
      </w:pPr>
      <w:r>
        <w:rPr>
          <w:noProof/>
          <w:sz w:val="18"/>
        </w:rPr>
        <w:pict>
          <v:line id="_x0000_s1128" style="position:absolute;z-index:251702272" from="231.85pt,2.2pt" to="231.9pt,16.65pt" o:allowincell="f">
            <v:stroke startarrowlength="long" endarrow="block" endarrowlength="long"/>
          </v:line>
        </w:pict>
      </w:r>
      <w:r w:rsidR="00384DF8">
        <w:rPr>
          <w:sz w:val="18"/>
        </w:rPr>
        <w:t xml:space="preserve">   9</w:t>
      </w:r>
      <w:r w:rsidR="00384DF8">
        <w:t xml:space="preserve">   забракованных                                                                                                                 </w:t>
      </w:r>
      <w:r w:rsidR="00384DF8">
        <w:rPr>
          <w:sz w:val="18"/>
        </w:rPr>
        <w:t>12</w:t>
      </w:r>
      <w:r w:rsidR="00384DF8">
        <w:t xml:space="preserve">      вание отхо-                         </w:t>
      </w:r>
    </w:p>
    <w:p w:rsidR="00384DF8" w:rsidRDefault="00650385">
      <w:pPr>
        <w:spacing w:line="360" w:lineRule="auto"/>
      </w:pPr>
      <w:r>
        <w:rPr>
          <w:noProof/>
        </w:rPr>
        <w:pict>
          <v:rect id="_x0000_s1126" style="position:absolute;margin-left:116.65pt;margin-top:.05pt;width:230.45pt;height:36.8pt;z-index:251700224" o:allowincell="f" filled="f" strokeweight="1pt"/>
        </w:pict>
      </w:r>
      <w:r>
        <w:rPr>
          <w:noProof/>
        </w:rPr>
        <w:pict>
          <v:line id="_x0000_s1127" style="position:absolute;z-index:251701248" from="138.25pt,.05pt" to="138.3pt,36.85pt" o:allowincell="f" strokeweight="1pt">
            <v:stroke startarrowlength="long" endarrowlength="long"/>
          </v:line>
        </w:pict>
      </w:r>
      <w:r w:rsidR="00384DF8">
        <w:t xml:space="preserve">              изделий                   13        Исключение остатков  незавершенного                                    дов произ-</w:t>
      </w:r>
    </w:p>
    <w:p w:rsidR="00384DF8" w:rsidRDefault="00384DF8">
      <w:pPr>
        <w:spacing w:line="360" w:lineRule="auto"/>
      </w:pPr>
      <w:r>
        <w:t xml:space="preserve">                                                                 производства на конец  месяца                                          водства и </w:t>
      </w:r>
    </w:p>
    <w:p w:rsidR="00384DF8" w:rsidRDefault="00650385">
      <w:pPr>
        <w:spacing w:line="360" w:lineRule="auto"/>
      </w:pPr>
      <w:r>
        <w:rPr>
          <w:noProof/>
        </w:rPr>
        <w:pict>
          <v:line id="_x0000_s1134" style="position:absolute;z-index:251708416" from="231.85pt,2.9pt" to="231.9pt,46.15pt" o:allowincell="f">
            <v:stroke startarrowlength="long" endarrow="block" endarrowlength="long"/>
          </v:line>
        </w:pict>
      </w:r>
      <w:r w:rsidR="00384DF8">
        <w:t xml:space="preserve">                                                                                                                                                              побочной </w:t>
      </w:r>
    </w:p>
    <w:p w:rsidR="00384DF8" w:rsidRDefault="00384DF8">
      <w:pPr>
        <w:spacing w:line="360" w:lineRule="auto"/>
      </w:pPr>
      <w:r>
        <w:t xml:space="preserve">                                                                                                                                                              продукции</w:t>
      </w:r>
    </w:p>
    <w:p w:rsidR="00384DF8" w:rsidRDefault="00650385">
      <w:pPr>
        <w:spacing w:line="360" w:lineRule="auto"/>
      </w:pPr>
      <w:r>
        <w:rPr>
          <w:noProof/>
        </w:rPr>
        <w:pict>
          <v:line id="_x0000_s1129" style="position:absolute;flip:x;z-index:251703296" from="-5.9pt,5.8pt" to="469.35pt,5.85pt" o:allowincell="f" strokeweight="1pt">
            <v:stroke startarrowlength="long" endarrowlength="long"/>
          </v:line>
        </w:pict>
      </w:r>
      <w:r>
        <w:rPr>
          <w:noProof/>
        </w:rPr>
        <w:pict>
          <v:rect id="_x0000_s1130" style="position:absolute;margin-left:37.45pt;margin-top:13pt;width:381.65pt;height:21.65pt;z-index:251704320" o:allowincell="f" filled="f" strokeweight="1pt"/>
        </w:pict>
      </w:r>
      <w:r>
        <w:rPr>
          <w:noProof/>
        </w:rPr>
        <w:pict>
          <v:line id="_x0000_s1131" style="position:absolute;z-index:251705344" from="59.05pt,13pt" to="59.1pt,34.65pt" o:allowincell="f" strokeweight="1pt">
            <v:stroke startarrowlength="long" endarrowlength="long"/>
          </v:line>
        </w:pict>
      </w:r>
    </w:p>
    <w:p w:rsidR="00384DF8" w:rsidRDefault="00384DF8">
      <w:pPr>
        <w:spacing w:line="360" w:lineRule="auto"/>
        <w:rPr>
          <w:sz w:val="18"/>
        </w:rPr>
      </w:pPr>
      <w:r>
        <w:rPr>
          <w:sz w:val="18"/>
        </w:rPr>
        <w:t xml:space="preserve">                  14     Исчисление затрат по местам их возникновения (подразделениям и центрам затрат)                                                                                                                                 </w:t>
      </w:r>
    </w:p>
    <w:p w:rsidR="00384DF8" w:rsidRDefault="00650385">
      <w:pPr>
        <w:spacing w:line="360" w:lineRule="auto"/>
      </w:pPr>
      <w:r>
        <w:rPr>
          <w:noProof/>
          <w:sz w:val="18"/>
        </w:rPr>
        <w:pict>
          <v:rect id="_x0000_s1132" style="position:absolute;margin-left:37.45pt;margin-top:9.65pt;width:381.65pt;height:21.65pt;z-index:251706368" o:allowincell="f" filled="f" strokeweight="1pt"/>
        </w:pict>
      </w:r>
      <w:r>
        <w:rPr>
          <w:noProof/>
          <w:sz w:val="18"/>
        </w:rPr>
        <w:pict>
          <v:line id="_x0000_s1133" style="position:absolute;z-index:251707392" from="59.05pt,9.65pt" to="59.1pt,31.3pt" o:allowincell="f" strokeweight="1pt">
            <v:stroke startarrowlength="long" endarrowlength="long"/>
          </v:line>
        </w:pict>
      </w:r>
      <w:r>
        <w:rPr>
          <w:noProof/>
        </w:rPr>
        <w:pict>
          <v:line id="_x0000_s1139" style="position:absolute;z-index:251713536" from="231.85pt,2.45pt" to="231.9pt,16.9pt" o:allowincell="f">
            <v:stroke startarrowlength="long" endarrow="block" endarrowlength="long"/>
          </v:line>
        </w:pict>
      </w:r>
      <w:r w:rsidR="00384DF8">
        <w:t xml:space="preserve">                                                                                                                                                                                                      </w:t>
      </w:r>
    </w:p>
    <w:p w:rsidR="00384DF8" w:rsidRDefault="00650385">
      <w:pPr>
        <w:spacing w:line="360" w:lineRule="auto"/>
        <w:rPr>
          <w:sz w:val="18"/>
        </w:rPr>
      </w:pPr>
      <w:r>
        <w:rPr>
          <w:noProof/>
        </w:rPr>
        <w:pict>
          <v:line id="_x0000_s1140" style="position:absolute;z-index:251714560" from="231.85pt,14.65pt" to="231.9pt,29.1pt" o:allowincell="f">
            <v:stroke startarrowlength="long" endarrow="block" endarrowlength="long"/>
          </v:line>
        </w:pict>
      </w:r>
      <w:r w:rsidR="00384DF8">
        <w:rPr>
          <w:sz w:val="18"/>
        </w:rPr>
        <w:t xml:space="preserve">                  15         Исчисление фактической себестоимости продукции каждого вида, работ и услуг                                                                                                                                             </w:t>
      </w:r>
    </w:p>
    <w:p w:rsidR="00384DF8" w:rsidRDefault="00650385">
      <w:pPr>
        <w:spacing w:line="360" w:lineRule="auto"/>
      </w:pPr>
      <w:r>
        <w:rPr>
          <w:noProof/>
        </w:rPr>
        <w:pict>
          <v:rect id="_x0000_s1135" style="position:absolute;margin-left:37.45pt;margin-top:13.45pt;width:381.65pt;height:21.65pt;z-index:251709440" o:allowincell="f" filled="f" strokeweight="1pt"/>
        </w:pict>
      </w:r>
      <w:r>
        <w:rPr>
          <w:noProof/>
        </w:rPr>
        <w:pict>
          <v:line id="_x0000_s1136" style="position:absolute;z-index:251710464" from="59.05pt,13.45pt" to="59.1pt,35.1pt" o:allowincell="f" strokeweight="1pt">
            <v:stroke startarrowlength="long" endarrowlength="long"/>
          </v:line>
        </w:pict>
      </w:r>
      <w:r w:rsidR="00384DF8">
        <w:t xml:space="preserve">                                                                                                                                                              </w:t>
      </w:r>
    </w:p>
    <w:p w:rsidR="00384DF8" w:rsidRDefault="00384DF8">
      <w:pPr>
        <w:spacing w:line="360" w:lineRule="auto"/>
        <w:rPr>
          <w:sz w:val="18"/>
        </w:rPr>
      </w:pPr>
      <w:r>
        <w:rPr>
          <w:sz w:val="18"/>
        </w:rPr>
        <w:t xml:space="preserve">                  16                   Исчисление фактической себестоимости единицы работы, услуги                                      </w:t>
      </w:r>
    </w:p>
    <w:p w:rsidR="00384DF8" w:rsidRDefault="00650385">
      <w:pPr>
        <w:spacing w:line="360" w:lineRule="auto"/>
      </w:pPr>
      <w:r>
        <w:rPr>
          <w:noProof/>
          <w:sz w:val="18"/>
        </w:rPr>
        <w:pict>
          <v:line id="_x0000_s1138" style="position:absolute;z-index:251712512" from="59.05pt,15.35pt" to="59.1pt,29.8pt" o:allowincell="f" strokeweight="1pt">
            <v:stroke startarrowlength="long" endarrowlength="long"/>
          </v:line>
        </w:pict>
      </w:r>
      <w:r>
        <w:rPr>
          <w:noProof/>
        </w:rPr>
        <w:pict>
          <v:rect id="_x0000_s1137" style="position:absolute;margin-left:37.45pt;margin-top:15.35pt;width:381.65pt;height:15.4pt;z-index:251711488" o:allowincell="f" filled="f" strokeweight="1pt"/>
        </w:pict>
      </w:r>
      <w:r>
        <w:rPr>
          <w:noProof/>
        </w:rPr>
        <w:pict>
          <v:line id="_x0000_s1141" style="position:absolute;z-index:251715584" from="231.85pt,1.95pt" to="231.9pt,16.4pt" o:allowincell="f">
            <v:stroke startarrowlength="long" endarrow="block" endarrowlength="long"/>
          </v:line>
        </w:pict>
      </w:r>
    </w:p>
    <w:p w:rsidR="00384DF8" w:rsidRDefault="00384DF8">
      <w:pPr>
        <w:spacing w:line="360" w:lineRule="auto"/>
        <w:rPr>
          <w:sz w:val="18"/>
        </w:rPr>
      </w:pPr>
      <w:r>
        <w:rPr>
          <w:sz w:val="18"/>
        </w:rPr>
        <w:t xml:space="preserve">                   17                                        Исчисление фактической себестоимости                 </w:t>
      </w:r>
    </w:p>
    <w:p w:rsidR="00384DF8" w:rsidRDefault="00384DF8">
      <w:pPr>
        <w:spacing w:line="360" w:lineRule="auto"/>
        <w:rPr>
          <w:sz w:val="28"/>
        </w:rPr>
      </w:pPr>
      <w:r>
        <w:t xml:space="preserve"> </w:t>
      </w:r>
      <w:r>
        <w:tab/>
      </w:r>
      <w:r>
        <w:rPr>
          <w:sz w:val="28"/>
        </w:rPr>
        <w:t>Как показано на схеме 1.2, важным этапом производственного учета является калькулирование фактической себестоимости выполненных работ. Под калькулированием себестоимости понимается исчисление себестоимости выполненных работ. Данные калькуляции фактической себестоимости продукции широко используются в управлении производством, для контроля за соблюдением принятой предприятием плановой себестоимости и рентабельности производства строительно-монтажных работ, выявления резервов и путей дальнейшего снижения затрат труда и материальных ресурсов.</w:t>
      </w:r>
    </w:p>
    <w:p w:rsidR="00384DF8" w:rsidRDefault="00384DF8">
      <w:pPr>
        <w:spacing w:line="360" w:lineRule="auto"/>
        <w:rPr>
          <w:sz w:val="28"/>
        </w:rPr>
      </w:pPr>
      <w:r>
        <w:rPr>
          <w:sz w:val="28"/>
        </w:rPr>
        <w:tab/>
        <w:t xml:space="preserve">В ООО "АЛМАС" планирование и учет себестоимости строительных работ осуществляется на основе типовых методических рекомендаций по планированию и учету себестоимости строительных работ, утвержденных постановлением Государственного комитета РФ по вопросам архитектуры и строительства от 4 декабря 1995 года № БЕ-11-260/7, которые разработаны и утверждены во исполнение постановления от 5 августа 1992 года № 552. </w:t>
      </w:r>
    </w:p>
    <w:p w:rsidR="00384DF8" w:rsidRDefault="00384DF8">
      <w:pPr>
        <w:spacing w:line="360" w:lineRule="auto"/>
        <w:rPr>
          <w:sz w:val="28"/>
        </w:rPr>
      </w:pPr>
      <w:r>
        <w:rPr>
          <w:sz w:val="28"/>
        </w:rPr>
        <w:tab/>
        <w:t>В системе управления себестоимостью продукции применяется несколько видов калькуляций себестоимости продукции. В планировании, учете и анализе себестоимости строительной продукции применяется плановая и фактическая (отчетная) себестоимость.</w:t>
      </w:r>
    </w:p>
    <w:p w:rsidR="00384DF8" w:rsidRDefault="00384DF8">
      <w:pPr>
        <w:spacing w:line="360" w:lineRule="auto"/>
        <w:rPr>
          <w:sz w:val="28"/>
        </w:rPr>
      </w:pPr>
      <w:r>
        <w:rPr>
          <w:sz w:val="28"/>
        </w:rPr>
        <w:tab/>
        <w:t>Фактическая себестоимость определяется на основе данных бухгалтерского учета по истечении отчетного периода и представляет достоверную информацию о фактических затратах на производство строительных работ. Она служит основой для экономического анализа, прогнозирования и принятия решения на краткосрочную и долгосрочную перспективу по совершенствованию данного вида работ, а также при определении фактических финансовых результатов деятельности предприятия.</w:t>
      </w:r>
    </w:p>
    <w:p w:rsidR="00384DF8" w:rsidRDefault="00384DF8">
      <w:pPr>
        <w:spacing w:line="360" w:lineRule="auto"/>
        <w:rPr>
          <w:sz w:val="28"/>
        </w:rPr>
      </w:pPr>
      <w:r>
        <w:rPr>
          <w:sz w:val="28"/>
        </w:rPr>
        <w:tab/>
        <w:t xml:space="preserve">Плановая себестоимость представляет собой прогнозное значение предельной величины затрат на производство строительных работ на отчетный период. </w:t>
      </w:r>
    </w:p>
    <w:p w:rsidR="00384DF8" w:rsidRDefault="00384DF8">
      <w:pPr>
        <w:spacing w:line="360" w:lineRule="auto"/>
        <w:rPr>
          <w:sz w:val="28"/>
        </w:rPr>
      </w:pPr>
      <w:r>
        <w:rPr>
          <w:sz w:val="28"/>
        </w:rPr>
        <w:tab/>
        <w:t>Планирование себестоимости строительных работ является составной частью плана ООО "АЛМАС" производственно-финансовой деятельности, разрабатываемого ею самостоятельно на основе договоров на строительство с заказчиками, а также договоров, заключенных с поставщиками материально-технических ресурсов.</w:t>
      </w:r>
    </w:p>
    <w:p w:rsidR="00384DF8" w:rsidRDefault="00384DF8">
      <w:pPr>
        <w:spacing w:line="360" w:lineRule="auto"/>
        <w:rPr>
          <w:sz w:val="28"/>
        </w:rPr>
      </w:pPr>
      <w:r>
        <w:rPr>
          <w:sz w:val="28"/>
        </w:rPr>
        <w:tab/>
        <w:t>Целью планирования себестоимости строительных работ является:</w:t>
      </w:r>
    </w:p>
    <w:p w:rsidR="00384DF8" w:rsidRDefault="00384DF8">
      <w:pPr>
        <w:spacing w:line="360" w:lineRule="auto"/>
        <w:rPr>
          <w:sz w:val="28"/>
        </w:rPr>
      </w:pPr>
      <w:r>
        <w:rPr>
          <w:sz w:val="28"/>
        </w:rPr>
        <w:tab/>
        <w:t>- определение величины затрат на производство строительных работ в установленные договорами сроки на строительство при наиболее рациональном и эффективном использовании материалов, рабочей силы, строительных машин и механизмов и других производственных ресурсов;</w:t>
      </w:r>
    </w:p>
    <w:p w:rsidR="00384DF8" w:rsidRDefault="00384DF8">
      <w:pPr>
        <w:spacing w:line="360" w:lineRule="auto"/>
        <w:rPr>
          <w:sz w:val="28"/>
        </w:rPr>
      </w:pPr>
      <w:r>
        <w:rPr>
          <w:sz w:val="28"/>
        </w:rPr>
        <w:tab/>
        <w:t>- соблюдение правил технической эксплуатации основных средств и обеспечение безопасных условий труда;</w:t>
      </w:r>
    </w:p>
    <w:p w:rsidR="00384DF8" w:rsidRDefault="00384DF8">
      <w:pPr>
        <w:spacing w:line="360" w:lineRule="auto"/>
        <w:rPr>
          <w:sz w:val="28"/>
        </w:rPr>
      </w:pPr>
      <w:r>
        <w:rPr>
          <w:sz w:val="28"/>
        </w:rPr>
        <w:tab/>
        <w:t xml:space="preserve">- определение прибыли и возможностей производственного и социального развития ООО "АЛМАС", исходя из размера прибыли, остающейся в ее распоряжении; </w:t>
      </w:r>
    </w:p>
    <w:p w:rsidR="00384DF8" w:rsidRDefault="00384DF8">
      <w:pPr>
        <w:spacing w:line="360" w:lineRule="auto"/>
        <w:rPr>
          <w:sz w:val="28"/>
        </w:rPr>
      </w:pPr>
      <w:r>
        <w:rPr>
          <w:sz w:val="28"/>
        </w:rPr>
        <w:tab/>
        <w:t>- организация внутрипроизводственного хозяйственного расчета структурных подразделений строительной организации.</w:t>
      </w:r>
    </w:p>
    <w:p w:rsidR="00384DF8" w:rsidRDefault="00384DF8">
      <w:pPr>
        <w:spacing w:line="360" w:lineRule="auto"/>
        <w:rPr>
          <w:sz w:val="28"/>
        </w:rPr>
      </w:pPr>
      <w:r>
        <w:rPr>
          <w:sz w:val="28"/>
        </w:rPr>
        <w:tab/>
        <w:t>Плановая себестоимость строительных работ определяется с применением системы утвержденных в установленном порядке экономически обоснованных норм и нормативов, а также инженерных и экономических расчетов, отражающих повышение организационно-технического уровня строительного производства в результате внедрения мероприятий по новой технике и технологии, совершенствования его организации и управления и других технико-экономических факторов.</w:t>
      </w:r>
    </w:p>
    <w:p w:rsidR="00384DF8" w:rsidRDefault="00384DF8">
      <w:pPr>
        <w:spacing w:line="360" w:lineRule="auto"/>
        <w:rPr>
          <w:sz w:val="28"/>
        </w:rPr>
      </w:pPr>
      <w:r>
        <w:rPr>
          <w:sz w:val="28"/>
        </w:rPr>
        <w:tab/>
        <w:t xml:space="preserve">Технико-экономические расчеты проводятся исходя из физических объемов по видам работ, конструктивным элементам, объектам и их стоимости, определяемых на основе проектно-сметной документации и договорных цен. При этом в расчетах учитываются конкретные условия работы ООО "АЛМАС", технологические и организационные условия, предусматриваемые проектами организации строительства и проектами работ, результаты анализа уровня затрат в предыдущем году, возможности интенсификации и повышения экономической эффективности строительного производства. Плановая себестоимость строительных работ определяется по отдельным объектам и по строительной организации в целом. </w:t>
      </w:r>
    </w:p>
    <w:p w:rsidR="00384DF8" w:rsidRDefault="00384DF8">
      <w:pPr>
        <w:spacing w:line="360" w:lineRule="auto"/>
        <w:rPr>
          <w:sz w:val="28"/>
        </w:rPr>
      </w:pPr>
      <w:r>
        <w:rPr>
          <w:sz w:val="28"/>
        </w:rPr>
        <w:tab/>
        <w:t>Для расчета плановой себестоимости составляются плановые калькуляции, в которых затраты формируются на выполняемый в планируемом году объем работ по объекту с учетом снижения затрат за счет мероприятий по повышению технического и организационного уровня строительного производства.</w:t>
      </w:r>
    </w:p>
    <w:p w:rsidR="00384DF8" w:rsidRDefault="00384DF8">
      <w:pPr>
        <w:spacing w:line="360" w:lineRule="auto"/>
        <w:rPr>
          <w:sz w:val="28"/>
        </w:rPr>
      </w:pPr>
      <w:r>
        <w:rPr>
          <w:sz w:val="28"/>
        </w:rPr>
        <w:tab/>
        <w:t xml:space="preserve">Мероприятия по повышению технологического и организационного уровня производства разрабатываются в разрезе объектов. Они обеспечивают снижение стоимости выполняемых работ по сравнению с установленной в проектно-сметной документации за счет применения более дешевых строительных материалов, прогрессивных строительных конструкций, изделий и строительной техники и более совершенной технологии производства совершенствования организации производства, улучшения использования трудовых ресурсов, повышения качества вспомогательного производства и др. </w:t>
      </w:r>
    </w:p>
    <w:p w:rsidR="00384DF8" w:rsidRDefault="00384DF8">
      <w:pPr>
        <w:spacing w:line="360" w:lineRule="auto"/>
        <w:rPr>
          <w:sz w:val="28"/>
        </w:rPr>
      </w:pPr>
      <w:r>
        <w:rPr>
          <w:sz w:val="28"/>
        </w:rPr>
        <w:tab/>
        <w:t xml:space="preserve">Плановая себестоимость строительных работ по объектам определяется как разность между стоимостью планируемого объема работ, установленной в проектно-сметной документации и величиной снижения затрат в результате осуществления мероприятий и суммой сметной прибыли. </w:t>
      </w:r>
    </w:p>
    <w:p w:rsidR="00384DF8" w:rsidRDefault="00384DF8">
      <w:pPr>
        <w:spacing w:line="360" w:lineRule="auto"/>
        <w:rPr>
          <w:sz w:val="28"/>
        </w:rPr>
      </w:pPr>
      <w:r>
        <w:rPr>
          <w:sz w:val="28"/>
        </w:rPr>
        <w:tab/>
        <w:t xml:space="preserve">Плановая себестоимость строительных работ в целом по ООО "АЛМАС" определяется суммированием плановой себестоимости работ по объектам. </w:t>
      </w:r>
    </w:p>
    <w:p w:rsidR="00384DF8" w:rsidRDefault="00384DF8">
      <w:pPr>
        <w:spacing w:line="360" w:lineRule="auto"/>
        <w:rPr>
          <w:sz w:val="28"/>
        </w:rPr>
      </w:pPr>
      <w:r>
        <w:rPr>
          <w:sz w:val="28"/>
        </w:rPr>
        <w:tab/>
        <w:t xml:space="preserve">Для оценки уровня и динамики себестоимости строительных работ определяются затраты на 1 руб. строительных работ путем деления общей суммы плановой себестоимости строительных работ на объем работ, выполняемых собственными силами строительной организации, по их стоимости, учтенной в договорной цене. </w:t>
      </w:r>
    </w:p>
    <w:p w:rsidR="00384DF8" w:rsidRDefault="00384DF8">
      <w:pPr>
        <w:spacing w:line="360" w:lineRule="auto"/>
        <w:rPr>
          <w:sz w:val="28"/>
        </w:rPr>
      </w:pPr>
      <w:r>
        <w:rPr>
          <w:sz w:val="28"/>
        </w:rPr>
        <w:tab/>
        <w:t xml:space="preserve">Под методом учета затрат их производство и калькулирования себестоимости продукции понимают совокупность приемов организации документирования и отражения производственных затрат, обеспечивающих определение фактической себестоимости продукции и необходимую информацию для контроля за процессом формирования себестоимости продукции. </w:t>
      </w:r>
    </w:p>
    <w:p w:rsidR="00384DF8" w:rsidRDefault="00384DF8">
      <w:pPr>
        <w:spacing w:line="360" w:lineRule="auto"/>
        <w:rPr>
          <w:sz w:val="28"/>
        </w:rPr>
      </w:pPr>
      <w:r>
        <w:rPr>
          <w:sz w:val="28"/>
        </w:rPr>
        <w:tab/>
        <w:t xml:space="preserve">За основу классификации методов учета затрат и калькулирования себестоимости продукции принимаются объекты учета затрат, объекты калькулирования и способы контроля за себестоимостью продукции. </w:t>
      </w:r>
    </w:p>
    <w:p w:rsidR="00384DF8" w:rsidRDefault="00384DF8">
      <w:pPr>
        <w:spacing w:line="360" w:lineRule="auto"/>
        <w:rPr>
          <w:sz w:val="28"/>
        </w:rPr>
      </w:pPr>
      <w:r>
        <w:rPr>
          <w:sz w:val="28"/>
        </w:rPr>
        <w:tab/>
        <w:t xml:space="preserve">Основным методом учета затрат на производство строительных работ в ООО "АЛМАС" является показной метод, при котором объектом учета является отдельный заказ, открываемый на каждый объект строительства (вид работ) в соответствии с договором, заключенным с заказчиком, на производство работ, по которому ведется учет затрат нарастающим итогом до окончания выполнения работ по заказу. </w:t>
      </w:r>
    </w:p>
    <w:p w:rsidR="00384DF8" w:rsidRDefault="00384DF8">
      <w:pPr>
        <w:spacing w:line="360" w:lineRule="auto"/>
        <w:rPr>
          <w:sz w:val="28"/>
        </w:rPr>
      </w:pPr>
      <w:r>
        <w:rPr>
          <w:sz w:val="28"/>
        </w:rPr>
        <w:tab/>
        <w:t xml:space="preserve">Учет затрат в производстве осуществляется на основе первичной учетной документации, оформленной в порядке установленном соответствующими нормативными актами. Первичная документация составляется с обязательным кодированием, обеспечивающим учет по объектам строительства и видам работ (в необходимых случаях в разрезе статей и элементов затрат), а также в разрезе участков, бригад строительной организации в соответствии с требованиями внутрипроизводственного хозрасчета. </w:t>
      </w:r>
    </w:p>
    <w:p w:rsidR="00384DF8" w:rsidRDefault="00384DF8">
      <w:pPr>
        <w:spacing w:line="360" w:lineRule="auto"/>
        <w:rPr>
          <w:sz w:val="28"/>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r>
        <w:rPr>
          <w:b/>
          <w:sz w:val="32"/>
        </w:rPr>
        <w:t>1.3. Система учета затрат</w:t>
      </w:r>
    </w:p>
    <w:p w:rsidR="00384DF8" w:rsidRDefault="00384DF8">
      <w:pPr>
        <w:spacing w:line="360" w:lineRule="auto"/>
        <w:jc w:val="center"/>
        <w:rPr>
          <w:b/>
          <w:sz w:val="32"/>
        </w:rPr>
      </w:pPr>
    </w:p>
    <w:p w:rsidR="00384DF8" w:rsidRDefault="00384DF8">
      <w:pPr>
        <w:spacing w:line="360" w:lineRule="auto"/>
        <w:rPr>
          <w:sz w:val="28"/>
        </w:rPr>
      </w:pPr>
      <w:r>
        <w:rPr>
          <w:sz w:val="28"/>
        </w:rPr>
        <w:tab/>
        <w:t xml:space="preserve">Ранее было отмечено, что организация учета производственных затрат и порядок исчисления фактической себестоимости во многом зависят от типа и характера производства, его организации и технологии. К этому добавим, что они зависят также от структуры управления производством строительных работ, уровня механизации и автоматизации учетно-вычислительных работ и методов учета затрат и калькулирования себестоимости продукции. Но несмотря на эти особенности, очень важно, чтобы затраты по производству и реализации строительных работ группировались в учете по видам производства (основное и вспомогательные), местам возникновения расходов (центрам ответственности за эти расходы), а затем по объектам калькулирования (видам работ, заказам) в разрезе статей калькуляции. </w:t>
      </w:r>
    </w:p>
    <w:p w:rsidR="00384DF8" w:rsidRDefault="00384DF8">
      <w:pPr>
        <w:spacing w:line="360" w:lineRule="auto"/>
        <w:rPr>
          <w:sz w:val="28"/>
        </w:rPr>
      </w:pPr>
      <w:r>
        <w:rPr>
          <w:sz w:val="28"/>
        </w:rPr>
        <w:tab/>
        <w:t xml:space="preserve">Для обобщения всех затрат включаемых в себестоимость строительной продукции в ООО "АЛМАС" используются специальные бухгалтерские регистры: журналы-ордера, ведомости, книги. </w:t>
      </w:r>
    </w:p>
    <w:p w:rsidR="00384DF8" w:rsidRDefault="00384DF8">
      <w:pPr>
        <w:spacing w:line="360" w:lineRule="auto"/>
        <w:rPr>
          <w:sz w:val="28"/>
        </w:rPr>
      </w:pPr>
      <w:r>
        <w:rPr>
          <w:sz w:val="28"/>
        </w:rPr>
        <w:tab/>
        <w:t xml:space="preserve">Для учета затрат и определения себестоимости готовой строительной продукции используется система счетов бухгалтерского учета. Для учета затрат на производство предназначены следующие счета: </w:t>
      </w:r>
    </w:p>
    <w:p w:rsidR="00384DF8" w:rsidRDefault="00384DF8">
      <w:pPr>
        <w:numPr>
          <w:ilvl w:val="0"/>
          <w:numId w:val="1"/>
        </w:numPr>
        <w:spacing w:line="360" w:lineRule="auto"/>
        <w:rPr>
          <w:sz w:val="28"/>
        </w:rPr>
      </w:pPr>
      <w:r>
        <w:rPr>
          <w:sz w:val="28"/>
        </w:rPr>
        <w:t>20 “Основное производство”,</w:t>
      </w:r>
    </w:p>
    <w:p w:rsidR="00384DF8" w:rsidRDefault="00384DF8">
      <w:pPr>
        <w:numPr>
          <w:ilvl w:val="0"/>
          <w:numId w:val="1"/>
        </w:numPr>
        <w:spacing w:line="360" w:lineRule="auto"/>
        <w:rPr>
          <w:sz w:val="28"/>
        </w:rPr>
      </w:pPr>
      <w:r>
        <w:rPr>
          <w:sz w:val="28"/>
        </w:rPr>
        <w:t xml:space="preserve">23 “Вспомогательные производства”, </w:t>
      </w:r>
    </w:p>
    <w:p w:rsidR="00384DF8" w:rsidRDefault="00384DF8">
      <w:pPr>
        <w:numPr>
          <w:ilvl w:val="0"/>
          <w:numId w:val="1"/>
        </w:numPr>
        <w:spacing w:line="360" w:lineRule="auto"/>
        <w:rPr>
          <w:sz w:val="28"/>
        </w:rPr>
      </w:pPr>
      <w:r>
        <w:rPr>
          <w:sz w:val="28"/>
        </w:rPr>
        <w:t xml:space="preserve">25 “Общехозяйственные расходы”, </w:t>
      </w:r>
    </w:p>
    <w:p w:rsidR="00384DF8" w:rsidRDefault="00384DF8">
      <w:pPr>
        <w:numPr>
          <w:ilvl w:val="0"/>
          <w:numId w:val="1"/>
        </w:numPr>
        <w:spacing w:line="360" w:lineRule="auto"/>
        <w:rPr>
          <w:sz w:val="28"/>
        </w:rPr>
      </w:pPr>
      <w:r>
        <w:rPr>
          <w:sz w:val="28"/>
        </w:rPr>
        <w:t xml:space="preserve">26 “Накладные расходы”, </w:t>
      </w:r>
    </w:p>
    <w:p w:rsidR="00384DF8" w:rsidRDefault="00384DF8">
      <w:pPr>
        <w:numPr>
          <w:ilvl w:val="0"/>
          <w:numId w:val="1"/>
        </w:numPr>
        <w:spacing w:line="360" w:lineRule="auto"/>
        <w:rPr>
          <w:sz w:val="28"/>
        </w:rPr>
      </w:pPr>
      <w:r>
        <w:rPr>
          <w:sz w:val="28"/>
        </w:rPr>
        <w:t xml:space="preserve">28 “Брак в производстве”, </w:t>
      </w:r>
    </w:p>
    <w:p w:rsidR="00384DF8" w:rsidRDefault="00384DF8">
      <w:pPr>
        <w:numPr>
          <w:ilvl w:val="0"/>
          <w:numId w:val="1"/>
        </w:numPr>
        <w:spacing w:line="360" w:lineRule="auto"/>
        <w:rPr>
          <w:sz w:val="28"/>
        </w:rPr>
      </w:pPr>
      <w:r>
        <w:rPr>
          <w:sz w:val="28"/>
        </w:rPr>
        <w:t xml:space="preserve">29 “Обслуживающие производства и хозяйства”, </w:t>
      </w:r>
    </w:p>
    <w:p w:rsidR="00384DF8" w:rsidRDefault="00384DF8">
      <w:pPr>
        <w:numPr>
          <w:ilvl w:val="0"/>
          <w:numId w:val="1"/>
        </w:numPr>
        <w:spacing w:line="360" w:lineRule="auto"/>
        <w:rPr>
          <w:sz w:val="28"/>
        </w:rPr>
      </w:pPr>
      <w:r>
        <w:rPr>
          <w:sz w:val="28"/>
        </w:rPr>
        <w:t xml:space="preserve">30 “Некапитальные работы”. </w:t>
      </w:r>
    </w:p>
    <w:p w:rsidR="00384DF8" w:rsidRDefault="00384DF8">
      <w:pPr>
        <w:spacing w:line="360" w:lineRule="auto"/>
        <w:ind w:firstLine="705"/>
        <w:rPr>
          <w:sz w:val="28"/>
        </w:rPr>
      </w:pPr>
      <w:r>
        <w:rPr>
          <w:sz w:val="28"/>
        </w:rPr>
        <w:t xml:space="preserve">Перечисленные выше счета, а также счет 31 “Расходы будущих периодов” и счет 89 “Резервы предстоящих расходов и платежей” называют производственными. Применение счетов 31 и 89 обусловливается тем, что время фактической оплаты некоторых расходов не совпадают с временем включения их в себестоимость работ. По этой причине оплачиваемые вперед расходы надо учитывать на счете 31 отдельно от текущих расходов и списывать их с этого счета в доле, относящейся к данному месяцу. </w:t>
      </w:r>
    </w:p>
    <w:p w:rsidR="00384DF8" w:rsidRDefault="00384DF8">
      <w:pPr>
        <w:spacing w:line="360" w:lineRule="auto"/>
        <w:rPr>
          <w:sz w:val="28"/>
        </w:rPr>
      </w:pPr>
      <w:r>
        <w:rPr>
          <w:sz w:val="28"/>
        </w:rPr>
        <w:tab/>
        <w:t xml:space="preserve">С другой стороны, в затраты производства включаются также некоторые еще не произведенные расходы (например, производительные затраты по подготовительным работам). Такие расходы резервируются в сметном или нормативном размере и учитываются на счете 89. Применения счетов 31 и 89 обеспечивает более точное исчисление себестоимости продукции. </w:t>
      </w:r>
    </w:p>
    <w:p w:rsidR="00384DF8" w:rsidRDefault="00384DF8">
      <w:pPr>
        <w:spacing w:line="360" w:lineRule="auto"/>
        <w:rPr>
          <w:sz w:val="28"/>
        </w:rPr>
      </w:pPr>
      <w:r>
        <w:rPr>
          <w:sz w:val="28"/>
        </w:rPr>
        <w:tab/>
        <w:t xml:space="preserve">На производственных счетах предусмотрена определенная система учета затрат. Она заключается в следующем: </w:t>
      </w:r>
    </w:p>
    <w:p w:rsidR="00384DF8" w:rsidRDefault="00384DF8">
      <w:pPr>
        <w:spacing w:line="360" w:lineRule="auto"/>
        <w:rPr>
          <w:sz w:val="28"/>
        </w:rPr>
      </w:pPr>
      <w:r>
        <w:rPr>
          <w:sz w:val="28"/>
        </w:rPr>
        <w:tab/>
        <w:t>в дебет производственных счетов с кредита счетов 10, 12, 70, 69, 89 и других списывают затраты на производство;</w:t>
      </w:r>
    </w:p>
    <w:p w:rsidR="00384DF8" w:rsidRDefault="00384DF8">
      <w:pPr>
        <w:spacing w:line="360" w:lineRule="auto"/>
        <w:rPr>
          <w:sz w:val="28"/>
        </w:rPr>
      </w:pPr>
      <w:r>
        <w:rPr>
          <w:sz w:val="28"/>
        </w:rPr>
        <w:tab/>
        <w:t>на счета 30, 29, 26 для определения суммы соответствующих затрат списывают услуги автотранспорта и других вспомогательных производств по плановой себестоимости. На счет 30 списывают также по плановой себестоимости расходы по эксплуатации строительных машин и механизмов, если использовались на некапитальных работах. После этого последовательно закрывают счета 30, 29, 26;</w:t>
      </w:r>
    </w:p>
    <w:p w:rsidR="00384DF8" w:rsidRDefault="00384DF8">
      <w:pPr>
        <w:spacing w:line="360" w:lineRule="auto"/>
        <w:rPr>
          <w:sz w:val="28"/>
        </w:rPr>
      </w:pPr>
      <w:r>
        <w:rPr>
          <w:sz w:val="28"/>
        </w:rPr>
        <w:tab/>
        <w:t>для определения всех затрат на счет 23 списывают накладные расходы, относящиеся к данному производству, а также отклонения фактической себестоимости материалов от их учетной стоимости и сумму услуг, оказанных одним производством другому по плановой себестоимости без внесения соответствующих коррективов. После этого счет 23 закрывается;</w:t>
      </w:r>
    </w:p>
    <w:p w:rsidR="00384DF8" w:rsidRDefault="00384DF8">
      <w:pPr>
        <w:spacing w:line="360" w:lineRule="auto"/>
        <w:rPr>
          <w:sz w:val="28"/>
        </w:rPr>
      </w:pPr>
      <w:r>
        <w:rPr>
          <w:sz w:val="28"/>
        </w:rPr>
        <w:tab/>
        <w:t>затем списывают на счета 20 и 46 отклонения фактической стоимости материалов от их учетных цен;</w:t>
      </w:r>
    </w:p>
    <w:p w:rsidR="00384DF8" w:rsidRDefault="00384DF8">
      <w:pPr>
        <w:spacing w:line="360" w:lineRule="auto"/>
        <w:rPr>
          <w:sz w:val="28"/>
        </w:rPr>
      </w:pPr>
      <w:r>
        <w:rPr>
          <w:sz w:val="28"/>
        </w:rPr>
        <w:tab/>
        <w:t>списывают на счет 20 расходы по эксплуатации строительных машин и механизмов;</w:t>
      </w:r>
    </w:p>
    <w:p w:rsidR="00384DF8" w:rsidRDefault="00384DF8">
      <w:pPr>
        <w:spacing w:line="360" w:lineRule="auto"/>
        <w:rPr>
          <w:sz w:val="28"/>
        </w:rPr>
      </w:pPr>
      <w:r>
        <w:rPr>
          <w:sz w:val="28"/>
        </w:rPr>
        <w:tab/>
        <w:t>определяют на счете 20 себестоимость выполненных работ и готовой строительной продукции. Операции по кредиту всех производственных счетов отражают в журнале-ордере № 10-С.</w:t>
      </w:r>
    </w:p>
    <w:p w:rsidR="00384DF8" w:rsidRDefault="00384DF8">
      <w:pPr>
        <w:spacing w:line="360" w:lineRule="auto"/>
        <w:rPr>
          <w:sz w:val="28"/>
        </w:rPr>
      </w:pPr>
      <w:r>
        <w:rPr>
          <w:sz w:val="28"/>
        </w:rPr>
        <w:tab/>
        <w:t xml:space="preserve">Таким образом, система учета затрат обеспечивает  учет всех затрат по экономическим элементам и их распределение между хозяйственными процессами. Однако для контроля за составом затрат по местам их совершения и для исчисления себестоимости необходимо знать не только то, что затрачено в процессе производства, но и на какие цели (куда, на что эти затраты произведены), т.е. учитывать затраты по направлениям, по отношению их к технологическому процессу. </w:t>
      </w:r>
    </w:p>
    <w:p w:rsidR="00384DF8" w:rsidRDefault="00384DF8">
      <w:pPr>
        <w:spacing w:line="360" w:lineRule="auto"/>
        <w:rPr>
          <w:sz w:val="28"/>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r>
        <w:rPr>
          <w:b/>
          <w:sz w:val="32"/>
        </w:rPr>
        <w:t>1.4. Синтетический и аналитический учет издержек производства строительных работ</w:t>
      </w:r>
    </w:p>
    <w:p w:rsidR="00384DF8" w:rsidRDefault="00384DF8">
      <w:pPr>
        <w:spacing w:line="360" w:lineRule="auto"/>
        <w:jc w:val="center"/>
        <w:rPr>
          <w:b/>
          <w:sz w:val="32"/>
        </w:rPr>
      </w:pPr>
    </w:p>
    <w:p w:rsidR="00384DF8" w:rsidRDefault="00384DF8">
      <w:pPr>
        <w:spacing w:line="360" w:lineRule="auto"/>
        <w:rPr>
          <w:sz w:val="28"/>
        </w:rPr>
      </w:pPr>
      <w:r>
        <w:rPr>
          <w:sz w:val="28"/>
        </w:rPr>
        <w:tab/>
        <w:t xml:space="preserve">Использование синтетических счетов позволяет обеспечить отражение всего комплекса операций по затратам, их распределение по объектам учета затрат и объектам калькулирования, определение себестоимости выполненных работ и остатков незавершенного производства. </w:t>
      </w:r>
    </w:p>
    <w:p w:rsidR="00384DF8" w:rsidRDefault="00384DF8">
      <w:pPr>
        <w:spacing w:line="360" w:lineRule="auto"/>
        <w:rPr>
          <w:sz w:val="28"/>
        </w:rPr>
      </w:pPr>
      <w:r>
        <w:rPr>
          <w:sz w:val="28"/>
        </w:rPr>
        <w:tab/>
        <w:t xml:space="preserve">Учет фактических затрат на производство и калькулирование себестоимости строительно-монтажных работ, выполненных собственными  силами, ведется на счете 20 “Основное производство” по статьям затрат в разрезе объектов строительства (комплексов работ). По дебету счета 20 учитывают затраты на производство основных работ по строительству и монтажу осуществляемых для заказчиков и сдаваемых им законченных строительством объектов или работ. На данном счете строительно-монтажные организации учитывают также затраты по строительно-монтажным работам, связанные с осуществлением капитальных вложений для собственных нужд и с капитальным ремонтом зданий и сооружений. Затраты на производство строительно-монтажных работ отражаются раздельно на следующих субсчетах: “Строительно-монтажные работы, выполненные собственными силами”; “Строительно-монтажные работы, выполненные субподрядными организациями”. Учет затрат на каждом из перечисленных выше субсчетов ведется по установленным видам работ (строительство новых производственных, жилых, культурно-бытовых и других зданий, включая производство работ по монтажу стальных конструкций, оборудования и др.) </w:t>
      </w:r>
    </w:p>
    <w:p w:rsidR="00384DF8" w:rsidRDefault="00384DF8">
      <w:pPr>
        <w:spacing w:line="360" w:lineRule="auto"/>
        <w:rPr>
          <w:sz w:val="28"/>
        </w:rPr>
      </w:pPr>
      <w:r>
        <w:rPr>
          <w:sz w:val="28"/>
        </w:rPr>
        <w:tab/>
        <w:t xml:space="preserve">Аналитический учет на производство строительно-монтажных работ ведется по объектам по каждой статье затрат в журнале-ордере № 10-С. Для определения затрат на производство строительно-монтажных работ по строительному участку и в целом по организации строительные объекты группируются в журнале-ордере № 10-С по принадлежности к строительному участку, а внутри строительных участков - по видам работ (строительные работы, монтаж оборудования, капитальный ремонт и др.). Общие суммы затрат на производство строительно-монтажных работ по каждой статье определяются сначала по строительным участкам, а затем в целом по счету 20 “Основное производство” за месяц и сначала года. До полного завершения работ на объекте и сдачи его заказчику все затраты накапливаются и учитываются как незавершенное строительное производство по фактической себестоимости. Кроме фактических затрат, в журнале-ордере № 10-С по отдельным графам отражают суммы компенсации, начисленных за отчетный месяц, объемы работ по сметной стоимости, выполненные собственными силами и субподрядными организациями, остаток незавершенного производства и другими данными. Выполненные субподрядными организациями и принятые генеральным подрядчиком комплексы специальных строительно-монтажных работ учитываются генеральным подрядчиком до сдачи строительной продукции заказчику на счете 20 “Основное производство” в составе незавершенного строительного производства. Записи в аналитические данные журнала-ордера № 10-С по счету 20 производятся на основании разработанных таблиц, вспомогательных ведомостей, листков-расшифровок и других учетных регистров. Сметная стоимость выполненных объемов работ и незавершенного строительного производства по отдельным объектам отражается в журнале-ордере № 10-С на основании справок о стоимости выполненных работ и затрат по форме № 3. </w:t>
      </w:r>
    </w:p>
    <w:p w:rsidR="00384DF8" w:rsidRDefault="00384DF8">
      <w:pPr>
        <w:spacing w:line="360" w:lineRule="auto"/>
        <w:rPr>
          <w:sz w:val="28"/>
        </w:rPr>
      </w:pPr>
      <w:r>
        <w:rPr>
          <w:sz w:val="28"/>
        </w:rPr>
        <w:tab/>
        <w:t>Учет затрат по экономическим элементам ведется в журнале-ордере “10-С в специальной таблице “Расчеты затрат на производство по экономическим элементам”. Она построена в виде шахматной ведомости. В ней помещены счета, связанные с учетом затрат на производство (20, 25, 26, 28, 31, 89).  Кредитуемые счета расположены в сказуемом таблицы (заголовка) дебетуемые - в ее подлежащем. Суммы, подсчитанные по горизонтали, показывают общую сумму затрат по дебету счетов ( по направлениям ), а по вертикали - по кредиту счетов ( по элементам затрат ).</w:t>
      </w:r>
    </w:p>
    <w:p w:rsidR="00384DF8" w:rsidRDefault="00384DF8">
      <w:pPr>
        <w:spacing w:line="360" w:lineRule="auto"/>
        <w:ind w:firstLine="708"/>
        <w:rPr>
          <w:sz w:val="28"/>
        </w:rPr>
      </w:pPr>
      <w:r>
        <w:rPr>
          <w:sz w:val="28"/>
        </w:rPr>
        <w:t>Определяется себестоимость строительно-монтажных работ по элементам затрат за отчетный месяц.</w:t>
      </w:r>
    </w:p>
    <w:p w:rsidR="00384DF8" w:rsidRDefault="00384DF8">
      <w:pPr>
        <w:spacing w:line="360" w:lineRule="auto"/>
        <w:rPr>
          <w:sz w:val="28"/>
        </w:rPr>
      </w:pPr>
      <w:r>
        <w:rPr>
          <w:sz w:val="28"/>
        </w:rPr>
        <w:tab/>
        <w:t xml:space="preserve">Таким образом, рассмотрев главу “Учет затрат на производство строительных работ и калькулирование себестоимости продукции”, следует отметить, что независимо от видов собственности, организационно-правовых форм или рода деятельности, каждое предприятие ориентируется прежде всего на выбор процесса производства. В процессе производства создаются условия для дальнейшего роста рентабельности или через него предприятие приходит к банкротству (несостоятельности). Поэтому тщательный учет затрат, контроль за соблюдением норм расхода, своевременно произведенные ремонтные работы, маркетинговые услуги, грамотное техническое и экономическое управление предприятием - пути достижения необходимых результатов деятельности, чему и способствует бухгалтерская (учетная) информация. </w:t>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jc w:val="center"/>
        <w:rPr>
          <w:b/>
          <w:sz w:val="32"/>
        </w:rPr>
      </w:pPr>
      <w:r>
        <w:rPr>
          <w:b/>
          <w:sz w:val="32"/>
        </w:rPr>
        <w:t>Глава 2. Анализ учета затрат Общества с ограниченной ответственностью "Алмас".</w:t>
      </w:r>
    </w:p>
    <w:p w:rsidR="00384DF8" w:rsidRDefault="00384DF8">
      <w:pPr>
        <w:spacing w:line="360" w:lineRule="auto"/>
        <w:jc w:val="center"/>
        <w:rPr>
          <w:b/>
          <w:sz w:val="32"/>
        </w:rPr>
      </w:pPr>
    </w:p>
    <w:p w:rsidR="00384DF8" w:rsidRDefault="00384DF8">
      <w:pPr>
        <w:spacing w:line="360" w:lineRule="auto"/>
        <w:jc w:val="center"/>
        <w:rPr>
          <w:b/>
          <w:sz w:val="32"/>
        </w:rPr>
      </w:pPr>
      <w:r>
        <w:rPr>
          <w:b/>
          <w:sz w:val="32"/>
        </w:rPr>
        <w:t>2.1. Состав затрат, включаемых в себестоимость строительных работ.</w:t>
      </w:r>
    </w:p>
    <w:p w:rsidR="00384DF8" w:rsidRDefault="00384DF8">
      <w:pPr>
        <w:spacing w:line="360" w:lineRule="auto"/>
        <w:jc w:val="center"/>
        <w:rPr>
          <w:b/>
          <w:sz w:val="32"/>
        </w:rPr>
      </w:pPr>
    </w:p>
    <w:p w:rsidR="00384DF8" w:rsidRDefault="00384DF8">
      <w:pPr>
        <w:spacing w:line="360" w:lineRule="auto"/>
        <w:rPr>
          <w:sz w:val="28"/>
        </w:rPr>
      </w:pPr>
      <w:r>
        <w:rPr>
          <w:sz w:val="28"/>
        </w:rPr>
        <w:tab/>
        <w:t xml:space="preserve">Издержки строительного производства ООО "АЛМАС" учитываются по единой для всех строительных организаций номенклатуре затрат, по которой производится исчисление сметной стоимости строительства. В соответствии с действующей методикой в строительном производстве применяется следующая группировка затрат по статьям: материалы; основная заработная плата рабочих; затраты по эксплуатации строительных машин и механизмов; накладные расходы. </w:t>
      </w:r>
    </w:p>
    <w:p w:rsidR="00384DF8" w:rsidRDefault="00384DF8">
      <w:pPr>
        <w:spacing w:line="360" w:lineRule="auto"/>
        <w:jc w:val="right"/>
        <w:rPr>
          <w:sz w:val="28"/>
        </w:rPr>
      </w:pPr>
      <w:r>
        <w:rPr>
          <w:sz w:val="28"/>
        </w:rPr>
        <w:t>Таблица 2.1</w:t>
      </w:r>
    </w:p>
    <w:p w:rsidR="00384DF8" w:rsidRDefault="00384DF8">
      <w:pPr>
        <w:spacing w:line="360" w:lineRule="auto"/>
        <w:jc w:val="center"/>
        <w:rPr>
          <w:sz w:val="28"/>
        </w:rPr>
      </w:pPr>
      <w:r>
        <w:rPr>
          <w:sz w:val="28"/>
        </w:rPr>
        <w:t>“Структура затрат на строительно-монтажные работы по статьям затрат ООО "АЛМАС" за январь-декабрь месяцы 1998 года”</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15"/>
        <w:gridCol w:w="2231"/>
        <w:gridCol w:w="2231"/>
      </w:tblGrid>
      <w:tr w:rsidR="00384DF8">
        <w:tc>
          <w:tcPr>
            <w:tcW w:w="5315" w:type="dxa"/>
          </w:tcPr>
          <w:p w:rsidR="00384DF8" w:rsidRDefault="00384DF8">
            <w:pPr>
              <w:spacing w:line="360" w:lineRule="auto"/>
              <w:jc w:val="center"/>
              <w:rPr>
                <w:sz w:val="28"/>
              </w:rPr>
            </w:pPr>
            <w:r>
              <w:rPr>
                <w:sz w:val="28"/>
              </w:rPr>
              <w:t>Статьи затрат</w:t>
            </w:r>
          </w:p>
        </w:tc>
        <w:tc>
          <w:tcPr>
            <w:tcW w:w="2231" w:type="dxa"/>
          </w:tcPr>
          <w:p w:rsidR="00384DF8" w:rsidRDefault="00384DF8">
            <w:pPr>
              <w:spacing w:line="360" w:lineRule="auto"/>
              <w:jc w:val="center"/>
              <w:rPr>
                <w:sz w:val="28"/>
              </w:rPr>
            </w:pPr>
            <w:r>
              <w:rPr>
                <w:sz w:val="28"/>
              </w:rPr>
              <w:t>Сумма, в  руб.</w:t>
            </w:r>
          </w:p>
        </w:tc>
        <w:tc>
          <w:tcPr>
            <w:tcW w:w="2231" w:type="dxa"/>
          </w:tcPr>
          <w:p w:rsidR="00384DF8" w:rsidRDefault="00384DF8">
            <w:pPr>
              <w:spacing w:line="360" w:lineRule="auto"/>
              <w:jc w:val="center"/>
              <w:rPr>
                <w:sz w:val="28"/>
              </w:rPr>
            </w:pPr>
            <w:r>
              <w:rPr>
                <w:sz w:val="28"/>
              </w:rPr>
              <w:t>Уд. вес, в %</w:t>
            </w:r>
          </w:p>
        </w:tc>
      </w:tr>
      <w:tr w:rsidR="00384DF8">
        <w:tc>
          <w:tcPr>
            <w:tcW w:w="5315" w:type="dxa"/>
          </w:tcPr>
          <w:p w:rsidR="00384DF8" w:rsidRDefault="00384DF8">
            <w:pPr>
              <w:spacing w:line="360" w:lineRule="auto"/>
              <w:rPr>
                <w:sz w:val="28"/>
              </w:rPr>
            </w:pPr>
            <w:r>
              <w:rPr>
                <w:sz w:val="28"/>
              </w:rPr>
              <w:t>Всего затрат:</w:t>
            </w:r>
          </w:p>
          <w:p w:rsidR="00384DF8" w:rsidRDefault="00384DF8">
            <w:pPr>
              <w:spacing w:line="360" w:lineRule="auto"/>
              <w:rPr>
                <w:sz w:val="28"/>
              </w:rPr>
            </w:pPr>
            <w:r>
              <w:rPr>
                <w:sz w:val="28"/>
              </w:rPr>
              <w:t>в том числе</w:t>
            </w:r>
          </w:p>
          <w:p w:rsidR="00384DF8" w:rsidRDefault="00384DF8">
            <w:pPr>
              <w:spacing w:line="360" w:lineRule="auto"/>
              <w:rPr>
                <w:sz w:val="28"/>
              </w:rPr>
            </w:pPr>
            <w:r>
              <w:rPr>
                <w:sz w:val="28"/>
              </w:rPr>
              <w:t>1. Материалы</w:t>
            </w:r>
          </w:p>
          <w:p w:rsidR="00384DF8" w:rsidRDefault="00384DF8">
            <w:pPr>
              <w:spacing w:line="360" w:lineRule="auto"/>
              <w:rPr>
                <w:sz w:val="28"/>
              </w:rPr>
            </w:pPr>
            <w:r>
              <w:rPr>
                <w:sz w:val="28"/>
              </w:rPr>
              <w:t>2. Осн. з/плата рабочих</w:t>
            </w:r>
          </w:p>
          <w:p w:rsidR="00384DF8" w:rsidRDefault="00384DF8">
            <w:pPr>
              <w:spacing w:line="360" w:lineRule="auto"/>
              <w:rPr>
                <w:sz w:val="28"/>
              </w:rPr>
            </w:pPr>
            <w:r>
              <w:rPr>
                <w:sz w:val="28"/>
              </w:rPr>
              <w:t>3. Расходы по эксплуатации машин и механизмов</w:t>
            </w:r>
          </w:p>
          <w:p w:rsidR="00384DF8" w:rsidRDefault="00384DF8">
            <w:pPr>
              <w:spacing w:line="360" w:lineRule="auto"/>
              <w:rPr>
                <w:sz w:val="28"/>
              </w:rPr>
            </w:pPr>
            <w:r>
              <w:rPr>
                <w:sz w:val="28"/>
              </w:rPr>
              <w:t>4. Накладные расходы</w:t>
            </w:r>
          </w:p>
          <w:p w:rsidR="00384DF8" w:rsidRDefault="00384DF8">
            <w:pPr>
              <w:spacing w:line="360" w:lineRule="auto"/>
              <w:rPr>
                <w:sz w:val="28"/>
              </w:rPr>
            </w:pPr>
            <w:r>
              <w:rPr>
                <w:sz w:val="28"/>
              </w:rPr>
              <w:t>Из них: административно-хозяйственные расходы</w:t>
            </w:r>
          </w:p>
        </w:tc>
        <w:tc>
          <w:tcPr>
            <w:tcW w:w="2231" w:type="dxa"/>
          </w:tcPr>
          <w:p w:rsidR="00384DF8" w:rsidRDefault="00384DF8">
            <w:pPr>
              <w:spacing w:line="360" w:lineRule="auto"/>
              <w:jc w:val="center"/>
              <w:rPr>
                <w:sz w:val="28"/>
              </w:rPr>
            </w:pPr>
            <w:r>
              <w:rPr>
                <w:sz w:val="28"/>
              </w:rPr>
              <w:t>51690</w:t>
            </w:r>
          </w:p>
          <w:p w:rsidR="00384DF8" w:rsidRDefault="00384DF8">
            <w:pPr>
              <w:spacing w:line="360" w:lineRule="auto"/>
              <w:jc w:val="center"/>
              <w:rPr>
                <w:sz w:val="28"/>
              </w:rPr>
            </w:pPr>
          </w:p>
          <w:p w:rsidR="00384DF8" w:rsidRDefault="00384DF8">
            <w:pPr>
              <w:spacing w:line="360" w:lineRule="auto"/>
              <w:jc w:val="center"/>
              <w:rPr>
                <w:sz w:val="28"/>
              </w:rPr>
            </w:pPr>
            <w:r>
              <w:rPr>
                <w:sz w:val="28"/>
              </w:rPr>
              <w:t>19360</w:t>
            </w:r>
          </w:p>
          <w:p w:rsidR="00384DF8" w:rsidRDefault="00384DF8">
            <w:pPr>
              <w:spacing w:line="360" w:lineRule="auto"/>
              <w:jc w:val="center"/>
              <w:rPr>
                <w:sz w:val="28"/>
              </w:rPr>
            </w:pPr>
            <w:r>
              <w:rPr>
                <w:sz w:val="28"/>
              </w:rPr>
              <w:t>7980</w:t>
            </w:r>
          </w:p>
          <w:p w:rsidR="00384DF8" w:rsidRDefault="00384DF8">
            <w:pPr>
              <w:spacing w:line="360" w:lineRule="auto"/>
              <w:jc w:val="center"/>
              <w:rPr>
                <w:sz w:val="28"/>
              </w:rPr>
            </w:pPr>
          </w:p>
          <w:p w:rsidR="00384DF8" w:rsidRDefault="00384DF8">
            <w:pPr>
              <w:spacing w:line="360" w:lineRule="auto"/>
              <w:jc w:val="center"/>
              <w:rPr>
                <w:sz w:val="28"/>
              </w:rPr>
            </w:pPr>
            <w:r>
              <w:rPr>
                <w:sz w:val="28"/>
              </w:rPr>
              <w:t>3380</w:t>
            </w:r>
          </w:p>
          <w:p w:rsidR="00384DF8" w:rsidRDefault="00384DF8">
            <w:pPr>
              <w:spacing w:line="360" w:lineRule="auto"/>
              <w:jc w:val="center"/>
              <w:rPr>
                <w:sz w:val="28"/>
              </w:rPr>
            </w:pPr>
            <w:r>
              <w:rPr>
                <w:sz w:val="28"/>
              </w:rPr>
              <w:t>20970</w:t>
            </w:r>
          </w:p>
          <w:p w:rsidR="00384DF8" w:rsidRDefault="00384DF8">
            <w:pPr>
              <w:spacing w:line="360" w:lineRule="auto"/>
              <w:jc w:val="center"/>
              <w:rPr>
                <w:sz w:val="28"/>
              </w:rPr>
            </w:pPr>
          </w:p>
          <w:p w:rsidR="00384DF8" w:rsidRDefault="00384DF8">
            <w:pPr>
              <w:spacing w:line="360" w:lineRule="auto"/>
              <w:jc w:val="center"/>
              <w:rPr>
                <w:sz w:val="28"/>
              </w:rPr>
            </w:pPr>
            <w:r>
              <w:rPr>
                <w:sz w:val="28"/>
              </w:rPr>
              <w:t>10023</w:t>
            </w:r>
          </w:p>
        </w:tc>
        <w:tc>
          <w:tcPr>
            <w:tcW w:w="2231" w:type="dxa"/>
          </w:tcPr>
          <w:p w:rsidR="00384DF8" w:rsidRDefault="00384DF8">
            <w:pPr>
              <w:spacing w:line="360" w:lineRule="auto"/>
              <w:jc w:val="center"/>
              <w:rPr>
                <w:sz w:val="28"/>
              </w:rPr>
            </w:pPr>
            <w:r>
              <w:rPr>
                <w:sz w:val="28"/>
              </w:rPr>
              <w:t>100</w:t>
            </w:r>
          </w:p>
          <w:p w:rsidR="00384DF8" w:rsidRDefault="00384DF8">
            <w:pPr>
              <w:spacing w:line="360" w:lineRule="auto"/>
              <w:jc w:val="center"/>
              <w:rPr>
                <w:sz w:val="28"/>
              </w:rPr>
            </w:pPr>
          </w:p>
          <w:p w:rsidR="00384DF8" w:rsidRDefault="00384DF8">
            <w:pPr>
              <w:spacing w:line="360" w:lineRule="auto"/>
              <w:jc w:val="center"/>
              <w:rPr>
                <w:sz w:val="28"/>
              </w:rPr>
            </w:pPr>
            <w:r>
              <w:rPr>
                <w:sz w:val="28"/>
              </w:rPr>
              <w:t>37,5</w:t>
            </w:r>
          </w:p>
          <w:p w:rsidR="00384DF8" w:rsidRDefault="00384DF8">
            <w:pPr>
              <w:spacing w:line="360" w:lineRule="auto"/>
              <w:jc w:val="center"/>
              <w:rPr>
                <w:sz w:val="28"/>
              </w:rPr>
            </w:pPr>
            <w:r>
              <w:rPr>
                <w:sz w:val="28"/>
              </w:rPr>
              <w:t>15,4</w:t>
            </w:r>
          </w:p>
          <w:p w:rsidR="00384DF8" w:rsidRDefault="00384DF8">
            <w:pPr>
              <w:spacing w:line="360" w:lineRule="auto"/>
              <w:jc w:val="center"/>
              <w:rPr>
                <w:sz w:val="28"/>
              </w:rPr>
            </w:pPr>
          </w:p>
          <w:p w:rsidR="00384DF8" w:rsidRDefault="00384DF8">
            <w:pPr>
              <w:spacing w:line="360" w:lineRule="auto"/>
              <w:jc w:val="center"/>
              <w:rPr>
                <w:sz w:val="28"/>
              </w:rPr>
            </w:pPr>
            <w:r>
              <w:rPr>
                <w:sz w:val="28"/>
              </w:rPr>
              <w:t>6,5</w:t>
            </w:r>
          </w:p>
          <w:p w:rsidR="00384DF8" w:rsidRDefault="00384DF8">
            <w:pPr>
              <w:spacing w:line="360" w:lineRule="auto"/>
              <w:jc w:val="center"/>
              <w:rPr>
                <w:sz w:val="28"/>
              </w:rPr>
            </w:pPr>
            <w:r>
              <w:rPr>
                <w:sz w:val="28"/>
              </w:rPr>
              <w:t>40,6</w:t>
            </w:r>
          </w:p>
          <w:p w:rsidR="00384DF8" w:rsidRDefault="00384DF8">
            <w:pPr>
              <w:spacing w:line="360" w:lineRule="auto"/>
              <w:jc w:val="center"/>
              <w:rPr>
                <w:sz w:val="28"/>
              </w:rPr>
            </w:pPr>
          </w:p>
          <w:p w:rsidR="00384DF8" w:rsidRDefault="00384DF8">
            <w:pPr>
              <w:spacing w:line="360" w:lineRule="auto"/>
              <w:jc w:val="center"/>
              <w:rPr>
                <w:sz w:val="28"/>
              </w:rPr>
            </w:pPr>
            <w:r>
              <w:rPr>
                <w:sz w:val="28"/>
              </w:rPr>
              <w:t>19,4</w:t>
            </w:r>
          </w:p>
          <w:p w:rsidR="00384DF8" w:rsidRDefault="00384DF8">
            <w:pPr>
              <w:spacing w:line="360" w:lineRule="auto"/>
              <w:jc w:val="center"/>
              <w:rPr>
                <w:sz w:val="28"/>
              </w:rPr>
            </w:pPr>
          </w:p>
        </w:tc>
      </w:tr>
    </w:tbl>
    <w:p w:rsidR="00384DF8" w:rsidRDefault="00384DF8">
      <w:pPr>
        <w:spacing w:line="360" w:lineRule="auto"/>
        <w:rPr>
          <w:sz w:val="28"/>
        </w:rPr>
      </w:pPr>
      <w:r>
        <w:rPr>
          <w:sz w:val="28"/>
        </w:rPr>
        <w:tab/>
        <w:t xml:space="preserve">По статье “Материалы” отражаются израсходованные на производство работ материалы, конструкции, детали, топливо, электроэнергия, пар, вода и другие виды материальных ресурсов по фактической себестоимости их заготовления. При калькулировании себестоимости материальных ценностей в нее включаются: стоимость материальных ценностей по действующим договорным ценам наценки снабженческих (сбытовых) организаций; стоимость тары; себестоимость материалов, являющихся продукцией подсобных и вспомогательных производств; затраты по доставке материалов до приобъектного склада и погрузочно-разгрузочные работы, включая расходы на экспедирование грузов; затраты по комплектации материалов; заготовительно-складские расходы. </w:t>
      </w:r>
    </w:p>
    <w:p w:rsidR="00384DF8" w:rsidRDefault="00384DF8">
      <w:pPr>
        <w:spacing w:line="360" w:lineRule="auto"/>
        <w:rPr>
          <w:sz w:val="28"/>
        </w:rPr>
      </w:pPr>
      <w:r>
        <w:rPr>
          <w:sz w:val="28"/>
        </w:rPr>
        <w:tab/>
        <w:t xml:space="preserve">По этой статье не отражается стоимость материалов, топлива, электроэнергии, пара и воды, сжатого воздуха и газа, которые в зависимости от целевого назначения подлежат отнесению в другие статьи затрат. Например, стоимость топлива, электроэнергии и смазочных масел, израсходованных при эксплуатации строительных машин, относится на статью “Затраты по эксплуатации строительных машин и механизмов”. Стоимость материалов, израсходованных на строительство временных (титульных и не титульных) сооружений и приспособлений,- на счет 30 “Некапитальные работы”; стоимость материалов, израсходованных на изготовление продукции в подсобных и вспомогательных производствах, отражается на счете 23 “Вспомогательные производства”; затраты на материалы, расходуемые на административно-хозяйственные расходы, относятся на счет 26 “Накладные расходы”. </w:t>
      </w:r>
    </w:p>
    <w:p w:rsidR="00384DF8" w:rsidRDefault="00384DF8">
      <w:pPr>
        <w:spacing w:line="360" w:lineRule="auto"/>
        <w:rPr>
          <w:sz w:val="28"/>
        </w:rPr>
      </w:pPr>
      <w:r>
        <w:rPr>
          <w:sz w:val="28"/>
        </w:rPr>
        <w:tab/>
        <w:t xml:space="preserve">По статье “Основная заработная плата рабочих” учитывается основная заработная плата рабочих, занятых непосредственно  на строительных и монтажных работах, капитальном ремонте и других работах, выполняемых по договорам подряда собственными силами (включая заработную плату рабочих за доставку вручную строительных материалов от приобъектного склада до места их укладки). </w:t>
      </w:r>
    </w:p>
    <w:p w:rsidR="00384DF8" w:rsidRDefault="00384DF8">
      <w:pPr>
        <w:spacing w:line="360" w:lineRule="auto"/>
        <w:rPr>
          <w:sz w:val="28"/>
        </w:rPr>
      </w:pPr>
      <w:r>
        <w:rPr>
          <w:sz w:val="28"/>
        </w:rPr>
        <w:tab/>
        <w:t xml:space="preserve">Не включаются в эту статью суммы заработной платы рабочих, занятых в подсобных и вспомогательных производствах, а также рабочих обслуживающих и прочих хозяйств, выполняющих работы за счет накладных расходов. </w:t>
      </w:r>
    </w:p>
    <w:p w:rsidR="00384DF8" w:rsidRDefault="00384DF8">
      <w:pPr>
        <w:spacing w:line="360" w:lineRule="auto"/>
        <w:rPr>
          <w:sz w:val="28"/>
        </w:rPr>
      </w:pPr>
      <w:r>
        <w:rPr>
          <w:sz w:val="28"/>
        </w:rPr>
        <w:tab/>
        <w:t>В статью  “Затраты по эксплуатации строительных машин и механизмов” включаются:</w:t>
      </w:r>
    </w:p>
    <w:p w:rsidR="00384DF8" w:rsidRDefault="00384DF8">
      <w:pPr>
        <w:numPr>
          <w:ilvl w:val="0"/>
          <w:numId w:val="1"/>
        </w:numPr>
        <w:spacing w:line="360" w:lineRule="auto"/>
        <w:rPr>
          <w:sz w:val="28"/>
        </w:rPr>
      </w:pPr>
      <w:r>
        <w:rPr>
          <w:sz w:val="28"/>
        </w:rPr>
        <w:t>основная заработная плата рабочих, занятых управлением и обслуживанием строительных машин и механизмов (механики, машинисты, мотористы и другие работники, управляющие и обслуживающие машины и механизмы);</w:t>
      </w:r>
    </w:p>
    <w:p w:rsidR="00384DF8" w:rsidRDefault="00384DF8">
      <w:pPr>
        <w:numPr>
          <w:ilvl w:val="0"/>
          <w:numId w:val="1"/>
        </w:numPr>
        <w:spacing w:line="360" w:lineRule="auto"/>
        <w:rPr>
          <w:sz w:val="28"/>
        </w:rPr>
      </w:pPr>
      <w:r>
        <w:rPr>
          <w:sz w:val="28"/>
        </w:rPr>
        <w:t xml:space="preserve"> затраты на электроэнергию, топливо, смазочные и вспомогательные материалы; амортизационные отчисления; </w:t>
      </w:r>
    </w:p>
    <w:p w:rsidR="00384DF8" w:rsidRDefault="00384DF8">
      <w:pPr>
        <w:numPr>
          <w:ilvl w:val="0"/>
          <w:numId w:val="1"/>
        </w:numPr>
        <w:spacing w:line="360" w:lineRule="auto"/>
        <w:rPr>
          <w:sz w:val="28"/>
        </w:rPr>
      </w:pPr>
      <w:r>
        <w:rPr>
          <w:sz w:val="28"/>
        </w:rPr>
        <w:t>арендная плата за пользование машинами;</w:t>
      </w:r>
    </w:p>
    <w:p w:rsidR="00384DF8" w:rsidRDefault="00384DF8">
      <w:pPr>
        <w:numPr>
          <w:ilvl w:val="0"/>
          <w:numId w:val="1"/>
        </w:numPr>
        <w:spacing w:line="360" w:lineRule="auto"/>
        <w:rPr>
          <w:sz w:val="28"/>
        </w:rPr>
      </w:pPr>
      <w:r>
        <w:rPr>
          <w:sz w:val="28"/>
        </w:rPr>
        <w:t xml:space="preserve"> затраты на техническое обслуживание и текущий ремонт машин и механизмов;</w:t>
      </w:r>
    </w:p>
    <w:p w:rsidR="00384DF8" w:rsidRDefault="00384DF8">
      <w:pPr>
        <w:numPr>
          <w:ilvl w:val="0"/>
          <w:numId w:val="1"/>
        </w:numPr>
        <w:spacing w:line="360" w:lineRule="auto"/>
        <w:rPr>
          <w:sz w:val="28"/>
        </w:rPr>
      </w:pPr>
      <w:r>
        <w:rPr>
          <w:sz w:val="28"/>
        </w:rPr>
        <w:t xml:space="preserve"> на перебазирование строительных машин и механизмов;</w:t>
      </w:r>
    </w:p>
    <w:p w:rsidR="00384DF8" w:rsidRDefault="00384DF8">
      <w:pPr>
        <w:numPr>
          <w:ilvl w:val="0"/>
          <w:numId w:val="1"/>
        </w:numPr>
        <w:spacing w:line="360" w:lineRule="auto"/>
        <w:rPr>
          <w:sz w:val="28"/>
        </w:rPr>
      </w:pPr>
      <w:r>
        <w:rPr>
          <w:sz w:val="28"/>
        </w:rPr>
        <w:t xml:space="preserve"> на содержание и ремонт рельсовых и безрельсовых путей;</w:t>
      </w:r>
    </w:p>
    <w:p w:rsidR="00384DF8" w:rsidRDefault="00384DF8">
      <w:pPr>
        <w:numPr>
          <w:ilvl w:val="0"/>
          <w:numId w:val="1"/>
        </w:numPr>
        <w:spacing w:line="360" w:lineRule="auto"/>
        <w:rPr>
          <w:sz w:val="28"/>
        </w:rPr>
      </w:pPr>
      <w:r>
        <w:rPr>
          <w:sz w:val="28"/>
        </w:rPr>
        <w:t xml:space="preserve"> затраты по перевозке материалов и строительных конструкций в пределах стройки, включая заработную плату по погрузке и разгрузке, а также затраты по вывозу и ввозу грунта;</w:t>
      </w:r>
    </w:p>
    <w:p w:rsidR="00384DF8" w:rsidRDefault="00384DF8">
      <w:pPr>
        <w:numPr>
          <w:ilvl w:val="0"/>
          <w:numId w:val="1"/>
        </w:numPr>
        <w:spacing w:line="360" w:lineRule="auto"/>
        <w:rPr>
          <w:sz w:val="28"/>
        </w:rPr>
      </w:pPr>
      <w:r>
        <w:rPr>
          <w:sz w:val="28"/>
        </w:rPr>
        <w:t xml:space="preserve"> прочие затраты, связанные с эксплуатацией строительных машин и механизмов. </w:t>
      </w:r>
    </w:p>
    <w:p w:rsidR="00384DF8" w:rsidRDefault="00384DF8">
      <w:pPr>
        <w:spacing w:line="360" w:lineRule="auto"/>
        <w:ind w:firstLine="705"/>
        <w:rPr>
          <w:sz w:val="28"/>
        </w:rPr>
      </w:pPr>
      <w:r>
        <w:rPr>
          <w:sz w:val="28"/>
        </w:rPr>
        <w:t xml:space="preserve">В эту статью не включаются суммы дополнительной заработной платы рабочих, взносы на государственное социальное страхование и другие, так как учитываются в составе накладных расходов основного производства. </w:t>
      </w:r>
    </w:p>
    <w:p w:rsidR="00384DF8" w:rsidRDefault="00384DF8">
      <w:pPr>
        <w:spacing w:line="360" w:lineRule="auto"/>
        <w:rPr>
          <w:sz w:val="28"/>
        </w:rPr>
      </w:pPr>
      <w:r>
        <w:rPr>
          <w:sz w:val="28"/>
        </w:rPr>
        <w:tab/>
        <w:t xml:space="preserve">По статье “Накладные расходы” отражаются расходы, связанные с организацией, обслуживанием и управлением строительного производства. </w:t>
      </w:r>
    </w:p>
    <w:p w:rsidR="00384DF8" w:rsidRDefault="00384DF8">
      <w:pPr>
        <w:spacing w:line="360" w:lineRule="auto"/>
        <w:jc w:val="right"/>
        <w:rPr>
          <w:sz w:val="28"/>
        </w:rPr>
      </w:pPr>
    </w:p>
    <w:p w:rsidR="00384DF8" w:rsidRDefault="00384DF8">
      <w:pPr>
        <w:spacing w:line="360" w:lineRule="auto"/>
        <w:jc w:val="right"/>
        <w:rPr>
          <w:sz w:val="28"/>
        </w:rPr>
      </w:pPr>
    </w:p>
    <w:p w:rsidR="00384DF8" w:rsidRDefault="00384DF8">
      <w:pPr>
        <w:spacing w:line="360" w:lineRule="auto"/>
        <w:jc w:val="right"/>
        <w:rPr>
          <w:sz w:val="28"/>
        </w:rPr>
      </w:pPr>
    </w:p>
    <w:p w:rsidR="00384DF8" w:rsidRDefault="00384DF8">
      <w:pPr>
        <w:spacing w:line="360" w:lineRule="auto"/>
        <w:jc w:val="right"/>
        <w:rPr>
          <w:sz w:val="28"/>
        </w:rPr>
      </w:pPr>
      <w:r>
        <w:rPr>
          <w:sz w:val="28"/>
        </w:rPr>
        <w:t>Диаграмма 2.1</w:t>
      </w:r>
    </w:p>
    <w:p w:rsidR="00384DF8" w:rsidRDefault="00384DF8">
      <w:pPr>
        <w:spacing w:line="360" w:lineRule="auto"/>
        <w:jc w:val="center"/>
        <w:rPr>
          <w:sz w:val="28"/>
        </w:rPr>
      </w:pPr>
    </w:p>
    <w:p w:rsidR="00384DF8" w:rsidRDefault="00384DF8">
      <w:pPr>
        <w:spacing w:line="360" w:lineRule="auto"/>
        <w:jc w:val="center"/>
        <w:rPr>
          <w:sz w:val="28"/>
        </w:rPr>
      </w:pPr>
      <w:r>
        <w:rPr>
          <w:sz w:val="28"/>
        </w:rPr>
        <w:t>“Структура затрат на строительно-монтажные работы по статьям затрат ООО "АЛМАС" за январь-декабрь месяцы 1998 года”</w:t>
      </w:r>
    </w:p>
    <w:p w:rsidR="00384DF8" w:rsidRDefault="00384DF8">
      <w:pPr>
        <w:spacing w:line="360" w:lineRule="auto"/>
        <w:jc w:val="center"/>
        <w:rPr>
          <w:sz w:val="28"/>
        </w:rPr>
      </w:pPr>
    </w:p>
    <w:p w:rsidR="00384DF8" w:rsidRDefault="00384DF8">
      <w:pPr>
        <w:spacing w:line="360" w:lineRule="auto"/>
        <w:jc w:val="center"/>
        <w:rPr>
          <w:sz w:val="28"/>
        </w:rPr>
      </w:pPr>
    </w:p>
    <w:p w:rsidR="00384DF8" w:rsidRDefault="00384DF8">
      <w:pPr>
        <w:spacing w:line="360" w:lineRule="auto"/>
        <w:jc w:val="center"/>
        <w:rPr>
          <w:sz w:val="28"/>
        </w:rPr>
      </w:pPr>
      <w:r>
        <w:rPr>
          <w:sz w:val="28"/>
        </w:rPr>
        <w:t xml:space="preserve">                                     </w:t>
      </w:r>
    </w:p>
    <w:p w:rsidR="00384DF8" w:rsidRDefault="00384DF8">
      <w:pPr>
        <w:spacing w:line="360" w:lineRule="auto"/>
        <w:jc w:val="center"/>
        <w:rPr>
          <w:sz w:val="28"/>
        </w:rPr>
      </w:pPr>
    </w:p>
    <w:p w:rsidR="00384DF8" w:rsidRDefault="00384DF8">
      <w:pPr>
        <w:spacing w:line="360" w:lineRule="auto"/>
        <w:jc w:val="center"/>
        <w:rPr>
          <w:sz w:val="28"/>
        </w:rPr>
      </w:pPr>
    </w:p>
    <w:p w:rsidR="00384DF8" w:rsidRDefault="00384DF8">
      <w:pPr>
        <w:spacing w:line="360" w:lineRule="auto"/>
        <w:rPr>
          <w:sz w:val="28"/>
        </w:rPr>
      </w:pPr>
      <w:r>
        <w:rPr>
          <w:sz w:val="28"/>
        </w:rPr>
        <w:tab/>
        <w:t>- (а) - Накладные расходы (40,6   )</w:t>
      </w:r>
    </w:p>
    <w:p w:rsidR="00384DF8" w:rsidRDefault="00384DF8">
      <w:pPr>
        <w:spacing w:line="360" w:lineRule="auto"/>
        <w:rPr>
          <w:sz w:val="28"/>
        </w:rPr>
      </w:pPr>
      <w:r>
        <w:rPr>
          <w:sz w:val="28"/>
        </w:rPr>
        <w:tab/>
        <w:t>- (б) - Материалы (37,5   )</w:t>
      </w:r>
    </w:p>
    <w:p w:rsidR="00384DF8" w:rsidRDefault="00384DF8">
      <w:pPr>
        <w:spacing w:line="360" w:lineRule="auto"/>
        <w:rPr>
          <w:sz w:val="28"/>
        </w:rPr>
      </w:pPr>
      <w:r>
        <w:rPr>
          <w:sz w:val="28"/>
        </w:rPr>
        <w:tab/>
        <w:t>- (в) - Административно-хозяйственные расходы (19,4   )</w:t>
      </w:r>
    </w:p>
    <w:p w:rsidR="00384DF8" w:rsidRDefault="00384DF8">
      <w:pPr>
        <w:spacing w:line="360" w:lineRule="auto"/>
        <w:rPr>
          <w:sz w:val="28"/>
        </w:rPr>
      </w:pPr>
      <w:r>
        <w:rPr>
          <w:sz w:val="28"/>
        </w:rPr>
        <w:tab/>
        <w:t>- (г) - Расходы на эксплуатацию машин и механизмов (6,5   )</w:t>
      </w:r>
    </w:p>
    <w:p w:rsidR="00384DF8" w:rsidRDefault="00384DF8">
      <w:pPr>
        <w:spacing w:line="360" w:lineRule="auto"/>
        <w:rPr>
          <w:sz w:val="28"/>
        </w:rPr>
      </w:pPr>
      <w:r>
        <w:rPr>
          <w:sz w:val="28"/>
        </w:rPr>
        <w:tab/>
        <w:t>- (д) - Основная заработная плата рабочих (15,4   )</w:t>
      </w:r>
    </w:p>
    <w:p w:rsidR="00384DF8" w:rsidRDefault="00384DF8">
      <w:pPr>
        <w:spacing w:line="360" w:lineRule="auto"/>
        <w:rPr>
          <w:sz w:val="28"/>
        </w:rPr>
      </w:pPr>
    </w:p>
    <w:p w:rsidR="00384DF8" w:rsidRDefault="00384DF8">
      <w:pPr>
        <w:spacing w:line="360" w:lineRule="auto"/>
        <w:rPr>
          <w:sz w:val="28"/>
        </w:rPr>
      </w:pPr>
      <w:r>
        <w:rPr>
          <w:sz w:val="28"/>
        </w:rPr>
        <w:tab/>
        <w:t xml:space="preserve">Под экономическим элементом затрат понимается совокупность израсходованных ресурсов, однородных по экономическому содержанию и функциональной роли в процессе производства. Учет затрат на производство по экономическим элементам имеет важное значение, так как он позволяет определить, что именно расходуется на производство и на какую сумму. Группировка затрат по экономическим элементам необходима при планировании для увязки плановой себестоимости с другими разделами плана, составления сметы затрат на производство, расчета нормативов оборотных средств и т.д. </w:t>
      </w:r>
    </w:p>
    <w:p w:rsidR="00384DF8" w:rsidRDefault="00384DF8">
      <w:pPr>
        <w:spacing w:line="360" w:lineRule="auto"/>
        <w:rPr>
          <w:sz w:val="28"/>
        </w:rPr>
      </w:pPr>
    </w:p>
    <w:p w:rsidR="00384DF8" w:rsidRDefault="00384DF8">
      <w:pPr>
        <w:spacing w:line="360" w:lineRule="auto"/>
        <w:jc w:val="right"/>
        <w:rPr>
          <w:sz w:val="28"/>
        </w:rPr>
      </w:pPr>
      <w:r>
        <w:rPr>
          <w:sz w:val="28"/>
        </w:rPr>
        <w:t>Таблица 2.2</w:t>
      </w:r>
    </w:p>
    <w:p w:rsidR="00384DF8" w:rsidRDefault="00384DF8">
      <w:pPr>
        <w:spacing w:line="360" w:lineRule="auto"/>
        <w:jc w:val="center"/>
        <w:rPr>
          <w:sz w:val="28"/>
        </w:rPr>
      </w:pPr>
      <w:r>
        <w:rPr>
          <w:sz w:val="28"/>
        </w:rPr>
        <w:t xml:space="preserve"> “Структура затрат на строительно-монтажные работы по элементам затрат ООО "АЛМАС" за январь-декабрь месяцы 1998 года”</w:t>
      </w:r>
    </w:p>
    <w:p w:rsidR="00384DF8" w:rsidRDefault="00384DF8">
      <w:pPr>
        <w:spacing w:line="360" w:lineRule="auto"/>
        <w:jc w:val="center"/>
        <w:rPr>
          <w:sz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73"/>
        <w:gridCol w:w="2302"/>
        <w:gridCol w:w="2302"/>
      </w:tblGrid>
      <w:tr w:rsidR="00384DF8">
        <w:tc>
          <w:tcPr>
            <w:tcW w:w="5173" w:type="dxa"/>
          </w:tcPr>
          <w:p w:rsidR="00384DF8" w:rsidRDefault="00384DF8">
            <w:pPr>
              <w:spacing w:line="360" w:lineRule="auto"/>
              <w:jc w:val="center"/>
              <w:rPr>
                <w:sz w:val="28"/>
              </w:rPr>
            </w:pPr>
            <w:r>
              <w:rPr>
                <w:sz w:val="28"/>
              </w:rPr>
              <w:t>Элементы затрат</w:t>
            </w:r>
          </w:p>
        </w:tc>
        <w:tc>
          <w:tcPr>
            <w:tcW w:w="2302" w:type="dxa"/>
          </w:tcPr>
          <w:p w:rsidR="00384DF8" w:rsidRDefault="00384DF8">
            <w:pPr>
              <w:spacing w:line="360" w:lineRule="auto"/>
              <w:jc w:val="center"/>
              <w:rPr>
                <w:sz w:val="28"/>
              </w:rPr>
            </w:pPr>
            <w:r>
              <w:rPr>
                <w:sz w:val="28"/>
              </w:rPr>
              <w:t>Сумма,  руб.</w:t>
            </w:r>
          </w:p>
        </w:tc>
        <w:tc>
          <w:tcPr>
            <w:tcW w:w="2302" w:type="dxa"/>
          </w:tcPr>
          <w:p w:rsidR="00384DF8" w:rsidRDefault="00384DF8">
            <w:pPr>
              <w:spacing w:line="360" w:lineRule="auto"/>
              <w:jc w:val="center"/>
              <w:rPr>
                <w:sz w:val="28"/>
              </w:rPr>
            </w:pPr>
            <w:r>
              <w:rPr>
                <w:sz w:val="28"/>
              </w:rPr>
              <w:t>Удельный вес, в %</w:t>
            </w:r>
          </w:p>
        </w:tc>
      </w:tr>
      <w:tr w:rsidR="00384DF8">
        <w:tc>
          <w:tcPr>
            <w:tcW w:w="5173" w:type="dxa"/>
          </w:tcPr>
          <w:p w:rsidR="00384DF8" w:rsidRDefault="00384DF8">
            <w:pPr>
              <w:spacing w:line="360" w:lineRule="auto"/>
              <w:rPr>
                <w:sz w:val="28"/>
              </w:rPr>
            </w:pPr>
            <w:r>
              <w:rPr>
                <w:sz w:val="28"/>
              </w:rPr>
              <w:t>Всего затрат:</w:t>
            </w:r>
          </w:p>
          <w:p w:rsidR="00384DF8" w:rsidRDefault="00384DF8">
            <w:pPr>
              <w:spacing w:line="360" w:lineRule="auto"/>
              <w:rPr>
                <w:sz w:val="28"/>
              </w:rPr>
            </w:pPr>
            <w:r>
              <w:rPr>
                <w:sz w:val="28"/>
              </w:rPr>
              <w:t>В том числе:</w:t>
            </w:r>
          </w:p>
          <w:p w:rsidR="00384DF8" w:rsidRDefault="00384DF8">
            <w:pPr>
              <w:spacing w:line="360" w:lineRule="auto"/>
              <w:rPr>
                <w:sz w:val="28"/>
              </w:rPr>
            </w:pPr>
            <w:r>
              <w:rPr>
                <w:sz w:val="28"/>
              </w:rPr>
              <w:t>1. Материальные затраты</w:t>
            </w:r>
          </w:p>
          <w:p w:rsidR="00384DF8" w:rsidRDefault="00384DF8">
            <w:pPr>
              <w:spacing w:line="360" w:lineRule="auto"/>
              <w:rPr>
                <w:sz w:val="28"/>
              </w:rPr>
            </w:pPr>
            <w:r>
              <w:rPr>
                <w:sz w:val="28"/>
              </w:rPr>
              <w:t>из них: топливо</w:t>
            </w:r>
          </w:p>
          <w:p w:rsidR="00384DF8" w:rsidRDefault="00384DF8">
            <w:pPr>
              <w:spacing w:line="360" w:lineRule="auto"/>
              <w:rPr>
                <w:sz w:val="28"/>
              </w:rPr>
            </w:pPr>
            <w:r>
              <w:rPr>
                <w:sz w:val="28"/>
              </w:rPr>
              <w:t xml:space="preserve">              эл. энергия</w:t>
            </w:r>
          </w:p>
          <w:p w:rsidR="00384DF8" w:rsidRDefault="00384DF8">
            <w:pPr>
              <w:spacing w:line="360" w:lineRule="auto"/>
              <w:rPr>
                <w:sz w:val="28"/>
              </w:rPr>
            </w:pPr>
            <w:r>
              <w:rPr>
                <w:sz w:val="28"/>
              </w:rPr>
              <w:t>2. Расходы на оплату труда</w:t>
            </w:r>
          </w:p>
          <w:p w:rsidR="00384DF8" w:rsidRDefault="00384DF8">
            <w:pPr>
              <w:spacing w:line="360" w:lineRule="auto"/>
              <w:rPr>
                <w:sz w:val="28"/>
              </w:rPr>
            </w:pPr>
            <w:r>
              <w:rPr>
                <w:sz w:val="28"/>
              </w:rPr>
              <w:t>3. Отчисления на соц. нужды</w:t>
            </w:r>
          </w:p>
          <w:p w:rsidR="00384DF8" w:rsidRDefault="00384DF8">
            <w:pPr>
              <w:spacing w:line="360" w:lineRule="auto"/>
              <w:rPr>
                <w:sz w:val="28"/>
              </w:rPr>
            </w:pPr>
            <w:r>
              <w:rPr>
                <w:sz w:val="28"/>
              </w:rPr>
              <w:t>4. Амортизация основных фондов</w:t>
            </w:r>
          </w:p>
          <w:p w:rsidR="00384DF8" w:rsidRDefault="00384DF8">
            <w:pPr>
              <w:spacing w:line="360" w:lineRule="auto"/>
              <w:rPr>
                <w:sz w:val="28"/>
              </w:rPr>
            </w:pPr>
            <w:r>
              <w:rPr>
                <w:sz w:val="28"/>
              </w:rPr>
              <w:t>5. Прочие затраты</w:t>
            </w:r>
          </w:p>
        </w:tc>
        <w:tc>
          <w:tcPr>
            <w:tcW w:w="2302" w:type="dxa"/>
          </w:tcPr>
          <w:p w:rsidR="00384DF8" w:rsidRDefault="00384DF8">
            <w:pPr>
              <w:spacing w:line="360" w:lineRule="auto"/>
              <w:jc w:val="center"/>
              <w:rPr>
                <w:sz w:val="28"/>
              </w:rPr>
            </w:pPr>
            <w:r>
              <w:rPr>
                <w:sz w:val="28"/>
              </w:rPr>
              <w:t>51690</w:t>
            </w:r>
          </w:p>
          <w:p w:rsidR="00384DF8" w:rsidRDefault="00384DF8">
            <w:pPr>
              <w:spacing w:line="360" w:lineRule="auto"/>
              <w:jc w:val="center"/>
              <w:rPr>
                <w:sz w:val="28"/>
              </w:rPr>
            </w:pPr>
          </w:p>
          <w:p w:rsidR="00384DF8" w:rsidRDefault="00384DF8">
            <w:pPr>
              <w:spacing w:line="360" w:lineRule="auto"/>
              <w:jc w:val="center"/>
              <w:rPr>
                <w:sz w:val="28"/>
              </w:rPr>
            </w:pPr>
            <w:r>
              <w:rPr>
                <w:sz w:val="28"/>
              </w:rPr>
              <w:t>20530</w:t>
            </w:r>
          </w:p>
          <w:p w:rsidR="00384DF8" w:rsidRDefault="00384DF8">
            <w:pPr>
              <w:spacing w:line="360" w:lineRule="auto"/>
              <w:jc w:val="center"/>
              <w:rPr>
                <w:sz w:val="28"/>
              </w:rPr>
            </w:pPr>
            <w:r>
              <w:rPr>
                <w:sz w:val="28"/>
              </w:rPr>
              <w:t>4170</w:t>
            </w:r>
          </w:p>
          <w:p w:rsidR="00384DF8" w:rsidRDefault="00384DF8">
            <w:pPr>
              <w:spacing w:line="360" w:lineRule="auto"/>
              <w:jc w:val="center"/>
              <w:rPr>
                <w:sz w:val="28"/>
              </w:rPr>
            </w:pPr>
            <w:r>
              <w:rPr>
                <w:sz w:val="28"/>
              </w:rPr>
              <w:t>430</w:t>
            </w:r>
          </w:p>
          <w:p w:rsidR="00384DF8" w:rsidRDefault="00384DF8">
            <w:pPr>
              <w:spacing w:line="360" w:lineRule="auto"/>
              <w:jc w:val="center"/>
              <w:rPr>
                <w:sz w:val="28"/>
              </w:rPr>
            </w:pPr>
            <w:r>
              <w:rPr>
                <w:sz w:val="28"/>
              </w:rPr>
              <w:t>15150</w:t>
            </w:r>
          </w:p>
          <w:p w:rsidR="00384DF8" w:rsidRDefault="00384DF8">
            <w:pPr>
              <w:spacing w:line="360" w:lineRule="auto"/>
              <w:jc w:val="center"/>
              <w:rPr>
                <w:sz w:val="28"/>
              </w:rPr>
            </w:pPr>
            <w:r>
              <w:rPr>
                <w:sz w:val="28"/>
              </w:rPr>
              <w:t>6530</w:t>
            </w:r>
          </w:p>
          <w:p w:rsidR="00384DF8" w:rsidRDefault="00384DF8">
            <w:pPr>
              <w:spacing w:line="360" w:lineRule="auto"/>
              <w:jc w:val="center"/>
              <w:rPr>
                <w:sz w:val="28"/>
              </w:rPr>
            </w:pPr>
            <w:r>
              <w:rPr>
                <w:sz w:val="28"/>
              </w:rPr>
              <w:t>2310</w:t>
            </w:r>
          </w:p>
          <w:p w:rsidR="00384DF8" w:rsidRDefault="00384DF8">
            <w:pPr>
              <w:spacing w:line="360" w:lineRule="auto"/>
              <w:jc w:val="center"/>
              <w:rPr>
                <w:sz w:val="28"/>
              </w:rPr>
            </w:pPr>
            <w:r>
              <w:rPr>
                <w:sz w:val="28"/>
              </w:rPr>
              <w:t>7170</w:t>
            </w:r>
          </w:p>
        </w:tc>
        <w:tc>
          <w:tcPr>
            <w:tcW w:w="2302" w:type="dxa"/>
          </w:tcPr>
          <w:p w:rsidR="00384DF8" w:rsidRDefault="00384DF8">
            <w:pPr>
              <w:spacing w:line="360" w:lineRule="auto"/>
              <w:jc w:val="center"/>
              <w:rPr>
                <w:sz w:val="28"/>
              </w:rPr>
            </w:pPr>
            <w:r>
              <w:rPr>
                <w:sz w:val="28"/>
              </w:rPr>
              <w:t>100</w:t>
            </w:r>
          </w:p>
          <w:p w:rsidR="00384DF8" w:rsidRDefault="00384DF8">
            <w:pPr>
              <w:spacing w:line="360" w:lineRule="auto"/>
              <w:jc w:val="center"/>
              <w:rPr>
                <w:sz w:val="28"/>
              </w:rPr>
            </w:pPr>
          </w:p>
          <w:p w:rsidR="00384DF8" w:rsidRDefault="00384DF8">
            <w:pPr>
              <w:spacing w:line="360" w:lineRule="auto"/>
              <w:jc w:val="center"/>
              <w:rPr>
                <w:sz w:val="28"/>
              </w:rPr>
            </w:pPr>
            <w:r>
              <w:rPr>
                <w:sz w:val="28"/>
              </w:rPr>
              <w:t>39,7</w:t>
            </w:r>
          </w:p>
          <w:p w:rsidR="00384DF8" w:rsidRDefault="00384DF8">
            <w:pPr>
              <w:spacing w:line="360" w:lineRule="auto"/>
              <w:jc w:val="center"/>
              <w:rPr>
                <w:sz w:val="28"/>
              </w:rPr>
            </w:pPr>
            <w:r>
              <w:rPr>
                <w:sz w:val="28"/>
              </w:rPr>
              <w:t>8,1</w:t>
            </w:r>
          </w:p>
          <w:p w:rsidR="00384DF8" w:rsidRDefault="00384DF8">
            <w:pPr>
              <w:spacing w:line="360" w:lineRule="auto"/>
              <w:jc w:val="center"/>
              <w:rPr>
                <w:sz w:val="28"/>
              </w:rPr>
            </w:pPr>
            <w:r>
              <w:rPr>
                <w:sz w:val="28"/>
              </w:rPr>
              <w:t>0,8</w:t>
            </w:r>
          </w:p>
          <w:p w:rsidR="00384DF8" w:rsidRDefault="00384DF8">
            <w:pPr>
              <w:spacing w:line="360" w:lineRule="auto"/>
              <w:jc w:val="center"/>
              <w:rPr>
                <w:sz w:val="28"/>
              </w:rPr>
            </w:pPr>
            <w:r>
              <w:rPr>
                <w:sz w:val="28"/>
              </w:rPr>
              <w:t>29,3</w:t>
            </w:r>
          </w:p>
          <w:p w:rsidR="00384DF8" w:rsidRDefault="00384DF8">
            <w:pPr>
              <w:spacing w:line="360" w:lineRule="auto"/>
              <w:jc w:val="center"/>
              <w:rPr>
                <w:sz w:val="28"/>
              </w:rPr>
            </w:pPr>
            <w:r>
              <w:rPr>
                <w:sz w:val="28"/>
              </w:rPr>
              <w:t>12,6</w:t>
            </w:r>
          </w:p>
          <w:p w:rsidR="00384DF8" w:rsidRDefault="00384DF8">
            <w:pPr>
              <w:spacing w:line="360" w:lineRule="auto"/>
              <w:jc w:val="center"/>
              <w:rPr>
                <w:sz w:val="28"/>
              </w:rPr>
            </w:pPr>
            <w:r>
              <w:rPr>
                <w:sz w:val="28"/>
              </w:rPr>
              <w:t>4,5</w:t>
            </w:r>
          </w:p>
          <w:p w:rsidR="00384DF8" w:rsidRDefault="00384DF8">
            <w:pPr>
              <w:spacing w:line="360" w:lineRule="auto"/>
              <w:jc w:val="center"/>
              <w:rPr>
                <w:sz w:val="28"/>
              </w:rPr>
            </w:pPr>
            <w:r>
              <w:rPr>
                <w:sz w:val="28"/>
              </w:rPr>
              <w:t>13,9</w:t>
            </w:r>
          </w:p>
        </w:tc>
      </w:tr>
    </w:tbl>
    <w:p w:rsidR="00384DF8" w:rsidRDefault="00384DF8">
      <w:pPr>
        <w:spacing w:line="360" w:lineRule="auto"/>
        <w:rPr>
          <w:sz w:val="28"/>
        </w:rPr>
      </w:pPr>
      <w:r>
        <w:rPr>
          <w:sz w:val="28"/>
        </w:rPr>
        <w:tab/>
      </w:r>
    </w:p>
    <w:p w:rsidR="00384DF8" w:rsidRDefault="00384DF8">
      <w:pPr>
        <w:spacing w:line="360" w:lineRule="auto"/>
        <w:rPr>
          <w:sz w:val="28"/>
        </w:rPr>
      </w:pPr>
      <w:r>
        <w:rPr>
          <w:sz w:val="28"/>
        </w:rPr>
        <w:tab/>
        <w:t xml:space="preserve">Стоимость материальных ресурсов, отражаемая по элементу “Материальные затраты”, формируется исходя из цен их приобретения в кредит, предоставленный поставщиком этих ресурсов, расходов на транспортировку, хранение и доставку, осуществляемые силами сторонних организаций. </w:t>
      </w:r>
    </w:p>
    <w:p w:rsidR="00384DF8" w:rsidRDefault="00384DF8">
      <w:pPr>
        <w:spacing w:line="360" w:lineRule="auto"/>
        <w:rPr>
          <w:sz w:val="28"/>
        </w:rPr>
      </w:pPr>
      <w:r>
        <w:rPr>
          <w:sz w:val="28"/>
        </w:rPr>
        <w:tab/>
        <w:t xml:space="preserve">В элементе “Расходы на оплату труда” отражаются расходы труда на оплату труда основного производственного персонала строительного предприятия, включая премии рабочим и служащим за производственные результаты, стимулирующие и компенсирующие выплаты, а также расходы на оплату труда не состоящих в штате предприятия работников, относящихся к основной деятельности. </w:t>
      </w:r>
    </w:p>
    <w:p w:rsidR="00384DF8" w:rsidRDefault="00384DF8">
      <w:pPr>
        <w:spacing w:line="360" w:lineRule="auto"/>
        <w:rPr>
          <w:sz w:val="28"/>
        </w:rPr>
      </w:pPr>
      <w:r>
        <w:rPr>
          <w:sz w:val="28"/>
        </w:rPr>
        <w:tab/>
        <w:t xml:space="preserve">В элементе “Отчисления на социальные нужды” отражаются отчисления по установленным нормам на социальное страхование от расходов на оплату труда, включаемых в себестоимость работ (услуг). В виде отдельного элемента выделяются отчисления, производимые в соответствии с действующим законодательством на обязательное медицинское страхование членов трудового коллектива, заработная плата которых включается в состав себестоимости работ (услуг). </w:t>
      </w:r>
    </w:p>
    <w:p w:rsidR="00384DF8" w:rsidRDefault="00384DF8">
      <w:pPr>
        <w:spacing w:line="360" w:lineRule="auto"/>
        <w:rPr>
          <w:sz w:val="28"/>
        </w:rPr>
      </w:pPr>
      <w:r>
        <w:rPr>
          <w:sz w:val="28"/>
        </w:rPr>
        <w:tab/>
        <w:t>К элементу “Амортизация основных фондов” относятся суммы амортизационных отчислений, производимых по установленным нормам от стоимости основных фондов, находящихся на балансе предприятий.</w:t>
      </w:r>
    </w:p>
    <w:p w:rsidR="00384DF8" w:rsidRDefault="00384DF8">
      <w:pPr>
        <w:spacing w:line="360" w:lineRule="auto"/>
        <w:rPr>
          <w:sz w:val="28"/>
        </w:rPr>
      </w:pPr>
      <w:r>
        <w:rPr>
          <w:sz w:val="28"/>
        </w:rPr>
        <w:tab/>
        <w:t xml:space="preserve">К элементу “Прочие расходы” в составе себестоимости работ (услуг) относятся платежи по обязательному страхованию имущества предприятия, учитываемого в составе производственных фондов, вознаграждения за изобретения и рационализаторские предложения, плата по процентам за краткосрочные кредиты банков (кроме процентов по просроченным и отсроченным ссудам, ссудам, полученным на приобретение основных средств и нематериальным активам), плата сторонним организациям за пожарную и сторожевую охрану, оплата услуг связи и вычислительных центров и другие затраты, входящие в состав себестоимости строительно-монтажных работ, но не относящиеся к ранее перечисленным элементам затрат. </w:t>
      </w:r>
    </w:p>
    <w:p w:rsidR="00384DF8" w:rsidRDefault="00384DF8">
      <w:pPr>
        <w:spacing w:line="360" w:lineRule="auto"/>
        <w:rPr>
          <w:sz w:val="28"/>
        </w:rPr>
      </w:pPr>
    </w:p>
    <w:p w:rsidR="00384DF8" w:rsidRDefault="00384DF8">
      <w:pPr>
        <w:spacing w:line="360" w:lineRule="auto"/>
        <w:jc w:val="right"/>
        <w:rPr>
          <w:sz w:val="28"/>
        </w:rPr>
      </w:pPr>
      <w:r>
        <w:rPr>
          <w:sz w:val="28"/>
        </w:rPr>
        <w:t>Диаграмма  2.2</w:t>
      </w:r>
    </w:p>
    <w:p w:rsidR="00384DF8" w:rsidRDefault="00384DF8">
      <w:pPr>
        <w:spacing w:line="360" w:lineRule="auto"/>
        <w:jc w:val="right"/>
        <w:rPr>
          <w:sz w:val="28"/>
        </w:rPr>
      </w:pPr>
    </w:p>
    <w:p w:rsidR="00384DF8" w:rsidRDefault="00384DF8">
      <w:pPr>
        <w:spacing w:line="360" w:lineRule="auto"/>
        <w:jc w:val="center"/>
        <w:rPr>
          <w:sz w:val="28"/>
        </w:rPr>
      </w:pPr>
      <w:r>
        <w:rPr>
          <w:sz w:val="28"/>
        </w:rPr>
        <w:t>“Структура затрат на строительно-монтажные работы по элементам затрат ООО "АЛМАС" за январь-декабрь месяцы 1998 года.</w:t>
      </w:r>
    </w:p>
    <w:p w:rsidR="00384DF8" w:rsidRDefault="00384DF8">
      <w:pPr>
        <w:spacing w:line="360" w:lineRule="auto"/>
        <w:jc w:val="center"/>
        <w:rPr>
          <w:sz w:val="28"/>
        </w:rPr>
      </w:pPr>
    </w:p>
    <w:p w:rsidR="00384DF8" w:rsidRDefault="00384DF8">
      <w:pPr>
        <w:spacing w:line="360" w:lineRule="auto"/>
        <w:jc w:val="center"/>
        <w:rPr>
          <w:sz w:val="28"/>
        </w:rPr>
      </w:pPr>
      <w:r>
        <w:rPr>
          <w:sz w:val="28"/>
        </w:rPr>
        <w:t xml:space="preserve">                                   </w:t>
      </w:r>
    </w:p>
    <w:p w:rsidR="00384DF8" w:rsidRDefault="00384DF8">
      <w:pPr>
        <w:spacing w:line="360" w:lineRule="auto"/>
        <w:jc w:val="center"/>
        <w:rPr>
          <w:sz w:val="28"/>
        </w:rPr>
      </w:pPr>
    </w:p>
    <w:p w:rsidR="00384DF8" w:rsidRDefault="00384DF8">
      <w:pPr>
        <w:spacing w:line="360" w:lineRule="auto"/>
        <w:jc w:val="center"/>
        <w:rPr>
          <w:sz w:val="28"/>
        </w:rPr>
      </w:pPr>
    </w:p>
    <w:p w:rsidR="00384DF8" w:rsidRDefault="00384DF8">
      <w:pPr>
        <w:spacing w:line="360" w:lineRule="auto"/>
        <w:rPr>
          <w:sz w:val="28"/>
        </w:rPr>
      </w:pPr>
      <w:r>
        <w:rPr>
          <w:sz w:val="28"/>
        </w:rPr>
        <w:tab/>
        <w:t>- (а) - Расходы на оплату труда (29,3   )</w:t>
      </w:r>
    </w:p>
    <w:p w:rsidR="00384DF8" w:rsidRDefault="00384DF8">
      <w:pPr>
        <w:spacing w:line="360" w:lineRule="auto"/>
        <w:rPr>
          <w:sz w:val="28"/>
        </w:rPr>
      </w:pPr>
      <w:r>
        <w:rPr>
          <w:sz w:val="28"/>
        </w:rPr>
        <w:tab/>
        <w:t>- (б) - Материальные затраты (39,7   )</w:t>
      </w:r>
    </w:p>
    <w:p w:rsidR="00384DF8" w:rsidRDefault="00384DF8">
      <w:pPr>
        <w:spacing w:line="360" w:lineRule="auto"/>
        <w:rPr>
          <w:sz w:val="28"/>
        </w:rPr>
      </w:pPr>
      <w:r>
        <w:rPr>
          <w:sz w:val="28"/>
        </w:rPr>
        <w:tab/>
        <w:t>- (в) - Амортизация основных фондов (4,5   )</w:t>
      </w:r>
    </w:p>
    <w:p w:rsidR="00384DF8" w:rsidRDefault="00384DF8">
      <w:pPr>
        <w:spacing w:line="360" w:lineRule="auto"/>
        <w:rPr>
          <w:sz w:val="28"/>
        </w:rPr>
      </w:pPr>
      <w:r>
        <w:rPr>
          <w:sz w:val="28"/>
        </w:rPr>
        <w:tab/>
        <w:t>- (г) - Отчисления на соц. нужды (12,6   )</w:t>
      </w:r>
    </w:p>
    <w:p w:rsidR="00384DF8" w:rsidRDefault="00384DF8">
      <w:pPr>
        <w:spacing w:line="360" w:lineRule="auto"/>
        <w:rPr>
          <w:sz w:val="28"/>
        </w:rPr>
      </w:pPr>
      <w:r>
        <w:rPr>
          <w:sz w:val="28"/>
        </w:rPr>
        <w:tab/>
        <w:t>- (д) - Прочие затраты (13,9)</w:t>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r>
        <w:rPr>
          <w:b/>
          <w:sz w:val="32"/>
        </w:rPr>
        <w:t>2.2. Классификация производственных затрат</w:t>
      </w:r>
    </w:p>
    <w:p w:rsidR="00384DF8" w:rsidRDefault="00384DF8">
      <w:pPr>
        <w:spacing w:line="360" w:lineRule="auto"/>
        <w:jc w:val="center"/>
        <w:rPr>
          <w:b/>
          <w:sz w:val="32"/>
        </w:rPr>
      </w:pPr>
    </w:p>
    <w:p w:rsidR="00384DF8" w:rsidRDefault="00384DF8">
      <w:pPr>
        <w:spacing w:line="360" w:lineRule="auto"/>
        <w:rPr>
          <w:sz w:val="28"/>
        </w:rPr>
      </w:pPr>
      <w:r>
        <w:rPr>
          <w:sz w:val="28"/>
        </w:rPr>
        <w:tab/>
        <w:t xml:space="preserve">Большое значение для правильной организации учета производственных затрат имеет научно-обоснованная классификация. </w:t>
      </w:r>
    </w:p>
    <w:p w:rsidR="00384DF8" w:rsidRDefault="00384DF8">
      <w:pPr>
        <w:spacing w:line="360" w:lineRule="auto"/>
        <w:rPr>
          <w:sz w:val="28"/>
        </w:rPr>
      </w:pPr>
    </w:p>
    <w:p w:rsidR="00384DF8" w:rsidRDefault="00384DF8">
      <w:pPr>
        <w:spacing w:line="360" w:lineRule="auto"/>
        <w:jc w:val="right"/>
        <w:rPr>
          <w:sz w:val="28"/>
        </w:rPr>
      </w:pPr>
      <w:r>
        <w:rPr>
          <w:sz w:val="28"/>
        </w:rPr>
        <w:t>Таблица 2.3</w:t>
      </w:r>
    </w:p>
    <w:p w:rsidR="00384DF8" w:rsidRDefault="00384DF8">
      <w:pPr>
        <w:spacing w:line="360" w:lineRule="auto"/>
        <w:jc w:val="right"/>
        <w:rPr>
          <w:sz w:val="28"/>
        </w:rPr>
      </w:pPr>
    </w:p>
    <w:p w:rsidR="00384DF8" w:rsidRDefault="00384DF8">
      <w:pPr>
        <w:spacing w:line="360" w:lineRule="auto"/>
        <w:jc w:val="center"/>
        <w:rPr>
          <w:sz w:val="28"/>
        </w:rPr>
      </w:pPr>
      <w:r>
        <w:rPr>
          <w:sz w:val="28"/>
        </w:rPr>
        <w:t>“Классификация затрат на строительное производство ООО "АЛМАС”</w:t>
      </w:r>
    </w:p>
    <w:p w:rsidR="00384DF8" w:rsidRDefault="00384DF8">
      <w:pPr>
        <w:spacing w:line="360" w:lineRule="auto"/>
        <w:jc w:val="center"/>
        <w:rPr>
          <w:sz w:val="28"/>
        </w:rPr>
      </w:pPr>
    </w:p>
    <w:tbl>
      <w:tblPr>
        <w:tblW w:w="0" w:type="auto"/>
        <w:tblInd w:w="35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12"/>
        <w:gridCol w:w="4218"/>
      </w:tblGrid>
      <w:tr w:rsidR="00384DF8">
        <w:tc>
          <w:tcPr>
            <w:tcW w:w="4712" w:type="dxa"/>
          </w:tcPr>
          <w:p w:rsidR="00384DF8" w:rsidRDefault="00384DF8">
            <w:pPr>
              <w:spacing w:line="360" w:lineRule="auto"/>
              <w:jc w:val="center"/>
              <w:rPr>
                <w:sz w:val="28"/>
              </w:rPr>
            </w:pPr>
            <w:r>
              <w:rPr>
                <w:sz w:val="28"/>
              </w:rPr>
              <w:t>Вид классификации</w:t>
            </w:r>
          </w:p>
        </w:tc>
        <w:tc>
          <w:tcPr>
            <w:tcW w:w="4218" w:type="dxa"/>
          </w:tcPr>
          <w:p w:rsidR="00384DF8" w:rsidRDefault="00384DF8">
            <w:pPr>
              <w:spacing w:line="360" w:lineRule="auto"/>
              <w:jc w:val="center"/>
              <w:rPr>
                <w:sz w:val="28"/>
              </w:rPr>
            </w:pPr>
            <w:r>
              <w:rPr>
                <w:sz w:val="28"/>
              </w:rPr>
              <w:t>Подразделение затрат</w:t>
            </w:r>
          </w:p>
        </w:tc>
      </w:tr>
      <w:tr w:rsidR="00384DF8">
        <w:tc>
          <w:tcPr>
            <w:tcW w:w="4712" w:type="dxa"/>
          </w:tcPr>
          <w:p w:rsidR="00384DF8" w:rsidRDefault="00384DF8">
            <w:pPr>
              <w:spacing w:line="360" w:lineRule="auto"/>
              <w:rPr>
                <w:sz w:val="28"/>
              </w:rPr>
            </w:pPr>
            <w:r>
              <w:rPr>
                <w:sz w:val="28"/>
              </w:rPr>
              <w:t>По периодичности возникновения</w:t>
            </w:r>
          </w:p>
          <w:p w:rsidR="00384DF8" w:rsidRDefault="00384DF8">
            <w:pPr>
              <w:spacing w:line="360" w:lineRule="auto"/>
              <w:rPr>
                <w:sz w:val="28"/>
              </w:rPr>
            </w:pPr>
            <w:r>
              <w:rPr>
                <w:sz w:val="28"/>
              </w:rPr>
              <w:t>По экономической роли в процессе производства</w:t>
            </w:r>
          </w:p>
          <w:p w:rsidR="00384DF8" w:rsidRDefault="00384DF8">
            <w:pPr>
              <w:spacing w:line="360" w:lineRule="auto"/>
              <w:rPr>
                <w:sz w:val="28"/>
              </w:rPr>
            </w:pPr>
            <w:r>
              <w:rPr>
                <w:sz w:val="28"/>
              </w:rPr>
              <w:t>По отношению к объему производства</w:t>
            </w:r>
          </w:p>
          <w:p w:rsidR="00384DF8" w:rsidRDefault="00384DF8">
            <w:pPr>
              <w:spacing w:line="360" w:lineRule="auto"/>
              <w:rPr>
                <w:sz w:val="28"/>
              </w:rPr>
            </w:pPr>
            <w:r>
              <w:rPr>
                <w:sz w:val="28"/>
              </w:rPr>
              <w:t xml:space="preserve">По способу включения в себестоимость продукции </w:t>
            </w:r>
          </w:p>
        </w:tc>
        <w:tc>
          <w:tcPr>
            <w:tcW w:w="4218" w:type="dxa"/>
          </w:tcPr>
          <w:p w:rsidR="00384DF8" w:rsidRDefault="00384DF8">
            <w:pPr>
              <w:spacing w:line="360" w:lineRule="auto"/>
              <w:rPr>
                <w:sz w:val="28"/>
              </w:rPr>
            </w:pPr>
            <w:r>
              <w:rPr>
                <w:sz w:val="28"/>
              </w:rPr>
              <w:t>Текущие и единовременные</w:t>
            </w:r>
          </w:p>
          <w:p w:rsidR="00384DF8" w:rsidRDefault="00384DF8">
            <w:pPr>
              <w:spacing w:line="360" w:lineRule="auto"/>
              <w:rPr>
                <w:sz w:val="28"/>
              </w:rPr>
            </w:pPr>
            <w:r>
              <w:rPr>
                <w:sz w:val="28"/>
              </w:rPr>
              <w:t>Основные и накладные</w:t>
            </w:r>
          </w:p>
          <w:p w:rsidR="00384DF8" w:rsidRDefault="00384DF8">
            <w:pPr>
              <w:spacing w:line="360" w:lineRule="auto"/>
              <w:rPr>
                <w:sz w:val="28"/>
              </w:rPr>
            </w:pPr>
          </w:p>
          <w:p w:rsidR="00384DF8" w:rsidRDefault="00384DF8">
            <w:pPr>
              <w:spacing w:line="360" w:lineRule="auto"/>
              <w:rPr>
                <w:sz w:val="28"/>
              </w:rPr>
            </w:pPr>
            <w:r>
              <w:rPr>
                <w:sz w:val="28"/>
              </w:rPr>
              <w:t>Переменные и постоянные</w:t>
            </w:r>
          </w:p>
          <w:p w:rsidR="00384DF8" w:rsidRDefault="00384DF8">
            <w:pPr>
              <w:spacing w:line="360" w:lineRule="auto"/>
              <w:rPr>
                <w:sz w:val="28"/>
              </w:rPr>
            </w:pPr>
          </w:p>
          <w:p w:rsidR="00384DF8" w:rsidRDefault="00384DF8">
            <w:pPr>
              <w:spacing w:line="360" w:lineRule="auto"/>
              <w:rPr>
                <w:sz w:val="28"/>
              </w:rPr>
            </w:pPr>
            <w:r>
              <w:rPr>
                <w:sz w:val="28"/>
              </w:rPr>
              <w:t>Прямые и косвенные</w:t>
            </w:r>
          </w:p>
        </w:tc>
      </w:tr>
    </w:tbl>
    <w:p w:rsidR="00384DF8" w:rsidRDefault="00384DF8">
      <w:pPr>
        <w:spacing w:line="360" w:lineRule="auto"/>
        <w:rPr>
          <w:sz w:val="28"/>
        </w:rPr>
      </w:pPr>
      <w:r>
        <w:rPr>
          <w:sz w:val="28"/>
        </w:rPr>
        <w:t xml:space="preserve">   </w:t>
      </w:r>
    </w:p>
    <w:p w:rsidR="00384DF8" w:rsidRDefault="00384DF8">
      <w:pPr>
        <w:spacing w:line="360" w:lineRule="auto"/>
        <w:rPr>
          <w:sz w:val="28"/>
        </w:rPr>
      </w:pPr>
      <w:r>
        <w:rPr>
          <w:sz w:val="28"/>
        </w:rPr>
        <w:tab/>
        <w:t xml:space="preserve">Затраты на производство строительных работ включаются в себестоимость работ того календарного периода, к которому они относятся независимо от времени их возникновения. </w:t>
      </w:r>
    </w:p>
    <w:p w:rsidR="00384DF8" w:rsidRDefault="00384DF8">
      <w:pPr>
        <w:spacing w:line="360" w:lineRule="auto"/>
        <w:rPr>
          <w:sz w:val="28"/>
        </w:rPr>
      </w:pPr>
      <w:r>
        <w:rPr>
          <w:sz w:val="28"/>
        </w:rPr>
        <w:tab/>
        <w:t>С этой целью затраты на производство работ подразделяются на:</w:t>
      </w:r>
    </w:p>
    <w:p w:rsidR="00384DF8" w:rsidRDefault="00384DF8">
      <w:pPr>
        <w:spacing w:line="360" w:lineRule="auto"/>
        <w:rPr>
          <w:sz w:val="28"/>
        </w:rPr>
      </w:pPr>
      <w:r>
        <w:rPr>
          <w:sz w:val="28"/>
        </w:rPr>
        <w:tab/>
        <w:t>- текущие, т.е. постоянные производственные затраты;</w:t>
      </w:r>
    </w:p>
    <w:p w:rsidR="00384DF8" w:rsidRDefault="00384DF8">
      <w:pPr>
        <w:spacing w:line="360" w:lineRule="auto"/>
        <w:rPr>
          <w:sz w:val="28"/>
        </w:rPr>
      </w:pPr>
      <w:r>
        <w:rPr>
          <w:sz w:val="28"/>
        </w:rPr>
        <w:tab/>
        <w:t xml:space="preserve">- единовременные, т.е. однократные или периодически производимые. </w:t>
      </w:r>
    </w:p>
    <w:p w:rsidR="00384DF8" w:rsidRDefault="00384DF8">
      <w:pPr>
        <w:spacing w:line="360" w:lineRule="auto"/>
        <w:rPr>
          <w:sz w:val="28"/>
        </w:rPr>
      </w:pPr>
      <w:r>
        <w:rPr>
          <w:sz w:val="28"/>
        </w:rPr>
        <w:tab/>
        <w:t xml:space="preserve">Основными называются затраты, непосредственно связанные с технологическим процессом производства: сырье и основные материалы, вспомогательные материалы и другие расходы, кроме общепроизводственных и общехозяйственных расходов. </w:t>
      </w:r>
    </w:p>
    <w:p w:rsidR="00384DF8" w:rsidRDefault="00384DF8">
      <w:pPr>
        <w:spacing w:line="360" w:lineRule="auto"/>
        <w:rPr>
          <w:sz w:val="28"/>
        </w:rPr>
      </w:pPr>
      <w:r>
        <w:rPr>
          <w:sz w:val="28"/>
        </w:rPr>
        <w:tab/>
        <w:t xml:space="preserve">Накладные расходы образуются в связи с организацией, обслуживанием производства и управлением им.  Они состоят из общепроизводственных и общехозяйственных расходов. </w:t>
      </w:r>
    </w:p>
    <w:p w:rsidR="00384DF8" w:rsidRDefault="00384DF8">
      <w:pPr>
        <w:spacing w:line="360" w:lineRule="auto"/>
        <w:rPr>
          <w:sz w:val="28"/>
        </w:rPr>
      </w:pPr>
      <w:r>
        <w:rPr>
          <w:sz w:val="28"/>
        </w:rPr>
        <w:tab/>
        <w:t xml:space="preserve">Все расходы ООО "АЛМАС", зависящие от изменения объемов выполненных работ, можно подразделить на постоянные и переменные. </w:t>
      </w:r>
    </w:p>
    <w:p w:rsidR="00384DF8" w:rsidRDefault="00384DF8">
      <w:pPr>
        <w:spacing w:line="360" w:lineRule="auto"/>
        <w:rPr>
          <w:sz w:val="28"/>
        </w:rPr>
      </w:pPr>
      <w:r>
        <w:rPr>
          <w:sz w:val="28"/>
        </w:rPr>
        <w:tab/>
        <w:t xml:space="preserve">Расходы, не зависящие  непосредственно от объема строительных работ, удельный размер которых в себестоимости при увеличении объема работ будет сокращаться, а при уменьшении увеличиваться, относятся к постоянным расходам. </w:t>
      </w:r>
    </w:p>
    <w:p w:rsidR="00384DF8" w:rsidRDefault="00384DF8">
      <w:pPr>
        <w:spacing w:line="360" w:lineRule="auto"/>
        <w:rPr>
          <w:sz w:val="28"/>
        </w:rPr>
      </w:pPr>
      <w:r>
        <w:rPr>
          <w:sz w:val="28"/>
        </w:rPr>
        <w:tab/>
        <w:t xml:space="preserve">Все издержки в зависимости от способов их включения в себестоимость работ подразделяются на прямые и косвенные. </w:t>
      </w:r>
    </w:p>
    <w:p w:rsidR="00384DF8" w:rsidRDefault="00384DF8">
      <w:pPr>
        <w:spacing w:line="360" w:lineRule="auto"/>
        <w:rPr>
          <w:sz w:val="28"/>
        </w:rPr>
      </w:pPr>
      <w:r>
        <w:rPr>
          <w:sz w:val="28"/>
        </w:rPr>
        <w:tab/>
        <w:t xml:space="preserve">Под прямыми затратами подразумевают расходы, связанные с производством строительных работ, которые можно прямо и непосредственно включать в себестоимость конкретных строительных объектов. </w:t>
      </w:r>
    </w:p>
    <w:p w:rsidR="00384DF8" w:rsidRDefault="00384DF8">
      <w:pPr>
        <w:spacing w:line="360" w:lineRule="auto"/>
        <w:rPr>
          <w:sz w:val="28"/>
        </w:rPr>
      </w:pPr>
      <w:r>
        <w:rPr>
          <w:sz w:val="28"/>
        </w:rPr>
        <w:tab/>
      </w:r>
    </w:p>
    <w:p w:rsidR="00384DF8" w:rsidRDefault="00384DF8">
      <w:pPr>
        <w:spacing w:line="360" w:lineRule="auto"/>
        <w:jc w:val="right"/>
        <w:rPr>
          <w:sz w:val="28"/>
        </w:rPr>
      </w:pPr>
      <w:r>
        <w:rPr>
          <w:sz w:val="28"/>
        </w:rPr>
        <w:t xml:space="preserve">Формула 2.1 </w:t>
      </w:r>
    </w:p>
    <w:p w:rsidR="00384DF8" w:rsidRDefault="00384DF8">
      <w:pPr>
        <w:spacing w:line="360" w:lineRule="auto"/>
        <w:jc w:val="right"/>
        <w:rPr>
          <w:sz w:val="28"/>
        </w:rPr>
      </w:pPr>
    </w:p>
    <w:p w:rsidR="00384DF8" w:rsidRDefault="00384DF8">
      <w:pPr>
        <w:spacing w:line="360" w:lineRule="auto"/>
        <w:jc w:val="center"/>
        <w:rPr>
          <w:sz w:val="28"/>
        </w:rPr>
      </w:pPr>
      <w:r>
        <w:rPr>
          <w:sz w:val="28"/>
        </w:rPr>
        <w:t xml:space="preserve">Пз = М + З + А, </w:t>
      </w:r>
    </w:p>
    <w:p w:rsidR="00384DF8" w:rsidRDefault="00384DF8">
      <w:pPr>
        <w:spacing w:line="360" w:lineRule="auto"/>
        <w:jc w:val="center"/>
        <w:rPr>
          <w:sz w:val="28"/>
        </w:rPr>
      </w:pPr>
    </w:p>
    <w:p w:rsidR="00384DF8" w:rsidRDefault="00384DF8">
      <w:pPr>
        <w:spacing w:line="360" w:lineRule="auto"/>
        <w:rPr>
          <w:sz w:val="28"/>
        </w:rPr>
      </w:pPr>
      <w:r>
        <w:rPr>
          <w:sz w:val="28"/>
        </w:rPr>
        <w:tab/>
        <w:t xml:space="preserve">где Пз - прямые затраты на осуществление строительно-монтажных   </w:t>
      </w:r>
    </w:p>
    <w:p w:rsidR="00384DF8" w:rsidRDefault="00384DF8">
      <w:pPr>
        <w:spacing w:line="360" w:lineRule="auto"/>
        <w:rPr>
          <w:sz w:val="28"/>
        </w:rPr>
      </w:pPr>
      <w:r>
        <w:rPr>
          <w:sz w:val="28"/>
        </w:rPr>
        <w:t>работ;</w:t>
      </w:r>
    </w:p>
    <w:p w:rsidR="00384DF8" w:rsidRDefault="00384DF8">
      <w:pPr>
        <w:spacing w:line="360" w:lineRule="auto"/>
        <w:rPr>
          <w:sz w:val="28"/>
        </w:rPr>
      </w:pPr>
      <w:r>
        <w:rPr>
          <w:sz w:val="28"/>
        </w:rPr>
        <w:tab/>
        <w:t xml:space="preserve">      М - стоимость используемых непосредственно при выполнении строительных работ материалов, строительных конструкций, деталей, топлива, электроэнергии и т.п. Эти затраты определяются исходя из стоимости приобретения ресурсов; расходов на их доставку, заготовительно-складских расходов;  с учетом оплаты процентов за кредит, предоставляемый поставщиком в соответствии с договором подряда. Следует отметить, что стоимость приобретения материальных ресурсов определяется по действующим ценам без налога на добавленную стоимость;</w:t>
      </w:r>
    </w:p>
    <w:p w:rsidR="00384DF8" w:rsidRDefault="00384DF8">
      <w:pPr>
        <w:spacing w:line="360" w:lineRule="auto"/>
        <w:rPr>
          <w:sz w:val="28"/>
        </w:rPr>
      </w:pPr>
      <w:r>
        <w:rPr>
          <w:sz w:val="28"/>
        </w:rPr>
        <w:tab/>
        <w:t>З - расходы на оплату труда производственных рабочих и работников из числа линейного персонала в случае включения их в состав бригад, занятых непосредственно на строительных работах. В состав этих издержек также включаются: стоимость продукции, выделяемой в порядке натуральной оплаты работникам; выплаты стимулирующего характера (премии, надбавки и пр.); компенсации, связанные с режимом работы им условиями труда; оплата очередных и дополнительных отпусков и т.д.;</w:t>
      </w:r>
    </w:p>
    <w:p w:rsidR="00384DF8" w:rsidRDefault="00384DF8">
      <w:pPr>
        <w:spacing w:line="360" w:lineRule="auto"/>
        <w:rPr>
          <w:sz w:val="28"/>
        </w:rPr>
      </w:pPr>
      <w:r>
        <w:rPr>
          <w:sz w:val="28"/>
        </w:rPr>
        <w:tab/>
        <w:t xml:space="preserve">А- расходы на содержание и эксплуатацию строительных машин и механизмов, которые включают амортизационные отчисления на полное восстановление строительных машин и механизмов и других производственных основных фондов; арендную плату за пользование арендованной техникой в размерах, установленных договором; затраты на техническое обслуживание, издержки на ремонт; оплату труда рабочих, занятых управлением строительными машинами и механизмами; расходы на топливо, энергию и другие эксплуатационные ресурсы и некоторые другие издержки. </w:t>
      </w:r>
    </w:p>
    <w:p w:rsidR="00384DF8" w:rsidRDefault="00384DF8">
      <w:pPr>
        <w:spacing w:line="360" w:lineRule="auto"/>
        <w:rPr>
          <w:sz w:val="28"/>
        </w:rPr>
      </w:pPr>
      <w:r>
        <w:rPr>
          <w:sz w:val="28"/>
        </w:rPr>
        <w:tab/>
        <w:t xml:space="preserve">Под косвенными затратами понимают расходы, связанные с организацией и управлением производством строительных работ, относящихся к деятельности строительной организации  в целом. </w:t>
      </w:r>
    </w:p>
    <w:p w:rsidR="00384DF8" w:rsidRDefault="00384DF8">
      <w:pPr>
        <w:spacing w:line="360" w:lineRule="auto"/>
        <w:rPr>
          <w:sz w:val="28"/>
        </w:rPr>
      </w:pPr>
      <w:r>
        <w:rPr>
          <w:sz w:val="28"/>
        </w:rPr>
        <w:tab/>
        <w:t>Косвенные издержки включают:</w:t>
      </w:r>
    </w:p>
    <w:p w:rsidR="00384DF8" w:rsidRDefault="00384DF8">
      <w:pPr>
        <w:spacing w:line="360" w:lineRule="auto"/>
        <w:rPr>
          <w:sz w:val="28"/>
        </w:rPr>
      </w:pPr>
      <w:r>
        <w:rPr>
          <w:sz w:val="28"/>
        </w:rPr>
        <w:tab/>
        <w:t>- административно-хозяйственные расходы, предусматривающие оплату труда административно-хозяйственного персонал, отчисления на социальные нужды (на государственное социальное  и медицинское страхование, пенсионное обеспечение, в государственный фонд занятости населения и т.д.), содержание канцелярии, командировки и т.д.);</w:t>
      </w:r>
    </w:p>
    <w:p w:rsidR="00384DF8" w:rsidRDefault="00384DF8">
      <w:pPr>
        <w:spacing w:line="360" w:lineRule="auto"/>
        <w:rPr>
          <w:sz w:val="28"/>
        </w:rPr>
      </w:pPr>
      <w:r>
        <w:rPr>
          <w:sz w:val="28"/>
        </w:rPr>
        <w:tab/>
        <w:t>- затраты на обслуживание работников строительства, включающие расходы на подготовку и переподготовку кадров, на обеспечение необходимых санитарно-гигиенических и бытовых условий, издержки на охрану труда и технику безопасности и т.д.;</w:t>
      </w:r>
    </w:p>
    <w:p w:rsidR="00384DF8" w:rsidRDefault="00384DF8">
      <w:pPr>
        <w:spacing w:line="360" w:lineRule="auto"/>
        <w:rPr>
          <w:sz w:val="28"/>
        </w:rPr>
      </w:pPr>
      <w:r>
        <w:rPr>
          <w:sz w:val="28"/>
        </w:rPr>
        <w:tab/>
        <w:t>- расходы на организацию работ на строительных площадках, включающие издержки, связанные с износом и ремонтом малоценных и быстроизнашивающихся инструментов и производственного инвентаря, используемых в производстве подрядных работ и не относящихся к основным доходам; содержание пожарной и сторожевой охраны, расходы по проектированию производства и т.д.;</w:t>
      </w:r>
    </w:p>
    <w:p w:rsidR="00384DF8" w:rsidRDefault="00384DF8">
      <w:pPr>
        <w:spacing w:line="360" w:lineRule="auto"/>
        <w:rPr>
          <w:sz w:val="28"/>
        </w:rPr>
      </w:pPr>
      <w:r>
        <w:rPr>
          <w:sz w:val="28"/>
        </w:rPr>
        <w:tab/>
        <w:t>прочие косвенные расходы, включающие платежи по обязательному страхованию имущества ООО "АЛМАС"; платежи по кредитам банка в пределах ставки, установленной законом; расходы, связанные с рекламой, и т.д.;</w:t>
      </w:r>
    </w:p>
    <w:p w:rsidR="00384DF8" w:rsidRDefault="00384DF8">
      <w:pPr>
        <w:spacing w:line="360" w:lineRule="auto"/>
        <w:rPr>
          <w:sz w:val="28"/>
        </w:rPr>
      </w:pPr>
      <w:r>
        <w:rPr>
          <w:sz w:val="28"/>
        </w:rPr>
        <w:tab/>
        <w:t xml:space="preserve">издержки, не учитываемые в нормах, но относимые на счет косвенных расходов. </w:t>
      </w:r>
      <w:r>
        <w:rPr>
          <w:sz w:val="28"/>
        </w:rPr>
        <w:tab/>
        <w:t xml:space="preserve">Сюда могут быть включены пособия в связи с потерей трудоспособности  из-за производственных травм, выплачиваемые работниками на основании судебных решений; налоги, сборы, платежи и другие обязательные отчисления (налог на пользователей автомобильных дорог, плата за землю и т.п.); возмещаемые заказчиком строек расходы за счет прочих затрат, относящихся к деятельности подрядчика, и другие издержки. </w:t>
      </w:r>
    </w:p>
    <w:p w:rsidR="00384DF8" w:rsidRDefault="00384DF8">
      <w:pPr>
        <w:spacing w:line="360" w:lineRule="auto"/>
        <w:rPr>
          <w:sz w:val="28"/>
        </w:rPr>
      </w:pPr>
      <w:r>
        <w:rPr>
          <w:sz w:val="28"/>
        </w:rPr>
        <w:tab/>
        <w:t>Себестоимость строительно-монтажных работ (Сс) определяется по формуле:</w:t>
      </w:r>
    </w:p>
    <w:p w:rsidR="00384DF8" w:rsidRDefault="00384DF8">
      <w:pPr>
        <w:spacing w:line="360" w:lineRule="auto"/>
        <w:rPr>
          <w:sz w:val="28"/>
        </w:rPr>
      </w:pPr>
    </w:p>
    <w:p w:rsidR="00384DF8" w:rsidRDefault="00384DF8">
      <w:pPr>
        <w:spacing w:line="360" w:lineRule="auto"/>
        <w:jc w:val="right"/>
        <w:rPr>
          <w:sz w:val="28"/>
        </w:rPr>
      </w:pPr>
      <w:r>
        <w:rPr>
          <w:sz w:val="28"/>
        </w:rPr>
        <w:t>Формула 2.2</w:t>
      </w:r>
    </w:p>
    <w:p w:rsidR="00384DF8" w:rsidRDefault="00384DF8">
      <w:pPr>
        <w:spacing w:line="360" w:lineRule="auto"/>
        <w:jc w:val="right"/>
        <w:rPr>
          <w:sz w:val="28"/>
        </w:rPr>
      </w:pPr>
    </w:p>
    <w:p w:rsidR="00384DF8" w:rsidRDefault="00384DF8">
      <w:pPr>
        <w:spacing w:line="360" w:lineRule="auto"/>
        <w:jc w:val="center"/>
        <w:rPr>
          <w:sz w:val="28"/>
        </w:rPr>
      </w:pPr>
      <w:r>
        <w:rPr>
          <w:sz w:val="28"/>
        </w:rPr>
        <w:t>Сс = Пз + Кр,</w:t>
      </w:r>
    </w:p>
    <w:p w:rsidR="00384DF8" w:rsidRDefault="00384DF8">
      <w:pPr>
        <w:spacing w:line="360" w:lineRule="auto"/>
        <w:jc w:val="center"/>
        <w:rPr>
          <w:sz w:val="28"/>
        </w:rPr>
      </w:pPr>
    </w:p>
    <w:p w:rsidR="00384DF8" w:rsidRDefault="00384DF8">
      <w:pPr>
        <w:spacing w:line="360" w:lineRule="auto"/>
        <w:rPr>
          <w:sz w:val="28"/>
        </w:rPr>
      </w:pPr>
      <w:r>
        <w:rPr>
          <w:sz w:val="28"/>
        </w:rPr>
        <w:tab/>
        <w:t>где:</w:t>
      </w:r>
    </w:p>
    <w:p w:rsidR="00384DF8" w:rsidRDefault="00384DF8">
      <w:pPr>
        <w:spacing w:line="360" w:lineRule="auto"/>
        <w:ind w:firstLine="708"/>
        <w:rPr>
          <w:sz w:val="28"/>
        </w:rPr>
      </w:pPr>
      <w:r>
        <w:rPr>
          <w:sz w:val="28"/>
        </w:rPr>
        <w:t xml:space="preserve">       Пз - прямые затраты;</w:t>
      </w:r>
    </w:p>
    <w:p w:rsidR="00384DF8" w:rsidRDefault="00384DF8">
      <w:pPr>
        <w:spacing w:line="360" w:lineRule="auto"/>
        <w:rPr>
          <w:sz w:val="28"/>
        </w:rPr>
      </w:pPr>
      <w:r>
        <w:rPr>
          <w:sz w:val="28"/>
        </w:rPr>
        <w:tab/>
        <w:t xml:space="preserve">       Кр - косвенные расходы.    </w:t>
      </w:r>
    </w:p>
    <w:p w:rsidR="00384DF8" w:rsidRDefault="00384DF8">
      <w:pPr>
        <w:spacing w:line="360" w:lineRule="auto"/>
        <w:rPr>
          <w:sz w:val="28"/>
        </w:rPr>
      </w:pPr>
    </w:p>
    <w:p w:rsidR="00384DF8" w:rsidRDefault="00384DF8">
      <w:pPr>
        <w:spacing w:line="360" w:lineRule="auto"/>
        <w:jc w:val="center"/>
        <w:rPr>
          <w:b/>
          <w:sz w:val="32"/>
        </w:rPr>
      </w:pPr>
    </w:p>
    <w:p w:rsidR="00384DF8" w:rsidRDefault="00384DF8">
      <w:pPr>
        <w:spacing w:line="360" w:lineRule="auto"/>
        <w:jc w:val="center"/>
        <w:rPr>
          <w:b/>
          <w:sz w:val="32"/>
        </w:rPr>
      </w:pPr>
    </w:p>
    <w:p w:rsidR="00384DF8" w:rsidRDefault="00384DF8">
      <w:pPr>
        <w:spacing w:line="360" w:lineRule="auto"/>
        <w:jc w:val="center"/>
        <w:rPr>
          <w:b/>
          <w:sz w:val="32"/>
        </w:rPr>
      </w:pPr>
      <w:r>
        <w:rPr>
          <w:b/>
          <w:sz w:val="32"/>
        </w:rPr>
        <w:t xml:space="preserve">2.3. Особенности учета затрат на производство строительных </w:t>
      </w:r>
    </w:p>
    <w:p w:rsidR="00384DF8" w:rsidRDefault="00384DF8">
      <w:pPr>
        <w:spacing w:line="360" w:lineRule="auto"/>
        <w:jc w:val="center"/>
        <w:rPr>
          <w:b/>
          <w:sz w:val="32"/>
        </w:rPr>
      </w:pPr>
      <w:r>
        <w:rPr>
          <w:b/>
          <w:sz w:val="32"/>
        </w:rPr>
        <w:t>работ в Обществе с ограниченной ответственностью "Алмас".</w:t>
      </w:r>
    </w:p>
    <w:p w:rsidR="00384DF8" w:rsidRDefault="00384DF8">
      <w:pPr>
        <w:spacing w:line="360" w:lineRule="auto"/>
        <w:jc w:val="center"/>
        <w:rPr>
          <w:b/>
          <w:sz w:val="32"/>
        </w:rPr>
      </w:pPr>
    </w:p>
    <w:p w:rsidR="00384DF8" w:rsidRDefault="00384DF8">
      <w:pPr>
        <w:spacing w:line="360" w:lineRule="auto"/>
        <w:rPr>
          <w:sz w:val="28"/>
        </w:rPr>
      </w:pPr>
      <w:r>
        <w:rPr>
          <w:sz w:val="28"/>
        </w:rPr>
        <w:tab/>
        <w:t xml:space="preserve">Поскольку строительство является довольно длительным процессом, то в первую очередь следует отметить, что конкретно для ремонтно-строительного предприятия  "АЛМАС" является объектом реализации в течение отчетного периода. </w:t>
      </w:r>
    </w:p>
    <w:p w:rsidR="00384DF8" w:rsidRDefault="00384DF8">
      <w:pPr>
        <w:spacing w:line="360" w:lineRule="auto"/>
        <w:rPr>
          <w:sz w:val="28"/>
        </w:rPr>
      </w:pPr>
      <w:r>
        <w:rPr>
          <w:sz w:val="28"/>
        </w:rPr>
        <w:tab/>
        <w:t>Порядок и сроки приемки выполненных строительно-монтажных работ, расчетов за них устанавливаются по соглашению между подрядчиком в договоре подряда (п. 6.1, 6.2 “Порядке определения стоимости строительства и свободных (договорных) цен на строительную продукцию в условиях развития рыночных отношений”, изложенного в Письме Госстроя РФ от 29 декабря 1994 года № 12-349).</w:t>
      </w:r>
    </w:p>
    <w:p w:rsidR="00384DF8" w:rsidRDefault="00384DF8">
      <w:pPr>
        <w:spacing w:line="360" w:lineRule="auto"/>
        <w:rPr>
          <w:sz w:val="28"/>
        </w:rPr>
      </w:pPr>
      <w:r>
        <w:rPr>
          <w:sz w:val="28"/>
        </w:rPr>
        <w:tab/>
        <w:t>В ООО "АЛМАС" расчеты за выполненные СМР осуществляются по конструктивным элементам (проценту технической готовности этих элементов) и по отдельным, оговоренным договором этапам.</w:t>
      </w:r>
    </w:p>
    <w:p w:rsidR="00384DF8" w:rsidRDefault="00384DF8">
      <w:pPr>
        <w:spacing w:line="360" w:lineRule="auto"/>
        <w:rPr>
          <w:sz w:val="28"/>
        </w:rPr>
      </w:pPr>
      <w:r>
        <w:rPr>
          <w:sz w:val="28"/>
        </w:rPr>
        <w:tab/>
        <w:t xml:space="preserve">Отсюда можно сделать вывод, что объектом реализации, подлежащим отражению в учете в отчетном периоде по кредиту счета 46 “Реализация продукции (работ, услуг)” в корреспонденции со счетом 62 “Расчеты с покупателями и заказчиками”, является объем выполненных СМР, подтвержденный заказчиком и принятый им к оплате в порядке, предусмотренном договором подряда. Для простоты изложения объемы СМР, принятые заказчиком к оплате согласно договору подряда именуются объектами. </w:t>
      </w:r>
    </w:p>
    <w:p w:rsidR="00384DF8" w:rsidRDefault="00384DF8">
      <w:pPr>
        <w:spacing w:line="360" w:lineRule="auto"/>
        <w:rPr>
          <w:sz w:val="28"/>
        </w:rPr>
      </w:pPr>
      <w:r>
        <w:rPr>
          <w:sz w:val="28"/>
        </w:rPr>
        <w:tab/>
        <w:t xml:space="preserve">По положению об учетной политике предприятия выручка и прибыль от реализации продукции  в течение 1998 года определены в момент оплаты за выполненные работы, оказанные услуги. </w:t>
      </w:r>
    </w:p>
    <w:p w:rsidR="00384DF8" w:rsidRDefault="00384DF8">
      <w:pPr>
        <w:spacing w:line="360" w:lineRule="auto"/>
        <w:rPr>
          <w:sz w:val="28"/>
        </w:rPr>
      </w:pPr>
      <w:r>
        <w:rPr>
          <w:sz w:val="28"/>
        </w:rPr>
        <w:tab/>
        <w:t xml:space="preserve">Учетной политикой организации принято, что общехозяйственные расходы распределяются между объектами при расчете себестоимости каждого объекта пропорционально прямым затратам. </w:t>
      </w:r>
    </w:p>
    <w:p w:rsidR="00384DF8" w:rsidRDefault="00384DF8">
      <w:pPr>
        <w:spacing w:line="360" w:lineRule="auto"/>
        <w:jc w:val="right"/>
        <w:rPr>
          <w:sz w:val="28"/>
        </w:rPr>
      </w:pPr>
      <w:r>
        <w:rPr>
          <w:sz w:val="28"/>
        </w:rPr>
        <w:t>Таблица 2.4</w:t>
      </w:r>
    </w:p>
    <w:p w:rsidR="00384DF8" w:rsidRDefault="00384DF8">
      <w:pPr>
        <w:spacing w:line="360" w:lineRule="auto"/>
        <w:jc w:val="right"/>
        <w:rPr>
          <w:sz w:val="28"/>
        </w:rPr>
      </w:pPr>
    </w:p>
    <w:p w:rsidR="00384DF8" w:rsidRDefault="00384DF8">
      <w:pPr>
        <w:spacing w:line="360" w:lineRule="auto"/>
        <w:jc w:val="center"/>
        <w:rPr>
          <w:sz w:val="28"/>
        </w:rPr>
      </w:pPr>
      <w:r>
        <w:rPr>
          <w:sz w:val="28"/>
        </w:rPr>
        <w:t>“Результаты от реализации СМР, выполненных собственными силами ООО "АЛМАС" за 1998 год”</w:t>
      </w:r>
    </w:p>
    <w:p w:rsidR="00384DF8" w:rsidRDefault="00384DF8">
      <w:pPr>
        <w:spacing w:line="360" w:lineRule="auto"/>
        <w:jc w:val="center"/>
        <w:rPr>
          <w:sz w:val="28"/>
        </w:rPr>
      </w:pPr>
    </w:p>
    <w:tbl>
      <w:tblPr>
        <w:tblW w:w="0" w:type="auto"/>
        <w:tblInd w:w="21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8"/>
        <w:gridCol w:w="3188"/>
        <w:gridCol w:w="2980"/>
      </w:tblGrid>
      <w:tr w:rsidR="00384DF8">
        <w:tc>
          <w:tcPr>
            <w:tcW w:w="3188" w:type="dxa"/>
          </w:tcPr>
          <w:p w:rsidR="00384DF8" w:rsidRDefault="00384DF8">
            <w:pPr>
              <w:spacing w:line="360" w:lineRule="auto"/>
              <w:jc w:val="center"/>
              <w:rPr>
                <w:sz w:val="28"/>
              </w:rPr>
            </w:pPr>
            <w:r>
              <w:rPr>
                <w:sz w:val="28"/>
              </w:rPr>
              <w:t>Объем СМР</w:t>
            </w:r>
          </w:p>
        </w:tc>
        <w:tc>
          <w:tcPr>
            <w:tcW w:w="3188" w:type="dxa"/>
          </w:tcPr>
          <w:p w:rsidR="00384DF8" w:rsidRDefault="00384DF8">
            <w:pPr>
              <w:spacing w:line="360" w:lineRule="auto"/>
              <w:jc w:val="center"/>
              <w:rPr>
                <w:sz w:val="28"/>
              </w:rPr>
            </w:pPr>
            <w:r>
              <w:rPr>
                <w:sz w:val="28"/>
              </w:rPr>
              <w:t>Себестоимость</w:t>
            </w:r>
          </w:p>
        </w:tc>
        <w:tc>
          <w:tcPr>
            <w:tcW w:w="2980" w:type="dxa"/>
          </w:tcPr>
          <w:p w:rsidR="00384DF8" w:rsidRDefault="00384DF8">
            <w:pPr>
              <w:spacing w:line="360" w:lineRule="auto"/>
              <w:jc w:val="center"/>
              <w:rPr>
                <w:sz w:val="28"/>
              </w:rPr>
            </w:pPr>
            <w:r>
              <w:rPr>
                <w:sz w:val="28"/>
              </w:rPr>
              <w:t xml:space="preserve">Результат от </w:t>
            </w:r>
          </w:p>
          <w:p w:rsidR="00384DF8" w:rsidRDefault="00384DF8">
            <w:pPr>
              <w:spacing w:line="360" w:lineRule="auto"/>
              <w:jc w:val="center"/>
              <w:rPr>
                <w:sz w:val="28"/>
              </w:rPr>
            </w:pPr>
            <w:r>
              <w:rPr>
                <w:sz w:val="28"/>
              </w:rPr>
              <w:t>реализации</w:t>
            </w:r>
          </w:p>
        </w:tc>
      </w:tr>
      <w:tr w:rsidR="00384DF8">
        <w:tc>
          <w:tcPr>
            <w:tcW w:w="3188" w:type="dxa"/>
          </w:tcPr>
          <w:p w:rsidR="00384DF8" w:rsidRDefault="00384DF8">
            <w:pPr>
              <w:spacing w:line="360" w:lineRule="auto"/>
              <w:jc w:val="center"/>
              <w:rPr>
                <w:sz w:val="28"/>
              </w:rPr>
            </w:pPr>
            <w:r>
              <w:rPr>
                <w:sz w:val="28"/>
              </w:rPr>
              <w:t>1</w:t>
            </w:r>
          </w:p>
        </w:tc>
        <w:tc>
          <w:tcPr>
            <w:tcW w:w="3188" w:type="dxa"/>
          </w:tcPr>
          <w:p w:rsidR="00384DF8" w:rsidRDefault="00384DF8">
            <w:pPr>
              <w:spacing w:line="360" w:lineRule="auto"/>
              <w:jc w:val="center"/>
              <w:rPr>
                <w:sz w:val="28"/>
              </w:rPr>
            </w:pPr>
            <w:r>
              <w:rPr>
                <w:sz w:val="28"/>
              </w:rPr>
              <w:t>2</w:t>
            </w:r>
          </w:p>
        </w:tc>
        <w:tc>
          <w:tcPr>
            <w:tcW w:w="2980" w:type="dxa"/>
          </w:tcPr>
          <w:p w:rsidR="00384DF8" w:rsidRDefault="00384DF8">
            <w:pPr>
              <w:spacing w:line="360" w:lineRule="auto"/>
              <w:jc w:val="center"/>
              <w:rPr>
                <w:sz w:val="28"/>
              </w:rPr>
            </w:pPr>
            <w:r>
              <w:rPr>
                <w:sz w:val="28"/>
              </w:rPr>
              <w:t>3</w:t>
            </w:r>
          </w:p>
        </w:tc>
      </w:tr>
      <w:tr w:rsidR="00384DF8">
        <w:tc>
          <w:tcPr>
            <w:tcW w:w="3188" w:type="dxa"/>
          </w:tcPr>
          <w:p w:rsidR="00384DF8" w:rsidRDefault="00384DF8">
            <w:pPr>
              <w:spacing w:line="360" w:lineRule="auto"/>
              <w:jc w:val="center"/>
              <w:rPr>
                <w:sz w:val="28"/>
              </w:rPr>
            </w:pPr>
            <w:r>
              <w:rPr>
                <w:sz w:val="28"/>
              </w:rPr>
              <w:t>56 508</w:t>
            </w:r>
          </w:p>
        </w:tc>
        <w:tc>
          <w:tcPr>
            <w:tcW w:w="3188" w:type="dxa"/>
          </w:tcPr>
          <w:p w:rsidR="00384DF8" w:rsidRDefault="00384DF8">
            <w:pPr>
              <w:spacing w:line="360" w:lineRule="auto"/>
              <w:jc w:val="center"/>
              <w:rPr>
                <w:sz w:val="28"/>
              </w:rPr>
            </w:pPr>
            <w:r>
              <w:rPr>
                <w:sz w:val="28"/>
              </w:rPr>
              <w:t xml:space="preserve">57 951 </w:t>
            </w:r>
          </w:p>
        </w:tc>
        <w:tc>
          <w:tcPr>
            <w:tcW w:w="2980" w:type="dxa"/>
          </w:tcPr>
          <w:p w:rsidR="00384DF8" w:rsidRDefault="00384DF8">
            <w:pPr>
              <w:spacing w:line="360" w:lineRule="auto"/>
              <w:jc w:val="center"/>
              <w:rPr>
                <w:sz w:val="28"/>
              </w:rPr>
            </w:pPr>
            <w:r>
              <w:rPr>
                <w:sz w:val="28"/>
              </w:rPr>
              <w:t>- 1 443</w:t>
            </w:r>
          </w:p>
        </w:tc>
      </w:tr>
    </w:tbl>
    <w:p w:rsidR="00384DF8" w:rsidRDefault="00384DF8">
      <w:pPr>
        <w:spacing w:line="360" w:lineRule="auto"/>
        <w:rPr>
          <w:sz w:val="28"/>
        </w:rPr>
      </w:pPr>
      <w:r>
        <w:rPr>
          <w:sz w:val="28"/>
        </w:rPr>
        <w:t xml:space="preserve">  </w:t>
      </w:r>
    </w:p>
    <w:p w:rsidR="00384DF8" w:rsidRDefault="00384DF8">
      <w:pPr>
        <w:spacing w:line="360" w:lineRule="auto"/>
        <w:rPr>
          <w:sz w:val="28"/>
        </w:rPr>
      </w:pPr>
      <w:r>
        <w:rPr>
          <w:sz w:val="28"/>
        </w:rPr>
        <w:tab/>
        <w:t>В учете финансовый результат отразится проводкой:</w:t>
      </w:r>
    </w:p>
    <w:p w:rsidR="00384DF8" w:rsidRDefault="00384DF8">
      <w:pPr>
        <w:spacing w:line="360" w:lineRule="auto"/>
        <w:rPr>
          <w:sz w:val="28"/>
        </w:rPr>
      </w:pPr>
    </w:p>
    <w:p w:rsidR="00384DF8" w:rsidRDefault="00384DF8">
      <w:pPr>
        <w:spacing w:line="360" w:lineRule="auto"/>
        <w:rPr>
          <w:sz w:val="28"/>
        </w:rPr>
      </w:pPr>
      <w:r>
        <w:rPr>
          <w:sz w:val="28"/>
        </w:rPr>
        <w:tab/>
        <w:t>Д-т сч.</w:t>
      </w:r>
      <w:r>
        <w:rPr>
          <w:sz w:val="28"/>
        </w:rPr>
        <w:tab/>
      </w:r>
      <w:r>
        <w:rPr>
          <w:sz w:val="28"/>
        </w:rPr>
        <w:tab/>
        <w:t xml:space="preserve">К-т сч. </w:t>
      </w:r>
      <w:r>
        <w:rPr>
          <w:sz w:val="28"/>
        </w:rPr>
        <w:tab/>
        <w:t xml:space="preserve">       Сумма </w:t>
      </w:r>
      <w:r>
        <w:rPr>
          <w:sz w:val="28"/>
        </w:rPr>
        <w:tab/>
      </w:r>
    </w:p>
    <w:p w:rsidR="00384DF8" w:rsidRDefault="00384DF8">
      <w:pPr>
        <w:spacing w:line="360" w:lineRule="auto"/>
        <w:rPr>
          <w:sz w:val="28"/>
        </w:rPr>
      </w:pPr>
      <w:r>
        <w:rPr>
          <w:sz w:val="28"/>
        </w:rPr>
        <w:t xml:space="preserve">          80                         46                     - 1 443 Убыток от реализации СМР.</w:t>
      </w:r>
    </w:p>
    <w:p w:rsidR="00384DF8" w:rsidRDefault="00384DF8">
      <w:pPr>
        <w:spacing w:line="360" w:lineRule="auto"/>
        <w:rPr>
          <w:sz w:val="28"/>
        </w:rPr>
      </w:pPr>
    </w:p>
    <w:p w:rsidR="00384DF8" w:rsidRDefault="00384DF8">
      <w:pPr>
        <w:spacing w:line="360" w:lineRule="auto"/>
        <w:rPr>
          <w:sz w:val="28"/>
        </w:rPr>
      </w:pPr>
      <w:r>
        <w:rPr>
          <w:sz w:val="28"/>
        </w:rPr>
        <w:tab/>
        <w:t xml:space="preserve">Убыток объясняется резким перепадом цен у поставщиков импортных строительных материалов, который произошел в результате скочка курса доллора на всех валютных биржах Российской Федерации 19 августа 1998 года. Цены на строительные материалы возросли в среднем в 2,5 - 3 раза (в частности 1 кв.м цветной пленки - в 2,6 раза, черепица в 2,88 раза, краска в 2,9 раза, полистерол в 3,2 раза) к ценам января 1998 года, а коэффициент перевода строительно-монтажных работ с цен января в цены сентября 1998 года, по согласованию сторон, составил в пределах 1,5 - 2 . </w:t>
      </w:r>
      <w:r>
        <w:rPr>
          <w:b/>
          <w:sz w:val="32"/>
        </w:rPr>
        <w:tab/>
      </w:r>
    </w:p>
    <w:p w:rsidR="00384DF8" w:rsidRDefault="00384DF8">
      <w:pPr>
        <w:spacing w:line="360" w:lineRule="auto"/>
        <w:rPr>
          <w:sz w:val="28"/>
        </w:rPr>
      </w:pPr>
      <w:r>
        <w:rPr>
          <w:sz w:val="28"/>
        </w:rPr>
        <w:tab/>
        <w:t>По структуре себестоимости строительно-монтажных работ материалы строительные составляют 51 %, заработная плата - 18%, машины, механизмы и прочие затраты - 8%, накладные расходы - 23%. В 23% накладных расходов около 14% составляют сумма уплаты  налогов в бюджет.</w:t>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jc w:val="right"/>
        <w:rPr>
          <w:sz w:val="28"/>
        </w:rPr>
      </w:pPr>
      <w:r>
        <w:rPr>
          <w:sz w:val="28"/>
        </w:rPr>
        <w:t>Диаграмма 2.3</w:t>
      </w:r>
    </w:p>
    <w:p w:rsidR="00384DF8" w:rsidRDefault="00384DF8">
      <w:pPr>
        <w:spacing w:line="360" w:lineRule="auto"/>
        <w:jc w:val="right"/>
        <w:rPr>
          <w:sz w:val="28"/>
        </w:rPr>
      </w:pPr>
    </w:p>
    <w:p w:rsidR="00384DF8" w:rsidRDefault="00384DF8">
      <w:pPr>
        <w:spacing w:line="360" w:lineRule="auto"/>
        <w:jc w:val="center"/>
        <w:rPr>
          <w:sz w:val="28"/>
        </w:rPr>
      </w:pPr>
      <w:r>
        <w:rPr>
          <w:sz w:val="28"/>
        </w:rPr>
        <w:t>“Структура себестоимости строительно-монтажных работ за 1998 год”</w:t>
      </w:r>
    </w:p>
    <w:p w:rsidR="00384DF8" w:rsidRDefault="00384DF8">
      <w:pPr>
        <w:spacing w:line="360" w:lineRule="auto"/>
        <w:jc w:val="center"/>
        <w:rPr>
          <w:sz w:val="28"/>
        </w:rPr>
      </w:pPr>
    </w:p>
    <w:p w:rsidR="00384DF8" w:rsidRDefault="00650385">
      <w:pPr>
        <w:spacing w:line="360" w:lineRule="auto"/>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130.5pt" fillcolor="window">
            <v:imagedata r:id="rId7" o:title=""/>
          </v:shape>
        </w:pict>
      </w:r>
      <w:r w:rsidR="00384DF8">
        <w:rPr>
          <w:sz w:val="28"/>
        </w:rPr>
        <w:t xml:space="preserve">                                     </w:t>
      </w:r>
    </w:p>
    <w:p w:rsidR="00384DF8" w:rsidRDefault="00384DF8">
      <w:pPr>
        <w:spacing w:line="360" w:lineRule="auto"/>
        <w:rPr>
          <w:sz w:val="28"/>
        </w:rPr>
      </w:pPr>
      <w:r>
        <w:rPr>
          <w:sz w:val="28"/>
        </w:rPr>
        <w:tab/>
        <w:t>- а - Прочие затраты</w:t>
      </w:r>
    </w:p>
    <w:p w:rsidR="00384DF8" w:rsidRDefault="00384DF8">
      <w:pPr>
        <w:spacing w:line="360" w:lineRule="auto"/>
        <w:rPr>
          <w:sz w:val="28"/>
        </w:rPr>
      </w:pPr>
      <w:r>
        <w:rPr>
          <w:sz w:val="28"/>
        </w:rPr>
        <w:tab/>
        <w:t xml:space="preserve">- б - Материалы строительные </w:t>
      </w:r>
    </w:p>
    <w:p w:rsidR="00384DF8" w:rsidRDefault="00384DF8">
      <w:pPr>
        <w:spacing w:line="360" w:lineRule="auto"/>
        <w:rPr>
          <w:sz w:val="28"/>
        </w:rPr>
      </w:pPr>
      <w:r>
        <w:rPr>
          <w:sz w:val="28"/>
        </w:rPr>
        <w:tab/>
        <w:t>- в - Заработная плата</w:t>
      </w:r>
    </w:p>
    <w:p w:rsidR="00384DF8" w:rsidRDefault="00384DF8">
      <w:pPr>
        <w:spacing w:line="360" w:lineRule="auto"/>
        <w:rPr>
          <w:sz w:val="28"/>
        </w:rPr>
      </w:pPr>
      <w:r>
        <w:rPr>
          <w:sz w:val="28"/>
        </w:rPr>
        <w:tab/>
        <w:t xml:space="preserve">- г - Накладные расходы </w:t>
      </w:r>
    </w:p>
    <w:p w:rsidR="00384DF8" w:rsidRDefault="00384DF8">
      <w:pPr>
        <w:spacing w:line="360" w:lineRule="auto"/>
        <w:rPr>
          <w:sz w:val="28"/>
        </w:rPr>
      </w:pPr>
    </w:p>
    <w:p w:rsidR="00384DF8" w:rsidRDefault="00384DF8">
      <w:pPr>
        <w:spacing w:line="360" w:lineRule="auto"/>
        <w:rPr>
          <w:sz w:val="28"/>
        </w:rPr>
      </w:pPr>
      <w:r>
        <w:rPr>
          <w:sz w:val="28"/>
        </w:rPr>
        <w:tab/>
        <w:t>За 1997 год  от реализации СМР была получена прибыль, если ими в 1997 году применялся коэффициент пересчета СМР, из-за изменения доллора, в среднем 1,2 - 1,3, то в 1998 году он составляет 1,3 - 3 за аналогичный период.</w:t>
      </w:r>
      <w:r>
        <w:rPr>
          <w:sz w:val="28"/>
        </w:rPr>
        <w:tab/>
        <w:t xml:space="preserve">От прочей реализации за 1998 год получена прибыль 2166 рублей, что сравнительно положительный показатель по сравнению с 1997 годом, когда от прочей реализации получен убыток. </w:t>
      </w:r>
    </w:p>
    <w:p w:rsidR="00384DF8" w:rsidRDefault="00384DF8">
      <w:pPr>
        <w:spacing w:line="360" w:lineRule="auto"/>
        <w:ind w:firstLine="708"/>
        <w:rPr>
          <w:sz w:val="28"/>
        </w:rPr>
      </w:pPr>
      <w:r>
        <w:rPr>
          <w:sz w:val="28"/>
        </w:rPr>
        <w:t>Также получены доходы от реализации основных средств по оприходованию излишков результатов инвентаризации, но эта сумма доходов полностью покрывается операционными расходами, т.е. убытками по операциям реализации ценных бумаг - 3811 рублей за 1998 год. В течение года из-за финансовых затруднений многие заказчики производили оплату за выполненные работы РНО, что составляет 22% общей выручки. По результатам документальной экспресс проверки соблюдения налогового законодательства по всем видам налогов предъявлена сумма штрафов - 633 рубля.</w:t>
      </w:r>
    </w:p>
    <w:p w:rsidR="00384DF8" w:rsidRDefault="00384DF8">
      <w:pPr>
        <w:spacing w:line="360" w:lineRule="auto"/>
        <w:rPr>
          <w:sz w:val="28"/>
        </w:rPr>
      </w:pPr>
      <w:r>
        <w:rPr>
          <w:sz w:val="28"/>
        </w:rPr>
        <w:tab/>
        <w:t>Имеются отвлеченные средства на общую сумму 1185 рублей (в том числе отчисления на культмассовые мероприятия города, размер налога на имущество, отчисление на содержание муниципальной милиции, отчисления в Амортизационный фонд и прочие).</w:t>
      </w:r>
    </w:p>
    <w:p w:rsidR="00384DF8" w:rsidRDefault="00384DF8">
      <w:pPr>
        <w:spacing w:line="360" w:lineRule="auto"/>
        <w:rPr>
          <w:sz w:val="28"/>
        </w:rPr>
      </w:pPr>
      <w:r>
        <w:rPr>
          <w:sz w:val="28"/>
        </w:rPr>
        <w:tab/>
        <w:t xml:space="preserve">В итоге за год по предприятию получен убыток 60977 рублей, часть которого покрывается за счет фонда потребления. Непокрытым остается убыток в сумме 58891 рублей. </w:t>
      </w:r>
    </w:p>
    <w:p w:rsidR="00384DF8" w:rsidRDefault="00384DF8">
      <w:pPr>
        <w:spacing w:line="360" w:lineRule="auto"/>
        <w:rPr>
          <w:sz w:val="28"/>
        </w:rPr>
      </w:pPr>
      <w:r>
        <w:rPr>
          <w:sz w:val="28"/>
        </w:rPr>
        <w:tab/>
        <w:t>Порядок составления “Отчета о прибылях и убытках” (форма №2) описан в “Инструкции о порядке заполнения форм годовой бухгалтерской отчетности”, утвержденной приказом Минфина РФ от 12 ноября 1996 года №97 “О годовой бухгалтерской отчетности организаций”.</w:t>
      </w:r>
    </w:p>
    <w:p w:rsidR="00384DF8" w:rsidRDefault="00384DF8">
      <w:pPr>
        <w:spacing w:line="360" w:lineRule="auto"/>
        <w:rPr>
          <w:sz w:val="28"/>
        </w:rPr>
      </w:pPr>
      <w:r>
        <w:rPr>
          <w:sz w:val="28"/>
        </w:rPr>
        <w:tab/>
        <w:t>По статье “Выручка (нетто) от реализации товаров, продукции, работ, услуг (за минусом налога на добавленную стоимость, акцизов и аналогичных обязательных платежей)” (строка 010) показывается выручка от реализации строительно-монтажных работ за год по договорам подряда согласно оплаченным СМР без учета налога на добавленную стоимость, отраженная по кредиту счета 46. Для ООО "АЛМАС" за 1998 год он равен 5650876 тыс. рублей.</w:t>
      </w:r>
    </w:p>
    <w:p w:rsidR="00384DF8" w:rsidRDefault="00384DF8">
      <w:pPr>
        <w:spacing w:line="360" w:lineRule="auto"/>
        <w:rPr>
          <w:sz w:val="28"/>
        </w:rPr>
      </w:pPr>
      <w:r>
        <w:rPr>
          <w:sz w:val="28"/>
        </w:rPr>
        <w:tab/>
        <w:t xml:space="preserve">По статье “Себестоимость реализации товаров, продукции, работ, услуг (строка 020) показываются затраты, связанные с выполнением реализованных строительно-монтажных работ, отнесенные с кредита счета 20 в дебет счета 46 в сумме 5 795 248 тыс.руб. </w:t>
      </w:r>
    </w:p>
    <w:p w:rsidR="00384DF8" w:rsidRDefault="00384DF8">
      <w:pPr>
        <w:spacing w:line="360" w:lineRule="auto"/>
        <w:rPr>
          <w:sz w:val="28"/>
        </w:rPr>
      </w:pPr>
      <w:r>
        <w:rPr>
          <w:sz w:val="28"/>
        </w:rPr>
        <w:tab/>
        <w:t>Согласно п. 3.3 “Инструкции о порядке заполнения форм годовой бухгалтерской отчетности” по статье “Коммерческие расходы” (строка 030) должны отражаться затраты по реализации выполненных работ. Но поскольку согласно “Перечню затрат, включаемых в статью “Накладные расходы” (Приложение №1 к “Типовым методическим рекомендациям ...”) соответствующие расходы (затраты на рекламу, оплата услуг посредников и пр.) относятся к накладным расходам, то есть учитываются на счете 23 “Общехозяйственные расходы” и распределяются на счете затрат основного или вспомогательного производства, то строка 030 ООО "АЛМАС" не заполняется.</w:t>
      </w:r>
    </w:p>
    <w:p w:rsidR="00384DF8" w:rsidRDefault="00384DF8">
      <w:pPr>
        <w:spacing w:line="360" w:lineRule="auto"/>
        <w:rPr>
          <w:sz w:val="28"/>
        </w:rPr>
      </w:pPr>
      <w:r>
        <w:rPr>
          <w:sz w:val="28"/>
        </w:rPr>
        <w:tab/>
        <w:t>Аналогично не заполняется и строка 040 (статья “Управленческие расходы”).</w:t>
      </w:r>
    </w:p>
    <w:p w:rsidR="00384DF8" w:rsidRDefault="00384DF8">
      <w:pPr>
        <w:spacing w:line="360" w:lineRule="auto"/>
        <w:rPr>
          <w:sz w:val="28"/>
        </w:rPr>
      </w:pPr>
      <w:r>
        <w:rPr>
          <w:sz w:val="28"/>
        </w:rPr>
        <w:tab/>
        <w:t xml:space="preserve">Остальные строки “Отчета о прибылях и убытках” заполняются в полном соответствии с “Инструкцией о порядке заполнения форм годовой бухгалтерской отчетности”. Каких-либо  особенностей, учитываемых только строительными организациями, в частности Акционерным ремонтно-строительным предприятием № 4, и требующими дополнительных разъяснений нет.   </w:t>
      </w:r>
    </w:p>
    <w:p w:rsidR="00384DF8" w:rsidRDefault="00384DF8">
      <w:pPr>
        <w:spacing w:line="360" w:lineRule="auto"/>
        <w:rPr>
          <w:sz w:val="28"/>
        </w:rPr>
      </w:pPr>
    </w:p>
    <w:p w:rsidR="00384DF8" w:rsidRDefault="00384DF8">
      <w:pPr>
        <w:spacing w:line="360" w:lineRule="auto"/>
        <w:jc w:val="right"/>
        <w:rPr>
          <w:sz w:val="28"/>
        </w:rPr>
      </w:pPr>
      <w:r>
        <w:rPr>
          <w:sz w:val="28"/>
        </w:rPr>
        <w:t>Расчет 2.1</w:t>
      </w:r>
    </w:p>
    <w:p w:rsidR="00384DF8" w:rsidRDefault="00384DF8">
      <w:pPr>
        <w:spacing w:line="360" w:lineRule="auto"/>
        <w:jc w:val="right"/>
        <w:rPr>
          <w:sz w:val="28"/>
        </w:rPr>
      </w:pPr>
    </w:p>
    <w:p w:rsidR="00384DF8" w:rsidRDefault="00384DF8">
      <w:pPr>
        <w:spacing w:line="360" w:lineRule="auto"/>
        <w:jc w:val="center"/>
        <w:rPr>
          <w:sz w:val="28"/>
        </w:rPr>
      </w:pPr>
      <w:r>
        <w:rPr>
          <w:sz w:val="28"/>
        </w:rPr>
        <w:t>“Расчет себестоимости строительно-монтажных работ за 4 квартал 1998 года по ООО "АЛМАС" (в рублях)”</w:t>
      </w:r>
    </w:p>
    <w:p w:rsidR="00384DF8" w:rsidRDefault="00384DF8">
      <w:pPr>
        <w:spacing w:line="360" w:lineRule="auto"/>
        <w:jc w:val="center"/>
        <w:rPr>
          <w:sz w:val="28"/>
        </w:rPr>
      </w:pPr>
    </w:p>
    <w:p w:rsidR="00384DF8" w:rsidRDefault="00384DF8">
      <w:pPr>
        <w:spacing w:line="360" w:lineRule="auto"/>
        <w:rPr>
          <w:sz w:val="28"/>
        </w:rPr>
      </w:pPr>
      <w:r>
        <w:rPr>
          <w:sz w:val="28"/>
        </w:rPr>
        <w:t>1. Реализация СМР (оплачено) без НДС:</w:t>
      </w:r>
    </w:p>
    <w:p w:rsidR="00384DF8" w:rsidRDefault="00384DF8">
      <w:pPr>
        <w:spacing w:line="360" w:lineRule="auto"/>
        <w:rPr>
          <w:sz w:val="28"/>
        </w:rPr>
      </w:pPr>
      <w:r>
        <w:rPr>
          <w:sz w:val="28"/>
        </w:rPr>
        <w:tab/>
        <w:t>Октябрь</w:t>
      </w:r>
      <w:r>
        <w:rPr>
          <w:sz w:val="28"/>
        </w:rPr>
        <w:tab/>
      </w:r>
      <w:r>
        <w:rPr>
          <w:sz w:val="28"/>
        </w:rPr>
        <w:tab/>
        <w:t>2 574 883 817=</w:t>
      </w:r>
    </w:p>
    <w:p w:rsidR="00384DF8" w:rsidRDefault="00384DF8">
      <w:pPr>
        <w:spacing w:line="360" w:lineRule="auto"/>
        <w:rPr>
          <w:sz w:val="28"/>
        </w:rPr>
      </w:pPr>
      <w:r>
        <w:rPr>
          <w:sz w:val="28"/>
        </w:rPr>
        <w:tab/>
        <w:t>Ноябрь</w:t>
      </w:r>
      <w:r>
        <w:rPr>
          <w:sz w:val="28"/>
        </w:rPr>
        <w:tab/>
      </w:r>
      <w:r>
        <w:rPr>
          <w:sz w:val="28"/>
        </w:rPr>
        <w:tab/>
        <w:t>97 647 675=</w:t>
      </w:r>
    </w:p>
    <w:p w:rsidR="00384DF8" w:rsidRDefault="00384DF8">
      <w:pPr>
        <w:spacing w:line="360" w:lineRule="auto"/>
        <w:rPr>
          <w:sz w:val="28"/>
        </w:rPr>
      </w:pPr>
      <w:r>
        <w:rPr>
          <w:sz w:val="28"/>
        </w:rPr>
        <w:tab/>
        <w:t>Декабрь</w:t>
      </w:r>
      <w:r>
        <w:rPr>
          <w:sz w:val="28"/>
        </w:rPr>
        <w:tab/>
      </w:r>
      <w:r>
        <w:rPr>
          <w:sz w:val="28"/>
        </w:rPr>
        <w:tab/>
        <w:t>656 748 918=</w:t>
      </w:r>
    </w:p>
    <w:p w:rsidR="00384DF8" w:rsidRDefault="00384DF8">
      <w:pPr>
        <w:spacing w:line="360" w:lineRule="auto"/>
        <w:rPr>
          <w:sz w:val="28"/>
        </w:rPr>
      </w:pPr>
      <w:r>
        <w:rPr>
          <w:sz w:val="28"/>
        </w:rPr>
        <w:tab/>
        <w:t>Итого:</w:t>
      </w:r>
      <w:r>
        <w:rPr>
          <w:sz w:val="28"/>
        </w:rPr>
        <w:tab/>
      </w:r>
      <w:r>
        <w:rPr>
          <w:sz w:val="28"/>
        </w:rPr>
        <w:tab/>
        <w:t>3 329 280 405=</w:t>
      </w:r>
    </w:p>
    <w:p w:rsidR="00384DF8" w:rsidRDefault="00384DF8">
      <w:pPr>
        <w:spacing w:line="360" w:lineRule="auto"/>
        <w:rPr>
          <w:sz w:val="28"/>
        </w:rPr>
      </w:pPr>
      <w:r>
        <w:rPr>
          <w:sz w:val="28"/>
        </w:rPr>
        <w:t>2. Выполнено СМР без НДС:</w:t>
      </w:r>
    </w:p>
    <w:p w:rsidR="00384DF8" w:rsidRDefault="00384DF8">
      <w:pPr>
        <w:spacing w:line="360" w:lineRule="auto"/>
        <w:rPr>
          <w:sz w:val="28"/>
        </w:rPr>
      </w:pPr>
      <w:r>
        <w:rPr>
          <w:sz w:val="28"/>
        </w:rPr>
        <w:tab/>
        <w:t>Октябрь</w:t>
      </w:r>
      <w:r>
        <w:rPr>
          <w:sz w:val="28"/>
        </w:rPr>
        <w:tab/>
      </w:r>
      <w:r>
        <w:rPr>
          <w:sz w:val="28"/>
        </w:rPr>
        <w:tab/>
        <w:t>353 659 434</w:t>
      </w:r>
    </w:p>
    <w:p w:rsidR="00384DF8" w:rsidRDefault="00384DF8">
      <w:pPr>
        <w:spacing w:line="360" w:lineRule="auto"/>
        <w:rPr>
          <w:sz w:val="28"/>
        </w:rPr>
      </w:pPr>
      <w:r>
        <w:rPr>
          <w:sz w:val="28"/>
        </w:rPr>
        <w:tab/>
        <w:t>Ноябрь</w:t>
      </w:r>
      <w:r>
        <w:rPr>
          <w:sz w:val="28"/>
        </w:rPr>
        <w:tab/>
      </w:r>
      <w:r>
        <w:rPr>
          <w:sz w:val="28"/>
        </w:rPr>
        <w:tab/>
        <w:t>292 271 081</w:t>
      </w:r>
    </w:p>
    <w:p w:rsidR="00384DF8" w:rsidRDefault="00384DF8">
      <w:pPr>
        <w:spacing w:line="360" w:lineRule="auto"/>
        <w:rPr>
          <w:sz w:val="28"/>
        </w:rPr>
      </w:pPr>
      <w:r>
        <w:rPr>
          <w:sz w:val="28"/>
        </w:rPr>
        <w:tab/>
        <w:t>Декабрь</w:t>
      </w:r>
      <w:r>
        <w:rPr>
          <w:sz w:val="28"/>
        </w:rPr>
        <w:tab/>
      </w:r>
      <w:r>
        <w:rPr>
          <w:sz w:val="28"/>
        </w:rPr>
        <w:tab/>
        <w:t>343 895 579</w:t>
      </w:r>
    </w:p>
    <w:p w:rsidR="00384DF8" w:rsidRDefault="00384DF8">
      <w:pPr>
        <w:spacing w:line="360" w:lineRule="auto"/>
        <w:rPr>
          <w:sz w:val="28"/>
        </w:rPr>
      </w:pPr>
      <w:r>
        <w:rPr>
          <w:sz w:val="28"/>
        </w:rPr>
        <w:tab/>
        <w:t>Итого:</w:t>
      </w:r>
      <w:r>
        <w:rPr>
          <w:sz w:val="28"/>
        </w:rPr>
        <w:tab/>
      </w:r>
      <w:r>
        <w:rPr>
          <w:sz w:val="28"/>
        </w:rPr>
        <w:tab/>
        <w:t>989 826 094 с нарастающим итогом - 10 255 134 498</w:t>
      </w:r>
    </w:p>
    <w:p w:rsidR="00384DF8" w:rsidRDefault="00384DF8">
      <w:pPr>
        <w:spacing w:line="360" w:lineRule="auto"/>
        <w:rPr>
          <w:sz w:val="28"/>
        </w:rPr>
      </w:pPr>
      <w:r>
        <w:rPr>
          <w:sz w:val="28"/>
        </w:rPr>
        <w:t xml:space="preserve">3. Затраты в незавершенном производстве на 1 октября 1998 года - </w:t>
      </w:r>
    </w:p>
    <w:p w:rsidR="00384DF8" w:rsidRDefault="00384DF8">
      <w:pPr>
        <w:spacing w:line="360" w:lineRule="auto"/>
        <w:rPr>
          <w:sz w:val="28"/>
        </w:rPr>
      </w:pPr>
      <w:r>
        <w:rPr>
          <w:sz w:val="28"/>
        </w:rPr>
        <w:tab/>
      </w:r>
      <w:r>
        <w:rPr>
          <w:sz w:val="28"/>
        </w:rPr>
        <w:tab/>
      </w:r>
      <w:r>
        <w:rPr>
          <w:sz w:val="28"/>
        </w:rPr>
        <w:tab/>
      </w:r>
      <w:r>
        <w:rPr>
          <w:sz w:val="28"/>
        </w:rPr>
        <w:tab/>
        <w:t>- 3 865 180 427</w:t>
      </w:r>
    </w:p>
    <w:p w:rsidR="00384DF8" w:rsidRDefault="00384DF8">
      <w:pPr>
        <w:spacing w:line="360" w:lineRule="auto"/>
        <w:rPr>
          <w:sz w:val="28"/>
        </w:rPr>
      </w:pPr>
      <w:r>
        <w:rPr>
          <w:sz w:val="28"/>
        </w:rPr>
        <w:t xml:space="preserve">4.Фактические затраты на производство за 4 квартал - </w:t>
      </w:r>
    </w:p>
    <w:p w:rsidR="00384DF8" w:rsidRDefault="00384DF8">
      <w:pPr>
        <w:spacing w:line="360" w:lineRule="auto"/>
        <w:rPr>
          <w:sz w:val="28"/>
        </w:rPr>
      </w:pPr>
      <w:r>
        <w:rPr>
          <w:sz w:val="28"/>
        </w:rPr>
        <w:tab/>
      </w:r>
      <w:r>
        <w:rPr>
          <w:sz w:val="28"/>
        </w:rPr>
        <w:tab/>
      </w:r>
      <w:r>
        <w:rPr>
          <w:sz w:val="28"/>
        </w:rPr>
        <w:tab/>
      </w:r>
      <w:r>
        <w:rPr>
          <w:sz w:val="28"/>
        </w:rPr>
        <w:tab/>
        <w:t>- 1 657 902 922</w:t>
      </w:r>
    </w:p>
    <w:p w:rsidR="00384DF8" w:rsidRDefault="00384DF8">
      <w:pPr>
        <w:spacing w:line="360" w:lineRule="auto"/>
        <w:rPr>
          <w:sz w:val="28"/>
        </w:rPr>
      </w:pPr>
      <w:r>
        <w:rPr>
          <w:sz w:val="28"/>
        </w:rPr>
        <w:t>5. Фактически выполненные строительно-монтажные работы в незавершенном производстве в договорных ценах</w:t>
      </w:r>
    </w:p>
    <w:p w:rsidR="00384DF8" w:rsidRDefault="00384DF8">
      <w:pPr>
        <w:spacing w:line="360" w:lineRule="auto"/>
        <w:rPr>
          <w:sz w:val="28"/>
        </w:rPr>
      </w:pPr>
      <w:r>
        <w:rPr>
          <w:sz w:val="28"/>
        </w:rPr>
        <w:tab/>
        <w:t>10 255 134 498 - 5 356 188 794 = 4 898 945 704</w:t>
      </w:r>
    </w:p>
    <w:p w:rsidR="00384DF8" w:rsidRDefault="00384DF8">
      <w:pPr>
        <w:spacing w:line="360" w:lineRule="auto"/>
        <w:rPr>
          <w:sz w:val="28"/>
        </w:rPr>
      </w:pPr>
      <w:r>
        <w:rPr>
          <w:sz w:val="28"/>
        </w:rPr>
        <w:t>6. Фактическая себестоимость оплаченных работ</w:t>
      </w:r>
    </w:p>
    <w:p w:rsidR="00384DF8" w:rsidRDefault="00384DF8">
      <w:pPr>
        <w:spacing w:line="360" w:lineRule="auto"/>
        <w:rPr>
          <w:sz w:val="28"/>
        </w:rPr>
      </w:pPr>
    </w:p>
    <w:p w:rsidR="00384DF8" w:rsidRDefault="00384DF8">
      <w:pPr>
        <w:spacing w:line="360" w:lineRule="auto"/>
        <w:rPr>
          <w:sz w:val="28"/>
        </w:rPr>
      </w:pPr>
      <w:r>
        <w:rPr>
          <w:sz w:val="28"/>
        </w:rPr>
        <w:t>1 657 902 922 + 3 865 180 427</w:t>
      </w:r>
    </w:p>
    <w:p w:rsidR="00384DF8" w:rsidRDefault="00384DF8">
      <w:pPr>
        <w:spacing w:line="360" w:lineRule="auto"/>
        <w:rPr>
          <w:sz w:val="28"/>
        </w:rPr>
      </w:pPr>
      <w:r>
        <w:rPr>
          <w:sz w:val="28"/>
        </w:rPr>
        <w:t>----------------------------------------  *  3 329 280 405 = 3 753 438 858</w:t>
      </w:r>
    </w:p>
    <w:p w:rsidR="00384DF8" w:rsidRDefault="00384DF8">
      <w:pPr>
        <w:spacing w:line="360" w:lineRule="auto"/>
        <w:rPr>
          <w:sz w:val="28"/>
        </w:rPr>
      </w:pPr>
      <w:r>
        <w:rPr>
          <w:sz w:val="28"/>
        </w:rPr>
        <w:t xml:space="preserve">         4 898 945 704</w:t>
      </w:r>
    </w:p>
    <w:p w:rsidR="00384DF8" w:rsidRDefault="00384DF8">
      <w:pPr>
        <w:spacing w:line="360" w:lineRule="auto"/>
        <w:rPr>
          <w:sz w:val="28"/>
        </w:rPr>
      </w:pPr>
      <w:r>
        <w:rPr>
          <w:sz w:val="28"/>
        </w:rPr>
        <w:t>7. Себестоимость незавершенных работ на 1 января 1998 года</w:t>
      </w:r>
    </w:p>
    <w:p w:rsidR="00384DF8" w:rsidRDefault="00384DF8">
      <w:pPr>
        <w:spacing w:line="360" w:lineRule="auto"/>
        <w:rPr>
          <w:sz w:val="28"/>
        </w:rPr>
      </w:pPr>
      <w:r>
        <w:rPr>
          <w:sz w:val="28"/>
        </w:rPr>
        <w:tab/>
        <w:t>1 657 902 922 + 3 865 180 427 - 3 753 438 858 = 1 769 644 491</w:t>
      </w:r>
    </w:p>
    <w:p w:rsidR="00384DF8" w:rsidRDefault="00384DF8">
      <w:pPr>
        <w:spacing w:line="360" w:lineRule="auto"/>
        <w:rPr>
          <w:sz w:val="28"/>
        </w:rPr>
      </w:pPr>
      <w:r>
        <w:rPr>
          <w:sz w:val="28"/>
        </w:rPr>
        <w:tab/>
        <w:t>Проводка:</w:t>
      </w:r>
      <w:r>
        <w:rPr>
          <w:sz w:val="28"/>
        </w:rPr>
        <w:tab/>
      </w:r>
      <w:r>
        <w:rPr>
          <w:sz w:val="28"/>
        </w:rPr>
        <w:tab/>
      </w:r>
      <w:r>
        <w:rPr>
          <w:sz w:val="28"/>
        </w:rPr>
        <w:tab/>
        <w:t>Д-т</w:t>
      </w:r>
      <w:r>
        <w:rPr>
          <w:sz w:val="28"/>
        </w:rPr>
        <w:tab/>
      </w:r>
      <w:r>
        <w:rPr>
          <w:sz w:val="28"/>
        </w:rPr>
        <w:tab/>
        <w:t>К-т</w:t>
      </w:r>
      <w:r>
        <w:rPr>
          <w:sz w:val="28"/>
        </w:rPr>
        <w:tab/>
      </w:r>
      <w:r>
        <w:rPr>
          <w:sz w:val="28"/>
        </w:rPr>
        <w:tab/>
        <w:t>Сумма</w:t>
      </w:r>
    </w:p>
    <w:p w:rsidR="00384DF8" w:rsidRDefault="00384DF8">
      <w:pPr>
        <w:spacing w:line="360" w:lineRule="auto"/>
        <w:rPr>
          <w:sz w:val="28"/>
        </w:rPr>
      </w:pPr>
      <w:r>
        <w:rPr>
          <w:sz w:val="28"/>
        </w:rPr>
        <w:tab/>
      </w:r>
      <w:r>
        <w:rPr>
          <w:sz w:val="28"/>
        </w:rPr>
        <w:tab/>
      </w:r>
      <w:r>
        <w:rPr>
          <w:sz w:val="28"/>
        </w:rPr>
        <w:tab/>
      </w:r>
      <w:r>
        <w:rPr>
          <w:sz w:val="28"/>
        </w:rPr>
        <w:tab/>
      </w:r>
      <w:r>
        <w:rPr>
          <w:sz w:val="28"/>
        </w:rPr>
        <w:tab/>
        <w:t>46/5</w:t>
      </w:r>
      <w:r>
        <w:rPr>
          <w:sz w:val="28"/>
        </w:rPr>
        <w:tab/>
      </w:r>
      <w:r>
        <w:rPr>
          <w:sz w:val="28"/>
        </w:rPr>
        <w:tab/>
        <w:t>45/2</w:t>
      </w:r>
      <w:r>
        <w:rPr>
          <w:sz w:val="28"/>
        </w:rPr>
        <w:tab/>
      </w:r>
      <w:r>
        <w:rPr>
          <w:sz w:val="28"/>
        </w:rPr>
        <w:tab/>
        <w:t>3 753 438 858</w:t>
      </w:r>
    </w:p>
    <w:p w:rsidR="00384DF8" w:rsidRDefault="00384DF8">
      <w:pPr>
        <w:spacing w:line="360" w:lineRule="auto"/>
        <w:rPr>
          <w:sz w:val="28"/>
        </w:rPr>
      </w:pPr>
      <w:r>
        <w:rPr>
          <w:sz w:val="28"/>
        </w:rPr>
        <w:tab/>
        <w:t xml:space="preserve">При отражении на счетах бухгалтерского учета финансово-хозяйственных операций по договору строительного подряда, помимо Инструкции по применению Плана счетов, необходимо руководствоваться также Положением по бухгалтерскому учету долгосрочных инвестиций, утвержденным Письмом Минфина Рф от 30 декабря 1993 года №160. </w:t>
      </w:r>
    </w:p>
    <w:p w:rsidR="00384DF8" w:rsidRDefault="00384DF8">
      <w:pPr>
        <w:spacing w:line="360" w:lineRule="auto"/>
        <w:rPr>
          <w:sz w:val="28"/>
        </w:rPr>
      </w:pPr>
      <w:r>
        <w:rPr>
          <w:sz w:val="28"/>
        </w:rPr>
        <w:tab/>
        <w:t>В ООО "АЛМАС" сдача заказчику работ осуществляется по окончании строительства всего объекта, и составляются следующие бухгалтерские проводки:</w:t>
      </w:r>
    </w:p>
    <w:p w:rsidR="00384DF8" w:rsidRDefault="00384DF8">
      <w:pPr>
        <w:spacing w:line="360" w:lineRule="auto"/>
        <w:rPr>
          <w:sz w:val="28"/>
        </w:rPr>
      </w:pPr>
      <w:r>
        <w:rPr>
          <w:sz w:val="28"/>
        </w:rPr>
        <w:tab/>
        <w:t>Д-т сч. 51 К-т сч. 64 - получен аванс в соответствии  с условиями заключенного договора;</w:t>
      </w:r>
    </w:p>
    <w:p w:rsidR="00384DF8" w:rsidRDefault="00384DF8">
      <w:pPr>
        <w:spacing w:line="360" w:lineRule="auto"/>
        <w:rPr>
          <w:sz w:val="28"/>
        </w:rPr>
      </w:pPr>
      <w:r>
        <w:rPr>
          <w:sz w:val="28"/>
        </w:rPr>
        <w:tab/>
        <w:t>Д-т сч. 64 К-т сч. 68 - отнесен на расчеты с бюджетом НДС с суммы полученного аванса;</w:t>
      </w:r>
    </w:p>
    <w:p w:rsidR="00384DF8" w:rsidRDefault="00384DF8">
      <w:pPr>
        <w:spacing w:line="360" w:lineRule="auto"/>
        <w:rPr>
          <w:sz w:val="28"/>
        </w:rPr>
      </w:pPr>
      <w:r>
        <w:rPr>
          <w:sz w:val="28"/>
        </w:rPr>
        <w:tab/>
        <w:t xml:space="preserve">Д-т сч. 10 К-т сч. 60 - приобретены подрядчиком материалы у поставщиков; </w:t>
      </w:r>
    </w:p>
    <w:p w:rsidR="00384DF8" w:rsidRDefault="00384DF8">
      <w:pPr>
        <w:spacing w:line="360" w:lineRule="auto"/>
        <w:rPr>
          <w:sz w:val="28"/>
        </w:rPr>
      </w:pPr>
      <w:r>
        <w:rPr>
          <w:sz w:val="28"/>
        </w:rPr>
        <w:tab/>
        <w:t xml:space="preserve">Д-т сч. 19 К-т сч. 60 - отражена сумма НДС, подлежащего оплате поставщикам; </w:t>
      </w:r>
    </w:p>
    <w:p w:rsidR="00384DF8" w:rsidRDefault="00384DF8">
      <w:pPr>
        <w:spacing w:line="360" w:lineRule="auto"/>
        <w:rPr>
          <w:sz w:val="28"/>
        </w:rPr>
      </w:pPr>
      <w:r>
        <w:rPr>
          <w:sz w:val="28"/>
        </w:rPr>
        <w:tab/>
        <w:t>Д-т сч. 68 К-т сч. 19 - предъявлен к возмещению из бюджета НДС, уплаченный поставщикам;</w:t>
      </w:r>
    </w:p>
    <w:p w:rsidR="00384DF8" w:rsidRDefault="00384DF8">
      <w:pPr>
        <w:spacing w:line="360" w:lineRule="auto"/>
        <w:rPr>
          <w:sz w:val="28"/>
        </w:rPr>
      </w:pPr>
      <w:r>
        <w:rPr>
          <w:sz w:val="28"/>
        </w:rPr>
        <w:tab/>
        <w:t xml:space="preserve">Д-т сч. 20 К-т сч. 10 (02, 67, 68, 69, 70 и др.) - включены в себестоимость фактически произведенные затраты на строительство; </w:t>
      </w:r>
    </w:p>
    <w:p w:rsidR="00384DF8" w:rsidRDefault="00384DF8">
      <w:pPr>
        <w:spacing w:line="360" w:lineRule="auto"/>
        <w:rPr>
          <w:sz w:val="28"/>
        </w:rPr>
      </w:pPr>
      <w:r>
        <w:rPr>
          <w:sz w:val="28"/>
        </w:rPr>
        <w:tab/>
        <w:t>Д-т сч.10 К-т сч. 62 - зачтена в счет оплаты выполненных работ стоимость неизрасходованных материалов заказчика (без НДС);</w:t>
      </w:r>
    </w:p>
    <w:p w:rsidR="00384DF8" w:rsidRDefault="00384DF8">
      <w:pPr>
        <w:spacing w:line="360" w:lineRule="auto"/>
        <w:rPr>
          <w:sz w:val="28"/>
        </w:rPr>
      </w:pPr>
      <w:r>
        <w:rPr>
          <w:sz w:val="28"/>
        </w:rPr>
        <w:tab/>
        <w:t xml:space="preserve">Д-т сч. 19 К-т сч. 62 - отражена сумма НДС по зачтенным в счет оплаты выполненных работ неизрасходованным материалам заказчика; </w:t>
      </w:r>
    </w:p>
    <w:p w:rsidR="00384DF8" w:rsidRDefault="00384DF8">
      <w:pPr>
        <w:spacing w:line="360" w:lineRule="auto"/>
        <w:rPr>
          <w:sz w:val="28"/>
        </w:rPr>
      </w:pPr>
      <w:r>
        <w:rPr>
          <w:sz w:val="28"/>
        </w:rPr>
        <w:tab/>
        <w:t>Д-т сч. 46 К-т сч. 68 (76) -  Отражена сумма НДС, подлежащая получению от заказчика;</w:t>
      </w:r>
    </w:p>
    <w:p w:rsidR="00384DF8" w:rsidRDefault="00384DF8">
      <w:pPr>
        <w:spacing w:line="360" w:lineRule="auto"/>
        <w:rPr>
          <w:sz w:val="28"/>
        </w:rPr>
      </w:pPr>
      <w:r>
        <w:rPr>
          <w:sz w:val="28"/>
        </w:rPr>
        <w:tab/>
        <w:t xml:space="preserve">Д-т сч. 62 К-т сч. 46 - сдан законченный строительством объект заказчику; </w:t>
      </w:r>
    </w:p>
    <w:p w:rsidR="00384DF8" w:rsidRDefault="00384DF8">
      <w:pPr>
        <w:spacing w:line="360" w:lineRule="auto"/>
        <w:rPr>
          <w:sz w:val="28"/>
        </w:rPr>
      </w:pPr>
      <w:r>
        <w:rPr>
          <w:sz w:val="28"/>
        </w:rPr>
        <w:tab/>
        <w:t>Д-т сч. 46 К-т сч. 20 - списана фактическая себестоимость строительных работ;</w:t>
      </w:r>
    </w:p>
    <w:p w:rsidR="00384DF8" w:rsidRDefault="00384DF8">
      <w:pPr>
        <w:spacing w:line="360" w:lineRule="auto"/>
        <w:rPr>
          <w:sz w:val="28"/>
        </w:rPr>
      </w:pPr>
      <w:r>
        <w:rPr>
          <w:sz w:val="28"/>
        </w:rPr>
        <w:tab/>
        <w:t>Д-т сч. 46 К-т сч. 80 - выявлен финансовый результат от реализации;</w:t>
      </w:r>
    </w:p>
    <w:p w:rsidR="00384DF8" w:rsidRDefault="00384DF8">
      <w:pPr>
        <w:spacing w:line="360" w:lineRule="auto"/>
        <w:rPr>
          <w:sz w:val="28"/>
        </w:rPr>
      </w:pPr>
      <w:r>
        <w:rPr>
          <w:sz w:val="28"/>
        </w:rPr>
        <w:tab/>
        <w:t>Д-т сч. 68 К-т сч. 19 - отнесена на расчеты с бюджетом сумма НДС по зачтенным в счет оплаты  выполненных работ неизрасходованным материалам заказчика;</w:t>
      </w:r>
    </w:p>
    <w:p w:rsidR="00384DF8" w:rsidRDefault="00384DF8">
      <w:pPr>
        <w:spacing w:line="360" w:lineRule="auto"/>
        <w:rPr>
          <w:sz w:val="28"/>
        </w:rPr>
      </w:pPr>
      <w:r>
        <w:rPr>
          <w:sz w:val="28"/>
        </w:rPr>
        <w:tab/>
        <w:t>Д-т сч. 68 К-т сч. 64 - отражена сумма НДС, отнесенная на расчеты с бюджетом с полученного ранее аванса заказчика;</w:t>
      </w:r>
    </w:p>
    <w:p w:rsidR="00384DF8" w:rsidRDefault="00384DF8">
      <w:pPr>
        <w:spacing w:line="360" w:lineRule="auto"/>
        <w:rPr>
          <w:sz w:val="28"/>
        </w:rPr>
      </w:pPr>
      <w:r>
        <w:rPr>
          <w:sz w:val="28"/>
        </w:rPr>
        <w:tab/>
        <w:t>Д-т сч. 64 К-т сч. 62 - зачтен в счет оплаты выполненных работ полученный ранее от заказчика аванс;</w:t>
      </w:r>
    </w:p>
    <w:p w:rsidR="00384DF8" w:rsidRDefault="00384DF8">
      <w:pPr>
        <w:spacing w:line="360" w:lineRule="auto"/>
        <w:rPr>
          <w:sz w:val="28"/>
        </w:rPr>
      </w:pPr>
      <w:r>
        <w:rPr>
          <w:sz w:val="28"/>
        </w:rPr>
        <w:tab/>
        <w:t xml:space="preserve">Д-т сч. 51 К-т сч. 62 - получена от заказчика задолженность за выполненные работы; </w:t>
      </w:r>
    </w:p>
    <w:p w:rsidR="00384DF8" w:rsidRDefault="00384DF8">
      <w:pPr>
        <w:spacing w:line="360" w:lineRule="auto"/>
        <w:rPr>
          <w:sz w:val="28"/>
        </w:rPr>
      </w:pPr>
      <w:r>
        <w:rPr>
          <w:sz w:val="28"/>
        </w:rPr>
        <w:tab/>
        <w:t xml:space="preserve">Таким образом, как уже отмечалось, цель деятельности Акционерного ремонтно-строительного предприятия № 4 АО “Башсельремстрой” - удовлетворение общественных потребностей и получение прибыли. </w:t>
      </w:r>
    </w:p>
    <w:p w:rsidR="00384DF8" w:rsidRDefault="00384DF8">
      <w:pPr>
        <w:spacing w:line="360" w:lineRule="auto"/>
        <w:rPr>
          <w:sz w:val="28"/>
        </w:rPr>
      </w:pPr>
      <w:r>
        <w:rPr>
          <w:sz w:val="28"/>
        </w:rPr>
        <w:tab/>
        <w:t xml:space="preserve">Движущая сила рыночного общества - конкуренция. Она стимулирует расширение производства, повышение качества и снижение цены продукта, заставляет предприятия наиболее полно воспринимать научно-технические достижения, применять современную технику, технологию, прогрессивные методы организации производства и труда.   </w:t>
      </w:r>
    </w:p>
    <w:p w:rsidR="00384DF8" w:rsidRDefault="00384DF8">
      <w:pPr>
        <w:spacing w:line="360" w:lineRule="auto"/>
        <w:rPr>
          <w:sz w:val="28"/>
        </w:rPr>
      </w:pPr>
    </w:p>
    <w:p w:rsidR="00384DF8" w:rsidRDefault="00384DF8">
      <w:pPr>
        <w:spacing w:line="360" w:lineRule="auto"/>
        <w:jc w:val="center"/>
        <w:rPr>
          <w:sz w:val="28"/>
        </w:rPr>
      </w:pPr>
      <w:r>
        <w:rPr>
          <w:sz w:val="28"/>
        </w:rPr>
        <w:t xml:space="preserve">  </w:t>
      </w:r>
    </w:p>
    <w:p w:rsidR="00384DF8" w:rsidRDefault="00384DF8">
      <w:pPr>
        <w:spacing w:line="360" w:lineRule="auto"/>
        <w:jc w:val="center"/>
        <w:rPr>
          <w:sz w:val="28"/>
        </w:rPr>
      </w:pPr>
    </w:p>
    <w:p w:rsidR="00384DF8" w:rsidRDefault="00384DF8">
      <w:pPr>
        <w:spacing w:line="360" w:lineRule="auto"/>
        <w:jc w:val="center"/>
        <w:rPr>
          <w:sz w:val="28"/>
        </w:rPr>
      </w:pPr>
    </w:p>
    <w:p w:rsidR="00384DF8" w:rsidRDefault="00384DF8">
      <w:pPr>
        <w:spacing w:line="360" w:lineRule="auto"/>
        <w:rPr>
          <w:sz w:val="28"/>
        </w:rPr>
      </w:pPr>
    </w:p>
    <w:p w:rsidR="00384DF8" w:rsidRDefault="00384DF8">
      <w:pPr>
        <w:spacing w:line="360" w:lineRule="auto"/>
        <w:rPr>
          <w:sz w:val="28"/>
        </w:rPr>
      </w:pPr>
      <w:r>
        <w:rPr>
          <w:sz w:val="28"/>
        </w:rPr>
        <w:t xml:space="preserve">                 </w:t>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jc w:val="center"/>
        <w:rPr>
          <w:b/>
          <w:sz w:val="32"/>
        </w:rPr>
      </w:pPr>
      <w:r>
        <w:rPr>
          <w:b/>
          <w:sz w:val="32"/>
        </w:rPr>
        <w:t>Глава 3. Пути и резервы сокращения затрат в строительном управлении</w:t>
      </w:r>
    </w:p>
    <w:p w:rsidR="00384DF8" w:rsidRDefault="00384DF8">
      <w:pPr>
        <w:spacing w:line="360" w:lineRule="auto"/>
        <w:jc w:val="center"/>
        <w:rPr>
          <w:b/>
          <w:sz w:val="32"/>
        </w:rPr>
      </w:pPr>
      <w:r>
        <w:rPr>
          <w:b/>
          <w:sz w:val="32"/>
        </w:rPr>
        <w:t>3.1. Совершенствование учета затрат на капитальные вложения</w:t>
      </w:r>
    </w:p>
    <w:p w:rsidR="00384DF8" w:rsidRDefault="00384DF8">
      <w:pPr>
        <w:spacing w:line="360" w:lineRule="auto"/>
        <w:jc w:val="center"/>
        <w:rPr>
          <w:b/>
          <w:sz w:val="32"/>
        </w:rPr>
      </w:pPr>
    </w:p>
    <w:p w:rsidR="00384DF8" w:rsidRDefault="00384DF8">
      <w:pPr>
        <w:spacing w:line="360" w:lineRule="auto"/>
        <w:rPr>
          <w:sz w:val="28"/>
        </w:rPr>
      </w:pPr>
      <w:r>
        <w:rPr>
          <w:sz w:val="28"/>
        </w:rPr>
        <w:tab/>
        <w:t xml:space="preserve">В условиях рыночных отношений центр экономической деятельности перемещается к основному звену всей экономики -  предприятию. Именно на этом уровне создается нужная обществу продукция, оказываются необходимые услуги. В Акционерном ремонтно-строительном предприятии № 4 решаются вопросы экономного расходования ресурсов, применение высокопроизводительной техники, технологий, снижения до минимума издержек производства и реализации продукции. </w:t>
      </w:r>
    </w:p>
    <w:p w:rsidR="00384DF8" w:rsidRDefault="00384DF8">
      <w:pPr>
        <w:spacing w:line="360" w:lineRule="auto"/>
        <w:rPr>
          <w:sz w:val="28"/>
        </w:rPr>
      </w:pPr>
      <w:r>
        <w:rPr>
          <w:sz w:val="28"/>
        </w:rPr>
        <w:tab/>
        <w:t xml:space="preserve">Все это требует глубоких экономических знаний. В условиях рыночной экономики выживет лишь тот, кто наиболее грамотно и компетентно определит требования рынка, создаст и организует производство продукции, пользующейся спросом. </w:t>
      </w:r>
    </w:p>
    <w:p w:rsidR="00384DF8" w:rsidRDefault="00384DF8">
      <w:pPr>
        <w:spacing w:line="360" w:lineRule="auto"/>
        <w:rPr>
          <w:sz w:val="28"/>
        </w:rPr>
      </w:pPr>
      <w:r>
        <w:rPr>
          <w:sz w:val="28"/>
        </w:rPr>
        <w:tab/>
        <w:t xml:space="preserve">Рыночная экономика по своей сущности является средством, стимулирующим рост производительности труда, повышение эффективности производства. Важнейшим фактором повышения эффективности производства был и остается научно-технический процесс. В ООО "АЛМАС" он протекает эволюционно. Совершенствованию действующих технологий, модернизации машин и оборудования уделяется мало внимания. В строительном производстве предпочтение отдается примитивному ручному труду. </w:t>
      </w:r>
    </w:p>
    <w:p w:rsidR="00384DF8" w:rsidRDefault="00384DF8">
      <w:pPr>
        <w:spacing w:line="360" w:lineRule="auto"/>
        <w:rPr>
          <w:sz w:val="28"/>
        </w:rPr>
      </w:pPr>
      <w:r>
        <w:rPr>
          <w:sz w:val="28"/>
        </w:rPr>
        <w:tab/>
        <w:t xml:space="preserve">Основные средства и средства малой механизации, которые находятся на балансе ремонтно-строительного предприятия "Алмас" работают сверх установленных сроков службы. В связи с чем бывают частые поломки механизмов, что приводит к простою бригад и браку в работе. Непомерно увеличиваются затраты на ремонт механизмов. За 1998 год автотракторный парк ООО "АЛМАС" и средства малой механизации не обновились ни одной единицей техники. Предприятие испытывает большие трудности в обеспечении запасных частей инструментов. </w:t>
      </w:r>
    </w:p>
    <w:p w:rsidR="00384DF8" w:rsidRDefault="00384DF8">
      <w:pPr>
        <w:spacing w:line="360" w:lineRule="auto"/>
        <w:rPr>
          <w:sz w:val="28"/>
        </w:rPr>
      </w:pPr>
      <w:r>
        <w:rPr>
          <w:sz w:val="28"/>
        </w:rPr>
        <w:tab/>
        <w:t xml:space="preserve">При подготовке техники и средств малой механизации к зимним условиям работы применялся старый и некачественный металл. В результате отсутствия нужного металла ремонт пескогреек приходилось выполнять по несколько раз. </w:t>
      </w:r>
    </w:p>
    <w:p w:rsidR="00384DF8" w:rsidRDefault="00384DF8">
      <w:pPr>
        <w:spacing w:line="360" w:lineRule="auto"/>
        <w:rPr>
          <w:sz w:val="28"/>
        </w:rPr>
      </w:pPr>
      <w:r>
        <w:rPr>
          <w:sz w:val="28"/>
        </w:rPr>
        <w:tab/>
        <w:t xml:space="preserve">В связи с отсутствием своей базы снабжения запасными частями, ремонт тракторного парка производится в основном запасными частями с реставрацией, срок службы которых не долговечен, что опять приводит к срыву грузоперевозок с заводов-поставщиков строительных материалов, не говоря уже о горюче-смазочных материалах, из-за чего бывают срывы и опоздания при перевозке брига на строящиеся объекты. </w:t>
      </w:r>
    </w:p>
    <w:p w:rsidR="00384DF8" w:rsidRDefault="00384DF8">
      <w:pPr>
        <w:spacing w:line="360" w:lineRule="auto"/>
        <w:rPr>
          <w:sz w:val="28"/>
        </w:rPr>
      </w:pPr>
      <w:r>
        <w:rPr>
          <w:sz w:val="28"/>
        </w:rPr>
        <w:tab/>
        <w:t xml:space="preserve">В совершенных условиях формирования рыночных отношений революционные качественные изменения, переход к принципиально новым технологиям, к технике последующих поколений, автоматизации производства, создание и использование новых видов металлоконструкций, пластических масс, металлических порошков, керамики и других прогрессивных конструктивных материалов. </w:t>
      </w:r>
    </w:p>
    <w:p w:rsidR="00384DF8" w:rsidRDefault="00384DF8">
      <w:pPr>
        <w:spacing w:line="360" w:lineRule="auto"/>
        <w:rPr>
          <w:sz w:val="28"/>
        </w:rPr>
      </w:pPr>
      <w:r>
        <w:rPr>
          <w:sz w:val="28"/>
        </w:rPr>
        <w:tab/>
        <w:t xml:space="preserve">Помимо того в ООО "АЛМАС" необходимо создать организационные предпосылки, экономические и социальные мотивации для творческого труда инженеров, рабочих. Коренные преобразования в технике и технологии, мобилизация всех, не только технических, но и организационных, экономических и социальных факторов, создадут предпосылки для значительного повышения производительности труда. </w:t>
      </w:r>
      <w:r>
        <w:rPr>
          <w:sz w:val="28"/>
        </w:rPr>
        <w:tab/>
      </w:r>
    </w:p>
    <w:p w:rsidR="00384DF8" w:rsidRDefault="00384DF8">
      <w:pPr>
        <w:spacing w:line="360" w:lineRule="auto"/>
        <w:rPr>
          <w:sz w:val="28"/>
        </w:rPr>
      </w:pPr>
      <w:r>
        <w:rPr>
          <w:sz w:val="28"/>
        </w:rPr>
        <w:tab/>
        <w:t xml:space="preserve">Предстоит добиваться роста культуры производства, укрепления порядка и дисциплины, стабильности трудового коллектива. </w:t>
      </w:r>
    </w:p>
    <w:p w:rsidR="00384DF8" w:rsidRDefault="00384DF8">
      <w:pPr>
        <w:spacing w:line="360" w:lineRule="auto"/>
        <w:rPr>
          <w:sz w:val="28"/>
        </w:rPr>
      </w:pPr>
      <w:r>
        <w:rPr>
          <w:sz w:val="28"/>
        </w:rPr>
        <w:tab/>
        <w:t xml:space="preserve">В ООО "АЛМАС" очень большая текучесть кадров. За 12 месяцев 1998 года при среднемесячной численности 184 человек уволились с работы 142 человека, из них по собственному желанию 133 человека. Фактическое наличие на 1.01.97 года 150 человек. </w:t>
      </w:r>
    </w:p>
    <w:p w:rsidR="00384DF8" w:rsidRDefault="00384DF8">
      <w:pPr>
        <w:spacing w:line="360" w:lineRule="auto"/>
        <w:rPr>
          <w:sz w:val="28"/>
        </w:rPr>
      </w:pPr>
      <w:r>
        <w:rPr>
          <w:sz w:val="28"/>
        </w:rPr>
        <w:tab/>
        <w:t xml:space="preserve">Одним из важнейших факторов интенсификации и повышения эффективности строительного производства является режим экономии. Ресурсосбережение должно превратиться в решающий источник удовлетворения растущих потребностей в топливе, энергии, сырье и материалах. </w:t>
      </w:r>
    </w:p>
    <w:p w:rsidR="00384DF8" w:rsidRDefault="00384DF8">
      <w:pPr>
        <w:spacing w:line="360" w:lineRule="auto"/>
        <w:rPr>
          <w:sz w:val="28"/>
        </w:rPr>
      </w:pPr>
      <w:r>
        <w:rPr>
          <w:sz w:val="28"/>
        </w:rPr>
        <w:tab/>
        <w:t xml:space="preserve">Важное значение для повышения производительности труда в ООО "АЛМАС" имеет надлежащая его организация: подготовка рабочего места, полная его загрузка, применение передовых методов и приемов труда. </w:t>
      </w:r>
    </w:p>
    <w:p w:rsidR="00384DF8" w:rsidRDefault="00384DF8">
      <w:pPr>
        <w:spacing w:line="360" w:lineRule="auto"/>
        <w:rPr>
          <w:sz w:val="28"/>
        </w:rPr>
      </w:pPr>
      <w:r>
        <w:rPr>
          <w:sz w:val="28"/>
        </w:rPr>
        <w:tab/>
        <w:t xml:space="preserve">Материальные ресурсы занимают больше 1/3 в структуре затрат ООО "АЛМАС" на производство строительной продукции. На первый план здесь выступает применение ресурсосберегающих технологических процессов. Немаловажным является повышение требовательности и повсеместное применение входного контроля за качеством поступающих от поставщиков сырья и материалов, комплектующих изделий и полуфабрикатов. </w:t>
      </w:r>
    </w:p>
    <w:p w:rsidR="00384DF8" w:rsidRDefault="00384DF8">
      <w:pPr>
        <w:spacing w:line="360" w:lineRule="auto"/>
        <w:rPr>
          <w:sz w:val="28"/>
        </w:rPr>
      </w:pPr>
      <w:r>
        <w:rPr>
          <w:sz w:val="28"/>
        </w:rPr>
        <w:tab/>
        <w:t xml:space="preserve">В структуре издержек производства ООО "АЛМАС" оплата труда занимает 29,3%. Поэтому актуальна задача снижения трудоемкости выпускаемой продукции, роста производительности труда, сокращения численности административно-обслуживающего персонала. </w:t>
      </w:r>
    </w:p>
    <w:p w:rsidR="00384DF8" w:rsidRDefault="00384DF8">
      <w:pPr>
        <w:spacing w:line="360" w:lineRule="auto"/>
        <w:rPr>
          <w:sz w:val="28"/>
        </w:rPr>
      </w:pPr>
      <w:r>
        <w:rPr>
          <w:sz w:val="28"/>
        </w:rPr>
        <w:tab/>
        <w:t xml:space="preserve">В смете накладных расходов за январь-декабрь месяцы 1998 года по Акционерному ремонтно-строительному предприятию № 4 административно-хозяйственные расходы составляют 1 022 289,8 тыс. рублей, из них расходы на оплату труда административно-хозяйственного персонала </w:t>
      </w:r>
    </w:p>
    <w:p w:rsidR="00384DF8" w:rsidRDefault="00384DF8">
      <w:pPr>
        <w:spacing w:line="360" w:lineRule="auto"/>
        <w:rPr>
          <w:sz w:val="28"/>
        </w:rPr>
      </w:pPr>
      <w:r>
        <w:rPr>
          <w:sz w:val="28"/>
        </w:rPr>
        <w:t xml:space="preserve">351 944,4 тыс. рублей, отчисления на социальные нужды 118 321,1 тыс. рублей, расходы на содержание и эксплуатацию зданий и сооружений АХП (отопление, освещение) 150 908,9 тыс. рублей, расходы на приобретение канцелярских товаров, период. изданий, приобретение технической литературы 16 050,4 тыс. рублей, расходы на содержание и эксплуатацию служебного легкового транспорта 90 968,7 тыс. рублей. </w:t>
      </w:r>
    </w:p>
    <w:p w:rsidR="00384DF8" w:rsidRDefault="00384DF8">
      <w:pPr>
        <w:spacing w:line="360" w:lineRule="auto"/>
        <w:rPr>
          <w:sz w:val="28"/>
        </w:rPr>
      </w:pPr>
      <w:r>
        <w:rPr>
          <w:sz w:val="28"/>
        </w:rPr>
        <w:tab/>
        <w:t xml:space="preserve">Кроме того, по результатам документальной экспресс проверки соблюдение налогового законодательства за период с 1 января 1995 года по 31 июля 1998 года по всем видам налогов предъявлена сумма штрафов   </w:t>
      </w:r>
    </w:p>
    <w:p w:rsidR="00384DF8" w:rsidRDefault="00384DF8">
      <w:pPr>
        <w:spacing w:line="360" w:lineRule="auto"/>
        <w:rPr>
          <w:sz w:val="28"/>
        </w:rPr>
      </w:pPr>
      <w:r>
        <w:rPr>
          <w:sz w:val="28"/>
        </w:rPr>
        <w:t xml:space="preserve">63 322 000 рублей. Такую большую сумму штрафов можно объяснить тем, что работники бухгалтерии ООО "АЛМАС" мало уделяют внимания на изучение налогового законодательства Российской Федерации, на повышение своего интеллектуального уровня. </w:t>
      </w:r>
    </w:p>
    <w:p w:rsidR="00384DF8" w:rsidRDefault="00384DF8">
      <w:pPr>
        <w:spacing w:line="360" w:lineRule="auto"/>
        <w:rPr>
          <w:sz w:val="28"/>
        </w:rPr>
      </w:pPr>
      <w:r>
        <w:rPr>
          <w:sz w:val="28"/>
        </w:rPr>
        <w:tab/>
        <w:t xml:space="preserve">Трудовые ресурсы, трудовые отношения - самые сложные аспекты работы предприятия. Гораздо легче справиться с техническими и технологическими неполадками, чем разрешить конфликтные ситуации, возникающие в коллективе, где нужно учитывать индивидуальные склонности, личные установки, психологические предпочтения. </w:t>
      </w:r>
    </w:p>
    <w:p w:rsidR="00384DF8" w:rsidRDefault="00384DF8">
      <w:pPr>
        <w:spacing w:line="360" w:lineRule="auto"/>
        <w:rPr>
          <w:sz w:val="28"/>
        </w:rPr>
      </w:pPr>
      <w:r>
        <w:rPr>
          <w:sz w:val="28"/>
        </w:rPr>
        <w:tab/>
        <w:t xml:space="preserve">Какие бы технические возможности, организационно-управленческие преимущества не открывались перед предприятием, оно не начнет работать эффективно без соответствующего человеческого ресурса. Ведь все в конечном итоге зависит от людей, от их квалификации, умения и желания работать. Именно человеческий капитал, а не оборудование и производственные запасы должны являться краеугольным камнем конкурентоспособности, экономического роста и эффективности. В ООО "АЛМАС" отбору и передвижению, подготовке кадров и их непрерывному обучению уделяется мало внимания. Работники с высшим образованием составляют всего 5%  общей численности. </w:t>
      </w:r>
    </w:p>
    <w:p w:rsidR="00384DF8" w:rsidRDefault="00384DF8">
      <w:pPr>
        <w:spacing w:line="360" w:lineRule="auto"/>
        <w:rPr>
          <w:sz w:val="28"/>
        </w:rPr>
      </w:pPr>
      <w:r>
        <w:rPr>
          <w:sz w:val="28"/>
        </w:rPr>
        <w:tab/>
        <w:t xml:space="preserve">В ООО "АЛМАС" бухгалтерский учет ведется вручную. Компьютеризация учета, базирующаяся на таких современных технологиях, как экспертные и информационно- советующие системы, позволяет не только сократить время и средства, необходимые для осуществления бухгалтерского учета и анализа, но и представить информацию, которую вручную получить весьма затруднительно.  Эта информация касается прежде всего стратегии, путей и средств улучшения хозяйственно-финансового положения предприятия. </w:t>
      </w:r>
    </w:p>
    <w:p w:rsidR="00384DF8" w:rsidRDefault="00384DF8">
      <w:pPr>
        <w:spacing w:line="360" w:lineRule="auto"/>
        <w:rPr>
          <w:sz w:val="28"/>
        </w:rPr>
      </w:pPr>
      <w:r>
        <w:rPr>
          <w:sz w:val="28"/>
        </w:rPr>
        <w:tab/>
        <w:t xml:space="preserve">От повышения эффективности использования основных фондов и производственных мощностей зависит финансовое состояние ООО "АЛМАС", его конкурентоспособность на рынке.   Основные фонды являются материально-технической базой производства. От их объема зависят производственная мощность предприятия и уровень технической вооруженности труда. </w:t>
      </w:r>
    </w:p>
    <w:p w:rsidR="00384DF8" w:rsidRDefault="00384DF8">
      <w:pPr>
        <w:spacing w:line="360" w:lineRule="auto"/>
        <w:rPr>
          <w:sz w:val="28"/>
        </w:rPr>
      </w:pPr>
      <w:r>
        <w:rPr>
          <w:sz w:val="28"/>
        </w:rPr>
        <w:tab/>
        <w:t>В процессе эксплуатации основные фонды подвергаются физическому и моральному износу, что оборачивается для предприятия значительными потерями.</w:t>
      </w:r>
    </w:p>
    <w:p w:rsidR="00384DF8" w:rsidRDefault="00384DF8">
      <w:pPr>
        <w:spacing w:line="360" w:lineRule="auto"/>
        <w:rPr>
          <w:sz w:val="28"/>
        </w:rPr>
      </w:pPr>
      <w:r>
        <w:rPr>
          <w:sz w:val="28"/>
        </w:rPr>
        <w:tab/>
        <w:t xml:space="preserve">Уменьшить потери износа основных фондов можно путем лучшего их использования, повышения уровня основных показателей - фондоотдачи, коэффициента сменности, коэффициента использования производственных мощностей. Улучшить эти показатели можно за счет научно-технического прогресса, совершенствования структуры основных фондов, сокращения всевозможных простоев оборудования, совершенствования производства и труда, развития новых форм хозяйствования. На ряду с прибылью основной источник совершенствования основных фондов предприятия - амортизационные отчисления. </w:t>
      </w:r>
    </w:p>
    <w:p w:rsidR="00384DF8" w:rsidRDefault="00384DF8">
      <w:pPr>
        <w:spacing w:line="360" w:lineRule="auto"/>
        <w:rPr>
          <w:sz w:val="28"/>
        </w:rPr>
      </w:pPr>
      <w:r>
        <w:rPr>
          <w:sz w:val="28"/>
        </w:rPr>
        <w:tab/>
        <w:t xml:space="preserve">Таким образом, важнейшим путем снижения затрат на производство продукции является экономия всех видов ресурсов, потребляемых в производстве, - трудовых и материальных. </w:t>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jc w:val="center"/>
        <w:rPr>
          <w:b/>
          <w:sz w:val="32"/>
        </w:rPr>
      </w:pPr>
      <w:r>
        <w:rPr>
          <w:b/>
          <w:sz w:val="32"/>
        </w:rPr>
        <w:t xml:space="preserve">3.2. Влияние сокращения затрат на финансовое состояние </w:t>
      </w:r>
    </w:p>
    <w:p w:rsidR="00384DF8" w:rsidRDefault="00384DF8">
      <w:pPr>
        <w:spacing w:line="360" w:lineRule="auto"/>
        <w:jc w:val="center"/>
        <w:rPr>
          <w:b/>
          <w:sz w:val="32"/>
        </w:rPr>
      </w:pPr>
      <w:r>
        <w:rPr>
          <w:b/>
          <w:sz w:val="32"/>
        </w:rPr>
        <w:t>предприятия.</w:t>
      </w:r>
    </w:p>
    <w:p w:rsidR="00384DF8" w:rsidRDefault="00384DF8">
      <w:pPr>
        <w:spacing w:line="360" w:lineRule="auto"/>
        <w:jc w:val="center"/>
        <w:rPr>
          <w:b/>
          <w:sz w:val="32"/>
        </w:rPr>
      </w:pPr>
    </w:p>
    <w:p w:rsidR="00384DF8" w:rsidRDefault="00384DF8">
      <w:pPr>
        <w:spacing w:line="360" w:lineRule="auto"/>
        <w:rPr>
          <w:sz w:val="28"/>
        </w:rPr>
      </w:pPr>
      <w:r>
        <w:rPr>
          <w:sz w:val="28"/>
        </w:rPr>
        <w:tab/>
        <w:t xml:space="preserve">Необходимым условием получения прибыли является определенная степень развития производства, обеспечивающая превышение выручки от реализации продукции над затратами (издержками) по ее производству и реализации. Главная факторная цепочка, формирующая прибыль, представляется схемой: </w:t>
      </w:r>
    </w:p>
    <w:p w:rsidR="00384DF8" w:rsidRDefault="00384DF8">
      <w:pPr>
        <w:spacing w:line="360" w:lineRule="auto"/>
        <w:rPr>
          <w:sz w:val="28"/>
        </w:rPr>
      </w:pPr>
    </w:p>
    <w:p w:rsidR="00384DF8" w:rsidRDefault="00384DF8">
      <w:pPr>
        <w:spacing w:line="360" w:lineRule="auto"/>
        <w:jc w:val="right"/>
        <w:rPr>
          <w:sz w:val="28"/>
        </w:rPr>
      </w:pPr>
      <w:r>
        <w:rPr>
          <w:sz w:val="28"/>
        </w:rPr>
        <w:t>Схема 3.1</w:t>
      </w:r>
    </w:p>
    <w:p w:rsidR="00384DF8" w:rsidRDefault="00384DF8">
      <w:pPr>
        <w:spacing w:line="360" w:lineRule="auto"/>
        <w:jc w:val="right"/>
        <w:rPr>
          <w:sz w:val="28"/>
        </w:rPr>
      </w:pPr>
    </w:p>
    <w:p w:rsidR="00384DF8" w:rsidRDefault="00650385">
      <w:pPr>
        <w:spacing w:line="360" w:lineRule="auto"/>
        <w:rPr>
          <w:sz w:val="28"/>
        </w:rPr>
      </w:pPr>
      <w:r>
        <w:rPr>
          <w:noProof/>
        </w:rPr>
        <w:pict>
          <v:line id="_x0000_s1040" style="position:absolute;z-index:251612160" from="267.85pt,10.35pt" to="296.7pt,10.4pt" o:allowincell="f">
            <v:stroke startarrowwidth="narrow" startarrowlength="short" endarrow="block" endarrowwidth="narrow" endarrowlength="short"/>
          </v:line>
        </w:pict>
      </w:r>
      <w:r>
        <w:rPr>
          <w:noProof/>
        </w:rPr>
        <w:pict>
          <v:line id="_x0000_s1035" style="position:absolute;z-index:251607040" from="95.05pt,10.35pt" to="123.9pt,10.4pt" o:allowincell="f">
            <v:stroke startarrowwidth="narrow" startarrowlength="short" endarrow="block" endarrowwidth="narrow" endarrowlength="short"/>
          </v:line>
        </w:pict>
      </w:r>
      <w:r w:rsidR="00384DF8">
        <w:rPr>
          <w:sz w:val="28"/>
        </w:rPr>
        <w:tab/>
        <w:t>Затраты             объем производства              прибыль</w:t>
      </w:r>
    </w:p>
    <w:p w:rsidR="00384DF8" w:rsidRDefault="00384DF8">
      <w:pPr>
        <w:spacing w:line="360" w:lineRule="auto"/>
        <w:rPr>
          <w:sz w:val="28"/>
        </w:rPr>
      </w:pPr>
    </w:p>
    <w:p w:rsidR="00384DF8" w:rsidRDefault="00384DF8">
      <w:pPr>
        <w:spacing w:line="360" w:lineRule="auto"/>
        <w:rPr>
          <w:sz w:val="28"/>
        </w:rPr>
      </w:pPr>
      <w:r>
        <w:rPr>
          <w:sz w:val="28"/>
        </w:rPr>
        <w:tab/>
        <w:t>Составляющие этой схемы должны находиться под постоянным внимание и контролем. Эта задача решается на основе организации затрат по системе “ директ - костинг “, значение которой возрастает в связи с переходом к рыночной экономике.</w:t>
      </w:r>
    </w:p>
    <w:p w:rsidR="00384DF8" w:rsidRDefault="00384DF8">
      <w:pPr>
        <w:spacing w:line="360" w:lineRule="auto"/>
        <w:rPr>
          <w:sz w:val="28"/>
        </w:rPr>
      </w:pPr>
      <w:r>
        <w:rPr>
          <w:sz w:val="28"/>
        </w:rPr>
        <w:tab/>
        <w:t xml:space="preserve">Оптимизация прибыли предприятия в условиях рыночных отношений требует постоянного притока оперативной информации не только внешнего характера (о состоянии рынка, спроса на продукцию, ценах и т.п.), но и внутреннего - о формировании затрат на производство и себестоимости продукции. </w:t>
      </w:r>
    </w:p>
    <w:p w:rsidR="00384DF8" w:rsidRDefault="00384DF8">
      <w:pPr>
        <w:spacing w:line="360" w:lineRule="auto"/>
        <w:rPr>
          <w:sz w:val="28"/>
        </w:rPr>
      </w:pPr>
      <w:r>
        <w:rPr>
          <w:sz w:val="28"/>
        </w:rPr>
        <w:tab/>
        <w:t xml:space="preserve">Эта информация опирается на систему производственного учета затрат, на выявления отклонения расхода ресурсов от стандартных норм и смет, на данные о калькуляции  себестоимости продукции,  учете реализации результатов.  Методика анализа прибыли и себестоимости зависит от полноты включения затрат в себестоимость, от учетной политики, проводимой предприятием в области производственного учета. </w:t>
      </w:r>
    </w:p>
    <w:p w:rsidR="00384DF8" w:rsidRDefault="00384DF8">
      <w:pPr>
        <w:spacing w:line="360" w:lineRule="auto"/>
        <w:rPr>
          <w:sz w:val="28"/>
        </w:rPr>
      </w:pPr>
      <w:r>
        <w:rPr>
          <w:sz w:val="28"/>
        </w:rPr>
        <w:tab/>
        <w:t xml:space="preserve">Наиболее важные аналитические возможности системы “директ-костинг” следующие: оптимизация прибыли; определение стоимости новых объектов, просчет вариантов изменения производственной мощности предприятия; оценка эффективности производства; оценка эффективности принятия дополнительного заказа, замены оборудования и др. Сущностью системы “директ - костинг” является разделение затрат на производство на переменные и постоянные в зависимости от изменения объема производства: </w:t>
      </w:r>
    </w:p>
    <w:p w:rsidR="00384DF8" w:rsidRDefault="00384DF8">
      <w:pPr>
        <w:spacing w:line="360" w:lineRule="auto"/>
        <w:rPr>
          <w:sz w:val="28"/>
        </w:rPr>
      </w:pPr>
      <w:r>
        <w:rPr>
          <w:sz w:val="28"/>
        </w:rPr>
        <w:tab/>
        <w:t>В ООО "АЛМАС" к переменным относятся затраты, величина которых изменяется с изменением объема производства.</w:t>
      </w:r>
    </w:p>
    <w:p w:rsidR="00384DF8" w:rsidRDefault="00384DF8">
      <w:pPr>
        <w:spacing w:line="360" w:lineRule="auto"/>
        <w:rPr>
          <w:sz w:val="28"/>
        </w:rPr>
      </w:pPr>
      <w:r>
        <w:rPr>
          <w:sz w:val="28"/>
        </w:rPr>
        <w:tab/>
        <w:t>К постоянным относятся затраты, величина которых не меняется с изменением объема производства: начисленная амортизация основных фондов, проценты за пользование кредитами, расходы на оплату административно - хозяйственного персонала и др.</w:t>
      </w:r>
    </w:p>
    <w:p w:rsidR="00384DF8" w:rsidRDefault="00384DF8">
      <w:pPr>
        <w:spacing w:line="360" w:lineRule="auto"/>
        <w:rPr>
          <w:sz w:val="28"/>
        </w:rPr>
      </w:pPr>
      <w:r>
        <w:rPr>
          <w:sz w:val="28"/>
        </w:rPr>
        <w:tab/>
        <w:t xml:space="preserve">Следует отметить, что разделение затрат на постоянные и переменные несколько условно, поскольку многие виды затрат носят полупеременный (полупостоянный) характер. Однако недостатки условности разделения затрат многократно перекрывается аналитическими преимуществами системы “директ - костинг”. </w:t>
      </w:r>
    </w:p>
    <w:p w:rsidR="00384DF8" w:rsidRDefault="00384DF8">
      <w:pPr>
        <w:spacing w:line="360" w:lineRule="auto"/>
        <w:rPr>
          <w:sz w:val="28"/>
        </w:rPr>
      </w:pPr>
      <w:r>
        <w:rPr>
          <w:sz w:val="28"/>
        </w:rPr>
        <w:tab/>
        <w:t>Общие затраты на производство (Z) состоят из двух частей:</w:t>
      </w:r>
    </w:p>
    <w:p w:rsidR="00384DF8" w:rsidRDefault="00384DF8">
      <w:pPr>
        <w:spacing w:line="360" w:lineRule="auto"/>
        <w:rPr>
          <w:sz w:val="28"/>
        </w:rPr>
      </w:pPr>
      <w:r>
        <w:rPr>
          <w:sz w:val="28"/>
        </w:rPr>
        <w:t>постоянной (Z const) и переменной (Z var), что отражается уравнением</w:t>
      </w:r>
    </w:p>
    <w:p w:rsidR="00384DF8" w:rsidRDefault="00384DF8">
      <w:pPr>
        <w:spacing w:line="360" w:lineRule="auto"/>
        <w:rPr>
          <w:sz w:val="28"/>
        </w:rPr>
      </w:pPr>
    </w:p>
    <w:p w:rsidR="00384DF8" w:rsidRDefault="00384DF8">
      <w:pPr>
        <w:spacing w:line="360" w:lineRule="auto"/>
        <w:jc w:val="right"/>
        <w:rPr>
          <w:sz w:val="28"/>
        </w:rPr>
      </w:pPr>
      <w:r>
        <w:rPr>
          <w:sz w:val="28"/>
        </w:rPr>
        <w:t>Уравнение 3.1</w:t>
      </w:r>
    </w:p>
    <w:p w:rsidR="00384DF8" w:rsidRDefault="00384DF8">
      <w:pPr>
        <w:spacing w:line="360" w:lineRule="auto"/>
        <w:jc w:val="right"/>
        <w:rPr>
          <w:sz w:val="28"/>
        </w:rPr>
      </w:pPr>
    </w:p>
    <w:p w:rsidR="00384DF8" w:rsidRDefault="00384DF8">
      <w:pPr>
        <w:spacing w:line="360" w:lineRule="auto"/>
        <w:jc w:val="center"/>
        <w:rPr>
          <w:sz w:val="28"/>
        </w:rPr>
      </w:pPr>
      <w:r>
        <w:rPr>
          <w:sz w:val="28"/>
        </w:rPr>
        <w:t>Z = Z const + Z var</w:t>
      </w:r>
    </w:p>
    <w:p w:rsidR="00384DF8" w:rsidRDefault="00384DF8">
      <w:pPr>
        <w:spacing w:line="360" w:lineRule="auto"/>
        <w:jc w:val="center"/>
        <w:rPr>
          <w:sz w:val="28"/>
        </w:rPr>
      </w:pPr>
    </w:p>
    <w:p w:rsidR="00384DF8" w:rsidRDefault="00384DF8">
      <w:pPr>
        <w:spacing w:line="360" w:lineRule="auto"/>
        <w:jc w:val="center"/>
        <w:rPr>
          <w:sz w:val="28"/>
        </w:rPr>
      </w:pPr>
      <w:r>
        <w:rPr>
          <w:sz w:val="28"/>
        </w:rPr>
        <w:t>Порядок расчета:</w:t>
      </w:r>
    </w:p>
    <w:p w:rsidR="00384DF8" w:rsidRDefault="00384DF8">
      <w:pPr>
        <w:spacing w:line="360" w:lineRule="auto"/>
        <w:jc w:val="center"/>
        <w:rPr>
          <w:sz w:val="28"/>
        </w:rPr>
      </w:pPr>
    </w:p>
    <w:p w:rsidR="00384DF8" w:rsidRDefault="00384DF8">
      <w:pPr>
        <w:spacing w:line="360" w:lineRule="auto"/>
        <w:jc w:val="right"/>
        <w:rPr>
          <w:sz w:val="28"/>
        </w:rPr>
      </w:pPr>
      <w:r>
        <w:rPr>
          <w:sz w:val="28"/>
        </w:rPr>
        <w:t>Таблица 3.3</w:t>
      </w:r>
    </w:p>
    <w:p w:rsidR="00384DF8" w:rsidRDefault="00384DF8">
      <w:pPr>
        <w:spacing w:line="360" w:lineRule="auto"/>
        <w:jc w:val="right"/>
        <w:rPr>
          <w:sz w:val="28"/>
        </w:rPr>
      </w:pPr>
    </w:p>
    <w:p w:rsidR="00384DF8" w:rsidRDefault="00384DF8">
      <w:pPr>
        <w:spacing w:line="360" w:lineRule="auto"/>
        <w:jc w:val="center"/>
        <w:rPr>
          <w:sz w:val="28"/>
        </w:rPr>
      </w:pPr>
      <w:r>
        <w:rPr>
          <w:sz w:val="28"/>
        </w:rPr>
        <w:t>“Объем производства СМР и затраты на производство ООО "АЛМАС" за 1998 г. по месяцам”</w:t>
      </w:r>
    </w:p>
    <w:p w:rsidR="00384DF8" w:rsidRDefault="00384DF8">
      <w:pPr>
        <w:spacing w:line="360" w:lineRule="auto"/>
        <w:jc w:val="center"/>
        <w:rPr>
          <w:sz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59"/>
        <w:gridCol w:w="3259"/>
        <w:gridCol w:w="3259"/>
      </w:tblGrid>
      <w:tr w:rsidR="00384DF8">
        <w:tc>
          <w:tcPr>
            <w:tcW w:w="3259" w:type="dxa"/>
          </w:tcPr>
          <w:p w:rsidR="00384DF8" w:rsidRDefault="00384DF8">
            <w:pPr>
              <w:spacing w:line="360" w:lineRule="auto"/>
              <w:jc w:val="center"/>
              <w:rPr>
                <w:sz w:val="28"/>
              </w:rPr>
            </w:pPr>
            <w:r>
              <w:rPr>
                <w:sz w:val="28"/>
              </w:rPr>
              <w:t xml:space="preserve">Моменты наблюдения   ( отчета ) </w:t>
            </w:r>
          </w:p>
          <w:p w:rsidR="00384DF8" w:rsidRDefault="00384DF8">
            <w:pPr>
              <w:spacing w:line="360" w:lineRule="auto"/>
              <w:jc w:val="center"/>
              <w:rPr>
                <w:sz w:val="28"/>
              </w:rPr>
            </w:pPr>
            <w:r>
              <w:rPr>
                <w:sz w:val="28"/>
              </w:rPr>
              <w:t>( месяцы )</w:t>
            </w:r>
          </w:p>
        </w:tc>
        <w:tc>
          <w:tcPr>
            <w:tcW w:w="3259" w:type="dxa"/>
          </w:tcPr>
          <w:p w:rsidR="00384DF8" w:rsidRDefault="00384DF8">
            <w:pPr>
              <w:spacing w:line="360" w:lineRule="auto"/>
              <w:jc w:val="center"/>
              <w:rPr>
                <w:sz w:val="28"/>
              </w:rPr>
            </w:pPr>
            <w:r>
              <w:rPr>
                <w:sz w:val="28"/>
              </w:rPr>
              <w:t xml:space="preserve">Объем производства СМР </w:t>
            </w:r>
          </w:p>
          <w:p w:rsidR="00384DF8" w:rsidRDefault="00384DF8">
            <w:pPr>
              <w:spacing w:line="360" w:lineRule="auto"/>
              <w:jc w:val="center"/>
              <w:rPr>
                <w:sz w:val="28"/>
              </w:rPr>
            </w:pPr>
            <w:r>
              <w:rPr>
                <w:sz w:val="28"/>
              </w:rPr>
              <w:t>( млн. руб. )</w:t>
            </w:r>
          </w:p>
        </w:tc>
        <w:tc>
          <w:tcPr>
            <w:tcW w:w="3259" w:type="dxa"/>
          </w:tcPr>
          <w:p w:rsidR="00384DF8" w:rsidRDefault="00384DF8">
            <w:pPr>
              <w:spacing w:line="360" w:lineRule="auto"/>
              <w:jc w:val="center"/>
              <w:rPr>
                <w:sz w:val="28"/>
              </w:rPr>
            </w:pPr>
            <w:r>
              <w:rPr>
                <w:sz w:val="28"/>
              </w:rPr>
              <w:t>Затраты на производство</w:t>
            </w:r>
          </w:p>
        </w:tc>
      </w:tr>
      <w:tr w:rsidR="00384DF8">
        <w:tc>
          <w:tcPr>
            <w:tcW w:w="3259" w:type="dxa"/>
          </w:tcPr>
          <w:p w:rsidR="00384DF8" w:rsidRDefault="00384DF8">
            <w:pPr>
              <w:spacing w:line="360" w:lineRule="auto"/>
              <w:jc w:val="center"/>
              <w:rPr>
                <w:sz w:val="28"/>
              </w:rPr>
            </w:pPr>
            <w:r>
              <w:rPr>
                <w:sz w:val="28"/>
              </w:rPr>
              <w:t>1</w:t>
            </w:r>
          </w:p>
          <w:p w:rsidR="00384DF8" w:rsidRDefault="00384DF8">
            <w:pPr>
              <w:spacing w:line="360" w:lineRule="auto"/>
              <w:jc w:val="center"/>
              <w:rPr>
                <w:sz w:val="28"/>
              </w:rPr>
            </w:pPr>
            <w:r>
              <w:rPr>
                <w:sz w:val="28"/>
              </w:rPr>
              <w:t>2</w:t>
            </w:r>
          </w:p>
          <w:p w:rsidR="00384DF8" w:rsidRDefault="00384DF8">
            <w:pPr>
              <w:spacing w:line="360" w:lineRule="auto"/>
              <w:jc w:val="center"/>
              <w:rPr>
                <w:sz w:val="28"/>
              </w:rPr>
            </w:pPr>
            <w:r>
              <w:rPr>
                <w:sz w:val="28"/>
              </w:rPr>
              <w:t>3</w:t>
            </w:r>
          </w:p>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5</w:t>
            </w:r>
          </w:p>
          <w:p w:rsidR="00384DF8" w:rsidRDefault="00384DF8">
            <w:pPr>
              <w:spacing w:line="360" w:lineRule="auto"/>
              <w:jc w:val="center"/>
              <w:rPr>
                <w:sz w:val="28"/>
              </w:rPr>
            </w:pPr>
            <w:r>
              <w:rPr>
                <w:sz w:val="28"/>
              </w:rPr>
              <w:t>6</w:t>
            </w:r>
          </w:p>
          <w:p w:rsidR="00384DF8" w:rsidRDefault="00384DF8">
            <w:pPr>
              <w:spacing w:line="360" w:lineRule="auto"/>
              <w:jc w:val="center"/>
              <w:rPr>
                <w:sz w:val="28"/>
              </w:rPr>
            </w:pPr>
            <w:r>
              <w:rPr>
                <w:sz w:val="28"/>
              </w:rPr>
              <w:t>7</w:t>
            </w:r>
          </w:p>
          <w:p w:rsidR="00384DF8" w:rsidRDefault="00384DF8">
            <w:pPr>
              <w:spacing w:line="360" w:lineRule="auto"/>
              <w:jc w:val="center"/>
              <w:rPr>
                <w:sz w:val="28"/>
              </w:rPr>
            </w:pPr>
            <w:r>
              <w:rPr>
                <w:sz w:val="28"/>
              </w:rPr>
              <w:t>8</w:t>
            </w:r>
          </w:p>
          <w:p w:rsidR="00384DF8" w:rsidRDefault="00384DF8">
            <w:pPr>
              <w:spacing w:line="360" w:lineRule="auto"/>
              <w:jc w:val="center"/>
              <w:rPr>
                <w:sz w:val="28"/>
              </w:rPr>
            </w:pPr>
            <w:r>
              <w:rPr>
                <w:sz w:val="28"/>
              </w:rPr>
              <w:t>9</w:t>
            </w:r>
          </w:p>
          <w:p w:rsidR="00384DF8" w:rsidRDefault="00384DF8">
            <w:pPr>
              <w:spacing w:line="360" w:lineRule="auto"/>
              <w:jc w:val="center"/>
              <w:rPr>
                <w:sz w:val="28"/>
              </w:rPr>
            </w:pPr>
            <w:r>
              <w:rPr>
                <w:sz w:val="28"/>
              </w:rPr>
              <w:t>10</w:t>
            </w:r>
          </w:p>
          <w:p w:rsidR="00384DF8" w:rsidRDefault="00384DF8">
            <w:pPr>
              <w:spacing w:line="360" w:lineRule="auto"/>
              <w:jc w:val="center"/>
              <w:rPr>
                <w:sz w:val="28"/>
              </w:rPr>
            </w:pPr>
            <w:r>
              <w:rPr>
                <w:sz w:val="28"/>
              </w:rPr>
              <w:t>11</w:t>
            </w:r>
          </w:p>
          <w:p w:rsidR="00384DF8" w:rsidRDefault="00384DF8">
            <w:pPr>
              <w:spacing w:line="360" w:lineRule="auto"/>
              <w:jc w:val="center"/>
              <w:rPr>
                <w:sz w:val="28"/>
              </w:rPr>
            </w:pPr>
            <w:r>
              <w:rPr>
                <w:sz w:val="28"/>
              </w:rPr>
              <w:t>12</w:t>
            </w:r>
          </w:p>
        </w:tc>
        <w:tc>
          <w:tcPr>
            <w:tcW w:w="3259" w:type="dxa"/>
          </w:tcPr>
          <w:p w:rsidR="00384DF8" w:rsidRDefault="00384DF8">
            <w:pPr>
              <w:spacing w:line="360" w:lineRule="auto"/>
              <w:jc w:val="center"/>
              <w:rPr>
                <w:sz w:val="28"/>
              </w:rPr>
            </w:pPr>
            <w:r>
              <w:rPr>
                <w:sz w:val="28"/>
              </w:rPr>
              <w:t>380</w:t>
            </w:r>
          </w:p>
          <w:p w:rsidR="00384DF8" w:rsidRDefault="00384DF8">
            <w:pPr>
              <w:spacing w:line="360" w:lineRule="auto"/>
              <w:jc w:val="center"/>
              <w:rPr>
                <w:sz w:val="28"/>
              </w:rPr>
            </w:pPr>
            <w:r>
              <w:rPr>
                <w:sz w:val="28"/>
              </w:rPr>
              <w:t>390</w:t>
            </w:r>
          </w:p>
          <w:p w:rsidR="00384DF8" w:rsidRDefault="00384DF8">
            <w:pPr>
              <w:spacing w:line="360" w:lineRule="auto"/>
              <w:jc w:val="center"/>
              <w:rPr>
                <w:sz w:val="28"/>
              </w:rPr>
            </w:pPr>
            <w:r>
              <w:rPr>
                <w:sz w:val="28"/>
              </w:rPr>
              <w:t>386</w:t>
            </w:r>
          </w:p>
          <w:p w:rsidR="00384DF8" w:rsidRDefault="00384DF8">
            <w:pPr>
              <w:spacing w:line="360" w:lineRule="auto"/>
              <w:jc w:val="center"/>
              <w:rPr>
                <w:sz w:val="28"/>
              </w:rPr>
            </w:pPr>
            <w:r>
              <w:rPr>
                <w:sz w:val="28"/>
              </w:rPr>
              <w:t>492</w:t>
            </w:r>
          </w:p>
          <w:p w:rsidR="00384DF8" w:rsidRDefault="00384DF8">
            <w:pPr>
              <w:spacing w:line="360" w:lineRule="auto"/>
              <w:jc w:val="center"/>
              <w:rPr>
                <w:sz w:val="28"/>
              </w:rPr>
            </w:pPr>
            <w:r>
              <w:rPr>
                <w:sz w:val="28"/>
              </w:rPr>
              <w:t>405</w:t>
            </w:r>
          </w:p>
          <w:p w:rsidR="00384DF8" w:rsidRDefault="00384DF8">
            <w:pPr>
              <w:spacing w:line="360" w:lineRule="auto"/>
              <w:jc w:val="center"/>
              <w:rPr>
                <w:sz w:val="28"/>
              </w:rPr>
            </w:pPr>
            <w:r>
              <w:rPr>
                <w:sz w:val="28"/>
              </w:rPr>
              <w:t>400</w:t>
            </w:r>
          </w:p>
          <w:p w:rsidR="00384DF8" w:rsidRDefault="00384DF8">
            <w:pPr>
              <w:spacing w:line="360" w:lineRule="auto"/>
              <w:jc w:val="center"/>
              <w:rPr>
                <w:sz w:val="28"/>
              </w:rPr>
            </w:pPr>
            <w:r>
              <w:rPr>
                <w:sz w:val="28"/>
              </w:rPr>
              <w:t>360</w:t>
            </w:r>
          </w:p>
          <w:p w:rsidR="00384DF8" w:rsidRDefault="00384DF8">
            <w:pPr>
              <w:spacing w:line="360" w:lineRule="auto"/>
              <w:jc w:val="center"/>
              <w:rPr>
                <w:sz w:val="28"/>
              </w:rPr>
            </w:pPr>
            <w:r>
              <w:rPr>
                <w:sz w:val="28"/>
              </w:rPr>
              <w:t>338</w:t>
            </w:r>
          </w:p>
          <w:p w:rsidR="00384DF8" w:rsidRDefault="00384DF8">
            <w:pPr>
              <w:spacing w:line="360" w:lineRule="auto"/>
              <w:jc w:val="center"/>
              <w:rPr>
                <w:sz w:val="28"/>
              </w:rPr>
            </w:pPr>
            <w:r>
              <w:rPr>
                <w:sz w:val="28"/>
              </w:rPr>
              <w:t>363</w:t>
            </w:r>
          </w:p>
          <w:p w:rsidR="00384DF8" w:rsidRDefault="00384DF8">
            <w:pPr>
              <w:spacing w:line="360" w:lineRule="auto"/>
              <w:jc w:val="center"/>
              <w:rPr>
                <w:sz w:val="28"/>
              </w:rPr>
            </w:pPr>
            <w:r>
              <w:rPr>
                <w:sz w:val="28"/>
              </w:rPr>
              <w:t>294</w:t>
            </w:r>
          </w:p>
          <w:p w:rsidR="00384DF8" w:rsidRDefault="00384DF8">
            <w:pPr>
              <w:spacing w:line="360" w:lineRule="auto"/>
              <w:jc w:val="center"/>
              <w:rPr>
                <w:sz w:val="28"/>
              </w:rPr>
            </w:pPr>
            <w:r>
              <w:rPr>
                <w:sz w:val="28"/>
              </w:rPr>
              <w:t>210</w:t>
            </w:r>
          </w:p>
          <w:p w:rsidR="00384DF8" w:rsidRDefault="00384DF8">
            <w:pPr>
              <w:spacing w:line="360" w:lineRule="auto"/>
              <w:jc w:val="center"/>
              <w:rPr>
                <w:sz w:val="28"/>
              </w:rPr>
            </w:pPr>
            <w:r>
              <w:rPr>
                <w:sz w:val="28"/>
              </w:rPr>
              <w:t>200</w:t>
            </w:r>
          </w:p>
        </w:tc>
        <w:tc>
          <w:tcPr>
            <w:tcW w:w="3259" w:type="dxa"/>
          </w:tcPr>
          <w:p w:rsidR="00384DF8" w:rsidRDefault="00384DF8">
            <w:pPr>
              <w:spacing w:line="360" w:lineRule="auto"/>
              <w:jc w:val="center"/>
              <w:rPr>
                <w:sz w:val="28"/>
              </w:rPr>
            </w:pPr>
            <w:r>
              <w:rPr>
                <w:sz w:val="28"/>
              </w:rPr>
              <w:t>400</w:t>
            </w:r>
          </w:p>
          <w:p w:rsidR="00384DF8" w:rsidRDefault="00384DF8">
            <w:pPr>
              <w:spacing w:line="360" w:lineRule="auto"/>
              <w:jc w:val="center"/>
              <w:rPr>
                <w:sz w:val="28"/>
              </w:rPr>
            </w:pPr>
            <w:r>
              <w:rPr>
                <w:sz w:val="28"/>
              </w:rPr>
              <w:t>486</w:t>
            </w:r>
          </w:p>
          <w:p w:rsidR="00384DF8" w:rsidRDefault="00384DF8">
            <w:pPr>
              <w:spacing w:line="360" w:lineRule="auto"/>
              <w:jc w:val="center"/>
              <w:rPr>
                <w:sz w:val="28"/>
              </w:rPr>
            </w:pPr>
            <w:r>
              <w:rPr>
                <w:sz w:val="28"/>
              </w:rPr>
              <w:t>474</w:t>
            </w:r>
          </w:p>
          <w:p w:rsidR="00384DF8" w:rsidRDefault="00384DF8">
            <w:pPr>
              <w:spacing w:line="360" w:lineRule="auto"/>
              <w:jc w:val="center"/>
              <w:rPr>
                <w:sz w:val="28"/>
              </w:rPr>
            </w:pPr>
            <w:r>
              <w:rPr>
                <w:sz w:val="28"/>
              </w:rPr>
              <w:t>516</w:t>
            </w:r>
          </w:p>
          <w:p w:rsidR="00384DF8" w:rsidRDefault="00384DF8">
            <w:pPr>
              <w:spacing w:line="360" w:lineRule="auto"/>
              <w:jc w:val="center"/>
              <w:rPr>
                <w:sz w:val="28"/>
              </w:rPr>
            </w:pPr>
            <w:r>
              <w:rPr>
                <w:sz w:val="28"/>
              </w:rPr>
              <w:t>468</w:t>
            </w:r>
          </w:p>
          <w:p w:rsidR="00384DF8" w:rsidRDefault="00384DF8">
            <w:pPr>
              <w:spacing w:line="360" w:lineRule="auto"/>
              <w:jc w:val="center"/>
              <w:rPr>
                <w:sz w:val="28"/>
              </w:rPr>
            </w:pPr>
            <w:r>
              <w:rPr>
                <w:sz w:val="28"/>
              </w:rPr>
              <w:t>435</w:t>
            </w:r>
          </w:p>
          <w:p w:rsidR="00384DF8" w:rsidRDefault="00384DF8">
            <w:pPr>
              <w:spacing w:line="360" w:lineRule="auto"/>
              <w:jc w:val="center"/>
              <w:rPr>
                <w:sz w:val="28"/>
              </w:rPr>
            </w:pPr>
            <w:r>
              <w:rPr>
                <w:sz w:val="28"/>
              </w:rPr>
              <w:t>402</w:t>
            </w:r>
          </w:p>
          <w:p w:rsidR="00384DF8" w:rsidRDefault="00384DF8">
            <w:pPr>
              <w:spacing w:line="360" w:lineRule="auto"/>
              <w:jc w:val="center"/>
              <w:rPr>
                <w:sz w:val="28"/>
              </w:rPr>
            </w:pPr>
            <w:r>
              <w:rPr>
                <w:sz w:val="28"/>
              </w:rPr>
              <w:t>400</w:t>
            </w:r>
          </w:p>
          <w:p w:rsidR="00384DF8" w:rsidRDefault="00384DF8">
            <w:pPr>
              <w:spacing w:line="360" w:lineRule="auto"/>
              <w:jc w:val="center"/>
              <w:rPr>
                <w:sz w:val="28"/>
              </w:rPr>
            </w:pPr>
            <w:r>
              <w:rPr>
                <w:sz w:val="28"/>
              </w:rPr>
              <w:t>460</w:t>
            </w:r>
          </w:p>
          <w:p w:rsidR="00384DF8" w:rsidRDefault="00384DF8">
            <w:pPr>
              <w:spacing w:line="360" w:lineRule="auto"/>
              <w:jc w:val="center"/>
              <w:rPr>
                <w:sz w:val="28"/>
              </w:rPr>
            </w:pPr>
            <w:r>
              <w:rPr>
                <w:sz w:val="28"/>
              </w:rPr>
              <w:t>430</w:t>
            </w:r>
          </w:p>
          <w:p w:rsidR="00384DF8" w:rsidRDefault="00384DF8">
            <w:pPr>
              <w:spacing w:line="360" w:lineRule="auto"/>
              <w:jc w:val="center"/>
              <w:rPr>
                <w:sz w:val="28"/>
              </w:rPr>
            </w:pPr>
            <w:r>
              <w:rPr>
                <w:sz w:val="28"/>
              </w:rPr>
              <w:t>400</w:t>
            </w:r>
          </w:p>
          <w:p w:rsidR="00384DF8" w:rsidRDefault="00384DF8">
            <w:pPr>
              <w:spacing w:line="360" w:lineRule="auto"/>
              <w:jc w:val="center"/>
              <w:rPr>
                <w:sz w:val="28"/>
              </w:rPr>
            </w:pPr>
            <w:r>
              <w:rPr>
                <w:sz w:val="28"/>
              </w:rPr>
              <w:t>298</w:t>
            </w:r>
          </w:p>
        </w:tc>
      </w:tr>
    </w:tbl>
    <w:p w:rsidR="00384DF8" w:rsidRDefault="00384DF8">
      <w:pPr>
        <w:spacing w:line="360" w:lineRule="auto"/>
        <w:jc w:val="center"/>
      </w:pPr>
    </w:p>
    <w:p w:rsidR="00384DF8" w:rsidRDefault="00384DF8">
      <w:pPr>
        <w:spacing w:line="360" w:lineRule="auto"/>
        <w:jc w:val="both"/>
      </w:pPr>
    </w:p>
    <w:p w:rsidR="00384DF8" w:rsidRDefault="00384DF8">
      <w:pPr>
        <w:spacing w:line="360" w:lineRule="auto"/>
        <w:jc w:val="both"/>
        <w:rPr>
          <w:sz w:val="28"/>
        </w:rPr>
      </w:pPr>
      <w:r>
        <w:tab/>
      </w:r>
      <w:r>
        <w:rPr>
          <w:sz w:val="28"/>
        </w:rPr>
        <w:t>Из таблицы 3.3 видно, что</w:t>
      </w:r>
      <w:r>
        <w:t xml:space="preserve"> </w:t>
      </w:r>
      <w:r>
        <w:rPr>
          <w:sz w:val="28"/>
        </w:rPr>
        <w:t>максимальный объем производства за период составляет 492 млн. руб., минимальный - 200 млн. руб. Соответственно максимальные и минимальные затраты на производство составили 516 млн. руб. и 298 млн. руб. Разность в уровнях объема производства составляет:</w:t>
      </w:r>
    </w:p>
    <w:p w:rsidR="00384DF8" w:rsidRDefault="00384DF8">
      <w:pPr>
        <w:spacing w:line="360" w:lineRule="auto"/>
        <w:jc w:val="center"/>
        <w:rPr>
          <w:sz w:val="28"/>
        </w:rPr>
      </w:pPr>
      <w:r>
        <w:rPr>
          <w:sz w:val="28"/>
        </w:rPr>
        <w:t>492 - 200 = 292 млн. руб.;</w:t>
      </w:r>
    </w:p>
    <w:p w:rsidR="00384DF8" w:rsidRDefault="00384DF8">
      <w:pPr>
        <w:spacing w:line="360" w:lineRule="auto"/>
        <w:rPr>
          <w:sz w:val="28"/>
        </w:rPr>
      </w:pPr>
      <w:r>
        <w:rPr>
          <w:sz w:val="28"/>
        </w:rPr>
        <w:tab/>
        <w:t>а в уровнях затрат:</w:t>
      </w:r>
    </w:p>
    <w:p w:rsidR="00384DF8" w:rsidRDefault="00384DF8">
      <w:pPr>
        <w:spacing w:line="360" w:lineRule="auto"/>
        <w:jc w:val="center"/>
        <w:rPr>
          <w:sz w:val="28"/>
        </w:rPr>
      </w:pPr>
      <w:r>
        <w:rPr>
          <w:sz w:val="28"/>
        </w:rPr>
        <w:t>516 - 298 = 218 млн. руб.</w:t>
      </w:r>
    </w:p>
    <w:p w:rsidR="00384DF8" w:rsidRDefault="00384DF8">
      <w:pPr>
        <w:spacing w:line="360" w:lineRule="auto"/>
        <w:rPr>
          <w:sz w:val="28"/>
        </w:rPr>
      </w:pPr>
      <w:r>
        <w:rPr>
          <w:sz w:val="28"/>
        </w:rPr>
        <w:tab/>
        <w:t>Ставка переменных расходов составит:</w:t>
      </w:r>
    </w:p>
    <w:p w:rsidR="00384DF8" w:rsidRDefault="00384DF8">
      <w:pPr>
        <w:spacing w:line="360" w:lineRule="auto"/>
        <w:jc w:val="center"/>
        <w:rPr>
          <w:sz w:val="28"/>
        </w:rPr>
      </w:pPr>
      <w:r>
        <w:rPr>
          <w:sz w:val="28"/>
        </w:rPr>
        <w:t>218 / 292 = 0,746 млн. руб.</w:t>
      </w:r>
    </w:p>
    <w:p w:rsidR="00384DF8" w:rsidRDefault="00384DF8">
      <w:pPr>
        <w:spacing w:line="360" w:lineRule="auto"/>
        <w:jc w:val="both"/>
        <w:rPr>
          <w:sz w:val="28"/>
        </w:rPr>
      </w:pPr>
      <w:r>
        <w:rPr>
          <w:sz w:val="28"/>
        </w:rPr>
        <w:tab/>
        <w:t>Общая величина переменных расходов на минимальный объем производства составляет:</w:t>
      </w:r>
    </w:p>
    <w:p w:rsidR="00384DF8" w:rsidRDefault="00384DF8">
      <w:pPr>
        <w:spacing w:line="360" w:lineRule="auto"/>
        <w:jc w:val="center"/>
        <w:rPr>
          <w:sz w:val="28"/>
        </w:rPr>
      </w:pPr>
      <w:r>
        <w:rPr>
          <w:sz w:val="28"/>
        </w:rPr>
        <w:t>200 * 0,746 = 149 млн. руб.,</w:t>
      </w:r>
    </w:p>
    <w:p w:rsidR="00384DF8" w:rsidRDefault="00384DF8">
      <w:pPr>
        <w:spacing w:line="360" w:lineRule="auto"/>
        <w:jc w:val="both"/>
        <w:rPr>
          <w:sz w:val="28"/>
        </w:rPr>
      </w:pPr>
      <w:r>
        <w:rPr>
          <w:sz w:val="28"/>
        </w:rPr>
        <w:tab/>
        <w:t>а на максимальный объем:</w:t>
      </w:r>
    </w:p>
    <w:p w:rsidR="00384DF8" w:rsidRDefault="00384DF8">
      <w:pPr>
        <w:spacing w:line="360" w:lineRule="auto"/>
        <w:jc w:val="center"/>
        <w:rPr>
          <w:sz w:val="28"/>
        </w:rPr>
      </w:pPr>
      <w:r>
        <w:rPr>
          <w:sz w:val="28"/>
        </w:rPr>
        <w:t>492 * 0,746 = 367 млн. руб.</w:t>
      </w:r>
    </w:p>
    <w:p w:rsidR="00384DF8" w:rsidRDefault="00384DF8">
      <w:pPr>
        <w:spacing w:line="360" w:lineRule="auto"/>
        <w:rPr>
          <w:sz w:val="28"/>
        </w:rPr>
      </w:pPr>
      <w:r>
        <w:rPr>
          <w:sz w:val="28"/>
        </w:rPr>
        <w:tab/>
        <w:t>Общая величина постоянных затрат определяется как разность между всеми затратами на максимальный ( минимальный ) объем производства и переменными затратами. Для ООО "АЛМАС" она составляет:</w:t>
      </w:r>
    </w:p>
    <w:p w:rsidR="00384DF8" w:rsidRDefault="00384DF8">
      <w:pPr>
        <w:spacing w:line="360" w:lineRule="auto"/>
        <w:jc w:val="center"/>
        <w:rPr>
          <w:sz w:val="28"/>
        </w:rPr>
      </w:pPr>
      <w:r>
        <w:rPr>
          <w:sz w:val="28"/>
        </w:rPr>
        <w:t>516 - 367 = 149 млн. руб.</w:t>
      </w:r>
    </w:p>
    <w:p w:rsidR="00384DF8" w:rsidRDefault="00384DF8">
      <w:pPr>
        <w:spacing w:line="360" w:lineRule="auto"/>
        <w:jc w:val="center"/>
        <w:rPr>
          <w:sz w:val="28"/>
        </w:rPr>
      </w:pPr>
      <w:r>
        <w:rPr>
          <w:sz w:val="28"/>
        </w:rPr>
        <w:t>или</w:t>
      </w:r>
    </w:p>
    <w:p w:rsidR="00384DF8" w:rsidRDefault="00384DF8">
      <w:pPr>
        <w:spacing w:line="360" w:lineRule="auto"/>
        <w:jc w:val="center"/>
        <w:rPr>
          <w:sz w:val="28"/>
        </w:rPr>
      </w:pPr>
      <w:r>
        <w:rPr>
          <w:sz w:val="28"/>
        </w:rPr>
        <w:t>298 - 149 = 149 млн. руб.</w:t>
      </w:r>
    </w:p>
    <w:p w:rsidR="00384DF8" w:rsidRDefault="00384DF8">
      <w:pPr>
        <w:spacing w:line="360" w:lineRule="auto"/>
        <w:rPr>
          <w:sz w:val="28"/>
        </w:rPr>
      </w:pPr>
      <w:r>
        <w:rPr>
          <w:sz w:val="28"/>
        </w:rPr>
        <w:tab/>
        <w:t>Уравнение затрат для ООО "АЛМАС" имеет вид:</w:t>
      </w:r>
    </w:p>
    <w:p w:rsidR="00384DF8" w:rsidRDefault="00384DF8">
      <w:pPr>
        <w:spacing w:line="360" w:lineRule="auto"/>
        <w:jc w:val="center"/>
        <w:rPr>
          <w:sz w:val="28"/>
        </w:rPr>
      </w:pPr>
      <w:r>
        <w:rPr>
          <w:sz w:val="28"/>
        </w:rPr>
        <w:t xml:space="preserve">Z = 149 + 0,746 * x, </w:t>
      </w:r>
    </w:p>
    <w:p w:rsidR="00384DF8" w:rsidRDefault="00384DF8">
      <w:pPr>
        <w:spacing w:line="360" w:lineRule="auto"/>
        <w:rPr>
          <w:sz w:val="28"/>
        </w:rPr>
      </w:pPr>
      <w:r>
        <w:rPr>
          <w:sz w:val="28"/>
        </w:rPr>
        <w:tab/>
        <w:t>где: Z - общие затраты</w:t>
      </w:r>
    </w:p>
    <w:p w:rsidR="00384DF8" w:rsidRDefault="00384DF8">
      <w:pPr>
        <w:spacing w:line="360" w:lineRule="auto"/>
        <w:rPr>
          <w:sz w:val="28"/>
        </w:rPr>
      </w:pPr>
      <w:r>
        <w:rPr>
          <w:sz w:val="28"/>
        </w:rPr>
        <w:t xml:space="preserve"> </w:t>
      </w:r>
      <w:r>
        <w:rPr>
          <w:sz w:val="28"/>
        </w:rPr>
        <w:tab/>
        <w:t xml:space="preserve">        x - объем производства</w:t>
      </w:r>
    </w:p>
    <w:p w:rsidR="00384DF8" w:rsidRDefault="00384DF8">
      <w:pPr>
        <w:spacing w:line="360" w:lineRule="auto"/>
        <w:rPr>
          <w:sz w:val="28"/>
        </w:rPr>
      </w:pPr>
      <w:r>
        <w:rPr>
          <w:sz w:val="28"/>
        </w:rPr>
        <w:tab/>
        <w:t>Графически уравнение затрат отображается линией, проходящей через три точки.</w:t>
      </w:r>
    </w:p>
    <w:p w:rsidR="00384DF8" w:rsidRDefault="00384DF8">
      <w:pPr>
        <w:spacing w:line="360" w:lineRule="auto"/>
        <w:rPr>
          <w:sz w:val="28"/>
        </w:rPr>
      </w:pPr>
      <w:r>
        <w:rPr>
          <w:sz w:val="28"/>
        </w:rPr>
        <w:tab/>
      </w:r>
    </w:p>
    <w:p w:rsidR="00384DF8" w:rsidRDefault="00384DF8">
      <w:pPr>
        <w:spacing w:line="360" w:lineRule="auto"/>
        <w:jc w:val="right"/>
        <w:rPr>
          <w:sz w:val="28"/>
        </w:rPr>
      </w:pPr>
    </w:p>
    <w:p w:rsidR="00384DF8" w:rsidRDefault="00384DF8">
      <w:pPr>
        <w:spacing w:line="360" w:lineRule="auto"/>
        <w:jc w:val="right"/>
        <w:rPr>
          <w:sz w:val="28"/>
        </w:rPr>
      </w:pPr>
      <w:r>
        <w:rPr>
          <w:sz w:val="28"/>
        </w:rPr>
        <w:t>Рис.3.4</w:t>
      </w:r>
    </w:p>
    <w:p w:rsidR="00384DF8" w:rsidRDefault="00384DF8">
      <w:pPr>
        <w:spacing w:line="360" w:lineRule="auto"/>
        <w:jc w:val="right"/>
        <w:rPr>
          <w:sz w:val="28"/>
        </w:rPr>
      </w:pPr>
    </w:p>
    <w:p w:rsidR="00384DF8" w:rsidRDefault="00384DF8">
      <w:pPr>
        <w:spacing w:line="360" w:lineRule="auto"/>
        <w:jc w:val="center"/>
        <w:rPr>
          <w:sz w:val="28"/>
        </w:rPr>
      </w:pPr>
      <w:r>
        <w:rPr>
          <w:sz w:val="28"/>
        </w:rPr>
        <w:t>“Зависимость изменения затрат от объема производства</w:t>
      </w:r>
    </w:p>
    <w:p w:rsidR="00384DF8" w:rsidRDefault="00650385">
      <w:pPr>
        <w:spacing w:line="360" w:lineRule="auto"/>
        <w:jc w:val="center"/>
        <w:rPr>
          <w:sz w:val="28"/>
        </w:rPr>
      </w:pPr>
      <w:r>
        <w:rPr>
          <w:noProof/>
        </w:rPr>
        <w:pict>
          <v:line id="_x0000_s1061" style="position:absolute;left:0;text-align:left;flip:y;z-index:251633664" from="23.05pt,65.3pt" to="303.9pt,252.55pt" o:allowincell="f" strokeweight="2pt">
            <v:stroke startarrowwidth="narrow" startarrowlength="short" endarrowwidth="narrow" endarrowlength="short"/>
          </v:line>
        </w:pict>
      </w:r>
      <w:r w:rsidR="00384DF8">
        <w:rPr>
          <w:sz w:val="28"/>
        </w:rPr>
        <w:t xml:space="preserve"> строительной продукции.”</w:t>
      </w:r>
    </w:p>
    <w:p w:rsidR="00384DF8" w:rsidRDefault="00650385">
      <w:pPr>
        <w:spacing w:line="360" w:lineRule="auto"/>
        <w:rPr>
          <w:sz w:val="28"/>
        </w:rPr>
      </w:pPr>
      <w:r>
        <w:rPr>
          <w:noProof/>
        </w:rPr>
        <w:pict>
          <v:line id="_x0000_s1036" style="position:absolute;z-index:251608064" from="23.05pt,20.2pt" to="23.1pt,315.45pt" o:allowincell="f">
            <v:stroke startarrow="block" startarrowwidth="narrow" startarrowlength="short" endarrowwidth="narrow" endarrowlength="short"/>
          </v:line>
        </w:pict>
      </w:r>
      <w:r w:rsidR="00384DF8">
        <w:rPr>
          <w:sz w:val="28"/>
        </w:rPr>
        <w:t xml:space="preserve"> </w:t>
      </w:r>
    </w:p>
    <w:p w:rsidR="00384DF8" w:rsidRDefault="00384DF8">
      <w:pPr>
        <w:spacing w:line="360" w:lineRule="auto"/>
        <w:rPr>
          <w:b/>
          <w:sz w:val="28"/>
        </w:rPr>
      </w:pPr>
      <w:r>
        <w:rPr>
          <w:b/>
          <w:sz w:val="28"/>
        </w:rPr>
        <w:t xml:space="preserve">Z     </w:t>
      </w:r>
      <w:r>
        <w:rPr>
          <w:sz w:val="28"/>
        </w:rPr>
        <w:t xml:space="preserve">Затраты на производство                      С  </w:t>
      </w:r>
    </w:p>
    <w:p w:rsidR="00384DF8" w:rsidRDefault="00650385">
      <w:pPr>
        <w:spacing w:line="360" w:lineRule="auto"/>
        <w:rPr>
          <w:sz w:val="28"/>
        </w:rPr>
      </w:pPr>
      <w:r>
        <w:rPr>
          <w:noProof/>
        </w:rPr>
        <w:pict>
          <v:line id="_x0000_s1067" style="position:absolute;z-index:251639808" from="275.05pt,16.35pt" to="275.1pt,254pt" o:allowincell="f" strokeweight=".5pt">
            <v:stroke dashstyle="1 1" startarrowwidth="narrow" startarrowlength="short" endarrowwidth="narrow" endarrowlength="short"/>
          </v:line>
        </w:pict>
      </w:r>
      <w:r>
        <w:rPr>
          <w:noProof/>
        </w:rPr>
        <w:pict>
          <v:line id="_x0000_s1055" style="position:absolute;z-index:251627520" from="23.05pt,13pt" to="275.1pt,13.05pt" o:allowincell="f" strokeweight=".5pt">
            <v:stroke dashstyle="1 1" startarrowwidth="narrow" startarrowlength="short" endarrowwidth="narrow" endarrowlength="short"/>
          </v:line>
        </w:pict>
      </w:r>
      <w:r w:rsidR="00384DF8">
        <w:rPr>
          <w:sz w:val="28"/>
        </w:rPr>
        <w:t xml:space="preserve">500                                                                                Линия изменения           </w:t>
      </w:r>
    </w:p>
    <w:p w:rsidR="00384DF8" w:rsidRDefault="00384DF8">
      <w:pPr>
        <w:spacing w:line="360" w:lineRule="auto"/>
        <w:jc w:val="center"/>
        <w:rPr>
          <w:sz w:val="28"/>
        </w:rPr>
      </w:pPr>
      <w:r>
        <w:rPr>
          <w:sz w:val="28"/>
        </w:rPr>
        <w:t xml:space="preserve">                                                                    затрат </w:t>
      </w:r>
    </w:p>
    <w:p w:rsidR="00384DF8" w:rsidRDefault="00384DF8">
      <w:pPr>
        <w:spacing w:line="360" w:lineRule="auto"/>
        <w:jc w:val="center"/>
        <w:rPr>
          <w:sz w:val="28"/>
        </w:rPr>
      </w:pPr>
    </w:p>
    <w:p w:rsidR="00384DF8" w:rsidRDefault="00384DF8">
      <w:pPr>
        <w:spacing w:line="360" w:lineRule="auto"/>
        <w:rPr>
          <w:sz w:val="28"/>
        </w:rPr>
      </w:pPr>
      <w:r>
        <w:rPr>
          <w:sz w:val="28"/>
        </w:rPr>
        <w:t xml:space="preserve">                                     В</w:t>
      </w:r>
    </w:p>
    <w:p w:rsidR="00384DF8" w:rsidRDefault="00650385">
      <w:pPr>
        <w:spacing w:line="360" w:lineRule="auto"/>
        <w:rPr>
          <w:sz w:val="28"/>
        </w:rPr>
      </w:pPr>
      <w:r>
        <w:rPr>
          <w:noProof/>
        </w:rPr>
        <w:pict>
          <v:line id="_x0000_s1064" style="position:absolute;z-index:251636736" from="138.25pt,8.65pt" to="138.3pt,159.9pt" o:allowincell="f" strokeweight=".5pt">
            <v:stroke dashstyle="1 1" startarrowwidth="narrow" startarrowlength="short" endarrowwidth="narrow" endarrowlength="short"/>
          </v:line>
        </w:pict>
      </w:r>
      <w:r w:rsidR="00384DF8">
        <w:rPr>
          <w:sz w:val="28"/>
        </w:rPr>
        <w:t xml:space="preserve">300                                      </w:t>
      </w:r>
    </w:p>
    <w:p w:rsidR="00384DF8" w:rsidRDefault="00650385">
      <w:pPr>
        <w:spacing w:line="360" w:lineRule="auto"/>
        <w:rPr>
          <w:sz w:val="28"/>
        </w:rPr>
      </w:pPr>
      <w:r>
        <w:rPr>
          <w:noProof/>
        </w:rPr>
        <w:pict>
          <v:line id="_x0000_s1048" style="position:absolute;z-index:251620352" from="23.05pt,-16.3pt" to="138.3pt,-16.25pt" o:allowincell="f" strokeweight=".5pt">
            <v:stroke dashstyle="1 1" startarrowwidth="narrow" startarrowlength="short" endarrowwidth="narrow" endarrowlength="short"/>
          </v:line>
        </w:pict>
      </w:r>
    </w:p>
    <w:p w:rsidR="00384DF8" w:rsidRDefault="00384DF8">
      <w:pPr>
        <w:spacing w:line="360" w:lineRule="auto"/>
      </w:pPr>
    </w:p>
    <w:p w:rsidR="00384DF8" w:rsidRDefault="00384DF8">
      <w:pPr>
        <w:spacing w:line="360" w:lineRule="auto"/>
      </w:pPr>
    </w:p>
    <w:p w:rsidR="00384DF8" w:rsidRDefault="00650385">
      <w:pPr>
        <w:spacing w:line="360" w:lineRule="auto"/>
        <w:rPr>
          <w:sz w:val="28"/>
        </w:rPr>
      </w:pPr>
      <w:r>
        <w:rPr>
          <w:noProof/>
        </w:rPr>
        <w:pict>
          <v:line id="_x0000_s1041" style="position:absolute;z-index:251613184" from="15.85pt,79.7pt" to="440.7pt,79.75pt" o:allowincell="f">
            <v:stroke startarrowwidth="narrow" startarrowlength="short" endarrow="block" endarrowwidth="narrow" endarrowlength="short"/>
          </v:line>
        </w:pict>
      </w:r>
      <w:r>
        <w:rPr>
          <w:noProof/>
        </w:rPr>
        <w:pict>
          <v:line id="_x0000_s1045" style="position:absolute;z-index:251617280" from="23.05pt,6.25pt" to="440.7pt,6.3pt" o:allowincell="f" strokeweight="2pt">
            <v:stroke startarrowwidth="narrow" startarrowlength="short" endarrowwidth="narrow" endarrowlength="short"/>
          </v:line>
        </w:pict>
      </w:r>
      <w:r w:rsidR="00384DF8">
        <w:rPr>
          <w:sz w:val="28"/>
        </w:rPr>
        <w:t xml:space="preserve">   А                                                                                                                      </w:t>
      </w:r>
    </w:p>
    <w:p w:rsidR="00384DF8" w:rsidRDefault="00384DF8">
      <w:pPr>
        <w:spacing w:line="360" w:lineRule="auto"/>
        <w:rPr>
          <w:sz w:val="28"/>
        </w:rPr>
      </w:pPr>
      <w:r>
        <w:rPr>
          <w:sz w:val="28"/>
        </w:rPr>
        <w:t xml:space="preserve">  </w:t>
      </w:r>
      <w:r>
        <w:rPr>
          <w:sz w:val="28"/>
        </w:rPr>
        <w:tab/>
      </w:r>
      <w:r>
        <w:rPr>
          <w:sz w:val="28"/>
        </w:rPr>
        <w:tab/>
      </w:r>
      <w:r>
        <w:rPr>
          <w:sz w:val="28"/>
        </w:rPr>
        <w:tab/>
      </w:r>
      <w:r>
        <w:rPr>
          <w:sz w:val="28"/>
        </w:rPr>
        <w:tab/>
      </w:r>
      <w:r>
        <w:rPr>
          <w:sz w:val="28"/>
        </w:rPr>
        <w:tab/>
      </w:r>
      <w:r>
        <w:rPr>
          <w:sz w:val="28"/>
        </w:rPr>
        <w:tab/>
      </w:r>
      <w:r>
        <w:rPr>
          <w:sz w:val="28"/>
        </w:rPr>
        <w:tab/>
        <w:t>Д</w:t>
      </w:r>
      <w:r>
        <w:rPr>
          <w:sz w:val="28"/>
        </w:rPr>
        <w:tab/>
        <w:t xml:space="preserve">Постоянные расходы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w:t>
      </w:r>
    </w:p>
    <w:p w:rsidR="00384DF8" w:rsidRDefault="00650385">
      <w:pPr>
        <w:spacing w:line="360" w:lineRule="auto"/>
        <w:rPr>
          <w:sz w:val="28"/>
        </w:rPr>
      </w:pPr>
      <w:r>
        <w:rPr>
          <w:noProof/>
        </w:rPr>
        <w:pict>
          <v:line id="_x0000_s1073" style="position:absolute;z-index:251645952" from="188.65pt,1.95pt" to="188.7pt,16.4pt" o:allowincell="f" strokeweight="1pt">
            <v:stroke startarrowwidth="narrow" startarrowlength="short" endarrowwidth="narrow" endarrowlength="short"/>
          </v:line>
        </w:pict>
      </w:r>
      <w:r>
        <w:rPr>
          <w:noProof/>
        </w:rPr>
        <w:pict>
          <v:line id="_x0000_s1070" style="position:absolute;z-index:251642880" from="80.65pt,1.95pt" to="80.7pt,16.4pt" o:allowincell="f" strokeweight="1pt">
            <v:stroke startarrowwidth="narrow" startarrowlength="short" endarrowwidth="narrow" endarrowlength="short"/>
          </v:line>
        </w:pict>
      </w:r>
      <w:r w:rsidR="00384DF8">
        <w:rPr>
          <w:sz w:val="28"/>
        </w:rPr>
        <w:tab/>
      </w:r>
      <w:r w:rsidR="00384DF8">
        <w:rPr>
          <w:sz w:val="28"/>
        </w:rPr>
        <w:tab/>
      </w:r>
      <w:r w:rsidR="00384DF8">
        <w:rPr>
          <w:sz w:val="28"/>
        </w:rPr>
        <w:tab/>
      </w:r>
      <w:r w:rsidR="00384DF8">
        <w:rPr>
          <w:sz w:val="28"/>
        </w:rPr>
        <w:tab/>
      </w:r>
      <w:r w:rsidR="00384DF8">
        <w:rPr>
          <w:sz w:val="28"/>
        </w:rPr>
        <w:tab/>
      </w:r>
      <w:r w:rsidR="00384DF8">
        <w:rPr>
          <w:sz w:val="28"/>
        </w:rPr>
        <w:tab/>
      </w:r>
      <w:r w:rsidR="00384DF8">
        <w:rPr>
          <w:sz w:val="28"/>
        </w:rPr>
        <w:tab/>
      </w:r>
      <w:r w:rsidR="00384DF8">
        <w:rPr>
          <w:sz w:val="28"/>
        </w:rPr>
        <w:tab/>
      </w:r>
      <w:r w:rsidR="00384DF8">
        <w:rPr>
          <w:sz w:val="28"/>
        </w:rPr>
        <w:tab/>
      </w:r>
      <w:r w:rsidR="00384DF8">
        <w:rPr>
          <w:sz w:val="28"/>
        </w:rPr>
        <w:tab/>
      </w:r>
      <w:r w:rsidR="00384DF8">
        <w:rPr>
          <w:sz w:val="28"/>
        </w:rPr>
        <w:tab/>
      </w:r>
      <w:r w:rsidR="00384DF8">
        <w:rPr>
          <w:sz w:val="28"/>
        </w:rPr>
        <w:tab/>
        <w:t xml:space="preserve">     x</w:t>
      </w:r>
    </w:p>
    <w:p w:rsidR="00384DF8" w:rsidRDefault="00384DF8">
      <w:pPr>
        <w:spacing w:line="360" w:lineRule="auto"/>
        <w:rPr>
          <w:sz w:val="28"/>
        </w:rPr>
      </w:pPr>
      <w:r>
        <w:rPr>
          <w:sz w:val="28"/>
        </w:rPr>
        <w:t xml:space="preserve">   0</w:t>
      </w:r>
      <w:r>
        <w:rPr>
          <w:sz w:val="28"/>
        </w:rPr>
        <w:tab/>
        <w:t xml:space="preserve">         100 </w:t>
      </w:r>
      <w:r>
        <w:rPr>
          <w:sz w:val="28"/>
        </w:rPr>
        <w:tab/>
        <w:t xml:space="preserve">      200         300                  500  Объем СМР (млн. руб.)  </w:t>
      </w:r>
      <w:r>
        <w:rPr>
          <w:sz w:val="28"/>
        </w:rPr>
        <w:tab/>
      </w:r>
    </w:p>
    <w:p w:rsidR="00384DF8" w:rsidRDefault="00384DF8">
      <w:pPr>
        <w:spacing w:line="360" w:lineRule="auto"/>
        <w:rPr>
          <w:sz w:val="28"/>
        </w:rPr>
      </w:pPr>
    </w:p>
    <w:p w:rsidR="00384DF8" w:rsidRDefault="00384DF8">
      <w:pPr>
        <w:spacing w:line="360" w:lineRule="auto"/>
        <w:rPr>
          <w:sz w:val="28"/>
        </w:rPr>
      </w:pPr>
      <w:r>
        <w:rPr>
          <w:sz w:val="28"/>
        </w:rPr>
        <w:tab/>
        <w:t>АВС - линия изменения затрат;</w:t>
      </w:r>
    </w:p>
    <w:p w:rsidR="00384DF8" w:rsidRDefault="00384DF8">
      <w:pPr>
        <w:spacing w:line="360" w:lineRule="auto"/>
        <w:rPr>
          <w:sz w:val="28"/>
        </w:rPr>
      </w:pPr>
      <w:r>
        <w:rPr>
          <w:sz w:val="28"/>
        </w:rPr>
        <w:tab/>
        <w:t>АД - линия постоянных расходов;</w:t>
      </w:r>
    </w:p>
    <w:p w:rsidR="00384DF8" w:rsidRDefault="00384DF8">
      <w:pPr>
        <w:spacing w:line="360" w:lineRule="auto"/>
        <w:rPr>
          <w:sz w:val="28"/>
        </w:rPr>
      </w:pPr>
      <w:r>
        <w:rPr>
          <w:sz w:val="28"/>
        </w:rPr>
        <w:tab/>
        <w:t>А - точка, соответствующая величине постоянных затрат;</w:t>
      </w:r>
    </w:p>
    <w:p w:rsidR="00384DF8" w:rsidRDefault="00384DF8">
      <w:pPr>
        <w:spacing w:line="360" w:lineRule="auto"/>
        <w:rPr>
          <w:sz w:val="28"/>
        </w:rPr>
      </w:pPr>
      <w:r>
        <w:rPr>
          <w:sz w:val="28"/>
        </w:rPr>
        <w:tab/>
        <w:t xml:space="preserve">В - низшая точка объема производства ( затрат ); </w:t>
      </w:r>
      <w:r>
        <w:rPr>
          <w:sz w:val="28"/>
        </w:rPr>
        <w:tab/>
      </w:r>
    </w:p>
    <w:p w:rsidR="00384DF8" w:rsidRDefault="00384DF8">
      <w:pPr>
        <w:spacing w:line="360" w:lineRule="auto"/>
        <w:rPr>
          <w:sz w:val="28"/>
        </w:rPr>
      </w:pPr>
      <w:r>
        <w:rPr>
          <w:sz w:val="28"/>
        </w:rPr>
        <w:tab/>
        <w:t>С - высшая точка объема производства ( затрат ).</w:t>
      </w:r>
    </w:p>
    <w:p w:rsidR="00384DF8" w:rsidRDefault="00384DF8">
      <w:pPr>
        <w:spacing w:line="360" w:lineRule="auto"/>
        <w:rPr>
          <w:sz w:val="28"/>
        </w:rPr>
      </w:pPr>
      <w:r>
        <w:rPr>
          <w:sz w:val="28"/>
        </w:rPr>
        <w:tab/>
        <w:t>Для постоянных расходов коэффициент реагирования затрат равен нулю ( К = 0 ).</w:t>
      </w:r>
    </w:p>
    <w:p w:rsidR="00384DF8" w:rsidRDefault="00384DF8">
      <w:pPr>
        <w:spacing w:line="360" w:lineRule="auto"/>
        <w:rPr>
          <w:sz w:val="28"/>
        </w:rPr>
      </w:pPr>
      <w:r>
        <w:rPr>
          <w:sz w:val="28"/>
        </w:rPr>
        <w:tab/>
        <w:t>В зависимости от значения коэффициента реагирования выделяются хозяйственные ситуации, которые перечислены в таблице 3.5</w:t>
      </w:r>
    </w:p>
    <w:p w:rsidR="00384DF8" w:rsidRDefault="00384DF8">
      <w:pPr>
        <w:spacing w:line="360" w:lineRule="auto"/>
        <w:rPr>
          <w:sz w:val="28"/>
        </w:rPr>
      </w:pPr>
    </w:p>
    <w:p w:rsidR="00384DF8" w:rsidRDefault="00384DF8">
      <w:pPr>
        <w:spacing w:line="360" w:lineRule="auto"/>
        <w:jc w:val="right"/>
        <w:rPr>
          <w:sz w:val="28"/>
        </w:rPr>
      </w:pPr>
      <w:r>
        <w:rPr>
          <w:sz w:val="28"/>
        </w:rPr>
        <w:t>Таблица 3.5</w:t>
      </w:r>
    </w:p>
    <w:p w:rsidR="00384DF8" w:rsidRDefault="00384DF8">
      <w:pPr>
        <w:spacing w:line="360" w:lineRule="auto"/>
        <w:jc w:val="right"/>
        <w:rPr>
          <w:sz w:val="28"/>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89"/>
        <w:gridCol w:w="4889"/>
      </w:tblGrid>
      <w:tr w:rsidR="00384DF8">
        <w:tc>
          <w:tcPr>
            <w:tcW w:w="4889" w:type="dxa"/>
          </w:tcPr>
          <w:p w:rsidR="00384DF8" w:rsidRDefault="00384DF8">
            <w:pPr>
              <w:spacing w:line="360" w:lineRule="auto"/>
              <w:jc w:val="center"/>
              <w:rPr>
                <w:sz w:val="28"/>
              </w:rPr>
            </w:pPr>
            <w:r>
              <w:rPr>
                <w:sz w:val="28"/>
              </w:rPr>
              <w:t>Значение коэффициента</w:t>
            </w:r>
          </w:p>
          <w:p w:rsidR="00384DF8" w:rsidRDefault="00384DF8">
            <w:pPr>
              <w:spacing w:line="360" w:lineRule="auto"/>
              <w:jc w:val="center"/>
              <w:rPr>
                <w:sz w:val="28"/>
              </w:rPr>
            </w:pPr>
            <w:r>
              <w:rPr>
                <w:sz w:val="28"/>
              </w:rPr>
              <w:t xml:space="preserve"> реагирования затрат</w:t>
            </w:r>
          </w:p>
        </w:tc>
        <w:tc>
          <w:tcPr>
            <w:tcW w:w="4889" w:type="dxa"/>
          </w:tcPr>
          <w:p w:rsidR="00384DF8" w:rsidRDefault="00384DF8">
            <w:pPr>
              <w:spacing w:line="360" w:lineRule="auto"/>
              <w:jc w:val="center"/>
              <w:rPr>
                <w:sz w:val="28"/>
              </w:rPr>
            </w:pPr>
            <w:r>
              <w:rPr>
                <w:sz w:val="28"/>
              </w:rPr>
              <w:t>Характер поведения затрат</w:t>
            </w:r>
          </w:p>
        </w:tc>
      </w:tr>
      <w:tr w:rsidR="00384DF8">
        <w:tc>
          <w:tcPr>
            <w:tcW w:w="4889" w:type="dxa"/>
          </w:tcPr>
          <w:p w:rsidR="00384DF8" w:rsidRDefault="00384DF8">
            <w:pPr>
              <w:spacing w:line="360" w:lineRule="auto"/>
              <w:jc w:val="center"/>
              <w:rPr>
                <w:sz w:val="28"/>
              </w:rPr>
            </w:pPr>
            <w:r>
              <w:rPr>
                <w:sz w:val="28"/>
              </w:rPr>
              <w:t>К = 0</w:t>
            </w:r>
          </w:p>
          <w:p w:rsidR="00384DF8" w:rsidRDefault="00384DF8">
            <w:pPr>
              <w:spacing w:line="360" w:lineRule="auto"/>
              <w:jc w:val="center"/>
              <w:rPr>
                <w:sz w:val="28"/>
              </w:rPr>
            </w:pPr>
            <w:r>
              <w:rPr>
                <w:sz w:val="28"/>
              </w:rPr>
              <w:t>0&lt;К&lt;1</w:t>
            </w:r>
          </w:p>
          <w:p w:rsidR="00384DF8" w:rsidRDefault="00384DF8">
            <w:pPr>
              <w:spacing w:line="360" w:lineRule="auto"/>
              <w:jc w:val="center"/>
              <w:rPr>
                <w:sz w:val="28"/>
              </w:rPr>
            </w:pPr>
            <w:r>
              <w:rPr>
                <w:sz w:val="28"/>
              </w:rPr>
              <w:t>К=1</w:t>
            </w:r>
          </w:p>
          <w:p w:rsidR="00384DF8" w:rsidRDefault="00384DF8">
            <w:pPr>
              <w:spacing w:line="360" w:lineRule="auto"/>
              <w:jc w:val="center"/>
              <w:rPr>
                <w:sz w:val="28"/>
              </w:rPr>
            </w:pPr>
            <w:r>
              <w:rPr>
                <w:sz w:val="28"/>
              </w:rPr>
              <w:t>К&gt;1</w:t>
            </w:r>
          </w:p>
        </w:tc>
        <w:tc>
          <w:tcPr>
            <w:tcW w:w="4889" w:type="dxa"/>
          </w:tcPr>
          <w:p w:rsidR="00384DF8" w:rsidRDefault="00384DF8">
            <w:pPr>
              <w:spacing w:line="360" w:lineRule="auto"/>
              <w:jc w:val="center"/>
              <w:rPr>
                <w:sz w:val="28"/>
              </w:rPr>
            </w:pPr>
            <w:r>
              <w:rPr>
                <w:sz w:val="28"/>
              </w:rPr>
              <w:t>Постоянные затраты</w:t>
            </w:r>
          </w:p>
          <w:p w:rsidR="00384DF8" w:rsidRDefault="00384DF8">
            <w:pPr>
              <w:spacing w:line="360" w:lineRule="auto"/>
              <w:jc w:val="center"/>
              <w:rPr>
                <w:sz w:val="28"/>
              </w:rPr>
            </w:pPr>
            <w:r>
              <w:rPr>
                <w:sz w:val="28"/>
              </w:rPr>
              <w:t>Дигрессивные затраты</w:t>
            </w:r>
          </w:p>
          <w:p w:rsidR="00384DF8" w:rsidRDefault="00384DF8">
            <w:pPr>
              <w:spacing w:line="360" w:lineRule="auto"/>
              <w:jc w:val="center"/>
              <w:rPr>
                <w:sz w:val="28"/>
              </w:rPr>
            </w:pPr>
            <w:r>
              <w:rPr>
                <w:sz w:val="28"/>
              </w:rPr>
              <w:t>Пропорциональные затраты</w:t>
            </w:r>
          </w:p>
          <w:p w:rsidR="00384DF8" w:rsidRDefault="00384DF8">
            <w:pPr>
              <w:spacing w:line="360" w:lineRule="auto"/>
              <w:jc w:val="center"/>
              <w:rPr>
                <w:sz w:val="28"/>
              </w:rPr>
            </w:pPr>
            <w:r>
              <w:rPr>
                <w:sz w:val="28"/>
              </w:rPr>
              <w:t>Прогрессивные затраты</w:t>
            </w:r>
          </w:p>
        </w:tc>
      </w:tr>
    </w:tbl>
    <w:p w:rsidR="00384DF8" w:rsidRDefault="00384DF8">
      <w:pPr>
        <w:spacing w:line="360" w:lineRule="auto"/>
      </w:pPr>
    </w:p>
    <w:p w:rsidR="00384DF8" w:rsidRDefault="00384DF8">
      <w:pPr>
        <w:spacing w:line="360" w:lineRule="auto"/>
      </w:pPr>
    </w:p>
    <w:p w:rsidR="00384DF8" w:rsidRDefault="00384DF8">
      <w:pPr>
        <w:spacing w:line="360" w:lineRule="auto"/>
        <w:rPr>
          <w:sz w:val="28"/>
        </w:rPr>
      </w:pPr>
      <w:r>
        <w:rPr>
          <w:sz w:val="28"/>
        </w:rPr>
        <w:tab/>
        <w:t xml:space="preserve"> В таблице 3.6 представлены различные варианты поведения затрат в зависимости от изменения объема производства.</w:t>
      </w:r>
    </w:p>
    <w:p w:rsidR="00384DF8" w:rsidRDefault="00384DF8">
      <w:pPr>
        <w:spacing w:line="360" w:lineRule="auto"/>
        <w:rPr>
          <w:sz w:val="28"/>
        </w:rPr>
      </w:pPr>
    </w:p>
    <w:p w:rsidR="00384DF8" w:rsidRDefault="00384DF8">
      <w:pPr>
        <w:spacing w:line="360" w:lineRule="auto"/>
        <w:jc w:val="right"/>
        <w:rPr>
          <w:sz w:val="28"/>
        </w:rPr>
      </w:pPr>
      <w:r>
        <w:rPr>
          <w:sz w:val="28"/>
        </w:rPr>
        <w:t>Таблица 3.6</w:t>
      </w:r>
    </w:p>
    <w:p w:rsidR="00384DF8" w:rsidRDefault="00384DF8">
      <w:pPr>
        <w:spacing w:line="360" w:lineRule="auto"/>
        <w:jc w:val="right"/>
        <w:rPr>
          <w:sz w:val="28"/>
        </w:rPr>
      </w:pPr>
    </w:p>
    <w:tbl>
      <w:tblPr>
        <w:tblW w:w="0" w:type="auto"/>
        <w:tblLayout w:type="fixed"/>
        <w:tblCellMar>
          <w:left w:w="70" w:type="dxa"/>
          <w:right w:w="70" w:type="dxa"/>
        </w:tblCellMar>
        <w:tblLook w:val="0000" w:firstRow="0" w:lastRow="0" w:firstColumn="0" w:lastColumn="0" w:noHBand="0" w:noVBand="0"/>
      </w:tblPr>
      <w:tblGrid>
        <w:gridCol w:w="1955"/>
        <w:gridCol w:w="1955"/>
        <w:gridCol w:w="1955"/>
        <w:gridCol w:w="1955"/>
        <w:gridCol w:w="1955"/>
      </w:tblGrid>
      <w:tr w:rsidR="00384DF8">
        <w:tc>
          <w:tcPr>
            <w:tcW w:w="1955" w:type="dxa"/>
            <w:tcBorders>
              <w:top w:val="single" w:sz="6" w:space="0" w:color="auto"/>
              <w:left w:val="single" w:sz="6" w:space="0" w:color="auto"/>
            </w:tcBorders>
          </w:tcPr>
          <w:p w:rsidR="00384DF8" w:rsidRDefault="00384DF8">
            <w:pPr>
              <w:spacing w:line="360" w:lineRule="auto"/>
              <w:jc w:val="center"/>
              <w:rPr>
                <w:sz w:val="28"/>
              </w:rPr>
            </w:pPr>
            <w:r>
              <w:rPr>
                <w:sz w:val="28"/>
              </w:rPr>
              <w:t>Объем производства СМР</w:t>
            </w:r>
          </w:p>
        </w:tc>
        <w:tc>
          <w:tcPr>
            <w:tcW w:w="7820" w:type="dxa"/>
            <w:gridSpan w:val="4"/>
            <w:tcBorders>
              <w:top w:val="single" w:sz="12" w:space="0" w:color="auto"/>
              <w:left w:val="single" w:sz="12" w:space="0" w:color="auto"/>
              <w:bottom w:val="single" w:sz="12" w:space="0" w:color="auto"/>
              <w:right w:val="single" w:sz="12" w:space="0" w:color="auto"/>
            </w:tcBorders>
          </w:tcPr>
          <w:p w:rsidR="00384DF8" w:rsidRDefault="00384DF8">
            <w:pPr>
              <w:spacing w:line="360" w:lineRule="auto"/>
              <w:jc w:val="center"/>
              <w:rPr>
                <w:sz w:val="28"/>
              </w:rPr>
            </w:pPr>
            <w:r>
              <w:rPr>
                <w:sz w:val="28"/>
              </w:rPr>
              <w:t>Варианты изменения затрат ( млн. руб.)</w:t>
            </w:r>
          </w:p>
          <w:p w:rsidR="00384DF8" w:rsidRDefault="00384DF8">
            <w:pPr>
              <w:spacing w:line="360" w:lineRule="auto"/>
              <w:jc w:val="center"/>
              <w:rPr>
                <w:sz w:val="28"/>
              </w:rPr>
            </w:pPr>
          </w:p>
        </w:tc>
      </w:tr>
      <w:tr w:rsidR="00384DF8">
        <w:tc>
          <w:tcPr>
            <w:tcW w:w="1955" w:type="dxa"/>
            <w:tcBorders>
              <w:left w:val="single" w:sz="6" w:space="0" w:color="auto"/>
            </w:tcBorders>
          </w:tcPr>
          <w:p w:rsidR="00384DF8" w:rsidRDefault="00384DF8">
            <w:pPr>
              <w:spacing w:line="360" w:lineRule="auto"/>
              <w:jc w:val="center"/>
              <w:rPr>
                <w:sz w:val="28"/>
              </w:rPr>
            </w:pPr>
            <w:r>
              <w:rPr>
                <w:sz w:val="28"/>
              </w:rPr>
              <w:t>( млн. руб. )</w:t>
            </w:r>
          </w:p>
        </w:tc>
        <w:tc>
          <w:tcPr>
            <w:tcW w:w="1955" w:type="dxa"/>
            <w:tcBorders>
              <w:left w:val="single" w:sz="12" w:space="0" w:color="auto"/>
              <w:right w:val="single" w:sz="6" w:space="0" w:color="auto"/>
            </w:tcBorders>
          </w:tcPr>
          <w:p w:rsidR="00384DF8" w:rsidRDefault="00384DF8">
            <w:pPr>
              <w:spacing w:line="360" w:lineRule="auto"/>
              <w:jc w:val="center"/>
              <w:rPr>
                <w:sz w:val="28"/>
              </w:rPr>
            </w:pPr>
            <w:r>
              <w:rPr>
                <w:sz w:val="28"/>
              </w:rPr>
              <w:t>К=0</w:t>
            </w:r>
          </w:p>
        </w:tc>
        <w:tc>
          <w:tcPr>
            <w:tcW w:w="1955" w:type="dxa"/>
            <w:tcBorders>
              <w:left w:val="single" w:sz="6" w:space="0" w:color="auto"/>
              <w:right w:val="single" w:sz="6" w:space="0" w:color="auto"/>
            </w:tcBorders>
          </w:tcPr>
          <w:p w:rsidR="00384DF8" w:rsidRDefault="00384DF8">
            <w:pPr>
              <w:spacing w:line="360" w:lineRule="auto"/>
              <w:jc w:val="center"/>
              <w:rPr>
                <w:sz w:val="28"/>
              </w:rPr>
            </w:pPr>
            <w:r>
              <w:rPr>
                <w:sz w:val="28"/>
              </w:rPr>
              <w:t>К=1</w:t>
            </w:r>
          </w:p>
        </w:tc>
        <w:tc>
          <w:tcPr>
            <w:tcW w:w="1955" w:type="dxa"/>
            <w:tcBorders>
              <w:left w:val="single" w:sz="6" w:space="0" w:color="auto"/>
              <w:right w:val="single" w:sz="6" w:space="0" w:color="auto"/>
            </w:tcBorders>
          </w:tcPr>
          <w:p w:rsidR="00384DF8" w:rsidRDefault="00384DF8">
            <w:pPr>
              <w:spacing w:line="360" w:lineRule="auto"/>
              <w:jc w:val="center"/>
              <w:rPr>
                <w:sz w:val="28"/>
              </w:rPr>
            </w:pPr>
            <w:r>
              <w:rPr>
                <w:sz w:val="28"/>
              </w:rPr>
              <w:t>К=0,8</w:t>
            </w:r>
          </w:p>
        </w:tc>
        <w:tc>
          <w:tcPr>
            <w:tcW w:w="1955" w:type="dxa"/>
            <w:tcBorders>
              <w:left w:val="single" w:sz="6" w:space="0" w:color="auto"/>
              <w:right w:val="single" w:sz="12" w:space="0" w:color="auto"/>
            </w:tcBorders>
          </w:tcPr>
          <w:p w:rsidR="00384DF8" w:rsidRDefault="00384DF8">
            <w:pPr>
              <w:spacing w:line="360" w:lineRule="auto"/>
              <w:jc w:val="center"/>
              <w:rPr>
                <w:sz w:val="28"/>
              </w:rPr>
            </w:pPr>
            <w:r>
              <w:rPr>
                <w:sz w:val="28"/>
              </w:rPr>
              <w:t>К=1,5</w:t>
            </w:r>
          </w:p>
        </w:tc>
      </w:tr>
      <w:tr w:rsidR="00384DF8">
        <w:tc>
          <w:tcPr>
            <w:tcW w:w="1955" w:type="dxa"/>
            <w:tcBorders>
              <w:top w:val="single" w:sz="12" w:space="0" w:color="auto"/>
              <w:left w:val="single" w:sz="12" w:space="0" w:color="auto"/>
              <w:bottom w:val="single" w:sz="12" w:space="0" w:color="auto"/>
              <w:right w:val="single" w:sz="6" w:space="0" w:color="auto"/>
            </w:tcBorders>
          </w:tcPr>
          <w:p w:rsidR="00384DF8" w:rsidRDefault="00384DF8">
            <w:pPr>
              <w:spacing w:line="360" w:lineRule="auto"/>
              <w:jc w:val="center"/>
              <w:rPr>
                <w:sz w:val="28"/>
              </w:rPr>
            </w:pPr>
            <w:r>
              <w:rPr>
                <w:sz w:val="28"/>
              </w:rPr>
              <w:t>10</w:t>
            </w:r>
          </w:p>
          <w:p w:rsidR="00384DF8" w:rsidRDefault="00384DF8">
            <w:pPr>
              <w:spacing w:line="360" w:lineRule="auto"/>
              <w:jc w:val="center"/>
              <w:rPr>
                <w:sz w:val="28"/>
              </w:rPr>
            </w:pPr>
            <w:r>
              <w:rPr>
                <w:sz w:val="28"/>
              </w:rPr>
              <w:t>20</w:t>
            </w:r>
          </w:p>
          <w:p w:rsidR="00384DF8" w:rsidRDefault="00384DF8">
            <w:pPr>
              <w:spacing w:line="360" w:lineRule="auto"/>
              <w:jc w:val="center"/>
              <w:rPr>
                <w:sz w:val="28"/>
              </w:rPr>
            </w:pPr>
            <w:r>
              <w:rPr>
                <w:sz w:val="28"/>
              </w:rPr>
              <w:t>30</w:t>
            </w:r>
          </w:p>
          <w:p w:rsidR="00384DF8" w:rsidRDefault="00384DF8">
            <w:pPr>
              <w:spacing w:line="360" w:lineRule="auto"/>
              <w:jc w:val="center"/>
              <w:rPr>
                <w:sz w:val="28"/>
              </w:rPr>
            </w:pPr>
            <w:r>
              <w:rPr>
                <w:sz w:val="28"/>
              </w:rPr>
              <w:t>40</w:t>
            </w:r>
          </w:p>
          <w:p w:rsidR="00384DF8" w:rsidRDefault="00384DF8">
            <w:pPr>
              <w:spacing w:line="360" w:lineRule="auto"/>
              <w:jc w:val="center"/>
              <w:rPr>
                <w:sz w:val="28"/>
              </w:rPr>
            </w:pPr>
            <w:r>
              <w:rPr>
                <w:sz w:val="28"/>
              </w:rPr>
              <w:t>50</w:t>
            </w:r>
          </w:p>
          <w:p w:rsidR="00384DF8" w:rsidRDefault="00384DF8">
            <w:pPr>
              <w:spacing w:line="360" w:lineRule="auto"/>
              <w:jc w:val="center"/>
              <w:rPr>
                <w:sz w:val="28"/>
              </w:rPr>
            </w:pPr>
            <w:r>
              <w:rPr>
                <w:sz w:val="28"/>
              </w:rPr>
              <w:t>60</w:t>
            </w:r>
          </w:p>
          <w:p w:rsidR="00384DF8" w:rsidRDefault="00384DF8">
            <w:pPr>
              <w:spacing w:line="360" w:lineRule="auto"/>
              <w:jc w:val="center"/>
              <w:rPr>
                <w:sz w:val="28"/>
              </w:rPr>
            </w:pPr>
            <w:r>
              <w:rPr>
                <w:sz w:val="28"/>
              </w:rPr>
              <w:t>70</w:t>
            </w:r>
          </w:p>
        </w:tc>
        <w:tc>
          <w:tcPr>
            <w:tcW w:w="1955" w:type="dxa"/>
            <w:tcBorders>
              <w:top w:val="single" w:sz="12" w:space="0" w:color="auto"/>
              <w:left w:val="single" w:sz="6" w:space="0" w:color="auto"/>
              <w:bottom w:val="single" w:sz="12" w:space="0" w:color="auto"/>
              <w:right w:val="single" w:sz="6" w:space="0" w:color="auto"/>
            </w:tcBorders>
          </w:tcPr>
          <w:p w:rsidR="00384DF8" w:rsidRDefault="00384DF8">
            <w:pPr>
              <w:spacing w:line="360" w:lineRule="auto"/>
              <w:jc w:val="center"/>
              <w:rPr>
                <w:sz w:val="28"/>
              </w:rPr>
            </w:pPr>
            <w:r>
              <w:rPr>
                <w:sz w:val="28"/>
              </w:rPr>
              <w:t>1</w:t>
            </w:r>
          </w:p>
          <w:p w:rsidR="00384DF8" w:rsidRDefault="00384DF8">
            <w:pPr>
              <w:spacing w:line="360" w:lineRule="auto"/>
              <w:jc w:val="center"/>
              <w:rPr>
                <w:sz w:val="28"/>
              </w:rPr>
            </w:pPr>
            <w:r>
              <w:rPr>
                <w:sz w:val="28"/>
              </w:rPr>
              <w:t>0,5</w:t>
            </w:r>
          </w:p>
          <w:p w:rsidR="00384DF8" w:rsidRDefault="00384DF8">
            <w:pPr>
              <w:spacing w:line="360" w:lineRule="auto"/>
              <w:jc w:val="center"/>
              <w:rPr>
                <w:sz w:val="28"/>
              </w:rPr>
            </w:pPr>
            <w:r>
              <w:rPr>
                <w:sz w:val="28"/>
              </w:rPr>
              <w:t>0,33</w:t>
            </w:r>
          </w:p>
          <w:p w:rsidR="00384DF8" w:rsidRDefault="00384DF8">
            <w:pPr>
              <w:spacing w:line="360" w:lineRule="auto"/>
              <w:jc w:val="center"/>
              <w:rPr>
                <w:sz w:val="28"/>
              </w:rPr>
            </w:pPr>
            <w:r>
              <w:rPr>
                <w:sz w:val="28"/>
              </w:rPr>
              <w:t>0,25</w:t>
            </w:r>
          </w:p>
          <w:p w:rsidR="00384DF8" w:rsidRDefault="00384DF8">
            <w:pPr>
              <w:spacing w:line="360" w:lineRule="auto"/>
              <w:jc w:val="center"/>
              <w:rPr>
                <w:sz w:val="28"/>
              </w:rPr>
            </w:pPr>
            <w:r>
              <w:rPr>
                <w:sz w:val="28"/>
              </w:rPr>
              <w:t>0,20</w:t>
            </w:r>
          </w:p>
          <w:p w:rsidR="00384DF8" w:rsidRDefault="00384DF8">
            <w:pPr>
              <w:spacing w:line="360" w:lineRule="auto"/>
              <w:jc w:val="center"/>
              <w:rPr>
                <w:sz w:val="28"/>
              </w:rPr>
            </w:pPr>
            <w:r>
              <w:rPr>
                <w:sz w:val="28"/>
              </w:rPr>
              <w:t>0,16</w:t>
            </w:r>
          </w:p>
          <w:p w:rsidR="00384DF8" w:rsidRDefault="00384DF8">
            <w:pPr>
              <w:spacing w:line="360" w:lineRule="auto"/>
              <w:jc w:val="center"/>
              <w:rPr>
                <w:sz w:val="28"/>
              </w:rPr>
            </w:pPr>
            <w:r>
              <w:rPr>
                <w:sz w:val="28"/>
              </w:rPr>
              <w:t>0,14</w:t>
            </w:r>
          </w:p>
        </w:tc>
        <w:tc>
          <w:tcPr>
            <w:tcW w:w="1955" w:type="dxa"/>
            <w:tcBorders>
              <w:top w:val="single" w:sz="12" w:space="0" w:color="auto"/>
              <w:left w:val="single" w:sz="6" w:space="0" w:color="auto"/>
              <w:bottom w:val="single" w:sz="12" w:space="0" w:color="auto"/>
              <w:right w:val="single" w:sz="6" w:space="0" w:color="auto"/>
            </w:tcBorders>
          </w:tcPr>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4</w:t>
            </w:r>
          </w:p>
        </w:tc>
        <w:tc>
          <w:tcPr>
            <w:tcW w:w="1955" w:type="dxa"/>
            <w:tcBorders>
              <w:top w:val="single" w:sz="12" w:space="0" w:color="auto"/>
              <w:left w:val="single" w:sz="6" w:space="0" w:color="auto"/>
              <w:bottom w:val="single" w:sz="12" w:space="0" w:color="auto"/>
              <w:right w:val="single" w:sz="6" w:space="0" w:color="auto"/>
            </w:tcBorders>
          </w:tcPr>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3,2</w:t>
            </w:r>
          </w:p>
          <w:p w:rsidR="00384DF8" w:rsidRDefault="00384DF8">
            <w:pPr>
              <w:spacing w:line="360" w:lineRule="auto"/>
              <w:jc w:val="center"/>
              <w:rPr>
                <w:sz w:val="28"/>
              </w:rPr>
            </w:pPr>
            <w:r>
              <w:rPr>
                <w:sz w:val="28"/>
              </w:rPr>
              <w:t>3,16</w:t>
            </w:r>
          </w:p>
          <w:p w:rsidR="00384DF8" w:rsidRDefault="00384DF8">
            <w:pPr>
              <w:spacing w:line="360" w:lineRule="auto"/>
              <w:jc w:val="center"/>
              <w:rPr>
                <w:sz w:val="28"/>
              </w:rPr>
            </w:pPr>
            <w:r>
              <w:rPr>
                <w:sz w:val="28"/>
              </w:rPr>
              <w:t>2,69</w:t>
            </w:r>
          </w:p>
          <w:p w:rsidR="00384DF8" w:rsidRDefault="00384DF8">
            <w:pPr>
              <w:spacing w:line="360" w:lineRule="auto"/>
              <w:jc w:val="center"/>
              <w:rPr>
                <w:sz w:val="28"/>
              </w:rPr>
            </w:pPr>
            <w:r>
              <w:rPr>
                <w:sz w:val="28"/>
              </w:rPr>
              <w:t>2,16</w:t>
            </w:r>
          </w:p>
          <w:p w:rsidR="00384DF8" w:rsidRDefault="00384DF8">
            <w:pPr>
              <w:spacing w:line="360" w:lineRule="auto"/>
              <w:jc w:val="center"/>
              <w:rPr>
                <w:sz w:val="28"/>
              </w:rPr>
            </w:pPr>
            <w:r>
              <w:rPr>
                <w:sz w:val="28"/>
              </w:rPr>
              <w:t>1,72</w:t>
            </w:r>
          </w:p>
          <w:p w:rsidR="00384DF8" w:rsidRDefault="00384DF8">
            <w:pPr>
              <w:spacing w:line="360" w:lineRule="auto"/>
              <w:jc w:val="center"/>
              <w:rPr>
                <w:sz w:val="28"/>
              </w:rPr>
            </w:pPr>
            <w:r>
              <w:rPr>
                <w:sz w:val="28"/>
              </w:rPr>
              <w:t>1,37</w:t>
            </w:r>
          </w:p>
        </w:tc>
        <w:tc>
          <w:tcPr>
            <w:tcW w:w="1955" w:type="dxa"/>
            <w:tcBorders>
              <w:top w:val="single" w:sz="12" w:space="0" w:color="auto"/>
              <w:left w:val="single" w:sz="6" w:space="0" w:color="auto"/>
              <w:bottom w:val="single" w:sz="12" w:space="0" w:color="auto"/>
              <w:right w:val="single" w:sz="12" w:space="0" w:color="auto"/>
            </w:tcBorders>
          </w:tcPr>
          <w:p w:rsidR="00384DF8" w:rsidRDefault="00384DF8">
            <w:pPr>
              <w:spacing w:line="360" w:lineRule="auto"/>
              <w:jc w:val="center"/>
              <w:rPr>
                <w:sz w:val="28"/>
              </w:rPr>
            </w:pPr>
            <w:r>
              <w:rPr>
                <w:sz w:val="28"/>
              </w:rPr>
              <w:t>4</w:t>
            </w:r>
          </w:p>
          <w:p w:rsidR="00384DF8" w:rsidRDefault="00384DF8">
            <w:pPr>
              <w:spacing w:line="360" w:lineRule="auto"/>
              <w:jc w:val="center"/>
              <w:rPr>
                <w:sz w:val="28"/>
              </w:rPr>
            </w:pPr>
            <w:r>
              <w:rPr>
                <w:sz w:val="28"/>
              </w:rPr>
              <w:t>6</w:t>
            </w:r>
          </w:p>
          <w:p w:rsidR="00384DF8" w:rsidRDefault="00384DF8">
            <w:pPr>
              <w:spacing w:line="360" w:lineRule="auto"/>
              <w:jc w:val="center"/>
              <w:rPr>
                <w:sz w:val="28"/>
              </w:rPr>
            </w:pPr>
            <w:r>
              <w:rPr>
                <w:sz w:val="28"/>
              </w:rPr>
              <w:t>9</w:t>
            </w:r>
          </w:p>
          <w:p w:rsidR="00384DF8" w:rsidRDefault="00384DF8">
            <w:pPr>
              <w:spacing w:line="360" w:lineRule="auto"/>
              <w:jc w:val="center"/>
              <w:rPr>
                <w:sz w:val="28"/>
              </w:rPr>
            </w:pPr>
            <w:r>
              <w:rPr>
                <w:sz w:val="28"/>
              </w:rPr>
              <w:t>13,5</w:t>
            </w:r>
          </w:p>
          <w:p w:rsidR="00384DF8" w:rsidRDefault="00384DF8">
            <w:pPr>
              <w:spacing w:line="360" w:lineRule="auto"/>
              <w:jc w:val="center"/>
              <w:rPr>
                <w:sz w:val="28"/>
              </w:rPr>
            </w:pPr>
            <w:r>
              <w:rPr>
                <w:sz w:val="28"/>
              </w:rPr>
              <w:t>20,2</w:t>
            </w:r>
          </w:p>
          <w:p w:rsidR="00384DF8" w:rsidRDefault="00384DF8">
            <w:pPr>
              <w:spacing w:line="360" w:lineRule="auto"/>
              <w:jc w:val="center"/>
              <w:rPr>
                <w:sz w:val="28"/>
              </w:rPr>
            </w:pPr>
            <w:r>
              <w:rPr>
                <w:sz w:val="28"/>
              </w:rPr>
              <w:t>30,3</w:t>
            </w:r>
          </w:p>
          <w:p w:rsidR="00384DF8" w:rsidRDefault="00384DF8">
            <w:pPr>
              <w:spacing w:line="360" w:lineRule="auto"/>
              <w:jc w:val="center"/>
              <w:rPr>
                <w:sz w:val="28"/>
              </w:rPr>
            </w:pPr>
            <w:r>
              <w:rPr>
                <w:sz w:val="28"/>
              </w:rPr>
              <w:t>45,5</w:t>
            </w:r>
          </w:p>
        </w:tc>
      </w:tr>
    </w:tbl>
    <w:p w:rsidR="00384DF8" w:rsidRDefault="00384DF8">
      <w:pPr>
        <w:spacing w:line="360" w:lineRule="auto"/>
        <w:jc w:val="center"/>
      </w:pPr>
    </w:p>
    <w:p w:rsidR="00384DF8" w:rsidRDefault="00384DF8">
      <w:pPr>
        <w:spacing w:line="360" w:lineRule="auto"/>
        <w:jc w:val="center"/>
      </w:pPr>
    </w:p>
    <w:p w:rsidR="00384DF8" w:rsidRDefault="00384DF8">
      <w:pPr>
        <w:spacing w:line="360" w:lineRule="auto"/>
        <w:rPr>
          <w:sz w:val="28"/>
        </w:rPr>
      </w:pPr>
      <w:r>
        <w:tab/>
      </w:r>
      <w:r>
        <w:rPr>
          <w:sz w:val="28"/>
        </w:rPr>
        <w:t>Из таблицы 3.6 видно, что общие затраты для всех вариантов при объеме производства 10 млн. руб. совпадают и равны 50 млн. руб.</w:t>
      </w:r>
    </w:p>
    <w:p w:rsidR="00384DF8" w:rsidRDefault="00384DF8">
      <w:pPr>
        <w:spacing w:line="360" w:lineRule="auto"/>
        <w:rPr>
          <w:sz w:val="28"/>
        </w:rPr>
      </w:pPr>
      <w:r>
        <w:rPr>
          <w:sz w:val="28"/>
        </w:rPr>
        <w:tab/>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r>
        <w:rPr>
          <w:sz w:val="28"/>
        </w:rPr>
        <w:tab/>
        <w:t xml:space="preserve">При росте объема производства до 70 млн. руб. при пропорциональном росте затрат ( К=1 ) общие затраты составляют 290 млн. руб. ( 0,1 * 70 + 4 * 70). При прогрессивном росте затрат ( К=1,5 ) общие расходы составляют 3186 млн. руб. ( 0,14 * 70 + 45,5 * 70 ). Дигрессивное изменение затрат </w:t>
      </w:r>
    </w:p>
    <w:p w:rsidR="00384DF8" w:rsidRDefault="00384DF8">
      <w:pPr>
        <w:spacing w:line="360" w:lineRule="auto"/>
        <w:rPr>
          <w:sz w:val="28"/>
        </w:rPr>
      </w:pPr>
      <w:r>
        <w:rPr>
          <w:sz w:val="28"/>
        </w:rPr>
        <w:t>( К=0,8 ) дает общие расходы в сумме 106 млн. руб.</w:t>
      </w:r>
    </w:p>
    <w:p w:rsidR="00384DF8" w:rsidRDefault="00384DF8">
      <w:pPr>
        <w:spacing w:line="360" w:lineRule="auto"/>
        <w:jc w:val="right"/>
        <w:rPr>
          <w:sz w:val="28"/>
        </w:rPr>
      </w:pPr>
      <w:r>
        <w:rPr>
          <w:sz w:val="28"/>
        </w:rPr>
        <w:t>Рисунок 3.7</w:t>
      </w:r>
    </w:p>
    <w:p w:rsidR="00384DF8" w:rsidRDefault="00384DF8">
      <w:pPr>
        <w:spacing w:line="360" w:lineRule="auto"/>
        <w:jc w:val="right"/>
        <w:rPr>
          <w:sz w:val="28"/>
        </w:rPr>
      </w:pPr>
    </w:p>
    <w:p w:rsidR="00384DF8" w:rsidRDefault="00384DF8">
      <w:pPr>
        <w:spacing w:line="360" w:lineRule="auto"/>
        <w:jc w:val="center"/>
        <w:rPr>
          <w:sz w:val="28"/>
        </w:rPr>
      </w:pPr>
      <w:r>
        <w:rPr>
          <w:sz w:val="28"/>
        </w:rPr>
        <w:t>“Графическое изображение поведения затрат (вариантов изменения в зависимости от объема производства СМР)”</w:t>
      </w:r>
    </w:p>
    <w:p w:rsidR="00384DF8" w:rsidRDefault="00650385">
      <w:pPr>
        <w:spacing w:line="360" w:lineRule="auto"/>
        <w:rPr>
          <w:sz w:val="28"/>
          <w:lang w:val="en-US"/>
        </w:rPr>
      </w:pPr>
      <w:r>
        <w:rPr>
          <w:noProof/>
        </w:rPr>
        <w:pict>
          <v:line id="_x0000_s1037" style="position:absolute;z-index:251609088" from="37.45pt,12.75pt" to="37.5pt,257.6pt" o:allowincell="f">
            <v:stroke startarrow="block" startarrowwidth="narrow" startarrowlength="short" endarrowwidth="narrow" endarrowlength="short"/>
          </v:line>
        </w:pict>
      </w:r>
      <w:r w:rsidR="00384DF8">
        <w:rPr>
          <w:noProof/>
          <w:lang w:val="en-US"/>
        </w:rPr>
        <w:t xml:space="preserve">         </w:t>
      </w:r>
      <w:r w:rsidR="00384DF8">
        <w:rPr>
          <w:noProof/>
          <w:sz w:val="28"/>
          <w:lang w:val="en-US"/>
        </w:rPr>
        <w:t>Z                                                  Z 2</w:t>
      </w:r>
    </w:p>
    <w:p w:rsidR="00384DF8" w:rsidRDefault="00650385">
      <w:pPr>
        <w:spacing w:line="360" w:lineRule="auto"/>
        <w:rPr>
          <w:sz w:val="28"/>
          <w:lang w:val="en-US"/>
        </w:rPr>
      </w:pPr>
      <w:r>
        <w:rPr>
          <w:noProof/>
          <w:sz w:val="28"/>
        </w:rPr>
        <w:pict>
          <v:line id="_x0000_s1056" style="position:absolute;flip:y;z-index:251628544" from="37.45pt,61.25pt" to="325.5pt,147.7pt" o:allowincell="f">
            <v:stroke startarrowwidth="narrow" startarrowlength="short" endarrow="block" endarrowwidth="narrow" endarrowlength="short"/>
          </v:line>
        </w:pict>
      </w:r>
      <w:r>
        <w:rPr>
          <w:noProof/>
          <w:sz w:val="28"/>
        </w:rPr>
        <w:pict>
          <v:line id="_x0000_s1052" style="position:absolute;flip:y;z-index:251624448" from="37.45pt,3.65pt" to="224.7pt,147.7pt" o:allowincell="f">
            <v:stroke startarrowwidth="narrow" startarrowlength="short" endarrow="block" endarrowwidth="narrow" endarrowlength="short"/>
          </v:line>
        </w:pict>
      </w:r>
      <w:r>
        <w:rPr>
          <w:noProof/>
          <w:sz w:val="28"/>
        </w:rPr>
        <w:pict>
          <v:line id="_x0000_s1049" style="position:absolute;flip:y;z-index:251621376" from="37.45pt,10.85pt" to="145.5pt,147.7pt" o:allowincell="f">
            <v:stroke startarrowwidth="narrow" startarrowlength="short" endarrow="block" endarrowwidth="narrow" endarrowlength="short"/>
          </v:line>
        </w:pict>
      </w:r>
      <w:r>
        <w:rPr>
          <w:noProof/>
          <w:sz w:val="28"/>
        </w:rPr>
        <w:pict>
          <v:line id="_x0000_s1046" style="position:absolute;z-index:251618304" from="37.45pt,147.65pt" to="397.5pt,147.7pt" o:allowincell="f">
            <v:stroke startarrowwidth="narrow" startarrowlength="short" endarrow="block" endarrowwidth="narrow" endarrowlength="short"/>
          </v:line>
        </w:pict>
      </w:r>
      <w:r>
        <w:rPr>
          <w:noProof/>
          <w:sz w:val="28"/>
        </w:rPr>
        <w:pict>
          <v:line id="_x0000_s1042" style="position:absolute;z-index:251614208" from="30.25pt,226.85pt" to="404.7pt,226.9pt" o:allowincell="f">
            <v:stroke startarrowwidth="narrow" startarrowlength="short" endarrow="block" endarrowwidth="narrow" endarrowlength="short"/>
          </v:line>
        </w:pict>
      </w:r>
      <w:r w:rsidR="00384DF8">
        <w:rPr>
          <w:sz w:val="28"/>
          <w:lang w:val="en-US"/>
        </w:rPr>
        <w:t xml:space="preserve">                                  Z 1</w:t>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t xml:space="preserve">   Z 3</w:t>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t>Z const</w:t>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r>
      <w:r w:rsidR="00384DF8">
        <w:rPr>
          <w:sz w:val="28"/>
          <w:lang w:val="en-US"/>
        </w:rPr>
        <w:tab/>
        <w:t xml:space="preserve">    x</w:t>
      </w:r>
      <w:r w:rsidR="00384DF8">
        <w:rPr>
          <w:sz w:val="28"/>
          <w:lang w:val="en-US"/>
        </w:rPr>
        <w:tab/>
      </w:r>
    </w:p>
    <w:p w:rsidR="00384DF8" w:rsidRDefault="00384DF8">
      <w:pPr>
        <w:spacing w:line="360" w:lineRule="auto"/>
        <w:rPr>
          <w:sz w:val="28"/>
          <w:lang w:val="en-US"/>
        </w:rPr>
      </w:pPr>
    </w:p>
    <w:p w:rsidR="00384DF8" w:rsidRDefault="00384DF8">
      <w:pPr>
        <w:spacing w:line="360" w:lineRule="auto"/>
        <w:rPr>
          <w:sz w:val="28"/>
        </w:rPr>
      </w:pPr>
      <w:r>
        <w:rPr>
          <w:sz w:val="28"/>
          <w:lang w:val="en-US"/>
        </w:rPr>
        <w:tab/>
      </w:r>
      <w:r>
        <w:rPr>
          <w:sz w:val="28"/>
        </w:rPr>
        <w:t>Z -  затраты на производство (млн. руб.)</w:t>
      </w:r>
    </w:p>
    <w:p w:rsidR="00384DF8" w:rsidRDefault="00384DF8">
      <w:pPr>
        <w:spacing w:line="360" w:lineRule="auto"/>
        <w:rPr>
          <w:sz w:val="28"/>
        </w:rPr>
      </w:pPr>
      <w:r>
        <w:rPr>
          <w:sz w:val="28"/>
        </w:rPr>
        <w:tab/>
        <w:t>Z 1 - прогрессивные расходы</w:t>
      </w:r>
    </w:p>
    <w:p w:rsidR="00384DF8" w:rsidRDefault="00384DF8">
      <w:pPr>
        <w:spacing w:line="360" w:lineRule="auto"/>
        <w:rPr>
          <w:sz w:val="28"/>
        </w:rPr>
      </w:pPr>
      <w:r>
        <w:rPr>
          <w:sz w:val="28"/>
        </w:rPr>
        <w:tab/>
        <w:t>Z 2 - пропорциональные расходы</w:t>
      </w:r>
    </w:p>
    <w:p w:rsidR="00384DF8" w:rsidRDefault="00384DF8">
      <w:pPr>
        <w:spacing w:line="360" w:lineRule="auto"/>
        <w:rPr>
          <w:sz w:val="28"/>
        </w:rPr>
      </w:pPr>
      <w:r>
        <w:rPr>
          <w:sz w:val="28"/>
        </w:rPr>
        <w:tab/>
        <w:t>Z 3 - дигрессивные расходы</w:t>
      </w:r>
    </w:p>
    <w:p w:rsidR="00384DF8" w:rsidRDefault="00384DF8">
      <w:pPr>
        <w:spacing w:line="360" w:lineRule="auto"/>
        <w:rPr>
          <w:sz w:val="28"/>
        </w:rPr>
      </w:pPr>
      <w:r>
        <w:rPr>
          <w:sz w:val="28"/>
        </w:rPr>
        <w:tab/>
        <w:t>Z const - постоянные расходы</w:t>
      </w:r>
    </w:p>
    <w:p w:rsidR="00384DF8" w:rsidRDefault="00384DF8">
      <w:pPr>
        <w:spacing w:line="360" w:lineRule="auto"/>
        <w:rPr>
          <w:sz w:val="28"/>
        </w:rPr>
      </w:pPr>
      <w:r>
        <w:rPr>
          <w:sz w:val="28"/>
        </w:rPr>
        <w:tab/>
        <w:t>x - объем производства (млн. руб.)</w:t>
      </w:r>
    </w:p>
    <w:p w:rsidR="00384DF8" w:rsidRDefault="00384DF8">
      <w:pPr>
        <w:spacing w:line="360" w:lineRule="auto"/>
        <w:rPr>
          <w:sz w:val="28"/>
        </w:rPr>
      </w:pPr>
      <w:r>
        <w:rPr>
          <w:sz w:val="28"/>
        </w:rPr>
        <w:tab/>
        <w:t>Таким образом, чтобы обеспечить снижение себестоимости и повышение прибыльности работы предприятия необходимо выполнять следующие условия: темпы снижения дигрессивных расходов должны превышать темпы роста прогрессивных и пропорциональных расходов.</w:t>
      </w:r>
    </w:p>
    <w:p w:rsidR="00384DF8" w:rsidRDefault="00384DF8">
      <w:pPr>
        <w:spacing w:line="360" w:lineRule="auto"/>
        <w:rPr>
          <w:sz w:val="28"/>
        </w:rPr>
      </w:pPr>
      <w:r>
        <w:rPr>
          <w:sz w:val="28"/>
        </w:rPr>
        <w:tab/>
        <w:t>Определение размера снижения себестоимости СМР  ООО "АЛМАС" по крупным элементам издержек осуществляется в следующем порядке:</w:t>
      </w:r>
    </w:p>
    <w:p w:rsidR="00384DF8" w:rsidRDefault="00384DF8">
      <w:pPr>
        <w:spacing w:line="360" w:lineRule="auto"/>
        <w:rPr>
          <w:sz w:val="28"/>
        </w:rPr>
      </w:pPr>
      <w:r>
        <w:rPr>
          <w:sz w:val="28"/>
        </w:rPr>
        <w:tab/>
        <w:t>снижение себестоимости СМР (См, %) как следствие уменьшения затрат на строительные материалы и конструкции рассчитывается по формуле:</w:t>
      </w:r>
    </w:p>
    <w:p w:rsidR="00384DF8" w:rsidRDefault="00384DF8">
      <w:pPr>
        <w:spacing w:line="360" w:lineRule="auto"/>
        <w:rPr>
          <w:sz w:val="28"/>
        </w:rPr>
      </w:pPr>
    </w:p>
    <w:p w:rsidR="00384DF8" w:rsidRDefault="00384DF8">
      <w:pPr>
        <w:spacing w:line="360" w:lineRule="auto"/>
        <w:jc w:val="right"/>
        <w:rPr>
          <w:sz w:val="28"/>
        </w:rPr>
      </w:pPr>
      <w:r>
        <w:rPr>
          <w:sz w:val="28"/>
        </w:rPr>
        <w:t>Формула 3.2</w:t>
      </w:r>
    </w:p>
    <w:p w:rsidR="00384DF8" w:rsidRDefault="00384DF8">
      <w:pPr>
        <w:spacing w:line="360" w:lineRule="auto"/>
        <w:jc w:val="right"/>
        <w:rPr>
          <w:sz w:val="28"/>
        </w:rPr>
      </w:pPr>
    </w:p>
    <w:p w:rsidR="00384DF8" w:rsidRDefault="00384DF8">
      <w:pPr>
        <w:spacing w:line="360" w:lineRule="auto"/>
        <w:jc w:val="center"/>
        <w:rPr>
          <w:sz w:val="28"/>
        </w:rPr>
      </w:pPr>
      <w:r>
        <w:rPr>
          <w:sz w:val="28"/>
        </w:rPr>
        <w:t>См = Ум. о. [1 - {(100 - Ур) * (100 - Уц)}/  (100 * 100)]</w:t>
      </w:r>
    </w:p>
    <w:p w:rsidR="00384DF8" w:rsidRDefault="00384DF8">
      <w:pPr>
        <w:spacing w:line="360" w:lineRule="auto"/>
        <w:jc w:val="center"/>
        <w:rPr>
          <w:sz w:val="28"/>
        </w:rPr>
      </w:pPr>
    </w:p>
    <w:p w:rsidR="00384DF8" w:rsidRDefault="00384DF8">
      <w:pPr>
        <w:spacing w:line="360" w:lineRule="auto"/>
        <w:rPr>
          <w:sz w:val="28"/>
        </w:rPr>
      </w:pPr>
      <w:r>
        <w:rPr>
          <w:sz w:val="28"/>
        </w:rPr>
        <w:tab/>
        <w:t>где, Ум.о. - удельный вес затрат на материалы в %  к сметной стоимости всех строительно - монтажных работ. Для ООО "АЛМАС" берем удельный вес кирпича. Он составляет 8,7%.</w:t>
      </w:r>
    </w:p>
    <w:p w:rsidR="00384DF8" w:rsidRDefault="00384DF8">
      <w:pPr>
        <w:spacing w:line="360" w:lineRule="auto"/>
        <w:rPr>
          <w:sz w:val="28"/>
        </w:rPr>
      </w:pPr>
      <w:r>
        <w:rPr>
          <w:sz w:val="28"/>
        </w:rPr>
        <w:tab/>
        <w:t>Ум.о. = 8,7%</w:t>
      </w:r>
    </w:p>
    <w:p w:rsidR="00384DF8" w:rsidRDefault="00384DF8">
      <w:pPr>
        <w:spacing w:line="360" w:lineRule="auto"/>
        <w:rPr>
          <w:sz w:val="28"/>
        </w:rPr>
      </w:pPr>
      <w:r>
        <w:rPr>
          <w:sz w:val="28"/>
        </w:rPr>
        <w:tab/>
        <w:t>Ур, Уц - соответственно процент снижения нормы расхода и цены материалов. В ООО "АЛМАС" не уделяется должного внимания бережной транспортировке, складированию, сохранности кирпича. Если бы выполнять эти требования, то норму расхода кирпича можно было бы снизить на 1%.</w:t>
      </w:r>
    </w:p>
    <w:p w:rsidR="00384DF8" w:rsidRDefault="00384DF8">
      <w:pPr>
        <w:spacing w:line="360" w:lineRule="auto"/>
        <w:rPr>
          <w:sz w:val="28"/>
        </w:rPr>
      </w:pPr>
      <w:r>
        <w:rPr>
          <w:sz w:val="28"/>
        </w:rPr>
        <w:tab/>
        <w:t>Ур = 1%</w:t>
      </w:r>
    </w:p>
    <w:p w:rsidR="00384DF8" w:rsidRDefault="00384DF8">
      <w:pPr>
        <w:spacing w:line="360" w:lineRule="auto"/>
        <w:rPr>
          <w:sz w:val="28"/>
        </w:rPr>
      </w:pPr>
      <w:r>
        <w:rPr>
          <w:sz w:val="28"/>
        </w:rPr>
        <w:tab/>
        <w:t>В результате обеспечения объектов ООО "АЛМАС" кирпичом с кирпичного завода колхоза “Алга” Буздякского района процент снижения цены кирпича.</w:t>
      </w:r>
    </w:p>
    <w:p w:rsidR="00384DF8" w:rsidRDefault="00384DF8">
      <w:pPr>
        <w:spacing w:line="360" w:lineRule="auto"/>
        <w:rPr>
          <w:sz w:val="28"/>
        </w:rPr>
      </w:pPr>
      <w:r>
        <w:rPr>
          <w:sz w:val="28"/>
        </w:rPr>
        <w:tab/>
        <w:t>Уц = 10%</w:t>
      </w:r>
    </w:p>
    <w:p w:rsidR="00384DF8" w:rsidRDefault="00384DF8">
      <w:pPr>
        <w:spacing w:line="360" w:lineRule="auto"/>
        <w:rPr>
          <w:sz w:val="28"/>
        </w:rPr>
      </w:pPr>
      <w:r>
        <w:rPr>
          <w:sz w:val="28"/>
        </w:rPr>
        <w:tab/>
        <w:t>Снижение себестоимости:</w:t>
      </w:r>
    </w:p>
    <w:p w:rsidR="00384DF8" w:rsidRDefault="00384DF8">
      <w:pPr>
        <w:spacing w:line="360" w:lineRule="auto"/>
        <w:jc w:val="center"/>
        <w:rPr>
          <w:sz w:val="28"/>
        </w:rPr>
      </w:pPr>
      <w:r>
        <w:rPr>
          <w:sz w:val="28"/>
        </w:rPr>
        <w:t>См = 8,7% * [1 - {(100 - 1%) * (100 - 10%)} / (100 * 100)]</w:t>
      </w:r>
    </w:p>
    <w:p w:rsidR="00384DF8" w:rsidRDefault="00384DF8">
      <w:pPr>
        <w:spacing w:line="360" w:lineRule="auto"/>
        <w:rPr>
          <w:sz w:val="28"/>
        </w:rPr>
      </w:pPr>
      <w:r>
        <w:rPr>
          <w:sz w:val="28"/>
        </w:rPr>
        <w:tab/>
        <w:t>Таким образом в результате снижения нормы расхода кирпича в ООО "АЛМАС" на 1% в следствие обеспечения его сохранности, сокращения боя при транспортировка и снижения цены кирпича на 10% себестоимость СМР снизится на 0,9%, соответственно снизится и убыток предприятия на сумму 52,2 млн. руб.</w:t>
      </w:r>
    </w:p>
    <w:p w:rsidR="00384DF8" w:rsidRDefault="00384DF8">
      <w:pPr>
        <w:spacing w:line="360" w:lineRule="auto"/>
        <w:rPr>
          <w:sz w:val="28"/>
        </w:rPr>
      </w:pPr>
      <w:r>
        <w:rPr>
          <w:sz w:val="28"/>
        </w:rPr>
        <w:tab/>
        <w:t>Уменьшение расходов на эксплуатацию строительных машин на планируемый период ( С мех,%) можно прогнозировать исходя из планируемого повышения норм выработки машин по формуле:</w:t>
      </w:r>
      <w:r>
        <w:rPr>
          <w:sz w:val="28"/>
        </w:rPr>
        <w:br/>
      </w:r>
    </w:p>
    <w:p w:rsidR="00384DF8" w:rsidRDefault="00384DF8">
      <w:pPr>
        <w:spacing w:line="360" w:lineRule="auto"/>
        <w:jc w:val="right"/>
        <w:rPr>
          <w:sz w:val="28"/>
        </w:rPr>
      </w:pPr>
      <w:r>
        <w:rPr>
          <w:sz w:val="28"/>
        </w:rPr>
        <w:t>Формула 3.3</w:t>
      </w:r>
    </w:p>
    <w:p w:rsidR="00384DF8" w:rsidRDefault="00384DF8">
      <w:pPr>
        <w:spacing w:line="360" w:lineRule="auto"/>
        <w:jc w:val="right"/>
        <w:rPr>
          <w:sz w:val="28"/>
        </w:rPr>
      </w:pPr>
    </w:p>
    <w:p w:rsidR="00384DF8" w:rsidRDefault="00384DF8">
      <w:pPr>
        <w:spacing w:line="360" w:lineRule="auto"/>
        <w:jc w:val="center"/>
        <w:rPr>
          <w:sz w:val="28"/>
        </w:rPr>
      </w:pPr>
      <w:r>
        <w:rPr>
          <w:sz w:val="28"/>
        </w:rPr>
        <w:t>С мех = [У мех.о * П у.п * Р мех.] / [(100 + Р мех) * 100]</w:t>
      </w:r>
    </w:p>
    <w:p w:rsidR="00384DF8" w:rsidRDefault="00384DF8">
      <w:pPr>
        <w:spacing w:line="360" w:lineRule="auto"/>
        <w:jc w:val="center"/>
        <w:rPr>
          <w:sz w:val="28"/>
        </w:rPr>
      </w:pPr>
    </w:p>
    <w:p w:rsidR="00384DF8" w:rsidRDefault="00384DF8">
      <w:pPr>
        <w:spacing w:line="360" w:lineRule="auto"/>
        <w:rPr>
          <w:sz w:val="28"/>
        </w:rPr>
      </w:pPr>
      <w:r>
        <w:rPr>
          <w:sz w:val="28"/>
        </w:rPr>
        <w:tab/>
        <w:t>где У мех.о. - уровень расходов на эксплуатацию строительных машин в общей стоимости выполненных работ, %.  Для ООО "АЛМАС" он равен 6,5%.</w:t>
      </w:r>
    </w:p>
    <w:p w:rsidR="00384DF8" w:rsidRDefault="00384DF8">
      <w:pPr>
        <w:spacing w:line="360" w:lineRule="auto"/>
        <w:rPr>
          <w:sz w:val="28"/>
        </w:rPr>
      </w:pPr>
      <w:r>
        <w:rPr>
          <w:sz w:val="28"/>
        </w:rPr>
        <w:tab/>
        <w:t>У мех.о. = 6,5%</w:t>
      </w:r>
    </w:p>
    <w:p w:rsidR="00384DF8" w:rsidRDefault="00384DF8">
      <w:pPr>
        <w:spacing w:line="360" w:lineRule="auto"/>
        <w:rPr>
          <w:sz w:val="28"/>
        </w:rPr>
      </w:pPr>
      <w:r>
        <w:rPr>
          <w:sz w:val="28"/>
        </w:rPr>
        <w:tab/>
        <w:t>П у.п. - доля условно  - постоянных расходов  на эксплуатацию строительных машин в общей стоимости работ, %.</w:t>
      </w:r>
    </w:p>
    <w:p w:rsidR="00384DF8" w:rsidRDefault="00384DF8">
      <w:pPr>
        <w:spacing w:line="360" w:lineRule="auto"/>
        <w:rPr>
          <w:sz w:val="28"/>
        </w:rPr>
      </w:pPr>
      <w:r>
        <w:rPr>
          <w:sz w:val="28"/>
        </w:rPr>
        <w:tab/>
        <w:t>П у.п. = 4,5%</w:t>
      </w:r>
    </w:p>
    <w:p w:rsidR="00384DF8" w:rsidRDefault="00384DF8">
      <w:pPr>
        <w:spacing w:line="360" w:lineRule="auto"/>
        <w:rPr>
          <w:sz w:val="28"/>
        </w:rPr>
      </w:pPr>
      <w:r>
        <w:rPr>
          <w:sz w:val="28"/>
        </w:rPr>
        <w:tab/>
        <w:t>Р мех. - это планируемый процент увеличения выработки машин. Если в ООО "АЛМАС" две старые машины заменим новыми, то выработка машин увеличится на 14%.</w:t>
      </w:r>
    </w:p>
    <w:p w:rsidR="00384DF8" w:rsidRDefault="00384DF8">
      <w:pPr>
        <w:spacing w:line="360" w:lineRule="auto"/>
        <w:rPr>
          <w:sz w:val="28"/>
        </w:rPr>
      </w:pPr>
      <w:r>
        <w:rPr>
          <w:sz w:val="28"/>
        </w:rPr>
        <w:tab/>
        <w:t>Р мех. = 14%</w:t>
      </w:r>
    </w:p>
    <w:p w:rsidR="00384DF8" w:rsidRDefault="00384DF8">
      <w:pPr>
        <w:spacing w:line="360" w:lineRule="auto"/>
        <w:jc w:val="center"/>
        <w:rPr>
          <w:sz w:val="28"/>
        </w:rPr>
      </w:pPr>
      <w:r>
        <w:rPr>
          <w:sz w:val="28"/>
        </w:rPr>
        <w:tab/>
        <w:t>С мех. = [6,5 * 4,5 * 14 ] / [(100 + 14) * 100] = 0,04%</w:t>
      </w:r>
    </w:p>
    <w:p w:rsidR="00384DF8" w:rsidRDefault="00384DF8">
      <w:pPr>
        <w:spacing w:line="360" w:lineRule="auto"/>
        <w:rPr>
          <w:sz w:val="28"/>
        </w:rPr>
      </w:pPr>
      <w:r>
        <w:rPr>
          <w:sz w:val="28"/>
        </w:rPr>
        <w:tab/>
        <w:t>В результате замены в АРСП двух старых машин новыми расходы на эксплуатацию строительных машин снизятся на 0,04%.</w:t>
      </w:r>
    </w:p>
    <w:p w:rsidR="00384DF8" w:rsidRDefault="00384DF8">
      <w:pPr>
        <w:spacing w:line="360" w:lineRule="auto"/>
        <w:rPr>
          <w:b/>
          <w:sz w:val="28"/>
        </w:rPr>
      </w:pPr>
      <w:r>
        <w:rPr>
          <w:b/>
          <w:sz w:val="28"/>
        </w:rPr>
        <w:tab/>
        <w:t>Экономический эффект: 319,2 тыс. руб.</w:t>
      </w:r>
    </w:p>
    <w:p w:rsidR="00384DF8" w:rsidRDefault="00384DF8">
      <w:pPr>
        <w:spacing w:line="360" w:lineRule="auto"/>
        <w:rPr>
          <w:sz w:val="28"/>
        </w:rPr>
      </w:pPr>
      <w:r>
        <w:rPr>
          <w:sz w:val="28"/>
        </w:rPr>
        <w:tab/>
        <w:t>Снижение себестоимости СМР за счет роста производительности труда (Сз,%) происходит лишь при опережении этим показателем темпов роста заработной платы. Расчет производится по формуле:</w:t>
      </w:r>
    </w:p>
    <w:p w:rsidR="00384DF8" w:rsidRDefault="00384DF8">
      <w:pPr>
        <w:spacing w:line="360" w:lineRule="auto"/>
        <w:rPr>
          <w:sz w:val="28"/>
        </w:rPr>
      </w:pPr>
    </w:p>
    <w:p w:rsidR="00384DF8" w:rsidRDefault="00384DF8">
      <w:pPr>
        <w:spacing w:line="360" w:lineRule="auto"/>
        <w:jc w:val="right"/>
        <w:rPr>
          <w:sz w:val="28"/>
        </w:rPr>
      </w:pPr>
      <w:r>
        <w:rPr>
          <w:sz w:val="28"/>
        </w:rPr>
        <w:t>Формула 3.4</w:t>
      </w:r>
    </w:p>
    <w:p w:rsidR="00384DF8" w:rsidRDefault="00384DF8">
      <w:pPr>
        <w:spacing w:line="360" w:lineRule="auto"/>
        <w:jc w:val="right"/>
        <w:rPr>
          <w:sz w:val="28"/>
        </w:rPr>
      </w:pPr>
    </w:p>
    <w:p w:rsidR="00384DF8" w:rsidRDefault="00384DF8">
      <w:pPr>
        <w:spacing w:line="360" w:lineRule="auto"/>
        <w:jc w:val="center"/>
        <w:rPr>
          <w:sz w:val="28"/>
        </w:rPr>
      </w:pPr>
      <w:r>
        <w:rPr>
          <w:sz w:val="28"/>
        </w:rPr>
        <w:t>Сз = [ 1 - ( Из.п. / Ип.т. ) *  У з.п.]</w:t>
      </w:r>
    </w:p>
    <w:p w:rsidR="00384DF8" w:rsidRDefault="00384DF8">
      <w:pPr>
        <w:spacing w:line="360" w:lineRule="auto"/>
        <w:jc w:val="center"/>
        <w:rPr>
          <w:sz w:val="28"/>
        </w:rPr>
      </w:pPr>
    </w:p>
    <w:p w:rsidR="00384DF8" w:rsidRDefault="00384DF8">
      <w:pPr>
        <w:spacing w:line="360" w:lineRule="auto"/>
        <w:rPr>
          <w:sz w:val="28"/>
        </w:rPr>
      </w:pPr>
      <w:r>
        <w:rPr>
          <w:sz w:val="28"/>
        </w:rPr>
        <w:tab/>
        <w:t xml:space="preserve">где, И з.п. - рост заработной платы в сравнении с заложенной в смету, %. В ООО "АЛМАС" </w:t>
      </w:r>
    </w:p>
    <w:p w:rsidR="00384DF8" w:rsidRDefault="00384DF8">
      <w:pPr>
        <w:spacing w:line="360" w:lineRule="auto"/>
        <w:rPr>
          <w:sz w:val="28"/>
        </w:rPr>
      </w:pPr>
      <w:r>
        <w:rPr>
          <w:sz w:val="28"/>
        </w:rPr>
        <w:tab/>
        <w:t xml:space="preserve">И з.п. = 10%.  </w:t>
      </w:r>
    </w:p>
    <w:p w:rsidR="00384DF8" w:rsidRDefault="00384DF8">
      <w:pPr>
        <w:spacing w:line="360" w:lineRule="auto"/>
        <w:rPr>
          <w:sz w:val="28"/>
        </w:rPr>
      </w:pPr>
      <w:r>
        <w:rPr>
          <w:sz w:val="28"/>
        </w:rPr>
        <w:tab/>
        <w:t>И п.т. - рост производительности труда в сравнении с предусмотренными в смете, %.</w:t>
      </w:r>
    </w:p>
    <w:p w:rsidR="00384DF8" w:rsidRDefault="00384DF8">
      <w:pPr>
        <w:spacing w:line="360" w:lineRule="auto"/>
        <w:rPr>
          <w:sz w:val="28"/>
        </w:rPr>
      </w:pPr>
      <w:r>
        <w:rPr>
          <w:sz w:val="28"/>
        </w:rPr>
        <w:tab/>
        <w:t>И п.т. = 13 %</w:t>
      </w:r>
    </w:p>
    <w:p w:rsidR="00384DF8" w:rsidRDefault="00384DF8">
      <w:pPr>
        <w:spacing w:line="360" w:lineRule="auto"/>
        <w:rPr>
          <w:sz w:val="28"/>
        </w:rPr>
      </w:pPr>
      <w:r>
        <w:rPr>
          <w:sz w:val="28"/>
        </w:rPr>
        <w:tab/>
        <w:t>У з.п. = 29,3%.</w:t>
      </w:r>
    </w:p>
    <w:p w:rsidR="00384DF8" w:rsidRDefault="00384DF8">
      <w:pPr>
        <w:spacing w:line="360" w:lineRule="auto"/>
        <w:jc w:val="center"/>
        <w:rPr>
          <w:sz w:val="28"/>
        </w:rPr>
      </w:pPr>
      <w:r>
        <w:rPr>
          <w:sz w:val="28"/>
        </w:rPr>
        <w:tab/>
        <w:t>С з. = ( 1 - 10/13 ) * 29,3 = ( 1 - 0,77 ) * 29,3 = 6,7%</w:t>
      </w:r>
    </w:p>
    <w:p w:rsidR="00384DF8" w:rsidRDefault="00384DF8">
      <w:pPr>
        <w:spacing w:line="360" w:lineRule="auto"/>
        <w:jc w:val="center"/>
        <w:rPr>
          <w:sz w:val="28"/>
        </w:rPr>
      </w:pPr>
    </w:p>
    <w:p w:rsidR="00384DF8" w:rsidRDefault="00384DF8">
      <w:pPr>
        <w:spacing w:line="360" w:lineRule="auto"/>
        <w:rPr>
          <w:sz w:val="28"/>
        </w:rPr>
      </w:pPr>
      <w:r>
        <w:rPr>
          <w:sz w:val="28"/>
        </w:rPr>
        <w:tab/>
        <w:t>В результате повышения производительности труда на 13% себестоимость СМР ООО "АЛМАС" снизится на 6,7%.</w:t>
      </w:r>
    </w:p>
    <w:p w:rsidR="00384DF8" w:rsidRDefault="00384DF8">
      <w:pPr>
        <w:spacing w:line="360" w:lineRule="auto"/>
        <w:rPr>
          <w:b/>
          <w:sz w:val="28"/>
        </w:rPr>
      </w:pPr>
      <w:r>
        <w:rPr>
          <w:sz w:val="28"/>
        </w:rPr>
        <w:tab/>
      </w:r>
      <w:r>
        <w:rPr>
          <w:b/>
          <w:sz w:val="28"/>
        </w:rPr>
        <w:t xml:space="preserve">Экономический эффект - 388,3 млн. руб. </w:t>
      </w:r>
    </w:p>
    <w:p w:rsidR="00384DF8" w:rsidRDefault="00384DF8">
      <w:pPr>
        <w:spacing w:line="360" w:lineRule="auto"/>
        <w:rPr>
          <w:sz w:val="28"/>
        </w:rPr>
      </w:pPr>
      <w:r>
        <w:rPr>
          <w:b/>
          <w:sz w:val="28"/>
        </w:rPr>
        <w:tab/>
      </w:r>
      <w:r>
        <w:rPr>
          <w:sz w:val="28"/>
        </w:rPr>
        <w:t>Сокращение продолжительности строительства вызовет уменьшение накладных расходов С п. на величину:</w:t>
      </w:r>
    </w:p>
    <w:p w:rsidR="00384DF8" w:rsidRDefault="00384DF8">
      <w:pPr>
        <w:spacing w:line="360" w:lineRule="auto"/>
        <w:rPr>
          <w:sz w:val="28"/>
        </w:rPr>
      </w:pPr>
    </w:p>
    <w:p w:rsidR="00384DF8" w:rsidRDefault="00384DF8">
      <w:pPr>
        <w:spacing w:line="360" w:lineRule="auto"/>
        <w:jc w:val="right"/>
        <w:rPr>
          <w:sz w:val="28"/>
        </w:rPr>
      </w:pPr>
      <w:r>
        <w:rPr>
          <w:sz w:val="28"/>
        </w:rPr>
        <w:t>Формула 3.5</w:t>
      </w:r>
    </w:p>
    <w:p w:rsidR="00384DF8" w:rsidRDefault="00384DF8">
      <w:pPr>
        <w:spacing w:line="360" w:lineRule="auto"/>
        <w:jc w:val="right"/>
        <w:rPr>
          <w:sz w:val="28"/>
        </w:rPr>
      </w:pPr>
    </w:p>
    <w:p w:rsidR="00384DF8" w:rsidRDefault="00384DF8">
      <w:pPr>
        <w:spacing w:line="360" w:lineRule="auto"/>
        <w:jc w:val="center"/>
        <w:rPr>
          <w:sz w:val="28"/>
        </w:rPr>
      </w:pPr>
      <w:r>
        <w:rPr>
          <w:sz w:val="28"/>
        </w:rPr>
        <w:t xml:space="preserve">С п. = К п. * Н н.р. * ( 1 - Т пл. / Т н. ) </w:t>
      </w:r>
    </w:p>
    <w:p w:rsidR="00384DF8" w:rsidRDefault="00384DF8">
      <w:pPr>
        <w:spacing w:line="360" w:lineRule="auto"/>
        <w:jc w:val="center"/>
        <w:rPr>
          <w:sz w:val="28"/>
        </w:rPr>
      </w:pPr>
    </w:p>
    <w:p w:rsidR="00384DF8" w:rsidRDefault="00384DF8">
      <w:pPr>
        <w:spacing w:line="360" w:lineRule="auto"/>
        <w:rPr>
          <w:sz w:val="28"/>
        </w:rPr>
      </w:pPr>
      <w:r>
        <w:rPr>
          <w:sz w:val="28"/>
        </w:rPr>
        <w:tab/>
        <w:t xml:space="preserve">где, К п. - доля условно переменной (зависящей от продолжительности строительства составляющей накладных расходов). Для ООО "АЛМАС" он составляет: </w:t>
      </w:r>
    </w:p>
    <w:p w:rsidR="00384DF8" w:rsidRDefault="00384DF8">
      <w:pPr>
        <w:spacing w:line="360" w:lineRule="auto"/>
        <w:rPr>
          <w:sz w:val="28"/>
        </w:rPr>
      </w:pPr>
      <w:r>
        <w:rPr>
          <w:sz w:val="28"/>
        </w:rPr>
        <w:tab/>
        <w:t xml:space="preserve">К п. = 50% от общей суммы накладных расходов. </w:t>
      </w:r>
    </w:p>
    <w:p w:rsidR="00384DF8" w:rsidRDefault="00384DF8">
      <w:pPr>
        <w:spacing w:line="360" w:lineRule="auto"/>
        <w:rPr>
          <w:sz w:val="28"/>
        </w:rPr>
      </w:pPr>
      <w:r>
        <w:rPr>
          <w:sz w:val="28"/>
        </w:rPr>
        <w:tab/>
        <w:t>Н н. р. - величина накладных расходов в % к себестоимости работ.</w:t>
      </w:r>
    </w:p>
    <w:p w:rsidR="00384DF8" w:rsidRDefault="00384DF8">
      <w:pPr>
        <w:spacing w:line="360" w:lineRule="auto"/>
        <w:rPr>
          <w:sz w:val="28"/>
        </w:rPr>
      </w:pPr>
      <w:r>
        <w:rPr>
          <w:sz w:val="28"/>
        </w:rPr>
        <w:tab/>
        <w:t>Н н. р. = 46%</w:t>
      </w:r>
    </w:p>
    <w:p w:rsidR="00384DF8" w:rsidRDefault="00384DF8">
      <w:pPr>
        <w:spacing w:line="360" w:lineRule="auto"/>
        <w:rPr>
          <w:sz w:val="28"/>
        </w:rPr>
      </w:pPr>
      <w:r>
        <w:rPr>
          <w:sz w:val="28"/>
        </w:rPr>
        <w:tab/>
        <w:t>Т пл. - плановая продолжительность строительства.</w:t>
      </w:r>
    </w:p>
    <w:p w:rsidR="00384DF8" w:rsidRDefault="00384DF8">
      <w:pPr>
        <w:spacing w:line="360" w:lineRule="auto"/>
        <w:rPr>
          <w:sz w:val="28"/>
        </w:rPr>
      </w:pPr>
      <w:r>
        <w:rPr>
          <w:sz w:val="28"/>
        </w:rPr>
        <w:tab/>
        <w:t xml:space="preserve">Т пл. = 22 мес. </w:t>
      </w:r>
    </w:p>
    <w:p w:rsidR="00384DF8" w:rsidRDefault="00384DF8">
      <w:pPr>
        <w:spacing w:line="360" w:lineRule="auto"/>
        <w:rPr>
          <w:sz w:val="28"/>
        </w:rPr>
      </w:pPr>
      <w:r>
        <w:rPr>
          <w:sz w:val="28"/>
        </w:rPr>
        <w:tab/>
        <w:t>Т н. = 24 мес. - нормативная продолжительность строительства.</w:t>
      </w:r>
    </w:p>
    <w:p w:rsidR="00384DF8" w:rsidRDefault="00384DF8">
      <w:pPr>
        <w:spacing w:line="360" w:lineRule="auto"/>
        <w:rPr>
          <w:sz w:val="28"/>
        </w:rPr>
      </w:pPr>
      <w:r>
        <w:rPr>
          <w:sz w:val="28"/>
        </w:rPr>
        <w:tab/>
      </w:r>
    </w:p>
    <w:p w:rsidR="00384DF8" w:rsidRDefault="00384DF8">
      <w:pPr>
        <w:spacing w:line="360" w:lineRule="auto"/>
        <w:jc w:val="center"/>
        <w:rPr>
          <w:sz w:val="28"/>
        </w:rPr>
      </w:pPr>
      <w:r>
        <w:rPr>
          <w:sz w:val="28"/>
        </w:rPr>
        <w:t xml:space="preserve">С п. = 50 * 40,6 * ( 1 - 22/24 ) = 162,4 млн. руб. </w:t>
      </w:r>
    </w:p>
    <w:p w:rsidR="00384DF8" w:rsidRDefault="00384DF8">
      <w:pPr>
        <w:spacing w:line="360" w:lineRule="auto"/>
        <w:rPr>
          <w:sz w:val="28"/>
        </w:rPr>
      </w:pPr>
    </w:p>
    <w:p w:rsidR="00384DF8" w:rsidRDefault="00384DF8">
      <w:pPr>
        <w:spacing w:line="360" w:lineRule="auto"/>
        <w:rPr>
          <w:sz w:val="28"/>
        </w:rPr>
      </w:pPr>
      <w:r>
        <w:rPr>
          <w:sz w:val="28"/>
        </w:rPr>
        <w:tab/>
        <w:t xml:space="preserve">Сокращение продолжительности строительства на 2 месяца уменьшает накладные расходы на сумму 162,4 млн. руб. </w:t>
      </w:r>
    </w:p>
    <w:p w:rsidR="00384DF8" w:rsidRDefault="00384DF8">
      <w:pPr>
        <w:spacing w:line="360" w:lineRule="auto"/>
        <w:rPr>
          <w:sz w:val="28"/>
        </w:rPr>
      </w:pPr>
      <w:r>
        <w:rPr>
          <w:sz w:val="28"/>
        </w:rPr>
        <w:tab/>
        <w:t xml:space="preserve">Рост выработки рабочих в сравнении со сметной снизит накладные расходы на величину (С в.). </w:t>
      </w:r>
    </w:p>
    <w:p w:rsidR="00384DF8" w:rsidRDefault="00384DF8">
      <w:pPr>
        <w:spacing w:line="360" w:lineRule="auto"/>
        <w:rPr>
          <w:sz w:val="28"/>
        </w:rPr>
      </w:pPr>
    </w:p>
    <w:p w:rsidR="00384DF8" w:rsidRDefault="00384DF8">
      <w:pPr>
        <w:spacing w:line="360" w:lineRule="auto"/>
        <w:jc w:val="right"/>
        <w:rPr>
          <w:sz w:val="28"/>
        </w:rPr>
      </w:pPr>
      <w:r>
        <w:rPr>
          <w:sz w:val="28"/>
        </w:rPr>
        <w:t>Формула 3.6</w:t>
      </w:r>
    </w:p>
    <w:p w:rsidR="00384DF8" w:rsidRDefault="00384DF8">
      <w:pPr>
        <w:spacing w:line="360" w:lineRule="auto"/>
        <w:jc w:val="right"/>
        <w:rPr>
          <w:sz w:val="28"/>
        </w:rPr>
      </w:pPr>
    </w:p>
    <w:p w:rsidR="00384DF8" w:rsidRDefault="00384DF8">
      <w:pPr>
        <w:spacing w:line="360" w:lineRule="auto"/>
        <w:jc w:val="center"/>
        <w:rPr>
          <w:sz w:val="28"/>
        </w:rPr>
      </w:pPr>
      <w:r>
        <w:rPr>
          <w:sz w:val="28"/>
        </w:rPr>
        <w:t>С в. = К в. * Н н.р. * ( 1 - В пл. / В см )</w:t>
      </w:r>
    </w:p>
    <w:p w:rsidR="00384DF8" w:rsidRDefault="00384DF8">
      <w:pPr>
        <w:spacing w:line="360" w:lineRule="auto"/>
        <w:jc w:val="center"/>
        <w:rPr>
          <w:sz w:val="28"/>
        </w:rPr>
      </w:pPr>
    </w:p>
    <w:p w:rsidR="00384DF8" w:rsidRDefault="00384DF8">
      <w:pPr>
        <w:spacing w:line="360" w:lineRule="auto"/>
        <w:rPr>
          <w:sz w:val="28"/>
        </w:rPr>
      </w:pPr>
      <w:r>
        <w:rPr>
          <w:sz w:val="28"/>
        </w:rPr>
        <w:tab/>
        <w:t>К в. - коэффициент, определяющий долю накладных расходов, зависящих от выработки.</w:t>
      </w:r>
    </w:p>
    <w:p w:rsidR="00384DF8" w:rsidRDefault="00384DF8">
      <w:pPr>
        <w:spacing w:line="360" w:lineRule="auto"/>
        <w:rPr>
          <w:sz w:val="28"/>
        </w:rPr>
      </w:pPr>
      <w:r>
        <w:rPr>
          <w:sz w:val="28"/>
        </w:rPr>
        <w:tab/>
        <w:t>К в. = 16% от общей суммы накладных расходов.</w:t>
      </w:r>
    </w:p>
    <w:p w:rsidR="00384DF8" w:rsidRDefault="00384DF8">
      <w:pPr>
        <w:spacing w:line="360" w:lineRule="auto"/>
        <w:rPr>
          <w:sz w:val="28"/>
        </w:rPr>
      </w:pPr>
      <w:r>
        <w:rPr>
          <w:sz w:val="28"/>
        </w:rPr>
        <w:tab/>
        <w:t>В пл. - средняя выработка одного рабочего по плану = 22969 тыс.руб.</w:t>
      </w:r>
    </w:p>
    <w:p w:rsidR="00384DF8" w:rsidRDefault="00384DF8">
      <w:pPr>
        <w:spacing w:line="360" w:lineRule="auto"/>
        <w:rPr>
          <w:sz w:val="28"/>
        </w:rPr>
      </w:pPr>
      <w:r>
        <w:rPr>
          <w:sz w:val="28"/>
        </w:rPr>
        <w:tab/>
        <w:t xml:space="preserve">В см. - средняя выработка одного рабочего по смете = 20800 тыс.руб. </w:t>
      </w:r>
    </w:p>
    <w:p w:rsidR="00384DF8" w:rsidRDefault="00384DF8">
      <w:pPr>
        <w:spacing w:line="360" w:lineRule="auto"/>
        <w:rPr>
          <w:sz w:val="28"/>
        </w:rPr>
      </w:pPr>
    </w:p>
    <w:p w:rsidR="00384DF8" w:rsidRDefault="00384DF8">
      <w:pPr>
        <w:spacing w:line="360" w:lineRule="auto"/>
        <w:jc w:val="center"/>
        <w:rPr>
          <w:sz w:val="28"/>
        </w:rPr>
      </w:pPr>
      <w:r>
        <w:rPr>
          <w:sz w:val="28"/>
        </w:rPr>
        <w:t xml:space="preserve">С в. = 16 * 40,6 ( 1 - 22 969 / 20 800 ) = 65 млн. руб. </w:t>
      </w:r>
    </w:p>
    <w:p w:rsidR="00384DF8" w:rsidRDefault="00384DF8">
      <w:pPr>
        <w:spacing w:line="360" w:lineRule="auto"/>
        <w:jc w:val="center"/>
        <w:rPr>
          <w:sz w:val="28"/>
        </w:rPr>
      </w:pPr>
    </w:p>
    <w:p w:rsidR="00384DF8" w:rsidRDefault="00384DF8">
      <w:pPr>
        <w:spacing w:line="360" w:lineRule="auto"/>
        <w:rPr>
          <w:sz w:val="28"/>
        </w:rPr>
      </w:pPr>
      <w:r>
        <w:rPr>
          <w:sz w:val="28"/>
        </w:rPr>
        <w:tab/>
        <w:t xml:space="preserve">Рост выработки рабочих в сравнении со сметной на 2169 тыс. руб. снижает накладные расходы на 65 млн. руб. </w:t>
      </w:r>
    </w:p>
    <w:p w:rsidR="00384DF8" w:rsidRDefault="00384DF8">
      <w:pPr>
        <w:spacing w:line="360" w:lineRule="auto"/>
        <w:rPr>
          <w:sz w:val="28"/>
        </w:rPr>
      </w:pPr>
      <w:r>
        <w:rPr>
          <w:sz w:val="28"/>
        </w:rPr>
        <w:tab/>
        <w:t>Снижение уровня накладных расходов от уменьшения удельного веса основной заработной платы рабочих (С з.) определяется по формуле:</w:t>
      </w:r>
    </w:p>
    <w:p w:rsidR="00384DF8" w:rsidRDefault="00384DF8">
      <w:pPr>
        <w:spacing w:line="360" w:lineRule="auto"/>
        <w:rPr>
          <w:sz w:val="28"/>
        </w:rPr>
      </w:pPr>
    </w:p>
    <w:p w:rsidR="00384DF8" w:rsidRDefault="00384DF8">
      <w:pPr>
        <w:spacing w:line="360" w:lineRule="auto"/>
        <w:jc w:val="right"/>
        <w:rPr>
          <w:sz w:val="28"/>
        </w:rPr>
      </w:pPr>
      <w:r>
        <w:rPr>
          <w:sz w:val="28"/>
        </w:rPr>
        <w:t>Формула 3.7</w:t>
      </w:r>
    </w:p>
    <w:p w:rsidR="00384DF8" w:rsidRDefault="00384DF8">
      <w:pPr>
        <w:spacing w:line="360" w:lineRule="auto"/>
        <w:jc w:val="right"/>
        <w:rPr>
          <w:sz w:val="28"/>
        </w:rPr>
      </w:pPr>
    </w:p>
    <w:p w:rsidR="00384DF8" w:rsidRDefault="00384DF8">
      <w:pPr>
        <w:spacing w:line="360" w:lineRule="auto"/>
        <w:jc w:val="center"/>
        <w:rPr>
          <w:sz w:val="28"/>
        </w:rPr>
      </w:pPr>
      <w:r>
        <w:rPr>
          <w:sz w:val="28"/>
        </w:rPr>
        <w:t xml:space="preserve">С з.  = К з  * Н н.р. ( 1 - З пл. / З см. ) </w:t>
      </w:r>
    </w:p>
    <w:p w:rsidR="00384DF8" w:rsidRDefault="00384DF8">
      <w:pPr>
        <w:spacing w:line="360" w:lineRule="auto"/>
        <w:jc w:val="center"/>
        <w:rPr>
          <w:sz w:val="28"/>
        </w:rPr>
      </w:pPr>
    </w:p>
    <w:p w:rsidR="00384DF8" w:rsidRDefault="00384DF8">
      <w:pPr>
        <w:spacing w:line="360" w:lineRule="auto"/>
        <w:rPr>
          <w:sz w:val="28"/>
        </w:rPr>
      </w:pPr>
      <w:r>
        <w:rPr>
          <w:sz w:val="28"/>
        </w:rPr>
        <w:tab/>
        <w:t xml:space="preserve">где, К з. - коэффициент, определяющий долю накладных расходов, зависящих от удельного веса заработной платы. Для ООО "АЛМАС" он равен </w:t>
      </w:r>
    </w:p>
    <w:p w:rsidR="00384DF8" w:rsidRDefault="00384DF8">
      <w:pPr>
        <w:spacing w:line="360" w:lineRule="auto"/>
        <w:rPr>
          <w:sz w:val="28"/>
        </w:rPr>
      </w:pPr>
      <w:r>
        <w:rPr>
          <w:sz w:val="28"/>
        </w:rPr>
        <w:tab/>
        <w:t>К з. =  22% от общей суммы накладных расходов.</w:t>
      </w:r>
    </w:p>
    <w:p w:rsidR="00384DF8" w:rsidRDefault="00384DF8">
      <w:pPr>
        <w:spacing w:line="360" w:lineRule="auto"/>
        <w:rPr>
          <w:sz w:val="28"/>
        </w:rPr>
      </w:pPr>
      <w:r>
        <w:rPr>
          <w:sz w:val="28"/>
        </w:rPr>
        <w:tab/>
        <w:t>З пл. - удельный вес заработной платы по плану = 14,6%</w:t>
      </w:r>
    </w:p>
    <w:p w:rsidR="00384DF8" w:rsidRDefault="00384DF8">
      <w:pPr>
        <w:spacing w:line="360" w:lineRule="auto"/>
        <w:rPr>
          <w:sz w:val="28"/>
        </w:rPr>
      </w:pPr>
      <w:r>
        <w:rPr>
          <w:sz w:val="28"/>
        </w:rPr>
        <w:tab/>
        <w:t>З см. - удельный вес заработной платы по смете = 15,4%</w:t>
      </w:r>
    </w:p>
    <w:p w:rsidR="00384DF8" w:rsidRDefault="00384DF8">
      <w:pPr>
        <w:spacing w:line="360" w:lineRule="auto"/>
        <w:rPr>
          <w:sz w:val="28"/>
        </w:rPr>
      </w:pPr>
      <w:r>
        <w:rPr>
          <w:sz w:val="28"/>
        </w:rPr>
        <w:tab/>
      </w:r>
    </w:p>
    <w:p w:rsidR="00384DF8" w:rsidRDefault="00384DF8">
      <w:pPr>
        <w:spacing w:line="360" w:lineRule="auto"/>
        <w:jc w:val="center"/>
        <w:rPr>
          <w:sz w:val="28"/>
        </w:rPr>
      </w:pPr>
      <w:r>
        <w:rPr>
          <w:sz w:val="28"/>
        </w:rPr>
        <w:t xml:space="preserve">С з. = 22 * 40,6 * ( 1 - 14,6 / 15,4 ) = 44,7 млн. руб. </w:t>
      </w:r>
    </w:p>
    <w:p w:rsidR="00384DF8" w:rsidRDefault="00384DF8">
      <w:pPr>
        <w:spacing w:line="360" w:lineRule="auto"/>
        <w:jc w:val="center"/>
        <w:rPr>
          <w:sz w:val="28"/>
        </w:rPr>
      </w:pPr>
      <w:r>
        <w:rPr>
          <w:sz w:val="28"/>
        </w:rPr>
        <w:tab/>
      </w:r>
    </w:p>
    <w:p w:rsidR="00384DF8" w:rsidRDefault="00384DF8">
      <w:pPr>
        <w:spacing w:line="360" w:lineRule="auto"/>
        <w:rPr>
          <w:sz w:val="28"/>
        </w:rPr>
      </w:pPr>
      <w:r>
        <w:rPr>
          <w:sz w:val="28"/>
        </w:rPr>
        <w:tab/>
        <w:t xml:space="preserve">В результате уменьшения удельного веса основной заработной платы рабочих на 0,8%, уровень накладных расходов уменьшается на 44,7 млн. руб. </w:t>
      </w:r>
    </w:p>
    <w:p w:rsidR="00384DF8" w:rsidRDefault="00384DF8">
      <w:pPr>
        <w:spacing w:line="360" w:lineRule="auto"/>
        <w:rPr>
          <w:sz w:val="28"/>
        </w:rPr>
      </w:pPr>
      <w:r>
        <w:rPr>
          <w:sz w:val="28"/>
        </w:rPr>
        <w:tab/>
        <w:t xml:space="preserve">Таким образом, сокращение продолжительности строительства, рост выработки рабочих и уменьшение удельного веса заработной платы рабочих снижают накладные расходы на 272,1 млн. руб., что приводит к снижению себестоимости ООО "АЛМАС" и сокращению убытков. </w:t>
      </w: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rPr>
          <w:sz w:val="28"/>
        </w:rPr>
      </w:pPr>
    </w:p>
    <w:p w:rsidR="00384DF8" w:rsidRDefault="00384DF8">
      <w:pPr>
        <w:spacing w:line="360" w:lineRule="auto"/>
        <w:jc w:val="center"/>
        <w:rPr>
          <w:b/>
          <w:sz w:val="32"/>
        </w:rPr>
      </w:pPr>
      <w:r>
        <w:rPr>
          <w:b/>
          <w:sz w:val="32"/>
        </w:rPr>
        <w:t xml:space="preserve">Заключение. </w:t>
      </w:r>
    </w:p>
    <w:p w:rsidR="00384DF8" w:rsidRDefault="00384DF8">
      <w:pPr>
        <w:spacing w:line="360" w:lineRule="auto"/>
        <w:jc w:val="center"/>
        <w:rPr>
          <w:b/>
          <w:sz w:val="32"/>
        </w:rPr>
      </w:pPr>
    </w:p>
    <w:p w:rsidR="00384DF8" w:rsidRDefault="00384DF8">
      <w:pPr>
        <w:spacing w:line="360" w:lineRule="auto"/>
        <w:rPr>
          <w:sz w:val="28"/>
        </w:rPr>
      </w:pPr>
      <w:r>
        <w:rPr>
          <w:b/>
          <w:sz w:val="32"/>
        </w:rPr>
        <w:tab/>
      </w:r>
      <w:r>
        <w:rPr>
          <w:sz w:val="28"/>
        </w:rPr>
        <w:t xml:space="preserve">В Акционерном ремонтно-строительном предприятии № 4 ОАО “Башсельремстрой” издержки производства снижаются  в зависимости от уровня использования материальных, трудовых и финансовых ресурсов. </w:t>
      </w:r>
    </w:p>
    <w:p w:rsidR="00384DF8" w:rsidRDefault="00384DF8">
      <w:pPr>
        <w:spacing w:line="360" w:lineRule="auto"/>
        <w:rPr>
          <w:sz w:val="28"/>
        </w:rPr>
      </w:pPr>
      <w:r>
        <w:rPr>
          <w:sz w:val="28"/>
        </w:rPr>
        <w:tab/>
        <w:t xml:space="preserve">Для цели планирования, учета и калькулирования затраты на производство строительной продукции классифицируются по виду производства, виду продукции, виду расходов, месту возникновения затрат. </w:t>
      </w:r>
    </w:p>
    <w:p w:rsidR="00384DF8" w:rsidRDefault="00384DF8">
      <w:pPr>
        <w:spacing w:line="360" w:lineRule="auto"/>
        <w:rPr>
          <w:sz w:val="28"/>
        </w:rPr>
      </w:pPr>
      <w:r>
        <w:rPr>
          <w:sz w:val="28"/>
        </w:rPr>
        <w:tab/>
        <w:t xml:space="preserve">Экономический эффект НТП - результат научно-технической деятельности. Он проявляется в форме прироста продукции снижения затрат на производство, а также снижения экономического ущерба, например, от загрязнения окружающей Среды. Отражается экономический эффект как отношение эффекта к затратам. При этом в качестве эффекта выступает рост прибыли за счет снижения себестоимости продукции, а в качестве затрат - дополнительные капитальные вложения, обеспечивающие снижение себестоимости. </w:t>
      </w:r>
    </w:p>
    <w:p w:rsidR="00384DF8" w:rsidRDefault="00384DF8">
      <w:pPr>
        <w:spacing w:line="360" w:lineRule="auto"/>
        <w:rPr>
          <w:sz w:val="28"/>
        </w:rPr>
      </w:pPr>
      <w:r>
        <w:rPr>
          <w:sz w:val="28"/>
        </w:rPr>
        <w:tab/>
        <w:t xml:space="preserve">Предприятие - живой организм. Знание, которые мы получили, нам надлежит применять творчески. Мы должны быть постоянно в курсе дела, происходящих в сфере производства и обращения, анализировать статистические данные, отдельные факты из жизни предприятия. В результате полученных знаний нам более понятны те законы, по которым живет предприятие, причины упадка и возрождения, сложности,  стоящие перед предприятием на пути перехода к цивилизованным рыночным отношениям. Нужно уметь найти причины возникновения проблемы, наметить возможные действия по решению этой проблемы. </w:t>
      </w:r>
    </w:p>
    <w:p w:rsidR="00384DF8" w:rsidRDefault="00384DF8">
      <w:pPr>
        <w:spacing w:line="360" w:lineRule="auto"/>
        <w:rPr>
          <w:sz w:val="28"/>
        </w:rPr>
      </w:pPr>
      <w:r>
        <w:rPr>
          <w:sz w:val="28"/>
        </w:rPr>
        <w:tab/>
        <w:t xml:space="preserve">Мы должны справиться с этими задачами, вносить позитивный вклад в деятельность предприятия.   </w:t>
      </w:r>
    </w:p>
    <w:p w:rsidR="00384DF8" w:rsidRDefault="00384DF8">
      <w:pPr>
        <w:spacing w:line="360" w:lineRule="auto"/>
        <w:rPr>
          <w:sz w:val="28"/>
        </w:rPr>
      </w:pPr>
      <w:r>
        <w:rPr>
          <w:sz w:val="28"/>
        </w:rPr>
        <w:tab/>
        <w:t xml:space="preserve">  </w:t>
      </w:r>
    </w:p>
    <w:p w:rsidR="00384DF8" w:rsidRDefault="00384DF8">
      <w:pPr>
        <w:spacing w:line="360" w:lineRule="auto"/>
        <w:rPr>
          <w:sz w:val="28"/>
        </w:rPr>
      </w:pPr>
      <w:r>
        <w:rPr>
          <w:sz w:val="28"/>
        </w:rPr>
        <w:tab/>
      </w:r>
    </w:p>
    <w:p w:rsidR="00384DF8" w:rsidRDefault="00384DF8">
      <w:pPr>
        <w:spacing w:line="360" w:lineRule="auto"/>
        <w:rPr>
          <w:sz w:val="28"/>
        </w:rPr>
      </w:pPr>
      <w:bookmarkStart w:id="0" w:name="_GoBack"/>
      <w:bookmarkEnd w:id="0"/>
    </w:p>
    <w:sectPr w:rsidR="00384DF8">
      <w:headerReference w:type="even" r:id="rId8"/>
      <w:headerReference w:type="default" r:id="rId9"/>
      <w:type w:val="continuous"/>
      <w:pgSz w:w="11907" w:h="16840" w:code="9"/>
      <w:pgMar w:top="1134" w:right="567"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DF8" w:rsidRDefault="00384DF8">
      <w:r>
        <w:separator/>
      </w:r>
    </w:p>
  </w:endnote>
  <w:endnote w:type="continuationSeparator" w:id="0">
    <w:p w:rsidR="00384DF8" w:rsidRDefault="00384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DF8" w:rsidRDefault="00384DF8">
      <w:r>
        <w:separator/>
      </w:r>
    </w:p>
  </w:footnote>
  <w:footnote w:type="continuationSeparator" w:id="0">
    <w:p w:rsidR="00384DF8" w:rsidRDefault="00384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F8" w:rsidRDefault="00384DF8">
    <w:pPr>
      <w:pStyle w:val="Header"/>
      <w:framePr w:wrap="around" w:vAnchor="text" w:hAnchor="margin" w:xAlign="right" w:y="1"/>
      <w:rPr>
        <w:rStyle w:val="PageNumber"/>
      </w:rPr>
    </w:pPr>
  </w:p>
  <w:p w:rsidR="00384DF8" w:rsidRDefault="00384DF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DF8" w:rsidRDefault="004C6C59">
    <w:pPr>
      <w:pStyle w:val="Header"/>
      <w:framePr w:wrap="around" w:vAnchor="text" w:hAnchor="margin" w:xAlign="right" w:y="1"/>
      <w:rPr>
        <w:rStyle w:val="PageNumber"/>
      </w:rPr>
    </w:pPr>
    <w:r>
      <w:rPr>
        <w:rStyle w:val="PageNumber"/>
        <w:noProof/>
      </w:rPr>
      <w:t>1</w:t>
    </w:r>
  </w:p>
  <w:p w:rsidR="00384DF8" w:rsidRDefault="00384DF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E6706"/>
    <w:multiLevelType w:val="singleLevel"/>
    <w:tmpl w:val="4DAC34AE"/>
    <w:lvl w:ilvl="0">
      <w:numFmt w:val="bullet"/>
      <w:lvlText w:val="-"/>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consecutiveHyphenLimit w:val="2"/>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6C59"/>
    <w:rsid w:val="00384DF8"/>
    <w:rsid w:val="004C6C59"/>
    <w:rsid w:val="00650385"/>
    <w:rsid w:val="00B33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5"/>
    <o:shapelayout v:ext="edit">
      <o:idmap v:ext="edit" data="1"/>
    </o:shapelayout>
  </w:shapeDefaults>
  <w:decimalSymbol w:val=","/>
  <w:listSeparator w:val=";"/>
  <w15:chartTrackingRefBased/>
  <w15:docId w15:val="{DBBC6B78-23AC-4502-A7E8-A8F30B19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emiHidden/>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spacing w:line="360" w:lineRule="auto"/>
    </w:pPr>
    <w:rPr>
      <w:b/>
      <w:sz w:val="32"/>
      <w:szCs w:val="24"/>
    </w:rPr>
  </w:style>
  <w:style w:type="paragraph" w:styleId="Title">
    <w:name w:val="Title"/>
    <w:basedOn w:val="Normal"/>
    <w:qFormat/>
    <w:pPr>
      <w:jc w:val="center"/>
    </w:pPr>
    <w:rPr>
      <w:b/>
      <w:bCs/>
      <w:sz w:val="36"/>
      <w:szCs w:val="24"/>
      <w:u w:val="single"/>
    </w:rPr>
  </w:style>
  <w:style w:type="paragraph" w:styleId="BodyText2">
    <w:name w:val="Body Text 2"/>
    <w:basedOn w:val="Normal"/>
    <w:semiHidden/>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11146</Words>
  <Characters>63534</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 </vt:lpstr>
    </vt:vector>
  </TitlesOfParts>
  <Company>ООО "Центр оценки"</Company>
  <LinksUpToDate>false</LinksUpToDate>
  <CharactersWithSpaces>74531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 </dc:title>
  <dc:subject/>
  <dc:creator>Александр Журавлев</dc:creator>
  <cp:keywords/>
  <dc:description/>
  <cp:lastModifiedBy>Irina</cp:lastModifiedBy>
  <cp:revision>2</cp:revision>
  <cp:lastPrinted>2000-04-03T12:15:00Z</cp:lastPrinted>
  <dcterms:created xsi:type="dcterms:W3CDTF">2014-11-29T12:57:00Z</dcterms:created>
  <dcterms:modified xsi:type="dcterms:W3CDTF">2014-11-29T12:57:00Z</dcterms:modified>
</cp:coreProperties>
</file>