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22D" w:rsidRDefault="004B6EFD">
      <w:pPr>
        <w:pStyle w:val="1"/>
        <w:spacing w:before="0" w:after="0"/>
        <w:rPr>
          <w:kern w:val="0"/>
          <w:lang w:val="ru-RU"/>
        </w:rPr>
      </w:pPr>
      <w:bookmarkStart w:id="0" w:name="_Toc418938099"/>
      <w:bookmarkStart w:id="1" w:name="_Toc418938518"/>
      <w:r>
        <w:rPr>
          <w:kern w:val="0"/>
          <w:lang w:val="ru-RU"/>
        </w:rPr>
        <w:t>Оглавление</w:t>
      </w:r>
      <w:bookmarkEnd w:id="0"/>
      <w:bookmarkEnd w:id="1"/>
    </w:p>
    <w:p w:rsidR="0040722D" w:rsidRDefault="004B6EFD">
      <w:pPr>
        <w:pStyle w:val="10"/>
        <w:tabs>
          <w:tab w:val="right" w:leader="underscore" w:pos="8303"/>
        </w:tabs>
        <w:rPr>
          <w:noProof/>
        </w:rPr>
      </w:pPr>
      <w:r>
        <w:rPr>
          <w:lang w:val="ru-RU"/>
        </w:rPr>
        <w:fldChar w:fldCharType="begin"/>
      </w:r>
      <w:r>
        <w:rPr>
          <w:lang w:val="ru-RU"/>
        </w:rPr>
        <w:instrText xml:space="preserve"> TOC \o "1-3" </w:instrText>
      </w:r>
      <w:r>
        <w:rPr>
          <w:lang w:val="ru-RU"/>
        </w:rPr>
        <w:fldChar w:fldCharType="separate"/>
      </w:r>
    </w:p>
    <w:p w:rsidR="0040722D" w:rsidRDefault="004B6EFD">
      <w:pPr>
        <w:pStyle w:val="10"/>
        <w:tabs>
          <w:tab w:val="right" w:leader="underscore" w:pos="8303"/>
        </w:tabs>
        <w:rPr>
          <w:noProof/>
        </w:rPr>
      </w:pPr>
      <w:r>
        <w:rPr>
          <w:noProof/>
        </w:rPr>
        <w:t>Введение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_Toc418938519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40722D" w:rsidRDefault="004B6EFD">
      <w:pPr>
        <w:pStyle w:val="10"/>
        <w:tabs>
          <w:tab w:val="right" w:leader="underscore" w:pos="8303"/>
        </w:tabs>
        <w:rPr>
          <w:noProof/>
        </w:rPr>
      </w:pPr>
      <w:r>
        <w:rPr>
          <w:noProof/>
        </w:rPr>
        <w:t>Общие сведения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_Toc418938520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40722D" w:rsidRDefault="004B6EFD">
      <w:pPr>
        <w:pStyle w:val="22"/>
        <w:tabs>
          <w:tab w:val="right" w:leader="underscore" w:pos="8303"/>
        </w:tabs>
        <w:rPr>
          <w:noProof/>
        </w:rPr>
      </w:pPr>
      <w:r>
        <w:rPr>
          <w:noProof/>
        </w:rPr>
        <w:t>Запуск программы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_Toc418938521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40722D" w:rsidRDefault="004B6EFD">
      <w:pPr>
        <w:pStyle w:val="22"/>
        <w:tabs>
          <w:tab w:val="right" w:leader="underscore" w:pos="8303"/>
        </w:tabs>
        <w:rPr>
          <w:noProof/>
        </w:rPr>
      </w:pPr>
      <w:r>
        <w:rPr>
          <w:noProof/>
        </w:rPr>
        <w:t>Открытие документа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_Toc418938522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40722D" w:rsidRDefault="004B6EFD">
      <w:pPr>
        <w:pStyle w:val="22"/>
        <w:tabs>
          <w:tab w:val="right" w:leader="underscore" w:pos="8303"/>
        </w:tabs>
        <w:rPr>
          <w:noProof/>
        </w:rPr>
      </w:pPr>
      <w:r>
        <w:rPr>
          <w:noProof/>
        </w:rPr>
        <w:t>Сохранение документа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_Toc418938523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40722D" w:rsidRDefault="004B6EFD">
      <w:pPr>
        <w:pStyle w:val="22"/>
        <w:tabs>
          <w:tab w:val="right" w:leader="underscore" w:pos="8303"/>
        </w:tabs>
        <w:rPr>
          <w:noProof/>
        </w:rPr>
      </w:pPr>
      <w:r>
        <w:rPr>
          <w:noProof/>
          <w:snapToGrid w:val="0"/>
        </w:rPr>
        <w:t>Курсор ввода и указатель мыши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_Toc418938524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40722D" w:rsidRDefault="004B6EFD">
      <w:pPr>
        <w:pStyle w:val="22"/>
        <w:tabs>
          <w:tab w:val="right" w:leader="underscore" w:pos="8303"/>
        </w:tabs>
        <w:rPr>
          <w:noProof/>
        </w:rPr>
      </w:pPr>
      <w:r>
        <w:rPr>
          <w:noProof/>
          <w:snapToGrid w:val="0"/>
        </w:rPr>
        <w:t>Перемещение по документу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_Toc418938525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40722D" w:rsidRDefault="004B6EFD">
      <w:pPr>
        <w:pStyle w:val="22"/>
        <w:tabs>
          <w:tab w:val="right" w:leader="underscore" w:pos="8303"/>
        </w:tabs>
        <w:rPr>
          <w:noProof/>
        </w:rPr>
      </w:pPr>
      <w:r>
        <w:rPr>
          <w:noProof/>
          <w:snapToGrid w:val="0"/>
        </w:rPr>
        <w:t>Работа с блоками</w:t>
      </w:r>
      <w:r>
        <w:rPr>
          <w:noProof/>
        </w:rPr>
        <w:tab/>
      </w:r>
      <w:bookmarkStart w:id="2" w:name="_Hlt418938962"/>
      <w:r>
        <w:rPr>
          <w:noProof/>
        </w:rPr>
        <w:fldChar w:fldCharType="begin"/>
      </w:r>
      <w:r>
        <w:rPr>
          <w:noProof/>
        </w:rPr>
        <w:instrText xml:space="preserve"> PAGEREF _Toc418938526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  <w:bookmarkEnd w:id="2"/>
    </w:p>
    <w:p w:rsidR="0040722D" w:rsidRDefault="004B6EFD">
      <w:pPr>
        <w:pStyle w:val="10"/>
        <w:tabs>
          <w:tab w:val="right" w:leader="underscore" w:pos="8303"/>
        </w:tabs>
        <w:rPr>
          <w:noProof/>
        </w:rPr>
      </w:pPr>
      <w:r>
        <w:rPr>
          <w:noProof/>
          <w:snapToGrid w:val="0"/>
        </w:rPr>
        <w:t>Шрифты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_Toc418938527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40722D" w:rsidRDefault="004B6EFD">
      <w:pPr>
        <w:pStyle w:val="10"/>
        <w:tabs>
          <w:tab w:val="right" w:leader="underscore" w:pos="8303"/>
        </w:tabs>
        <w:rPr>
          <w:noProof/>
        </w:rPr>
      </w:pPr>
      <w:r>
        <w:rPr>
          <w:noProof/>
        </w:rPr>
        <w:t>Выравнивание и отступы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_Toc418938528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40722D" w:rsidRDefault="004B6EFD">
      <w:pPr>
        <w:pStyle w:val="10"/>
        <w:tabs>
          <w:tab w:val="right" w:leader="underscore" w:pos="8303"/>
        </w:tabs>
        <w:rPr>
          <w:noProof/>
        </w:rPr>
      </w:pPr>
      <w:r>
        <w:rPr>
          <w:noProof/>
        </w:rPr>
        <w:t>Стили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_Toc418938529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40722D" w:rsidRDefault="004B6EFD">
      <w:pPr>
        <w:pStyle w:val="10"/>
        <w:tabs>
          <w:tab w:val="right" w:leader="underscore" w:pos="8303"/>
        </w:tabs>
        <w:rPr>
          <w:noProof/>
        </w:rPr>
      </w:pPr>
      <w:r>
        <w:rPr>
          <w:noProof/>
        </w:rPr>
        <w:t>Создание списка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_Toc418938530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40722D" w:rsidRDefault="004B6EFD">
      <w:pPr>
        <w:pStyle w:val="10"/>
        <w:tabs>
          <w:tab w:val="right" w:leader="underscore" w:pos="8303"/>
        </w:tabs>
        <w:rPr>
          <w:noProof/>
        </w:rPr>
      </w:pPr>
      <w:r>
        <w:rPr>
          <w:noProof/>
        </w:rPr>
        <w:t>Вставки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_Toc418938531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40722D" w:rsidRDefault="004B6EFD">
      <w:pPr>
        <w:pStyle w:val="22"/>
        <w:tabs>
          <w:tab w:val="right" w:leader="underscore" w:pos="8303"/>
        </w:tabs>
        <w:rPr>
          <w:noProof/>
        </w:rPr>
      </w:pPr>
      <w:r>
        <w:rPr>
          <w:noProof/>
        </w:rPr>
        <w:t>Вставка диаграммы  Microsoft Excel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_Toc418938532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40722D" w:rsidRDefault="004B6EFD">
      <w:pPr>
        <w:pStyle w:val="22"/>
        <w:tabs>
          <w:tab w:val="right" w:leader="underscore" w:pos="8303"/>
        </w:tabs>
        <w:rPr>
          <w:noProof/>
        </w:rPr>
      </w:pPr>
      <w:r>
        <w:rPr>
          <w:noProof/>
        </w:rPr>
        <w:t>Вставка рисунков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_Toc418938533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40722D" w:rsidRDefault="004B6EFD">
      <w:pPr>
        <w:pStyle w:val="10"/>
        <w:tabs>
          <w:tab w:val="right" w:leader="underscore" w:pos="8303"/>
        </w:tabs>
        <w:rPr>
          <w:noProof/>
        </w:rPr>
      </w:pPr>
      <w:r>
        <w:rPr>
          <w:noProof/>
        </w:rPr>
        <w:t>Создание таблицы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_Toc418938534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40722D" w:rsidRDefault="004B6EFD">
      <w:pPr>
        <w:pStyle w:val="10"/>
        <w:tabs>
          <w:tab w:val="right" w:leader="underscore" w:pos="8303"/>
        </w:tabs>
        <w:rPr>
          <w:noProof/>
        </w:rPr>
      </w:pPr>
      <w:r>
        <w:rPr>
          <w:noProof/>
        </w:rPr>
        <w:t>Дополнительные возможности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_Toc418938535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40722D" w:rsidRDefault="004B6EFD">
      <w:pPr>
        <w:pStyle w:val="22"/>
        <w:tabs>
          <w:tab w:val="right" w:leader="underscore" w:pos="8303"/>
        </w:tabs>
        <w:rPr>
          <w:noProof/>
        </w:rPr>
      </w:pPr>
      <w:r>
        <w:rPr>
          <w:noProof/>
        </w:rPr>
        <w:t>Проверка правописания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_Toc418938536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40722D" w:rsidRDefault="004B6EFD">
      <w:pPr>
        <w:pStyle w:val="22"/>
        <w:tabs>
          <w:tab w:val="right" w:leader="underscore" w:pos="8303"/>
        </w:tabs>
        <w:rPr>
          <w:noProof/>
        </w:rPr>
      </w:pPr>
      <w:r>
        <w:rPr>
          <w:noProof/>
        </w:rPr>
        <w:t>Автозамена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_Toc418938537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40722D" w:rsidRDefault="004B6EFD">
      <w:pPr>
        <w:pStyle w:val="22"/>
        <w:tabs>
          <w:tab w:val="right" w:leader="underscore" w:pos="8303"/>
        </w:tabs>
        <w:rPr>
          <w:noProof/>
        </w:rPr>
      </w:pPr>
      <w:r>
        <w:rPr>
          <w:noProof/>
        </w:rPr>
        <w:t>Нумерация страниц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_Toc418938538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40722D" w:rsidRDefault="004B6EFD">
      <w:pPr>
        <w:pStyle w:val="22"/>
        <w:tabs>
          <w:tab w:val="right" w:leader="underscore" w:pos="8303"/>
        </w:tabs>
        <w:rPr>
          <w:noProof/>
        </w:rPr>
      </w:pPr>
      <w:r>
        <w:rPr>
          <w:noProof/>
        </w:rPr>
        <w:t>Оглавление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_Toc418938539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40722D" w:rsidRDefault="004B6EFD">
      <w:pPr>
        <w:pStyle w:val="10"/>
        <w:tabs>
          <w:tab w:val="right" w:leader="underscore" w:pos="8303"/>
        </w:tabs>
        <w:rPr>
          <w:noProof/>
        </w:rPr>
      </w:pPr>
      <w:r>
        <w:rPr>
          <w:noProof/>
        </w:rPr>
        <w:t>Заключение</w:t>
      </w:r>
      <w:r>
        <w:rPr>
          <w:noProof/>
        </w:rPr>
        <w:tab/>
      </w:r>
      <w:bookmarkStart w:id="3" w:name="_Hlt418938834"/>
      <w:r>
        <w:rPr>
          <w:noProof/>
        </w:rPr>
        <w:fldChar w:fldCharType="begin"/>
      </w:r>
      <w:r>
        <w:rPr>
          <w:noProof/>
        </w:rPr>
        <w:instrText xml:space="preserve"> PAGEREF _Toc418938540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  <w:bookmarkEnd w:id="3"/>
    </w:p>
    <w:p w:rsidR="0040722D" w:rsidRDefault="004B6EFD">
      <w:pPr>
        <w:pStyle w:val="10"/>
        <w:tabs>
          <w:tab w:val="right" w:leader="underscore" w:pos="8303"/>
        </w:tabs>
        <w:rPr>
          <w:noProof/>
        </w:rPr>
      </w:pPr>
      <w:r>
        <w:rPr>
          <w:noProof/>
        </w:rPr>
        <w:t>Приложения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_Toc418938541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40722D" w:rsidRDefault="004B6EFD">
      <w:pPr>
        <w:pStyle w:val="22"/>
        <w:tabs>
          <w:tab w:val="right" w:leader="underscore" w:pos="8303"/>
        </w:tabs>
        <w:rPr>
          <w:noProof/>
        </w:rPr>
      </w:pPr>
      <w:r>
        <w:rPr>
          <w:noProof/>
          <w:bdr w:val="single" w:sz="4" w:space="0" w:color="auto" w:shadow="1"/>
        </w:rPr>
        <w:t>Приложение 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_Toc418938542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40722D" w:rsidRDefault="004B6EFD">
      <w:pPr>
        <w:pStyle w:val="22"/>
        <w:tabs>
          <w:tab w:val="right" w:leader="underscore" w:pos="8303"/>
        </w:tabs>
        <w:rPr>
          <w:noProof/>
        </w:rPr>
      </w:pPr>
      <w:r>
        <w:rPr>
          <w:noProof/>
          <w:bdr w:val="single" w:sz="4" w:space="0" w:color="auto" w:shadow="1"/>
        </w:rPr>
        <w:t>Приложение 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_Toc418938543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40722D" w:rsidRDefault="004B6EFD">
      <w:pPr>
        <w:pStyle w:val="22"/>
        <w:tabs>
          <w:tab w:val="right" w:leader="underscore" w:pos="8303"/>
        </w:tabs>
        <w:rPr>
          <w:noProof/>
        </w:rPr>
      </w:pPr>
      <w:r>
        <w:rPr>
          <w:noProof/>
          <w:bdr w:val="single" w:sz="4" w:space="0" w:color="auto" w:shadow="1"/>
        </w:rPr>
        <w:t>Приложение 3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_Toc418938544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:rsidR="0040722D" w:rsidRDefault="004B6EFD">
      <w:pPr>
        <w:pStyle w:val="22"/>
        <w:tabs>
          <w:tab w:val="right" w:leader="underscore" w:pos="8303"/>
        </w:tabs>
        <w:rPr>
          <w:noProof/>
        </w:rPr>
      </w:pPr>
      <w:r>
        <w:rPr>
          <w:noProof/>
          <w:bdr w:val="single" w:sz="4" w:space="0" w:color="auto" w:shadow="1"/>
        </w:rPr>
        <w:t>Приложение 4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_Toc418938545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:rsidR="0040722D" w:rsidRDefault="004B6EFD">
      <w:pPr>
        <w:pStyle w:val="22"/>
        <w:tabs>
          <w:tab w:val="right" w:leader="underscore" w:pos="8303"/>
        </w:tabs>
        <w:rPr>
          <w:noProof/>
        </w:rPr>
      </w:pPr>
      <w:r>
        <w:rPr>
          <w:noProof/>
          <w:bdr w:val="single" w:sz="4" w:space="0" w:color="auto" w:shadow="1"/>
        </w:rPr>
        <w:t>Приложение 5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_Toc418938546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21</w:t>
      </w:r>
      <w:r>
        <w:rPr>
          <w:noProof/>
        </w:rPr>
        <w:fldChar w:fldCharType="end"/>
      </w:r>
    </w:p>
    <w:p w:rsidR="0040722D" w:rsidRDefault="004B6EFD">
      <w:pPr>
        <w:pStyle w:val="22"/>
        <w:tabs>
          <w:tab w:val="right" w:leader="underscore" w:pos="8303"/>
        </w:tabs>
        <w:rPr>
          <w:noProof/>
        </w:rPr>
      </w:pPr>
      <w:r>
        <w:rPr>
          <w:noProof/>
          <w:bdr w:val="single" w:sz="4" w:space="0" w:color="auto" w:shadow="1"/>
        </w:rPr>
        <w:t>Приложение 6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_Toc418938547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</w:p>
    <w:p w:rsidR="0040722D" w:rsidRDefault="004B6EFD">
      <w:pPr>
        <w:pStyle w:val="22"/>
        <w:tabs>
          <w:tab w:val="right" w:leader="underscore" w:pos="8303"/>
        </w:tabs>
        <w:rPr>
          <w:noProof/>
        </w:rPr>
      </w:pPr>
      <w:r>
        <w:rPr>
          <w:noProof/>
          <w:bdr w:val="single" w:sz="4" w:space="0" w:color="auto" w:shadow="1"/>
        </w:rPr>
        <w:t>Приложение 7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_Toc418938549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23</w:t>
      </w:r>
      <w:r>
        <w:rPr>
          <w:noProof/>
        </w:rPr>
        <w:fldChar w:fldCharType="end"/>
      </w:r>
    </w:p>
    <w:p w:rsidR="0040722D" w:rsidRDefault="004B6EFD">
      <w:pPr>
        <w:pStyle w:val="22"/>
        <w:tabs>
          <w:tab w:val="right" w:leader="underscore" w:pos="8303"/>
        </w:tabs>
        <w:rPr>
          <w:noProof/>
        </w:rPr>
      </w:pPr>
      <w:r>
        <w:rPr>
          <w:noProof/>
          <w:bdr w:val="single" w:sz="4" w:space="0" w:color="auto" w:shadow="1"/>
        </w:rPr>
        <w:t>Приложение 8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_Toc418938552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24</w:t>
      </w:r>
      <w:r>
        <w:rPr>
          <w:noProof/>
        </w:rPr>
        <w:fldChar w:fldCharType="end"/>
      </w:r>
    </w:p>
    <w:p w:rsidR="0040722D" w:rsidRDefault="004B6EFD">
      <w:pPr>
        <w:pStyle w:val="10"/>
        <w:tabs>
          <w:tab w:val="right" w:leader="underscore" w:pos="8303"/>
        </w:tabs>
        <w:rPr>
          <w:noProof/>
        </w:rPr>
      </w:pPr>
      <w:r>
        <w:rPr>
          <w:noProof/>
        </w:rPr>
        <w:t>Используемые источники информации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_Toc418938553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25</w:t>
      </w:r>
      <w:r>
        <w:rPr>
          <w:noProof/>
        </w:rPr>
        <w:fldChar w:fldCharType="end"/>
      </w:r>
    </w:p>
    <w:p w:rsidR="0040722D" w:rsidRDefault="004B6EFD">
      <w:pPr>
        <w:rPr>
          <w:lang w:val="ru-RU"/>
        </w:rPr>
      </w:pPr>
      <w:r>
        <w:rPr>
          <w:lang w:val="ru-RU"/>
        </w:rPr>
        <w:fldChar w:fldCharType="end"/>
      </w:r>
    </w:p>
    <w:p w:rsidR="0040722D" w:rsidRDefault="0040722D">
      <w:pPr>
        <w:rPr>
          <w:lang w:val="ru-RU"/>
        </w:rPr>
      </w:pPr>
    </w:p>
    <w:p w:rsidR="0040722D" w:rsidRDefault="004B6EFD">
      <w:pPr>
        <w:pStyle w:val="1"/>
        <w:rPr>
          <w:lang w:val="ru-RU"/>
        </w:rPr>
      </w:pPr>
      <w:bookmarkStart w:id="4" w:name="_Toc418938519"/>
      <w:r>
        <w:rPr>
          <w:lang w:val="ru-RU"/>
        </w:rPr>
        <w:lastRenderedPageBreak/>
        <w:t>Введение</w:t>
      </w:r>
      <w:bookmarkEnd w:id="4"/>
      <w:r>
        <w:rPr>
          <w:lang w:val="ru-RU"/>
        </w:rPr>
        <w:t xml:space="preserve"> </w:t>
      </w:r>
    </w:p>
    <w:p w:rsidR="0040722D" w:rsidRDefault="004B6EFD">
      <w:pPr>
        <w:rPr>
          <w:lang w:val="ru-RU"/>
        </w:rPr>
      </w:pPr>
      <w:r>
        <w:rPr>
          <w:lang w:val="ru-RU"/>
        </w:rPr>
        <w:t xml:space="preserve">Текстовый редактор </w:t>
      </w:r>
      <w:r>
        <w:t xml:space="preserve">WORD </w:t>
      </w:r>
      <w:r>
        <w:rPr>
          <w:lang w:val="ru-RU"/>
        </w:rPr>
        <w:t xml:space="preserve">предназначен для создания, просмотра, редактирования и форматирования официальных и личных документов. </w:t>
      </w:r>
      <w:r>
        <w:t xml:space="preserve">Word </w:t>
      </w:r>
      <w:r>
        <w:rPr>
          <w:lang w:val="ru-RU"/>
        </w:rPr>
        <w:t xml:space="preserve">позволяет применять различные шрифты, вставлять в документ электронные таблицы, диаграммы, сложные математические формулы, графические иллюстрации и звуковые комментарии, обеспечивает фоновую проверку орфографии. По своим возможностям Word приближается к настольным издательским системам. Но в силу того, что использование данной программы чрезвычайно удобно и не требует от пользователя больших навыков работы с аналогичными программными продуктами, </w:t>
      </w:r>
      <w:r>
        <w:t xml:space="preserve">Microsoft </w:t>
      </w:r>
      <w:r>
        <w:rPr>
          <w:lang w:val="ru-RU"/>
        </w:rPr>
        <w:t xml:space="preserve">Word 97 получил широкое распространение у различных пользователей. Одними из первых оценили возможности данной программы студенты. Word просто незаменим при создании всевозможных работ, таблиц, рефератов, курсовых и т.д. </w:t>
      </w:r>
    </w:p>
    <w:p w:rsidR="0040722D" w:rsidRDefault="004B6EFD">
      <w:pPr>
        <w:rPr>
          <w:lang w:val="ru-RU"/>
        </w:rPr>
      </w:pPr>
      <w:r>
        <w:rPr>
          <w:lang w:val="ru-RU"/>
        </w:rPr>
        <w:t xml:space="preserve">В Магнитогорском лицее РАН у студентов третьего курса групп экономического направления проводится курс бизнес-практики «Студенческая компания». Помимо получения практических знаний из области экономики студенты воплощают на практике знания теории деловой этики, а это обязывает их строго следовать определенным правилам составления различных документов, форм, бланков. Печатные машинки давно ушли в прошлое, и весь груз деловой документации лег на «хрупкие плечи» персонального компьютера. Одна из проблем выбора для студентов, занимающихся бизнес-практикой, заключалась в выборе текстового редактора, с помощью которого и будут создаваться необходимые документы. Студенческая компания «ОЛИМП» выбрала для своей деятельности текстовый редактор Microsoft Word 97 из пакета </w:t>
      </w:r>
      <w:r>
        <w:t>Microsoft Office 97</w:t>
      </w:r>
      <w:r>
        <w:rPr>
          <w:lang w:val="ru-RU"/>
        </w:rPr>
        <w:t xml:space="preserve">. Работа с текстовым редактором  Microsoft Word 97 (как и </w:t>
      </w:r>
      <w:r>
        <w:rPr>
          <w:i/>
          <w:lang w:val="ru-RU"/>
        </w:rPr>
        <w:t>данная работа</w:t>
      </w:r>
      <w:r>
        <w:rPr>
          <w:lang w:val="ru-RU"/>
        </w:rPr>
        <w:t xml:space="preserve">) предполагает знание основ работы с операционной системой  Microsoft Windows 95. В </w:t>
      </w:r>
      <w:r>
        <w:rPr>
          <w:i/>
          <w:lang w:val="ru-RU"/>
        </w:rPr>
        <w:t>данной работе</w:t>
      </w:r>
      <w:r>
        <w:rPr>
          <w:lang w:val="ru-RU"/>
        </w:rPr>
        <w:t xml:space="preserve"> в качестве примеров я буду использовать фрагменты из документа «Бизнес-план студенческой компании «ОЛИМП», а также непосредственно элементы оформления </w:t>
      </w:r>
      <w:r>
        <w:rPr>
          <w:i/>
          <w:lang w:val="ru-RU"/>
        </w:rPr>
        <w:t>данной работы</w:t>
      </w:r>
      <w:r>
        <w:rPr>
          <w:lang w:val="ru-RU"/>
        </w:rPr>
        <w:t xml:space="preserve"> (оба документа были созданы с использованием русифицированной версии текстового редактора Microsoft Word 97). Безусловно, </w:t>
      </w:r>
      <w:r>
        <w:rPr>
          <w:i/>
          <w:lang w:val="ru-RU"/>
        </w:rPr>
        <w:t>данная работа</w:t>
      </w:r>
      <w:r>
        <w:rPr>
          <w:lang w:val="ru-RU"/>
        </w:rPr>
        <w:t xml:space="preserve"> не является руководством пользователя и не охватывает полный набор возможностей программы, она лишь заостряет внимание на наиболее часто используемых функциях, а также на специфике использования программы  Microsoft Word 97 в курсе бизнес-практики студентов Магнитогорского Лицея РАН.</w:t>
      </w:r>
    </w:p>
    <w:p w:rsidR="0040722D" w:rsidRDefault="0040722D">
      <w:pPr>
        <w:rPr>
          <w:lang w:val="ru-RU"/>
        </w:rPr>
      </w:pPr>
    </w:p>
    <w:p w:rsidR="0040722D" w:rsidRDefault="004B6EFD">
      <w:pPr>
        <w:pStyle w:val="1"/>
        <w:rPr>
          <w:lang w:val="ru-RU"/>
        </w:rPr>
      </w:pPr>
      <w:r>
        <w:rPr>
          <w:lang w:val="ru-RU"/>
        </w:rPr>
        <w:br w:type="page"/>
      </w:r>
      <w:bookmarkStart w:id="5" w:name="_Toc418938520"/>
      <w:r>
        <w:rPr>
          <w:lang w:val="ru-RU"/>
        </w:rPr>
        <w:t>Общие сведения</w:t>
      </w:r>
      <w:bookmarkEnd w:id="5"/>
      <w:r>
        <w:rPr>
          <w:lang w:val="ru-RU"/>
        </w:rPr>
        <w:t xml:space="preserve"> </w:t>
      </w:r>
    </w:p>
    <w:p w:rsidR="0040722D" w:rsidRDefault="004B6EFD">
      <w:pPr>
        <w:pStyle w:val="2"/>
        <w:rPr>
          <w:lang w:val="ru-RU"/>
        </w:rPr>
      </w:pPr>
      <w:bookmarkStart w:id="6" w:name="_Toc418938521"/>
      <w:r>
        <w:rPr>
          <w:lang w:val="ru-RU"/>
        </w:rPr>
        <w:t>Запуск программы</w:t>
      </w:r>
      <w:bookmarkEnd w:id="6"/>
    </w:p>
    <w:p w:rsidR="0040722D" w:rsidRDefault="004B6EFD">
      <w:r>
        <w:rPr>
          <w:lang w:val="ru-RU"/>
        </w:rPr>
        <w:t xml:space="preserve">Текстовый редактор  Microsoft Word 97 устанавливается на компьютер программой установки пакета </w:t>
      </w:r>
      <w:r>
        <w:t>Microsoft</w:t>
      </w:r>
      <w:r>
        <w:rPr>
          <w:lang w:val="ru-RU"/>
        </w:rPr>
        <w:t xml:space="preserve"> </w:t>
      </w:r>
      <w:r>
        <w:t>Office 97</w:t>
      </w:r>
      <w:r>
        <w:rPr>
          <w:lang w:val="ru-RU"/>
        </w:rPr>
        <w:t xml:space="preserve">. Программа установки автоматически заносит Word в пункт </w:t>
      </w:r>
      <w:r>
        <w:rPr>
          <w:b/>
          <w:i/>
          <w:lang w:val="ru-RU"/>
        </w:rPr>
        <w:t>Программы</w:t>
      </w:r>
      <w:r>
        <w:rPr>
          <w:lang w:val="ru-RU"/>
        </w:rPr>
        <w:t xml:space="preserve"> из меню </w:t>
      </w:r>
      <w:r>
        <w:rPr>
          <w:b/>
          <w:i/>
          <w:lang w:val="ru-RU"/>
        </w:rPr>
        <w:t>Пуск</w:t>
      </w:r>
      <w:r>
        <w:rPr>
          <w:lang w:val="ru-RU"/>
        </w:rPr>
        <w:t xml:space="preserve"> (в левом нижнем углу экрана  Microsoft </w:t>
      </w:r>
      <w:r>
        <w:t>Windows 95).</w:t>
      </w:r>
    </w:p>
    <w:p w:rsidR="0040722D" w:rsidRDefault="004B6EFD">
      <w:pPr>
        <w:rPr>
          <w:lang w:val="ru-RU"/>
        </w:rPr>
      </w:pPr>
      <w:r>
        <w:rPr>
          <w:lang w:val="ru-RU"/>
        </w:rPr>
        <w:t xml:space="preserve">Текстовый редактор  Microsoft Word 97 можно запустить нажатием левой клавишей мыши, поместив курсор на соответствующее название в меню </w:t>
      </w:r>
      <w:r>
        <w:rPr>
          <w:i/>
          <w:lang w:val="ru-RU"/>
        </w:rPr>
        <w:t>Пуск \ Программы \ Microsoft Word</w:t>
      </w:r>
      <w:r>
        <w:rPr>
          <w:lang w:val="ru-RU"/>
        </w:rPr>
        <w:t xml:space="preserve">,  либо найти файл с помощью проводника  Microsoft Windows 95 (чаще: </w:t>
      </w:r>
      <w:r>
        <w:rPr>
          <w:i/>
          <w:lang w:val="ru-RU"/>
        </w:rPr>
        <w:t>C:\Program Files\Microsoft Office\Office\WINWORD.EXE</w:t>
      </w:r>
      <w:r>
        <w:t>)</w:t>
      </w:r>
      <w:r>
        <w:rPr>
          <w:lang w:val="ru-RU"/>
        </w:rPr>
        <w:t xml:space="preserve"> </w:t>
      </w:r>
    </w:p>
    <w:p w:rsidR="0040722D" w:rsidRDefault="004B6EFD">
      <w:pPr>
        <w:rPr>
          <w:lang w:val="ru-RU"/>
        </w:rPr>
      </w:pPr>
      <w:r>
        <w:rPr>
          <w:lang w:val="ru-RU"/>
        </w:rPr>
        <w:t>Удобно также (если программа используется часто) создать для данного файла ярлык (</w:t>
      </w:r>
      <w:r>
        <w:rPr>
          <w:i/>
          <w:lang w:val="ru-RU"/>
        </w:rPr>
        <w:t>Файл\Создать ярлык</w:t>
      </w:r>
      <w:r>
        <w:rPr>
          <w:lang w:val="ru-RU"/>
        </w:rPr>
        <w:t>) и вынести его на Рабочий стол. Для быстрого запуска программы можно задать комбинацию клавиш (</w:t>
      </w:r>
      <w:r>
        <w:rPr>
          <w:i/>
          <w:lang w:val="ru-RU"/>
        </w:rPr>
        <w:t>КМ\Свойства\Программа</w:t>
      </w:r>
      <w:r>
        <w:rPr>
          <w:lang w:val="ru-RU"/>
        </w:rPr>
        <w:t>, где КМ – контекстное меню, вызываемое при нажатии правой клавиши мыши при курсоре, наведенном на нужный объект).</w:t>
      </w:r>
    </w:p>
    <w:p w:rsidR="0040722D" w:rsidRDefault="004B6EFD">
      <w:pPr>
        <w:pStyle w:val="2"/>
        <w:rPr>
          <w:lang w:val="ru-RU"/>
        </w:rPr>
      </w:pPr>
      <w:bookmarkStart w:id="7" w:name="_Toc418938522"/>
      <w:r>
        <w:rPr>
          <w:lang w:val="ru-RU"/>
        </w:rPr>
        <w:t>Открытие документа</w:t>
      </w:r>
      <w:bookmarkEnd w:id="7"/>
    </w:p>
    <w:p w:rsidR="0040722D" w:rsidRDefault="004B6EFD">
      <w:pPr>
        <w:rPr>
          <w:lang w:val="ru-RU"/>
        </w:rPr>
      </w:pPr>
      <w:r>
        <w:rPr>
          <w:lang w:val="ru-RU"/>
        </w:rPr>
        <w:t>Для того, чтобы открыть ранее созданный документ необходимо выполнить одну из следующих операций:</w:t>
      </w:r>
    </w:p>
    <w:p w:rsidR="0040722D" w:rsidRDefault="004B6EFD">
      <w:pPr>
        <w:numPr>
          <w:ilvl w:val="0"/>
          <w:numId w:val="1"/>
        </w:numPr>
        <w:rPr>
          <w:lang w:val="ru-RU"/>
        </w:rPr>
      </w:pPr>
      <w:r>
        <w:rPr>
          <w:lang w:val="ru-RU"/>
        </w:rPr>
        <w:t>Дважды щелкнуть значок файла документа в окне проводника  Microsoft Windows 95;</w:t>
      </w:r>
    </w:p>
    <w:p w:rsidR="0040722D" w:rsidRDefault="004B6EFD">
      <w:pPr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Выделить его курсором и нажать клавишу </w:t>
      </w:r>
      <w:r>
        <w:t>ENTER</w:t>
      </w:r>
      <w:r>
        <w:rPr>
          <w:lang w:val="ru-RU"/>
        </w:rPr>
        <w:t xml:space="preserve"> либо выполнить </w:t>
      </w:r>
      <w:r>
        <w:rPr>
          <w:i/>
          <w:lang w:val="ru-RU"/>
        </w:rPr>
        <w:t>КМ\Открыть</w:t>
      </w:r>
      <w:r>
        <w:rPr>
          <w:lang w:val="ru-RU"/>
        </w:rPr>
        <w:t xml:space="preserve"> или </w:t>
      </w:r>
      <w:r>
        <w:rPr>
          <w:i/>
          <w:lang w:val="ru-RU"/>
        </w:rPr>
        <w:t>Файл\Открыть</w:t>
      </w:r>
      <w:r>
        <w:rPr>
          <w:lang w:val="ru-RU"/>
        </w:rPr>
        <w:t>;</w:t>
      </w:r>
    </w:p>
    <w:p w:rsidR="0040722D" w:rsidRDefault="004B6EFD">
      <w:pPr>
        <w:numPr>
          <w:ilvl w:val="0"/>
          <w:numId w:val="1"/>
        </w:numPr>
        <w:rPr>
          <w:lang w:val="ru-RU"/>
        </w:rPr>
      </w:pPr>
      <w:r>
        <w:rPr>
          <w:lang w:val="ru-RU"/>
        </w:rPr>
        <w:t>Переместить значок файла документа на значок программы (они могут находиться в разных окнах);</w:t>
      </w:r>
    </w:p>
    <w:p w:rsidR="0040722D" w:rsidRDefault="004B6EFD">
      <w:pPr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Нажать кнопку </w:t>
      </w:r>
      <w:r>
        <w:rPr>
          <w:b/>
          <w:i/>
          <w:lang w:val="ru-RU"/>
        </w:rPr>
        <w:t>Пуск</w:t>
      </w:r>
      <w:r>
        <w:rPr>
          <w:lang w:val="ru-RU"/>
        </w:rPr>
        <w:t xml:space="preserve"> и использовать пункт </w:t>
      </w:r>
      <w:r>
        <w:rPr>
          <w:b/>
          <w:i/>
          <w:lang w:val="ru-RU"/>
        </w:rPr>
        <w:t>Документы</w:t>
      </w:r>
      <w:r>
        <w:rPr>
          <w:lang w:val="ru-RU"/>
        </w:rPr>
        <w:t xml:space="preserve"> в главном меню (этот пункт хранит 15 названий документов, с которыми работал пользователь).</w:t>
      </w:r>
    </w:p>
    <w:p w:rsidR="0040722D" w:rsidRDefault="00824344">
      <w:pPr>
        <w:numPr>
          <w:ilvl w:val="0"/>
          <w:numId w:val="1"/>
        </w:numPr>
        <w:rPr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70.15pt;margin-top:35.9pt;width:20.5pt;height:16.9pt;z-index:-251674624;mso-wrap-edited:f;mso-position-horizontal:absolute;mso-position-horizontal-relative:text;mso-position-vertical:absolute;mso-position-vertical-relative:text" wrapcoords="-800 0 -800 20661 21600 20661 21600 0 -800 0" o:allowincell="f">
            <v:imagedata r:id="rId7" o:title=""/>
          </v:shape>
        </w:pict>
      </w:r>
      <w:r w:rsidR="004B6EFD">
        <w:rPr>
          <w:lang w:val="ru-RU"/>
        </w:rPr>
        <w:t xml:space="preserve">В программе  Microsoft Word 97 выполнить </w:t>
      </w:r>
      <w:r w:rsidR="004B6EFD">
        <w:rPr>
          <w:i/>
          <w:lang w:val="ru-RU"/>
        </w:rPr>
        <w:t>Файл\Открыть</w:t>
      </w:r>
      <w:r w:rsidR="004B6EFD">
        <w:rPr>
          <w:lang w:val="ru-RU"/>
        </w:rPr>
        <w:t xml:space="preserve">,  сочетание клавиш </w:t>
      </w:r>
      <w:r w:rsidR="004B6EFD">
        <w:rPr>
          <w:i/>
        </w:rPr>
        <w:t>CTRL+</w:t>
      </w:r>
      <w:r w:rsidR="004B6EFD">
        <w:rPr>
          <w:i/>
          <w:lang w:val="ru-RU"/>
        </w:rPr>
        <w:t>щ</w:t>
      </w:r>
      <w:r w:rsidR="004B6EFD">
        <w:rPr>
          <w:lang w:val="ru-RU"/>
        </w:rPr>
        <w:t xml:space="preserve"> либо нажать соответствующую клавишу на панели инструментов.</w:t>
      </w:r>
      <w:r w:rsidR="004B6EFD">
        <w:t xml:space="preserve"> </w:t>
      </w:r>
    </w:p>
    <w:p w:rsidR="0040722D" w:rsidRDefault="0040722D">
      <w:pPr>
        <w:pStyle w:val="a3"/>
        <w:tabs>
          <w:tab w:val="clear" w:pos="4153"/>
          <w:tab w:val="clear" w:pos="8306"/>
        </w:tabs>
        <w:rPr>
          <w:lang w:val="ru-RU"/>
        </w:rPr>
      </w:pPr>
    </w:p>
    <w:p w:rsidR="0040722D" w:rsidRDefault="00824344">
      <w:pPr>
        <w:rPr>
          <w:lang w:val="ru-RU"/>
        </w:rPr>
      </w:pPr>
      <w:r>
        <w:pict>
          <v:shape id="_x0000_s1031" type="#_x0000_t75" style="position:absolute;left:0;text-align:left;margin-left:154.95pt;margin-top:13.7pt;width:29.3pt;height:25pt;z-index:-251673600;mso-wrap-edited:f;mso-position-horizontal:absolute;mso-position-horizontal-relative:text;mso-position-vertical:absolute;mso-position-vertical-relative:text" wrapcoords="-554 0 -554 20945 21600 20945 21600 0 -554 0" o:allowincell="f">
            <v:imagedata r:id="rId8" o:title=""/>
          </v:shape>
        </w:pict>
      </w:r>
      <w:r w:rsidR="004B6EFD">
        <w:rPr>
          <w:lang w:val="ru-RU"/>
        </w:rPr>
        <w:t xml:space="preserve">Следует отметить, что документы Word имеют расширение </w:t>
      </w:r>
      <w:r w:rsidR="004B6EFD">
        <w:rPr>
          <w:b/>
          <w:i/>
        </w:rPr>
        <w:t>doc</w:t>
      </w:r>
      <w:r w:rsidR="004B6EFD">
        <w:t xml:space="preserve"> </w:t>
      </w:r>
      <w:r w:rsidR="004B6EFD">
        <w:rPr>
          <w:lang w:val="ru-RU"/>
        </w:rPr>
        <w:t xml:space="preserve">и обозначаются значком </w:t>
      </w:r>
    </w:p>
    <w:p w:rsidR="0040722D" w:rsidRDefault="004B6EFD">
      <w:pPr>
        <w:pStyle w:val="2"/>
        <w:rPr>
          <w:lang w:val="ru-RU"/>
        </w:rPr>
      </w:pPr>
      <w:bookmarkStart w:id="8" w:name="_Toc418938523"/>
      <w:r>
        <w:rPr>
          <w:lang w:val="ru-RU"/>
        </w:rPr>
        <w:t>Сохранение документа</w:t>
      </w:r>
      <w:bookmarkEnd w:id="8"/>
    </w:p>
    <w:p w:rsidR="0040722D" w:rsidRDefault="004B6EFD">
      <w:pPr>
        <w:rPr>
          <w:lang w:val="ru-RU"/>
        </w:rPr>
      </w:pPr>
      <w:r>
        <w:rPr>
          <w:lang w:val="ru-RU"/>
        </w:rPr>
        <w:t xml:space="preserve">Сохранить созданный файл можно  выполнив </w:t>
      </w:r>
      <w:r>
        <w:rPr>
          <w:i/>
          <w:lang w:val="ru-RU"/>
        </w:rPr>
        <w:t>Файл\Сохранить</w:t>
      </w:r>
      <w:r>
        <w:rPr>
          <w:lang w:val="ru-RU"/>
        </w:rPr>
        <w:t xml:space="preserve"> либо нажать соответствующий значок на панели инструментов (дискета). Если файл был изменен, и необходимо иметь обе его версии, то нужно сохранить его под новым именем: </w:t>
      </w:r>
      <w:r>
        <w:rPr>
          <w:i/>
          <w:lang w:val="ru-RU"/>
        </w:rPr>
        <w:t>Файл\Сохранить как</w:t>
      </w:r>
      <w:r>
        <w:rPr>
          <w:lang w:val="ru-RU"/>
        </w:rPr>
        <w:t>.</w:t>
      </w:r>
    </w:p>
    <w:p w:rsidR="0040722D" w:rsidRDefault="004B6EFD">
      <w:pPr>
        <w:pStyle w:val="2"/>
        <w:rPr>
          <w:snapToGrid w:val="0"/>
          <w:lang w:val="ru-RU"/>
        </w:rPr>
      </w:pPr>
      <w:bookmarkStart w:id="9" w:name="_Toc418938524"/>
      <w:r>
        <w:rPr>
          <w:snapToGrid w:val="0"/>
          <w:lang w:val="ru-RU"/>
        </w:rPr>
        <w:t>Курсор ввода и указатель мыши</w:t>
      </w:r>
      <w:bookmarkEnd w:id="9"/>
    </w:p>
    <w:p w:rsidR="0040722D" w:rsidRDefault="004B6EFD">
      <w:pPr>
        <w:spacing w:line="240" w:lineRule="atLeast"/>
        <w:ind w:firstLine="280"/>
        <w:rPr>
          <w:snapToGrid w:val="0"/>
          <w:lang w:val="ru-RU"/>
        </w:rPr>
      </w:pPr>
      <w:r>
        <w:rPr>
          <w:snapToGrid w:val="0"/>
          <w:lang w:val="ru-RU"/>
        </w:rPr>
        <w:t>По умолчанию новый текст можно вводить после появления на экране окна тексто</w:t>
      </w:r>
      <w:r>
        <w:rPr>
          <w:snapToGrid w:val="0"/>
          <w:lang w:val="ru-RU"/>
        </w:rPr>
        <w:softHyphen/>
        <w:t>вого редактора. В первой позиции будет находиться курсор ввода в виде мерцающей вер</w:t>
      </w:r>
      <w:r>
        <w:rPr>
          <w:snapToGrid w:val="0"/>
          <w:lang w:val="ru-RU"/>
        </w:rPr>
        <w:softHyphen/>
        <w:t>тикальной линии. Он указывает, куда будет вводиться символ, вставляться рисунок или другой объект. Курсор перемещается по мере ввода символов. Его положение можно из</w:t>
      </w:r>
      <w:r>
        <w:rPr>
          <w:snapToGrid w:val="0"/>
          <w:lang w:val="ru-RU"/>
        </w:rPr>
        <w:softHyphen/>
        <w:t>менить клавишами управления курсора или мышью только в пределах на</w:t>
      </w:r>
      <w:r>
        <w:rPr>
          <w:snapToGrid w:val="0"/>
          <w:lang w:val="ru-RU"/>
        </w:rPr>
        <w:softHyphen/>
        <w:t>бранного текста. Кроме того, в окне может быть виден указатель, положение которого меняется только после перемещения мыши.</w:t>
      </w:r>
    </w:p>
    <w:p w:rsidR="0040722D" w:rsidRDefault="004B6EFD">
      <w:pPr>
        <w:spacing w:line="240" w:lineRule="atLeast"/>
        <w:ind w:firstLine="280"/>
        <w:rPr>
          <w:snapToGrid w:val="0"/>
          <w:lang w:val="ru-RU"/>
        </w:rPr>
      </w:pPr>
      <w:r>
        <w:rPr>
          <w:snapToGrid w:val="0"/>
          <w:lang w:val="ru-RU"/>
        </w:rPr>
        <w:t>Чтобы задать положение точки ввода</w:t>
      </w:r>
      <w:r>
        <w:rPr>
          <w:snapToGrid w:val="0"/>
        </w:rPr>
        <w:t>,</w:t>
      </w:r>
      <w:r>
        <w:rPr>
          <w:snapToGrid w:val="0"/>
          <w:lang w:val="ru-RU"/>
        </w:rPr>
        <w:t xml:space="preserve"> необходимо переместить мышь так, чтобы указатель находился в нужной точке экрана, и щелкнуть кнопкой мыши. За пределами зоны ввода символов указатель изменяет свой вид, например, в полосе выде</w:t>
      </w:r>
      <w:r>
        <w:rPr>
          <w:snapToGrid w:val="0"/>
          <w:lang w:val="ru-RU"/>
        </w:rPr>
        <w:softHyphen/>
        <w:t>ления, расположенной между левым краем окна документа и левым полем страницы, он имеет вид стрелки, направленной под углом вверх.</w:t>
      </w:r>
    </w:p>
    <w:p w:rsidR="0040722D" w:rsidRDefault="004B6EFD">
      <w:pPr>
        <w:spacing w:line="240" w:lineRule="atLeast"/>
        <w:ind w:firstLine="300"/>
        <w:rPr>
          <w:snapToGrid w:val="0"/>
        </w:rPr>
      </w:pPr>
      <w:r>
        <w:rPr>
          <w:snapToGrid w:val="0"/>
          <w:lang w:val="ru-RU"/>
        </w:rPr>
        <w:t>Переход на следующую строку при вводе символов осуществляется автоматически. Для начала нового абзаца следует нажать клавишу</w:t>
      </w:r>
      <w:r>
        <w:rPr>
          <w:snapToGrid w:val="0"/>
        </w:rPr>
        <w:t xml:space="preserve"> Enter.</w:t>
      </w:r>
    </w:p>
    <w:p w:rsidR="0040722D" w:rsidRDefault="004B6EFD">
      <w:pPr>
        <w:pStyle w:val="2"/>
        <w:rPr>
          <w:snapToGrid w:val="0"/>
          <w:lang w:val="ru-RU"/>
        </w:rPr>
      </w:pPr>
      <w:bookmarkStart w:id="10" w:name="_Toc418938525"/>
      <w:r>
        <w:rPr>
          <w:snapToGrid w:val="0"/>
          <w:lang w:val="ru-RU"/>
        </w:rPr>
        <w:t>Перемещение по документу</w:t>
      </w:r>
      <w:bookmarkEnd w:id="10"/>
    </w:p>
    <w:p w:rsidR="0040722D" w:rsidRDefault="004B6EFD">
      <w:pPr>
        <w:spacing w:before="140"/>
        <w:ind w:firstLine="280"/>
        <w:rPr>
          <w:snapToGrid w:val="0"/>
          <w:lang w:val="ru-RU"/>
        </w:rPr>
      </w:pPr>
      <w:r>
        <w:rPr>
          <w:snapToGrid w:val="0"/>
          <w:lang w:val="ru-RU"/>
        </w:rPr>
        <w:t>Для перемещения курсора в окне используют клавиши управления курсором. Кла</w:t>
      </w:r>
      <w:r>
        <w:rPr>
          <w:snapToGrid w:val="0"/>
          <w:lang w:val="ru-RU"/>
        </w:rPr>
        <w:softHyphen/>
        <w:t>виши</w:t>
      </w:r>
      <w:r>
        <w:rPr>
          <w:snapToGrid w:val="0"/>
        </w:rPr>
        <w:t xml:space="preserve"> Page Up, Page Down, Home, End</w:t>
      </w:r>
      <w:r>
        <w:rPr>
          <w:snapToGrid w:val="0"/>
          <w:lang w:val="ru-RU"/>
        </w:rPr>
        <w:t xml:space="preserve">. Сочетание клавиш управления курсором и клавиши </w:t>
      </w:r>
      <w:r>
        <w:rPr>
          <w:snapToGrid w:val="0"/>
        </w:rPr>
        <w:t xml:space="preserve">CTRL </w:t>
      </w:r>
      <w:r>
        <w:rPr>
          <w:snapToGrid w:val="0"/>
          <w:lang w:val="ru-RU"/>
        </w:rPr>
        <w:t>обеспечивает ускоренное перемещение курсора. Если весь текст не помещается в окне, то после того как курсор достигнет границы окна, начинает перемещаться документ.</w:t>
      </w:r>
    </w:p>
    <w:p w:rsidR="0040722D" w:rsidRDefault="004B6EFD">
      <w:pPr>
        <w:spacing w:before="140"/>
        <w:ind w:firstLine="280"/>
        <w:rPr>
          <w:snapToGrid w:val="0"/>
          <w:lang w:val="ru-RU"/>
        </w:rPr>
      </w:pPr>
      <w:r>
        <w:rPr>
          <w:snapToGrid w:val="0"/>
          <w:lang w:val="ru-RU"/>
        </w:rPr>
        <w:t xml:space="preserve"> Для ускоренного перемещения по тексту можно использовать полосы прокрутки, расположенные вдоль нижней и правой границы  окна.</w:t>
      </w:r>
    </w:p>
    <w:p w:rsidR="0040722D" w:rsidRDefault="0040722D">
      <w:pPr>
        <w:rPr>
          <w:snapToGrid w:val="0"/>
          <w:lang w:val="ru-RU"/>
        </w:rPr>
      </w:pPr>
    </w:p>
    <w:p w:rsidR="0040722D" w:rsidRDefault="004B6EFD">
      <w:pPr>
        <w:pStyle w:val="2"/>
        <w:rPr>
          <w:snapToGrid w:val="0"/>
          <w:lang w:val="ru-RU"/>
        </w:rPr>
      </w:pPr>
      <w:bookmarkStart w:id="11" w:name="_Toc418938526"/>
      <w:r>
        <w:rPr>
          <w:snapToGrid w:val="0"/>
          <w:lang w:val="ru-RU"/>
        </w:rPr>
        <w:t>Работа с блоками</w:t>
      </w:r>
      <w:bookmarkEnd w:id="11"/>
    </w:p>
    <w:p w:rsidR="0040722D" w:rsidRDefault="004B6EFD">
      <w:pPr>
        <w:rPr>
          <w:snapToGrid w:val="0"/>
          <w:lang w:val="ru-RU"/>
        </w:rPr>
      </w:pPr>
      <w:r>
        <w:rPr>
          <w:snapToGrid w:val="0"/>
          <w:lang w:val="ru-RU"/>
        </w:rPr>
        <w:t>Все преобразования, осуществляемые в тексте можно проводить как относительно всего документа, так и с отдельной его частью (блоком).</w:t>
      </w:r>
    </w:p>
    <w:p w:rsidR="0040722D" w:rsidRDefault="004B6EFD">
      <w:pPr>
        <w:rPr>
          <w:snapToGrid w:val="0"/>
          <w:lang w:val="ru-RU"/>
        </w:rPr>
      </w:pPr>
      <w:r>
        <w:rPr>
          <w:snapToGrid w:val="0"/>
          <w:lang w:val="ru-RU"/>
        </w:rPr>
        <w:t>Для того чтобы выделить какой-либо фрагмент текста (для таблицы это будут ячейки) необходимо выполнить одну из следующих операций:</w:t>
      </w:r>
    </w:p>
    <w:p w:rsidR="0040722D" w:rsidRDefault="004B6EFD">
      <w:pPr>
        <w:numPr>
          <w:ilvl w:val="0"/>
          <w:numId w:val="1"/>
        </w:numPr>
        <w:rPr>
          <w:snapToGrid w:val="0"/>
          <w:lang w:val="ru-RU"/>
        </w:rPr>
      </w:pPr>
      <w:r>
        <w:rPr>
          <w:snapToGrid w:val="0"/>
          <w:lang w:val="ru-RU"/>
        </w:rPr>
        <w:t>поместить указатель мыши к началу выделяемой области, нажать на кнопку и, удерживая ее, поместить указатель  к концу выделяемой области;</w:t>
      </w:r>
    </w:p>
    <w:p w:rsidR="0040722D" w:rsidRDefault="004B6EFD">
      <w:pPr>
        <w:numPr>
          <w:ilvl w:val="0"/>
          <w:numId w:val="1"/>
        </w:numPr>
        <w:rPr>
          <w:snapToGrid w:val="0"/>
          <w:lang w:val="ru-RU"/>
        </w:rPr>
      </w:pPr>
      <w:r>
        <w:rPr>
          <w:snapToGrid w:val="0"/>
          <w:lang w:val="ru-RU"/>
        </w:rPr>
        <w:t xml:space="preserve">установить курсор в начало выделения и включить режим выделения, нажав клавишу </w:t>
      </w:r>
      <w:r>
        <w:rPr>
          <w:snapToGrid w:val="0"/>
        </w:rPr>
        <w:t>F8</w:t>
      </w:r>
      <w:r>
        <w:rPr>
          <w:snapToGrid w:val="0"/>
          <w:lang w:val="ru-RU"/>
        </w:rPr>
        <w:t xml:space="preserve">. При повторных нажатиях клавиши </w:t>
      </w:r>
      <w:r>
        <w:rPr>
          <w:snapToGrid w:val="0"/>
        </w:rPr>
        <w:t>F8</w:t>
      </w:r>
      <w:r>
        <w:rPr>
          <w:snapToGrid w:val="0"/>
          <w:lang w:val="ru-RU"/>
        </w:rPr>
        <w:t xml:space="preserve"> выделится сначала слово, затем предложение, абзац и т.д. Для отмены режима выделения следует нажать клавишу </w:t>
      </w:r>
      <w:r>
        <w:rPr>
          <w:snapToGrid w:val="0"/>
        </w:rPr>
        <w:t>Esc.</w:t>
      </w:r>
    </w:p>
    <w:p w:rsidR="0040722D" w:rsidRDefault="004B6EFD">
      <w:pPr>
        <w:pStyle w:val="1"/>
        <w:rPr>
          <w:snapToGrid w:val="0"/>
          <w:lang w:val="ru-RU"/>
        </w:rPr>
      </w:pPr>
      <w:r>
        <w:rPr>
          <w:snapToGrid w:val="0"/>
          <w:lang w:val="ru-RU"/>
        </w:rPr>
        <w:br w:type="page"/>
      </w:r>
      <w:bookmarkStart w:id="12" w:name="_Toc418938527"/>
      <w:r>
        <w:rPr>
          <w:snapToGrid w:val="0"/>
          <w:lang w:val="ru-RU"/>
        </w:rPr>
        <w:t>Шрифты</w:t>
      </w:r>
      <w:bookmarkEnd w:id="12"/>
    </w:p>
    <w:p w:rsidR="0040722D" w:rsidRDefault="004B6EFD">
      <w:pPr>
        <w:rPr>
          <w:lang w:val="ru-RU"/>
        </w:rPr>
      </w:pPr>
      <w:r>
        <w:rPr>
          <w:lang w:val="ru-RU"/>
        </w:rPr>
        <w:t>В повседневной жизни нам часто приходится составлять текстовые документы: писать письма, отчеты, рефераты и статьи. Хотелось бы оформить текст так, чтобы он легко читался и красиво выглядел. Шрифт во многом определяет внешний вид любого издания – от небольшого рекламного листка до многотомной энциклопедии. Назначение шрифта – представить документ в удобном для чтения виде. Красивый шрифт, как произведение искусства, способствует лучшему художественному оформлению текста. Известно немало случаев, когда для какого-то конкретного издания разрабатывался специальный шрифт. Например, для нового издания Библии по заказу Российского Библейского общества разработан шрифт Октава.</w:t>
      </w:r>
    </w:p>
    <w:p w:rsidR="0040722D" w:rsidRDefault="004B6EFD">
      <w:pPr>
        <w:rPr>
          <w:lang w:val="ru-RU"/>
        </w:rPr>
      </w:pPr>
      <w:r>
        <w:rPr>
          <w:lang w:val="ru-RU"/>
        </w:rPr>
        <w:t>Шрифтовое оформление используется для выделения заголовков, разграничения отдельных объектов, при написании формул, индексов. При оформлении документа можно использовать большое количество самых разнообразных и оригинальных шрифтов (см. Пример 1).</w:t>
      </w:r>
    </w:p>
    <w:p w:rsidR="0040722D" w:rsidRDefault="00824344">
      <w:pPr>
        <w:spacing w:before="140"/>
        <w:ind w:firstLine="280"/>
        <w:rPr>
          <w:snapToGrid w:val="0"/>
          <w:lang w:val="ru-RU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75.75pt;margin-top:13.7pt;width:302.4pt;height:136.8pt;z-index:251643904;mso-position-horizontal:absolute;mso-position-horizontal-relative:text;mso-position-vertical:absolute;mso-position-vertical-relative:text" o:allowincell="f">
            <v:shadow on="t" offset="6pt,6pt"/>
            <v:textbox style="mso-next-textbox:#_x0000_s1032">
              <w:txbxContent>
                <w:p w:rsidR="0040722D" w:rsidRDefault="004B6EFD">
                  <w:pPr>
                    <w:ind w:firstLine="0"/>
                    <w:jc w:val="center"/>
                  </w:pPr>
                  <w:r>
                    <w:t>Student company “OLIMP”</w:t>
                  </w:r>
                </w:p>
                <w:p w:rsidR="0040722D" w:rsidRDefault="004B6EFD">
                  <w:pPr>
                    <w:ind w:firstLine="0"/>
                    <w:jc w:val="center"/>
                    <w:rPr>
                      <w:rFonts w:ascii="AdverGothic" w:hAnsi="AdverGothic"/>
                      <w:sz w:val="36"/>
                    </w:rPr>
                  </w:pPr>
                  <w:r>
                    <w:rPr>
                      <w:rFonts w:ascii="AdverGothic" w:hAnsi="AdverGothic"/>
                      <w:sz w:val="36"/>
                    </w:rPr>
                    <w:t>Student</w:t>
                  </w:r>
                  <w:r>
                    <w:t xml:space="preserve"> </w:t>
                  </w:r>
                  <w:r>
                    <w:rPr>
                      <w:rFonts w:ascii="AdverGothic" w:hAnsi="AdverGothic"/>
                      <w:sz w:val="36"/>
                    </w:rPr>
                    <w:t>company “OLIMP”</w:t>
                  </w:r>
                </w:p>
                <w:p w:rsidR="0040722D" w:rsidRDefault="004B6EFD">
                  <w:pPr>
                    <w:pStyle w:val="3"/>
                  </w:pPr>
                  <w:r>
                    <w:t>Student company “OLIMP”</w:t>
                  </w:r>
                </w:p>
                <w:p w:rsidR="0040722D" w:rsidRDefault="004B6EFD">
                  <w:pPr>
                    <w:ind w:firstLine="0"/>
                    <w:jc w:val="center"/>
                    <w:rPr>
                      <w:rFonts w:ascii="Arbat" w:hAnsi="Arbat"/>
                    </w:rPr>
                  </w:pPr>
                  <w:r>
                    <w:rPr>
                      <w:rFonts w:ascii="Arbat" w:hAnsi="Arbat"/>
                    </w:rPr>
                    <w:t>Student company “OLIMP”</w:t>
                  </w:r>
                </w:p>
                <w:p w:rsidR="0040722D" w:rsidRDefault="004B6EFD">
                  <w:pPr>
                    <w:pStyle w:val="4"/>
                  </w:pPr>
                  <w:r>
                    <w:t>Student Company “OLIMP”</w:t>
                  </w:r>
                </w:p>
                <w:p w:rsidR="0040722D" w:rsidRDefault="0040722D">
                  <w:pPr>
                    <w:ind w:firstLine="0"/>
                    <w:jc w:val="right"/>
                    <w:rPr>
                      <w:rFonts w:ascii="ArtScript" w:hAnsi="ArtScript"/>
                      <w:sz w:val="52"/>
                    </w:rPr>
                  </w:pPr>
                </w:p>
                <w:p w:rsidR="0040722D" w:rsidRDefault="0040722D">
                  <w:pPr>
                    <w:ind w:firstLine="0"/>
                    <w:jc w:val="center"/>
                  </w:pPr>
                </w:p>
                <w:p w:rsidR="0040722D" w:rsidRDefault="0040722D"/>
                <w:p w:rsidR="0040722D" w:rsidRDefault="0040722D"/>
                <w:p w:rsidR="0040722D" w:rsidRDefault="0040722D"/>
              </w:txbxContent>
            </v:textbox>
          </v:shape>
        </w:pict>
      </w:r>
    </w:p>
    <w:p w:rsidR="0040722D" w:rsidRDefault="0040722D">
      <w:pPr>
        <w:pStyle w:val="a3"/>
        <w:tabs>
          <w:tab w:val="clear" w:pos="4153"/>
          <w:tab w:val="clear" w:pos="8306"/>
        </w:tabs>
        <w:rPr>
          <w:lang w:val="ru-RU"/>
        </w:rPr>
      </w:pPr>
    </w:p>
    <w:p w:rsidR="0040722D" w:rsidRDefault="0040722D">
      <w:pPr>
        <w:pStyle w:val="a3"/>
        <w:tabs>
          <w:tab w:val="clear" w:pos="4153"/>
          <w:tab w:val="clear" w:pos="8306"/>
        </w:tabs>
        <w:rPr>
          <w:lang w:val="ru-RU"/>
        </w:rPr>
      </w:pPr>
    </w:p>
    <w:p w:rsidR="0040722D" w:rsidRDefault="0040722D">
      <w:pPr>
        <w:pStyle w:val="a3"/>
        <w:tabs>
          <w:tab w:val="clear" w:pos="4153"/>
          <w:tab w:val="clear" w:pos="8306"/>
        </w:tabs>
        <w:rPr>
          <w:lang w:val="ru-RU"/>
        </w:rPr>
      </w:pPr>
    </w:p>
    <w:p w:rsidR="0040722D" w:rsidRDefault="0040722D">
      <w:pPr>
        <w:pStyle w:val="a3"/>
        <w:tabs>
          <w:tab w:val="clear" w:pos="4153"/>
          <w:tab w:val="clear" w:pos="8306"/>
        </w:tabs>
        <w:rPr>
          <w:lang w:val="ru-RU"/>
        </w:rPr>
      </w:pPr>
    </w:p>
    <w:p w:rsidR="0040722D" w:rsidRDefault="0040722D">
      <w:pPr>
        <w:pStyle w:val="a3"/>
        <w:tabs>
          <w:tab w:val="clear" w:pos="4153"/>
          <w:tab w:val="clear" w:pos="8306"/>
        </w:tabs>
        <w:rPr>
          <w:lang w:val="ru-RU"/>
        </w:rPr>
      </w:pPr>
    </w:p>
    <w:p w:rsidR="0040722D" w:rsidRDefault="0040722D">
      <w:pPr>
        <w:pStyle w:val="a3"/>
        <w:tabs>
          <w:tab w:val="clear" w:pos="4153"/>
          <w:tab w:val="clear" w:pos="8306"/>
        </w:tabs>
        <w:rPr>
          <w:lang w:val="ru-RU"/>
        </w:rPr>
      </w:pPr>
    </w:p>
    <w:p w:rsidR="0040722D" w:rsidRDefault="0040722D">
      <w:pPr>
        <w:pStyle w:val="a3"/>
        <w:tabs>
          <w:tab w:val="clear" w:pos="4153"/>
          <w:tab w:val="clear" w:pos="8306"/>
        </w:tabs>
        <w:rPr>
          <w:lang w:val="ru-RU"/>
        </w:rPr>
      </w:pPr>
    </w:p>
    <w:p w:rsidR="0040722D" w:rsidRDefault="0040722D">
      <w:pPr>
        <w:pStyle w:val="a3"/>
        <w:tabs>
          <w:tab w:val="clear" w:pos="4153"/>
          <w:tab w:val="clear" w:pos="8306"/>
        </w:tabs>
        <w:rPr>
          <w:lang w:val="ru-RU"/>
        </w:rPr>
      </w:pPr>
    </w:p>
    <w:p w:rsidR="0040722D" w:rsidRDefault="0040722D">
      <w:pPr>
        <w:pStyle w:val="a3"/>
        <w:tabs>
          <w:tab w:val="clear" w:pos="4153"/>
          <w:tab w:val="clear" w:pos="8306"/>
        </w:tabs>
        <w:rPr>
          <w:lang w:val="ru-RU"/>
        </w:rPr>
      </w:pPr>
    </w:p>
    <w:p w:rsidR="0040722D" w:rsidRDefault="00824344">
      <w:pPr>
        <w:pStyle w:val="a3"/>
        <w:tabs>
          <w:tab w:val="clear" w:pos="4153"/>
          <w:tab w:val="clear" w:pos="8306"/>
        </w:tabs>
        <w:rPr>
          <w:lang w:val="ru-RU"/>
        </w:rPr>
      </w:pPr>
      <w:r>
        <w:rPr>
          <w:noProof/>
        </w:rPr>
        <w:pict>
          <v:shape id="_x0000_s1033" type="#_x0000_t202" style="position:absolute;left:0;text-align:left;margin-left:75.75pt;margin-top:4.15pt;width:302.4pt;height:21.6pt;z-index:251644928;mso-position-horizontal:absolute;mso-position-horizontal-relative:text;mso-position-vertical:absolute;mso-position-vertical-relative:text" o:allowincell="f" stroked="f">
            <v:textbox style="mso-next-textbox:#_x0000_s1033">
              <w:txbxContent>
                <w:p w:rsidR="0040722D" w:rsidRDefault="004B6EFD">
                  <w:pPr>
                    <w:ind w:firstLine="0"/>
                    <w:jc w:val="center"/>
                    <w:rPr>
                      <w:sz w:val="20"/>
                      <w:lang w:val="ru-RU"/>
                    </w:rPr>
                  </w:pPr>
                  <w:r>
                    <w:rPr>
                      <w:sz w:val="20"/>
                      <w:lang w:val="ru-RU"/>
                    </w:rPr>
                    <w:t>Пример 1. Некоторые образцы шрифтов</w:t>
                  </w:r>
                </w:p>
              </w:txbxContent>
            </v:textbox>
          </v:shape>
        </w:pict>
      </w:r>
    </w:p>
    <w:p w:rsidR="0040722D" w:rsidRDefault="0040722D">
      <w:pPr>
        <w:pStyle w:val="a3"/>
        <w:tabs>
          <w:tab w:val="clear" w:pos="4153"/>
          <w:tab w:val="clear" w:pos="8306"/>
        </w:tabs>
        <w:rPr>
          <w:lang w:val="ru-RU"/>
        </w:rPr>
      </w:pPr>
    </w:p>
    <w:p w:rsidR="0040722D" w:rsidRDefault="004B6EFD">
      <w:pPr>
        <w:rPr>
          <w:lang w:val="ru-RU"/>
        </w:rPr>
      </w:pPr>
      <w:r>
        <w:rPr>
          <w:lang w:val="ru-RU"/>
        </w:rPr>
        <w:t>Программа  Microsoft Word 97 позволяет для каждого шрифта задавать следующие преобразования:</w:t>
      </w:r>
    </w:p>
    <w:p w:rsidR="0040722D" w:rsidRDefault="004B6EFD">
      <w:pPr>
        <w:numPr>
          <w:ilvl w:val="0"/>
          <w:numId w:val="3"/>
        </w:numPr>
        <w:tabs>
          <w:tab w:val="clear" w:pos="360"/>
          <w:tab w:val="num" w:pos="984"/>
        </w:tabs>
        <w:ind w:left="984"/>
        <w:rPr>
          <w:lang w:val="ru-RU"/>
        </w:rPr>
      </w:pPr>
      <w:r>
        <w:rPr>
          <w:i/>
          <w:lang w:val="ru-RU"/>
        </w:rPr>
        <w:t>наклонять буквы (курсив)</w:t>
      </w:r>
      <w:r>
        <w:rPr>
          <w:lang w:val="ru-RU"/>
        </w:rPr>
        <w:t>;</w:t>
      </w:r>
    </w:p>
    <w:p w:rsidR="0040722D" w:rsidRDefault="004B6EFD">
      <w:pPr>
        <w:numPr>
          <w:ilvl w:val="0"/>
          <w:numId w:val="3"/>
        </w:numPr>
        <w:tabs>
          <w:tab w:val="clear" w:pos="360"/>
          <w:tab w:val="num" w:pos="984"/>
        </w:tabs>
        <w:ind w:left="984"/>
        <w:rPr>
          <w:lang w:val="ru-RU"/>
        </w:rPr>
      </w:pPr>
      <w:r>
        <w:rPr>
          <w:b/>
          <w:lang w:val="ru-RU"/>
        </w:rPr>
        <w:t>увеличивать толщину букв (жирность)</w:t>
      </w:r>
      <w:r>
        <w:rPr>
          <w:lang w:val="ru-RU"/>
        </w:rPr>
        <w:t>;</w:t>
      </w:r>
    </w:p>
    <w:p w:rsidR="0040722D" w:rsidRDefault="004B6EFD">
      <w:pPr>
        <w:numPr>
          <w:ilvl w:val="0"/>
          <w:numId w:val="3"/>
        </w:numPr>
        <w:tabs>
          <w:tab w:val="clear" w:pos="360"/>
          <w:tab w:val="num" w:pos="984"/>
        </w:tabs>
        <w:ind w:left="984"/>
        <w:rPr>
          <w:lang w:val="ru-RU"/>
        </w:rPr>
      </w:pPr>
      <w:r>
        <w:rPr>
          <w:lang w:val="ru-RU"/>
        </w:rPr>
        <w:t xml:space="preserve">делать </w:t>
      </w:r>
      <w:r>
        <w:rPr>
          <w:u w:val="single"/>
          <w:lang w:val="ru-RU"/>
        </w:rPr>
        <w:t>одинарное</w:t>
      </w:r>
      <w:r>
        <w:rPr>
          <w:lang w:val="ru-RU"/>
        </w:rPr>
        <w:t xml:space="preserve"> или </w:t>
      </w:r>
      <w:r>
        <w:rPr>
          <w:u w:val="double"/>
          <w:lang w:val="ru-RU"/>
        </w:rPr>
        <w:t>двойное</w:t>
      </w:r>
      <w:r>
        <w:rPr>
          <w:lang w:val="ru-RU"/>
        </w:rPr>
        <w:t xml:space="preserve"> подчеркивание.</w:t>
      </w:r>
    </w:p>
    <w:p w:rsidR="0040722D" w:rsidRDefault="004B6EFD">
      <w:pPr>
        <w:rPr>
          <w:lang w:val="ru-RU"/>
        </w:rPr>
      </w:pPr>
      <w:r>
        <w:rPr>
          <w:lang w:val="ru-RU"/>
        </w:rPr>
        <w:t xml:space="preserve">В своем Бизнес – Плане студенческая компания «ОЛИМП» использовала строгий официальный шрифт </w:t>
      </w:r>
      <w:r>
        <w:t>Times New Roman</w:t>
      </w:r>
      <w:r>
        <w:rPr>
          <w:lang w:val="ru-RU"/>
        </w:rPr>
        <w:t>, размер</w:t>
      </w:r>
      <w:r>
        <w:t xml:space="preserve"> </w:t>
      </w:r>
      <w:r>
        <w:rPr>
          <w:lang w:val="ru-RU"/>
        </w:rPr>
        <w:t xml:space="preserve">14 </w:t>
      </w:r>
      <w:r>
        <w:t>(</w:t>
      </w:r>
      <w:r>
        <w:rPr>
          <w:lang w:val="ru-RU"/>
        </w:rPr>
        <w:t xml:space="preserve">этот же шрифт используется как основной в </w:t>
      </w:r>
      <w:r>
        <w:rPr>
          <w:i/>
          <w:lang w:val="ru-RU"/>
        </w:rPr>
        <w:t>данной работе</w:t>
      </w:r>
      <w:r>
        <w:rPr>
          <w:lang w:val="ru-RU"/>
        </w:rPr>
        <w:t xml:space="preserve">). В </w:t>
      </w:r>
      <w:r>
        <w:rPr>
          <w:i/>
          <w:lang w:val="ru-RU"/>
        </w:rPr>
        <w:t>прил. 1</w:t>
      </w:r>
      <w:r>
        <w:rPr>
          <w:lang w:val="ru-RU"/>
        </w:rPr>
        <w:t xml:space="preserve"> мы видим, что заголовок данного фрагмента написан другим шрифтом (</w:t>
      </w:r>
      <w:r>
        <w:t>Arial</w:t>
      </w:r>
      <w:r>
        <w:rPr>
          <w:lang w:val="ru-RU"/>
        </w:rPr>
        <w:t>, размер12, жирный курсив</w:t>
      </w:r>
      <w:r>
        <w:t xml:space="preserve">), </w:t>
      </w:r>
      <w:r>
        <w:rPr>
          <w:lang w:val="ru-RU"/>
        </w:rPr>
        <w:t>заголовки второго уровня подчеркнуты, а заголовки третьего уровня заданны жирным курсивом.</w:t>
      </w:r>
    </w:p>
    <w:p w:rsidR="0040722D" w:rsidRDefault="004B6EFD">
      <w:pPr>
        <w:rPr>
          <w:lang w:val="ru-RU"/>
        </w:rPr>
      </w:pPr>
      <w:r>
        <w:rPr>
          <w:lang w:val="ru-RU"/>
        </w:rPr>
        <w:t xml:space="preserve">Возможности изменения размеров шрифта можно рассмотреть в </w:t>
      </w:r>
      <w:r>
        <w:rPr>
          <w:i/>
          <w:lang w:val="ru-RU"/>
        </w:rPr>
        <w:t>приложении 2</w:t>
      </w:r>
      <w:r>
        <w:rPr>
          <w:lang w:val="ru-RU"/>
        </w:rPr>
        <w:t xml:space="preserve">. Данная страница является титульным листом Документа. Название учебного заведения (МЛРАН) здесь написано прописными буквами шрифта </w:t>
      </w:r>
      <w:r>
        <w:t>Times New Roman</w:t>
      </w:r>
      <w:r>
        <w:rPr>
          <w:lang w:val="ru-RU"/>
        </w:rPr>
        <w:t xml:space="preserve"> размером 12, строка «БИЗНЕС – ПЛАН» -  размером 48, а все остальное (за исключением логотипа, который является графическим объектом – см. гл. </w:t>
      </w:r>
      <w:r>
        <w:rPr>
          <w:b/>
          <w:i/>
          <w:lang w:val="ru-RU"/>
        </w:rPr>
        <w:t>Вставки</w:t>
      </w:r>
      <w:r>
        <w:rPr>
          <w:lang w:val="ru-RU"/>
        </w:rPr>
        <w:t xml:space="preserve"> ) - размером 14.</w:t>
      </w:r>
    </w:p>
    <w:p w:rsidR="0040722D" w:rsidRDefault="004B6EFD">
      <w:pPr>
        <w:rPr>
          <w:lang w:val="ru-RU"/>
        </w:rPr>
      </w:pPr>
      <w:r>
        <w:rPr>
          <w:lang w:val="ru-RU"/>
        </w:rPr>
        <w:t xml:space="preserve">Изменение начертания и размеров шрифта можно осуществлять с помощью панели инструментов (в верхней части экрана) либо в диалоговом окне  </w:t>
      </w:r>
      <w:r>
        <w:rPr>
          <w:i/>
          <w:lang w:val="ru-RU"/>
        </w:rPr>
        <w:t xml:space="preserve">Формат\Шрифт. </w:t>
      </w:r>
      <w:r>
        <w:rPr>
          <w:lang w:val="ru-RU"/>
        </w:rPr>
        <w:t xml:space="preserve">Здесь же можно задать цвет букв (для электронного документа или цветного принтера) и некоторые другие преобразования шрифта. Вкладка Интервал позволят изменять интервал между символами в тексте, а вкладка Анимация  поможет сделать электронный документ (хранящийся на компьютере и создающийся без цели распечатки) более интересным и привлекательным. </w:t>
      </w:r>
    </w:p>
    <w:p w:rsidR="0040722D" w:rsidRDefault="004B6EFD">
      <w:pPr>
        <w:pStyle w:val="1"/>
        <w:rPr>
          <w:lang w:val="ru-RU"/>
        </w:rPr>
      </w:pPr>
      <w:r>
        <w:rPr>
          <w:lang w:val="ru-RU"/>
        </w:rPr>
        <w:br w:type="page"/>
      </w:r>
      <w:bookmarkStart w:id="13" w:name="_Toc418938528"/>
      <w:r>
        <w:rPr>
          <w:lang w:val="ru-RU"/>
        </w:rPr>
        <w:t>Выравнивание и отступы</w:t>
      </w:r>
      <w:bookmarkEnd w:id="13"/>
    </w:p>
    <w:p w:rsidR="0040722D" w:rsidRDefault="004B6EFD">
      <w:pPr>
        <w:rPr>
          <w:lang w:val="ru-RU"/>
        </w:rPr>
      </w:pPr>
      <w:r>
        <w:rPr>
          <w:lang w:val="ru-RU"/>
        </w:rPr>
        <w:t>Для того чтобы документ выглядел эстетично и, где это необходимо, симметрично, нужно задать соответствующее выравнивание текста.</w:t>
      </w:r>
    </w:p>
    <w:p w:rsidR="0040722D" w:rsidRDefault="004B6EFD">
      <w:pPr>
        <w:pStyle w:val="30"/>
      </w:pPr>
      <w:r>
        <w:t>Текстовый редактор  Microsoft Word 97 позволяет делать несколько видов выравнивания текста (см. пример 2):</w:t>
      </w:r>
    </w:p>
    <w:p w:rsidR="0040722D" w:rsidRDefault="004B6EFD">
      <w:pPr>
        <w:numPr>
          <w:ilvl w:val="0"/>
          <w:numId w:val="3"/>
        </w:numPr>
        <w:tabs>
          <w:tab w:val="clear" w:pos="360"/>
          <w:tab w:val="num" w:pos="1134"/>
        </w:tabs>
        <w:ind w:left="1134"/>
        <w:rPr>
          <w:lang w:val="ru-RU"/>
        </w:rPr>
      </w:pPr>
      <w:r>
        <w:rPr>
          <w:lang w:val="ru-RU"/>
        </w:rPr>
        <w:t>по левому краю страницы;</w:t>
      </w:r>
    </w:p>
    <w:p w:rsidR="0040722D" w:rsidRDefault="004B6EFD">
      <w:pPr>
        <w:numPr>
          <w:ilvl w:val="0"/>
          <w:numId w:val="3"/>
        </w:numPr>
        <w:tabs>
          <w:tab w:val="clear" w:pos="360"/>
          <w:tab w:val="num" w:pos="1134"/>
        </w:tabs>
        <w:ind w:left="1134"/>
        <w:rPr>
          <w:lang w:val="ru-RU"/>
        </w:rPr>
      </w:pPr>
      <w:r>
        <w:rPr>
          <w:lang w:val="ru-RU"/>
        </w:rPr>
        <w:t>по центру страницы;</w:t>
      </w:r>
    </w:p>
    <w:p w:rsidR="0040722D" w:rsidRDefault="004B6EFD">
      <w:pPr>
        <w:numPr>
          <w:ilvl w:val="0"/>
          <w:numId w:val="3"/>
        </w:numPr>
        <w:tabs>
          <w:tab w:val="clear" w:pos="360"/>
          <w:tab w:val="num" w:pos="1134"/>
        </w:tabs>
        <w:ind w:left="1134"/>
        <w:rPr>
          <w:lang w:val="ru-RU"/>
        </w:rPr>
      </w:pPr>
      <w:r>
        <w:rPr>
          <w:lang w:val="ru-RU"/>
        </w:rPr>
        <w:t>по правому краю страницы;</w:t>
      </w:r>
    </w:p>
    <w:p w:rsidR="0040722D" w:rsidRDefault="004B6EFD">
      <w:pPr>
        <w:numPr>
          <w:ilvl w:val="0"/>
          <w:numId w:val="3"/>
        </w:numPr>
        <w:tabs>
          <w:tab w:val="clear" w:pos="360"/>
          <w:tab w:val="num" w:pos="1134"/>
        </w:tabs>
        <w:ind w:left="1134"/>
        <w:rPr>
          <w:lang w:val="ru-RU"/>
        </w:rPr>
      </w:pPr>
      <w:r>
        <w:rPr>
          <w:lang w:val="ru-RU"/>
        </w:rPr>
        <w:t>по всей ширине страницы.</w:t>
      </w:r>
    </w:p>
    <w:p w:rsidR="0040722D" w:rsidRDefault="0040722D">
      <w:pPr>
        <w:ind w:left="774" w:firstLine="0"/>
        <w:rPr>
          <w:lang w:val="ru-RU"/>
        </w:rPr>
      </w:pPr>
    </w:p>
    <w:p w:rsidR="0040722D" w:rsidRDefault="00824344">
      <w:pPr>
        <w:ind w:firstLine="0"/>
        <w:rPr>
          <w:lang w:val="ru-RU"/>
        </w:rPr>
      </w:pPr>
      <w:r>
        <w:rPr>
          <w:noProof/>
        </w:rPr>
        <w:pict>
          <v:shape id="_x0000_s1037" type="#_x0000_t202" style="position:absolute;left:0;text-align:left;margin-left:118.95pt;margin-top:-.1pt;width:165.6pt;height:201.6pt;z-index:251649024;mso-position-horizontal:absolute;mso-position-horizontal-relative:text;mso-position-vertical:absolute;mso-position-vertical-relative:text" o:allowincell="f">
            <v:shadow on="t" offset="6pt,6pt"/>
            <v:textbox style="mso-next-textbox:#_x0000_s1037">
              <w:txbxContent>
                <w:p w:rsidR="0040722D" w:rsidRDefault="004B6EFD">
                  <w:pPr>
                    <w:ind w:firstLine="0"/>
                    <w:rPr>
                      <w:sz w:val="20"/>
                      <w:lang w:val="ru-RU"/>
                    </w:rPr>
                  </w:pPr>
                  <w:r>
                    <w:rPr>
                      <w:sz w:val="20"/>
                      <w:lang w:val="ru-RU"/>
                    </w:rPr>
                    <w:t>Выравнивание</w:t>
                  </w:r>
                </w:p>
                <w:p w:rsidR="0040722D" w:rsidRDefault="004B6EFD">
                  <w:pPr>
                    <w:ind w:firstLine="0"/>
                    <w:rPr>
                      <w:sz w:val="20"/>
                      <w:lang w:val="ru-RU"/>
                    </w:rPr>
                  </w:pPr>
                  <w:r>
                    <w:rPr>
                      <w:sz w:val="20"/>
                      <w:lang w:val="ru-RU"/>
                    </w:rPr>
                    <w:t>по левому</w:t>
                  </w:r>
                </w:p>
                <w:p w:rsidR="0040722D" w:rsidRDefault="004B6EFD">
                  <w:pPr>
                    <w:ind w:firstLine="0"/>
                    <w:rPr>
                      <w:sz w:val="20"/>
                      <w:lang w:val="ru-RU"/>
                    </w:rPr>
                  </w:pPr>
                  <w:r>
                    <w:rPr>
                      <w:sz w:val="20"/>
                      <w:lang w:val="ru-RU"/>
                    </w:rPr>
                    <w:t>краю</w:t>
                  </w:r>
                </w:p>
                <w:p w:rsidR="0040722D" w:rsidRDefault="0040722D">
                  <w:pPr>
                    <w:ind w:firstLine="0"/>
                    <w:rPr>
                      <w:sz w:val="20"/>
                      <w:lang w:val="ru-RU"/>
                    </w:rPr>
                  </w:pPr>
                </w:p>
                <w:p w:rsidR="0040722D" w:rsidRDefault="004B6EFD">
                  <w:pPr>
                    <w:ind w:firstLine="0"/>
                    <w:jc w:val="center"/>
                    <w:rPr>
                      <w:sz w:val="20"/>
                      <w:lang w:val="ru-RU"/>
                    </w:rPr>
                  </w:pPr>
                  <w:r>
                    <w:rPr>
                      <w:sz w:val="20"/>
                      <w:lang w:val="ru-RU"/>
                    </w:rPr>
                    <w:t>Выравнивание</w:t>
                  </w:r>
                </w:p>
                <w:p w:rsidR="0040722D" w:rsidRDefault="004B6EFD">
                  <w:pPr>
                    <w:ind w:firstLine="0"/>
                    <w:jc w:val="center"/>
                    <w:rPr>
                      <w:sz w:val="20"/>
                      <w:lang w:val="ru-RU"/>
                    </w:rPr>
                  </w:pPr>
                  <w:r>
                    <w:rPr>
                      <w:sz w:val="20"/>
                      <w:lang w:val="ru-RU"/>
                    </w:rPr>
                    <w:t>По</w:t>
                  </w:r>
                </w:p>
                <w:p w:rsidR="0040722D" w:rsidRDefault="004B6EFD">
                  <w:pPr>
                    <w:ind w:firstLine="0"/>
                    <w:jc w:val="center"/>
                    <w:rPr>
                      <w:sz w:val="20"/>
                      <w:lang w:val="ru-RU"/>
                    </w:rPr>
                  </w:pPr>
                  <w:r>
                    <w:rPr>
                      <w:sz w:val="20"/>
                      <w:lang w:val="ru-RU"/>
                    </w:rPr>
                    <w:t>Центру</w:t>
                  </w:r>
                </w:p>
                <w:p w:rsidR="0040722D" w:rsidRDefault="0040722D">
                  <w:pPr>
                    <w:ind w:firstLine="0"/>
                    <w:jc w:val="center"/>
                    <w:rPr>
                      <w:sz w:val="20"/>
                      <w:lang w:val="ru-RU"/>
                    </w:rPr>
                  </w:pPr>
                </w:p>
                <w:p w:rsidR="0040722D" w:rsidRDefault="004B6EFD">
                  <w:pPr>
                    <w:ind w:firstLine="0"/>
                    <w:jc w:val="right"/>
                    <w:rPr>
                      <w:sz w:val="20"/>
                      <w:lang w:val="ru-RU"/>
                    </w:rPr>
                  </w:pPr>
                  <w:r>
                    <w:rPr>
                      <w:sz w:val="20"/>
                      <w:lang w:val="ru-RU"/>
                    </w:rPr>
                    <w:t xml:space="preserve">Выравнивание </w:t>
                  </w:r>
                </w:p>
                <w:p w:rsidR="0040722D" w:rsidRDefault="004B6EFD">
                  <w:pPr>
                    <w:ind w:firstLine="0"/>
                    <w:jc w:val="right"/>
                    <w:rPr>
                      <w:sz w:val="20"/>
                      <w:lang w:val="ru-RU"/>
                    </w:rPr>
                  </w:pPr>
                  <w:r>
                    <w:rPr>
                      <w:sz w:val="20"/>
                      <w:lang w:val="ru-RU"/>
                    </w:rPr>
                    <w:t xml:space="preserve">По правому </w:t>
                  </w:r>
                </w:p>
                <w:p w:rsidR="0040722D" w:rsidRDefault="004B6EFD">
                  <w:pPr>
                    <w:ind w:firstLine="0"/>
                    <w:jc w:val="right"/>
                    <w:rPr>
                      <w:sz w:val="20"/>
                      <w:lang w:val="ru-RU"/>
                    </w:rPr>
                  </w:pPr>
                  <w:r>
                    <w:rPr>
                      <w:sz w:val="20"/>
                      <w:lang w:val="ru-RU"/>
                    </w:rPr>
                    <w:t>Краю</w:t>
                  </w:r>
                </w:p>
                <w:p w:rsidR="0040722D" w:rsidRDefault="0040722D">
                  <w:pPr>
                    <w:ind w:firstLine="0"/>
                    <w:jc w:val="right"/>
                    <w:rPr>
                      <w:sz w:val="20"/>
                      <w:lang w:val="ru-RU"/>
                    </w:rPr>
                  </w:pPr>
                </w:p>
                <w:p w:rsidR="0040722D" w:rsidRDefault="004B6EFD">
                  <w:pPr>
                    <w:pStyle w:val="20"/>
                  </w:pPr>
                  <w:r>
                    <w:t>Выравнивание вводимого текста по всей ширине данной страницы документа.</w:t>
                  </w:r>
                </w:p>
                <w:p w:rsidR="0040722D" w:rsidRDefault="0040722D">
                  <w:pPr>
                    <w:ind w:firstLine="0"/>
                    <w:jc w:val="right"/>
                    <w:rPr>
                      <w:sz w:val="20"/>
                      <w:lang w:val="ru-RU"/>
                    </w:rPr>
                  </w:pPr>
                </w:p>
              </w:txbxContent>
            </v:textbox>
          </v:shape>
        </w:pict>
      </w:r>
    </w:p>
    <w:p w:rsidR="0040722D" w:rsidRDefault="00824344">
      <w:pPr>
        <w:pStyle w:val="1"/>
        <w:rPr>
          <w:lang w:val="ru-RU"/>
        </w:rPr>
      </w:pPr>
      <w:r>
        <w:rPr>
          <w:noProof/>
        </w:rPr>
        <w:pict>
          <v:shape id="_x0000_s1038" type="#_x0000_t202" style="position:absolute;left:0;text-align:left;margin-left:118.95pt;margin-top:199.8pt;width:172.8pt;height:21.6pt;z-index:251650048;mso-position-horizontal:absolute;mso-position-horizontal-relative:text;mso-position-vertical:absolute;mso-position-vertical-relative:text" o:allowincell="f" stroked="f">
            <v:textbox style="mso-next-textbox:#_x0000_s1038">
              <w:txbxContent>
                <w:p w:rsidR="0040722D" w:rsidRDefault="004B6EFD">
                  <w:pPr>
                    <w:ind w:firstLine="0"/>
                    <w:jc w:val="center"/>
                    <w:rPr>
                      <w:sz w:val="20"/>
                      <w:lang w:val="ru-RU"/>
                    </w:rPr>
                  </w:pPr>
                  <w:r>
                    <w:rPr>
                      <w:sz w:val="20"/>
                      <w:lang w:val="ru-RU"/>
                    </w:rPr>
                    <w:t>Пример 2.  Образцы выравнивания</w:t>
                  </w:r>
                </w:p>
              </w:txbxContent>
            </v:textbox>
          </v:shape>
        </w:pict>
      </w:r>
    </w:p>
    <w:p w:rsidR="0040722D" w:rsidRDefault="0040722D">
      <w:pPr>
        <w:pStyle w:val="1"/>
        <w:rPr>
          <w:lang w:val="ru-RU"/>
        </w:rPr>
      </w:pPr>
    </w:p>
    <w:p w:rsidR="0040722D" w:rsidRDefault="0040722D">
      <w:pPr>
        <w:pStyle w:val="1"/>
        <w:rPr>
          <w:lang w:val="ru-RU"/>
        </w:rPr>
      </w:pPr>
    </w:p>
    <w:p w:rsidR="0040722D" w:rsidRDefault="0040722D">
      <w:pPr>
        <w:pStyle w:val="1"/>
        <w:rPr>
          <w:lang w:val="ru-RU"/>
        </w:rPr>
      </w:pPr>
    </w:p>
    <w:p w:rsidR="0040722D" w:rsidRDefault="0040722D">
      <w:pPr>
        <w:pStyle w:val="1"/>
        <w:rPr>
          <w:lang w:val="ru-RU"/>
        </w:rPr>
      </w:pPr>
    </w:p>
    <w:p w:rsidR="0040722D" w:rsidRDefault="0040722D">
      <w:pPr>
        <w:pStyle w:val="1"/>
        <w:rPr>
          <w:lang w:val="ru-RU"/>
        </w:rPr>
      </w:pPr>
    </w:p>
    <w:p w:rsidR="0040722D" w:rsidRDefault="0040722D">
      <w:pPr>
        <w:pStyle w:val="1"/>
        <w:rPr>
          <w:lang w:val="ru-RU"/>
        </w:rPr>
      </w:pPr>
    </w:p>
    <w:p w:rsidR="0040722D" w:rsidRDefault="0040722D">
      <w:pPr>
        <w:jc w:val="left"/>
        <w:rPr>
          <w:lang w:val="ru-RU"/>
        </w:rPr>
      </w:pPr>
    </w:p>
    <w:p w:rsidR="0040722D" w:rsidRDefault="004B6EFD">
      <w:pPr>
        <w:pStyle w:val="21"/>
      </w:pPr>
      <w:r>
        <w:t>В разделе «Должностные инструкции» Бизнес-плана  использовались разные типы выравнивания (</w:t>
      </w:r>
      <w:r>
        <w:rPr>
          <w:i/>
        </w:rPr>
        <w:t>Приложение 4</w:t>
      </w:r>
      <w:r>
        <w:t>). В верхней части документа  текст выравнивался по правому краю, название документа выравнивалось по центру, а собственно текст документа – по всей ширине страницы.</w:t>
      </w:r>
    </w:p>
    <w:p w:rsidR="0040722D" w:rsidRDefault="004B6EFD">
      <w:pPr>
        <w:pStyle w:val="21"/>
        <w:jc w:val="both"/>
      </w:pPr>
      <w:r>
        <w:t xml:space="preserve">Наличие линеек в верхней и левой частях окна программы позволяет задавать границы текста (поля). Помимо непосредственно работы с линейкой, поля можно задавать, выполнив </w:t>
      </w:r>
      <w:r>
        <w:rPr>
          <w:i/>
        </w:rPr>
        <w:t>Файл\Параметры страницы.</w:t>
      </w:r>
      <w:r>
        <w:t xml:space="preserve"> Программа сама осуществляет перенос слов абзаца на новую строчку, как только достигается граница текста. Это помогает не превышать границ печати принтера и выдерживать единство оформления документа.</w:t>
      </w:r>
    </w:p>
    <w:p w:rsidR="0040722D" w:rsidRDefault="004B6EFD">
      <w:pPr>
        <w:pStyle w:val="21"/>
        <w:jc w:val="both"/>
      </w:pPr>
      <w:r>
        <w:t xml:space="preserve">Верхняя линейка содержит указатели отступа для первой строки абзаца и для всего абзаца. Отступы могут задаваться как для отдельных абзацев, так и для всего документа. Это позволяет придерживаться правильного изображения красной строки, а также выделять некоторые абзацы из всего текста. Можно заметить, что в </w:t>
      </w:r>
      <w:r>
        <w:rPr>
          <w:i/>
        </w:rPr>
        <w:t>Приложении 3</w:t>
      </w:r>
      <w:r>
        <w:t xml:space="preserve"> и в </w:t>
      </w:r>
      <w:r>
        <w:rPr>
          <w:i/>
        </w:rPr>
        <w:t>данной работе</w:t>
      </w:r>
      <w:r>
        <w:t xml:space="preserve"> длина заданной красной строки составляет 1 см.</w:t>
      </w:r>
    </w:p>
    <w:p w:rsidR="0040722D" w:rsidRDefault="0040722D">
      <w:pPr>
        <w:pStyle w:val="21"/>
      </w:pPr>
    </w:p>
    <w:p w:rsidR="0040722D" w:rsidRDefault="0040722D">
      <w:pPr>
        <w:pStyle w:val="21"/>
      </w:pPr>
    </w:p>
    <w:p w:rsidR="0040722D" w:rsidRDefault="0040722D">
      <w:pPr>
        <w:pStyle w:val="21"/>
      </w:pPr>
    </w:p>
    <w:p w:rsidR="0040722D" w:rsidRDefault="0040722D">
      <w:pPr>
        <w:pStyle w:val="21"/>
      </w:pPr>
    </w:p>
    <w:p w:rsidR="0040722D" w:rsidRDefault="0040722D">
      <w:pPr>
        <w:pStyle w:val="21"/>
      </w:pPr>
    </w:p>
    <w:p w:rsidR="0040722D" w:rsidRDefault="0040722D">
      <w:pPr>
        <w:pStyle w:val="21"/>
      </w:pPr>
    </w:p>
    <w:p w:rsidR="0040722D" w:rsidRDefault="0040722D">
      <w:pPr>
        <w:pStyle w:val="21"/>
      </w:pPr>
    </w:p>
    <w:p w:rsidR="0040722D" w:rsidRDefault="004B6EFD">
      <w:pPr>
        <w:pStyle w:val="1"/>
        <w:rPr>
          <w:lang w:val="ru-RU"/>
        </w:rPr>
      </w:pPr>
      <w:bookmarkStart w:id="14" w:name="_Toc418938529"/>
      <w:r>
        <w:t>Стили</w:t>
      </w:r>
      <w:bookmarkEnd w:id="14"/>
    </w:p>
    <w:p w:rsidR="0040722D" w:rsidRDefault="0040722D">
      <w:pPr>
        <w:rPr>
          <w:lang w:val="ru-RU"/>
        </w:rPr>
      </w:pPr>
    </w:p>
    <w:p w:rsidR="0040722D" w:rsidRDefault="0040722D">
      <w:pPr>
        <w:rPr>
          <w:lang w:val="ru-RU"/>
        </w:rPr>
      </w:pPr>
    </w:p>
    <w:p w:rsidR="0040722D" w:rsidRDefault="004B6EFD">
      <w:pPr>
        <w:pStyle w:val="a3"/>
        <w:tabs>
          <w:tab w:val="clear" w:pos="4153"/>
          <w:tab w:val="clear" w:pos="8306"/>
        </w:tabs>
        <w:rPr>
          <w:lang w:val="ru-RU"/>
        </w:rPr>
      </w:pPr>
      <w:r>
        <w:rPr>
          <w:lang w:val="ru-RU"/>
        </w:rPr>
        <w:t xml:space="preserve">При создании больших документов (таких как Бизнес-план или курсовая) приходится часто менять шрифты, чтобы выделить заголовки, примечания, сноски и т.п. Для того, чтобы упростить работу со шрифтами, их начертанием, размерами, выравниванием и т.д. в  Microsoft Word 97 предусмотрена работа со стилями. Данная функция позволяет сохранять художественное оформление и смысловое единство документа. </w:t>
      </w:r>
    </w:p>
    <w:p w:rsidR="0040722D" w:rsidRDefault="004B6EFD">
      <w:pPr>
        <w:pStyle w:val="a3"/>
        <w:tabs>
          <w:tab w:val="clear" w:pos="4153"/>
          <w:tab w:val="clear" w:pos="8306"/>
        </w:tabs>
        <w:rPr>
          <w:lang w:val="ru-RU"/>
        </w:rPr>
      </w:pPr>
      <w:r>
        <w:rPr>
          <w:lang w:val="ru-RU"/>
        </w:rPr>
        <w:t>Для каждого объекта документа задается определенный стиль (</w:t>
      </w:r>
      <w:r>
        <w:rPr>
          <w:i/>
          <w:lang w:val="ru-RU"/>
        </w:rPr>
        <w:t>Формат\Стиль</w:t>
      </w:r>
      <w:r>
        <w:rPr>
          <w:lang w:val="ru-RU"/>
        </w:rPr>
        <w:t>) – совокупность параметров шрифта и абзаца. Например, может задаваться стиль для основного текста документа, заголовков (первого, второго и т.д. уровней), примечаний, номеров страницы. После того, как параметры стиля заданы, в ходе дальнейшего форматирования документа достаточно только выделить какой-либо блок и с помощью вариантного меню на панели инструментов придать ему какой-либо стиль. Так, например, в разделе План маркетинга (</w:t>
      </w:r>
      <w:r>
        <w:rPr>
          <w:i/>
          <w:lang w:val="ru-RU"/>
        </w:rPr>
        <w:t>прил.3</w:t>
      </w:r>
      <w:r>
        <w:rPr>
          <w:lang w:val="ru-RU"/>
        </w:rPr>
        <w:t>) название главы выполнено заданным заранее стилем «Заголовок 1», подпункты – стилем «Заголовок 2», а остальной текст - стилем «Обычный».</w:t>
      </w:r>
    </w:p>
    <w:p w:rsidR="0040722D" w:rsidRDefault="004B6EFD">
      <w:pPr>
        <w:pStyle w:val="1"/>
        <w:rPr>
          <w:lang w:val="ru-RU"/>
        </w:rPr>
      </w:pPr>
      <w:r>
        <w:rPr>
          <w:lang w:val="ru-RU"/>
        </w:rPr>
        <w:br w:type="page"/>
      </w:r>
    </w:p>
    <w:p w:rsidR="0040722D" w:rsidRDefault="0040722D">
      <w:pPr>
        <w:pStyle w:val="1"/>
        <w:rPr>
          <w:lang w:val="ru-RU"/>
        </w:rPr>
      </w:pPr>
    </w:p>
    <w:p w:rsidR="0040722D" w:rsidRDefault="0040722D">
      <w:pPr>
        <w:pStyle w:val="1"/>
        <w:rPr>
          <w:lang w:val="ru-RU"/>
        </w:rPr>
      </w:pPr>
    </w:p>
    <w:p w:rsidR="0040722D" w:rsidRDefault="004B6EFD">
      <w:pPr>
        <w:pStyle w:val="1"/>
        <w:rPr>
          <w:lang w:val="ru-RU"/>
        </w:rPr>
      </w:pPr>
      <w:bookmarkStart w:id="15" w:name="_Toc418938530"/>
      <w:r>
        <w:rPr>
          <w:lang w:val="ru-RU"/>
        </w:rPr>
        <w:t>Создание списка</w:t>
      </w:r>
      <w:bookmarkEnd w:id="15"/>
      <w:r>
        <w:rPr>
          <w:lang w:val="ru-RU"/>
        </w:rPr>
        <w:t xml:space="preserve"> </w:t>
      </w:r>
    </w:p>
    <w:p w:rsidR="0040722D" w:rsidRDefault="0040722D">
      <w:pPr>
        <w:rPr>
          <w:lang w:val="ru-RU"/>
        </w:rPr>
      </w:pPr>
    </w:p>
    <w:p w:rsidR="0040722D" w:rsidRDefault="0040722D">
      <w:pPr>
        <w:rPr>
          <w:lang w:val="ru-RU"/>
        </w:rPr>
      </w:pPr>
    </w:p>
    <w:p w:rsidR="0040722D" w:rsidRDefault="0040722D">
      <w:pPr>
        <w:rPr>
          <w:lang w:val="ru-RU"/>
        </w:rPr>
      </w:pPr>
    </w:p>
    <w:p w:rsidR="0040722D" w:rsidRDefault="004B6EFD">
      <w:pPr>
        <w:pStyle w:val="21"/>
        <w:jc w:val="both"/>
      </w:pPr>
      <w:r>
        <w:t>Под списком понимают последовательность строк, в которых содержатся данные одного типа. Списки облегчают чтение и понимание текста. Word позволяет придать абзацам форму списка, где каждый абзац будет помечен определенным маркером или номером.</w:t>
      </w:r>
    </w:p>
    <w:p w:rsidR="0040722D" w:rsidRDefault="004B6EFD">
      <w:pPr>
        <w:pStyle w:val="21"/>
        <w:jc w:val="both"/>
      </w:pPr>
      <w:r>
        <w:t xml:space="preserve"> В маркированных списках перечисляются пункты, связанные с одной темой. В нумерованных списках перечисляются пункты, следующие друг за другом в определенном порядке. Каждый пункт списка является отдельным абзацем и имеет свой маркер или номер.</w:t>
      </w:r>
    </w:p>
    <w:p w:rsidR="0040722D" w:rsidRDefault="004B6EFD">
      <w:pPr>
        <w:rPr>
          <w:lang w:val="ru-RU"/>
        </w:rPr>
      </w:pPr>
      <w:r>
        <w:rPr>
          <w:lang w:val="ru-RU"/>
        </w:rPr>
        <w:t xml:space="preserve">Для того чтобы создать список необходимо выполнить </w:t>
      </w:r>
      <w:r>
        <w:rPr>
          <w:i/>
          <w:lang w:val="ru-RU"/>
        </w:rPr>
        <w:t>Формат\Список</w:t>
      </w:r>
      <w:r>
        <w:rPr>
          <w:lang w:val="ru-RU"/>
        </w:rPr>
        <w:t xml:space="preserve">. </w:t>
      </w:r>
    </w:p>
    <w:p w:rsidR="0040722D" w:rsidRDefault="004B6EFD">
      <w:pPr>
        <w:rPr>
          <w:lang w:val="ru-RU"/>
        </w:rPr>
      </w:pPr>
      <w:r>
        <w:rPr>
          <w:lang w:val="ru-RU"/>
        </w:rPr>
        <w:t xml:space="preserve">С помощью соответствующих вкладок можно создать нумерованный, маркированный и многоуровневый список. Примером многоуровневого списка может послужить список в </w:t>
      </w:r>
      <w:r>
        <w:rPr>
          <w:i/>
          <w:lang w:val="ru-RU"/>
        </w:rPr>
        <w:t>Приложении 4</w:t>
      </w:r>
      <w:r>
        <w:rPr>
          <w:lang w:val="ru-RU"/>
        </w:rPr>
        <w:t xml:space="preserve">, а маркированный список можно увидеть в </w:t>
      </w:r>
      <w:r>
        <w:rPr>
          <w:i/>
          <w:lang w:val="ru-RU"/>
        </w:rPr>
        <w:t>данной работе</w:t>
      </w:r>
      <w:r>
        <w:rPr>
          <w:lang w:val="ru-RU"/>
        </w:rPr>
        <w:t xml:space="preserve"> (</w:t>
      </w:r>
      <w:r>
        <w:rPr>
          <w:b/>
          <w:i/>
          <w:lang w:val="ru-RU"/>
        </w:rPr>
        <w:t>Общие сведения. Открытие документа</w:t>
      </w:r>
      <w:r>
        <w:rPr>
          <w:lang w:val="ru-RU"/>
        </w:rPr>
        <w:t>).</w:t>
      </w:r>
    </w:p>
    <w:p w:rsidR="0040722D" w:rsidRDefault="004B6EFD">
      <w:pPr>
        <w:pStyle w:val="1"/>
        <w:rPr>
          <w:lang w:val="ru-RU"/>
        </w:rPr>
      </w:pPr>
      <w:r>
        <w:rPr>
          <w:lang w:val="ru-RU"/>
        </w:rPr>
        <w:br w:type="page"/>
      </w:r>
      <w:bookmarkStart w:id="16" w:name="_Toc418938531"/>
      <w:r>
        <w:rPr>
          <w:lang w:val="ru-RU"/>
        </w:rPr>
        <w:t>Вставки</w:t>
      </w:r>
      <w:bookmarkEnd w:id="16"/>
    </w:p>
    <w:p w:rsidR="0040722D" w:rsidRDefault="004B6EFD">
      <w:pPr>
        <w:rPr>
          <w:lang w:val="ru-RU"/>
        </w:rPr>
      </w:pPr>
      <w:r>
        <w:rPr>
          <w:lang w:val="ru-RU"/>
        </w:rPr>
        <w:t xml:space="preserve">Текстовый редактор  Microsoft Word 97 позволяет вставлять в документы различные объекты (документы других приложений  Microsoft Windows 95). Это могут быть не только документы программ, входящих в пакет  Microsoft </w:t>
      </w:r>
      <w:r>
        <w:t>Office 97</w:t>
      </w:r>
      <w:r>
        <w:rPr>
          <w:lang w:val="ru-RU"/>
        </w:rPr>
        <w:t xml:space="preserve">, но и практически любые другие объекты: графические, текстовые, музыкальные, видеозаписи и т.д. Вставку какого-либо объекта можно осуществить, выполнив </w:t>
      </w:r>
      <w:r>
        <w:rPr>
          <w:i/>
          <w:lang w:val="ru-RU"/>
        </w:rPr>
        <w:t>Вставка\Объект</w:t>
      </w:r>
      <w:r>
        <w:rPr>
          <w:lang w:val="ru-RU"/>
        </w:rPr>
        <w:t xml:space="preserve">, а затем выбрать приложение, документ которого необходимо вставить. Можно также воспользоваться буфером обмена. </w:t>
      </w:r>
    </w:p>
    <w:p w:rsidR="0040722D" w:rsidRDefault="004B6EFD">
      <w:pPr>
        <w:rPr>
          <w:lang w:val="ru-RU"/>
        </w:rPr>
      </w:pPr>
      <w:r>
        <w:rPr>
          <w:lang w:val="ru-RU"/>
        </w:rPr>
        <w:t>Рассмотрим наиболее часто используемые вставки.</w:t>
      </w:r>
    </w:p>
    <w:p w:rsidR="0040722D" w:rsidRDefault="004B6EFD">
      <w:pPr>
        <w:pStyle w:val="2"/>
        <w:rPr>
          <w:lang w:val="ru-RU"/>
        </w:rPr>
      </w:pPr>
      <w:bookmarkStart w:id="17" w:name="_Toc418938532"/>
      <w:r>
        <w:rPr>
          <w:lang w:val="ru-RU"/>
        </w:rPr>
        <w:t xml:space="preserve">Вставка диаграммы  Microsoft </w:t>
      </w:r>
      <w:r>
        <w:t>Excel</w:t>
      </w:r>
      <w:bookmarkEnd w:id="17"/>
      <w:r>
        <w:rPr>
          <w:lang w:val="ru-RU"/>
        </w:rPr>
        <w:t xml:space="preserve"> </w:t>
      </w:r>
    </w:p>
    <w:p w:rsidR="0040722D" w:rsidRDefault="004B6EFD">
      <w:pPr>
        <w:jc w:val="left"/>
        <w:rPr>
          <w:lang w:val="ru-RU"/>
        </w:rPr>
      </w:pPr>
      <w:r>
        <w:rPr>
          <w:lang w:val="ru-RU"/>
        </w:rPr>
        <w:t xml:space="preserve">Диаграмму, созданную в приложении  Microsoft </w:t>
      </w:r>
      <w:r>
        <w:t xml:space="preserve">EXCEL </w:t>
      </w:r>
      <w:r>
        <w:rPr>
          <w:lang w:val="ru-RU"/>
        </w:rPr>
        <w:t>можно вставить в активный документ   Microsoft Word  следующим способом:</w:t>
      </w:r>
    </w:p>
    <w:p w:rsidR="0040722D" w:rsidRDefault="004B6EFD">
      <w:pPr>
        <w:numPr>
          <w:ilvl w:val="0"/>
          <w:numId w:val="5"/>
        </w:numPr>
        <w:jc w:val="left"/>
      </w:pPr>
      <w:r>
        <w:rPr>
          <w:lang w:val="ru-RU"/>
        </w:rPr>
        <w:t xml:space="preserve">выделить таблицу в программе  Microsoft </w:t>
      </w:r>
      <w:r>
        <w:t>Excel;</w:t>
      </w:r>
    </w:p>
    <w:p w:rsidR="0040722D" w:rsidRDefault="004B6EFD">
      <w:pPr>
        <w:numPr>
          <w:ilvl w:val="0"/>
          <w:numId w:val="5"/>
        </w:numPr>
        <w:jc w:val="left"/>
        <w:rPr>
          <w:lang w:val="ru-RU"/>
        </w:rPr>
      </w:pPr>
      <w:r>
        <w:rPr>
          <w:lang w:val="ru-RU"/>
        </w:rPr>
        <w:t>скопировать ее в буфер обмена (</w:t>
      </w:r>
      <w:r>
        <w:t>Ctrl+C);</w:t>
      </w:r>
    </w:p>
    <w:p w:rsidR="0040722D" w:rsidRDefault="004B6EFD">
      <w:pPr>
        <w:numPr>
          <w:ilvl w:val="0"/>
          <w:numId w:val="5"/>
        </w:numPr>
        <w:jc w:val="left"/>
        <w:rPr>
          <w:lang w:val="ru-RU"/>
        </w:rPr>
      </w:pPr>
      <w:r>
        <w:rPr>
          <w:lang w:val="ru-RU"/>
        </w:rPr>
        <w:t xml:space="preserve">перейти в  Word (активизировать окно программы); </w:t>
      </w:r>
    </w:p>
    <w:p w:rsidR="0040722D" w:rsidRDefault="004B6EFD">
      <w:pPr>
        <w:numPr>
          <w:ilvl w:val="0"/>
          <w:numId w:val="5"/>
        </w:numPr>
        <w:jc w:val="left"/>
        <w:rPr>
          <w:lang w:val="ru-RU"/>
        </w:rPr>
      </w:pPr>
      <w:r>
        <w:rPr>
          <w:lang w:val="ru-RU"/>
        </w:rPr>
        <w:t>установить курсор на то место, куда необходимо вставить объект;</w:t>
      </w:r>
    </w:p>
    <w:p w:rsidR="0040722D" w:rsidRDefault="004B6EFD">
      <w:pPr>
        <w:numPr>
          <w:ilvl w:val="0"/>
          <w:numId w:val="5"/>
        </w:numPr>
        <w:jc w:val="left"/>
        <w:rPr>
          <w:lang w:val="ru-RU"/>
        </w:rPr>
      </w:pPr>
      <w:r>
        <w:rPr>
          <w:lang w:val="ru-RU"/>
        </w:rPr>
        <w:t>вставить объект (</w:t>
      </w:r>
      <w:r>
        <w:t>Shift+ins).</w:t>
      </w:r>
    </w:p>
    <w:p w:rsidR="0040722D" w:rsidRDefault="0040722D">
      <w:pPr>
        <w:ind w:left="624" w:firstLine="0"/>
        <w:jc w:val="left"/>
        <w:rPr>
          <w:lang w:val="ru-RU"/>
        </w:rPr>
      </w:pPr>
    </w:p>
    <w:p w:rsidR="0040722D" w:rsidRDefault="004B6EFD">
      <w:pPr>
        <w:rPr>
          <w:lang w:val="ru-RU"/>
        </w:rPr>
      </w:pPr>
      <w:r>
        <w:rPr>
          <w:lang w:val="ru-RU"/>
        </w:rPr>
        <w:t xml:space="preserve">Текстовый редактор  Microsoft Word 97 позволяет изменять размеры вставленной диаграммы, что помогает разместить ее на странице в соответствии с пожеланиями пользователя. Те же операции необходимо проделать, чтобы вставить в документ таблицу  Microsoft </w:t>
      </w:r>
      <w:r>
        <w:t>Excel</w:t>
      </w:r>
      <w:r>
        <w:rPr>
          <w:lang w:val="ru-RU"/>
        </w:rPr>
        <w:t xml:space="preserve"> (</w:t>
      </w:r>
      <w:r>
        <w:rPr>
          <w:i/>
          <w:lang w:val="ru-RU"/>
        </w:rPr>
        <w:t>Приложение 5</w:t>
      </w:r>
      <w:r>
        <w:rPr>
          <w:lang w:val="ru-RU"/>
        </w:rPr>
        <w:t>)</w:t>
      </w:r>
    </w:p>
    <w:p w:rsidR="0040722D" w:rsidRDefault="0040722D">
      <w:pPr>
        <w:ind w:left="624" w:firstLine="0"/>
        <w:jc w:val="left"/>
        <w:rPr>
          <w:lang w:val="ru-RU"/>
        </w:rPr>
      </w:pPr>
    </w:p>
    <w:p w:rsidR="0040722D" w:rsidRDefault="004B6EFD">
      <w:pPr>
        <w:pStyle w:val="2"/>
        <w:rPr>
          <w:lang w:val="ru-RU"/>
        </w:rPr>
      </w:pPr>
      <w:bookmarkStart w:id="18" w:name="_Toc418938533"/>
      <w:r>
        <w:rPr>
          <w:lang w:val="ru-RU"/>
        </w:rPr>
        <w:t>Вставка рисунков</w:t>
      </w:r>
      <w:bookmarkEnd w:id="18"/>
      <w:r>
        <w:rPr>
          <w:lang w:val="ru-RU"/>
        </w:rPr>
        <w:t xml:space="preserve"> </w:t>
      </w:r>
    </w:p>
    <w:p w:rsidR="0040722D" w:rsidRDefault="004B6EFD">
      <w:pPr>
        <w:rPr>
          <w:lang w:val="ru-RU"/>
        </w:rPr>
      </w:pPr>
      <w:r>
        <w:rPr>
          <w:lang w:val="ru-RU"/>
        </w:rPr>
        <w:t>Вставку рисунка можно осуществить выполнив:</w:t>
      </w:r>
    </w:p>
    <w:p w:rsidR="0040722D" w:rsidRDefault="004B6EFD">
      <w:pPr>
        <w:numPr>
          <w:ilvl w:val="0"/>
          <w:numId w:val="3"/>
        </w:numPr>
        <w:rPr>
          <w:lang w:val="ru-RU"/>
        </w:rPr>
      </w:pPr>
      <w:r>
        <w:rPr>
          <w:i/>
          <w:lang w:val="ru-RU"/>
        </w:rPr>
        <w:t>Вставка\рисунок\картинки</w:t>
      </w:r>
      <w:r>
        <w:rPr>
          <w:lang w:val="ru-RU"/>
        </w:rPr>
        <w:t xml:space="preserve">. В этом случае будет предложена библиотека картинок пакета  Microsoft </w:t>
      </w:r>
      <w:r>
        <w:t>Office</w:t>
      </w:r>
      <w:r>
        <w:rPr>
          <w:lang w:val="ru-RU"/>
        </w:rPr>
        <w:t xml:space="preserve"> 97;</w:t>
      </w:r>
    </w:p>
    <w:p w:rsidR="0040722D" w:rsidRDefault="004B6EFD">
      <w:pPr>
        <w:numPr>
          <w:ilvl w:val="0"/>
          <w:numId w:val="3"/>
        </w:numPr>
        <w:rPr>
          <w:lang w:val="ru-RU"/>
        </w:rPr>
      </w:pPr>
      <w:r>
        <w:rPr>
          <w:lang w:val="ru-RU"/>
        </w:rPr>
        <w:t xml:space="preserve"> </w:t>
      </w:r>
      <w:r>
        <w:rPr>
          <w:i/>
          <w:lang w:val="ru-RU"/>
        </w:rPr>
        <w:t xml:space="preserve">Вставка\рисунок\из файла. </w:t>
      </w:r>
      <w:r>
        <w:rPr>
          <w:lang w:val="ru-RU"/>
        </w:rPr>
        <w:t>Диалоговое окно предлагает Вам выбрать файл с рисунком;</w:t>
      </w:r>
    </w:p>
    <w:p w:rsidR="0040722D" w:rsidRDefault="004B6EFD">
      <w:pPr>
        <w:numPr>
          <w:ilvl w:val="0"/>
          <w:numId w:val="3"/>
        </w:numPr>
        <w:rPr>
          <w:lang w:val="ru-RU"/>
        </w:rPr>
      </w:pPr>
      <w:r>
        <w:rPr>
          <w:lang w:val="ru-RU"/>
        </w:rPr>
        <w:t xml:space="preserve">Можно проделать операции с буфером обмена, аналогичные вставке диаграммы Microsoft </w:t>
      </w:r>
      <w:r>
        <w:t>EXCEL</w:t>
      </w:r>
      <w:r>
        <w:rPr>
          <w:lang w:val="ru-RU"/>
        </w:rPr>
        <w:t>;</w:t>
      </w:r>
    </w:p>
    <w:p w:rsidR="0040722D" w:rsidRDefault="004B6EFD">
      <w:pPr>
        <w:numPr>
          <w:ilvl w:val="0"/>
          <w:numId w:val="3"/>
        </w:numPr>
        <w:rPr>
          <w:lang w:val="ru-RU"/>
        </w:rPr>
      </w:pPr>
      <w:r>
        <w:rPr>
          <w:lang w:val="ru-RU"/>
        </w:rPr>
        <w:t>Если нужно ввести рисунок со сканера, необходимо выполнить</w:t>
      </w:r>
      <w:r>
        <w:rPr>
          <w:i/>
          <w:lang w:val="ru-RU"/>
        </w:rPr>
        <w:t xml:space="preserve"> Вставка\рисунок\со сканера.</w:t>
      </w:r>
      <w:r>
        <w:rPr>
          <w:lang w:val="ru-RU"/>
        </w:rPr>
        <w:t xml:space="preserve"> В этом случае загрузится программа  Microsoft </w:t>
      </w:r>
      <w:r>
        <w:t>Photo Editor</w:t>
      </w:r>
      <w:r>
        <w:rPr>
          <w:lang w:val="ru-RU"/>
        </w:rPr>
        <w:t>, входящая в пакет  Microsoft Office 97.</w:t>
      </w:r>
    </w:p>
    <w:p w:rsidR="0040722D" w:rsidRDefault="004B6EFD">
      <w:pPr>
        <w:numPr>
          <w:ilvl w:val="0"/>
          <w:numId w:val="3"/>
        </w:numPr>
        <w:rPr>
          <w:lang w:val="ru-RU"/>
        </w:rPr>
      </w:pPr>
      <w:r>
        <w:rPr>
          <w:lang w:val="ru-RU"/>
        </w:rPr>
        <w:t xml:space="preserve">Если необходим элементарный рисунок его можно создать, выполнив </w:t>
      </w:r>
      <w:r>
        <w:rPr>
          <w:i/>
          <w:lang w:val="ru-RU"/>
        </w:rPr>
        <w:t>Вставка\рисунок\автофигуры.</w:t>
      </w:r>
    </w:p>
    <w:p w:rsidR="0040722D" w:rsidRDefault="0040722D">
      <w:pPr>
        <w:ind w:firstLine="0"/>
        <w:rPr>
          <w:lang w:val="ru-RU"/>
        </w:rPr>
      </w:pPr>
    </w:p>
    <w:p w:rsidR="0040722D" w:rsidRDefault="004B6EFD">
      <w:pPr>
        <w:rPr>
          <w:lang w:val="ru-RU"/>
        </w:rPr>
      </w:pPr>
      <w:r>
        <w:rPr>
          <w:lang w:val="ru-RU"/>
        </w:rPr>
        <w:t xml:space="preserve">Вставленный </w:t>
      </w:r>
      <w:r>
        <w:t>о</w:t>
      </w:r>
      <w:r>
        <w:rPr>
          <w:lang w:val="ru-RU"/>
        </w:rPr>
        <w:t xml:space="preserve">бъект можно изменять, щелкнув дважды левой клавишей мыши, либо выполнив </w:t>
      </w:r>
      <w:r>
        <w:rPr>
          <w:i/>
          <w:lang w:val="ru-RU"/>
        </w:rPr>
        <w:t>КМ\Изменить</w:t>
      </w:r>
      <w:r>
        <w:rPr>
          <w:lang w:val="ru-RU"/>
        </w:rPr>
        <w:t xml:space="preserve">. Пример вставки графического объекта (графический редактор </w:t>
      </w:r>
      <w:r>
        <w:t xml:space="preserve">Paint) </w:t>
      </w:r>
      <w:r>
        <w:rPr>
          <w:lang w:val="ru-RU"/>
        </w:rPr>
        <w:t xml:space="preserve">можно увидеть в </w:t>
      </w:r>
      <w:r>
        <w:rPr>
          <w:i/>
          <w:lang w:val="ru-RU"/>
        </w:rPr>
        <w:t>Приложении 2</w:t>
      </w:r>
      <w:r>
        <w:rPr>
          <w:lang w:val="ru-RU"/>
        </w:rPr>
        <w:t xml:space="preserve"> (логотип), а пример применения   автофигур - в </w:t>
      </w:r>
      <w:r>
        <w:rPr>
          <w:i/>
          <w:lang w:val="ru-RU"/>
        </w:rPr>
        <w:t>Приложении 6</w:t>
      </w:r>
      <w:r>
        <w:rPr>
          <w:lang w:val="ru-RU"/>
        </w:rPr>
        <w:t>.</w:t>
      </w:r>
    </w:p>
    <w:p w:rsidR="0040722D" w:rsidRDefault="0040722D">
      <w:pPr>
        <w:ind w:firstLine="0"/>
        <w:rPr>
          <w:lang w:val="ru-RU"/>
        </w:rPr>
      </w:pPr>
    </w:p>
    <w:p w:rsidR="0040722D" w:rsidRDefault="004B6EFD">
      <w:pPr>
        <w:pStyle w:val="1"/>
        <w:rPr>
          <w:lang w:val="ru-RU"/>
        </w:rPr>
      </w:pPr>
      <w:bookmarkStart w:id="19" w:name="_Toc418938534"/>
      <w:r>
        <w:rPr>
          <w:lang w:val="ru-RU"/>
        </w:rPr>
        <w:t>Создание таблицы</w:t>
      </w:r>
      <w:bookmarkEnd w:id="19"/>
    </w:p>
    <w:p w:rsidR="0040722D" w:rsidRDefault="004B6EFD">
      <w:pPr>
        <w:rPr>
          <w:lang w:val="ru-RU"/>
        </w:rPr>
      </w:pPr>
      <w:r>
        <w:rPr>
          <w:lang w:val="ru-RU"/>
        </w:rPr>
        <w:t>Таблицы широко используются для более наглядного представления данных в деловой корреспонденции, для упорядочения расположения сведений, содержащихся в документе. Таблица позволяет красиво разместить абзацы друг относительно друга или относительно иллюстраций. Табличные данные вводятся в ячейки, которые образуются при пересечении строк и столбцов. В ячейку можно поместить любой объект документа: текст, графику и т.п. На пишущих машинках таблицы создают с помощью табуляции и абзацных отступов, что требует больших затрат времени. Текстовый редактор позволяет автоматизировать процесс создания таблиц.</w:t>
      </w:r>
    </w:p>
    <w:p w:rsidR="0040722D" w:rsidRDefault="004B6EFD">
      <w:pPr>
        <w:rPr>
          <w:lang w:val="ru-RU"/>
        </w:rPr>
      </w:pPr>
      <w:r>
        <w:rPr>
          <w:lang w:val="ru-RU"/>
        </w:rPr>
        <w:t>Чтобы вставить пустую таблицу в документ, курсор устанавливается в позицию вставки, а затем можно следовать тремя путями:</w:t>
      </w:r>
    </w:p>
    <w:p w:rsidR="0040722D" w:rsidRDefault="00824344" w:rsidP="004B6EFD">
      <w:pPr>
        <w:numPr>
          <w:ilvl w:val="0"/>
          <w:numId w:val="8"/>
        </w:numPr>
        <w:rPr>
          <w:lang w:val="ru-RU"/>
        </w:rPr>
      </w:pPr>
      <w:r>
        <w:pict>
          <v:shape id="_x0000_s1066" type="#_x0000_t75" style="position:absolute;left:0;text-align:left;margin-left:126.15pt;margin-top:96.75pt;width:21.6pt;height:19.15pt;z-index:-251642880;mso-wrap-edited:f;mso-position-horizontal:absolute;mso-position-horizontal-relative:text;mso-position-vertical:absolute;mso-position-vertical-relative:text" wrapcoords="-771 0 -771 20700 21600 20700 21600 0 -771 0" o:allowincell="f">
            <v:imagedata r:id="rId9" o:title=""/>
          </v:shape>
        </w:pict>
      </w:r>
      <w:r w:rsidR="004B6EFD">
        <w:rPr>
          <w:lang w:val="ru-RU"/>
        </w:rPr>
        <w:t xml:space="preserve">Выбрать команду </w:t>
      </w:r>
      <w:r w:rsidR="004B6EFD">
        <w:rPr>
          <w:i/>
          <w:lang w:val="ru-RU"/>
        </w:rPr>
        <w:t>Добавить таблицу</w:t>
      </w:r>
      <w:r w:rsidR="004B6EFD">
        <w:rPr>
          <w:lang w:val="ru-RU"/>
        </w:rPr>
        <w:t xml:space="preserve"> в меню </w:t>
      </w:r>
      <w:r w:rsidR="004B6EFD">
        <w:rPr>
          <w:i/>
          <w:lang w:val="ru-RU"/>
        </w:rPr>
        <w:t>Таблица</w:t>
      </w:r>
      <w:r w:rsidR="004B6EFD">
        <w:rPr>
          <w:lang w:val="ru-RU"/>
        </w:rPr>
        <w:t xml:space="preserve">. В окне </w:t>
      </w:r>
      <w:r w:rsidR="004B6EFD">
        <w:rPr>
          <w:i/>
          <w:lang w:val="ru-RU"/>
        </w:rPr>
        <w:t>Вставка таблицы</w:t>
      </w:r>
      <w:r w:rsidR="004B6EFD">
        <w:rPr>
          <w:lang w:val="ru-RU"/>
        </w:rPr>
        <w:t xml:space="preserve"> в соответствующих полях задать число столбцов таблицы, число строк и ширину столбца (запись </w:t>
      </w:r>
      <w:r w:rsidR="004B6EFD">
        <w:rPr>
          <w:i/>
          <w:lang w:val="ru-RU"/>
        </w:rPr>
        <w:t>Авто</w:t>
      </w:r>
      <w:r w:rsidR="004B6EFD">
        <w:rPr>
          <w:lang w:val="ru-RU"/>
        </w:rPr>
        <w:t xml:space="preserve"> означает, что будут созданы столбцы одинаковой ширины между левым и правым полем страницы). Незаполненная таблица будет вставлена в документ после нажатия кнопки ОК.</w:t>
      </w:r>
    </w:p>
    <w:p w:rsidR="0040722D" w:rsidRDefault="004B6EFD" w:rsidP="004B6EFD">
      <w:pPr>
        <w:numPr>
          <w:ilvl w:val="0"/>
          <w:numId w:val="8"/>
        </w:numPr>
        <w:rPr>
          <w:lang w:val="ru-RU"/>
        </w:rPr>
      </w:pPr>
      <w:r>
        <w:rPr>
          <w:lang w:val="ru-RU"/>
        </w:rPr>
        <w:t xml:space="preserve">Нажать кнопку          </w:t>
      </w:r>
      <w:r>
        <w:rPr>
          <w:i/>
          <w:lang w:val="ru-RU"/>
        </w:rPr>
        <w:t>Вставить таблицу</w:t>
      </w:r>
      <w:r>
        <w:rPr>
          <w:lang w:val="ru-RU"/>
        </w:rPr>
        <w:t xml:space="preserve"> на Стандартной панели инструментов. Появится окно, в котором, удерживая нажатой кнопку мыши, необходимо выделить квадраты, определяющие количество строк и столбцов в создаваемой таблице (максимальный размер таблицы 4×5).</w:t>
      </w:r>
    </w:p>
    <w:p w:rsidR="0040722D" w:rsidRDefault="004B6EFD" w:rsidP="004B6EFD">
      <w:pPr>
        <w:numPr>
          <w:ilvl w:val="0"/>
          <w:numId w:val="8"/>
        </w:numPr>
        <w:rPr>
          <w:lang w:val="ru-RU"/>
        </w:rPr>
      </w:pPr>
      <w:r>
        <w:rPr>
          <w:lang w:val="ru-RU"/>
        </w:rPr>
        <w:t xml:space="preserve">Выбрать </w:t>
      </w:r>
      <w:r>
        <w:rPr>
          <w:i/>
          <w:lang w:val="ru-RU"/>
        </w:rPr>
        <w:t>Нарисовать таблицу</w:t>
      </w:r>
      <w:r>
        <w:rPr>
          <w:lang w:val="ru-RU"/>
        </w:rPr>
        <w:t xml:space="preserve"> в меню </w:t>
      </w:r>
      <w:r>
        <w:rPr>
          <w:i/>
          <w:lang w:val="ru-RU"/>
        </w:rPr>
        <w:t>Таблица</w:t>
      </w:r>
      <w:r>
        <w:rPr>
          <w:lang w:val="ru-RU"/>
        </w:rPr>
        <w:t>. Мастер рисования таблиц позволяет путем перемещения мыши с нажатой кнопкой создавать таблицы самой замысловатой формы, в том числе таблицы с расщепленными и объединенными ячейками.</w:t>
      </w:r>
    </w:p>
    <w:p w:rsidR="0040722D" w:rsidRDefault="004B6EFD">
      <w:pPr>
        <w:rPr>
          <w:lang w:val="ru-RU"/>
        </w:rPr>
      </w:pPr>
      <w:r>
        <w:rPr>
          <w:lang w:val="ru-RU"/>
        </w:rPr>
        <w:t>Для изменения ширины столбца или таблицы указатель мыши устанавливается на линии границы столбца и перемещает ее на требуемое расстояние, удерживая нажатой кнопку мыши.</w:t>
      </w:r>
    </w:p>
    <w:p w:rsidR="0040722D" w:rsidRDefault="004B6EFD">
      <w:pPr>
        <w:rPr>
          <w:lang w:val="ru-RU"/>
        </w:rPr>
      </w:pPr>
      <w:r>
        <w:rPr>
          <w:lang w:val="ru-RU"/>
        </w:rPr>
        <w:t xml:space="preserve">С помощью меню </w:t>
      </w:r>
      <w:r>
        <w:rPr>
          <w:i/>
          <w:lang w:val="ru-RU"/>
        </w:rPr>
        <w:t>Таблица</w:t>
      </w:r>
      <w:r>
        <w:rPr>
          <w:lang w:val="ru-RU"/>
        </w:rPr>
        <w:t xml:space="preserve"> и контекстного меню с таблицей можно осуществить следующие преобразования:</w:t>
      </w:r>
    </w:p>
    <w:p w:rsidR="0040722D" w:rsidRDefault="004B6EFD" w:rsidP="004B6EFD">
      <w:pPr>
        <w:numPr>
          <w:ilvl w:val="0"/>
          <w:numId w:val="9"/>
        </w:numPr>
        <w:tabs>
          <w:tab w:val="clear" w:pos="360"/>
          <w:tab w:val="num" w:pos="851"/>
        </w:tabs>
        <w:ind w:left="851"/>
        <w:rPr>
          <w:lang w:val="ru-RU"/>
        </w:rPr>
      </w:pPr>
      <w:r>
        <w:rPr>
          <w:lang w:val="ru-RU"/>
        </w:rPr>
        <w:t>удалить (добавить)  ячейки (столбцы, строки);</w:t>
      </w:r>
    </w:p>
    <w:p w:rsidR="0040722D" w:rsidRDefault="004B6EFD" w:rsidP="004B6EFD">
      <w:pPr>
        <w:numPr>
          <w:ilvl w:val="0"/>
          <w:numId w:val="9"/>
        </w:numPr>
        <w:tabs>
          <w:tab w:val="clear" w:pos="360"/>
          <w:tab w:val="num" w:pos="851"/>
        </w:tabs>
        <w:ind w:left="851"/>
        <w:rPr>
          <w:lang w:val="ru-RU"/>
        </w:rPr>
      </w:pPr>
      <w:r>
        <w:rPr>
          <w:lang w:val="ru-RU"/>
        </w:rPr>
        <w:t>объединить (разбить) ячейки;</w:t>
      </w:r>
    </w:p>
    <w:p w:rsidR="0040722D" w:rsidRDefault="004B6EFD" w:rsidP="004B6EFD">
      <w:pPr>
        <w:numPr>
          <w:ilvl w:val="0"/>
          <w:numId w:val="9"/>
        </w:numPr>
        <w:tabs>
          <w:tab w:val="clear" w:pos="360"/>
          <w:tab w:val="num" w:pos="851"/>
        </w:tabs>
        <w:ind w:left="851"/>
        <w:rPr>
          <w:lang w:val="ru-RU"/>
        </w:rPr>
      </w:pPr>
      <w:r>
        <w:rPr>
          <w:lang w:val="ru-RU"/>
        </w:rPr>
        <w:t>выровнять (или задать) высоту строк (ширину столбцов);</w:t>
      </w:r>
    </w:p>
    <w:p w:rsidR="0040722D" w:rsidRDefault="004B6EFD" w:rsidP="004B6EFD">
      <w:pPr>
        <w:numPr>
          <w:ilvl w:val="0"/>
          <w:numId w:val="9"/>
        </w:numPr>
        <w:tabs>
          <w:tab w:val="clear" w:pos="360"/>
          <w:tab w:val="num" w:pos="851"/>
        </w:tabs>
        <w:ind w:left="851"/>
        <w:rPr>
          <w:lang w:val="ru-RU"/>
        </w:rPr>
      </w:pPr>
      <w:r>
        <w:rPr>
          <w:lang w:val="ru-RU"/>
        </w:rPr>
        <w:t>осуществить сортировку по алфавиту;</w:t>
      </w:r>
    </w:p>
    <w:p w:rsidR="0040722D" w:rsidRDefault="004B6EFD" w:rsidP="004B6EFD">
      <w:pPr>
        <w:numPr>
          <w:ilvl w:val="0"/>
          <w:numId w:val="9"/>
        </w:numPr>
        <w:tabs>
          <w:tab w:val="clear" w:pos="360"/>
          <w:tab w:val="num" w:pos="851"/>
        </w:tabs>
        <w:ind w:left="851"/>
        <w:rPr>
          <w:lang w:val="ru-RU"/>
        </w:rPr>
      </w:pPr>
      <w:r>
        <w:rPr>
          <w:lang w:val="ru-RU"/>
        </w:rPr>
        <w:t>задать формулу для ячейки;</w:t>
      </w:r>
    </w:p>
    <w:p w:rsidR="0040722D" w:rsidRDefault="004B6EFD" w:rsidP="004B6EFD">
      <w:pPr>
        <w:numPr>
          <w:ilvl w:val="0"/>
          <w:numId w:val="9"/>
        </w:numPr>
        <w:tabs>
          <w:tab w:val="clear" w:pos="360"/>
          <w:tab w:val="num" w:pos="851"/>
        </w:tabs>
        <w:ind w:left="851"/>
        <w:rPr>
          <w:lang w:val="ru-RU"/>
        </w:rPr>
      </w:pPr>
      <w:r>
        <w:rPr>
          <w:lang w:val="ru-RU"/>
        </w:rPr>
        <w:t>изменить границы и заливку таблицы;</w:t>
      </w:r>
    </w:p>
    <w:p w:rsidR="0040722D" w:rsidRDefault="004B6EFD" w:rsidP="004B6EFD">
      <w:pPr>
        <w:numPr>
          <w:ilvl w:val="0"/>
          <w:numId w:val="9"/>
        </w:numPr>
        <w:tabs>
          <w:tab w:val="clear" w:pos="360"/>
          <w:tab w:val="num" w:pos="851"/>
        </w:tabs>
        <w:ind w:left="851"/>
        <w:rPr>
          <w:lang w:val="ru-RU"/>
        </w:rPr>
      </w:pPr>
      <w:r>
        <w:rPr>
          <w:lang w:val="ru-RU"/>
        </w:rPr>
        <w:t>осуществить автоформат таблицы.</w:t>
      </w:r>
    </w:p>
    <w:p w:rsidR="0040722D" w:rsidRDefault="004B6EFD">
      <w:pPr>
        <w:rPr>
          <w:lang w:val="ru-RU"/>
        </w:rPr>
      </w:pPr>
      <w:r>
        <w:rPr>
          <w:lang w:val="ru-RU"/>
        </w:rPr>
        <w:t xml:space="preserve">При оформлении таблицы можно использовать один из стандартных стилей или можно самому задать, какие следует провести границы при печати, какого они должны быть цвета и толщины, как закрасить ячейки. Команда </w:t>
      </w:r>
      <w:r>
        <w:rPr>
          <w:i/>
          <w:lang w:val="ru-RU"/>
        </w:rPr>
        <w:t>Автоформат</w:t>
      </w:r>
      <w:r>
        <w:rPr>
          <w:lang w:val="ru-RU"/>
        </w:rPr>
        <w:t xml:space="preserve"> в меню </w:t>
      </w:r>
      <w:r>
        <w:rPr>
          <w:i/>
          <w:lang w:val="ru-RU"/>
        </w:rPr>
        <w:t>Таблица</w:t>
      </w:r>
      <w:r>
        <w:rPr>
          <w:lang w:val="ru-RU"/>
        </w:rPr>
        <w:t xml:space="preserve"> позволяет использовать стандартные стили, цвет и заливку для профессионального оформления таблицы.</w:t>
      </w:r>
    </w:p>
    <w:p w:rsidR="0040722D" w:rsidRDefault="004B6EFD">
      <w:pPr>
        <w:rPr>
          <w:lang w:val="ru-RU"/>
        </w:rPr>
      </w:pPr>
      <w:r>
        <w:rPr>
          <w:lang w:val="ru-RU"/>
        </w:rPr>
        <w:t>Рассмотрим создание таблицы на примере создания штатного расписания для бизнес-плана (</w:t>
      </w:r>
      <w:r>
        <w:rPr>
          <w:i/>
          <w:lang w:val="ru-RU"/>
        </w:rPr>
        <w:t>Приложение 7</w:t>
      </w:r>
      <w:r>
        <w:rPr>
          <w:lang w:val="ru-RU"/>
        </w:rPr>
        <w:t>). Данная форма создавалась по следующим шагам:</w:t>
      </w:r>
    </w:p>
    <w:p w:rsidR="0040722D" w:rsidRDefault="004B6EFD" w:rsidP="004B6EFD">
      <w:pPr>
        <w:numPr>
          <w:ilvl w:val="0"/>
          <w:numId w:val="10"/>
        </w:numPr>
        <w:rPr>
          <w:lang w:val="ru-RU"/>
        </w:rPr>
      </w:pPr>
      <w:r>
        <w:rPr>
          <w:i/>
          <w:lang w:val="ru-RU"/>
        </w:rPr>
        <w:t>Таблица\Добавить таблицу</w:t>
      </w:r>
      <w:r>
        <w:rPr>
          <w:lang w:val="ru-RU"/>
        </w:rPr>
        <w:t>. В поля для ввода: 6×12;</w:t>
      </w:r>
    </w:p>
    <w:p w:rsidR="0040722D" w:rsidRDefault="004B6EFD" w:rsidP="004B6EFD">
      <w:pPr>
        <w:numPr>
          <w:ilvl w:val="0"/>
          <w:numId w:val="10"/>
        </w:numPr>
        <w:rPr>
          <w:lang w:val="ru-RU"/>
        </w:rPr>
      </w:pPr>
      <w:r>
        <w:rPr>
          <w:lang w:val="ru-RU"/>
        </w:rPr>
        <w:t>С помощью мыши задается нужная ширина столбцов;</w:t>
      </w:r>
    </w:p>
    <w:p w:rsidR="0040722D" w:rsidRDefault="004B6EFD" w:rsidP="004B6EFD">
      <w:pPr>
        <w:numPr>
          <w:ilvl w:val="0"/>
          <w:numId w:val="10"/>
        </w:numPr>
        <w:rPr>
          <w:lang w:val="ru-RU"/>
        </w:rPr>
      </w:pPr>
      <w:r>
        <w:rPr>
          <w:lang w:val="ru-RU"/>
        </w:rPr>
        <w:t xml:space="preserve">Командой </w:t>
      </w:r>
      <w:r>
        <w:rPr>
          <w:i/>
          <w:lang w:val="ru-RU"/>
        </w:rPr>
        <w:t>Таблица\Объединить ячейки</w:t>
      </w:r>
      <w:r>
        <w:rPr>
          <w:lang w:val="ru-RU"/>
        </w:rPr>
        <w:t xml:space="preserve"> соединяются первые две ячейки в 1-ом, 2-ом и 3-ем столбце и первые ячейки 4-го, 5-го и 6-го столбцов;</w:t>
      </w:r>
    </w:p>
    <w:p w:rsidR="0040722D" w:rsidRDefault="004B6EFD" w:rsidP="004B6EFD">
      <w:pPr>
        <w:numPr>
          <w:ilvl w:val="0"/>
          <w:numId w:val="10"/>
        </w:numPr>
        <w:rPr>
          <w:lang w:val="ru-RU"/>
        </w:rPr>
      </w:pPr>
      <w:r>
        <w:rPr>
          <w:lang w:val="ru-RU"/>
        </w:rPr>
        <w:t xml:space="preserve">Командой </w:t>
      </w:r>
      <w:r>
        <w:rPr>
          <w:i/>
          <w:lang w:val="ru-RU"/>
        </w:rPr>
        <w:t>Границы  и заливка...</w:t>
      </w:r>
      <w:r>
        <w:rPr>
          <w:lang w:val="ru-RU"/>
        </w:rPr>
        <w:t xml:space="preserve"> контекстного меню задается соответствующее графическое оформление таблицы;</w:t>
      </w:r>
    </w:p>
    <w:p w:rsidR="0040722D" w:rsidRDefault="004B6EFD" w:rsidP="004B6EFD">
      <w:pPr>
        <w:numPr>
          <w:ilvl w:val="0"/>
          <w:numId w:val="10"/>
        </w:numPr>
        <w:rPr>
          <w:lang w:val="ru-RU"/>
        </w:rPr>
      </w:pPr>
      <w:r>
        <w:rPr>
          <w:lang w:val="ru-RU"/>
        </w:rPr>
        <w:t>В ячейки таблицы вводится текст.</w:t>
      </w:r>
    </w:p>
    <w:p w:rsidR="0040722D" w:rsidRDefault="0040722D">
      <w:pPr>
        <w:ind w:left="624" w:firstLine="0"/>
        <w:rPr>
          <w:lang w:val="ru-RU"/>
        </w:rPr>
      </w:pPr>
    </w:p>
    <w:p w:rsidR="0040722D" w:rsidRDefault="004B6EFD">
      <w:pPr>
        <w:pStyle w:val="30"/>
      </w:pPr>
      <w:r>
        <w:t>В результате данные имеют строгое распределение, достигается удобство работы с документом.</w:t>
      </w:r>
    </w:p>
    <w:p w:rsidR="0040722D" w:rsidRDefault="0040722D">
      <w:pPr>
        <w:pStyle w:val="30"/>
        <w:sectPr w:rsidR="0040722D">
          <w:footerReference w:type="even" r:id="rId10"/>
          <w:footerReference w:type="default" r:id="rId11"/>
          <w:pgSz w:w="11907" w:h="16840" w:code="9"/>
          <w:pgMar w:top="1440" w:right="1797" w:bottom="1440" w:left="1797" w:header="720" w:footer="720" w:gutter="0"/>
          <w:cols w:space="720"/>
        </w:sectPr>
      </w:pPr>
    </w:p>
    <w:p w:rsidR="0040722D" w:rsidRDefault="004B6EFD">
      <w:pPr>
        <w:pStyle w:val="1"/>
        <w:rPr>
          <w:lang w:val="ru-RU"/>
        </w:rPr>
      </w:pPr>
      <w:bookmarkStart w:id="20" w:name="_Toc418938535"/>
      <w:r>
        <w:t xml:space="preserve">Дополнительные </w:t>
      </w:r>
      <w:r>
        <w:rPr>
          <w:lang w:val="ru-RU"/>
        </w:rPr>
        <w:t>возможности</w:t>
      </w:r>
      <w:bookmarkEnd w:id="20"/>
    </w:p>
    <w:p w:rsidR="0040722D" w:rsidRDefault="0040722D">
      <w:pPr>
        <w:rPr>
          <w:lang w:val="ru-RU"/>
        </w:rPr>
      </w:pPr>
    </w:p>
    <w:p w:rsidR="0040722D" w:rsidRDefault="004B6EFD">
      <w:pPr>
        <w:rPr>
          <w:lang w:val="ru-RU"/>
        </w:rPr>
      </w:pPr>
      <w:r>
        <w:rPr>
          <w:lang w:val="ru-RU"/>
        </w:rPr>
        <w:t>Текстовый редактор  Microsoft Word 97 содержит множество функций, позволяющих облегчить работу пользователя, максимально автоматизировать процесс создания документа. Рассмотрим некоторые их них.</w:t>
      </w:r>
    </w:p>
    <w:p w:rsidR="0040722D" w:rsidRDefault="0040722D">
      <w:pPr>
        <w:rPr>
          <w:lang w:val="ru-RU"/>
        </w:rPr>
      </w:pPr>
    </w:p>
    <w:p w:rsidR="0040722D" w:rsidRDefault="004B6EFD">
      <w:pPr>
        <w:pStyle w:val="2"/>
        <w:rPr>
          <w:lang w:val="ru-RU"/>
        </w:rPr>
      </w:pPr>
      <w:bookmarkStart w:id="21" w:name="_Toc418938536"/>
      <w:r>
        <w:rPr>
          <w:lang w:val="ru-RU"/>
        </w:rPr>
        <w:t>Проверка правописания</w:t>
      </w:r>
      <w:bookmarkEnd w:id="21"/>
    </w:p>
    <w:p w:rsidR="0040722D" w:rsidRDefault="004B6EFD">
      <w:pPr>
        <w:rPr>
          <w:lang w:val="ru-RU"/>
        </w:rPr>
      </w:pPr>
      <w:r>
        <w:rPr>
          <w:lang w:val="ru-RU"/>
        </w:rPr>
        <w:t xml:space="preserve">При вводе текста даже у самого опытного наборщика  (а тем более у любителей, а именно к ним относятся студенты) могут появляться орфографические и пунктуационные ошибки. Обычно, на поиск и исправление таких ошибок пользователь затрачивает уйму времени. В программе  Microsoft Word 97 существует такая функция как проверка правописания. Запускается она нажатием клавиши </w:t>
      </w:r>
      <w:r>
        <w:t>F7</w:t>
      </w:r>
      <w:r>
        <w:rPr>
          <w:lang w:val="ru-RU"/>
        </w:rPr>
        <w:t xml:space="preserve"> и может осуществляться как во всем документе, так и выделенной его части. При желании, можно задать автоматическую проверку правописания при вводе текста </w:t>
      </w:r>
      <w:r>
        <w:rPr>
          <w:i/>
          <w:lang w:val="ru-RU"/>
        </w:rPr>
        <w:t>Сервис\Параметры</w:t>
      </w:r>
      <w:r>
        <w:rPr>
          <w:lang w:val="ru-RU"/>
        </w:rPr>
        <w:t xml:space="preserve">\вставка </w:t>
      </w:r>
      <w:r>
        <w:rPr>
          <w:i/>
          <w:lang w:val="ru-RU"/>
        </w:rPr>
        <w:t>Правописание</w:t>
      </w:r>
      <w:r>
        <w:rPr>
          <w:lang w:val="ru-RU"/>
        </w:rPr>
        <w:t>, здесь же можно задать и другие параметры проверки правописания. Word содержит большой встроенный словарь и свод правил русского языка. При обнаружении орфографической или пунктуационной ошибки Word предлагает варианты правильного нап</w:t>
      </w:r>
      <w:r>
        <w:rPr>
          <w:b/>
          <w:i/>
          <w:lang w:val="ru-RU"/>
        </w:rPr>
        <w:t>е</w:t>
      </w:r>
      <w:r>
        <w:rPr>
          <w:lang w:val="ru-RU"/>
        </w:rPr>
        <w:t>сания (в этом месте он подчеркнул красной линией слово «напесания», а контекстное меню предложило два варианта на выбор: «напевания» и «написания»).</w:t>
      </w:r>
    </w:p>
    <w:p w:rsidR="0040722D" w:rsidRDefault="004B6EFD">
      <w:pPr>
        <w:pStyle w:val="2"/>
        <w:rPr>
          <w:lang w:val="ru-RU"/>
        </w:rPr>
      </w:pPr>
      <w:bookmarkStart w:id="22" w:name="_Toc418938537"/>
      <w:r>
        <w:rPr>
          <w:lang w:val="ru-RU"/>
        </w:rPr>
        <w:t>Автозамена</w:t>
      </w:r>
      <w:bookmarkEnd w:id="22"/>
    </w:p>
    <w:p w:rsidR="0040722D" w:rsidRDefault="004B6EFD">
      <w:pPr>
        <w:rPr>
          <w:lang w:val="ru-RU"/>
        </w:rPr>
      </w:pPr>
      <w:r>
        <w:rPr>
          <w:lang w:val="ru-RU"/>
        </w:rPr>
        <w:t xml:space="preserve"> Microsoft Word 97 предлагает возможность автозамены вводимых слов определенными объектами. То, на какой объект (символ, слово, рисунок и т.д.) будет заменено вводимое пользователем слово, задается в окне </w:t>
      </w:r>
      <w:r>
        <w:rPr>
          <w:i/>
          <w:lang w:val="ru-RU"/>
        </w:rPr>
        <w:t>Сервис\Автозамена</w:t>
      </w:r>
      <w:r>
        <w:rPr>
          <w:lang w:val="ru-RU"/>
        </w:rPr>
        <w:t>. Сюда можно ввести автоматическое исправление наиболее часто встречающихся ошибок. Например, слово «ТКО» программа будет заменять на «КТО».</w:t>
      </w:r>
    </w:p>
    <w:p w:rsidR="0040722D" w:rsidRDefault="004B6EFD">
      <w:pPr>
        <w:rPr>
          <w:lang w:val="ru-RU"/>
        </w:rPr>
      </w:pPr>
      <w:r>
        <w:rPr>
          <w:lang w:val="ru-RU"/>
        </w:rPr>
        <w:t xml:space="preserve">Эта функция чрезвычайно удобна, когда часто вводится какое-либо длинное слово (или выражение). Например, при создании </w:t>
      </w:r>
      <w:r>
        <w:rPr>
          <w:i/>
          <w:lang w:val="ru-RU"/>
        </w:rPr>
        <w:t>данной работы</w:t>
      </w:r>
      <w:r>
        <w:rPr>
          <w:lang w:val="ru-RU"/>
        </w:rPr>
        <w:t>, я использовал автозамену следующим образом: при вводе с клавиатуры комбинации «МИВД» программа автоматически заменяла ее на « Microsoft Word 97», «МИВИ» - на « Microsoft Windows 95» и т.д. В своем бизнес-плане создатели осуществляли автозамену «ОЛ» на «Студенческая компания «ОЛИМП».</w:t>
      </w:r>
    </w:p>
    <w:p w:rsidR="0040722D" w:rsidRDefault="004B6EFD">
      <w:pPr>
        <w:rPr>
          <w:lang w:val="ru-RU"/>
        </w:rPr>
      </w:pPr>
      <w:r>
        <w:rPr>
          <w:lang w:val="ru-RU"/>
        </w:rPr>
        <w:t>Это чрезвычайно облегчает работу наборщика и сокращает время ввода текста.</w:t>
      </w:r>
    </w:p>
    <w:p w:rsidR="0040722D" w:rsidRDefault="0040722D">
      <w:pPr>
        <w:rPr>
          <w:lang w:val="ru-RU"/>
        </w:rPr>
      </w:pPr>
    </w:p>
    <w:p w:rsidR="0040722D" w:rsidRDefault="004B6EFD">
      <w:pPr>
        <w:pStyle w:val="2"/>
        <w:rPr>
          <w:lang w:val="ru-RU"/>
        </w:rPr>
      </w:pPr>
      <w:bookmarkStart w:id="23" w:name="_Toc418938538"/>
      <w:r>
        <w:rPr>
          <w:lang w:val="ru-RU"/>
        </w:rPr>
        <w:t>Нумерация страниц</w:t>
      </w:r>
      <w:bookmarkEnd w:id="23"/>
    </w:p>
    <w:p w:rsidR="0040722D" w:rsidRDefault="004B6EFD">
      <w:pPr>
        <w:rPr>
          <w:lang w:val="ru-RU"/>
        </w:rPr>
      </w:pPr>
      <w:r>
        <w:rPr>
          <w:lang w:val="ru-RU"/>
        </w:rPr>
        <w:t>Word автоматически осуществляет расстановку номеров страниц. При вставке новых страниц в документ либо при их удалении, автоматически изменяется и нумерация.</w:t>
      </w:r>
    </w:p>
    <w:p w:rsidR="0040722D" w:rsidRDefault="004B6EFD">
      <w:pPr>
        <w:rPr>
          <w:lang w:val="ru-RU"/>
        </w:rPr>
      </w:pPr>
      <w:r>
        <w:rPr>
          <w:lang w:val="ru-RU"/>
        </w:rPr>
        <w:t xml:space="preserve">Чтобы вставить номера страниц в документ, необходимо выполнить </w:t>
      </w:r>
      <w:r>
        <w:rPr>
          <w:i/>
          <w:lang w:val="ru-RU"/>
        </w:rPr>
        <w:t>Вставка\Номера страниц</w:t>
      </w:r>
      <w:r>
        <w:rPr>
          <w:lang w:val="ru-RU"/>
        </w:rPr>
        <w:t>, затем:</w:t>
      </w:r>
    </w:p>
    <w:p w:rsidR="0040722D" w:rsidRDefault="004B6EFD" w:rsidP="004B6EFD">
      <w:pPr>
        <w:numPr>
          <w:ilvl w:val="0"/>
          <w:numId w:val="11"/>
        </w:numPr>
        <w:rPr>
          <w:lang w:val="ru-RU"/>
        </w:rPr>
      </w:pPr>
      <w:r>
        <w:rPr>
          <w:lang w:val="ru-RU"/>
        </w:rPr>
        <w:t xml:space="preserve">В поле </w:t>
      </w:r>
      <w:r>
        <w:rPr>
          <w:i/>
          <w:lang w:val="ru-RU"/>
        </w:rPr>
        <w:t>Положение</w:t>
      </w:r>
      <w:r>
        <w:rPr>
          <w:lang w:val="ru-RU"/>
        </w:rPr>
        <w:t xml:space="preserve"> определить, в какой части страниц документа (верхней или нижней)  должны выводиться на печать номера страниц;</w:t>
      </w:r>
    </w:p>
    <w:p w:rsidR="0040722D" w:rsidRDefault="004B6EFD" w:rsidP="004B6EFD">
      <w:pPr>
        <w:numPr>
          <w:ilvl w:val="0"/>
          <w:numId w:val="11"/>
        </w:numPr>
        <w:rPr>
          <w:lang w:val="ru-RU"/>
        </w:rPr>
      </w:pPr>
      <w:r>
        <w:rPr>
          <w:lang w:val="ru-RU"/>
        </w:rPr>
        <w:t xml:space="preserve">В поле </w:t>
      </w:r>
      <w:r>
        <w:rPr>
          <w:i/>
          <w:lang w:val="ru-RU"/>
        </w:rPr>
        <w:t>Выравнивание</w:t>
      </w:r>
      <w:r>
        <w:rPr>
          <w:lang w:val="ru-RU"/>
        </w:rPr>
        <w:t xml:space="preserve"> можно задать положение номера страницы слева, в центре или справа. Если это необходимо, можно задать зеркальное расположение номеров страниц.</w:t>
      </w:r>
    </w:p>
    <w:p w:rsidR="0040722D" w:rsidRDefault="004B6EFD" w:rsidP="004B6EFD">
      <w:pPr>
        <w:numPr>
          <w:ilvl w:val="0"/>
          <w:numId w:val="11"/>
        </w:numPr>
        <w:rPr>
          <w:lang w:val="ru-RU"/>
        </w:rPr>
      </w:pPr>
      <w:r>
        <w:rPr>
          <w:lang w:val="ru-RU"/>
        </w:rPr>
        <w:t xml:space="preserve">Установка флажка </w:t>
      </w:r>
      <w:r>
        <w:rPr>
          <w:i/>
          <w:lang w:val="ru-RU"/>
        </w:rPr>
        <w:t>Номер на первой странице</w:t>
      </w:r>
      <w:r>
        <w:rPr>
          <w:lang w:val="ru-RU"/>
        </w:rPr>
        <w:t xml:space="preserve"> обеспечит соответствующую операцию.</w:t>
      </w:r>
    </w:p>
    <w:p w:rsidR="0040722D" w:rsidRDefault="004B6EFD">
      <w:pPr>
        <w:rPr>
          <w:lang w:val="ru-RU"/>
        </w:rPr>
      </w:pPr>
      <w:r>
        <w:rPr>
          <w:lang w:val="ru-RU"/>
        </w:rPr>
        <w:t xml:space="preserve">В Бизнес-плане, как и в </w:t>
      </w:r>
      <w:r>
        <w:rPr>
          <w:i/>
          <w:lang w:val="ru-RU"/>
        </w:rPr>
        <w:t>данной работе</w:t>
      </w:r>
      <w:r>
        <w:rPr>
          <w:lang w:val="ru-RU"/>
        </w:rPr>
        <w:t>,  операция размещения номера на первой странице была отключена, т.к. первая страница данных документов является титульным листом.</w:t>
      </w:r>
    </w:p>
    <w:p w:rsidR="0040722D" w:rsidRDefault="0040722D">
      <w:pPr>
        <w:rPr>
          <w:lang w:val="ru-RU"/>
        </w:rPr>
      </w:pPr>
    </w:p>
    <w:p w:rsidR="0040722D" w:rsidRDefault="0040722D">
      <w:pPr>
        <w:rPr>
          <w:lang w:val="ru-RU"/>
        </w:rPr>
      </w:pPr>
    </w:p>
    <w:p w:rsidR="0040722D" w:rsidRDefault="004B6EFD">
      <w:pPr>
        <w:pStyle w:val="2"/>
        <w:rPr>
          <w:lang w:val="ru-RU"/>
        </w:rPr>
      </w:pPr>
      <w:bookmarkStart w:id="24" w:name="_Toc418938539"/>
      <w:r>
        <w:rPr>
          <w:lang w:val="ru-RU"/>
        </w:rPr>
        <w:t>Оглавление</w:t>
      </w:r>
      <w:bookmarkEnd w:id="24"/>
    </w:p>
    <w:p w:rsidR="0040722D" w:rsidRDefault="004B6EFD">
      <w:pPr>
        <w:rPr>
          <w:lang w:val="ru-RU"/>
        </w:rPr>
      </w:pPr>
      <w:r>
        <w:rPr>
          <w:lang w:val="ru-RU"/>
        </w:rPr>
        <w:t xml:space="preserve">Текстовый редактор  Microsoft Word 97 предусматривает возможность автоматического создания оглавления текста. Эта функция доступна только в том случае, если документ был создан с помощью соответствующих стилей («Обычный», «Заголовок1», «Заголовок 2» и т.д. – см. гл. </w:t>
      </w:r>
      <w:r>
        <w:rPr>
          <w:b/>
          <w:i/>
          <w:lang w:val="ru-RU"/>
        </w:rPr>
        <w:t>«СТИЛИ»</w:t>
      </w:r>
      <w:r>
        <w:rPr>
          <w:lang w:val="ru-RU"/>
        </w:rPr>
        <w:t xml:space="preserve">). </w:t>
      </w:r>
    </w:p>
    <w:p w:rsidR="0040722D" w:rsidRDefault="004B6EFD">
      <w:pPr>
        <w:rPr>
          <w:lang w:val="ru-RU"/>
        </w:rPr>
      </w:pPr>
      <w:r>
        <w:rPr>
          <w:lang w:val="ru-RU"/>
        </w:rPr>
        <w:t xml:space="preserve">Вставка оглавления осуществляется выполнением </w:t>
      </w:r>
      <w:r>
        <w:rPr>
          <w:i/>
          <w:lang w:val="ru-RU"/>
        </w:rPr>
        <w:t>Вставка\Оглавление и указатели...\Оглавление</w:t>
      </w:r>
      <w:r>
        <w:rPr>
          <w:lang w:val="ru-RU"/>
        </w:rPr>
        <w:t xml:space="preserve"> , здесь же можно выбрать стиль оформления оглавления и некоторые параметры.</w:t>
      </w:r>
    </w:p>
    <w:p w:rsidR="0040722D" w:rsidRDefault="004B6EFD">
      <w:pPr>
        <w:rPr>
          <w:i/>
          <w:lang w:val="ru-RU"/>
        </w:rPr>
      </w:pPr>
      <w:r>
        <w:rPr>
          <w:lang w:val="ru-RU"/>
        </w:rPr>
        <w:t xml:space="preserve">Пример оглавления, созданного автоматически можно увидеть в </w:t>
      </w:r>
      <w:r>
        <w:rPr>
          <w:i/>
          <w:lang w:val="ru-RU"/>
        </w:rPr>
        <w:t>Приложении 8</w:t>
      </w:r>
      <w:r>
        <w:rPr>
          <w:lang w:val="ru-RU"/>
        </w:rPr>
        <w:t xml:space="preserve">, а также в начале </w:t>
      </w:r>
      <w:r>
        <w:rPr>
          <w:i/>
          <w:lang w:val="ru-RU"/>
        </w:rPr>
        <w:t xml:space="preserve">данной работы. </w:t>
      </w:r>
    </w:p>
    <w:p w:rsidR="0040722D" w:rsidRDefault="004B6EFD">
      <w:pPr>
        <w:pStyle w:val="30"/>
      </w:pPr>
      <w:r>
        <w:t>Оглавление облегчает работу с документом (а для некоторых видов работ – курсовая, реферат и т.д. – является обязательным элементом). Так, например, для комиссии, проверяющей бизнес-план компании «ОЛИМП» было чрезвычайно удобно осуществлять эту проверку (каждый член комиссии отвечал за «свой» раздел документа).</w:t>
      </w:r>
    </w:p>
    <w:p w:rsidR="0040722D" w:rsidRDefault="004B6EFD">
      <w:pPr>
        <w:rPr>
          <w:lang w:val="ru-RU"/>
        </w:rPr>
      </w:pPr>
      <w:r>
        <w:rPr>
          <w:lang w:val="ru-RU"/>
        </w:rPr>
        <w:t>Кроме того, оглавление в документе, загруженном в программе Word, позволяет быстро переходить от одного раздела к другому (особенно это существенно когда документ объемный, содержит много разделов и графических объектов, загрузка которых при простом просмотре документа занимает некоторое время). Перемещение по тексту с помощью оглавления осуществляется простым нажатием мыши при курсоре, направленном на номер соответствующей страницы. Это чрезвычайно удобно для создателя документа (так, например, Бизнес-план компании «Олимп» состоял из  42 страниц).</w:t>
      </w:r>
    </w:p>
    <w:p w:rsidR="0040722D" w:rsidRDefault="0040722D">
      <w:pPr>
        <w:rPr>
          <w:lang w:val="ru-RU"/>
        </w:rPr>
      </w:pPr>
    </w:p>
    <w:p w:rsidR="0040722D" w:rsidRDefault="0040722D">
      <w:pPr>
        <w:rPr>
          <w:lang w:val="ru-RU"/>
        </w:rPr>
      </w:pPr>
    </w:p>
    <w:p w:rsidR="0040722D" w:rsidRDefault="004B6EFD">
      <w:pPr>
        <w:pStyle w:val="1"/>
        <w:rPr>
          <w:lang w:val="ru-RU"/>
        </w:rPr>
      </w:pPr>
      <w:bookmarkStart w:id="25" w:name="_Toc418938540"/>
      <w:r>
        <w:rPr>
          <w:lang w:val="ru-RU"/>
        </w:rPr>
        <w:t>Заключение</w:t>
      </w:r>
      <w:bookmarkEnd w:id="25"/>
    </w:p>
    <w:p w:rsidR="0040722D" w:rsidRDefault="004B6EFD">
      <w:pPr>
        <w:rPr>
          <w:lang w:val="ru-RU"/>
        </w:rPr>
      </w:pPr>
      <w:r>
        <w:rPr>
          <w:lang w:val="ru-RU"/>
        </w:rPr>
        <w:t xml:space="preserve">Из практики известно, что оформление какого-либо документа играет существенную роль в формировании отношения к субъекту его составляющему (конечно, при соответствующем содержании). Особенно важную роль оно играет при составлении такого документа, как Бизнес-план. Этот документ предоставляется предприятием в финансовые институты для привлечения вложения капитала, т.е. конечным (желаемым) результатом предоставления бизнес-плана является получение предприятием кредита. Предприятие должно внушать доверие, и документы, им составляемые должны выглядеть соответственно. И хотя курс бизнес-практики в Магнитогорском Лицее РАН - это лишь обучение, но требования, предъявляемые к документам, которые составляют компании, вполне соответствуют реальному бизнесу. За свои бизнес-планы студенческие компании получали баллы (между компаниями проходил конкурс баллов). Бизнес-план студенческой компании «ОЛИМП» был высоко оценен как по части содержания, так и по оформлению, которое компания «поручила» текстовому  редактору  Microsoft Word 97. И пусть освоение данной программы требует некоторого времени, но в ходе работы с ней осуществляется  экономия времени в несколько раз больше затраченного. А все экономисты (как и студенты Лицея РАН) знают, что </w:t>
      </w:r>
    </w:p>
    <w:p w:rsidR="0040722D" w:rsidRDefault="004B6EFD">
      <w:pPr>
        <w:ind w:firstLine="0"/>
        <w:jc w:val="center"/>
        <w:rPr>
          <w:lang w:val="ru-RU"/>
        </w:rPr>
      </w:pPr>
      <w:r>
        <w:rPr>
          <w:lang w:val="ru-RU"/>
        </w:rPr>
        <w:t>«ВРЕМЯ –  ДЕНЬГИ»</w:t>
      </w:r>
    </w:p>
    <w:p w:rsidR="0040722D" w:rsidRDefault="0040722D">
      <w:pPr>
        <w:pStyle w:val="30"/>
      </w:pPr>
    </w:p>
    <w:p w:rsidR="0040722D" w:rsidRDefault="0040722D">
      <w:pPr>
        <w:pStyle w:val="a3"/>
        <w:tabs>
          <w:tab w:val="clear" w:pos="4153"/>
          <w:tab w:val="clear" w:pos="8306"/>
        </w:tabs>
        <w:rPr>
          <w:lang w:val="ru-RU"/>
        </w:rPr>
      </w:pPr>
    </w:p>
    <w:p w:rsidR="0040722D" w:rsidRDefault="0040722D">
      <w:pPr>
        <w:rPr>
          <w:lang w:val="ru-RU"/>
        </w:rPr>
      </w:pPr>
    </w:p>
    <w:p w:rsidR="0040722D" w:rsidRDefault="0040722D">
      <w:pPr>
        <w:rPr>
          <w:lang w:val="ru-RU"/>
        </w:rPr>
      </w:pPr>
    </w:p>
    <w:p w:rsidR="0040722D" w:rsidRDefault="004B6EFD">
      <w:pPr>
        <w:ind w:left="624" w:firstLine="0"/>
        <w:rPr>
          <w:lang w:val="ru-RU"/>
        </w:rPr>
      </w:pPr>
      <w:r>
        <w:rPr>
          <w:lang w:val="ru-RU"/>
        </w:rPr>
        <w:t xml:space="preserve"> </w:t>
      </w:r>
    </w:p>
    <w:p w:rsidR="0040722D" w:rsidRDefault="004B6EFD">
      <w:pPr>
        <w:pStyle w:val="1"/>
        <w:rPr>
          <w:lang w:val="ru-RU"/>
        </w:rPr>
      </w:pPr>
      <w:r>
        <w:rPr>
          <w:lang w:val="ru-RU"/>
        </w:rPr>
        <w:br w:type="page"/>
      </w:r>
      <w:bookmarkStart w:id="26" w:name="_Toc418938541"/>
      <w:r>
        <w:rPr>
          <w:lang w:val="ru-RU"/>
        </w:rPr>
        <w:t>Приложения</w:t>
      </w:r>
      <w:bookmarkEnd w:id="26"/>
    </w:p>
    <w:p w:rsidR="0040722D" w:rsidRDefault="004B6EFD">
      <w:pPr>
        <w:pStyle w:val="2"/>
        <w:rPr>
          <w:lang w:val="ru-RU"/>
        </w:rPr>
      </w:pPr>
      <w:bookmarkStart w:id="27" w:name="_Toc418938542"/>
      <w:r>
        <w:rPr>
          <w:bdr w:val="single" w:sz="4" w:space="0" w:color="auto" w:shadow="1"/>
          <w:lang w:val="ru-RU"/>
        </w:rPr>
        <w:t>Приложение 1</w:t>
      </w:r>
      <w:bookmarkEnd w:id="27"/>
    </w:p>
    <w:p w:rsidR="0040722D" w:rsidRDefault="00824344">
      <w:pPr>
        <w:rPr>
          <w:lang w:val="ru-RU"/>
        </w:rPr>
      </w:pPr>
      <w:r>
        <w:rPr>
          <w:noProof/>
        </w:rPr>
        <w:pict>
          <v:shape id="_x0000_s1034" type="#_x0000_t202" style="position:absolute;left:0;text-align:left;margin-left:-39.45pt;margin-top:4.9pt;width:482.4pt;height:641.4pt;z-index:251645952;mso-position-horizontal:absolute;mso-position-horizontal-relative:text;mso-position-vertical:absolute;mso-position-vertical-relative:text" o:allowincell="f" stroked="f">
            <v:textbox style="mso-next-textbox:#_x0000_s1034">
              <w:txbxContent>
                <w:p w:rsidR="0040722D" w:rsidRDefault="004B6EFD">
                  <w:pPr>
                    <w:pStyle w:val="2"/>
                  </w:pPr>
                  <w:bookmarkStart w:id="28" w:name="_Toc405630704"/>
                  <w:r>
                    <w:t>Расчет средств на оплату труда</w:t>
                  </w:r>
                  <w:bookmarkEnd w:id="28"/>
                </w:p>
                <w:p w:rsidR="0040722D" w:rsidRDefault="004B6EFD">
                  <w:pPr>
                    <w:pStyle w:val="a5"/>
                    <w:numPr>
                      <w:ilvl w:val="0"/>
                      <w:numId w:val="2"/>
                    </w:numPr>
                    <w:rPr>
                      <w:u w:val="single"/>
                    </w:rPr>
                  </w:pPr>
                  <w:r>
                    <w:rPr>
                      <w:u w:val="single"/>
                    </w:rPr>
                    <w:t>Производство блокнотов.</w:t>
                  </w:r>
                </w:p>
                <w:p w:rsidR="0040722D" w:rsidRDefault="004B6EFD">
                  <w:pPr>
                    <w:pStyle w:val="a5"/>
                  </w:pPr>
                  <w:r>
                    <w:rPr>
                      <w:b/>
                      <w:i/>
                    </w:rPr>
                    <w:t>А) Заработная плата рабочих (операторов ЭВМ), занятых изготовлением блокнотов</w:t>
                  </w:r>
                  <w:r>
                    <w:t>: оплата за изготовление единицы товара (разработка макета и работа в типографии), в соответствии со штатным расписанием составляет 2500 руб.</w:t>
                  </w:r>
                </w:p>
                <w:p w:rsidR="0040722D" w:rsidRDefault="004B6EFD">
                  <w:pPr>
                    <w:pStyle w:val="a5"/>
                  </w:pPr>
                  <w:r>
                    <w:t xml:space="preserve">                     За весь объем продукции 2500руб. х 20шт. = 50000 руб.</w:t>
                  </w:r>
                </w:p>
                <w:p w:rsidR="0040722D" w:rsidRDefault="004B6EFD">
                  <w:pPr>
                    <w:pStyle w:val="a5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Б)</w:t>
                  </w:r>
                  <w:r>
                    <w:t xml:space="preserve"> </w:t>
                  </w:r>
                  <w:r>
                    <w:rPr>
                      <w:b/>
                      <w:i/>
                    </w:rPr>
                    <w:t>Заработная плата управленческого персонала.</w:t>
                  </w:r>
                </w:p>
                <w:p w:rsidR="0040722D" w:rsidRDefault="004B6EFD">
                  <w:pPr>
                    <w:pStyle w:val="a5"/>
                    <w:ind w:firstLine="284"/>
                  </w:pPr>
                  <w:r>
                    <w:t>В соответствии со штатным расписанием составляет 88000 рублей. Но нам необходимо разделить эту сумму между двумя видами продукции. Производить это деление мы будем, опираясь на долю продукции в общей выручке.</w:t>
                  </w:r>
                </w:p>
                <w:p w:rsidR="0040722D" w:rsidRDefault="004B6EFD">
                  <w:pPr>
                    <w:pStyle w:val="a5"/>
                    <w:ind w:firstLine="284"/>
                  </w:pPr>
                  <w:r>
                    <w:t xml:space="preserve">Общая выручка от реализации двух видов продукции составляет 510000 руб. </w:t>
                  </w:r>
                </w:p>
                <w:p w:rsidR="0040722D" w:rsidRDefault="004B6EFD">
                  <w:pPr>
                    <w:pStyle w:val="a5"/>
                    <w:ind w:firstLine="284"/>
                  </w:pPr>
                  <w:r>
                    <w:t>Выручка от реализации блокнотов составляет 300 тыс. рублей.</w:t>
                  </w:r>
                </w:p>
                <w:p w:rsidR="0040722D" w:rsidRDefault="004B6EFD">
                  <w:pPr>
                    <w:pStyle w:val="a5"/>
                    <w:ind w:firstLine="284"/>
                  </w:pPr>
                  <w:r>
                    <w:t>Доля выручки от реализации блокнотов в общей выручке (будем называть ее «коэффициент продукта»)  составляет 300/510 х 100% = 58,8 %</w:t>
                  </w:r>
                </w:p>
                <w:p w:rsidR="0040722D" w:rsidRDefault="004B6EFD">
                  <w:pPr>
                    <w:pStyle w:val="a5"/>
                    <w:ind w:firstLine="284"/>
                  </w:pPr>
                  <w:r>
                    <w:t>Значит издержки на оплату управленческого персонала, приходящиеся на блокноты составляют 58,8% х 88000 = 51800 руб.</w:t>
                  </w:r>
                </w:p>
                <w:p w:rsidR="0040722D" w:rsidRDefault="004B6EFD">
                  <w:pPr>
                    <w:pStyle w:val="a5"/>
                    <w:ind w:firstLine="284"/>
                  </w:pPr>
                  <w:r>
                    <w:t xml:space="preserve">На единицу продукции                                       2588 руб.  </w:t>
                  </w:r>
                </w:p>
                <w:p w:rsidR="0040722D" w:rsidRDefault="0040722D">
                  <w:pPr>
                    <w:pStyle w:val="a5"/>
                  </w:pPr>
                </w:p>
                <w:p w:rsidR="0040722D" w:rsidRDefault="004B6EFD">
                  <w:pPr>
                    <w:pStyle w:val="a5"/>
                    <w:numPr>
                      <w:ilvl w:val="0"/>
                      <w:numId w:val="2"/>
                    </w:numPr>
                    <w:rPr>
                      <w:u w:val="single"/>
                    </w:rPr>
                  </w:pPr>
                  <w:r>
                    <w:rPr>
                      <w:u w:val="single"/>
                    </w:rPr>
                    <w:t>Производство календарей.</w:t>
                  </w:r>
                </w:p>
                <w:p w:rsidR="0040722D" w:rsidRDefault="004B6EFD">
                  <w:pPr>
                    <w:pStyle w:val="a5"/>
                  </w:pPr>
                  <w:r>
                    <w:rPr>
                      <w:b/>
                      <w:i/>
                    </w:rPr>
                    <w:t>А) Заработная плата рабочих (операторов ЭВМ), занятых изготовлением календарей</w:t>
                  </w:r>
                  <w:r>
                    <w:t xml:space="preserve"> : оплата за изготовление единицы товара (разработка макета и работа в типографии), в соответствии со штатным расписанием составляет 2500 руб.</w:t>
                  </w:r>
                </w:p>
                <w:p w:rsidR="0040722D" w:rsidRDefault="004B6EFD">
                  <w:pPr>
                    <w:pStyle w:val="a5"/>
                  </w:pPr>
                  <w:r>
                    <w:t xml:space="preserve">                    За весь объем продукции 2500руб. х 30 шт. = 75000 руб.</w:t>
                  </w:r>
                </w:p>
                <w:p w:rsidR="0040722D" w:rsidRDefault="004B6EFD">
                  <w:pPr>
                    <w:pStyle w:val="a5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Б)</w:t>
                  </w:r>
                  <w:r>
                    <w:t xml:space="preserve"> </w:t>
                  </w:r>
                  <w:r>
                    <w:rPr>
                      <w:b/>
                      <w:i/>
                    </w:rPr>
                    <w:t>Заработная плата управленческого персонала.</w:t>
                  </w:r>
                </w:p>
                <w:p w:rsidR="0040722D" w:rsidRDefault="004B6EFD">
                  <w:pPr>
                    <w:pStyle w:val="a5"/>
                  </w:pPr>
                  <w:r>
                    <w:t xml:space="preserve"> На весь объем продукции 88000-51800 = 36200 руб.</w:t>
                  </w:r>
                </w:p>
                <w:p w:rsidR="0040722D" w:rsidRDefault="004B6EFD">
                  <w:pPr>
                    <w:pStyle w:val="a5"/>
                  </w:pPr>
                  <w:r>
                    <w:t xml:space="preserve"> На единицу продукции                               1207 руб.</w:t>
                  </w:r>
                </w:p>
                <w:p w:rsidR="0040722D" w:rsidRDefault="0040722D"/>
              </w:txbxContent>
            </v:textbox>
          </v:shape>
        </w:pict>
      </w:r>
    </w:p>
    <w:p w:rsidR="0040722D" w:rsidRDefault="004B6EFD">
      <w:pPr>
        <w:pStyle w:val="2"/>
        <w:rPr>
          <w:lang w:val="ru-RU"/>
        </w:rPr>
      </w:pPr>
      <w:r>
        <w:rPr>
          <w:lang w:val="ru-RU"/>
        </w:rPr>
        <w:br w:type="page"/>
      </w:r>
      <w:bookmarkStart w:id="29" w:name="_Toc418938543"/>
      <w:r>
        <w:rPr>
          <w:bdr w:val="single" w:sz="4" w:space="0" w:color="auto" w:shadow="1"/>
          <w:lang w:val="ru-RU"/>
        </w:rPr>
        <w:t>Приложение 2</w:t>
      </w:r>
      <w:bookmarkEnd w:id="29"/>
      <w:r>
        <w:rPr>
          <w:lang w:val="ru-RU"/>
        </w:rPr>
        <w:t xml:space="preserve"> </w:t>
      </w:r>
    </w:p>
    <w:p w:rsidR="0040722D" w:rsidRDefault="00824344">
      <w:pPr>
        <w:pStyle w:val="2"/>
        <w:rPr>
          <w:bdr w:val="single" w:sz="4" w:space="0" w:color="auto" w:shadow="1"/>
          <w:lang w:val="ru-RU"/>
        </w:rPr>
      </w:pPr>
      <w:r>
        <w:rPr>
          <w:noProof/>
        </w:rPr>
        <w:pict>
          <v:shape id="_x0000_s1035" type="#_x0000_t202" style="position:absolute;left:0;text-align:left;margin-left:-27.45pt;margin-top:21.6pt;width:482.4pt;height:633.6pt;z-index:251646976;mso-position-horizontal:absolute;mso-position-horizontal-relative:text;mso-position-vertical:absolute;mso-position-vertical-relative:text" o:allowincell="f" stroked="f">
            <v:textbox style="mso-next-textbox:#_x0000_s1035">
              <w:txbxContent>
                <w:p w:rsidR="0040722D" w:rsidRDefault="004B6EFD">
                  <w:pPr>
                    <w:pStyle w:val="a7"/>
                    <w:rPr>
                      <w:i w:val="0"/>
                      <w:caps/>
                      <w:sz w:val="24"/>
                    </w:rPr>
                  </w:pPr>
                  <w:r>
                    <w:rPr>
                      <w:i w:val="0"/>
                      <w:caps/>
                      <w:sz w:val="24"/>
                    </w:rPr>
                    <w:t>Магнитогорский лицей российской академии наук</w:t>
                  </w:r>
                </w:p>
                <w:p w:rsidR="0040722D" w:rsidRDefault="0040722D">
                  <w:pPr>
                    <w:pStyle w:val="a7"/>
                    <w:rPr>
                      <w:i w:val="0"/>
                      <w:caps/>
                      <w:sz w:val="24"/>
                    </w:rPr>
                  </w:pPr>
                </w:p>
                <w:p w:rsidR="0040722D" w:rsidRDefault="0040722D">
                  <w:pPr>
                    <w:pStyle w:val="a7"/>
                    <w:rPr>
                      <w:i w:val="0"/>
                      <w:caps/>
                      <w:sz w:val="24"/>
                    </w:rPr>
                  </w:pPr>
                </w:p>
                <w:p w:rsidR="0040722D" w:rsidRDefault="004B6EFD">
                  <w:pPr>
                    <w:pStyle w:val="a7"/>
                    <w:rPr>
                      <w:caps/>
                    </w:rPr>
                  </w:pPr>
                  <w:r>
                    <w:rPr>
                      <w:caps/>
                    </w:rPr>
                    <w:t>Бизнес-план</w:t>
                  </w:r>
                </w:p>
                <w:p w:rsidR="0040722D" w:rsidRDefault="004B6EFD">
                  <w:pPr>
                    <w:jc w:val="center"/>
                  </w:pPr>
                  <w:r>
                    <w:t xml:space="preserve">ООО “ОЛИМП” </w:t>
                  </w:r>
                </w:p>
                <w:p w:rsidR="0040722D" w:rsidRDefault="0040722D">
                  <w:pPr>
                    <w:jc w:val="center"/>
                  </w:pPr>
                </w:p>
                <w:p w:rsidR="0040722D" w:rsidRDefault="0040722D">
                  <w:pPr>
                    <w:jc w:val="center"/>
                  </w:pPr>
                </w:p>
                <w:p w:rsidR="0040722D" w:rsidRDefault="0040722D">
                  <w:pPr>
                    <w:jc w:val="center"/>
                  </w:pPr>
                </w:p>
                <w:p w:rsidR="0040722D" w:rsidRDefault="004B6EFD">
                  <w:pPr>
                    <w:jc w:val="center"/>
                  </w:pPr>
                  <w:r>
                    <w:object w:dxaOrig="5865" w:dyaOrig="2415">
                      <v:shape id="_x0000_i1026" type="#_x0000_t75" style="width:378.75pt;height:150.75pt" o:ole="" fillcolor="window">
                        <v:imagedata r:id="rId12" o:title=""/>
                      </v:shape>
                      <o:OLEObject Type="Embed" ProgID="PBrush" ShapeID="_x0000_i1026" DrawAspect="Content" ObjectID="_1470274712" r:id="rId13"/>
                    </w:object>
                  </w:r>
                </w:p>
                <w:p w:rsidR="0040722D" w:rsidRDefault="0040722D">
                  <w:pPr>
                    <w:jc w:val="center"/>
                  </w:pPr>
                </w:p>
                <w:p w:rsidR="0040722D" w:rsidRDefault="0040722D">
                  <w:pPr>
                    <w:jc w:val="center"/>
                  </w:pPr>
                </w:p>
                <w:p w:rsidR="0040722D" w:rsidRDefault="0040722D">
                  <w:pPr>
                    <w:jc w:val="center"/>
                  </w:pPr>
                </w:p>
                <w:p w:rsidR="0040722D" w:rsidRDefault="0040722D">
                  <w:pPr>
                    <w:jc w:val="center"/>
                  </w:pPr>
                </w:p>
                <w:p w:rsidR="0040722D" w:rsidRDefault="0040722D">
                  <w:pPr>
                    <w:jc w:val="center"/>
                  </w:pPr>
                </w:p>
                <w:p w:rsidR="0040722D" w:rsidRDefault="004B6EFD">
                  <w:pPr>
                    <w:jc w:val="center"/>
                    <w:rPr>
                      <w:b/>
                      <w:i/>
                      <w:caps/>
                      <w:u w:val="single"/>
                    </w:rPr>
                  </w:pPr>
                  <w:r>
                    <w:rPr>
                      <w:b/>
                      <w:i/>
                      <w:caps/>
                      <w:u w:val="single"/>
                    </w:rPr>
                    <w:t>Ваши желания – наши проблемы</w:t>
                  </w:r>
                </w:p>
                <w:p w:rsidR="0040722D" w:rsidRDefault="0040722D">
                  <w:pPr>
                    <w:jc w:val="center"/>
                  </w:pPr>
                </w:p>
                <w:p w:rsidR="0040722D" w:rsidRDefault="0040722D">
                  <w:pPr>
                    <w:jc w:val="center"/>
                  </w:pPr>
                </w:p>
                <w:p w:rsidR="0040722D" w:rsidRDefault="0040722D">
                  <w:pPr>
                    <w:jc w:val="center"/>
                  </w:pPr>
                </w:p>
                <w:p w:rsidR="0040722D" w:rsidRDefault="0040722D">
                  <w:pPr>
                    <w:jc w:val="center"/>
                  </w:pPr>
                </w:p>
                <w:p w:rsidR="0040722D" w:rsidRDefault="0040722D">
                  <w:pPr>
                    <w:jc w:val="center"/>
                  </w:pPr>
                </w:p>
                <w:p w:rsidR="0040722D" w:rsidRDefault="0040722D">
                  <w:pPr>
                    <w:jc w:val="center"/>
                  </w:pPr>
                </w:p>
                <w:p w:rsidR="0040722D" w:rsidRDefault="0040722D">
                  <w:pPr>
                    <w:jc w:val="center"/>
                  </w:pPr>
                </w:p>
                <w:p w:rsidR="0040722D" w:rsidRDefault="004B6EFD">
                  <w:r>
                    <w:t>Магнитогорск                                                                             1997</w:t>
                  </w:r>
                </w:p>
              </w:txbxContent>
            </v:textbox>
          </v:shape>
        </w:pict>
      </w:r>
      <w:r w:rsidR="004B6EFD">
        <w:rPr>
          <w:lang w:val="ru-RU"/>
        </w:rPr>
        <w:br w:type="page"/>
      </w:r>
      <w:bookmarkStart w:id="30" w:name="_Toc418938544"/>
      <w:r w:rsidR="004B6EFD">
        <w:rPr>
          <w:bdr w:val="single" w:sz="4" w:space="0" w:color="auto" w:shadow="1"/>
          <w:lang w:val="ru-RU"/>
        </w:rPr>
        <w:t>Приложение 3</w:t>
      </w:r>
      <w:bookmarkEnd w:id="30"/>
    </w:p>
    <w:p w:rsidR="0040722D" w:rsidRDefault="00824344">
      <w:pPr>
        <w:pStyle w:val="2"/>
        <w:rPr>
          <w:lang w:val="ru-RU"/>
        </w:rPr>
      </w:pPr>
      <w:r>
        <w:rPr>
          <w:noProof/>
        </w:rPr>
        <w:pict>
          <v:shape id="_x0000_s1036" type="#_x0000_t202" style="position:absolute;left:0;text-align:left;margin-left:-15.45pt;margin-top:26.4pt;width:482.4pt;height:619.2pt;z-index:251648000;mso-position-horizontal:absolute;mso-position-horizontal-relative:text;mso-position-vertical:absolute;mso-position-vertical-relative:text" o:allowincell="f" stroked="f">
            <v:textbox style="mso-next-textbox:#_x0000_s1036">
              <w:txbxContent>
                <w:p w:rsidR="0040722D" w:rsidRDefault="004B6EFD">
                  <w:pPr>
                    <w:pStyle w:val="1"/>
                    <w:jc w:val="center"/>
                    <w:rPr>
                      <w:caps/>
                      <w:snapToGrid w:val="0"/>
                    </w:rPr>
                  </w:pPr>
                  <w:bookmarkStart w:id="31" w:name="_Toc405630689"/>
                  <w:r>
                    <w:rPr>
                      <w:caps/>
                      <w:snapToGrid w:val="0"/>
                    </w:rPr>
                    <w:t>ПЛАН Маркетинга</w:t>
                  </w:r>
                  <w:bookmarkEnd w:id="31"/>
                </w:p>
                <w:p w:rsidR="0040722D" w:rsidRDefault="004B6EFD">
                  <w:pPr>
                    <w:pStyle w:val="2"/>
                    <w:jc w:val="center"/>
                    <w:rPr>
                      <w:snapToGrid w:val="0"/>
                    </w:rPr>
                  </w:pPr>
                  <w:bookmarkStart w:id="32" w:name="_Toc405630690"/>
                  <w:r>
                    <w:rPr>
                      <w:snapToGrid w:val="0"/>
                    </w:rPr>
                    <w:t>1.Выбор товара</w:t>
                  </w:r>
                  <w:bookmarkEnd w:id="32"/>
                </w:p>
                <w:p w:rsidR="0040722D" w:rsidRDefault="004B6EFD">
                  <w:pPr>
                    <w:pStyle w:val="a8"/>
                    <w:rPr>
                      <w:snapToGrid w:val="0"/>
                    </w:rPr>
                  </w:pPr>
                  <w:r>
                    <w:rPr>
                      <w:snapToGrid w:val="0"/>
                    </w:rPr>
                    <w:t xml:space="preserve">   В результате маркетингового исследования компания решила производить блокноты и календари с использованием фотомонтажа. Эти товары были выбраны, потому что они подходят компании по следующим критериям: </w:t>
                  </w:r>
                </w:p>
                <w:p w:rsidR="0040722D" w:rsidRDefault="004B6EFD">
                  <w:pPr>
                    <w:rPr>
                      <w:snapToGrid w:val="0"/>
                    </w:rPr>
                  </w:pPr>
                  <w:r>
                    <w:rPr>
                      <w:snapToGrid w:val="0"/>
                    </w:rPr>
                    <w:t xml:space="preserve">     а) Доступность производственных материалов.</w:t>
                  </w:r>
                </w:p>
                <w:p w:rsidR="0040722D" w:rsidRDefault="004B6EFD">
                  <w:pPr>
                    <w:rPr>
                      <w:snapToGrid w:val="0"/>
                    </w:rPr>
                  </w:pPr>
                  <w:r>
                    <w:rPr>
                      <w:snapToGrid w:val="0"/>
                    </w:rPr>
                    <w:t xml:space="preserve">     б) Себестоимость товара</w:t>
                  </w:r>
                </w:p>
                <w:p w:rsidR="0040722D" w:rsidRDefault="004B6EFD">
                  <w:pPr>
                    <w:rPr>
                      <w:snapToGrid w:val="0"/>
                    </w:rPr>
                  </w:pPr>
                  <w:r>
                    <w:rPr>
                      <w:snapToGrid w:val="0"/>
                    </w:rPr>
                    <w:t xml:space="preserve">     в) Неограниченный срок хранения</w:t>
                  </w:r>
                </w:p>
                <w:p w:rsidR="0040722D" w:rsidRDefault="004B6EFD">
                  <w:pPr>
                    <w:rPr>
                      <w:snapToGrid w:val="0"/>
                    </w:rPr>
                  </w:pPr>
                  <w:r>
                    <w:rPr>
                      <w:snapToGrid w:val="0"/>
                    </w:rPr>
                    <w:t xml:space="preserve">     г) Легкость изготовления</w:t>
                  </w:r>
                </w:p>
                <w:p w:rsidR="0040722D" w:rsidRDefault="004B6EFD">
                  <w:pPr>
                    <w:rPr>
                      <w:snapToGrid w:val="0"/>
                    </w:rPr>
                  </w:pPr>
                  <w:r>
                    <w:rPr>
                      <w:snapToGrid w:val="0"/>
                    </w:rPr>
                    <w:t>По второстепенным видам продукции были также проведены маркетинговые исследования, которые здесь не анализируются.</w:t>
                  </w:r>
                </w:p>
                <w:p w:rsidR="0040722D" w:rsidRDefault="004B6EFD">
                  <w:pPr>
                    <w:pStyle w:val="2"/>
                    <w:jc w:val="center"/>
                    <w:rPr>
                      <w:snapToGrid w:val="0"/>
                    </w:rPr>
                  </w:pPr>
                  <w:bookmarkStart w:id="33" w:name="_Toc405630691"/>
                  <w:r>
                    <w:rPr>
                      <w:snapToGrid w:val="0"/>
                    </w:rPr>
                    <w:t>2.Оценка рыночных возможностей</w:t>
                  </w:r>
                  <w:bookmarkEnd w:id="33"/>
                </w:p>
                <w:p w:rsidR="0040722D" w:rsidRDefault="004B6EFD">
                  <w:pPr>
                    <w:pStyle w:val="a8"/>
                    <w:rPr>
                      <w:snapToGrid w:val="0"/>
                    </w:rPr>
                  </w:pPr>
                  <w:r>
                    <w:rPr>
                      <w:snapToGrid w:val="0"/>
                    </w:rPr>
                    <w:t xml:space="preserve">  Для изучения спроса на продукцию компании, а также для выявления недостатков и преимуществ продукции было проведено маркетинговое исследование в форме анкетирования, в ходе которого было опрошено пятьдесят человек. Все опрошенные были студенты или преподаватели лицея РАН, как наиболее вероятные потенциальные потребители.</w:t>
                  </w:r>
                </w:p>
                <w:p w:rsidR="0040722D" w:rsidRDefault="004B6EFD">
                  <w:pPr>
                    <w:pStyle w:val="2"/>
                    <w:jc w:val="center"/>
                    <w:rPr>
                      <w:snapToGrid w:val="0"/>
                    </w:rPr>
                  </w:pPr>
                  <w:bookmarkStart w:id="34" w:name="_Toc405630692"/>
                  <w:r>
                    <w:rPr>
                      <w:snapToGrid w:val="0"/>
                    </w:rPr>
                    <w:t>3.Оценка  производственных возможностей</w:t>
                  </w:r>
                  <w:bookmarkEnd w:id="34"/>
                </w:p>
                <w:p w:rsidR="0040722D" w:rsidRDefault="004B6EFD">
                  <w:pPr>
                    <w:pStyle w:val="a8"/>
                    <w:rPr>
                      <w:snapToGrid w:val="0"/>
                    </w:rPr>
                  </w:pPr>
                  <w:r>
                    <w:rPr>
                      <w:snapToGrid w:val="0"/>
                    </w:rPr>
                    <w:t xml:space="preserve">  Так как товары производятся на заказ, то количество произведенных товаров будет согласовываться с количеством поступивших заказов.</w:t>
                  </w:r>
                </w:p>
                <w:p w:rsidR="0040722D" w:rsidRDefault="004B6EFD">
                  <w:pPr>
                    <w:rPr>
                      <w:snapToGrid w:val="0"/>
                    </w:rPr>
                  </w:pPr>
                  <w:r>
                    <w:rPr>
                      <w:snapToGrid w:val="0"/>
                    </w:rPr>
                    <w:t xml:space="preserve">     </w:t>
                  </w:r>
                </w:p>
                <w:p w:rsidR="0040722D" w:rsidRDefault="0040722D">
                  <w:pPr>
                    <w:rPr>
                      <w:snapToGrid w:val="0"/>
                    </w:rPr>
                  </w:pPr>
                </w:p>
                <w:p w:rsidR="0040722D" w:rsidRDefault="004B6EFD">
                  <w:pPr>
                    <w:pStyle w:val="2"/>
                    <w:jc w:val="center"/>
                    <w:rPr>
                      <w:snapToGrid w:val="0"/>
                    </w:rPr>
                  </w:pPr>
                  <w:bookmarkStart w:id="35" w:name="_Toc405630693"/>
                  <w:r>
                    <w:rPr>
                      <w:snapToGrid w:val="0"/>
                    </w:rPr>
                    <w:t>4. Ценовая стратегия</w:t>
                  </w:r>
                  <w:bookmarkEnd w:id="35"/>
                </w:p>
                <w:p w:rsidR="0040722D" w:rsidRDefault="004B6EFD">
                  <w:pPr>
                    <w:pStyle w:val="a8"/>
                    <w:rPr>
                      <w:snapToGrid w:val="0"/>
                    </w:rPr>
                  </w:pPr>
                  <w:r>
                    <w:rPr>
                      <w:snapToGrid w:val="0"/>
                    </w:rPr>
                    <w:t xml:space="preserve">  Ориентировочная цена реализации была установлена опираясь на данные маркетингового исследования и себестоимости продукции.</w:t>
                  </w:r>
                </w:p>
                <w:p w:rsidR="0040722D" w:rsidRDefault="004B6EFD">
                  <w:pPr>
                    <w:ind w:firstLine="567"/>
                    <w:rPr>
                      <w:snapToGrid w:val="0"/>
                    </w:rPr>
                  </w:pPr>
                  <w:r>
                    <w:rPr>
                      <w:snapToGrid w:val="0"/>
                    </w:rPr>
                    <w:t xml:space="preserve">  Цена блокнота около 15000 р.</w:t>
                  </w:r>
                </w:p>
                <w:p w:rsidR="0040722D" w:rsidRDefault="004B6EFD">
                  <w:pPr>
                    <w:ind w:firstLine="567"/>
                    <w:rPr>
                      <w:snapToGrid w:val="0"/>
                    </w:rPr>
                  </w:pPr>
                  <w:r>
                    <w:rPr>
                      <w:snapToGrid w:val="0"/>
                    </w:rPr>
                    <w:t xml:space="preserve">  Цена календаря  около 7000 </w:t>
                  </w:r>
                </w:p>
                <w:p w:rsidR="0040722D" w:rsidRDefault="004B6EFD">
                  <w:pPr>
                    <w:ind w:firstLine="567"/>
                    <w:rPr>
                      <w:snapToGrid w:val="0"/>
                    </w:rPr>
                  </w:pPr>
                  <w:r>
                    <w:rPr>
                      <w:snapToGrid w:val="0"/>
                    </w:rPr>
                    <w:t>Но эти цены не будут фиксированными, так как окончательная цена будет устанавливаться в соответствии с заказом покупателя.</w:t>
                  </w:r>
                </w:p>
                <w:p w:rsidR="0040722D" w:rsidRDefault="0040722D"/>
              </w:txbxContent>
            </v:textbox>
          </v:shape>
        </w:pict>
      </w:r>
      <w:r w:rsidR="004B6EFD">
        <w:rPr>
          <w:lang w:val="ru-RU"/>
        </w:rPr>
        <w:br w:type="page"/>
      </w:r>
      <w:bookmarkStart w:id="36" w:name="_Toc418938545"/>
      <w:r w:rsidR="004B6EFD">
        <w:rPr>
          <w:bdr w:val="single" w:sz="4" w:space="0" w:color="auto" w:shadow="1"/>
          <w:lang w:val="ru-RU"/>
        </w:rPr>
        <w:t>Приложение 4</w:t>
      </w:r>
      <w:bookmarkEnd w:id="36"/>
    </w:p>
    <w:p w:rsidR="0040722D" w:rsidRDefault="00824344">
      <w:pPr>
        <w:pStyle w:val="2"/>
        <w:rPr>
          <w:lang w:val="ru-RU"/>
        </w:rPr>
      </w:pPr>
      <w:r>
        <w:rPr>
          <w:noProof/>
        </w:rPr>
        <w:pict>
          <v:shape id="_x0000_s1039" type="#_x0000_t202" style="position:absolute;left:0;text-align:left;margin-left:-32.25pt;margin-top:33.6pt;width:439.2pt;height:619.2pt;z-index:251651072;mso-position-horizontal:absolute;mso-position-horizontal-relative:text;mso-position-vertical:absolute;mso-position-vertical-relative:text" o:allowincell="f" stroked="f">
            <v:textbox style="mso-next-textbox:#_x0000_s1039">
              <w:txbxContent>
                <w:p w:rsidR="0040722D" w:rsidRDefault="004B6EFD">
                  <w:pPr>
                    <w:ind w:left="3969" w:firstLine="851"/>
                    <w:jc w:val="right"/>
                  </w:pPr>
                  <w:r>
                    <w:t>Утверждаю:</w:t>
                  </w:r>
                </w:p>
                <w:p w:rsidR="0040722D" w:rsidRDefault="004B6EFD">
                  <w:pPr>
                    <w:ind w:left="3969"/>
                    <w:jc w:val="right"/>
                  </w:pPr>
                  <w:r>
                    <w:t>Президент студенческой компании</w:t>
                  </w:r>
                </w:p>
                <w:p w:rsidR="0040722D" w:rsidRDefault="004B6EFD">
                  <w:pPr>
                    <w:ind w:left="3969"/>
                    <w:jc w:val="right"/>
                  </w:pPr>
                  <w:r>
                    <w:t xml:space="preserve">ООО “Олимп” </w:t>
                  </w:r>
                </w:p>
                <w:p w:rsidR="0040722D" w:rsidRDefault="0040722D">
                  <w:pPr>
                    <w:ind w:left="3969"/>
                  </w:pPr>
                </w:p>
                <w:p w:rsidR="0040722D" w:rsidRDefault="004B6EFD">
                  <w:pPr>
                    <w:ind w:left="3969"/>
                    <w:jc w:val="right"/>
                  </w:pPr>
                  <w:r>
                    <w:t xml:space="preserve">                             Григоренко М.В.</w:t>
                  </w:r>
                </w:p>
                <w:p w:rsidR="0040722D" w:rsidRDefault="0040722D">
                  <w:pPr>
                    <w:jc w:val="center"/>
                  </w:pPr>
                </w:p>
                <w:p w:rsidR="0040722D" w:rsidRDefault="004B6EF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Должностная инструкция</w:t>
                  </w:r>
                </w:p>
                <w:p w:rsidR="0040722D" w:rsidRDefault="004B6EF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вице-президента по производству</w:t>
                  </w:r>
                </w:p>
                <w:p w:rsidR="0040722D" w:rsidRDefault="004B6EF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ООО “Олимп”</w:t>
                  </w:r>
                </w:p>
                <w:p w:rsidR="0040722D" w:rsidRDefault="004B6EFD">
                  <w:pPr>
                    <w:numPr>
                      <w:ilvl w:val="0"/>
                      <w:numId w:val="4"/>
                    </w:numPr>
                  </w:pPr>
                  <w:r>
                    <w:t>Требования.</w:t>
                  </w:r>
                </w:p>
                <w:p w:rsidR="0040722D" w:rsidRDefault="004B6EFD">
                  <w:pPr>
                    <w:numPr>
                      <w:ilvl w:val="1"/>
                      <w:numId w:val="4"/>
                    </w:numPr>
                  </w:pPr>
                  <w:r>
                    <w:t>Вице-президент по производству должен уметь спланировать, организовать и координировать эффективное производство качественного товара.</w:t>
                  </w:r>
                </w:p>
                <w:p w:rsidR="0040722D" w:rsidRDefault="004B6EFD">
                  <w:pPr>
                    <w:numPr>
                      <w:ilvl w:val="1"/>
                      <w:numId w:val="4"/>
                    </w:numPr>
                  </w:pPr>
                  <w:r>
                    <w:t xml:space="preserve">Вице-президент по производству должен быть чутким к настроению коллектива руководителем. Не допускать беспринципности в решении вопросов производства. Быть непримиримым к недостаткам, строго спрашивать за нарушение производственной и трудовой дисциплины. </w:t>
                  </w:r>
                </w:p>
                <w:p w:rsidR="0040722D" w:rsidRDefault="004B6EFD">
                  <w:pPr>
                    <w:numPr>
                      <w:ilvl w:val="0"/>
                      <w:numId w:val="4"/>
                    </w:numPr>
                  </w:pPr>
                  <w:r>
                    <w:t>Общая часть</w:t>
                  </w:r>
                </w:p>
                <w:p w:rsidR="0040722D" w:rsidRDefault="004B6EFD">
                  <w:pPr>
                    <w:numPr>
                      <w:ilvl w:val="1"/>
                      <w:numId w:val="4"/>
                    </w:numPr>
                  </w:pPr>
                  <w:r>
                    <w:t>Вице-президент по производству должен быть обучен по специальной экономической программе (Junior Achievement). Им также должен быть освоен   курс экономического менеджмента.</w:t>
                  </w:r>
                </w:p>
                <w:p w:rsidR="0040722D" w:rsidRDefault="004B6EFD">
                  <w:pPr>
                    <w:numPr>
                      <w:ilvl w:val="1"/>
                      <w:numId w:val="4"/>
                    </w:numPr>
                  </w:pPr>
                  <w:r>
                    <w:t xml:space="preserve">Вице-президент по производству избирается на должность и снимается с нее Общим собранием учредителей. </w:t>
                  </w:r>
                </w:p>
                <w:p w:rsidR="0040722D" w:rsidRDefault="004B6EFD">
                  <w:pPr>
                    <w:numPr>
                      <w:ilvl w:val="1"/>
                      <w:numId w:val="4"/>
                    </w:numPr>
                  </w:pPr>
                  <w:r>
                    <w:t>Вице-президент по производству подчиняется непосредственно президенту и имеет в собственном  подчинении  редактора и операторов ЭВМ.</w:t>
                  </w:r>
                </w:p>
                <w:p w:rsidR="0040722D" w:rsidRDefault="004B6EFD">
                  <w:pPr>
                    <w:numPr>
                      <w:ilvl w:val="0"/>
                      <w:numId w:val="4"/>
                    </w:numPr>
                  </w:pPr>
                  <w:r>
                    <w:t>Обязанности.</w:t>
                  </w:r>
                </w:p>
                <w:p w:rsidR="0040722D" w:rsidRDefault="004B6EFD">
                  <w:pPr>
                    <w:numPr>
                      <w:ilvl w:val="12"/>
                      <w:numId w:val="0"/>
                    </w:numPr>
                    <w:ind w:left="708" w:hanging="708"/>
                  </w:pPr>
                  <w:r>
                    <w:t>Вице-президент по производству</w:t>
                  </w:r>
                </w:p>
                <w:p w:rsidR="0040722D" w:rsidRDefault="004B6EFD">
                  <w:pPr>
                    <w:numPr>
                      <w:ilvl w:val="1"/>
                      <w:numId w:val="4"/>
                    </w:numPr>
                  </w:pPr>
                  <w:r>
                    <w:t xml:space="preserve">Замещает президента компании по производственным вопросам во время отсутствия на работе последнего. </w:t>
                  </w:r>
                </w:p>
                <w:p w:rsidR="0040722D" w:rsidRDefault="004B6EFD">
                  <w:pPr>
                    <w:numPr>
                      <w:ilvl w:val="1"/>
                      <w:numId w:val="4"/>
                    </w:numPr>
                  </w:pPr>
                  <w:r>
                    <w:t xml:space="preserve">Организует  выполнение плановых заданий по объему производства, производительности труда, изготовлению продукции высокого качества, к снижению производственных затрат. </w:t>
                  </w:r>
                </w:p>
              </w:txbxContent>
            </v:textbox>
          </v:shape>
        </w:pict>
      </w:r>
      <w:r w:rsidR="004B6EFD">
        <w:rPr>
          <w:lang w:val="ru-RU"/>
        </w:rPr>
        <w:br w:type="page"/>
      </w:r>
      <w:bookmarkStart w:id="37" w:name="_Toc418938546"/>
      <w:r w:rsidR="004B6EFD">
        <w:rPr>
          <w:bdr w:val="single" w:sz="4" w:space="0" w:color="auto" w:shadow="1"/>
          <w:lang w:val="ru-RU"/>
        </w:rPr>
        <w:t>Приложение 5</w:t>
      </w:r>
      <w:bookmarkEnd w:id="37"/>
    </w:p>
    <w:p w:rsidR="0040722D" w:rsidRDefault="00824344">
      <w:pPr>
        <w:pStyle w:val="2"/>
        <w:rPr>
          <w:lang w:val="ru-RU"/>
        </w:rPr>
      </w:pPr>
      <w:r>
        <w:rPr>
          <w:noProof/>
        </w:rPr>
        <w:pict>
          <v:shape id="_x0000_s1040" type="#_x0000_t202" style="position:absolute;left:0;text-align:left;margin-left:-3.45pt;margin-top:12.7pt;width:6in;height:668.9pt;z-index:251652096;mso-position-horizontal:absolute;mso-position-horizontal-relative:text;mso-position-vertical:absolute;mso-position-vertical-relative:text" o:allowincell="f" stroked="f">
            <v:textbox style="mso-next-textbox:#_x0000_s1040">
              <w:txbxContent>
                <w:p w:rsidR="0040722D" w:rsidRDefault="004B6EFD">
                  <w:pPr>
                    <w:jc w:val="center"/>
                    <w:rPr>
                      <w:lang w:val="ru-RU"/>
                    </w:rPr>
                  </w:pPr>
                  <w:r>
                    <w:object w:dxaOrig="6108" w:dyaOrig="3270">
                      <v:shape id="_x0000_i1028" type="#_x0000_t75" style="width:258pt;height:166.5pt" o:ole="" fillcolor="window">
                        <v:imagedata r:id="rId14" o:title=""/>
                      </v:shape>
                      <o:OLEObject Type="Embed" ProgID="Excel.Sheet.8" ShapeID="_x0000_i1028" DrawAspect="Content" ObjectID="_1470274713" r:id="rId15"/>
                    </w:object>
                  </w:r>
                </w:p>
                <w:p w:rsidR="0040722D" w:rsidRDefault="0040722D">
                  <w:pPr>
                    <w:jc w:val="center"/>
                    <w:rPr>
                      <w:caps/>
                      <w:lang w:val="ru-RU"/>
                    </w:rPr>
                  </w:pPr>
                </w:p>
                <w:p w:rsidR="0040722D" w:rsidRDefault="0040722D">
                  <w:pPr>
                    <w:jc w:val="center"/>
                    <w:rPr>
                      <w:caps/>
                      <w:lang w:val="ru-RU"/>
                    </w:rPr>
                  </w:pPr>
                </w:p>
                <w:p w:rsidR="0040722D" w:rsidRDefault="0040722D">
                  <w:pPr>
                    <w:jc w:val="center"/>
                    <w:rPr>
                      <w:caps/>
                      <w:lang w:val="ru-RU"/>
                    </w:rPr>
                  </w:pPr>
                </w:p>
                <w:p w:rsidR="0040722D" w:rsidRDefault="0040722D">
                  <w:pPr>
                    <w:jc w:val="center"/>
                    <w:rPr>
                      <w:caps/>
                      <w:lang w:val="ru-RU"/>
                    </w:rPr>
                  </w:pPr>
                </w:p>
                <w:p w:rsidR="0040722D" w:rsidRDefault="004B6EFD">
                  <w:pPr>
                    <w:jc w:val="center"/>
                    <w:rPr>
                      <w:caps/>
                      <w:lang w:val="ru-RU"/>
                    </w:rPr>
                  </w:pPr>
                  <w:r>
                    <w:rPr>
                      <w:caps/>
                    </w:rPr>
                    <w:t>блокноты</w:t>
                  </w:r>
                </w:p>
                <w:p w:rsidR="0040722D" w:rsidRDefault="0040722D">
                  <w:pPr>
                    <w:jc w:val="center"/>
                    <w:rPr>
                      <w:caps/>
                      <w:lang w:val="ru-RU"/>
                    </w:rPr>
                  </w:pPr>
                </w:p>
                <w:tbl>
                  <w:tblPr>
                    <w:tblW w:w="0" w:type="auto"/>
                    <w:tblInd w:w="1111" w:type="dxa"/>
                    <w:tblBorders>
                      <w:top w:val="single" w:sz="18" w:space="0" w:color="auto"/>
                      <w:left w:val="single" w:sz="18" w:space="0" w:color="auto"/>
                      <w:bottom w:val="single" w:sz="18" w:space="0" w:color="auto"/>
                      <w:right w:val="single" w:sz="18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189"/>
                    <w:gridCol w:w="3190"/>
                  </w:tblGrid>
                  <w:tr w:rsidR="0040722D">
                    <w:tc>
                      <w:tcPr>
                        <w:tcW w:w="3189" w:type="dxa"/>
                        <w:tcBorders>
                          <w:top w:val="single" w:sz="18" w:space="0" w:color="auto"/>
                          <w:bottom w:val="single" w:sz="18" w:space="0" w:color="auto"/>
                          <w:right w:val="single" w:sz="18" w:space="0" w:color="auto"/>
                        </w:tcBorders>
                      </w:tcPr>
                      <w:p w:rsidR="0040722D" w:rsidRDefault="004B6EFD">
                        <w:pPr>
                          <w:jc w:val="center"/>
                        </w:pPr>
                        <w:r>
                          <w:t>Цена, тыс. руб.</w:t>
                        </w:r>
                      </w:p>
                    </w:tc>
                    <w:tc>
                      <w:tcPr>
                        <w:tcW w:w="3190" w:type="dxa"/>
                        <w:tcBorders>
                          <w:top w:val="single" w:sz="18" w:space="0" w:color="auto"/>
                          <w:left w:val="nil"/>
                          <w:bottom w:val="single" w:sz="18" w:space="0" w:color="auto"/>
                        </w:tcBorders>
                      </w:tcPr>
                      <w:p w:rsidR="0040722D" w:rsidRDefault="004B6EFD">
                        <w:pPr>
                          <w:jc w:val="center"/>
                        </w:pPr>
                        <w:r>
                          <w:t>Кол-во человек</w:t>
                        </w:r>
                      </w:p>
                    </w:tc>
                  </w:tr>
                  <w:tr w:rsidR="0040722D">
                    <w:tc>
                      <w:tcPr>
                        <w:tcW w:w="3189" w:type="dxa"/>
                        <w:tcBorders>
                          <w:top w:val="nil"/>
                          <w:right w:val="single" w:sz="18" w:space="0" w:color="auto"/>
                        </w:tcBorders>
                      </w:tcPr>
                      <w:p w:rsidR="0040722D" w:rsidRDefault="004B6EFD">
                        <w:pPr>
                          <w:jc w:val="center"/>
                        </w:pPr>
                        <w:r>
                          <w:t>5</w:t>
                        </w:r>
                      </w:p>
                    </w:tc>
                    <w:tc>
                      <w:tcPr>
                        <w:tcW w:w="3190" w:type="dxa"/>
                        <w:tcBorders>
                          <w:top w:val="nil"/>
                          <w:left w:val="nil"/>
                        </w:tcBorders>
                      </w:tcPr>
                      <w:p w:rsidR="0040722D" w:rsidRDefault="004B6EFD">
                        <w:pPr>
                          <w:jc w:val="center"/>
                        </w:pPr>
                        <w:r>
                          <w:t>50</w:t>
                        </w:r>
                      </w:p>
                    </w:tc>
                  </w:tr>
                  <w:tr w:rsidR="0040722D">
                    <w:tc>
                      <w:tcPr>
                        <w:tcW w:w="3189" w:type="dxa"/>
                        <w:tcBorders>
                          <w:right w:val="single" w:sz="18" w:space="0" w:color="auto"/>
                        </w:tcBorders>
                      </w:tcPr>
                      <w:p w:rsidR="0040722D" w:rsidRDefault="004B6EFD">
                        <w:pPr>
                          <w:jc w:val="center"/>
                        </w:pPr>
                        <w:r>
                          <w:t>7</w:t>
                        </w:r>
                      </w:p>
                    </w:tc>
                    <w:tc>
                      <w:tcPr>
                        <w:tcW w:w="3190" w:type="dxa"/>
                        <w:tcBorders>
                          <w:left w:val="nil"/>
                        </w:tcBorders>
                      </w:tcPr>
                      <w:p w:rsidR="0040722D" w:rsidRDefault="004B6EFD">
                        <w:pPr>
                          <w:jc w:val="center"/>
                        </w:pPr>
                        <w:r>
                          <w:t>38</w:t>
                        </w:r>
                      </w:p>
                    </w:tc>
                  </w:tr>
                  <w:tr w:rsidR="0040722D">
                    <w:tc>
                      <w:tcPr>
                        <w:tcW w:w="3189" w:type="dxa"/>
                        <w:tcBorders>
                          <w:right w:val="single" w:sz="18" w:space="0" w:color="auto"/>
                        </w:tcBorders>
                      </w:tcPr>
                      <w:p w:rsidR="0040722D" w:rsidRDefault="004B6EFD">
                        <w:pPr>
                          <w:jc w:val="center"/>
                        </w:pPr>
                        <w:r>
                          <w:t>10</w:t>
                        </w:r>
                      </w:p>
                    </w:tc>
                    <w:tc>
                      <w:tcPr>
                        <w:tcW w:w="3190" w:type="dxa"/>
                        <w:tcBorders>
                          <w:left w:val="nil"/>
                        </w:tcBorders>
                      </w:tcPr>
                      <w:p w:rsidR="0040722D" w:rsidRDefault="004B6EFD">
                        <w:pPr>
                          <w:jc w:val="center"/>
                        </w:pPr>
                        <w:r>
                          <w:t>29</w:t>
                        </w:r>
                      </w:p>
                    </w:tc>
                  </w:tr>
                  <w:tr w:rsidR="0040722D">
                    <w:tc>
                      <w:tcPr>
                        <w:tcW w:w="3189" w:type="dxa"/>
                        <w:tcBorders>
                          <w:right w:val="single" w:sz="18" w:space="0" w:color="auto"/>
                        </w:tcBorders>
                      </w:tcPr>
                      <w:p w:rsidR="0040722D" w:rsidRDefault="004B6EFD">
                        <w:pPr>
                          <w:jc w:val="center"/>
                        </w:pPr>
                        <w:r>
                          <w:t>12</w:t>
                        </w:r>
                      </w:p>
                    </w:tc>
                    <w:tc>
                      <w:tcPr>
                        <w:tcW w:w="3190" w:type="dxa"/>
                        <w:tcBorders>
                          <w:left w:val="nil"/>
                        </w:tcBorders>
                      </w:tcPr>
                      <w:p w:rsidR="0040722D" w:rsidRDefault="004B6EFD">
                        <w:pPr>
                          <w:jc w:val="center"/>
                        </w:pPr>
                        <w:r>
                          <w:t>23</w:t>
                        </w:r>
                      </w:p>
                    </w:tc>
                  </w:tr>
                  <w:tr w:rsidR="0040722D">
                    <w:tc>
                      <w:tcPr>
                        <w:tcW w:w="3189" w:type="dxa"/>
                        <w:tcBorders>
                          <w:right w:val="single" w:sz="18" w:space="0" w:color="auto"/>
                        </w:tcBorders>
                      </w:tcPr>
                      <w:p w:rsidR="0040722D" w:rsidRDefault="004B6EFD">
                        <w:pPr>
                          <w:jc w:val="center"/>
                        </w:pPr>
                        <w:r>
                          <w:t>15</w:t>
                        </w:r>
                      </w:p>
                    </w:tc>
                    <w:tc>
                      <w:tcPr>
                        <w:tcW w:w="3190" w:type="dxa"/>
                        <w:tcBorders>
                          <w:left w:val="nil"/>
                        </w:tcBorders>
                      </w:tcPr>
                      <w:p w:rsidR="0040722D" w:rsidRDefault="004B6EFD">
                        <w:pPr>
                          <w:jc w:val="center"/>
                        </w:pPr>
                        <w:r>
                          <w:t>20</w:t>
                        </w:r>
                      </w:p>
                    </w:tc>
                  </w:tr>
                  <w:tr w:rsidR="0040722D">
                    <w:tc>
                      <w:tcPr>
                        <w:tcW w:w="3189" w:type="dxa"/>
                        <w:tcBorders>
                          <w:right w:val="single" w:sz="18" w:space="0" w:color="auto"/>
                        </w:tcBorders>
                      </w:tcPr>
                      <w:p w:rsidR="0040722D" w:rsidRDefault="004B6EFD">
                        <w:pPr>
                          <w:jc w:val="center"/>
                        </w:pPr>
                        <w:r>
                          <w:t>17</w:t>
                        </w:r>
                      </w:p>
                    </w:tc>
                    <w:tc>
                      <w:tcPr>
                        <w:tcW w:w="3190" w:type="dxa"/>
                        <w:tcBorders>
                          <w:left w:val="nil"/>
                        </w:tcBorders>
                      </w:tcPr>
                      <w:p w:rsidR="0040722D" w:rsidRDefault="004B6EFD">
                        <w:pPr>
                          <w:jc w:val="center"/>
                        </w:pPr>
                        <w:r>
                          <w:t>15</w:t>
                        </w:r>
                      </w:p>
                    </w:tc>
                  </w:tr>
                  <w:tr w:rsidR="0040722D">
                    <w:tc>
                      <w:tcPr>
                        <w:tcW w:w="3189" w:type="dxa"/>
                        <w:tcBorders>
                          <w:right w:val="single" w:sz="18" w:space="0" w:color="auto"/>
                        </w:tcBorders>
                      </w:tcPr>
                      <w:p w:rsidR="0040722D" w:rsidRDefault="004B6EFD">
                        <w:pPr>
                          <w:jc w:val="center"/>
                        </w:pPr>
                        <w:r>
                          <w:t>20</w:t>
                        </w:r>
                      </w:p>
                    </w:tc>
                    <w:tc>
                      <w:tcPr>
                        <w:tcW w:w="3190" w:type="dxa"/>
                        <w:tcBorders>
                          <w:left w:val="nil"/>
                        </w:tcBorders>
                      </w:tcPr>
                      <w:p w:rsidR="0040722D" w:rsidRDefault="004B6EFD">
                        <w:pPr>
                          <w:jc w:val="center"/>
                        </w:pPr>
                        <w:r>
                          <w:t>10</w:t>
                        </w:r>
                      </w:p>
                    </w:tc>
                  </w:tr>
                  <w:tr w:rsidR="0040722D">
                    <w:tc>
                      <w:tcPr>
                        <w:tcW w:w="3189" w:type="dxa"/>
                        <w:tcBorders>
                          <w:right w:val="single" w:sz="18" w:space="0" w:color="auto"/>
                        </w:tcBorders>
                      </w:tcPr>
                      <w:p w:rsidR="0040722D" w:rsidRDefault="004B6EFD">
                        <w:pPr>
                          <w:jc w:val="center"/>
                        </w:pPr>
                        <w:r>
                          <w:t>22</w:t>
                        </w:r>
                      </w:p>
                    </w:tc>
                    <w:tc>
                      <w:tcPr>
                        <w:tcW w:w="3190" w:type="dxa"/>
                        <w:tcBorders>
                          <w:left w:val="nil"/>
                        </w:tcBorders>
                      </w:tcPr>
                      <w:p w:rsidR="0040722D" w:rsidRDefault="004B6EFD">
                        <w:pPr>
                          <w:jc w:val="center"/>
                        </w:pPr>
                        <w:r>
                          <w:t>8</w:t>
                        </w:r>
                      </w:p>
                    </w:tc>
                  </w:tr>
                  <w:tr w:rsidR="0040722D">
                    <w:tc>
                      <w:tcPr>
                        <w:tcW w:w="3189" w:type="dxa"/>
                        <w:tcBorders>
                          <w:right w:val="single" w:sz="18" w:space="0" w:color="auto"/>
                        </w:tcBorders>
                      </w:tcPr>
                      <w:p w:rsidR="0040722D" w:rsidRDefault="004B6EFD">
                        <w:pPr>
                          <w:jc w:val="center"/>
                        </w:pPr>
                        <w:r>
                          <w:t>25</w:t>
                        </w:r>
                      </w:p>
                    </w:tc>
                    <w:tc>
                      <w:tcPr>
                        <w:tcW w:w="3190" w:type="dxa"/>
                        <w:tcBorders>
                          <w:left w:val="nil"/>
                        </w:tcBorders>
                      </w:tcPr>
                      <w:p w:rsidR="0040722D" w:rsidRDefault="004B6EFD">
                        <w:pPr>
                          <w:jc w:val="center"/>
                        </w:pPr>
                        <w:r>
                          <w:t>5</w:t>
                        </w:r>
                      </w:p>
                    </w:tc>
                  </w:tr>
                  <w:tr w:rsidR="0040722D">
                    <w:tc>
                      <w:tcPr>
                        <w:tcW w:w="3189" w:type="dxa"/>
                        <w:tcBorders>
                          <w:right w:val="single" w:sz="18" w:space="0" w:color="auto"/>
                        </w:tcBorders>
                      </w:tcPr>
                      <w:p w:rsidR="0040722D" w:rsidRDefault="004B6EFD">
                        <w:pPr>
                          <w:jc w:val="center"/>
                        </w:pPr>
                        <w:r>
                          <w:t>27</w:t>
                        </w:r>
                      </w:p>
                    </w:tc>
                    <w:tc>
                      <w:tcPr>
                        <w:tcW w:w="3190" w:type="dxa"/>
                        <w:tcBorders>
                          <w:left w:val="nil"/>
                        </w:tcBorders>
                      </w:tcPr>
                      <w:p w:rsidR="0040722D" w:rsidRDefault="004B6EFD">
                        <w:pPr>
                          <w:jc w:val="center"/>
                        </w:pPr>
                        <w:r>
                          <w:t>2</w:t>
                        </w:r>
                      </w:p>
                    </w:tc>
                  </w:tr>
                  <w:tr w:rsidR="0040722D">
                    <w:tc>
                      <w:tcPr>
                        <w:tcW w:w="3189" w:type="dxa"/>
                        <w:tcBorders>
                          <w:bottom w:val="single" w:sz="18" w:space="0" w:color="auto"/>
                          <w:right w:val="single" w:sz="18" w:space="0" w:color="auto"/>
                        </w:tcBorders>
                      </w:tcPr>
                      <w:p w:rsidR="0040722D" w:rsidRDefault="004B6EFD">
                        <w:pPr>
                          <w:jc w:val="center"/>
                        </w:pPr>
                        <w:r>
                          <w:t>30</w:t>
                        </w:r>
                      </w:p>
                    </w:tc>
                    <w:tc>
                      <w:tcPr>
                        <w:tcW w:w="3190" w:type="dxa"/>
                        <w:tcBorders>
                          <w:left w:val="nil"/>
                        </w:tcBorders>
                      </w:tcPr>
                      <w:p w:rsidR="0040722D" w:rsidRDefault="004B6EFD">
                        <w:pPr>
                          <w:jc w:val="center"/>
                        </w:pPr>
                        <w:r>
                          <w:t>1</w:t>
                        </w:r>
                      </w:p>
                    </w:tc>
                  </w:tr>
                </w:tbl>
                <w:p w:rsidR="0040722D" w:rsidRDefault="0040722D">
                  <w:pPr>
                    <w:jc w:val="center"/>
                    <w:rPr>
                      <w:lang w:val="ru-RU"/>
                    </w:rPr>
                  </w:pPr>
                </w:p>
              </w:txbxContent>
            </v:textbox>
          </v:shape>
        </w:pict>
      </w:r>
      <w:r w:rsidR="004B6EFD">
        <w:rPr>
          <w:lang w:val="ru-RU"/>
        </w:rPr>
        <w:br w:type="page"/>
      </w:r>
      <w:bookmarkStart w:id="38" w:name="_Toc418938547"/>
      <w:r w:rsidR="004B6EFD">
        <w:rPr>
          <w:bdr w:val="single" w:sz="4" w:space="0" w:color="auto" w:shadow="1"/>
          <w:lang w:val="ru-RU"/>
        </w:rPr>
        <w:t>Приложение 6</w:t>
      </w:r>
      <w:bookmarkEnd w:id="38"/>
    </w:p>
    <w:p w:rsidR="0040722D" w:rsidRDefault="0040722D">
      <w:pPr>
        <w:rPr>
          <w:lang w:val="ru-RU"/>
        </w:rPr>
      </w:pPr>
    </w:p>
    <w:p w:rsidR="0040722D" w:rsidRDefault="00824344">
      <w:pPr>
        <w:pStyle w:val="2"/>
        <w:ind w:firstLine="0"/>
        <w:jc w:val="center"/>
      </w:pPr>
      <w:bookmarkStart w:id="39" w:name="_Toc405630687"/>
      <w:bookmarkStart w:id="40" w:name="_Toc418938129"/>
      <w:bookmarkStart w:id="41" w:name="_Toc418938548"/>
      <w:r>
        <w:rPr>
          <w:noProof/>
        </w:rPr>
        <w:pict>
          <v:rect id="_x0000_s1062" style="position:absolute;left:0;text-align:left;margin-left:-39.45pt;margin-top:3.1pt;width:489.6pt;height:655.2pt;z-index:251671552;mso-position-horizontal:absolute;mso-position-horizontal-relative:text;mso-position-vertical:absolute;mso-position-vertical-relative:text" o:allowincell="f" filled="f" stroked="f"/>
        </w:pict>
      </w:r>
      <w:r w:rsidR="004B6EFD">
        <w:t>Организационная структура</w:t>
      </w:r>
      <w:bookmarkEnd w:id="39"/>
      <w:bookmarkEnd w:id="40"/>
      <w:bookmarkEnd w:id="41"/>
    </w:p>
    <w:p w:rsidR="0040722D" w:rsidRDefault="004B6EFD">
      <w:pPr>
        <w:rPr>
          <w:lang w:val="ru-RU"/>
        </w:rPr>
      </w:pPr>
      <w:r>
        <w:rPr>
          <w:lang w:val="ru-RU"/>
        </w:rPr>
        <w:t xml:space="preserve"> </w:t>
      </w:r>
    </w:p>
    <w:p w:rsidR="0040722D" w:rsidRDefault="0040722D">
      <w:pPr>
        <w:rPr>
          <w:lang w:val="ru-RU"/>
        </w:rPr>
      </w:pPr>
    </w:p>
    <w:p w:rsidR="0040722D" w:rsidRDefault="0040722D">
      <w:pPr>
        <w:rPr>
          <w:lang w:val="ru-RU"/>
        </w:rPr>
      </w:pPr>
    </w:p>
    <w:p w:rsidR="0040722D" w:rsidRDefault="00824344">
      <w:pPr>
        <w:ind w:firstLine="567"/>
        <w:jc w:val="center"/>
      </w:pPr>
      <w:r>
        <w:rPr>
          <w:caps/>
          <w:noProof/>
        </w:rPr>
        <w:pict>
          <v:rect id="_x0000_s1043" style="position:absolute;left:0;text-align:left;margin-left:118.95pt;margin-top:-.3pt;width:194.45pt;height:21.65pt;z-index:-251663360;mso-position-horizontal:absolute;mso-position-horizontal-relative:text;mso-position-vertical:absolute;mso-position-vertical-relative:text" o:allowincell="f" strokeweight="2pt">
            <v:shadow on="t" offset="6pt,-6pt"/>
          </v:rect>
        </w:pict>
      </w:r>
      <w:r w:rsidR="004B6EFD">
        <w:rPr>
          <w:caps/>
        </w:rPr>
        <w:t>собрание учредителей</w:t>
      </w:r>
    </w:p>
    <w:p w:rsidR="0040722D" w:rsidRDefault="0040722D">
      <w:pPr>
        <w:ind w:firstLine="567"/>
        <w:jc w:val="center"/>
        <w:rPr>
          <w:lang w:val="ru-RU"/>
        </w:rPr>
      </w:pPr>
    </w:p>
    <w:p w:rsidR="0040722D" w:rsidRDefault="0040722D">
      <w:pPr>
        <w:ind w:firstLine="567"/>
        <w:jc w:val="center"/>
      </w:pPr>
    </w:p>
    <w:p w:rsidR="0040722D" w:rsidRDefault="00824344">
      <w:pPr>
        <w:pStyle w:val="2"/>
        <w:rPr>
          <w:lang w:val="ru-RU"/>
        </w:rPr>
      </w:pPr>
      <w:r>
        <w:rPr>
          <w:noProof/>
        </w:rPr>
        <w:pict>
          <v:shape id="_x0000_s1061" type="#_x0000_t202" style="position:absolute;left:0;text-align:left;margin-left:169.35pt;margin-top:129.7pt;width:115.2pt;height:28.8pt;z-index:251640832;mso-position-horizontal:absolute;mso-position-horizontal-relative:text;mso-position-vertical:absolute;mso-position-vertical-relative:text" o:allowincell="f" filled="f" stroked="f">
            <v:textbox style="mso-next-textbox:#_x0000_s1061">
              <w:txbxContent>
                <w:p w:rsidR="0040722D" w:rsidRDefault="004B6EFD">
                  <w:pPr>
                    <w:ind w:firstLine="0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    ПРЕЗИДЕНТ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44" style="position:absolute;left:0;text-align:left;margin-left:176.55pt;margin-top:129.7pt;width:100.85pt;height:21.65pt;z-index:-251662336;mso-position-horizontal:absolute;mso-position-horizontal-relative:text;mso-position-vertical:absolute;mso-position-vertical-relative:text" o:allowincell="f" strokeweight="2pt">
            <v:shadow on="t" offset="6pt,-6pt"/>
          </v:rect>
        </w:pict>
      </w:r>
      <w:r>
        <w:rPr>
          <w:caps/>
          <w:noProof/>
        </w:rPr>
        <w:pict>
          <v:line id="_x0000_s1057" style="position:absolute;left:0;text-align:left;flip:x;z-index:251667456;mso-position-horizontal:absolute;mso-position-horizontal-relative:text;mso-position-vertical:absolute;mso-position-vertical-relative:text" from="32.55pt,151.3pt" to="162.15pt,172.9pt" o:allowincell="f" strokeweight="1.5pt"/>
        </w:pict>
      </w:r>
      <w:r>
        <w:rPr>
          <w:caps/>
          <w:noProof/>
        </w:rPr>
        <w:pict>
          <v:line id="_x0000_s1058" style="position:absolute;left:0;text-align:left;flip:x;z-index:251668480;mso-position-horizontal:absolute;mso-position-horizontal-relative:text;mso-position-vertical:absolute;mso-position-vertical-relative:text" from="162.15pt,151.3pt" to="190.95pt,172.9pt" o:allowincell="f" strokeweight="1.5pt"/>
        </w:pict>
      </w:r>
      <w:r>
        <w:rPr>
          <w:caps/>
          <w:noProof/>
        </w:rPr>
        <w:pict>
          <v:line id="_x0000_s1059" style="position:absolute;left:0;text-align:left;z-index:251669504;mso-position-horizontal:absolute;mso-position-horizontal-relative:text;mso-position-vertical:absolute;mso-position-vertical-relative:text" from="241.35pt,151.3pt" to="270.15pt,172.9pt" o:allowincell="f" strokeweight="1.5pt"/>
        </w:pict>
      </w:r>
      <w:r>
        <w:rPr>
          <w:caps/>
          <w:noProof/>
        </w:rPr>
        <w:pict>
          <v:line id="_x0000_s1060" style="position:absolute;left:0;text-align:left;z-index:251670528;mso-position-horizontal:absolute;mso-position-horizontal-relative:text;mso-position-vertical:absolute;mso-position-vertical-relative:text" from="291.75pt,151.3pt" to="421.35pt,172.9pt" o:allowincell="f" strokeweight="1.5pt"/>
        </w:pict>
      </w:r>
      <w:r>
        <w:rPr>
          <w:noProof/>
        </w:rPr>
        <w:pict>
          <v:rect id="_x0000_s1045" style="position:absolute;left:0;text-align:left;margin-left:-10.8pt;margin-top:179.1pt;width:93.65pt;height:33.6pt;z-index:251655168;mso-position-horizontal:absolute;mso-position-horizontal-relative:text;mso-position-vertical:absolute;mso-position-vertical-relative:text" o:allowincell="f" strokeweight="2pt">
            <v:shadow on="t" offset="6pt,-6pt"/>
            <v:textbox style="mso-next-textbox:#_x0000_s1045" inset="1pt,1pt,1pt,1pt">
              <w:txbxContent>
                <w:p w:rsidR="0040722D" w:rsidRDefault="004B6EFD">
                  <w:pPr>
                    <w:ind w:firstLine="0"/>
                    <w:jc w:val="center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Вице-президент</w:t>
                  </w:r>
                </w:p>
                <w:p w:rsidR="0040722D" w:rsidRDefault="004B6EFD">
                  <w:pPr>
                    <w:ind w:firstLine="0"/>
                    <w:jc w:val="center"/>
                  </w:pPr>
                  <w:r>
                    <w:rPr>
                      <w:b/>
                      <w:sz w:val="24"/>
                    </w:rPr>
                    <w:t xml:space="preserve">по </w:t>
                  </w:r>
                  <w:r>
                    <w:rPr>
                      <w:b/>
                      <w:sz w:val="24"/>
                      <w:lang w:val="ru-RU"/>
                    </w:rPr>
                    <w:t>п</w:t>
                  </w:r>
                  <w:r>
                    <w:rPr>
                      <w:b/>
                      <w:sz w:val="24"/>
                    </w:rPr>
                    <w:t>роизводству</w:t>
                  </w:r>
                </w:p>
              </w:txbxContent>
            </v:textbox>
          </v:rect>
        </w:pict>
      </w:r>
      <w:r>
        <w:rPr>
          <w:noProof/>
        </w:rPr>
        <w:pict>
          <v:line id="_x0000_s1054" style="position:absolute;left:0;text-align:left;z-index:251664384;mso-position-horizontal:absolute;mso-position-horizontal-relative:text;mso-position-vertical:absolute;mso-position-vertical-relative:text" from="385.2pt,222.3pt" to="385.25pt,243.95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53" style="position:absolute;left:0;text-align:left;z-index:251663360;mso-position-horizontal:absolute;mso-position-horizontal-relative:text;mso-position-vertical:absolute;mso-position-vertical-relative:text" from="277.2pt,222.3pt" to="277.25pt,243.95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56" style="position:absolute;left:0;text-align:left;z-index:251666432;mso-position-horizontal:absolute;mso-position-horizontal-relative:text;mso-position-vertical:absolute;mso-position-vertical-relative:text" from="147.6pt,222.3pt" to="147.65pt,243.95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52" style="position:absolute;left:0;text-align:left;z-index:251662336;mso-position-horizontal:absolute;mso-position-horizontal-relative:text;mso-position-vertical:absolute;mso-position-vertical-relative:text" from="32.4pt,222.3pt" to="32.45pt,243.95pt" o:allowincell="f" strokeweight="1pt">
            <v:stroke startarrowwidth="narrow" startarrowlength="short" endarrowwidth="narrow" endarrowlength="short"/>
          </v:line>
        </w:pict>
      </w:r>
      <w:r>
        <w:rPr>
          <w:noProof/>
        </w:rPr>
        <w:pict>
          <v:rect id="_x0000_s1051" style="position:absolute;left:0;text-align:left;margin-left:342pt;margin-top:243.9pt;width:93.65pt;height:50.45pt;z-index:251661312;mso-position-horizontal:absolute;mso-position-horizontal-relative:text;mso-position-vertical:absolute;mso-position-vertical-relative:text" o:allowincell="f" filled="f" stroked="f">
            <v:textbox style="mso-next-textbox:#_x0000_s1051" inset="1pt,1pt,1pt,1pt">
              <w:txbxContent>
                <w:p w:rsidR="0040722D" w:rsidRDefault="004B6EFD">
                  <w:pPr>
                    <w:numPr>
                      <w:ilvl w:val="0"/>
                      <w:numId w:val="6"/>
                    </w:numPr>
                    <w:tabs>
                      <w:tab w:val="left" w:pos="0"/>
                    </w:tabs>
                    <w:ind w:left="0" w:firstLine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Дизайнер-оформитель</w:t>
                  </w:r>
                </w:p>
                <w:p w:rsidR="0040722D" w:rsidRDefault="004B6EFD">
                  <w:pPr>
                    <w:numPr>
                      <w:ilvl w:val="0"/>
                      <w:numId w:val="6"/>
                    </w:num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Продавец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0" style="position:absolute;left:0;text-align:left;margin-left:226.8pt;margin-top:243.9pt;width:93.65pt;height:28.85pt;z-index:251660288;mso-position-horizontal:absolute;mso-position-horizontal-relative:text;mso-position-vertical:absolute;mso-position-vertical-relative:text" o:allowincell="f" filled="f" stroked="f">
            <v:textbox style="mso-next-textbox:#_x0000_s1050" inset="1pt,1pt,1pt,1pt">
              <w:txbxContent>
                <w:p w:rsidR="0040722D" w:rsidRDefault="004B6EFD">
                  <w:pPr>
                    <w:jc w:val="center"/>
                  </w:pPr>
                  <w:r>
                    <w:rPr>
                      <w:b/>
                      <w:sz w:val="24"/>
                    </w:rPr>
                    <w:t>Кассир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9" style="position:absolute;left:0;text-align:left;margin-left:104.4pt;margin-top:243.9pt;width:93.65pt;height:36.05pt;z-index:251659264;mso-position-horizontal:absolute;mso-position-horizontal-relative:text;mso-position-vertical:absolute;mso-position-vertical-relative:text" o:allowincell="f" filled="f" stroked="f" strokeweight="2pt">
            <v:textbox style="mso-next-textbox:#_x0000_s1049" inset="1pt,1pt,1pt,1pt">
              <w:txbxContent>
                <w:p w:rsidR="0040722D" w:rsidRDefault="004B6EFD">
                  <w:pPr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Секретарь-наборщик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5" style="position:absolute;left:0;text-align:left;margin-left:-10.8pt;margin-top:243.9pt;width:108.05pt;height:50.45pt;z-index:251665408;mso-position-horizontal:absolute;mso-position-horizontal-relative:text;mso-position-vertical:absolute;mso-position-vertical-relative:text" o:allowincell="f" filled="f" stroked="f">
            <v:textbox style="mso-next-textbox:#_x0000_s1055" inset="1pt,1pt,1pt,1pt">
              <w:txbxContent>
                <w:p w:rsidR="0040722D" w:rsidRDefault="004B6EFD">
                  <w:pPr>
                    <w:numPr>
                      <w:ilvl w:val="0"/>
                      <w:numId w:val="7"/>
                    </w:num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Редактор</w:t>
                  </w:r>
                </w:p>
                <w:p w:rsidR="0040722D" w:rsidRDefault="004B6EFD">
                  <w:pPr>
                    <w:numPr>
                      <w:ilvl w:val="0"/>
                      <w:numId w:val="7"/>
                    </w:numPr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Оператор ЭВМ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8" style="position:absolute;left:0;text-align:left;margin-left:342pt;margin-top:179.1pt;width:93.65pt;height:36.05pt;z-index:251658240;mso-position-horizontal:absolute;mso-position-horizontal-relative:text;mso-position-vertical:absolute;mso-position-vertical-relative:text" o:allowincell="f" strokeweight="2pt">
            <v:shadow on="t" offset="6pt,-6pt"/>
            <v:textbox style="mso-next-textbox:#_x0000_s1048" inset="1pt,1pt,1pt,1pt">
              <w:txbxContent>
                <w:p w:rsidR="0040722D" w:rsidRDefault="004B6EFD">
                  <w:pPr>
                    <w:ind w:firstLine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Вице-президент</w:t>
                  </w:r>
                </w:p>
                <w:p w:rsidR="0040722D" w:rsidRDefault="004B6EFD">
                  <w:pPr>
                    <w:ind w:firstLine="0"/>
                    <w:jc w:val="center"/>
                  </w:pPr>
                  <w:r>
                    <w:rPr>
                      <w:b/>
                      <w:sz w:val="24"/>
                    </w:rPr>
                    <w:t>по маркетингу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7" style="position:absolute;left:0;text-align:left;margin-left:226.8pt;margin-top:179.1pt;width:93.65pt;height:36.05pt;z-index:251657216;mso-position-horizontal:absolute;mso-position-horizontal-relative:text;mso-position-vertical:absolute;mso-position-vertical-relative:text" o:allowincell="f" strokeweight="2pt">
            <v:shadow on="t" offset="6pt,-6pt"/>
            <v:textbox style="mso-next-textbox:#_x0000_s1047" inset="1pt,1pt,1pt,1pt">
              <w:txbxContent>
                <w:p w:rsidR="0040722D" w:rsidRDefault="004B6EFD">
                  <w:pPr>
                    <w:pStyle w:val="5"/>
                  </w:pPr>
                  <w:r>
                    <w:t>Вице-президент</w:t>
                  </w:r>
                </w:p>
                <w:p w:rsidR="0040722D" w:rsidRDefault="004B6EFD">
                  <w:pPr>
                    <w:ind w:firstLine="0"/>
                    <w:jc w:val="center"/>
                    <w:rPr>
                      <w:b/>
                    </w:rPr>
                  </w:pPr>
                  <w:r>
                    <w:rPr>
                      <w:b/>
                      <w:sz w:val="24"/>
                    </w:rPr>
                    <w:t>по финансам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6" style="position:absolute;left:0;text-align:left;margin-left:104.4pt;margin-top:179.1pt;width:93.65pt;height:36.05pt;z-index:251656192;mso-position-horizontal:absolute;mso-position-horizontal-relative:text;mso-position-vertical:absolute;mso-position-vertical-relative:text" o:allowincell="f" strokeweight="2pt">
            <v:shadow on="t" offset="6pt,-6pt"/>
            <v:textbox style="mso-next-textbox:#_x0000_s1046" inset="1pt,1pt,1pt,1pt">
              <w:txbxContent>
                <w:p w:rsidR="0040722D" w:rsidRDefault="004B6EFD">
                  <w:pPr>
                    <w:ind w:firstLine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Вице-президент</w:t>
                  </w:r>
                </w:p>
                <w:p w:rsidR="0040722D" w:rsidRDefault="004B6EFD">
                  <w:pPr>
                    <w:ind w:firstLine="0"/>
                    <w:jc w:val="center"/>
                  </w:pPr>
                  <w:r>
                    <w:rPr>
                      <w:b/>
                      <w:sz w:val="24"/>
                    </w:rPr>
                    <w:t>по кадрам</w:t>
                  </w:r>
                </w:p>
              </w:txbxContent>
            </v:textbox>
          </v:rect>
        </w:pict>
      </w:r>
      <w:r w:rsidR="004B6EFD">
        <w:rPr>
          <w:lang w:val="ru-RU"/>
        </w:rPr>
        <w:br w:type="page"/>
      </w:r>
      <w:bookmarkStart w:id="42" w:name="_Toc418938549"/>
      <w:r w:rsidR="004B6EFD">
        <w:rPr>
          <w:bdr w:val="single" w:sz="4" w:space="0" w:color="auto" w:shadow="1"/>
          <w:lang w:val="ru-RU"/>
        </w:rPr>
        <w:t>Приложение 7</w:t>
      </w:r>
      <w:bookmarkEnd w:id="42"/>
    </w:p>
    <w:p w:rsidR="0040722D" w:rsidRDefault="0040722D">
      <w:pPr>
        <w:rPr>
          <w:lang w:val="ru-RU"/>
        </w:rPr>
      </w:pPr>
    </w:p>
    <w:p w:rsidR="0040722D" w:rsidRDefault="00824344">
      <w:pPr>
        <w:pStyle w:val="2"/>
        <w:jc w:val="center"/>
      </w:pPr>
      <w:bookmarkStart w:id="43" w:name="_Toc405630688"/>
      <w:bookmarkStart w:id="44" w:name="_Toc418938550"/>
      <w:r>
        <w:rPr>
          <w:noProof/>
        </w:rPr>
        <w:pict>
          <v:rect id="_x0000_s1063" style="position:absolute;left:0;text-align:left;margin-left:-46.65pt;margin-top:3.1pt;width:518.4pt;height:669.6pt;z-index:251672576;mso-position-horizontal:absolute;mso-position-horizontal-relative:text;mso-position-vertical:absolute;mso-position-vertical-relative:text" o:allowincell="f" filled="f" stroked="f"/>
        </w:pict>
      </w:r>
      <w:r w:rsidR="004B6EFD">
        <w:t>Штатное расписание</w:t>
      </w:r>
      <w:bookmarkEnd w:id="43"/>
      <w:bookmarkEnd w:id="44"/>
    </w:p>
    <w:p w:rsidR="0040722D" w:rsidRDefault="0040722D">
      <w:pPr>
        <w:ind w:firstLine="567"/>
        <w:jc w:val="center"/>
      </w:pPr>
    </w:p>
    <w:p w:rsidR="0040722D" w:rsidRDefault="0040722D">
      <w:pPr>
        <w:ind w:firstLine="567"/>
        <w:jc w:val="center"/>
      </w:pPr>
    </w:p>
    <w:p w:rsidR="0040722D" w:rsidRDefault="004B6EFD">
      <w:pPr>
        <w:jc w:val="center"/>
      </w:pPr>
      <w:r>
        <w:t>на 1.12.97г.</w:t>
      </w:r>
    </w:p>
    <w:p w:rsidR="0040722D" w:rsidRDefault="004B6EFD">
      <w:pPr>
        <w:jc w:val="center"/>
      </w:pPr>
      <w:r>
        <w:t>г. Магнитогорск</w:t>
      </w:r>
    </w:p>
    <w:p w:rsidR="0040722D" w:rsidRDefault="004B6EFD">
      <w:pPr>
        <w:jc w:val="center"/>
      </w:pPr>
      <w:r>
        <w:t>аппарата предприятия ООО “Олимп”</w:t>
      </w:r>
    </w:p>
    <w:p w:rsidR="0040722D" w:rsidRDefault="0040722D">
      <w:pPr>
        <w:ind w:left="3969" w:firstLine="851"/>
      </w:pPr>
    </w:p>
    <w:tbl>
      <w:tblPr>
        <w:tblW w:w="0" w:type="auto"/>
        <w:tblInd w:w="-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827"/>
        <w:gridCol w:w="1370"/>
        <w:gridCol w:w="1370"/>
        <w:gridCol w:w="1370"/>
        <w:gridCol w:w="1371"/>
      </w:tblGrid>
      <w:tr w:rsidR="0040722D">
        <w:trPr>
          <w:cantSplit/>
        </w:trPr>
        <w:tc>
          <w:tcPr>
            <w:tcW w:w="56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nil"/>
            </w:tcBorders>
          </w:tcPr>
          <w:p w:rsidR="0040722D" w:rsidRDefault="004B6EFD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827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40722D" w:rsidRDefault="004B6EF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1370" w:type="dxa"/>
            <w:vMerge w:val="restart"/>
            <w:tcBorders>
              <w:top w:val="thinThickSmallGap" w:sz="24" w:space="0" w:color="auto"/>
              <w:left w:val="nil"/>
              <w:right w:val="thinThickSmallGap" w:sz="24" w:space="0" w:color="auto"/>
            </w:tcBorders>
          </w:tcPr>
          <w:p w:rsidR="0040722D" w:rsidRDefault="004B6EFD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Кол-во человек</w:t>
            </w:r>
          </w:p>
        </w:tc>
        <w:tc>
          <w:tcPr>
            <w:tcW w:w="4111" w:type="dxa"/>
            <w:gridSpan w:val="3"/>
            <w:tcBorders>
              <w:top w:val="thinThickSmallGap" w:sz="24" w:space="0" w:color="auto"/>
              <w:left w:val="nil"/>
              <w:right w:val="thickThinSmallGap" w:sz="24" w:space="0" w:color="auto"/>
            </w:tcBorders>
          </w:tcPr>
          <w:p w:rsidR="0040722D" w:rsidRDefault="004B6EFD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Заработная плата, руб.</w:t>
            </w:r>
          </w:p>
        </w:tc>
      </w:tr>
      <w:tr w:rsidR="0040722D">
        <w:trPr>
          <w:cantSplit/>
        </w:trPr>
        <w:tc>
          <w:tcPr>
            <w:tcW w:w="567" w:type="dxa"/>
            <w:vMerge/>
            <w:tcBorders>
              <w:left w:val="thinThickSmallGap" w:sz="24" w:space="0" w:color="auto"/>
              <w:bottom w:val="thinThickSmallGap" w:sz="24" w:space="0" w:color="auto"/>
              <w:right w:val="nil"/>
            </w:tcBorders>
          </w:tcPr>
          <w:p w:rsidR="0040722D" w:rsidRDefault="0040722D">
            <w:pPr>
              <w:ind w:firstLine="0"/>
              <w:rPr>
                <w:sz w:val="24"/>
              </w:rPr>
            </w:pPr>
          </w:p>
        </w:tc>
        <w:tc>
          <w:tcPr>
            <w:tcW w:w="3827" w:type="dxa"/>
            <w:vMerge/>
            <w:tcBorders>
              <w:left w:val="thinThickSmallGap" w:sz="24" w:space="0" w:color="auto"/>
              <w:bottom w:val="nil"/>
              <w:right w:val="thickThinSmallGap" w:sz="24" w:space="0" w:color="auto"/>
            </w:tcBorders>
          </w:tcPr>
          <w:p w:rsidR="0040722D" w:rsidRDefault="0040722D">
            <w:pPr>
              <w:ind w:firstLine="0"/>
              <w:rPr>
                <w:sz w:val="24"/>
              </w:rPr>
            </w:pPr>
          </w:p>
        </w:tc>
        <w:tc>
          <w:tcPr>
            <w:tcW w:w="1370" w:type="dxa"/>
            <w:vMerge/>
            <w:tcBorders>
              <w:left w:val="nil"/>
              <w:bottom w:val="thinThickSmallGap" w:sz="24" w:space="0" w:color="auto"/>
              <w:right w:val="thinThickSmallGap" w:sz="24" w:space="0" w:color="auto"/>
            </w:tcBorders>
          </w:tcPr>
          <w:p w:rsidR="0040722D" w:rsidRDefault="0040722D">
            <w:pPr>
              <w:pStyle w:val="a4"/>
              <w:tabs>
                <w:tab w:val="clear" w:pos="4153"/>
                <w:tab w:val="clear" w:pos="8306"/>
              </w:tabs>
              <w:ind w:right="-155" w:firstLine="0"/>
              <w:jc w:val="center"/>
              <w:rPr>
                <w:b/>
                <w:sz w:val="24"/>
              </w:rPr>
            </w:pPr>
          </w:p>
        </w:tc>
        <w:tc>
          <w:tcPr>
            <w:tcW w:w="1370" w:type="dxa"/>
            <w:tcBorders>
              <w:left w:val="nil"/>
              <w:bottom w:val="thinThickSmallGap" w:sz="24" w:space="0" w:color="auto"/>
            </w:tcBorders>
          </w:tcPr>
          <w:p w:rsidR="0040722D" w:rsidRDefault="004B6EFD">
            <w:pPr>
              <w:pStyle w:val="a4"/>
              <w:tabs>
                <w:tab w:val="clear" w:pos="4153"/>
                <w:tab w:val="clear" w:pos="8306"/>
              </w:tabs>
              <w:ind w:right="-155" w:firstLine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Оклад</w:t>
            </w:r>
          </w:p>
        </w:tc>
        <w:tc>
          <w:tcPr>
            <w:tcW w:w="1370" w:type="dxa"/>
            <w:tcBorders>
              <w:bottom w:val="thinThickSmallGap" w:sz="24" w:space="0" w:color="auto"/>
            </w:tcBorders>
          </w:tcPr>
          <w:p w:rsidR="0040722D" w:rsidRDefault="004B6EFD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повременная</w:t>
            </w:r>
          </w:p>
        </w:tc>
        <w:tc>
          <w:tcPr>
            <w:tcW w:w="1371" w:type="dxa"/>
            <w:tcBorders>
              <w:bottom w:val="thinThickSmallGap" w:sz="24" w:space="0" w:color="auto"/>
              <w:right w:val="thickThinSmallGap" w:sz="24" w:space="0" w:color="auto"/>
            </w:tcBorders>
          </w:tcPr>
          <w:p w:rsidR="0040722D" w:rsidRDefault="004B6EF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сдельная</w:t>
            </w:r>
          </w:p>
        </w:tc>
      </w:tr>
      <w:tr w:rsidR="0040722D">
        <w:tc>
          <w:tcPr>
            <w:tcW w:w="567" w:type="dxa"/>
            <w:tcBorders>
              <w:top w:val="nil"/>
              <w:left w:val="thinThickSmallGap" w:sz="24" w:space="0" w:color="auto"/>
              <w:right w:val="nil"/>
            </w:tcBorders>
          </w:tcPr>
          <w:p w:rsidR="0040722D" w:rsidRDefault="004B6EFD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827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40722D" w:rsidRDefault="004B6EFD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Президент</w:t>
            </w:r>
          </w:p>
        </w:tc>
        <w:tc>
          <w:tcPr>
            <w:tcW w:w="1370" w:type="dxa"/>
            <w:tcBorders>
              <w:top w:val="nil"/>
              <w:left w:val="nil"/>
              <w:right w:val="thinThickSmallGap" w:sz="24" w:space="0" w:color="auto"/>
            </w:tcBorders>
          </w:tcPr>
          <w:p w:rsidR="0040722D" w:rsidRDefault="004B6EF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70" w:type="dxa"/>
            <w:tcBorders>
              <w:top w:val="nil"/>
              <w:left w:val="nil"/>
            </w:tcBorders>
          </w:tcPr>
          <w:p w:rsidR="0040722D" w:rsidRDefault="004B6EF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20000</w:t>
            </w:r>
          </w:p>
        </w:tc>
        <w:tc>
          <w:tcPr>
            <w:tcW w:w="1370" w:type="dxa"/>
            <w:tcBorders>
              <w:top w:val="nil"/>
            </w:tcBorders>
          </w:tcPr>
          <w:p w:rsidR="0040722D" w:rsidRDefault="0040722D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1371" w:type="dxa"/>
            <w:tcBorders>
              <w:top w:val="nil"/>
              <w:right w:val="thickThinSmallGap" w:sz="24" w:space="0" w:color="auto"/>
            </w:tcBorders>
          </w:tcPr>
          <w:p w:rsidR="0040722D" w:rsidRDefault="0040722D">
            <w:pPr>
              <w:ind w:firstLine="0"/>
              <w:jc w:val="center"/>
              <w:rPr>
                <w:sz w:val="24"/>
              </w:rPr>
            </w:pPr>
          </w:p>
        </w:tc>
      </w:tr>
      <w:tr w:rsidR="0040722D">
        <w:tc>
          <w:tcPr>
            <w:tcW w:w="567" w:type="dxa"/>
            <w:tcBorders>
              <w:left w:val="thinThickSmallGap" w:sz="24" w:space="0" w:color="auto"/>
              <w:right w:val="nil"/>
            </w:tcBorders>
          </w:tcPr>
          <w:p w:rsidR="0040722D" w:rsidRDefault="004B6EFD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827" w:type="dxa"/>
            <w:tcBorders>
              <w:left w:val="thinThickSmallGap" w:sz="24" w:space="0" w:color="auto"/>
              <w:right w:val="thickThinSmallGap" w:sz="24" w:space="0" w:color="auto"/>
            </w:tcBorders>
          </w:tcPr>
          <w:p w:rsidR="0040722D" w:rsidRDefault="004B6EFD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Вице-президент по производству</w:t>
            </w:r>
          </w:p>
        </w:tc>
        <w:tc>
          <w:tcPr>
            <w:tcW w:w="1370" w:type="dxa"/>
            <w:tcBorders>
              <w:left w:val="nil"/>
              <w:right w:val="thinThickSmallGap" w:sz="24" w:space="0" w:color="auto"/>
            </w:tcBorders>
          </w:tcPr>
          <w:p w:rsidR="0040722D" w:rsidRDefault="004B6EF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70" w:type="dxa"/>
            <w:tcBorders>
              <w:left w:val="nil"/>
            </w:tcBorders>
          </w:tcPr>
          <w:p w:rsidR="0040722D" w:rsidRDefault="004B6EF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10000</w:t>
            </w:r>
          </w:p>
        </w:tc>
        <w:tc>
          <w:tcPr>
            <w:tcW w:w="1370" w:type="dxa"/>
          </w:tcPr>
          <w:p w:rsidR="0040722D" w:rsidRDefault="0040722D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1371" w:type="dxa"/>
            <w:tcBorders>
              <w:right w:val="thickThinSmallGap" w:sz="24" w:space="0" w:color="auto"/>
            </w:tcBorders>
          </w:tcPr>
          <w:p w:rsidR="0040722D" w:rsidRDefault="0040722D">
            <w:pPr>
              <w:ind w:firstLine="0"/>
              <w:jc w:val="center"/>
              <w:rPr>
                <w:sz w:val="24"/>
              </w:rPr>
            </w:pPr>
          </w:p>
        </w:tc>
      </w:tr>
      <w:tr w:rsidR="0040722D">
        <w:tc>
          <w:tcPr>
            <w:tcW w:w="567" w:type="dxa"/>
            <w:tcBorders>
              <w:left w:val="thinThickSmallGap" w:sz="24" w:space="0" w:color="auto"/>
              <w:right w:val="nil"/>
            </w:tcBorders>
          </w:tcPr>
          <w:p w:rsidR="0040722D" w:rsidRDefault="004B6EFD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827" w:type="dxa"/>
            <w:tcBorders>
              <w:left w:val="thinThickSmallGap" w:sz="24" w:space="0" w:color="auto"/>
              <w:right w:val="thickThinSmallGap" w:sz="24" w:space="0" w:color="auto"/>
            </w:tcBorders>
          </w:tcPr>
          <w:p w:rsidR="0040722D" w:rsidRDefault="004B6EFD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Вице-президент по финансам</w:t>
            </w:r>
          </w:p>
        </w:tc>
        <w:tc>
          <w:tcPr>
            <w:tcW w:w="1370" w:type="dxa"/>
            <w:tcBorders>
              <w:left w:val="nil"/>
              <w:right w:val="thinThickSmallGap" w:sz="24" w:space="0" w:color="auto"/>
            </w:tcBorders>
          </w:tcPr>
          <w:p w:rsidR="0040722D" w:rsidRDefault="004B6EF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70" w:type="dxa"/>
            <w:tcBorders>
              <w:left w:val="nil"/>
            </w:tcBorders>
          </w:tcPr>
          <w:p w:rsidR="0040722D" w:rsidRDefault="004B6EF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10000</w:t>
            </w:r>
          </w:p>
        </w:tc>
        <w:tc>
          <w:tcPr>
            <w:tcW w:w="1370" w:type="dxa"/>
          </w:tcPr>
          <w:p w:rsidR="0040722D" w:rsidRDefault="0040722D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1371" w:type="dxa"/>
            <w:tcBorders>
              <w:right w:val="thickThinSmallGap" w:sz="24" w:space="0" w:color="auto"/>
            </w:tcBorders>
          </w:tcPr>
          <w:p w:rsidR="0040722D" w:rsidRDefault="0040722D">
            <w:pPr>
              <w:ind w:firstLine="0"/>
              <w:jc w:val="center"/>
              <w:rPr>
                <w:sz w:val="24"/>
              </w:rPr>
            </w:pPr>
          </w:p>
        </w:tc>
      </w:tr>
      <w:tr w:rsidR="0040722D">
        <w:tc>
          <w:tcPr>
            <w:tcW w:w="567" w:type="dxa"/>
            <w:tcBorders>
              <w:left w:val="thinThickSmallGap" w:sz="24" w:space="0" w:color="auto"/>
              <w:right w:val="nil"/>
            </w:tcBorders>
          </w:tcPr>
          <w:p w:rsidR="0040722D" w:rsidRDefault="004B6EFD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827" w:type="dxa"/>
            <w:tcBorders>
              <w:left w:val="thinThickSmallGap" w:sz="24" w:space="0" w:color="auto"/>
              <w:right w:val="thickThinSmallGap" w:sz="24" w:space="0" w:color="auto"/>
            </w:tcBorders>
          </w:tcPr>
          <w:p w:rsidR="0040722D" w:rsidRDefault="004B6EFD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Вице-президент по маркетингу</w:t>
            </w:r>
          </w:p>
        </w:tc>
        <w:tc>
          <w:tcPr>
            <w:tcW w:w="1370" w:type="dxa"/>
            <w:tcBorders>
              <w:left w:val="nil"/>
              <w:right w:val="thinThickSmallGap" w:sz="24" w:space="0" w:color="auto"/>
            </w:tcBorders>
          </w:tcPr>
          <w:p w:rsidR="0040722D" w:rsidRDefault="004B6EF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70" w:type="dxa"/>
            <w:tcBorders>
              <w:left w:val="nil"/>
            </w:tcBorders>
          </w:tcPr>
          <w:p w:rsidR="0040722D" w:rsidRDefault="004B6EF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10000</w:t>
            </w:r>
          </w:p>
        </w:tc>
        <w:tc>
          <w:tcPr>
            <w:tcW w:w="1370" w:type="dxa"/>
          </w:tcPr>
          <w:p w:rsidR="0040722D" w:rsidRDefault="0040722D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1371" w:type="dxa"/>
            <w:tcBorders>
              <w:right w:val="thickThinSmallGap" w:sz="24" w:space="0" w:color="auto"/>
            </w:tcBorders>
          </w:tcPr>
          <w:p w:rsidR="0040722D" w:rsidRDefault="0040722D">
            <w:pPr>
              <w:ind w:firstLine="0"/>
              <w:jc w:val="center"/>
              <w:rPr>
                <w:sz w:val="24"/>
              </w:rPr>
            </w:pPr>
          </w:p>
        </w:tc>
      </w:tr>
      <w:tr w:rsidR="0040722D">
        <w:tc>
          <w:tcPr>
            <w:tcW w:w="567" w:type="dxa"/>
            <w:tcBorders>
              <w:left w:val="thinThickSmallGap" w:sz="24" w:space="0" w:color="auto"/>
              <w:right w:val="nil"/>
            </w:tcBorders>
          </w:tcPr>
          <w:p w:rsidR="0040722D" w:rsidRDefault="004B6EFD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827" w:type="dxa"/>
            <w:tcBorders>
              <w:left w:val="thinThickSmallGap" w:sz="24" w:space="0" w:color="auto"/>
              <w:right w:val="thickThinSmallGap" w:sz="24" w:space="0" w:color="auto"/>
            </w:tcBorders>
          </w:tcPr>
          <w:p w:rsidR="0040722D" w:rsidRDefault="004B6EFD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Вице-президент по кадрам</w:t>
            </w:r>
          </w:p>
        </w:tc>
        <w:tc>
          <w:tcPr>
            <w:tcW w:w="1370" w:type="dxa"/>
            <w:tcBorders>
              <w:left w:val="nil"/>
              <w:right w:val="thinThickSmallGap" w:sz="24" w:space="0" w:color="auto"/>
            </w:tcBorders>
          </w:tcPr>
          <w:p w:rsidR="0040722D" w:rsidRDefault="004B6EF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70" w:type="dxa"/>
            <w:tcBorders>
              <w:left w:val="nil"/>
            </w:tcBorders>
          </w:tcPr>
          <w:p w:rsidR="0040722D" w:rsidRDefault="004B6EF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10000</w:t>
            </w:r>
          </w:p>
        </w:tc>
        <w:tc>
          <w:tcPr>
            <w:tcW w:w="1370" w:type="dxa"/>
          </w:tcPr>
          <w:p w:rsidR="0040722D" w:rsidRDefault="0040722D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1371" w:type="dxa"/>
            <w:tcBorders>
              <w:right w:val="thickThinSmallGap" w:sz="24" w:space="0" w:color="auto"/>
            </w:tcBorders>
          </w:tcPr>
          <w:p w:rsidR="0040722D" w:rsidRDefault="0040722D">
            <w:pPr>
              <w:ind w:firstLine="0"/>
              <w:jc w:val="center"/>
              <w:rPr>
                <w:sz w:val="24"/>
              </w:rPr>
            </w:pPr>
          </w:p>
        </w:tc>
      </w:tr>
      <w:tr w:rsidR="0040722D">
        <w:tc>
          <w:tcPr>
            <w:tcW w:w="567" w:type="dxa"/>
            <w:tcBorders>
              <w:left w:val="thinThickSmallGap" w:sz="24" w:space="0" w:color="auto"/>
              <w:right w:val="nil"/>
            </w:tcBorders>
          </w:tcPr>
          <w:p w:rsidR="0040722D" w:rsidRDefault="004B6EFD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827" w:type="dxa"/>
            <w:tcBorders>
              <w:left w:val="thinThickSmallGap" w:sz="24" w:space="0" w:color="auto"/>
              <w:right w:val="thickThinSmallGap" w:sz="24" w:space="0" w:color="auto"/>
            </w:tcBorders>
          </w:tcPr>
          <w:p w:rsidR="0040722D" w:rsidRDefault="004B6EFD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Редактор</w:t>
            </w:r>
          </w:p>
        </w:tc>
        <w:tc>
          <w:tcPr>
            <w:tcW w:w="1370" w:type="dxa"/>
            <w:tcBorders>
              <w:left w:val="nil"/>
              <w:right w:val="thinThickSmallGap" w:sz="24" w:space="0" w:color="auto"/>
            </w:tcBorders>
          </w:tcPr>
          <w:p w:rsidR="0040722D" w:rsidRDefault="004B6EF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70" w:type="dxa"/>
            <w:tcBorders>
              <w:left w:val="nil"/>
            </w:tcBorders>
          </w:tcPr>
          <w:p w:rsidR="0040722D" w:rsidRDefault="004B6EF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10000</w:t>
            </w:r>
          </w:p>
        </w:tc>
        <w:tc>
          <w:tcPr>
            <w:tcW w:w="1370" w:type="dxa"/>
          </w:tcPr>
          <w:p w:rsidR="0040722D" w:rsidRDefault="0040722D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1371" w:type="dxa"/>
            <w:tcBorders>
              <w:right w:val="thickThinSmallGap" w:sz="24" w:space="0" w:color="auto"/>
            </w:tcBorders>
          </w:tcPr>
          <w:p w:rsidR="0040722D" w:rsidRDefault="0040722D">
            <w:pPr>
              <w:ind w:firstLine="0"/>
              <w:jc w:val="center"/>
              <w:rPr>
                <w:sz w:val="24"/>
              </w:rPr>
            </w:pPr>
          </w:p>
        </w:tc>
      </w:tr>
      <w:tr w:rsidR="0040722D">
        <w:tc>
          <w:tcPr>
            <w:tcW w:w="567" w:type="dxa"/>
            <w:tcBorders>
              <w:left w:val="thinThickSmallGap" w:sz="24" w:space="0" w:color="auto"/>
              <w:right w:val="nil"/>
            </w:tcBorders>
          </w:tcPr>
          <w:p w:rsidR="0040722D" w:rsidRDefault="004B6EFD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827" w:type="dxa"/>
            <w:tcBorders>
              <w:left w:val="thinThickSmallGap" w:sz="24" w:space="0" w:color="auto"/>
              <w:right w:val="thickThinSmallGap" w:sz="24" w:space="0" w:color="auto"/>
            </w:tcBorders>
          </w:tcPr>
          <w:p w:rsidR="0040722D" w:rsidRDefault="004B6EFD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Дизайнер-оформитель</w:t>
            </w:r>
          </w:p>
        </w:tc>
        <w:tc>
          <w:tcPr>
            <w:tcW w:w="1370" w:type="dxa"/>
            <w:tcBorders>
              <w:left w:val="nil"/>
              <w:right w:val="thinThickSmallGap" w:sz="24" w:space="0" w:color="auto"/>
            </w:tcBorders>
          </w:tcPr>
          <w:p w:rsidR="0040722D" w:rsidRDefault="004B6EF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70" w:type="dxa"/>
            <w:tcBorders>
              <w:left w:val="nil"/>
            </w:tcBorders>
          </w:tcPr>
          <w:p w:rsidR="0040722D" w:rsidRDefault="004B6EF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7000</w:t>
            </w:r>
          </w:p>
        </w:tc>
        <w:tc>
          <w:tcPr>
            <w:tcW w:w="1370" w:type="dxa"/>
          </w:tcPr>
          <w:p w:rsidR="0040722D" w:rsidRDefault="0040722D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1371" w:type="dxa"/>
            <w:tcBorders>
              <w:right w:val="thickThinSmallGap" w:sz="24" w:space="0" w:color="auto"/>
            </w:tcBorders>
          </w:tcPr>
          <w:p w:rsidR="0040722D" w:rsidRDefault="0040722D">
            <w:pPr>
              <w:ind w:firstLine="0"/>
              <w:jc w:val="center"/>
              <w:rPr>
                <w:sz w:val="24"/>
              </w:rPr>
            </w:pPr>
          </w:p>
        </w:tc>
      </w:tr>
      <w:tr w:rsidR="0040722D">
        <w:tc>
          <w:tcPr>
            <w:tcW w:w="567" w:type="dxa"/>
            <w:tcBorders>
              <w:left w:val="thinThickSmallGap" w:sz="24" w:space="0" w:color="auto"/>
              <w:right w:val="nil"/>
            </w:tcBorders>
          </w:tcPr>
          <w:p w:rsidR="0040722D" w:rsidRDefault="004B6EFD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827" w:type="dxa"/>
            <w:tcBorders>
              <w:left w:val="thinThickSmallGap" w:sz="24" w:space="0" w:color="auto"/>
              <w:right w:val="thickThinSmallGap" w:sz="24" w:space="0" w:color="auto"/>
            </w:tcBorders>
          </w:tcPr>
          <w:p w:rsidR="0040722D" w:rsidRDefault="004B6EFD">
            <w:pPr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Кассир </w:t>
            </w:r>
          </w:p>
        </w:tc>
        <w:tc>
          <w:tcPr>
            <w:tcW w:w="1370" w:type="dxa"/>
            <w:tcBorders>
              <w:left w:val="nil"/>
              <w:right w:val="thinThickSmallGap" w:sz="24" w:space="0" w:color="auto"/>
            </w:tcBorders>
          </w:tcPr>
          <w:p w:rsidR="0040722D" w:rsidRDefault="004B6EF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70" w:type="dxa"/>
            <w:tcBorders>
              <w:left w:val="nil"/>
            </w:tcBorders>
          </w:tcPr>
          <w:p w:rsidR="0040722D" w:rsidRDefault="004B6EF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6000</w:t>
            </w:r>
          </w:p>
        </w:tc>
        <w:tc>
          <w:tcPr>
            <w:tcW w:w="1370" w:type="dxa"/>
          </w:tcPr>
          <w:p w:rsidR="0040722D" w:rsidRDefault="0040722D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1371" w:type="dxa"/>
            <w:tcBorders>
              <w:right w:val="thickThinSmallGap" w:sz="24" w:space="0" w:color="auto"/>
            </w:tcBorders>
          </w:tcPr>
          <w:p w:rsidR="0040722D" w:rsidRDefault="0040722D">
            <w:pPr>
              <w:ind w:firstLine="0"/>
              <w:jc w:val="center"/>
              <w:rPr>
                <w:sz w:val="24"/>
              </w:rPr>
            </w:pPr>
          </w:p>
        </w:tc>
      </w:tr>
      <w:tr w:rsidR="0040722D">
        <w:tc>
          <w:tcPr>
            <w:tcW w:w="567" w:type="dxa"/>
            <w:tcBorders>
              <w:left w:val="thinThickSmallGap" w:sz="24" w:space="0" w:color="auto"/>
              <w:right w:val="nil"/>
            </w:tcBorders>
          </w:tcPr>
          <w:p w:rsidR="0040722D" w:rsidRDefault="004B6EFD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827" w:type="dxa"/>
            <w:tcBorders>
              <w:left w:val="thinThickSmallGap" w:sz="24" w:space="0" w:color="auto"/>
              <w:right w:val="thickThinSmallGap" w:sz="24" w:space="0" w:color="auto"/>
            </w:tcBorders>
          </w:tcPr>
          <w:p w:rsidR="0040722D" w:rsidRDefault="004B6EFD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Секретарь-наборщик</w:t>
            </w:r>
          </w:p>
        </w:tc>
        <w:tc>
          <w:tcPr>
            <w:tcW w:w="1370" w:type="dxa"/>
            <w:tcBorders>
              <w:left w:val="nil"/>
              <w:right w:val="thinThickSmallGap" w:sz="24" w:space="0" w:color="auto"/>
            </w:tcBorders>
          </w:tcPr>
          <w:p w:rsidR="0040722D" w:rsidRDefault="004B6EF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70" w:type="dxa"/>
            <w:tcBorders>
              <w:left w:val="nil"/>
            </w:tcBorders>
          </w:tcPr>
          <w:p w:rsidR="0040722D" w:rsidRDefault="004B6EF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5000</w:t>
            </w:r>
          </w:p>
        </w:tc>
        <w:tc>
          <w:tcPr>
            <w:tcW w:w="1370" w:type="dxa"/>
          </w:tcPr>
          <w:p w:rsidR="0040722D" w:rsidRDefault="0040722D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1371" w:type="dxa"/>
            <w:tcBorders>
              <w:right w:val="thickThinSmallGap" w:sz="24" w:space="0" w:color="auto"/>
            </w:tcBorders>
          </w:tcPr>
          <w:p w:rsidR="0040722D" w:rsidRDefault="0040722D">
            <w:pPr>
              <w:ind w:firstLine="0"/>
              <w:jc w:val="center"/>
              <w:rPr>
                <w:sz w:val="24"/>
              </w:rPr>
            </w:pPr>
          </w:p>
        </w:tc>
      </w:tr>
      <w:tr w:rsidR="0040722D">
        <w:tc>
          <w:tcPr>
            <w:tcW w:w="567" w:type="dxa"/>
            <w:tcBorders>
              <w:left w:val="thinThickSmallGap" w:sz="24" w:space="0" w:color="auto"/>
              <w:right w:val="nil"/>
            </w:tcBorders>
          </w:tcPr>
          <w:p w:rsidR="0040722D" w:rsidRDefault="004B6EFD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827" w:type="dxa"/>
            <w:tcBorders>
              <w:left w:val="thinThickSmallGap" w:sz="24" w:space="0" w:color="auto"/>
              <w:right w:val="thickThinSmallGap" w:sz="24" w:space="0" w:color="auto"/>
            </w:tcBorders>
          </w:tcPr>
          <w:p w:rsidR="0040722D" w:rsidRDefault="004B6EFD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Оператор ЭВМ</w:t>
            </w:r>
          </w:p>
        </w:tc>
        <w:tc>
          <w:tcPr>
            <w:tcW w:w="1370" w:type="dxa"/>
            <w:tcBorders>
              <w:left w:val="nil"/>
              <w:right w:val="thinThickSmallGap" w:sz="24" w:space="0" w:color="auto"/>
            </w:tcBorders>
          </w:tcPr>
          <w:p w:rsidR="0040722D" w:rsidRDefault="004B6EF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70" w:type="dxa"/>
            <w:tcBorders>
              <w:left w:val="nil"/>
            </w:tcBorders>
          </w:tcPr>
          <w:p w:rsidR="0040722D" w:rsidRDefault="0040722D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1370" w:type="dxa"/>
          </w:tcPr>
          <w:p w:rsidR="0040722D" w:rsidRDefault="0040722D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1371" w:type="dxa"/>
            <w:tcBorders>
              <w:right w:val="thickThinSmallGap" w:sz="24" w:space="0" w:color="auto"/>
            </w:tcBorders>
          </w:tcPr>
          <w:p w:rsidR="0040722D" w:rsidRDefault="004B6EF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2500</w:t>
            </w:r>
          </w:p>
        </w:tc>
      </w:tr>
      <w:tr w:rsidR="0040722D">
        <w:tc>
          <w:tcPr>
            <w:tcW w:w="567" w:type="dxa"/>
            <w:tcBorders>
              <w:left w:val="thinThickSmallGap" w:sz="24" w:space="0" w:color="auto"/>
              <w:bottom w:val="thickThinSmallGap" w:sz="24" w:space="0" w:color="auto"/>
              <w:right w:val="nil"/>
            </w:tcBorders>
          </w:tcPr>
          <w:p w:rsidR="0040722D" w:rsidRDefault="004B6EFD">
            <w:pPr>
              <w:ind w:right="-108" w:firstLine="0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827" w:type="dxa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40722D" w:rsidRDefault="004B6EFD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Продавец</w:t>
            </w:r>
          </w:p>
        </w:tc>
        <w:tc>
          <w:tcPr>
            <w:tcW w:w="1370" w:type="dxa"/>
            <w:tcBorders>
              <w:left w:val="nil"/>
              <w:bottom w:val="thickThinSmallGap" w:sz="24" w:space="0" w:color="auto"/>
              <w:right w:val="thinThickSmallGap" w:sz="24" w:space="0" w:color="auto"/>
            </w:tcBorders>
          </w:tcPr>
          <w:p w:rsidR="0040722D" w:rsidRDefault="004B6EF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70" w:type="dxa"/>
            <w:tcBorders>
              <w:left w:val="nil"/>
              <w:bottom w:val="thickThinSmallGap" w:sz="24" w:space="0" w:color="auto"/>
            </w:tcBorders>
          </w:tcPr>
          <w:p w:rsidR="0040722D" w:rsidRDefault="0040722D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1370" w:type="dxa"/>
            <w:tcBorders>
              <w:bottom w:val="thickThinSmallGap" w:sz="24" w:space="0" w:color="auto"/>
            </w:tcBorders>
          </w:tcPr>
          <w:p w:rsidR="0040722D" w:rsidRDefault="0040722D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1371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p w:rsidR="0040722D" w:rsidRDefault="004B6EFD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3% от цены товара</w:t>
            </w:r>
          </w:p>
        </w:tc>
      </w:tr>
    </w:tbl>
    <w:p w:rsidR="0040722D" w:rsidRDefault="0040722D">
      <w:pPr>
        <w:ind w:left="3969" w:firstLine="851"/>
      </w:pPr>
    </w:p>
    <w:p w:rsidR="0040722D" w:rsidRDefault="0040722D">
      <w:pPr>
        <w:ind w:left="3969" w:firstLine="851"/>
      </w:pPr>
    </w:p>
    <w:p w:rsidR="0040722D" w:rsidRDefault="0040722D">
      <w:pPr>
        <w:ind w:left="3969" w:firstLine="851"/>
      </w:pPr>
    </w:p>
    <w:p w:rsidR="0040722D" w:rsidRDefault="0040722D">
      <w:pPr>
        <w:ind w:left="3969" w:firstLine="851"/>
      </w:pPr>
    </w:p>
    <w:p w:rsidR="0040722D" w:rsidRDefault="004B6EFD">
      <w:pPr>
        <w:pStyle w:val="21"/>
        <w:spacing w:line="480" w:lineRule="auto"/>
      </w:pPr>
      <w:r>
        <w:t>Президент                                                            Григоренко М.В.</w:t>
      </w:r>
    </w:p>
    <w:p w:rsidR="0040722D" w:rsidRDefault="004B6EFD">
      <w:pPr>
        <w:pStyle w:val="2"/>
        <w:rPr>
          <w:b w:val="0"/>
          <w:i w:val="0"/>
          <w:lang w:val="ru-RU"/>
        </w:rPr>
      </w:pPr>
      <w:bookmarkStart w:id="45" w:name="_Toc418938551"/>
      <w:r>
        <w:t>Вице-президент по кадрам                                       Мамаева А.А.</w:t>
      </w:r>
      <w:bookmarkEnd w:id="45"/>
      <w:r>
        <w:t xml:space="preserve">    </w:t>
      </w:r>
      <w:r>
        <w:br w:type="page"/>
      </w:r>
      <w:bookmarkStart w:id="46" w:name="_Toc418938552"/>
      <w:r>
        <w:rPr>
          <w:bdr w:val="single" w:sz="4" w:space="0" w:color="auto" w:shadow="1"/>
          <w:lang w:val="ru-RU"/>
        </w:rPr>
        <w:t>Приложение 8</w:t>
      </w:r>
      <w:bookmarkEnd w:id="46"/>
    </w:p>
    <w:p w:rsidR="0040722D" w:rsidRDefault="0040722D">
      <w:pPr>
        <w:rPr>
          <w:lang w:val="ru-RU"/>
        </w:rPr>
      </w:pPr>
    </w:p>
    <w:p w:rsidR="0040722D" w:rsidRDefault="0040722D">
      <w:pPr>
        <w:jc w:val="center"/>
        <w:rPr>
          <w:b/>
          <w:i/>
          <w:caps/>
          <w:lang w:val="ru-RU"/>
        </w:rPr>
      </w:pPr>
      <w:bookmarkStart w:id="47" w:name="_Toc405630684"/>
    </w:p>
    <w:bookmarkEnd w:id="47"/>
    <w:p w:rsidR="0040722D" w:rsidRDefault="00824344">
      <w:pPr>
        <w:rPr>
          <w:lang w:val="ru-RU"/>
        </w:rPr>
      </w:pPr>
      <w:r>
        <w:object w:dxaOrig="1440" w:dyaOrig="1440">
          <v:shape id="_x0000_s1068" type="#_x0000_t75" style="position:absolute;left:0;text-align:left;margin-left:0;margin-top:0;width:421.5pt;height:543pt;z-index:251674624;mso-position-horizontal:absolute;mso-position-horizontal-relative:text;mso-position-vertical:absolute;mso-position-vertical-relative:text" o:allowincell="f">
            <v:imagedata r:id="rId16" o:title=""/>
            <w10:wrap type="topAndBottom"/>
          </v:shape>
          <o:OLEObject Type="Embed" ProgID="PBrush" ShapeID="_x0000_s1068" DrawAspect="Content" ObjectID="_1470274714" r:id="rId17"/>
        </w:object>
      </w:r>
    </w:p>
    <w:p w:rsidR="0040722D" w:rsidRDefault="0040722D">
      <w:pPr>
        <w:rPr>
          <w:lang w:val="ru-RU"/>
        </w:rPr>
      </w:pPr>
    </w:p>
    <w:p w:rsidR="0040722D" w:rsidRDefault="0040722D">
      <w:pPr>
        <w:rPr>
          <w:lang w:val="ru-RU"/>
        </w:rPr>
      </w:pPr>
    </w:p>
    <w:p w:rsidR="0040722D" w:rsidRDefault="0040722D">
      <w:pPr>
        <w:rPr>
          <w:lang w:val="ru-RU"/>
        </w:rPr>
      </w:pPr>
    </w:p>
    <w:p w:rsidR="0040722D" w:rsidRDefault="0040722D">
      <w:pPr>
        <w:rPr>
          <w:lang w:val="ru-RU"/>
        </w:rPr>
      </w:pPr>
    </w:p>
    <w:p w:rsidR="0040722D" w:rsidRDefault="004B6EFD">
      <w:pPr>
        <w:pStyle w:val="1"/>
        <w:rPr>
          <w:lang w:val="ru-RU"/>
        </w:rPr>
      </w:pPr>
      <w:bookmarkStart w:id="48" w:name="_Toc418938553"/>
      <w:r>
        <w:rPr>
          <w:lang w:val="ru-RU"/>
        </w:rPr>
        <w:t>Используемые источники информации</w:t>
      </w:r>
      <w:bookmarkEnd w:id="48"/>
    </w:p>
    <w:p w:rsidR="0040722D" w:rsidRDefault="0040722D">
      <w:pPr>
        <w:rPr>
          <w:lang w:val="ru-RU"/>
        </w:rPr>
      </w:pPr>
    </w:p>
    <w:p w:rsidR="0040722D" w:rsidRDefault="0040722D">
      <w:pPr>
        <w:rPr>
          <w:lang w:val="ru-RU"/>
        </w:rPr>
      </w:pPr>
    </w:p>
    <w:p w:rsidR="0040722D" w:rsidRDefault="0040722D">
      <w:pPr>
        <w:rPr>
          <w:lang w:val="ru-RU"/>
        </w:rPr>
      </w:pPr>
    </w:p>
    <w:p w:rsidR="0040722D" w:rsidRDefault="004B6EFD">
      <w:pPr>
        <w:jc w:val="center"/>
        <w:rPr>
          <w:lang w:val="ru-RU"/>
        </w:rPr>
      </w:pPr>
      <w:r>
        <w:rPr>
          <w:lang w:val="ru-RU"/>
        </w:rPr>
        <w:t>1. Берлинер Э.М., Глазырин Б.Э., Глазырина И.Б.</w:t>
      </w:r>
    </w:p>
    <w:p w:rsidR="0040722D" w:rsidRDefault="004B6EFD">
      <w:pPr>
        <w:jc w:val="center"/>
        <w:rPr>
          <w:lang w:val="ru-RU"/>
        </w:rPr>
      </w:pPr>
      <w:r>
        <w:rPr>
          <w:caps/>
          <w:u w:val="single"/>
          <w:lang w:val="ru-RU"/>
        </w:rPr>
        <w:t xml:space="preserve">«Офис от </w:t>
      </w:r>
      <w:r>
        <w:rPr>
          <w:caps/>
          <w:u w:val="single"/>
        </w:rPr>
        <w:t>Microsoft</w:t>
      </w:r>
      <w:r>
        <w:rPr>
          <w:caps/>
          <w:u w:val="single"/>
          <w:lang w:val="ru-RU"/>
        </w:rPr>
        <w:t>»</w:t>
      </w:r>
    </w:p>
    <w:p w:rsidR="0040722D" w:rsidRDefault="004B6EFD">
      <w:pPr>
        <w:jc w:val="center"/>
        <w:rPr>
          <w:lang w:val="ru-RU"/>
        </w:rPr>
      </w:pPr>
      <w:r>
        <w:rPr>
          <w:lang w:val="ru-RU"/>
        </w:rPr>
        <w:t xml:space="preserve">Москва, </w:t>
      </w:r>
      <w:r>
        <w:t>ABF, 1997 год.</w:t>
      </w:r>
    </w:p>
    <w:p w:rsidR="0040722D" w:rsidRDefault="004B6EFD">
      <w:pPr>
        <w:jc w:val="center"/>
        <w:rPr>
          <w:lang w:val="ru-RU"/>
        </w:rPr>
      </w:pPr>
      <w:r>
        <w:rPr>
          <w:lang w:val="ru-RU"/>
        </w:rPr>
        <w:t>2. Справочные системы программ Microsoft Windows 95, Microsoft O</w:t>
      </w:r>
      <w:r>
        <w:t>ff</w:t>
      </w:r>
      <w:r>
        <w:rPr>
          <w:lang w:val="ru-RU"/>
        </w:rPr>
        <w:t>ice 97,  Microsoft Word 97</w:t>
      </w:r>
    </w:p>
    <w:p w:rsidR="0040722D" w:rsidRDefault="004B6EFD" w:rsidP="004B6EFD">
      <w:pPr>
        <w:numPr>
          <w:ilvl w:val="0"/>
          <w:numId w:val="13"/>
        </w:numPr>
        <w:jc w:val="center"/>
        <w:rPr>
          <w:lang w:val="ru-RU"/>
        </w:rPr>
      </w:pPr>
      <w:r>
        <w:rPr>
          <w:caps/>
          <w:u w:val="single"/>
          <w:lang w:val="ru-RU"/>
        </w:rPr>
        <w:t>Бизнес – План</w:t>
      </w:r>
      <w:r>
        <w:rPr>
          <w:u w:val="single"/>
          <w:lang w:val="ru-RU"/>
        </w:rPr>
        <w:t xml:space="preserve"> студенческой компании «ОЛИМП»</w:t>
      </w:r>
      <w:r>
        <w:rPr>
          <w:lang w:val="ru-RU"/>
        </w:rPr>
        <w:t>.</w:t>
      </w:r>
    </w:p>
    <w:p w:rsidR="0040722D" w:rsidRDefault="004B6EFD">
      <w:pPr>
        <w:ind w:left="624" w:firstLine="0"/>
        <w:jc w:val="center"/>
        <w:rPr>
          <w:lang w:val="ru-RU"/>
        </w:rPr>
      </w:pPr>
      <w:r>
        <w:rPr>
          <w:lang w:val="ru-RU"/>
        </w:rPr>
        <w:t>Магнитогорский лицей РАН. Магнитогорск. 1997год</w:t>
      </w:r>
    </w:p>
    <w:p w:rsidR="0040722D" w:rsidRDefault="0040722D">
      <w:pPr>
        <w:ind w:left="624" w:firstLine="0"/>
        <w:jc w:val="center"/>
        <w:rPr>
          <w:lang w:val="ru-RU"/>
        </w:rPr>
      </w:pPr>
    </w:p>
    <w:p w:rsidR="0040722D" w:rsidRDefault="0040722D">
      <w:pPr>
        <w:rPr>
          <w:lang w:val="ru-RU"/>
        </w:rPr>
      </w:pPr>
    </w:p>
    <w:p w:rsidR="0040722D" w:rsidRDefault="004B6EFD">
      <w:pPr>
        <w:rPr>
          <w:lang w:val="ru-RU"/>
        </w:rPr>
      </w:pPr>
      <w:r>
        <w:rPr>
          <w:lang w:val="ru-RU"/>
        </w:rPr>
        <w:t>Кроме того, были использованы собственные знания и опыт автора по работе с программами (Microsoft Windows 95, Microsoft O</w:t>
      </w:r>
      <w:r>
        <w:t>ff</w:t>
      </w:r>
      <w:r>
        <w:rPr>
          <w:lang w:val="ru-RU"/>
        </w:rPr>
        <w:t>ice 97,  Microsoft Word 97 и др.), получение которых было бы невозможно без:</w:t>
      </w:r>
    </w:p>
    <w:p w:rsidR="0040722D" w:rsidRDefault="0040722D">
      <w:pPr>
        <w:pStyle w:val="a3"/>
        <w:tabs>
          <w:tab w:val="clear" w:pos="4153"/>
          <w:tab w:val="clear" w:pos="8306"/>
        </w:tabs>
        <w:rPr>
          <w:lang w:val="ru-RU"/>
        </w:rPr>
      </w:pPr>
    </w:p>
    <w:p w:rsidR="0040722D" w:rsidRDefault="004B6EFD" w:rsidP="004B6EFD">
      <w:pPr>
        <w:numPr>
          <w:ilvl w:val="0"/>
          <w:numId w:val="12"/>
        </w:numPr>
        <w:jc w:val="center"/>
        <w:rPr>
          <w:lang w:val="ru-RU"/>
        </w:rPr>
      </w:pPr>
      <w:r>
        <w:rPr>
          <w:lang w:val="ru-RU"/>
        </w:rPr>
        <w:t>Фигурнов В.Э. «</w:t>
      </w:r>
      <w:r>
        <w:rPr>
          <w:u w:val="single"/>
        </w:rPr>
        <w:t xml:space="preserve">IBM PC </w:t>
      </w:r>
      <w:r>
        <w:rPr>
          <w:u w:val="single"/>
          <w:lang w:val="ru-RU"/>
        </w:rPr>
        <w:t>ДЛЯ ПОЛЬЗОВАТЕЛЯ</w:t>
      </w:r>
      <w:r>
        <w:rPr>
          <w:lang w:val="ru-RU"/>
        </w:rPr>
        <w:t>».</w:t>
      </w:r>
    </w:p>
    <w:p w:rsidR="0040722D" w:rsidRDefault="004B6EFD">
      <w:pPr>
        <w:ind w:left="624" w:firstLine="0"/>
        <w:jc w:val="center"/>
        <w:rPr>
          <w:lang w:val="ru-RU"/>
        </w:rPr>
      </w:pPr>
      <w:r>
        <w:rPr>
          <w:lang w:val="ru-RU"/>
        </w:rPr>
        <w:t>Издание пятое. Уфа. ПК «Дегтярев и сын», 1993 год.</w:t>
      </w:r>
    </w:p>
    <w:p w:rsidR="0040722D" w:rsidRDefault="004B6EFD" w:rsidP="004B6EFD">
      <w:pPr>
        <w:numPr>
          <w:ilvl w:val="0"/>
          <w:numId w:val="12"/>
        </w:numPr>
        <w:jc w:val="center"/>
        <w:rPr>
          <w:lang w:val="ru-RU"/>
        </w:rPr>
      </w:pPr>
      <w:r>
        <w:rPr>
          <w:lang w:val="ru-RU"/>
        </w:rPr>
        <w:t>Хаселир Р., Фанештихт К.</w:t>
      </w:r>
    </w:p>
    <w:p w:rsidR="0040722D" w:rsidRDefault="004B6EFD">
      <w:pPr>
        <w:ind w:left="624" w:firstLine="0"/>
        <w:jc w:val="center"/>
        <w:rPr>
          <w:lang w:val="ru-RU"/>
        </w:rPr>
      </w:pPr>
      <w:r>
        <w:rPr>
          <w:lang w:val="ru-RU"/>
        </w:rPr>
        <w:t>«</w:t>
      </w:r>
      <w:r>
        <w:rPr>
          <w:caps/>
          <w:u w:val="single"/>
        </w:rPr>
        <w:t>windows for workgroups</w:t>
      </w:r>
      <w:r>
        <w:rPr>
          <w:caps/>
          <w:u w:val="single"/>
          <w:lang w:val="ru-RU"/>
        </w:rPr>
        <w:t xml:space="preserve"> 3.11</w:t>
      </w:r>
      <w:r>
        <w:rPr>
          <w:u w:val="single"/>
          <w:lang w:val="ru-RU"/>
        </w:rPr>
        <w:t>»</w:t>
      </w:r>
    </w:p>
    <w:p w:rsidR="0040722D" w:rsidRDefault="004B6EFD">
      <w:pPr>
        <w:ind w:left="624" w:firstLine="0"/>
        <w:jc w:val="center"/>
        <w:rPr>
          <w:lang w:val="ru-RU"/>
        </w:rPr>
      </w:pPr>
      <w:r>
        <w:rPr>
          <w:lang w:val="ru-RU"/>
        </w:rPr>
        <w:t>Москва. Издательство «ЭКОМ». 1994 год.</w:t>
      </w:r>
    </w:p>
    <w:p w:rsidR="0040722D" w:rsidRDefault="0040722D">
      <w:pPr>
        <w:rPr>
          <w:lang w:val="ru-RU"/>
        </w:rPr>
      </w:pPr>
      <w:bookmarkStart w:id="49" w:name="_GoBack"/>
      <w:bookmarkEnd w:id="49"/>
    </w:p>
    <w:sectPr w:rsidR="0040722D">
      <w:pgSz w:w="11907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722D" w:rsidRDefault="004B6EFD">
      <w:r>
        <w:separator/>
      </w:r>
    </w:p>
  </w:endnote>
  <w:endnote w:type="continuationSeparator" w:id="0">
    <w:p w:rsidR="0040722D" w:rsidRDefault="004B6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G_Futur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tScript">
    <w:altName w:val="Vrinda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dverGoth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ba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22D" w:rsidRDefault="004B6EFD">
    <w:pPr>
      <w:pStyle w:val="a4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0722D" w:rsidRDefault="0040722D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722D" w:rsidRDefault="004B6EFD">
    <w:pPr>
      <w:pStyle w:val="a4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24344">
      <w:rPr>
        <w:rStyle w:val="aa"/>
        <w:noProof/>
      </w:rPr>
      <w:t>1</w:t>
    </w:r>
    <w:r>
      <w:rPr>
        <w:rStyle w:val="aa"/>
      </w:rPr>
      <w:fldChar w:fldCharType="end"/>
    </w:r>
  </w:p>
  <w:p w:rsidR="0040722D" w:rsidRDefault="0040722D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722D" w:rsidRDefault="004B6EFD">
      <w:r>
        <w:separator/>
      </w:r>
    </w:p>
  </w:footnote>
  <w:footnote w:type="continuationSeparator" w:id="0">
    <w:p w:rsidR="0040722D" w:rsidRDefault="004B6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743A0"/>
    <w:multiLevelType w:val="singleLevel"/>
    <w:tmpl w:val="4ADEBB80"/>
    <w:lvl w:ilvl="0">
      <w:numFmt w:val="bullet"/>
      <w:lvlText w:val=""/>
      <w:lvlJc w:val="left"/>
      <w:pPr>
        <w:tabs>
          <w:tab w:val="num" w:pos="984"/>
        </w:tabs>
        <w:ind w:left="984" w:hanging="360"/>
      </w:pPr>
      <w:rPr>
        <w:rFonts w:ascii="Symbol" w:hAnsi="Symbol" w:hint="default"/>
      </w:rPr>
    </w:lvl>
  </w:abstractNum>
  <w:abstractNum w:abstractNumId="1">
    <w:nsid w:val="116051D7"/>
    <w:multiLevelType w:val="singleLevel"/>
    <w:tmpl w:val="D47E8D52"/>
    <w:lvl w:ilvl="0">
      <w:start w:val="3"/>
      <w:numFmt w:val="decimal"/>
      <w:lvlText w:val="%1."/>
      <w:lvlJc w:val="left"/>
      <w:pPr>
        <w:tabs>
          <w:tab w:val="num" w:pos="984"/>
        </w:tabs>
        <w:ind w:left="984" w:hanging="360"/>
      </w:pPr>
      <w:rPr>
        <w:rFonts w:hint="default"/>
      </w:rPr>
    </w:lvl>
  </w:abstractNum>
  <w:abstractNum w:abstractNumId="2">
    <w:nsid w:val="1C495DF9"/>
    <w:multiLevelType w:val="multilevel"/>
    <w:tmpl w:val="0A326C2C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decimal"/>
      <w:lvlText w:val="%1.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lvlText w:val="%1.%2.%3."/>
      <w:legacy w:legacy="1" w:legacySpace="0" w:legacyIndent="708"/>
      <w:lvlJc w:val="left"/>
      <w:pPr>
        <w:ind w:left="2124" w:hanging="708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6372" w:hanging="708"/>
      </w:pPr>
    </w:lvl>
  </w:abstractNum>
  <w:abstractNum w:abstractNumId="3">
    <w:nsid w:val="210902D0"/>
    <w:multiLevelType w:val="singleLevel"/>
    <w:tmpl w:val="47D04ACE"/>
    <w:lvl w:ilvl="0">
      <w:start w:val="1"/>
      <w:numFmt w:val="decimal"/>
      <w:lvlText w:val="%1."/>
      <w:lvlJc w:val="left"/>
      <w:pPr>
        <w:tabs>
          <w:tab w:val="num" w:pos="984"/>
        </w:tabs>
        <w:ind w:left="984" w:hanging="360"/>
      </w:pPr>
      <w:rPr>
        <w:rFonts w:hint="default"/>
      </w:rPr>
    </w:lvl>
  </w:abstractNum>
  <w:abstractNum w:abstractNumId="4">
    <w:nsid w:val="310007D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40610D43"/>
    <w:multiLevelType w:val="singleLevel"/>
    <w:tmpl w:val="F7B0C9B0"/>
    <w:lvl w:ilvl="0">
      <w:start w:val="1"/>
      <w:numFmt w:val="decimal"/>
      <w:lvlText w:val="%1."/>
      <w:lvlJc w:val="left"/>
      <w:pPr>
        <w:tabs>
          <w:tab w:val="num" w:pos="984"/>
        </w:tabs>
        <w:ind w:left="984" w:hanging="360"/>
      </w:pPr>
      <w:rPr>
        <w:rFonts w:hint="default"/>
      </w:rPr>
    </w:lvl>
  </w:abstractNum>
  <w:abstractNum w:abstractNumId="6">
    <w:nsid w:val="422F4727"/>
    <w:multiLevelType w:val="singleLevel"/>
    <w:tmpl w:val="B0C4E674"/>
    <w:lvl w:ilvl="0">
      <w:start w:val="1"/>
      <w:numFmt w:val="decimal"/>
      <w:lvlText w:val="%1."/>
      <w:lvlJc w:val="left"/>
      <w:pPr>
        <w:tabs>
          <w:tab w:val="num" w:pos="984"/>
        </w:tabs>
        <w:ind w:left="984" w:hanging="360"/>
      </w:pPr>
      <w:rPr>
        <w:rFonts w:hint="default"/>
      </w:rPr>
    </w:lvl>
  </w:abstractNum>
  <w:abstractNum w:abstractNumId="7">
    <w:nsid w:val="426311C6"/>
    <w:multiLevelType w:val="singleLevel"/>
    <w:tmpl w:val="C5C0EF6C"/>
    <w:lvl w:ilvl="0">
      <w:numFmt w:val="bullet"/>
      <w:lvlText w:val=""/>
      <w:lvlJc w:val="left"/>
      <w:pPr>
        <w:tabs>
          <w:tab w:val="num" w:pos="390"/>
        </w:tabs>
        <w:ind w:left="390" w:hanging="390"/>
      </w:pPr>
      <w:rPr>
        <w:rFonts w:ascii="Monotype Sorts" w:hAnsi="Monotype Sorts" w:hint="default"/>
        <w:sz w:val="32"/>
      </w:rPr>
    </w:lvl>
  </w:abstractNum>
  <w:abstractNum w:abstractNumId="8">
    <w:nsid w:val="47C62B5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511966EE"/>
    <w:multiLevelType w:val="singleLevel"/>
    <w:tmpl w:val="1E0AB55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0">
    <w:nsid w:val="676316F3"/>
    <w:multiLevelType w:val="singleLevel"/>
    <w:tmpl w:val="1E0AB55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1">
    <w:nsid w:val="7CF344C5"/>
    <w:multiLevelType w:val="singleLevel"/>
    <w:tmpl w:val="4B4AD1B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2">
    <w:nsid w:val="7CF4646A"/>
    <w:multiLevelType w:val="singleLevel"/>
    <w:tmpl w:val="14205AE4"/>
    <w:lvl w:ilvl="0">
      <w:start w:val="1"/>
      <w:numFmt w:val="decimal"/>
      <w:lvlText w:val="%1."/>
      <w:lvlJc w:val="left"/>
      <w:pPr>
        <w:tabs>
          <w:tab w:val="num" w:pos="984"/>
        </w:tabs>
        <w:ind w:left="984" w:hanging="3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2"/>
  </w:num>
  <w:num w:numId="5">
    <w:abstractNumId w:val="6"/>
  </w:num>
  <w:num w:numId="6">
    <w:abstractNumId w:val="9"/>
  </w:num>
  <w:num w:numId="7">
    <w:abstractNumId w:val="10"/>
  </w:num>
  <w:num w:numId="8">
    <w:abstractNumId w:val="7"/>
  </w:num>
  <w:num w:numId="9">
    <w:abstractNumId w:val="11"/>
  </w:num>
  <w:num w:numId="10">
    <w:abstractNumId w:val="12"/>
  </w:num>
  <w:num w:numId="11">
    <w:abstractNumId w:val="3"/>
  </w:num>
  <w:num w:numId="12">
    <w:abstractNumId w:val="5"/>
  </w:num>
  <w:num w:numId="13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ttachedTemplate r:id="rId1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6EFD"/>
    <w:rsid w:val="0040722D"/>
    <w:rsid w:val="004B6EFD"/>
    <w:rsid w:val="0082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2">
      <o:colormenu v:ext="edit" fillcolor="none" strokecolor="none"/>
    </o:shapedefaults>
    <o:shapelayout v:ext="edit">
      <o:idmap v:ext="edit" data="1"/>
    </o:shapelayout>
  </w:shapeDefaults>
  <w:decimalSymbol w:val=","/>
  <w:listSeparator w:val=";"/>
  <w15:chartTrackingRefBased/>
  <w15:docId w15:val="{041EFA07-19EC-4369-83F4-4EF23DC57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624"/>
      <w:jc w:val="both"/>
    </w:pPr>
    <w:rPr>
      <w:sz w:val="28"/>
      <w:lang w:val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ind w:firstLine="0"/>
      <w:jc w:val="center"/>
      <w:outlineLvl w:val="2"/>
    </w:pPr>
    <w:rPr>
      <w:rFonts w:ascii="AG_Futura" w:hAnsi="AG_Futura"/>
      <w:sz w:val="40"/>
      <w:lang w:val="ru-RU"/>
    </w:rPr>
  </w:style>
  <w:style w:type="paragraph" w:styleId="4">
    <w:name w:val="heading 4"/>
    <w:basedOn w:val="a"/>
    <w:next w:val="a"/>
    <w:qFormat/>
    <w:pPr>
      <w:keepNext/>
      <w:ind w:firstLine="0"/>
      <w:jc w:val="center"/>
      <w:outlineLvl w:val="3"/>
    </w:pPr>
    <w:rPr>
      <w:rFonts w:ascii="ArtScript" w:hAnsi="ArtScript"/>
      <w:sz w:val="52"/>
    </w:rPr>
  </w:style>
  <w:style w:type="paragraph" w:styleId="5">
    <w:name w:val="heading 5"/>
    <w:basedOn w:val="a"/>
    <w:next w:val="a"/>
    <w:qFormat/>
    <w:pPr>
      <w:keepNext/>
      <w:ind w:firstLine="0"/>
      <w:jc w:val="center"/>
      <w:outlineLvl w:val="4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Body Text"/>
    <w:basedOn w:val="a"/>
    <w:semiHidden/>
    <w:pPr>
      <w:ind w:firstLine="0"/>
    </w:pPr>
    <w:rPr>
      <w:lang w:val="ru-RU"/>
    </w:rPr>
  </w:style>
  <w:style w:type="paragraph" w:styleId="a6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val="en-US"/>
    </w:rPr>
  </w:style>
  <w:style w:type="paragraph" w:styleId="a7">
    <w:name w:val="Title"/>
    <w:basedOn w:val="a"/>
    <w:qFormat/>
    <w:pPr>
      <w:ind w:firstLine="0"/>
      <w:jc w:val="center"/>
    </w:pPr>
    <w:rPr>
      <w:b/>
      <w:i/>
      <w:sz w:val="96"/>
      <w:lang w:val="ru-RU"/>
    </w:rPr>
  </w:style>
  <w:style w:type="paragraph" w:styleId="a8">
    <w:name w:val="Body Text Indent"/>
    <w:basedOn w:val="a"/>
    <w:semiHidden/>
    <w:pPr>
      <w:ind w:firstLine="567"/>
    </w:pPr>
    <w:rPr>
      <w:lang w:val="ru-RU"/>
    </w:rPr>
  </w:style>
  <w:style w:type="paragraph" w:styleId="20">
    <w:name w:val="Body Text 2"/>
    <w:basedOn w:val="a"/>
    <w:semiHidden/>
    <w:pPr>
      <w:ind w:firstLine="0"/>
    </w:pPr>
    <w:rPr>
      <w:sz w:val="20"/>
      <w:lang w:val="ru-RU"/>
    </w:rPr>
  </w:style>
  <w:style w:type="paragraph" w:styleId="21">
    <w:name w:val="Body Text Indent 2"/>
    <w:basedOn w:val="a"/>
    <w:semiHidden/>
    <w:pPr>
      <w:jc w:val="left"/>
    </w:pPr>
    <w:rPr>
      <w:lang w:val="ru-RU"/>
    </w:rPr>
  </w:style>
  <w:style w:type="paragraph" w:styleId="30">
    <w:name w:val="Body Text Indent 3"/>
    <w:basedOn w:val="a"/>
    <w:semiHidden/>
    <w:rPr>
      <w:lang w:val="ru-RU"/>
    </w:rPr>
  </w:style>
  <w:style w:type="paragraph" w:styleId="a9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10">
    <w:name w:val="toc 1"/>
    <w:basedOn w:val="a"/>
    <w:next w:val="a"/>
    <w:autoRedefine/>
    <w:semiHidden/>
    <w:pPr>
      <w:spacing w:before="120"/>
      <w:jc w:val="left"/>
    </w:pPr>
    <w:rPr>
      <w:b/>
      <w:i/>
      <w:sz w:val="24"/>
    </w:rPr>
  </w:style>
  <w:style w:type="paragraph" w:styleId="22">
    <w:name w:val="toc 2"/>
    <w:basedOn w:val="a"/>
    <w:next w:val="a"/>
    <w:autoRedefine/>
    <w:semiHidden/>
    <w:pPr>
      <w:spacing w:before="120"/>
      <w:ind w:left="280"/>
      <w:jc w:val="left"/>
    </w:pPr>
    <w:rPr>
      <w:b/>
      <w:sz w:val="22"/>
    </w:rPr>
  </w:style>
  <w:style w:type="character" w:styleId="aa">
    <w:name w:val="page number"/>
    <w:basedOn w:val="a0"/>
    <w:semiHidden/>
  </w:style>
  <w:style w:type="paragraph" w:styleId="31">
    <w:name w:val="toc 3"/>
    <w:basedOn w:val="a"/>
    <w:next w:val="a"/>
    <w:autoRedefine/>
    <w:semiHidden/>
    <w:pPr>
      <w:ind w:left="560"/>
      <w:jc w:val="left"/>
    </w:pPr>
    <w:rPr>
      <w:sz w:val="20"/>
    </w:rPr>
  </w:style>
  <w:style w:type="paragraph" w:styleId="40">
    <w:name w:val="toc 4"/>
    <w:basedOn w:val="a"/>
    <w:next w:val="a"/>
    <w:autoRedefine/>
    <w:semiHidden/>
    <w:pPr>
      <w:ind w:left="840"/>
      <w:jc w:val="left"/>
    </w:pPr>
    <w:rPr>
      <w:sz w:val="20"/>
    </w:rPr>
  </w:style>
  <w:style w:type="paragraph" w:styleId="50">
    <w:name w:val="toc 5"/>
    <w:basedOn w:val="a"/>
    <w:next w:val="a"/>
    <w:autoRedefine/>
    <w:semiHidden/>
    <w:pPr>
      <w:ind w:left="1120"/>
      <w:jc w:val="left"/>
    </w:pPr>
    <w:rPr>
      <w:sz w:val="20"/>
    </w:rPr>
  </w:style>
  <w:style w:type="paragraph" w:styleId="6">
    <w:name w:val="toc 6"/>
    <w:basedOn w:val="a"/>
    <w:next w:val="a"/>
    <w:autoRedefine/>
    <w:semiHidden/>
    <w:pPr>
      <w:ind w:left="1400"/>
      <w:jc w:val="left"/>
    </w:pPr>
    <w:rPr>
      <w:sz w:val="20"/>
    </w:rPr>
  </w:style>
  <w:style w:type="paragraph" w:styleId="7">
    <w:name w:val="toc 7"/>
    <w:basedOn w:val="a"/>
    <w:next w:val="a"/>
    <w:autoRedefine/>
    <w:semiHidden/>
    <w:pPr>
      <w:ind w:left="1680"/>
      <w:jc w:val="left"/>
    </w:pPr>
    <w:rPr>
      <w:sz w:val="20"/>
    </w:rPr>
  </w:style>
  <w:style w:type="paragraph" w:styleId="8">
    <w:name w:val="toc 8"/>
    <w:basedOn w:val="a"/>
    <w:next w:val="a"/>
    <w:autoRedefine/>
    <w:semiHidden/>
    <w:pPr>
      <w:ind w:left="1960"/>
      <w:jc w:val="left"/>
    </w:pPr>
    <w:rPr>
      <w:sz w:val="20"/>
    </w:rPr>
  </w:style>
  <w:style w:type="paragraph" w:styleId="9">
    <w:name w:val="toc 9"/>
    <w:basedOn w:val="a"/>
    <w:next w:val="a"/>
    <w:autoRedefine/>
    <w:semiHidden/>
    <w:pPr>
      <w:ind w:left="2240"/>
      <w:jc w:val="left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1.bin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oleObject" Target="embeddings/oleObject2.bin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oleObject" Target="embeddings/______Microsoft_Excel_97-20031.xls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5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Macros\&#1055;&#1088;&#1077;&#1086;&#1073;&#1088;&#1072;&#1079;&#1086;&#1074;&#1072;&#1085;&#1080;&#1077;%20&#1092;&#1072;&#1081;&#1083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Преобразование файлов.dot</Template>
  <TotalTime>0</TotalTime>
  <Pages>1</Pages>
  <Words>3899</Words>
  <Characters>22229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Document Conversion Macros</vt:lpstr>
    </vt:vector>
  </TitlesOfParts>
  <Company/>
  <LinksUpToDate>false</LinksUpToDate>
  <CharactersWithSpaces>26076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Conversion Macros</dc:title>
  <dc:subject/>
  <dc:creator>Григоренко Максим Валерьевич</dc:creator>
  <cp:keywords/>
  <dc:description/>
  <cp:lastModifiedBy>Irina</cp:lastModifiedBy>
  <cp:revision>2</cp:revision>
  <cp:lastPrinted>1998-05-04T15:33:00Z</cp:lastPrinted>
  <dcterms:created xsi:type="dcterms:W3CDTF">2014-08-23T01:52:00Z</dcterms:created>
  <dcterms:modified xsi:type="dcterms:W3CDTF">2014-08-23T01:52:00Z</dcterms:modified>
</cp:coreProperties>
</file>