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825B2" w:rsidRDefault="00816D1F">
      <w:pPr>
        <w:jc w:val="center"/>
      </w:pPr>
      <w:r>
        <w:t>Министерство образования Российской Федерации</w:t>
      </w:r>
    </w:p>
    <w:p w:rsidR="00C825B2" w:rsidRDefault="00816D1F">
      <w:pPr>
        <w:jc w:val="center"/>
      </w:pPr>
      <w:r>
        <w:t>Кемеровской области</w:t>
      </w:r>
    </w:p>
    <w:p w:rsidR="00C825B2" w:rsidRDefault="00C825B2">
      <w:pPr>
        <w:jc w:val="center"/>
      </w:pPr>
    </w:p>
    <w:p w:rsidR="00C825B2" w:rsidRDefault="00C825B2">
      <w:pPr>
        <w:jc w:val="center"/>
      </w:pPr>
    </w:p>
    <w:p w:rsidR="00C825B2" w:rsidRDefault="00C825B2">
      <w:pPr>
        <w:jc w:val="cente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pPr>
    </w:p>
    <w:p w:rsidR="00C825B2" w:rsidRDefault="00C825B2">
      <w:pPr>
        <w:jc w:val="center"/>
      </w:pPr>
    </w:p>
    <w:p w:rsidR="00C825B2" w:rsidRDefault="00816D1F">
      <w:pPr>
        <w:jc w:val="center"/>
        <w:rPr>
          <w:b/>
          <w:bCs/>
        </w:rPr>
      </w:pPr>
      <w:r>
        <w:rPr>
          <w:b/>
          <w:bCs/>
        </w:rPr>
        <w:t>Реферат по теме:</w:t>
      </w:r>
    </w:p>
    <w:p w:rsidR="00C825B2" w:rsidRDefault="00C825B2">
      <w:pPr>
        <w:jc w:val="center"/>
        <w:rPr>
          <w:b/>
          <w:bCs/>
        </w:rPr>
      </w:pPr>
    </w:p>
    <w:p w:rsidR="00C825B2" w:rsidRDefault="00816D1F">
      <w:pPr>
        <w:jc w:val="center"/>
        <w:rPr>
          <w:b/>
          <w:bCs/>
          <w:caps/>
          <w:shadow/>
          <w:sz w:val="28"/>
          <w:szCs w:val="28"/>
        </w:rPr>
      </w:pPr>
      <w:r>
        <w:rPr>
          <w:b/>
          <w:bCs/>
          <w:caps/>
          <w:shadow/>
          <w:sz w:val="28"/>
          <w:szCs w:val="28"/>
        </w:rPr>
        <w:t>«Проблема ТБО в</w:t>
      </w:r>
      <w:r>
        <w:rPr>
          <w:b/>
          <w:bCs/>
          <w:caps/>
          <w:shadow/>
          <w:sz w:val="28"/>
          <w:szCs w:val="28"/>
          <w:lang w:val="en-US"/>
        </w:rPr>
        <w:t xml:space="preserve"> </w:t>
      </w:r>
      <w:r>
        <w:rPr>
          <w:b/>
          <w:bCs/>
          <w:shadow/>
          <w:sz w:val="28"/>
          <w:szCs w:val="28"/>
        </w:rPr>
        <w:t>г</w:t>
      </w:r>
      <w:r>
        <w:rPr>
          <w:b/>
          <w:bCs/>
          <w:caps/>
          <w:shadow/>
          <w:sz w:val="28"/>
          <w:szCs w:val="28"/>
        </w:rPr>
        <w:t>. Ленинске-Кузнецком.</w:t>
      </w:r>
    </w:p>
    <w:p w:rsidR="00C825B2" w:rsidRDefault="00816D1F">
      <w:pPr>
        <w:jc w:val="center"/>
        <w:rPr>
          <w:b/>
          <w:bCs/>
          <w:caps/>
          <w:shadow/>
          <w:sz w:val="28"/>
          <w:szCs w:val="28"/>
        </w:rPr>
      </w:pPr>
      <w:r>
        <w:rPr>
          <w:b/>
          <w:bCs/>
          <w:caps/>
          <w:shadow/>
          <w:sz w:val="28"/>
          <w:szCs w:val="28"/>
        </w:rPr>
        <w:t>Способы её решения»</w:t>
      </w:r>
    </w:p>
    <w:p w:rsidR="00C825B2" w:rsidRDefault="00C825B2">
      <w:pPr>
        <w:jc w:val="right"/>
      </w:pPr>
    </w:p>
    <w:p w:rsidR="00C825B2" w:rsidRDefault="00816D1F">
      <w:pPr>
        <w:ind w:left="6300"/>
        <w:jc w:val="both"/>
      </w:pPr>
      <w:r>
        <w:t xml:space="preserve">Выполнила:      </w:t>
      </w:r>
    </w:p>
    <w:p w:rsidR="00C825B2" w:rsidRDefault="00816D1F">
      <w:pPr>
        <w:ind w:left="6300"/>
        <w:jc w:val="both"/>
      </w:pPr>
      <w:r>
        <w:t xml:space="preserve"> ученица 8 «А» класса</w:t>
      </w:r>
    </w:p>
    <w:p w:rsidR="00C825B2" w:rsidRDefault="00816D1F">
      <w:pPr>
        <w:ind w:left="6300"/>
        <w:jc w:val="both"/>
      </w:pPr>
      <w:r>
        <w:t>Кантерова Анна.</w:t>
      </w:r>
    </w:p>
    <w:p w:rsidR="00C825B2" w:rsidRDefault="00816D1F">
      <w:pPr>
        <w:ind w:left="6300"/>
        <w:jc w:val="both"/>
      </w:pPr>
      <w:r>
        <w:t xml:space="preserve">Учитель: Юпатова </w:t>
      </w:r>
    </w:p>
    <w:p w:rsidR="00C825B2" w:rsidRDefault="00816D1F">
      <w:pPr>
        <w:ind w:left="6300"/>
        <w:jc w:val="both"/>
      </w:pPr>
      <w:r>
        <w:t xml:space="preserve"> Раиса Васильевна.</w:t>
      </w:r>
    </w:p>
    <w:p w:rsidR="00C825B2" w:rsidRDefault="00C825B2">
      <w:pPr>
        <w:jc w:val="right"/>
      </w:pPr>
    </w:p>
    <w:p w:rsidR="00C825B2" w:rsidRDefault="00C825B2">
      <w:pPr>
        <w:jc w:val="cente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C825B2">
      <w:pPr>
        <w:jc w:val="center"/>
        <w:rPr>
          <w:lang w:val="en-US"/>
        </w:rPr>
      </w:pPr>
    </w:p>
    <w:p w:rsidR="00C825B2" w:rsidRDefault="00816D1F">
      <w:pPr>
        <w:jc w:val="center"/>
      </w:pPr>
      <w:r>
        <w:t>г. Ленинск-Кузнецкий</w:t>
      </w:r>
    </w:p>
    <w:p w:rsidR="00C825B2" w:rsidRDefault="00816D1F">
      <w:pPr>
        <w:jc w:val="center"/>
      </w:pPr>
      <w:r>
        <w:t>2002 г.</w:t>
      </w:r>
    </w:p>
    <w:p w:rsidR="00C825B2" w:rsidRDefault="00816D1F">
      <w:pPr>
        <w:rPr>
          <w:b/>
          <w:bCs/>
        </w:rPr>
      </w:pPr>
      <w:r>
        <w:rPr>
          <w:b/>
          <w:bCs/>
        </w:rPr>
        <w:lastRenderedPageBreak/>
        <w:t>СОДЕРЖАНИЕ</w:t>
      </w:r>
    </w:p>
    <w:p w:rsidR="00C825B2" w:rsidRDefault="00C825B2">
      <w:pPr>
        <w:jc w:val="center"/>
        <w:rPr>
          <w:b/>
          <w:bCs/>
        </w:rPr>
      </w:pPr>
    </w:p>
    <w:tbl>
      <w:tblPr>
        <w:tblW w:w="0" w:type="auto"/>
        <w:tblInd w:w="-116" w:type="dxa"/>
        <w:tblLayout w:type="fixed"/>
        <w:tblLook w:val="0000" w:firstRow="0" w:lastRow="0" w:firstColumn="0" w:lastColumn="0" w:noHBand="0" w:noVBand="0"/>
      </w:tblPr>
      <w:tblGrid>
        <w:gridCol w:w="828"/>
        <w:gridCol w:w="7200"/>
        <w:gridCol w:w="1198"/>
      </w:tblGrid>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Вступление…………………………………………………..</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tabs>
                <w:tab w:val="left" w:pos="972"/>
              </w:tabs>
              <w:ind w:right="99"/>
              <w:jc w:val="right"/>
            </w:pPr>
            <w:r>
              <w:rPr>
                <w:lang w:val="en-US"/>
              </w:rPr>
              <w:t>3</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Социальная проблема……………………………………….</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rPr>
                <w:lang w:val="en-US"/>
              </w:rPr>
              <w:t>4</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Как сократить объём ТБО………….……………………….</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5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Пример брошюры…………………………………………...</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rPr>
                <w:lang w:val="en-US"/>
              </w:rPr>
              <w:t>5</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Классификация ТБО………………………………………...</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1</w:t>
            </w:r>
            <w:r>
              <w:rPr>
                <w:lang w:val="en-US"/>
              </w:rPr>
              <w:t>1</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Комплексное управление отходами…..................................</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1</w:t>
            </w:r>
            <w:r>
              <w:rPr>
                <w:lang w:val="en-US"/>
              </w:rPr>
              <w:t>2</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Технология переработки ТБО:</w:t>
            </w:r>
          </w:p>
          <w:p w:rsidR="00C825B2" w:rsidRDefault="00816D1F">
            <w:pPr>
              <w:ind w:right="99"/>
              <w:jc w:val="both"/>
            </w:pPr>
            <w:r>
              <w:t>1) Термическая переработка………………………………..</w:t>
            </w:r>
          </w:p>
          <w:p w:rsidR="00C825B2" w:rsidRDefault="00816D1F">
            <w:pPr>
              <w:ind w:right="99"/>
              <w:jc w:val="both"/>
            </w:pPr>
            <w:r>
              <w:t>2) Перспективы термической переработки ТБО………….</w:t>
            </w:r>
          </w:p>
        </w:tc>
        <w:tc>
          <w:tcPr>
            <w:tcW w:w="1198" w:type="dxa"/>
            <w:tcBorders>
              <w:top w:val="single" w:sz="1" w:space="0" w:color="000000"/>
              <w:left w:val="single" w:sz="1" w:space="0" w:color="000000"/>
              <w:bottom w:val="single" w:sz="1" w:space="0" w:color="000000"/>
              <w:right w:val="single" w:sz="1" w:space="0" w:color="000000"/>
            </w:tcBorders>
          </w:tcPr>
          <w:p w:rsidR="00C825B2" w:rsidRDefault="00C825B2">
            <w:pPr>
              <w:ind w:right="99"/>
              <w:jc w:val="right"/>
            </w:pPr>
          </w:p>
          <w:p w:rsidR="00C825B2" w:rsidRDefault="00816D1F">
            <w:pPr>
              <w:ind w:right="99"/>
              <w:jc w:val="right"/>
            </w:pPr>
            <w:r>
              <w:t>15 стр.</w:t>
            </w:r>
          </w:p>
          <w:p w:rsidR="00C825B2" w:rsidRDefault="00816D1F">
            <w:pPr>
              <w:ind w:right="99"/>
              <w:jc w:val="right"/>
            </w:pPr>
            <w:r>
              <w:t>15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ind w:left="113"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3) Захоронение ТБО…………………………………………</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rPr>
                <w:lang w:val="en-US"/>
              </w:rPr>
              <w:t>18</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ind w:left="113"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4) Компостирование…………………………………………</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rPr>
                <w:lang w:val="en-US"/>
              </w:rPr>
              <w:t>19</w:t>
            </w:r>
            <w:r>
              <w:t xml:space="preserve">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Вторичное использование…………………………………..</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20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 xml:space="preserve">Старые </w:t>
            </w:r>
            <w:r>
              <w:rPr>
                <w:lang w:val="en-US"/>
              </w:rPr>
              <w:t>CD</w:t>
            </w:r>
            <w:r>
              <w:t>-диски……………………………………………</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21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Пластиковые бутылки………………………………………</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23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Городская стратегия и роль добровольцев………………...</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27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Немного о добровольцах и работе с общественностью…..</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27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Завод по переработке ТБО………………………………….</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30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right="99"/>
              <w:jc w:val="both"/>
            </w:pPr>
            <w:r>
              <w:t>Приложение:</w:t>
            </w:r>
          </w:p>
          <w:p w:rsidR="00C825B2" w:rsidRDefault="00816D1F">
            <w:pPr>
              <w:ind w:right="99"/>
            </w:pPr>
            <w:r>
              <w:t>1)  Таблица №1 - «Баланс переработки ТБО»……………..</w:t>
            </w:r>
          </w:p>
        </w:tc>
        <w:tc>
          <w:tcPr>
            <w:tcW w:w="1198" w:type="dxa"/>
            <w:tcBorders>
              <w:top w:val="single" w:sz="1" w:space="0" w:color="000000"/>
              <w:left w:val="single" w:sz="1" w:space="0" w:color="000000"/>
              <w:bottom w:val="single" w:sz="1" w:space="0" w:color="000000"/>
              <w:right w:val="single" w:sz="1" w:space="0" w:color="000000"/>
            </w:tcBorders>
          </w:tcPr>
          <w:p w:rsidR="00C825B2" w:rsidRDefault="00C825B2">
            <w:pPr>
              <w:ind w:right="99"/>
              <w:jc w:val="right"/>
            </w:pPr>
          </w:p>
          <w:p w:rsidR="00C825B2" w:rsidRDefault="00816D1F">
            <w:pPr>
              <w:ind w:right="99"/>
              <w:jc w:val="right"/>
            </w:pPr>
            <w:r>
              <w:t>31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ind w:left="113"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left="415" w:right="99" w:hanging="415"/>
            </w:pPr>
            <w:r>
              <w:t>2)  Таблица №2 - «Эмиссия вредных веществ из установок сжигания мусора»…………………………………………</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32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ind w:left="113"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left="432" w:right="99" w:hanging="432"/>
            </w:pPr>
            <w:r>
              <w:t>3)  Таблица №3 - «Среднее содержание металлов в пыле-образных частицах дыма мусоросжигательной печи»…</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33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ind w:left="113"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left="432" w:right="99" w:hanging="432"/>
            </w:pPr>
            <w:r>
              <w:t>4)  Таблица№4 - «Приблизительные сроки разложения не-которых веществ в земле»………………………………</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34 стр.</w:t>
            </w:r>
          </w:p>
        </w:tc>
      </w:tr>
      <w:tr w:rsidR="00C825B2">
        <w:tc>
          <w:tcPr>
            <w:tcW w:w="828" w:type="dxa"/>
            <w:tcBorders>
              <w:top w:val="single" w:sz="1" w:space="0" w:color="000000"/>
              <w:left w:val="single" w:sz="1" w:space="0" w:color="000000"/>
              <w:bottom w:val="single" w:sz="1" w:space="0" w:color="000000"/>
              <w:right w:val="single" w:sz="1" w:space="0" w:color="000000"/>
            </w:tcBorders>
          </w:tcPr>
          <w:p w:rsidR="00C825B2" w:rsidRDefault="00C825B2">
            <w:pPr>
              <w:numPr>
                <w:ilvl w:val="0"/>
                <w:numId w:val="25"/>
              </w:numPr>
              <w:tabs>
                <w:tab w:val="left" w:pos="567"/>
              </w:tabs>
              <w:ind w:right="99"/>
            </w:pPr>
          </w:p>
        </w:tc>
        <w:tc>
          <w:tcPr>
            <w:tcW w:w="7200" w:type="dxa"/>
            <w:tcBorders>
              <w:top w:val="single" w:sz="1" w:space="0" w:color="000000"/>
              <w:left w:val="single" w:sz="1" w:space="0" w:color="000000"/>
              <w:bottom w:val="single" w:sz="1" w:space="0" w:color="000000"/>
              <w:right w:val="single" w:sz="1" w:space="0" w:color="000000"/>
            </w:tcBorders>
          </w:tcPr>
          <w:p w:rsidR="00C825B2" w:rsidRDefault="00816D1F">
            <w:pPr>
              <w:ind w:left="432" w:right="99" w:hanging="432"/>
            </w:pPr>
            <w:r>
              <w:t>Использованная литература…………………………………</w:t>
            </w:r>
          </w:p>
        </w:tc>
        <w:tc>
          <w:tcPr>
            <w:tcW w:w="1198" w:type="dxa"/>
            <w:tcBorders>
              <w:top w:val="single" w:sz="1" w:space="0" w:color="000000"/>
              <w:left w:val="single" w:sz="1" w:space="0" w:color="000000"/>
              <w:bottom w:val="single" w:sz="1" w:space="0" w:color="000000"/>
              <w:right w:val="single" w:sz="1" w:space="0" w:color="000000"/>
            </w:tcBorders>
          </w:tcPr>
          <w:p w:rsidR="00C825B2" w:rsidRDefault="00816D1F">
            <w:pPr>
              <w:ind w:right="99"/>
              <w:jc w:val="right"/>
            </w:pPr>
            <w:r>
              <w:t>35 стр.</w:t>
            </w:r>
          </w:p>
        </w:tc>
      </w:tr>
    </w:tbl>
    <w:p w:rsidR="00C825B2" w:rsidRDefault="00C825B2">
      <w:pPr>
        <w:ind w:right="99"/>
      </w:pPr>
    </w:p>
    <w:p w:rsidR="00C825B2" w:rsidRDefault="00816D1F">
      <w:pPr>
        <w:jc w:val="center"/>
        <w:rPr>
          <w:b/>
          <w:bCs/>
        </w:rPr>
      </w:pPr>
      <w:r>
        <w:rPr>
          <w:b/>
          <w:bCs/>
        </w:rPr>
        <w:t>ВСТУПЛЕНИЕ</w:t>
      </w:r>
    </w:p>
    <w:p w:rsidR="00C825B2" w:rsidRDefault="00C825B2">
      <w:pPr>
        <w:jc w:val="center"/>
        <w:rPr>
          <w:b/>
          <w:bCs/>
        </w:rPr>
      </w:pPr>
    </w:p>
    <w:p w:rsidR="00C825B2" w:rsidRDefault="00816D1F">
      <w:pPr>
        <w:ind w:firstLine="529"/>
        <w:jc w:val="both"/>
      </w:pPr>
      <w:r>
        <w:t>Благодаря современным технологиям можно перерабатывать около 97 % всех бытовых отходов: банки из-под различных напитков и консервов; картонные упаковки от молочных продуктов, стеклотара - все, кроме пакетов из-под чипсов.</w:t>
      </w:r>
    </w:p>
    <w:p w:rsidR="00C825B2" w:rsidRDefault="00816D1F">
      <w:pPr>
        <w:ind w:firstLine="529"/>
        <w:jc w:val="both"/>
      </w:pPr>
      <w:r>
        <w:t xml:space="preserve">Во всех развитых странах мира получили развитие красочные плакаты со словами запрета приобретать товар в "неудобных" видах упаковки, не поддающихся переработке и дальнейшему использованию. Кстати, за границей потребитель давно "диктует" производителю тот или иной вид упаковок, что позволяет налаживать безотходный оборот их производства. </w:t>
      </w:r>
    </w:p>
    <w:p w:rsidR="00C825B2" w:rsidRDefault="00816D1F">
      <w:pPr>
        <w:ind w:firstLine="529"/>
        <w:jc w:val="both"/>
      </w:pPr>
      <w:r>
        <w:t xml:space="preserve">В 2001 году был проведен социологический опрос, который показал, что 64 % граждан страны готовы раздельно собирать мусор без всяких условий. Учитывая, что существующие свалки переполнены, необходимо найти новые способы борьбы с ТБО. Эти способы должны сильно отличаться от сжигания, так как мусоросжигательные заводы крайне опасны. </w:t>
      </w:r>
    </w:p>
    <w:p w:rsidR="00C825B2" w:rsidRDefault="00816D1F">
      <w:pPr>
        <w:ind w:firstLine="529"/>
        <w:jc w:val="both"/>
      </w:pPr>
      <w:r>
        <w:t xml:space="preserve">В настоящее время реализованные в мировой практике технологии переработки ТБО обладают рядом недостатков, основным из которых является их неудовлетворительная экологическая проработка, связанная с образованием вторичных отходов, содержащих высокотоксичные органические соединения, и с высокой ценой переработки. Это связывается главным образом с отходами, содержащими хлорорганические вещества, и выделяющими высокотоксичные органические соединения (полиароматические углеводороды, диоксины и т.п.). Диоксинобразующими компонентами ТБО являются такие материалы, как картон, газеты, пластмассы, изделия из поливинилхлорида и т.д. </w:t>
      </w:r>
    </w:p>
    <w:p w:rsidR="00C825B2" w:rsidRDefault="00816D1F">
      <w:pPr>
        <w:ind w:firstLine="529"/>
        <w:jc w:val="both"/>
      </w:pPr>
      <w:r>
        <w:t>Предлагаю несколько способов переработки твёрдых бытовых отходов (ТБО). После рассмотрения всех способов переработки ТБО и отбора лучших из них, властям города остаётся только направить усилия на развитие селективного сбора, как это делает правительство большинства развитых стран.</w:t>
      </w:r>
    </w:p>
    <w:p w:rsidR="00C825B2" w:rsidRDefault="00816D1F">
      <w:pPr>
        <w:ind w:firstLine="529"/>
        <w:jc w:val="both"/>
      </w:pPr>
      <w:r>
        <w:t>Но прежде, чем начинать раздельный сбор и сортировку мусора, необходимо знать точное определение отходов в целом. Итак:</w:t>
      </w:r>
    </w:p>
    <w:p w:rsidR="00C825B2" w:rsidRDefault="00816D1F">
      <w:pPr>
        <w:ind w:firstLine="529"/>
        <w:jc w:val="both"/>
        <w:rPr>
          <w:i/>
          <w:iCs/>
        </w:rPr>
      </w:pPr>
      <w:r>
        <w:rPr>
          <w:b/>
          <w:bCs/>
          <w:i/>
          <w:iCs/>
        </w:rPr>
        <w:t xml:space="preserve">Отходы – </w:t>
      </w:r>
      <w:r>
        <w:rPr>
          <w:i/>
          <w:iCs/>
        </w:rPr>
        <w:t>материалы, продукты, изделия и вещества, которые образуются в результате или процессе деятельности человека и оказывают дестабилизирующее воздействие на природную среду, а их использование в качестве вторичных материальных ресурсов нерентабельно по причине смешения компонентов, качеств и свойств.</w:t>
      </w:r>
    </w:p>
    <w:p w:rsidR="00C825B2" w:rsidRDefault="00816D1F">
      <w:pPr>
        <w:ind w:firstLine="529"/>
        <w:jc w:val="both"/>
        <w:rPr>
          <w:i/>
          <w:iCs/>
        </w:rPr>
      </w:pPr>
      <w:r>
        <w:rPr>
          <w:i/>
          <w:iCs/>
        </w:rPr>
        <w:t>К</w:t>
      </w:r>
      <w:r>
        <w:rPr>
          <w:b/>
          <w:bCs/>
          <w:i/>
          <w:iCs/>
        </w:rPr>
        <w:t xml:space="preserve"> ТБО (твёрдым бытовым отходам) </w:t>
      </w:r>
      <w:r>
        <w:rPr>
          <w:i/>
          <w:iCs/>
        </w:rPr>
        <w:t>относят мусор, образующийся в жилых домах, общественных зданиях, а также бытовой мусор, образующийся на производстве и часть производственных отходов, состав и свойства которых близки к бытовым.</w:t>
      </w:r>
    </w:p>
    <w:p w:rsidR="00C825B2" w:rsidRDefault="00C825B2">
      <w:pPr>
        <w:ind w:firstLine="529"/>
        <w:jc w:val="both"/>
      </w:pPr>
    </w:p>
    <w:p w:rsidR="00C825B2" w:rsidRDefault="00816D1F">
      <w:pPr>
        <w:ind w:firstLine="709"/>
        <w:jc w:val="center"/>
        <w:rPr>
          <w:b/>
          <w:bCs/>
        </w:rPr>
      </w:pPr>
      <w:r>
        <w:rPr>
          <w:b/>
          <w:bCs/>
        </w:rPr>
        <w:t>СОЦИАЛЬНАЯ ПРОБЛЕМА</w:t>
      </w:r>
    </w:p>
    <w:p w:rsidR="00C825B2" w:rsidRDefault="00C825B2">
      <w:pPr>
        <w:ind w:firstLine="709"/>
        <w:jc w:val="center"/>
        <w:rPr>
          <w:b/>
          <w:bCs/>
        </w:rPr>
      </w:pPr>
    </w:p>
    <w:p w:rsidR="00C825B2" w:rsidRDefault="00816D1F">
      <w:pPr>
        <w:ind w:firstLine="709"/>
        <w:jc w:val="both"/>
      </w:pPr>
      <w:r>
        <w:t xml:space="preserve">Каждая страна, каждый регион имеет свою "мусорную" проблему и ее историю. Все эти истории похожи одна на другую и в наиболее успешной в решении экологических проблем Японии, и в США, и в России, потому что в человеческом обществе отходы образовывались везде и всегда. Но проблема заключается даже не в самих отходах, а в их количестве, и носит не столько технологический, сколько социальный характер. </w:t>
      </w:r>
    </w:p>
    <w:p w:rsidR="00C825B2" w:rsidRDefault="00816D1F">
      <w:pPr>
        <w:ind w:firstLine="709"/>
        <w:jc w:val="both"/>
      </w:pPr>
      <w:r>
        <w:t xml:space="preserve">Рост населения - одна из многих причин экологического кризиса, но не основная в проблеме твердых бытовых отходов (ТБО), как может показаться на первый взгляд. Изменение образа жизни - причина более весомая. Если говорить только о бытовых отходах, то именно неразумно организованное потребление, а у немалой части населения ещё и чрезмерное, привело к постоянно растущему их количеству. Капитализм, как нас учили в школе, проходил через кризис перепроизводства и научился с ним бороться. Стремясь увеличить сбыт продукции, производитель расширяет рынок сбыта, завлекает потребителя рекламой, удобным сервисом, красивой, но часто излишней упаковкой, выпускает товары недолговечные или одноразового использования, поощряет быструю изменчивость моды и т.д. Всем этим бездумно пользуется потребитель, «значение которого возросло с тех пор, как его выбор тех или иных товаров и услуг стал часто определять причины возникновения и пути решения экологических проблем». И вот теперь на свалках горы неразлагающегося пластика, почти новые, но уже вышедшие из моды или быстро сломавшиеся вещи... </w:t>
      </w:r>
    </w:p>
    <w:p w:rsidR="00C825B2" w:rsidRDefault="00816D1F">
      <w:pPr>
        <w:ind w:firstLine="709"/>
        <w:jc w:val="both"/>
      </w:pPr>
      <w:r>
        <w:t xml:space="preserve">В то же время, значительная часть отходов может быть использована в качестве вторичных ресурсов, а большая часть остальных ТБО уничтожена без вреда для окружающей среды и человека. Но любые методы ликвидации нерассортированных отходов либо экономически, либо экологически несостоятельны. И здесь проблема тоже скорее социальная, поскольку упирается в невозможность наладить сортировку мусора во всех местах его образования, а организация сортировки в местах складирования требует немалых финансовых затрат. При этом проблема отходов отличается от многих других тем, что в снижении её остроты может принять участие каждый, независимо от возраста, образования, материального или социального положения. </w:t>
      </w:r>
    </w:p>
    <w:p w:rsidR="00C825B2" w:rsidRDefault="00816D1F">
      <w:pPr>
        <w:pStyle w:val="11"/>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КАК СОКРАТИТЬ ОБЪЁМ ТБО</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сократить объем отходов, в которых буквально захлебывается Ленинск-Кузнецкий, можно агитировать горожан, прежде чем покупать, сначала подумать, а затем сделать правильный выбор.  Для этого можно выпустить небольшие брошюрки, которые бесплатно раздавать во всех торговых точках нашего города в нагрузку к приобретаемому товару и разносить их по квартирам. Также можно выпускать плакаты и развешивать их по городу. Далее приведён пример текста, содержащегося на таких брошюрах и плакатах.</w:t>
      </w:r>
    </w:p>
    <w:p w:rsidR="00C825B2" w:rsidRDefault="00816D1F">
      <w:pPr>
        <w:pStyle w:val="11"/>
        <w:ind w:left="360" w:firstLine="720"/>
        <w:jc w:val="center"/>
        <w:rPr>
          <w:rFonts w:ascii="Times New Roman" w:eastAsia="Times New Roman" w:hAnsi="Times New Roman" w:cs="Times New Roman"/>
          <w:b/>
          <w:bCs/>
          <w:i/>
          <w:iCs/>
          <w:caps/>
          <w:sz w:val="24"/>
          <w:szCs w:val="24"/>
        </w:rPr>
      </w:pPr>
      <w:r>
        <w:rPr>
          <w:rFonts w:ascii="Times New Roman" w:eastAsia="Times New Roman" w:hAnsi="Times New Roman" w:cs="Times New Roman"/>
          <w:b/>
          <w:bCs/>
          <w:i/>
          <w:iCs/>
          <w:sz w:val="24"/>
          <w:szCs w:val="24"/>
        </w:rPr>
        <w:t>«</w:t>
      </w:r>
      <w:r>
        <w:rPr>
          <w:rFonts w:ascii="Times New Roman" w:eastAsia="Times New Roman" w:hAnsi="Times New Roman" w:cs="Times New Roman"/>
          <w:b/>
          <w:bCs/>
          <w:i/>
          <w:iCs/>
          <w:caps/>
          <w:sz w:val="24"/>
          <w:szCs w:val="24"/>
        </w:rPr>
        <w:t>Рекомендации по снижению     образования ТБО на уровне семьи:</w:t>
      </w:r>
    </w:p>
    <w:p w:rsidR="00C825B2" w:rsidRDefault="00816D1F">
      <w:pPr>
        <w:pStyle w:val="11"/>
        <w:ind w:left="180" w:firstLine="72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СЛЕДУЙТЕ ЭТИМ РЕКОМЕНДАЦИЯМ, И МУСОРА В ГОРОДЕ БУДЕТ МЕНЬШЕ!</w:t>
      </w:r>
    </w:p>
    <w:p w:rsidR="00C825B2" w:rsidRDefault="00816D1F">
      <w:pPr>
        <w:spacing w:before="100" w:after="100"/>
        <w:ind w:left="1260"/>
        <w:jc w:val="both"/>
        <w:rPr>
          <w:color w:val="000000"/>
        </w:rPr>
      </w:pPr>
      <w:r>
        <w:rPr>
          <w:b/>
          <w:bCs/>
          <w:i/>
          <w:iCs/>
        </w:rPr>
        <w:t>Упаковка:</w:t>
      </w:r>
      <w:r>
        <w:rPr>
          <w:color w:val="000000"/>
        </w:rPr>
        <w:t xml:space="preserve"> </w:t>
      </w:r>
    </w:p>
    <w:p w:rsidR="00C825B2" w:rsidRDefault="00816D1F">
      <w:pPr>
        <w:numPr>
          <w:ilvl w:val="1"/>
          <w:numId w:val="6"/>
        </w:numPr>
        <w:tabs>
          <w:tab w:val="left" w:pos="1440"/>
        </w:tabs>
        <w:spacing w:before="100" w:after="100"/>
        <w:ind w:left="1440"/>
        <w:jc w:val="both"/>
        <w:rPr>
          <w:color w:val="000000"/>
        </w:rPr>
      </w:pPr>
      <w:r>
        <w:rPr>
          <w:color w:val="000000"/>
        </w:rPr>
        <w:t xml:space="preserve">Упаковочные материалы составляют третью часть всего мусора, который мы с вами производим (особенно в праздники); </w:t>
      </w:r>
    </w:p>
    <w:p w:rsidR="00C825B2" w:rsidRDefault="00816D1F">
      <w:pPr>
        <w:numPr>
          <w:ilvl w:val="1"/>
          <w:numId w:val="6"/>
        </w:numPr>
        <w:tabs>
          <w:tab w:val="left" w:pos="1440"/>
        </w:tabs>
        <w:spacing w:before="100" w:after="100"/>
        <w:ind w:left="1440"/>
        <w:jc w:val="both"/>
        <w:rPr>
          <w:color w:val="000000"/>
        </w:rPr>
      </w:pPr>
      <w:r>
        <w:rPr>
          <w:color w:val="000000"/>
        </w:rPr>
        <w:t>По некоторым данным, если вы тратите 100 рублей на какой-нибудь продукт, 10 рублей из этих 100 вы тратите на упаковку.</w:t>
      </w:r>
    </w:p>
    <w:p w:rsidR="00C825B2" w:rsidRDefault="00816D1F">
      <w:pPr>
        <w:tabs>
          <w:tab w:val="left" w:pos="1980"/>
        </w:tabs>
        <w:spacing w:before="100" w:after="100"/>
        <w:ind w:left="720"/>
        <w:jc w:val="both"/>
        <w:rPr>
          <w:b/>
          <w:bCs/>
          <w:i/>
          <w:iCs/>
          <w:color w:val="000000"/>
        </w:rPr>
      </w:pPr>
      <w:r>
        <w:rPr>
          <w:b/>
          <w:bCs/>
          <w:i/>
          <w:iCs/>
          <w:color w:val="000000"/>
        </w:rPr>
        <w:t>Так что же делать?</w:t>
      </w:r>
    </w:p>
    <w:p w:rsidR="00C825B2" w:rsidRDefault="00816D1F">
      <w:pPr>
        <w:tabs>
          <w:tab w:val="left" w:pos="1980"/>
        </w:tabs>
        <w:spacing w:before="100" w:after="100"/>
        <w:ind w:left="720"/>
        <w:jc w:val="both"/>
        <w:rPr>
          <w:b/>
          <w:bCs/>
          <w:i/>
          <w:iCs/>
          <w:color w:val="000000"/>
        </w:rPr>
      </w:pPr>
      <w:r>
        <w:rPr>
          <w:b/>
          <w:bCs/>
          <w:i/>
          <w:iCs/>
          <w:color w:val="000000"/>
        </w:rPr>
        <w:t>А вот что!</w:t>
      </w:r>
    </w:p>
    <w:p w:rsidR="00C825B2" w:rsidRDefault="00816D1F">
      <w:pPr>
        <w:numPr>
          <w:ilvl w:val="0"/>
          <w:numId w:val="13"/>
        </w:numPr>
        <w:tabs>
          <w:tab w:val="left" w:pos="3214"/>
        </w:tabs>
        <w:spacing w:before="100" w:after="100"/>
        <w:ind w:left="3214"/>
        <w:jc w:val="both"/>
      </w:pPr>
      <w:r>
        <w:t>Покупая что-либо, вы можете сделать выбор в пользу меньшего количества не такого уж и нужного упаковочного материала.</w:t>
      </w:r>
    </w:p>
    <w:p w:rsidR="00C825B2" w:rsidRDefault="00816D1F">
      <w:pPr>
        <w:numPr>
          <w:ilvl w:val="0"/>
          <w:numId w:val="13"/>
        </w:numPr>
        <w:tabs>
          <w:tab w:val="left" w:pos="3214"/>
        </w:tabs>
        <w:spacing w:before="100" w:after="100"/>
        <w:ind w:left="3214"/>
        <w:jc w:val="both"/>
        <w:rPr>
          <w:color w:val="000000"/>
        </w:rPr>
      </w:pPr>
      <w:r>
        <w:rPr>
          <w:color w:val="000000"/>
        </w:rPr>
        <w:t>В первую очередь просто обратите внимание на упаковку, так как все праздники - это настоящее "золотое дно" для торговых компаний и производителей, которые при упаковке праздничных товаров используют очень много ненужного упаковочного материала.</w:t>
      </w:r>
    </w:p>
    <w:p w:rsidR="00C825B2" w:rsidRDefault="00816D1F">
      <w:pPr>
        <w:numPr>
          <w:ilvl w:val="0"/>
          <w:numId w:val="13"/>
        </w:numPr>
        <w:tabs>
          <w:tab w:val="left" w:pos="3214"/>
        </w:tabs>
        <w:spacing w:before="100" w:after="100"/>
        <w:ind w:left="3214"/>
        <w:jc w:val="both"/>
        <w:rPr>
          <w:color w:val="000000"/>
        </w:rPr>
      </w:pPr>
      <w:r>
        <w:rPr>
          <w:color w:val="000000"/>
        </w:rPr>
        <w:t xml:space="preserve">Старайтесь не покупать товары с излишней упаковкой; делайте это из принципа, так как если для многих людей это станет одним из критериев выбора, производителям придется принять во внимание нежелание покупателей платить лишние деньги за упаковку. </w:t>
      </w:r>
    </w:p>
    <w:p w:rsidR="00C825B2" w:rsidRDefault="00816D1F">
      <w:pPr>
        <w:numPr>
          <w:ilvl w:val="0"/>
          <w:numId w:val="13"/>
        </w:numPr>
        <w:tabs>
          <w:tab w:val="left" w:pos="3214"/>
        </w:tabs>
        <w:spacing w:before="100" w:after="100"/>
        <w:ind w:left="3214"/>
        <w:jc w:val="both"/>
        <w:rPr>
          <w:color w:val="000000"/>
        </w:rPr>
      </w:pPr>
      <w:r>
        <w:rPr>
          <w:color w:val="000000"/>
        </w:rPr>
        <w:t>Если есть такая возможность, покупайте все продукты сразу и в одном месте.</w:t>
      </w:r>
    </w:p>
    <w:p w:rsidR="00C825B2" w:rsidRDefault="00816D1F">
      <w:pPr>
        <w:numPr>
          <w:ilvl w:val="0"/>
          <w:numId w:val="13"/>
        </w:numPr>
        <w:tabs>
          <w:tab w:val="left" w:pos="3214"/>
        </w:tabs>
        <w:spacing w:before="100" w:after="100"/>
        <w:ind w:left="3214"/>
        <w:jc w:val="both"/>
      </w:pPr>
      <w:r>
        <w:rPr>
          <w:color w:val="000000"/>
        </w:rPr>
        <w:t>Если вы покупаете какую-нибудь мелочь, задумайтесь, нужна ли вам вообще сумка и можете ли вы донести всё это в руках (</w:t>
      </w:r>
      <w:r>
        <w:t>если вы купили, например, пакет сока и сырок, откажитесь от пакета, всё это можно донести и в руках).</w:t>
      </w:r>
    </w:p>
    <w:p w:rsidR="00C825B2" w:rsidRDefault="00816D1F">
      <w:pPr>
        <w:numPr>
          <w:ilvl w:val="0"/>
          <w:numId w:val="13"/>
        </w:numPr>
        <w:tabs>
          <w:tab w:val="left" w:pos="3214"/>
        </w:tabs>
        <w:spacing w:before="100" w:after="100"/>
        <w:ind w:left="3214"/>
        <w:jc w:val="both"/>
      </w:pPr>
      <w:r>
        <w:t>Подумайте, нужна ли вам сумка, если то, что вы покупаете, имеет свою ручку (например, стиральный порошок в больших упаковках, напитки, продающиеся в упаковках в виде корзин и т.п.).</w:t>
      </w:r>
    </w:p>
    <w:p w:rsidR="00C825B2" w:rsidRDefault="00816D1F">
      <w:pPr>
        <w:numPr>
          <w:ilvl w:val="0"/>
          <w:numId w:val="13"/>
        </w:numPr>
        <w:tabs>
          <w:tab w:val="left" w:pos="3214"/>
        </w:tabs>
        <w:spacing w:before="100" w:after="100"/>
        <w:ind w:left="3214"/>
        <w:jc w:val="both"/>
      </w:pPr>
      <w:r>
        <w:t>Выбирайте продукты, при производстве которых используется минимальное количество упаковочных материалов.</w:t>
      </w:r>
    </w:p>
    <w:p w:rsidR="00C825B2" w:rsidRDefault="00816D1F">
      <w:pPr>
        <w:numPr>
          <w:ilvl w:val="0"/>
          <w:numId w:val="13"/>
        </w:numPr>
        <w:tabs>
          <w:tab w:val="left" w:pos="3214"/>
        </w:tabs>
        <w:spacing w:before="100" w:after="100"/>
        <w:ind w:left="3214"/>
        <w:jc w:val="both"/>
      </w:pPr>
      <w:r>
        <w:t>Покупайте не части, а целые фрукты и овощи без лишней тары и упаковки.</w:t>
      </w:r>
    </w:p>
    <w:p w:rsidR="00C825B2" w:rsidRDefault="00816D1F">
      <w:pPr>
        <w:pStyle w:val="11"/>
        <w:ind w:left="1800" w:hanging="108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Пример: </w:t>
      </w:r>
      <w:r>
        <w:rPr>
          <w:rFonts w:ascii="Times New Roman" w:eastAsia="Times New Roman" w:hAnsi="Times New Roman" w:cs="Times New Roman"/>
          <w:sz w:val="24"/>
          <w:szCs w:val="24"/>
        </w:rPr>
        <w:t>Целая дыня, которую при продаже вообще не упаковывают, для окружающей среды является гораздо более выгодным вариантом покупки, чем ее упакованные кусочки.</w:t>
      </w:r>
    </w:p>
    <w:p w:rsidR="00C825B2" w:rsidRDefault="00816D1F">
      <w:pPr>
        <w:pStyle w:val="11"/>
        <w:numPr>
          <w:ilvl w:val="0"/>
          <w:numId w:val="24"/>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Покупайте большие или экономичные упаковки (меньшее количество упаковочного материала на единицу продукта).</w:t>
      </w:r>
    </w:p>
    <w:p w:rsidR="00C825B2" w:rsidRDefault="00816D1F">
      <w:pPr>
        <w:pStyle w:val="11"/>
        <w:numPr>
          <w:ilvl w:val="0"/>
          <w:numId w:val="24"/>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Прежде чем купить что-нибудь, спросите себя: "А так ли мне это нужно? Может, я могу взять это на время у соседа или приятеля? А нет ли у меня чего-нибудь такого, что можно использовать для того же самого?"</w:t>
      </w:r>
    </w:p>
    <w:p w:rsidR="00C825B2" w:rsidRDefault="00816D1F">
      <w:pPr>
        <w:numPr>
          <w:ilvl w:val="0"/>
          <w:numId w:val="24"/>
        </w:numPr>
        <w:tabs>
          <w:tab w:val="left" w:pos="1080"/>
        </w:tabs>
        <w:ind w:left="1080"/>
        <w:jc w:val="both"/>
      </w:pPr>
      <w:r>
        <w:t xml:space="preserve">Мойте полиэтиленовые пакеты и повторно их используйте. </w:t>
      </w:r>
    </w:p>
    <w:p w:rsidR="00C825B2" w:rsidRDefault="00816D1F">
      <w:pPr>
        <w:pStyle w:val="11"/>
        <w:ind w:left="126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Покупаемые вещи:</w:t>
      </w:r>
    </w:p>
    <w:p w:rsidR="00C825B2" w:rsidRDefault="00816D1F">
      <w:pPr>
        <w:pStyle w:val="11"/>
        <w:numPr>
          <w:ilvl w:val="0"/>
          <w:numId w:val="2"/>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покупаете вещи, которые могут служить долго, мусора станет меньше.</w:t>
      </w:r>
    </w:p>
    <w:p w:rsidR="00C825B2" w:rsidRDefault="00816D1F">
      <w:pPr>
        <w:pStyle w:val="11"/>
        <w:numPr>
          <w:ilvl w:val="0"/>
          <w:numId w:val="2"/>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Отдавайте предпочтение товару, имеющему "экологический" знак качества, указание на вторичное использование упаковки или сырья (например, «сделано из вторсырья» – «рециклинг-продукция»).</w:t>
      </w:r>
    </w:p>
    <w:p w:rsidR="00C825B2" w:rsidRDefault="00816D1F">
      <w:pPr>
        <w:pStyle w:val="11"/>
        <w:numPr>
          <w:ilvl w:val="0"/>
          <w:numId w:val="2"/>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Старайтесь не пользоваться одноразовой посудой, салфетками и пр..</w:t>
      </w:r>
    </w:p>
    <w:p w:rsidR="00C825B2" w:rsidRDefault="00816D1F">
      <w:pPr>
        <w:pStyle w:val="11"/>
        <w:numPr>
          <w:ilvl w:val="0"/>
          <w:numId w:val="2"/>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Выбирайте продукты, упаковку которых можно будет использовать для чего-нибудь еще.</w:t>
      </w:r>
    </w:p>
    <w:p w:rsidR="00C825B2" w:rsidRDefault="00816D1F">
      <w:pPr>
        <w:pStyle w:val="11"/>
        <w:numPr>
          <w:ilvl w:val="0"/>
          <w:numId w:val="2"/>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Используйте пустые контейнеры, коробки и другие емкости как можно дольше.</w:t>
      </w:r>
    </w:p>
    <w:p w:rsidR="00C825B2" w:rsidRDefault="00816D1F">
      <w:pPr>
        <w:pStyle w:val="11"/>
        <w:numPr>
          <w:ilvl w:val="0"/>
          <w:numId w:val="2"/>
        </w:numPr>
        <w:tabs>
          <w:tab w:val="left" w:pos="1080"/>
        </w:tabs>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Следите за "долгоиграющими" предметами и ремонтируйте их по мере надобности. </w:t>
      </w:r>
    </w:p>
    <w:p w:rsidR="00C825B2" w:rsidRDefault="00816D1F">
      <w:pPr>
        <w:pStyle w:val="11"/>
        <w:ind w:left="1080" w:hanging="108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w:t>
      </w:r>
      <w:r>
        <w:rPr>
          <w:rFonts w:ascii="Times New Roman" w:eastAsia="Times New Roman" w:hAnsi="Times New Roman" w:cs="Times New Roman"/>
          <w:sz w:val="24"/>
          <w:szCs w:val="24"/>
        </w:rPr>
        <w:t>Производство 1000 одноразовых пластиковых ложек ведет к потреблению в 10 раз большего количества энергии и естественных ресурсов, чем производство 1 стальной ложки даже при условии, что ее придется помыть 1000 раз.</w:t>
      </w:r>
    </w:p>
    <w:p w:rsidR="00C825B2" w:rsidRDefault="00816D1F">
      <w:pPr>
        <w:pStyle w:val="11"/>
        <w:numPr>
          <w:ilvl w:val="0"/>
          <w:numId w:val="5"/>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Покупайте щелочные аккумуляторы (избегайте токсичных кадмиевых или ртутных батареек).</w:t>
      </w:r>
    </w:p>
    <w:p w:rsidR="00C825B2" w:rsidRDefault="00816D1F">
      <w:pPr>
        <w:pStyle w:val="11"/>
        <w:numPr>
          <w:ilvl w:val="0"/>
          <w:numId w:val="5"/>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Ходите в магазин со своими сумками или используйте те, что вам дают в магазине, но несколько раз.</w:t>
      </w:r>
    </w:p>
    <w:p w:rsidR="00C825B2" w:rsidRDefault="00816D1F">
      <w:pPr>
        <w:pStyle w:val="11"/>
        <w:numPr>
          <w:ilvl w:val="0"/>
          <w:numId w:val="5"/>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Используйте срезанную траву в качестве удобрения, оставляя ее на лужайке или высыпая в компостную яму.</w:t>
      </w:r>
    </w:p>
    <w:p w:rsidR="00C825B2" w:rsidRDefault="00816D1F">
      <w:pPr>
        <w:pStyle w:val="11"/>
        <w:numPr>
          <w:ilvl w:val="0"/>
          <w:numId w:val="5"/>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выбрасывайте, а подарите или продайте вещи, которые вам больше не нужны.</w:t>
      </w:r>
    </w:p>
    <w:p w:rsidR="00C825B2" w:rsidRDefault="00816D1F">
      <w:pPr>
        <w:pStyle w:val="11"/>
        <w:numPr>
          <w:ilvl w:val="0"/>
          <w:numId w:val="5"/>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Пластиковая тара годится для рассады (если у вас нет огорода, отдайте соседу). </w:t>
      </w:r>
    </w:p>
    <w:p w:rsidR="00C825B2" w:rsidRDefault="00816D1F">
      <w:pPr>
        <w:pStyle w:val="11"/>
        <w:ind w:left="126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Сокращение объёма мусора на работе:</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Вместо копирования документов установите очередность их использования разными людьми.</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Распечатывайте и копируйте на обе стороны листа.</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Используйте электронную почту и распечатывайте сообщения, только если это действительно необходимо.</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компьютерные программы, позволяющие использовать ваш модем в качестве факса, что позволит сократить потребление бумаги.</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Прежде чем распечатать какой-либо документ, используйте такие функции Word как "Проверка орфографии" (Spell-check) и "Предварительный просмотр" (Print-preview), убирайте лишние пробелы, чтобы уменьшить объем текста.</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Распространяйте документы в электронном виде.</w:t>
      </w:r>
    </w:p>
    <w:p w:rsidR="00C825B2" w:rsidRDefault="00816D1F">
      <w:pPr>
        <w:pStyle w:val="11"/>
        <w:numPr>
          <w:ilvl w:val="0"/>
          <w:numId w:val="10"/>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Старайтесь на работе не пользоваться одноразовой посудой.</w:t>
      </w:r>
    </w:p>
    <w:p w:rsidR="00C825B2" w:rsidRDefault="00816D1F">
      <w:pPr>
        <w:numPr>
          <w:ilvl w:val="0"/>
          <w:numId w:val="10"/>
        </w:numPr>
        <w:tabs>
          <w:tab w:val="left" w:pos="2340"/>
        </w:tabs>
        <w:ind w:left="2340"/>
        <w:jc w:val="both"/>
      </w:pPr>
      <w:r>
        <w:t>Покупайте для своего офиса только надежное оборудование, способное прослужить долгое время.</w:t>
      </w:r>
    </w:p>
    <w:p w:rsidR="00C825B2" w:rsidRDefault="00816D1F">
      <w:pPr>
        <w:numPr>
          <w:ilvl w:val="0"/>
          <w:numId w:val="10"/>
        </w:numPr>
        <w:tabs>
          <w:tab w:val="left" w:pos="2340"/>
        </w:tabs>
        <w:ind w:left="2340"/>
        <w:jc w:val="both"/>
      </w:pPr>
      <w:r>
        <w:t>Не выбрасывайте исписанные тетради, старые документы, газеты - они годятся, например, как оберточный материал, а листы бумаги, исписанные с одной стороны, как черновики. Откажитесь от рекламных листков. Приклейте к своему почтовому ящику листок с надписью "Пожалуйста, никакой рекламы. Спасибо."</w:t>
      </w:r>
    </w:p>
    <w:p w:rsidR="00C825B2" w:rsidRDefault="00816D1F">
      <w:pPr>
        <w:numPr>
          <w:ilvl w:val="0"/>
          <w:numId w:val="10"/>
        </w:numPr>
        <w:tabs>
          <w:tab w:val="left" w:pos="2340"/>
        </w:tabs>
        <w:ind w:left="2340"/>
        <w:jc w:val="both"/>
      </w:pPr>
      <w:r>
        <w:t xml:space="preserve">Передавайте оборудование, которое более не используется, тем, кому оно еще послужит. Ненужное вам может оказаться нужным другому. Вещи и книги с благодарностью примут в детских домах, домах инвалидов, чему-то сосед-умелец может найти применение. Если вам некогда отнести вещь в детский дом, положите ее аккуратно, в пакетике, рядом с контейнером для отходов, и она найдет своего хозяина. Хорошо, если добровольцы организуют сбор вещей для нуждающихся. Во многих городах подобное практикуется, но не всегда системно. Не каждый способен в ожидании благотворительной акции годами хранить у себя то, что готов выбросить. </w:t>
      </w:r>
    </w:p>
    <w:p w:rsidR="00C825B2" w:rsidRDefault="00816D1F">
      <w:pPr>
        <w:pStyle w:val="11"/>
        <w:ind w:left="54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ПРАЗДНИКИ:</w:t>
      </w:r>
    </w:p>
    <w:p w:rsidR="00C825B2" w:rsidRDefault="00816D1F">
      <w:pPr>
        <w:ind w:left="1260"/>
        <w:jc w:val="both"/>
        <w:rPr>
          <w:b/>
          <w:bCs/>
          <w:i/>
          <w:iCs/>
        </w:rPr>
      </w:pPr>
      <w:r>
        <w:rPr>
          <w:b/>
          <w:bCs/>
          <w:i/>
          <w:iCs/>
        </w:rPr>
        <w:t>Подарки:</w:t>
      </w:r>
    </w:p>
    <w:p w:rsidR="00C825B2" w:rsidRDefault="00816D1F">
      <w:pPr>
        <w:numPr>
          <w:ilvl w:val="0"/>
          <w:numId w:val="8"/>
        </w:numPr>
        <w:tabs>
          <w:tab w:val="left" w:pos="2340"/>
        </w:tabs>
        <w:ind w:left="2340"/>
        <w:jc w:val="both"/>
      </w:pPr>
      <w:r>
        <w:t>Можно подарить водосберегающие душевые насадки для ванной комнаты.</w:t>
      </w:r>
    </w:p>
    <w:p w:rsidR="00C825B2" w:rsidRDefault="00816D1F">
      <w:pPr>
        <w:numPr>
          <w:ilvl w:val="0"/>
          <w:numId w:val="8"/>
        </w:numPr>
        <w:tabs>
          <w:tab w:val="left" w:pos="2340"/>
        </w:tabs>
        <w:ind w:left="2340"/>
        <w:jc w:val="both"/>
      </w:pPr>
      <w:r>
        <w:t>В домашнем хозяйстве пригодятся нарядные матерчатые (но не одноразовые) салфетки. Ведь какой приятной будет мысль, что сейчас близкий человек смотрит на подаренную вами салфеточку и вас вспоминает, а не выкидывает её после первого же применения.</w:t>
      </w:r>
    </w:p>
    <w:p w:rsidR="00C825B2" w:rsidRDefault="00816D1F">
      <w:pPr>
        <w:numPr>
          <w:ilvl w:val="0"/>
          <w:numId w:val="8"/>
        </w:numPr>
        <w:tabs>
          <w:tab w:val="left" w:pos="2340"/>
        </w:tabs>
        <w:ind w:left="2340"/>
        <w:jc w:val="both"/>
      </w:pPr>
      <w:r>
        <w:t>На работе будет очень кстати чашка для кофе или чая (она нужна для того, чтобы «одаренный» вами человек меньше использовал одноразовую пластиковую и пенопластовую посуду, которая может оказаться небезвредной) или обеденный набор;</w:t>
      </w:r>
    </w:p>
    <w:p w:rsidR="00C825B2" w:rsidRDefault="00816D1F">
      <w:pPr>
        <w:numPr>
          <w:ilvl w:val="0"/>
          <w:numId w:val="8"/>
        </w:numPr>
        <w:tabs>
          <w:tab w:val="left" w:pos="2340"/>
        </w:tabs>
        <w:ind w:left="2340"/>
        <w:jc w:val="both"/>
      </w:pPr>
      <w:r>
        <w:t>Чтобы близкий вам человек меньше платил за электроэнергию, подарите ему энергосберегающие лампы и приборы, что-нибудь питающееся от солнечной энергии, перезаряжаемые аккумуляторы. Этому человеку будет очень приятно то, что вы позаботились об экономии его денег!</w:t>
      </w:r>
    </w:p>
    <w:p w:rsidR="00C825B2" w:rsidRDefault="00C825B2">
      <w:pPr>
        <w:ind w:left="1080"/>
        <w:jc w:val="both"/>
        <w:rPr>
          <w:b/>
          <w:bCs/>
        </w:rPr>
      </w:pPr>
    </w:p>
    <w:p w:rsidR="00C825B2" w:rsidRDefault="00816D1F">
      <w:pPr>
        <w:tabs>
          <w:tab w:val="left" w:pos="1800"/>
        </w:tabs>
        <w:ind w:left="1800" w:hanging="720"/>
        <w:jc w:val="both"/>
        <w:rPr>
          <w:b/>
          <w:bCs/>
          <w:i/>
          <w:iCs/>
        </w:rPr>
      </w:pPr>
      <w:r>
        <w:rPr>
          <w:b/>
          <w:bCs/>
          <w:i/>
          <w:iCs/>
        </w:rPr>
        <w:t>Открытки и письма:</w:t>
      </w:r>
    </w:p>
    <w:p w:rsidR="00C825B2" w:rsidRDefault="00C825B2">
      <w:pPr>
        <w:tabs>
          <w:tab w:val="left" w:pos="1800"/>
        </w:tabs>
        <w:ind w:left="1800" w:hanging="720"/>
        <w:jc w:val="both"/>
        <w:rPr>
          <w:b/>
          <w:bCs/>
          <w:i/>
          <w:iCs/>
        </w:rPr>
      </w:pPr>
    </w:p>
    <w:p w:rsidR="00C825B2" w:rsidRDefault="00816D1F">
      <w:pPr>
        <w:numPr>
          <w:ilvl w:val="0"/>
          <w:numId w:val="23"/>
        </w:numPr>
        <w:tabs>
          <w:tab w:val="left" w:pos="2494"/>
        </w:tabs>
        <w:ind w:left="2494"/>
        <w:jc w:val="both"/>
      </w:pPr>
      <w:r>
        <w:t>Старайтесь пользоваться электронной почтой!</w:t>
      </w:r>
    </w:p>
    <w:p w:rsidR="00C825B2" w:rsidRDefault="00C825B2">
      <w:pPr>
        <w:jc w:val="both"/>
        <w:rPr>
          <w:b/>
          <w:bCs/>
        </w:rPr>
      </w:pPr>
    </w:p>
    <w:p w:rsidR="00C825B2" w:rsidRDefault="00816D1F">
      <w:pPr>
        <w:tabs>
          <w:tab w:val="left" w:pos="1080"/>
          <w:tab w:val="left" w:pos="1800"/>
        </w:tabs>
        <w:ind w:left="1080" w:hanging="1080"/>
        <w:jc w:val="both"/>
      </w:pPr>
      <w:r>
        <w:rPr>
          <w:b/>
          <w:bCs/>
        </w:rPr>
        <w:t xml:space="preserve">Пример: </w:t>
      </w:r>
      <w:r>
        <w:t>Если каждый кузбассовец на Новый год отправит не меньше одной открытки, в общей сложности количество посланных открыток достигнет 140 млн.! Можете представить себе, сколько это бумаги!</w:t>
      </w:r>
    </w:p>
    <w:p w:rsidR="00C825B2" w:rsidRDefault="00C825B2">
      <w:pPr>
        <w:tabs>
          <w:tab w:val="left" w:pos="1800"/>
        </w:tabs>
        <w:ind w:left="1800" w:hanging="720"/>
        <w:jc w:val="both"/>
        <w:rPr>
          <w:b/>
          <w:bCs/>
          <w:i/>
          <w:iCs/>
          <w:lang w:val="en-US"/>
        </w:rPr>
      </w:pPr>
    </w:p>
    <w:p w:rsidR="00C825B2" w:rsidRDefault="00816D1F">
      <w:pPr>
        <w:tabs>
          <w:tab w:val="left" w:pos="1800"/>
        </w:tabs>
        <w:ind w:left="1800" w:hanging="720"/>
        <w:jc w:val="both"/>
        <w:rPr>
          <w:b/>
          <w:bCs/>
          <w:i/>
          <w:iCs/>
        </w:rPr>
      </w:pPr>
      <w:r>
        <w:rPr>
          <w:b/>
          <w:bCs/>
          <w:i/>
          <w:iCs/>
        </w:rPr>
        <w:t>Украшение дома:</w:t>
      </w:r>
    </w:p>
    <w:p w:rsidR="00C825B2" w:rsidRDefault="00816D1F">
      <w:pPr>
        <w:numPr>
          <w:ilvl w:val="0"/>
          <w:numId w:val="7"/>
        </w:numPr>
        <w:tabs>
          <w:tab w:val="left" w:pos="2494"/>
        </w:tabs>
        <w:ind w:left="2494"/>
        <w:jc w:val="both"/>
      </w:pPr>
      <w:r>
        <w:t>Можно использовать высушенные цветы, фрукты, еловые, сосновые и прочие шишки и ветви. Особенно любят делать такие украшения дети.</w:t>
      </w:r>
    </w:p>
    <w:p w:rsidR="00C825B2" w:rsidRDefault="00816D1F">
      <w:pPr>
        <w:numPr>
          <w:ilvl w:val="0"/>
          <w:numId w:val="7"/>
        </w:numPr>
        <w:tabs>
          <w:tab w:val="left" w:pos="2494"/>
        </w:tabs>
        <w:ind w:left="2494"/>
        <w:jc w:val="both"/>
      </w:pPr>
      <w:r>
        <w:t>Старайтесь не использовать одноразовые украшения, такие как, например, наклейки на окна, искусственный снег из баллончиков, полоски фольги и блёстки.</w:t>
      </w:r>
    </w:p>
    <w:p w:rsidR="00C825B2" w:rsidRDefault="00816D1F">
      <w:pPr>
        <w:numPr>
          <w:ilvl w:val="0"/>
          <w:numId w:val="7"/>
        </w:numPr>
        <w:tabs>
          <w:tab w:val="left" w:pos="2494"/>
        </w:tabs>
        <w:ind w:left="2494"/>
        <w:jc w:val="both"/>
      </w:pPr>
      <w:r>
        <w:t>Если вы решили купить украшения, выбирайте такие, чьё качество позволит им прослужить долгое время</w:t>
      </w:r>
      <w:r>
        <w:rPr>
          <w:color w:val="000000"/>
        </w:rPr>
        <w:t>, так как использование "многоразовых" украшений экономит время, деньги и позволяет меньше загрязнять окружающую среду</w:t>
      </w:r>
      <w:r>
        <w:t>.</w:t>
      </w:r>
    </w:p>
    <w:p w:rsidR="00C825B2" w:rsidRDefault="00816D1F">
      <w:pPr>
        <w:numPr>
          <w:ilvl w:val="0"/>
          <w:numId w:val="7"/>
        </w:numPr>
        <w:tabs>
          <w:tab w:val="left" w:pos="2494"/>
        </w:tabs>
        <w:spacing w:before="100" w:after="100"/>
        <w:ind w:left="2494"/>
        <w:jc w:val="both"/>
        <w:rPr>
          <w:color w:val="000000"/>
        </w:rPr>
      </w:pPr>
      <w:r>
        <w:rPr>
          <w:color w:val="000000"/>
        </w:rPr>
        <w:t>Храните украшения так, чтобы их можно было использовать в следующем году.</w:t>
      </w:r>
    </w:p>
    <w:p w:rsidR="00C825B2" w:rsidRDefault="00816D1F">
      <w:pPr>
        <w:numPr>
          <w:ilvl w:val="0"/>
          <w:numId w:val="7"/>
        </w:numPr>
        <w:tabs>
          <w:tab w:val="left" w:pos="2494"/>
        </w:tabs>
        <w:spacing w:before="100" w:after="100"/>
        <w:ind w:left="2494"/>
        <w:jc w:val="both"/>
        <w:rPr>
          <w:color w:val="000000"/>
        </w:rPr>
      </w:pPr>
      <w:r>
        <w:rPr>
          <w:color w:val="000000"/>
        </w:rPr>
        <w:t>Используйте в качестве украшений живые растения, особенно многолетние: при хорошем уходе такие растения будут радовать вас каждый год;</w:t>
      </w:r>
    </w:p>
    <w:p w:rsidR="00C825B2" w:rsidRDefault="00816D1F">
      <w:pPr>
        <w:tabs>
          <w:tab w:val="left" w:pos="1800"/>
        </w:tabs>
        <w:spacing w:before="100" w:after="100"/>
        <w:ind w:left="1800" w:hanging="720"/>
        <w:jc w:val="both"/>
        <w:rPr>
          <w:b/>
          <w:bCs/>
          <w:i/>
          <w:iCs/>
          <w:color w:val="000000"/>
        </w:rPr>
      </w:pPr>
      <w:r>
        <w:rPr>
          <w:b/>
          <w:bCs/>
          <w:i/>
          <w:iCs/>
          <w:color w:val="000000"/>
        </w:rPr>
        <w:t>На новогоднюю ёлку:</w:t>
      </w:r>
    </w:p>
    <w:p w:rsidR="00C825B2" w:rsidRDefault="00816D1F">
      <w:pPr>
        <w:numPr>
          <w:ilvl w:val="0"/>
          <w:numId w:val="19"/>
        </w:numPr>
        <w:tabs>
          <w:tab w:val="left" w:pos="2494"/>
        </w:tabs>
        <w:spacing w:before="100" w:after="100"/>
        <w:ind w:left="2494"/>
        <w:jc w:val="both"/>
        <w:rPr>
          <w:color w:val="000000"/>
        </w:rPr>
      </w:pPr>
      <w:r>
        <w:rPr>
          <w:color w:val="000000"/>
        </w:rPr>
        <w:t>Сделайте украшения своими руками! Это особенно интересно и полезно детям.</w:t>
      </w:r>
    </w:p>
    <w:p w:rsidR="00C825B2" w:rsidRDefault="00816D1F">
      <w:pPr>
        <w:numPr>
          <w:ilvl w:val="0"/>
          <w:numId w:val="19"/>
        </w:numPr>
        <w:tabs>
          <w:tab w:val="left" w:pos="2494"/>
        </w:tabs>
        <w:spacing w:before="100" w:after="100"/>
        <w:ind w:left="2494"/>
        <w:jc w:val="both"/>
        <w:rPr>
          <w:color w:val="000000"/>
        </w:rPr>
      </w:pPr>
      <w:r>
        <w:rPr>
          <w:color w:val="000000"/>
        </w:rPr>
        <w:t xml:space="preserve"> В качестве материалов для праздничных украшений можно использовать съедобные продукты, которые после праздников могут послужить кормом для птиц.</w:t>
      </w:r>
    </w:p>
    <w:p w:rsidR="00C825B2" w:rsidRDefault="00816D1F">
      <w:pPr>
        <w:numPr>
          <w:ilvl w:val="0"/>
          <w:numId w:val="19"/>
        </w:numPr>
        <w:tabs>
          <w:tab w:val="left" w:pos="2494"/>
        </w:tabs>
        <w:spacing w:before="100" w:after="100"/>
        <w:ind w:left="2494"/>
        <w:jc w:val="both"/>
        <w:rPr>
          <w:color w:val="000000"/>
        </w:rPr>
      </w:pPr>
      <w:r>
        <w:rPr>
          <w:color w:val="000000"/>
        </w:rPr>
        <w:t>И снова... Покупайте украшения достаточно высокого качества, так как такие украшения могут прослужить долгое время, экономя деньги и уменьшая загрязнение окружающей среды.</w:t>
      </w:r>
    </w:p>
    <w:p w:rsidR="00C825B2" w:rsidRDefault="00816D1F">
      <w:pPr>
        <w:numPr>
          <w:ilvl w:val="0"/>
          <w:numId w:val="19"/>
        </w:numPr>
        <w:tabs>
          <w:tab w:val="left" w:pos="2494"/>
        </w:tabs>
        <w:spacing w:before="100" w:after="100"/>
        <w:ind w:left="2494"/>
        <w:jc w:val="both"/>
        <w:rPr>
          <w:color w:val="000000"/>
        </w:rPr>
      </w:pPr>
      <w:r>
        <w:rPr>
          <w:color w:val="000000"/>
        </w:rPr>
        <w:t>Деревья вокруг дома и вашу елку можно украшать бантами из какой-нибудь материи.</w:t>
      </w:r>
    </w:p>
    <w:p w:rsidR="00C825B2" w:rsidRDefault="00816D1F">
      <w:pPr>
        <w:tabs>
          <w:tab w:val="left" w:pos="1800"/>
        </w:tabs>
        <w:ind w:left="1800" w:hanging="720"/>
        <w:jc w:val="both"/>
        <w:rPr>
          <w:b/>
          <w:bCs/>
          <w:i/>
          <w:iCs/>
        </w:rPr>
      </w:pPr>
      <w:r>
        <w:rPr>
          <w:b/>
          <w:bCs/>
          <w:i/>
          <w:iCs/>
        </w:rPr>
        <w:t>Угощение:</w:t>
      </w:r>
    </w:p>
    <w:p w:rsidR="00C825B2" w:rsidRDefault="00816D1F">
      <w:pPr>
        <w:numPr>
          <w:ilvl w:val="0"/>
          <w:numId w:val="16"/>
        </w:numPr>
        <w:tabs>
          <w:tab w:val="left" w:pos="1080"/>
        </w:tabs>
        <w:spacing w:before="100" w:after="100"/>
        <w:ind w:left="1080"/>
        <w:jc w:val="both"/>
        <w:rPr>
          <w:color w:val="000000"/>
        </w:rPr>
      </w:pPr>
      <w:r>
        <w:rPr>
          <w:color w:val="000000"/>
        </w:rPr>
        <w:t>Старайтесь покупать продукты сразу на весь праздник и в одном магазине.</w:t>
      </w:r>
    </w:p>
    <w:p w:rsidR="00C825B2" w:rsidRDefault="00816D1F">
      <w:pPr>
        <w:numPr>
          <w:ilvl w:val="0"/>
          <w:numId w:val="16"/>
        </w:numPr>
        <w:tabs>
          <w:tab w:val="left" w:pos="1080"/>
        </w:tabs>
        <w:spacing w:before="100" w:after="100"/>
        <w:ind w:left="1080"/>
        <w:jc w:val="both"/>
        <w:rPr>
          <w:color w:val="000000"/>
        </w:rPr>
      </w:pPr>
      <w:r>
        <w:rPr>
          <w:color w:val="000000"/>
        </w:rPr>
        <w:t>Отправляясь в поход за покупками перед праздниками, возьмите с собой свои сумки, чтобы не пользоваться одноразовыми сумками, которые выдают в магазинах.</w:t>
      </w:r>
    </w:p>
    <w:p w:rsidR="00C825B2" w:rsidRDefault="00816D1F">
      <w:pPr>
        <w:numPr>
          <w:ilvl w:val="0"/>
          <w:numId w:val="16"/>
        </w:numPr>
        <w:tabs>
          <w:tab w:val="left" w:pos="1080"/>
        </w:tabs>
        <w:spacing w:before="100" w:after="100"/>
        <w:ind w:left="1080"/>
        <w:jc w:val="both"/>
        <w:rPr>
          <w:color w:val="000000"/>
        </w:rPr>
      </w:pPr>
      <w:r>
        <w:rPr>
          <w:color w:val="000000"/>
        </w:rPr>
        <w:t>Старайтесь покупать/готовить только то, что вам необходимо, а так как предугадать, сколько угощения вам может понадобиться, очень трудно, старайтесь не выбрасывать то, что останется.</w:t>
      </w:r>
    </w:p>
    <w:p w:rsidR="00C825B2" w:rsidRDefault="00816D1F">
      <w:pPr>
        <w:numPr>
          <w:ilvl w:val="0"/>
          <w:numId w:val="16"/>
        </w:numPr>
        <w:tabs>
          <w:tab w:val="left" w:pos="1080"/>
        </w:tabs>
        <w:ind w:left="1080"/>
        <w:jc w:val="both"/>
      </w:pPr>
      <w:r>
        <w:t>Пищевые отходы востребованы населением частного сектора, что-то сгодится в пищу домашним животным, вашим или ваших соседей. Там, где уровень жизни населения крайне низок, уже и сегодня нет проблем с переработкой и захоронением пищевых отходов, как нет, практически, и самих пищевых отходов.</w:t>
      </w:r>
    </w:p>
    <w:p w:rsidR="00C825B2" w:rsidRDefault="00816D1F">
      <w:pPr>
        <w:numPr>
          <w:ilvl w:val="0"/>
          <w:numId w:val="16"/>
        </w:numPr>
        <w:tabs>
          <w:tab w:val="left" w:pos="1080"/>
        </w:tabs>
        <w:ind w:left="1080"/>
        <w:jc w:val="both"/>
      </w:pPr>
      <w:r>
        <w:t xml:space="preserve">Можно использовать те пищевые продукты, которые, казалось, пришли в негодность, например, засохший хлеб - на сухари, прокисшее молоко - на творог или простоквашу, чайную заварку - как удобрение для комнатных цветов и т.д. </w:t>
      </w:r>
    </w:p>
    <w:p w:rsidR="00C825B2" w:rsidRDefault="00C825B2">
      <w:pPr>
        <w:tabs>
          <w:tab w:val="left" w:pos="1800"/>
        </w:tabs>
        <w:spacing w:before="100" w:after="100"/>
        <w:ind w:left="1800" w:hanging="720"/>
        <w:jc w:val="both"/>
        <w:rPr>
          <w:b/>
          <w:bCs/>
          <w:i/>
          <w:iCs/>
          <w:color w:val="000000"/>
        </w:rPr>
      </w:pPr>
    </w:p>
    <w:p w:rsidR="00C825B2" w:rsidRDefault="00816D1F">
      <w:pPr>
        <w:tabs>
          <w:tab w:val="left" w:pos="1800"/>
        </w:tabs>
        <w:spacing w:before="100" w:after="100"/>
        <w:ind w:left="1800" w:hanging="720"/>
        <w:jc w:val="both"/>
        <w:rPr>
          <w:b/>
          <w:bCs/>
          <w:i/>
          <w:iCs/>
          <w:color w:val="000000"/>
        </w:rPr>
      </w:pPr>
      <w:r>
        <w:rPr>
          <w:b/>
          <w:bCs/>
          <w:i/>
          <w:iCs/>
          <w:color w:val="000000"/>
        </w:rPr>
        <w:t>Подготовка вечеринки:</w:t>
      </w:r>
    </w:p>
    <w:p w:rsidR="00C825B2" w:rsidRDefault="00816D1F">
      <w:pPr>
        <w:numPr>
          <w:ilvl w:val="1"/>
          <w:numId w:val="22"/>
        </w:numPr>
        <w:tabs>
          <w:tab w:val="left" w:pos="3214"/>
        </w:tabs>
        <w:spacing w:before="100" w:after="100"/>
        <w:ind w:left="3214"/>
        <w:jc w:val="both"/>
        <w:rPr>
          <w:color w:val="000000"/>
        </w:rPr>
      </w:pPr>
      <w:r>
        <w:rPr>
          <w:color w:val="000000"/>
        </w:rPr>
        <w:t>Пользуйтесь многоразовой посудой, ложками, чашками, тарелками, салфетками и т.д. Избегайте одноразовой посуды.</w:t>
      </w:r>
    </w:p>
    <w:p w:rsidR="00C825B2" w:rsidRDefault="00816D1F">
      <w:pPr>
        <w:numPr>
          <w:ilvl w:val="1"/>
          <w:numId w:val="22"/>
        </w:numPr>
        <w:tabs>
          <w:tab w:val="left" w:pos="3214"/>
        </w:tabs>
        <w:spacing w:before="100" w:after="100"/>
        <w:ind w:left="3214"/>
        <w:jc w:val="both"/>
        <w:rPr>
          <w:color w:val="000000"/>
        </w:rPr>
      </w:pPr>
      <w:r>
        <w:rPr>
          <w:color w:val="000000"/>
        </w:rPr>
        <w:t xml:space="preserve">Если вы планируете большую вечеринку, то можно заранее продумать, где вы можете позаимствовать на время достаточное количество посуды. </w:t>
      </w:r>
    </w:p>
    <w:p w:rsidR="00C825B2" w:rsidRDefault="00816D1F">
      <w:pPr>
        <w:numPr>
          <w:ilvl w:val="1"/>
          <w:numId w:val="22"/>
        </w:numPr>
        <w:tabs>
          <w:tab w:val="left" w:pos="3214"/>
        </w:tabs>
        <w:spacing w:before="100" w:after="100"/>
        <w:ind w:left="3214"/>
        <w:jc w:val="both"/>
        <w:rPr>
          <w:color w:val="000000"/>
        </w:rPr>
      </w:pPr>
      <w:r>
        <w:rPr>
          <w:color w:val="000000"/>
        </w:rPr>
        <w:t>Пользуйтесь матерчатыми салфетками и скатертями вместо бумаги пластика.</w:t>
      </w:r>
    </w:p>
    <w:p w:rsidR="00C825B2" w:rsidRDefault="00816D1F">
      <w:pPr>
        <w:numPr>
          <w:ilvl w:val="1"/>
          <w:numId w:val="22"/>
        </w:numPr>
        <w:tabs>
          <w:tab w:val="left" w:pos="3214"/>
        </w:tabs>
        <w:spacing w:before="100" w:after="100"/>
        <w:ind w:left="3214"/>
        <w:jc w:val="both"/>
        <w:rPr>
          <w:color w:val="000000"/>
        </w:rPr>
      </w:pPr>
      <w:r>
        <w:rPr>
          <w:color w:val="000000"/>
        </w:rPr>
        <w:t>В месте проведения вечеринки установите отдельные контейнеры для пластиковых и стеклянных бутылок и обратите внимание гостей на эти контейнеры.</w:t>
      </w:r>
    </w:p>
    <w:p w:rsidR="00C825B2" w:rsidRDefault="00816D1F">
      <w:pPr>
        <w:tabs>
          <w:tab w:val="left" w:pos="1800"/>
        </w:tabs>
        <w:spacing w:before="100" w:after="100"/>
        <w:ind w:firstLine="360"/>
        <w:jc w:val="both"/>
        <w:rPr>
          <w:b/>
          <w:bCs/>
          <w:i/>
          <w:iCs/>
          <w:color w:val="000000"/>
        </w:rPr>
      </w:pPr>
      <w:r>
        <w:rPr>
          <w:b/>
          <w:bCs/>
          <w:i/>
          <w:iCs/>
          <w:color w:val="000000"/>
        </w:rPr>
        <w:t>Экономия электроэнергии:</w:t>
      </w:r>
    </w:p>
    <w:p w:rsidR="00C825B2" w:rsidRDefault="00816D1F">
      <w:pPr>
        <w:numPr>
          <w:ilvl w:val="1"/>
          <w:numId w:val="9"/>
        </w:numPr>
        <w:tabs>
          <w:tab w:val="left" w:pos="3214"/>
        </w:tabs>
        <w:spacing w:before="100" w:after="100"/>
        <w:ind w:left="3214"/>
        <w:jc w:val="both"/>
        <w:rPr>
          <w:color w:val="000000"/>
        </w:rPr>
      </w:pPr>
      <w:r>
        <w:rPr>
          <w:color w:val="000000"/>
        </w:rPr>
        <w:t>Пользуйтесь посудомоечной машиной только тогда, когда она полностью заполнена, при этом включите энергосберегающий режим и оставьте посуду в машине на ночь вместо того, чтобы включать ее сушку.</w:t>
      </w:r>
    </w:p>
    <w:p w:rsidR="00C825B2" w:rsidRDefault="00816D1F">
      <w:pPr>
        <w:numPr>
          <w:ilvl w:val="1"/>
          <w:numId w:val="9"/>
        </w:numPr>
        <w:tabs>
          <w:tab w:val="left" w:pos="3214"/>
        </w:tabs>
        <w:spacing w:before="100" w:after="100"/>
        <w:ind w:left="3214"/>
        <w:jc w:val="both"/>
        <w:rPr>
          <w:color w:val="000000"/>
        </w:rPr>
      </w:pPr>
      <w:r>
        <w:rPr>
          <w:color w:val="000000"/>
        </w:rPr>
        <w:t>Если на кухне прохладно, можно оставить дверцу духовки слегка приоткрытой (если вы в ней что-нибудь пекли до этого).</w:t>
      </w:r>
    </w:p>
    <w:p w:rsidR="00C825B2" w:rsidRDefault="00816D1F">
      <w:pPr>
        <w:numPr>
          <w:ilvl w:val="1"/>
          <w:numId w:val="9"/>
        </w:numPr>
        <w:tabs>
          <w:tab w:val="left" w:pos="3214"/>
        </w:tabs>
        <w:spacing w:before="100" w:after="100"/>
        <w:ind w:left="3214"/>
        <w:jc w:val="both"/>
        <w:rPr>
          <w:color w:val="000000"/>
        </w:rPr>
      </w:pPr>
      <w:r>
        <w:rPr>
          <w:color w:val="000000"/>
        </w:rPr>
        <w:t>Естественно, газ/электричество при этом нужно выключить. Таким образом, можно использовать избыточное тепло в вашем доме вместо того, чтобы запирать его в духовке (мы не рекомендуем делать этого, если в доме есть маленькие дети).</w:t>
      </w:r>
    </w:p>
    <w:p w:rsidR="00C825B2" w:rsidRDefault="00C825B2">
      <w:pPr>
        <w:spacing w:before="100" w:after="100"/>
        <w:ind w:left="180"/>
        <w:jc w:val="both"/>
        <w:rPr>
          <w:b/>
          <w:bCs/>
        </w:rPr>
      </w:pPr>
    </w:p>
    <w:p w:rsidR="00C825B2" w:rsidRDefault="00816D1F">
      <w:pPr>
        <w:numPr>
          <w:ilvl w:val="2"/>
          <w:numId w:val="9"/>
        </w:numPr>
        <w:tabs>
          <w:tab w:val="left" w:pos="4474"/>
        </w:tabs>
        <w:spacing w:before="100" w:after="100"/>
        <w:ind w:left="4474"/>
        <w:jc w:val="both"/>
        <w:rPr>
          <w:b/>
          <w:bCs/>
        </w:rPr>
      </w:pPr>
      <w:r>
        <w:rPr>
          <w:b/>
          <w:bCs/>
        </w:rPr>
        <w:t>"Очумелые ручки" передачи "Пока все дома", разделы "Полезные советы" газет и журналов публикуют советы по использованию домашнего "вторсырья".</w:t>
      </w:r>
    </w:p>
    <w:p w:rsidR="00C825B2" w:rsidRDefault="00816D1F">
      <w:pPr>
        <w:spacing w:before="100" w:after="100"/>
        <w:jc w:val="center"/>
        <w:rPr>
          <w:b/>
          <w:bCs/>
        </w:rPr>
      </w:pPr>
      <w:r>
        <w:rPr>
          <w:b/>
          <w:bCs/>
        </w:rPr>
        <w:t>Приведенный перечень рекомендаций, конечно, далеко не полон, и каждый может внести в него что-то свое.</w:t>
      </w:r>
    </w:p>
    <w:p w:rsidR="00C825B2" w:rsidRDefault="00816D1F">
      <w:pPr>
        <w:spacing w:before="100" w:after="100"/>
        <w:jc w:val="center"/>
        <w:rPr>
          <w:b/>
          <w:bCs/>
        </w:rPr>
      </w:pPr>
      <w:r>
        <w:rPr>
          <w:b/>
          <w:bCs/>
        </w:rPr>
        <w:t xml:space="preserve">Но помните, что если Вы выбрасываете много мусора, то за это платит природа! </w:t>
      </w:r>
    </w:p>
    <w:p w:rsidR="00C825B2" w:rsidRDefault="00816D1F">
      <w:pPr>
        <w:ind w:left="1260"/>
        <w:jc w:val="center"/>
        <w:rPr>
          <w:b/>
          <w:bCs/>
          <w:caps/>
        </w:rPr>
      </w:pPr>
      <w:r>
        <w:rPr>
          <w:b/>
          <w:bCs/>
          <w:caps/>
        </w:rPr>
        <w:t>Классификация ТБО</w:t>
      </w:r>
    </w:p>
    <w:p w:rsidR="00C825B2" w:rsidRDefault="00C825B2">
      <w:pPr>
        <w:ind w:left="709" w:firstLine="709"/>
        <w:jc w:val="center"/>
        <w:rPr>
          <w:b/>
          <w:bCs/>
          <w:caps/>
        </w:rPr>
      </w:pPr>
    </w:p>
    <w:p w:rsidR="00C825B2" w:rsidRDefault="00816D1F">
      <w:pPr>
        <w:ind w:firstLine="709"/>
        <w:jc w:val="both"/>
      </w:pPr>
      <w:r>
        <w:rPr>
          <w:caps/>
        </w:rPr>
        <w:t>И</w:t>
      </w:r>
      <w:r>
        <w:t>з множества представленных в различной литературе способов классификации ТБО, можно выделить несколько самых распространённых заметок.</w:t>
      </w:r>
    </w:p>
    <w:p w:rsidR="00C825B2" w:rsidRDefault="00C825B2">
      <w:pPr>
        <w:ind w:firstLine="709"/>
        <w:jc w:val="both"/>
        <w:rPr>
          <w:lang w:val="en-US"/>
        </w:rPr>
      </w:pPr>
    </w:p>
    <w:p w:rsidR="00C825B2" w:rsidRDefault="00816D1F">
      <w:pPr>
        <w:numPr>
          <w:ilvl w:val="1"/>
          <w:numId w:val="4"/>
        </w:numPr>
        <w:tabs>
          <w:tab w:val="left" w:pos="1620"/>
        </w:tabs>
        <w:ind w:left="1620"/>
        <w:jc w:val="both"/>
      </w:pPr>
      <w:r>
        <w:rPr>
          <w:b/>
          <w:bCs/>
          <w:i/>
          <w:iCs/>
          <w:caps/>
        </w:rPr>
        <w:t>По качественному составу</w:t>
      </w:r>
      <w:r>
        <w:t xml:space="preserve">     ТБО подразделяются на: </w:t>
      </w:r>
    </w:p>
    <w:p w:rsidR="00C825B2" w:rsidRDefault="00816D1F">
      <w:pPr>
        <w:ind w:left="720"/>
        <w:jc w:val="both"/>
        <w:rPr>
          <w:b/>
          <w:bCs/>
        </w:rPr>
      </w:pPr>
      <w:r>
        <w:t>бумагу (картон); пищевые отходы; дерево; металл черный; металл цветной; текстиль; кости; стекло; кожу и резину; камни; полимерные материалы; прочие компоненты; отсев (мелкие фрагменты, проходящие через 1,5-сантиметровую сетку);</w:t>
      </w:r>
      <w:r>
        <w:rPr>
          <w:b/>
          <w:bCs/>
        </w:rPr>
        <w:t xml:space="preserve"> </w:t>
      </w:r>
    </w:p>
    <w:p w:rsidR="00C825B2" w:rsidRDefault="00816D1F">
      <w:pPr>
        <w:numPr>
          <w:ilvl w:val="0"/>
          <w:numId w:val="12"/>
        </w:numPr>
        <w:tabs>
          <w:tab w:val="left" w:pos="1980"/>
        </w:tabs>
        <w:ind w:left="1980"/>
        <w:jc w:val="both"/>
      </w:pPr>
      <w:r>
        <w:t xml:space="preserve">К </w:t>
      </w:r>
      <w:r>
        <w:rPr>
          <w:b/>
          <w:bCs/>
          <w:i/>
          <w:iCs/>
          <w:caps/>
          <w:u w:val="single"/>
        </w:rPr>
        <w:t>опасным</w:t>
      </w:r>
      <w:r>
        <w:rPr>
          <w:b/>
          <w:bCs/>
          <w:i/>
          <w:iCs/>
          <w:caps/>
          <w:u w:val="single"/>
          <w:lang w:val="en-US"/>
        </w:rPr>
        <w:t xml:space="preserve">    </w:t>
      </w:r>
      <w:r>
        <w:rPr>
          <w:b/>
          <w:bCs/>
          <w:i/>
          <w:iCs/>
          <w:caps/>
          <w:u w:val="single"/>
        </w:rPr>
        <w:t>ТБО</w:t>
      </w:r>
      <w:r>
        <w:t xml:space="preserve"> относятся:</w:t>
      </w:r>
    </w:p>
    <w:p w:rsidR="00C825B2" w:rsidRDefault="00C825B2">
      <w:pPr>
        <w:tabs>
          <w:tab w:val="left" w:pos="1440"/>
        </w:tabs>
        <w:ind w:left="1080"/>
        <w:jc w:val="both"/>
      </w:pPr>
    </w:p>
    <w:p w:rsidR="00C825B2" w:rsidRDefault="00816D1F">
      <w:pPr>
        <w:ind w:left="720"/>
        <w:jc w:val="both"/>
      </w:pPr>
      <w:r>
        <w:t xml:space="preserve"> попавшие в отходы </w:t>
      </w:r>
      <w:r>
        <w:rPr>
          <w:b/>
          <w:bCs/>
        </w:rPr>
        <w:t>батарейки</w:t>
      </w:r>
      <w:r>
        <w:t xml:space="preserve"> и </w:t>
      </w:r>
      <w:r>
        <w:rPr>
          <w:b/>
          <w:bCs/>
        </w:rPr>
        <w:t>аккумуляторы</w:t>
      </w:r>
      <w:r>
        <w:t xml:space="preserve">, </w:t>
      </w:r>
      <w:r>
        <w:rPr>
          <w:b/>
          <w:bCs/>
        </w:rPr>
        <w:t>электроприборы</w:t>
      </w:r>
      <w:r>
        <w:t xml:space="preserve">, </w:t>
      </w:r>
      <w:r>
        <w:rPr>
          <w:b/>
          <w:bCs/>
        </w:rPr>
        <w:t>лаки</w:t>
      </w:r>
      <w:r>
        <w:t xml:space="preserve">, </w:t>
      </w:r>
      <w:r>
        <w:rPr>
          <w:b/>
          <w:bCs/>
        </w:rPr>
        <w:t>краски</w:t>
      </w:r>
      <w:r>
        <w:t xml:space="preserve"> и </w:t>
      </w:r>
      <w:r>
        <w:rPr>
          <w:b/>
          <w:bCs/>
        </w:rPr>
        <w:t>косметика</w:t>
      </w:r>
      <w:r>
        <w:t xml:space="preserve">, </w:t>
      </w:r>
      <w:r>
        <w:rPr>
          <w:b/>
          <w:bCs/>
        </w:rPr>
        <w:t>удобрения</w:t>
      </w:r>
      <w:r>
        <w:t xml:space="preserve"> и </w:t>
      </w:r>
      <w:r>
        <w:rPr>
          <w:b/>
          <w:bCs/>
        </w:rPr>
        <w:t>ядохимикаты</w:t>
      </w:r>
      <w:r>
        <w:t xml:space="preserve">, </w:t>
      </w:r>
      <w:r>
        <w:rPr>
          <w:b/>
          <w:bCs/>
        </w:rPr>
        <w:t>бытовая химия</w:t>
      </w:r>
      <w:r>
        <w:t xml:space="preserve">, </w:t>
      </w:r>
      <w:r>
        <w:rPr>
          <w:b/>
          <w:bCs/>
        </w:rPr>
        <w:t>медицинские отходы</w:t>
      </w:r>
      <w:r>
        <w:t xml:space="preserve">, </w:t>
      </w:r>
      <w:r>
        <w:rPr>
          <w:b/>
          <w:bCs/>
        </w:rPr>
        <w:t>ртутьсодержащие термометры</w:t>
      </w:r>
      <w:r>
        <w:t xml:space="preserve">, </w:t>
      </w:r>
      <w:r>
        <w:rPr>
          <w:b/>
          <w:bCs/>
        </w:rPr>
        <w:t>барометры</w:t>
      </w:r>
      <w:r>
        <w:t xml:space="preserve">, </w:t>
      </w:r>
      <w:r>
        <w:rPr>
          <w:b/>
          <w:bCs/>
        </w:rPr>
        <w:t>тонометры</w:t>
      </w:r>
      <w:r>
        <w:t xml:space="preserve">, </w:t>
      </w:r>
      <w:r>
        <w:rPr>
          <w:b/>
          <w:bCs/>
        </w:rPr>
        <w:t>лампы.</w:t>
      </w:r>
      <w:r>
        <w:t xml:space="preserve"> </w:t>
      </w:r>
    </w:p>
    <w:p w:rsidR="00C825B2" w:rsidRDefault="00816D1F">
      <w:pPr>
        <w:ind w:firstLine="709"/>
        <w:jc w:val="both"/>
      </w:pPr>
      <w:r>
        <w:t>Одни отходы (например, медицинские, ядохимикаты, остатки красок, лаков, клеев, косметики, антикоррозийных средств, бытовой химии) представляют опасность для окружающей среды, если попадут через канализационные стоки в водоемы или как только будут вымыты со свалки и попадут в грунтовые или поверхностные воды. Батарейки и ртутьсодержащие приборы будут безопасны до тех пор, пока не повредится корпус: стеклянные корпуса приборов легко бьются еще по пути на свалку, а коррозия через какое-то время разъест корпус батарейки. Затем ртуть, щелочь, свинец, цинк станут элементами вторичного загрязнения атмосферного воздуха, подземных и поверхностных вод.</w:t>
      </w:r>
    </w:p>
    <w:p w:rsidR="00C825B2" w:rsidRDefault="00816D1F">
      <w:pPr>
        <w:ind w:firstLine="900"/>
        <w:jc w:val="both"/>
      </w:pPr>
      <w:r>
        <w:rPr>
          <w:b/>
          <w:bCs/>
          <w:i/>
          <w:iCs/>
        </w:rPr>
        <w:t>Бытовые отходы</w:t>
      </w:r>
      <w:r>
        <w:t xml:space="preserve"> характеризуются </w:t>
      </w:r>
      <w:r>
        <w:rPr>
          <w:b/>
          <w:bCs/>
        </w:rPr>
        <w:t>многокомпонентностью</w:t>
      </w:r>
      <w:r>
        <w:t xml:space="preserve"> и </w:t>
      </w:r>
      <w:r>
        <w:rPr>
          <w:b/>
          <w:bCs/>
        </w:rPr>
        <w:t>неоднородностью состава</w:t>
      </w:r>
      <w:r>
        <w:t xml:space="preserve">, </w:t>
      </w:r>
      <w:r>
        <w:rPr>
          <w:b/>
          <w:bCs/>
        </w:rPr>
        <w:t>малой плотностью</w:t>
      </w:r>
      <w:r>
        <w:t xml:space="preserve"> и </w:t>
      </w:r>
      <w:r>
        <w:rPr>
          <w:b/>
          <w:bCs/>
        </w:rPr>
        <w:t>нестабильностью (способностью к загниванию).</w:t>
      </w:r>
      <w:r>
        <w:t xml:space="preserve"> </w:t>
      </w:r>
    </w:p>
    <w:p w:rsidR="00C825B2" w:rsidRDefault="00C825B2">
      <w:pPr>
        <w:ind w:firstLine="900"/>
        <w:jc w:val="both"/>
        <w:rPr>
          <w:b/>
          <w:bCs/>
          <w:i/>
          <w:iCs/>
        </w:rPr>
      </w:pPr>
    </w:p>
    <w:p w:rsidR="00C825B2" w:rsidRDefault="00816D1F">
      <w:pPr>
        <w:ind w:firstLine="900"/>
        <w:jc w:val="both"/>
      </w:pPr>
      <w:r>
        <w:rPr>
          <w:b/>
          <w:bCs/>
          <w:i/>
          <w:iCs/>
        </w:rPr>
        <w:t>По характеру и степени воздействия на природную среду они делятся на</w:t>
      </w:r>
      <w:r>
        <w:t>:</w:t>
      </w:r>
    </w:p>
    <w:p w:rsidR="00C825B2" w:rsidRDefault="00816D1F">
      <w:pPr>
        <w:numPr>
          <w:ilvl w:val="1"/>
          <w:numId w:val="12"/>
        </w:numPr>
        <w:tabs>
          <w:tab w:val="left" w:pos="3758"/>
        </w:tabs>
        <w:ind w:left="3758"/>
        <w:jc w:val="both"/>
      </w:pPr>
      <w:r>
        <w:rPr>
          <w:b/>
          <w:bCs/>
        </w:rPr>
        <w:t>производственный  мусор</w:t>
      </w:r>
      <w:r>
        <w:t xml:space="preserve">,  состоящий  из  инертных   материалов, утилизация которых в настоящее время экономически неоправданна;    </w:t>
      </w:r>
    </w:p>
    <w:p w:rsidR="00C825B2" w:rsidRDefault="00816D1F">
      <w:pPr>
        <w:numPr>
          <w:ilvl w:val="1"/>
          <w:numId w:val="12"/>
        </w:numPr>
        <w:tabs>
          <w:tab w:val="left" w:pos="3758"/>
        </w:tabs>
        <w:ind w:left="3758"/>
        <w:jc w:val="both"/>
      </w:pPr>
      <w:r>
        <w:t>утилизируемые материалы (</w:t>
      </w:r>
      <w:r>
        <w:rPr>
          <w:b/>
          <w:bCs/>
        </w:rPr>
        <w:t>вторичное сырье</w:t>
      </w:r>
      <w:r>
        <w:t>);</w:t>
      </w:r>
    </w:p>
    <w:p w:rsidR="00C825B2" w:rsidRDefault="00816D1F">
      <w:pPr>
        <w:numPr>
          <w:ilvl w:val="1"/>
          <w:numId w:val="12"/>
        </w:numPr>
        <w:tabs>
          <w:tab w:val="left" w:pos="3758"/>
        </w:tabs>
        <w:ind w:left="3758"/>
        <w:jc w:val="both"/>
      </w:pPr>
      <w:r>
        <w:t xml:space="preserve">отходы </w:t>
      </w:r>
      <w:r>
        <w:rPr>
          <w:b/>
          <w:bCs/>
        </w:rPr>
        <w:t>3 класса опасности</w:t>
      </w:r>
      <w:r>
        <w:t>;</w:t>
      </w:r>
    </w:p>
    <w:p w:rsidR="00C825B2" w:rsidRDefault="00816D1F">
      <w:pPr>
        <w:numPr>
          <w:ilvl w:val="1"/>
          <w:numId w:val="12"/>
        </w:numPr>
        <w:tabs>
          <w:tab w:val="left" w:pos="3758"/>
        </w:tabs>
        <w:ind w:left="3758"/>
        <w:jc w:val="both"/>
      </w:pPr>
      <w:r>
        <w:t xml:space="preserve">отходы </w:t>
      </w:r>
      <w:r>
        <w:rPr>
          <w:b/>
          <w:bCs/>
        </w:rPr>
        <w:t>2 класса опасности</w:t>
      </w:r>
      <w:r>
        <w:t>;</w:t>
      </w:r>
    </w:p>
    <w:p w:rsidR="00C825B2" w:rsidRDefault="00816D1F">
      <w:pPr>
        <w:numPr>
          <w:ilvl w:val="1"/>
          <w:numId w:val="12"/>
        </w:numPr>
        <w:tabs>
          <w:tab w:val="left" w:pos="3758"/>
        </w:tabs>
        <w:ind w:left="3758"/>
        <w:jc w:val="both"/>
      </w:pPr>
      <w:r>
        <w:t xml:space="preserve">отходы </w:t>
      </w:r>
      <w:r>
        <w:rPr>
          <w:b/>
          <w:bCs/>
        </w:rPr>
        <w:t>1 класса опасности</w:t>
      </w:r>
      <w:r>
        <w:t>.</w:t>
      </w:r>
    </w:p>
    <w:p w:rsidR="00C825B2" w:rsidRDefault="00816D1F">
      <w:pPr>
        <w:ind w:firstLine="709"/>
        <w:jc w:val="both"/>
      </w:pPr>
      <w:r>
        <w:t>Из общего количества отходов, ежегодно образующихся на предприятиях, города большую часть составляют инертные твердые отходы, и малую часть - промышленные токсичные ТБО.</w:t>
      </w:r>
    </w:p>
    <w:p w:rsidR="00C825B2" w:rsidRDefault="00816D1F">
      <w:pPr>
        <w:ind w:firstLine="709"/>
        <w:jc w:val="center"/>
        <w:rPr>
          <w:b/>
          <w:bCs/>
          <w:caps/>
        </w:rPr>
      </w:pPr>
      <w:r>
        <w:rPr>
          <w:b/>
          <w:bCs/>
          <w:caps/>
        </w:rPr>
        <w:t xml:space="preserve">Комплексное управление </w:t>
      </w:r>
    </w:p>
    <w:p w:rsidR="00C825B2" w:rsidRDefault="00816D1F">
      <w:pPr>
        <w:ind w:left="709" w:firstLine="709"/>
        <w:jc w:val="center"/>
        <w:rPr>
          <w:b/>
          <w:bCs/>
          <w:caps/>
        </w:rPr>
      </w:pPr>
      <w:r>
        <w:rPr>
          <w:b/>
          <w:bCs/>
          <w:caps/>
        </w:rPr>
        <w:t>отходами (КУО)</w:t>
      </w:r>
    </w:p>
    <w:p w:rsidR="00C825B2" w:rsidRDefault="00C825B2">
      <w:pPr>
        <w:ind w:left="709" w:firstLine="709"/>
        <w:jc w:val="center"/>
        <w:rPr>
          <w:b/>
          <w:bCs/>
          <w:caps/>
        </w:rPr>
      </w:pPr>
    </w:p>
    <w:p w:rsidR="00C825B2" w:rsidRDefault="00816D1F">
      <w:pPr>
        <w:ind w:firstLine="709"/>
        <w:jc w:val="both"/>
      </w:pPr>
      <w:r>
        <w:t xml:space="preserve">Концепция комплексного управления отходами появилась в результате осознания сложности процесса обращения с ними. Нет и не может быть чудодейственной технологии, которая помогла бы одновременно избавиться от всех ТБО хотя бы потому, что их состав чрезвычайно разнообразен. </w:t>
      </w:r>
    </w:p>
    <w:p w:rsidR="00C825B2" w:rsidRDefault="00816D1F">
      <w:pPr>
        <w:ind w:firstLine="709"/>
        <w:jc w:val="both"/>
      </w:pPr>
      <w:r>
        <w:t xml:space="preserve">Смешивая различные полезные предметы с бесполезными, токсичные с безопасными, горючие с несгораемыми, мы не должны удивляться, что полученная смесь бесполезна, токсична и плохо горит. Эта смесь, называемая бытовыми отходами, будет представлять опасность для людей и окружающей среды, попав как в мусоросжигатель, так и на свалку или мусороперерабатывающий завод. Традиционные подходы к проблеме ТБО ориентировались на уменьшение опасного влияния на окружающую среду путем изоляции свалки от грунтовых вод, очистки выбросов мусоросжигательного завода и т.д. Нетрадиционный взгляд на проблему, если кратко, состоит в том, что гораздо проще контролировать то, что попадает на свалку, чем то, что попадает со свалки в окружающую среду. </w:t>
      </w:r>
    </w:p>
    <w:p w:rsidR="00C825B2" w:rsidRDefault="00816D1F">
      <w:pPr>
        <w:ind w:firstLine="709"/>
        <w:jc w:val="both"/>
        <w:rPr>
          <w:b/>
          <w:bCs/>
          <w:i/>
          <w:iCs/>
        </w:rPr>
      </w:pPr>
      <w:r>
        <w:rPr>
          <w:b/>
          <w:bCs/>
          <w:i/>
          <w:iCs/>
        </w:rPr>
        <w:t xml:space="preserve">Основу КУО составляет: </w:t>
      </w:r>
    </w:p>
    <w:p w:rsidR="00C825B2" w:rsidRDefault="00816D1F">
      <w:pPr>
        <w:ind w:firstLine="371"/>
        <w:jc w:val="both"/>
      </w:pPr>
      <w:r>
        <w:t xml:space="preserve">а) применение разных подходов к обращению с разными компонентами ТБО; </w:t>
      </w:r>
    </w:p>
    <w:p w:rsidR="00C825B2" w:rsidRDefault="00816D1F">
      <w:pPr>
        <w:ind w:firstLine="371"/>
        <w:jc w:val="both"/>
      </w:pPr>
      <w:r>
        <w:t xml:space="preserve">б) комплексное использование регуляторов (правовых, экономических, организационно-управленческих, технико-технологических и образовательно-воспитательных). </w:t>
      </w:r>
    </w:p>
    <w:p w:rsidR="00C825B2" w:rsidRDefault="00816D1F">
      <w:pPr>
        <w:ind w:firstLine="720"/>
        <w:jc w:val="both"/>
      </w:pPr>
      <w:r>
        <w:t xml:space="preserve"> Такая концепция не может быть разработана одна для всех, потому что в каждой местности свои исходные условия. В общем виде КУО имеет свою иерархию уровней: </w:t>
      </w:r>
      <w:r>
        <w:rPr>
          <w:b/>
          <w:bCs/>
        </w:rPr>
        <w:t>минимизация образования ТБО</w:t>
      </w:r>
      <w:r>
        <w:t xml:space="preserve">, их </w:t>
      </w:r>
      <w:r>
        <w:rPr>
          <w:b/>
          <w:bCs/>
        </w:rPr>
        <w:t>сортировка</w:t>
      </w:r>
      <w:r>
        <w:t xml:space="preserve">, </w:t>
      </w:r>
      <w:r>
        <w:rPr>
          <w:b/>
          <w:bCs/>
        </w:rPr>
        <w:t>переработка</w:t>
      </w:r>
      <w:r>
        <w:t xml:space="preserve"> и </w:t>
      </w:r>
      <w:r>
        <w:rPr>
          <w:b/>
          <w:bCs/>
        </w:rPr>
        <w:t>захоронение</w:t>
      </w:r>
      <w:r>
        <w:t xml:space="preserve">, причем управлению подлежит каждый из этих этапов жизни отходов. </w:t>
      </w:r>
    </w:p>
    <w:p w:rsidR="00C825B2" w:rsidRDefault="00C825B2">
      <w:pPr>
        <w:ind w:firstLine="720"/>
        <w:jc w:val="both"/>
      </w:pPr>
    </w:p>
    <w:p w:rsidR="00C825B2" w:rsidRDefault="00816D1F">
      <w:pPr>
        <w:ind w:firstLine="709"/>
        <w:jc w:val="both"/>
      </w:pPr>
      <w:r>
        <w:rPr>
          <w:b/>
          <w:bCs/>
          <w:caps/>
        </w:rPr>
        <w:t>Первый уровень</w:t>
      </w:r>
      <w:r>
        <w:rPr>
          <w:b/>
          <w:bCs/>
        </w:rPr>
        <w:t>: уменьшение образования отходов</w:t>
      </w:r>
      <w:r>
        <w:t xml:space="preserve">. На самом деле, ТБО образуется гораздо больше, чем могло бы быть, если бы все мы (и производители продукции, и ее потребители) обладали чувством гражданского долга и считали необходимым лично поучаствовать в решении общей проблемы. К сожалению, это утопия. Стремиться к идеалу, конечно, надо, но в этом деле и один в поле воин: все равно меньше места придется отводить под свалки, все равно это снизит расходную часть бюджета не только г. Ленинска-Кузнецкого, но и предприятий нашего родного города, и самого сознательного горожанина. О том, какие могут быть пути минимизации образования отходов на уровне семьи, рассказано ниже. </w:t>
      </w:r>
    </w:p>
    <w:p w:rsidR="00C825B2" w:rsidRDefault="00816D1F">
      <w:pPr>
        <w:ind w:firstLine="709"/>
        <w:jc w:val="both"/>
      </w:pPr>
      <w:r>
        <w:t>В утверждении такого образа мышления и жизни особая роль принадлежит некоммерческим организациям. Многие из них уже занимаются просвещением, агитацией, воспитанием, чтобы все больше и больше людей участвовали в решении проблемы ТБО личным примером.</w:t>
      </w:r>
    </w:p>
    <w:p w:rsidR="00C825B2" w:rsidRDefault="00C825B2">
      <w:pPr>
        <w:ind w:firstLine="709"/>
        <w:jc w:val="both"/>
      </w:pPr>
    </w:p>
    <w:p w:rsidR="00C825B2" w:rsidRDefault="00816D1F">
      <w:pPr>
        <w:ind w:firstLine="709"/>
        <w:jc w:val="both"/>
      </w:pPr>
      <w:r>
        <w:rPr>
          <w:b/>
          <w:bCs/>
          <w:caps/>
        </w:rPr>
        <w:t>Второй уровень</w:t>
      </w:r>
      <w:r>
        <w:rPr>
          <w:b/>
          <w:bCs/>
        </w:rPr>
        <w:t>: сортировка того, что все-таки приходится выбрасывать</w:t>
      </w:r>
      <w:r>
        <w:t>. Сортировка ТБО может вестись непосредственно после их образования (</w:t>
      </w:r>
      <w:r>
        <w:rPr>
          <w:b/>
          <w:bCs/>
        </w:rPr>
        <w:t>селективный сбор отходов</w:t>
      </w:r>
      <w:r>
        <w:t xml:space="preserve">) или на мусороперегрузочных станциях (МПС). Однако, прежде чем вести речь о необходимости того или иного вида сортировки, надо создать условия для переработки рассортированных отходов. </w:t>
      </w:r>
    </w:p>
    <w:p w:rsidR="00C825B2" w:rsidRDefault="00816D1F">
      <w:pPr>
        <w:ind w:firstLine="709"/>
        <w:jc w:val="both"/>
      </w:pPr>
      <w:r>
        <w:t xml:space="preserve">Что могли бы сделать добровольцы? Прежде всего, выяснить, какие компоненты ТБО и кем могут быть переработаны в нашем городе, что могут принять на переработку соседние города или регионы. Разрабатывая предложения для администрации по организации сортировки, приему и переработке конкретных компонентов ТБО, принятию экономических и правовых регуляторов обращения с отходами я считаю, что организаторы конкурса могут добиться реализации моих предложений. Если на первом этапе существует возможность перерабатывать только, например, стекло или бумагу, то предпочтительнее наладить работу пункта их приема, чем бороться за раздельный сбор всех бытовых отходов. Есть положительные примеры работы пунктов приема отдельных компонентов ТБО. Только организуйте, а население понесет свои ТБО даже за чисто символическую плату, поскольку кто-то и такие деньги редко имеет. </w:t>
      </w:r>
    </w:p>
    <w:p w:rsidR="00C825B2" w:rsidRDefault="00816D1F">
      <w:pPr>
        <w:ind w:firstLine="709"/>
        <w:jc w:val="both"/>
      </w:pPr>
      <w:r>
        <w:t xml:space="preserve">Конечно, даже при налаженных вывозе и переработке рассортированных отходов не заставишь каждого раскладывать мусор по пакетикам, но с чего-то надо начинать. Например, с организации раздельного сбора ТБО в частных домах, отдельных квартирах, подъездах и многоэтажных домах. С организации точек приема вторсырья в достаточном количестве и в удобных для населения местах. </w:t>
      </w:r>
    </w:p>
    <w:p w:rsidR="00C825B2" w:rsidRDefault="00816D1F">
      <w:pPr>
        <w:ind w:firstLine="709"/>
        <w:jc w:val="both"/>
      </w:pPr>
      <w:r>
        <w:t xml:space="preserve">Здесь можно предложить следующие меры экономического стимулирования: введение залоговой стоимости тары; снижение платы за коммунальные услуги в домах, где налажен раздельный сбор мусора; освобождение от налогов и сборов торговли подержанным товаром (наоборот, надо создавать систему отечественных "секонд-хендов", а не только помогать развитым странам в сбыте их тряпок). Возможно введение добавляемого к стоимости товара налога на утилизацию, которая производится с затратой бюджетных средств. Это поставит покупателя в известность, что уничтожение отходов требует затрат, а деньги будут использованы на решение "мусорной" проблемы. </w:t>
      </w:r>
    </w:p>
    <w:p w:rsidR="00C825B2" w:rsidRDefault="00816D1F">
      <w:pPr>
        <w:ind w:firstLine="709"/>
        <w:jc w:val="both"/>
      </w:pPr>
      <w:r>
        <w:t xml:space="preserve">Там, где не удается наладить сортировку на местах или где качество ее низкое, придется использовать сортировку на МПС. Первичная сортировка может осуществляться механизированным способом на специальных установках, но досортировывать придется все равно вручную. И здесь уже потребуется вкладывать деньги, и немалые. Вот еще один способ экономического влияния на граждан - довести до их сознания, что чем лучше будет осуществляться сортировка отходов на местах, тем меньше они будут платить за переработку ТБО. Для этого не только в квартплату следует ввести отдельной строкой плату за отходы, но и уменьшать ее по мере повышения эффективности сортировки на местах, вплоть до минимальной суммы в тех домах, которые уже сдают отходы раздельно. Если будет продумана организация дела и внедрено экономическое стимулирование, то повысится и качество сортировки ТБО, и степень вовлечения населения. </w:t>
      </w:r>
    </w:p>
    <w:p w:rsidR="00C825B2" w:rsidRDefault="00C825B2">
      <w:pPr>
        <w:ind w:firstLine="709"/>
        <w:jc w:val="both"/>
      </w:pPr>
    </w:p>
    <w:p w:rsidR="00C825B2" w:rsidRDefault="00816D1F">
      <w:pPr>
        <w:ind w:firstLine="709"/>
        <w:jc w:val="both"/>
      </w:pPr>
      <w:r>
        <w:rPr>
          <w:b/>
          <w:bCs/>
          <w:caps/>
        </w:rPr>
        <w:t>Третий уровень:</w:t>
      </w:r>
      <w:r>
        <w:rPr>
          <w:b/>
          <w:bCs/>
        </w:rPr>
        <w:t xml:space="preserve"> переработка ТБО</w:t>
      </w:r>
      <w:r>
        <w:t xml:space="preserve">. С МПС мусор по своим свойствам должен разделяться на потоки: </w:t>
      </w:r>
    </w:p>
    <w:p w:rsidR="00C825B2" w:rsidRDefault="00816D1F">
      <w:pPr>
        <w:ind w:firstLine="911"/>
        <w:jc w:val="both"/>
      </w:pPr>
      <w:r>
        <w:t xml:space="preserve">на </w:t>
      </w:r>
      <w:r>
        <w:rPr>
          <w:b/>
          <w:bCs/>
          <w:i/>
          <w:iCs/>
        </w:rPr>
        <w:t>компостирование</w:t>
      </w:r>
      <w:r>
        <w:t xml:space="preserve">, </w:t>
      </w:r>
    </w:p>
    <w:p w:rsidR="00C825B2" w:rsidRDefault="00816D1F">
      <w:pPr>
        <w:ind w:firstLine="911"/>
        <w:jc w:val="both"/>
      </w:pPr>
      <w:r>
        <w:t xml:space="preserve">на </w:t>
      </w:r>
      <w:r>
        <w:rPr>
          <w:b/>
          <w:bCs/>
          <w:i/>
          <w:iCs/>
        </w:rPr>
        <w:t>вторичное использование</w:t>
      </w:r>
      <w:r>
        <w:t xml:space="preserve">, </w:t>
      </w:r>
    </w:p>
    <w:p w:rsidR="00C825B2" w:rsidRDefault="00816D1F">
      <w:pPr>
        <w:ind w:firstLine="911"/>
        <w:jc w:val="both"/>
      </w:pPr>
      <w:r>
        <w:t xml:space="preserve">на </w:t>
      </w:r>
      <w:r>
        <w:rPr>
          <w:b/>
          <w:bCs/>
          <w:i/>
          <w:iCs/>
        </w:rPr>
        <w:t>сжигание (термическая обработка)</w:t>
      </w:r>
      <w:r>
        <w:t xml:space="preserve">, </w:t>
      </w:r>
    </w:p>
    <w:p w:rsidR="00C825B2" w:rsidRDefault="00816D1F">
      <w:pPr>
        <w:ind w:firstLine="911"/>
        <w:jc w:val="both"/>
      </w:pPr>
      <w:r>
        <w:t xml:space="preserve">на </w:t>
      </w:r>
      <w:r>
        <w:rPr>
          <w:b/>
          <w:bCs/>
          <w:i/>
          <w:iCs/>
        </w:rPr>
        <w:t>захоронение</w:t>
      </w:r>
      <w:r>
        <w:t>.</w:t>
      </w:r>
    </w:p>
    <w:p w:rsidR="00C825B2" w:rsidRDefault="00816D1F">
      <w:pPr>
        <w:ind w:firstLine="709"/>
        <w:jc w:val="both"/>
      </w:pPr>
      <w:r>
        <w:t>ТБО могут удаляться, как правило, вывозом на транспортных средствах в специально отведенные места. В этой области имеется опасность нарушения разрешенных способов удаления и обезвреживания отходов: сброс в канализацию, вывоз на несанкционированные территории, вывоз в неприспособленных транспортных средствах.</w:t>
      </w:r>
    </w:p>
    <w:p w:rsidR="00C825B2" w:rsidRDefault="00816D1F">
      <w:pPr>
        <w:ind w:firstLine="709"/>
        <w:jc w:val="both"/>
      </w:pPr>
      <w:r>
        <w:t xml:space="preserve">В </w:t>
      </w:r>
      <w:r>
        <w:rPr>
          <w:b/>
          <w:bCs/>
        </w:rPr>
        <w:t>Таблице №1</w:t>
      </w:r>
      <w:r>
        <w:t xml:space="preserve"> ПРИЛОЖЕНИЯ описана схема переработки ТБО. </w:t>
      </w:r>
    </w:p>
    <w:p w:rsidR="00C825B2" w:rsidRDefault="00C825B2">
      <w:pPr>
        <w:ind w:firstLine="709"/>
        <w:jc w:val="center"/>
        <w:rPr>
          <w:b/>
          <w:bCs/>
          <w:lang w:val="en-US"/>
        </w:rPr>
      </w:pPr>
    </w:p>
    <w:p w:rsidR="00C825B2" w:rsidRDefault="00816D1F">
      <w:pPr>
        <w:ind w:firstLine="709"/>
        <w:jc w:val="center"/>
        <w:rPr>
          <w:b/>
          <w:bCs/>
        </w:rPr>
      </w:pPr>
      <w:r>
        <w:rPr>
          <w:b/>
          <w:bCs/>
        </w:rPr>
        <w:t>ТЕХНОЛОГИЯ ПЕРЕРАБОТКИ ТБО:</w:t>
      </w:r>
    </w:p>
    <w:p w:rsidR="00C825B2" w:rsidRDefault="00C825B2">
      <w:pPr>
        <w:ind w:firstLine="709"/>
        <w:jc w:val="center"/>
        <w:rPr>
          <w:b/>
          <w:bCs/>
        </w:rPr>
      </w:pPr>
    </w:p>
    <w:p w:rsidR="00C825B2" w:rsidRDefault="00816D1F">
      <w:pPr>
        <w:ind w:firstLine="709"/>
        <w:jc w:val="center"/>
        <w:rPr>
          <w:b/>
          <w:bCs/>
        </w:rPr>
      </w:pPr>
      <w:r>
        <w:rPr>
          <w:b/>
          <w:bCs/>
        </w:rPr>
        <w:t>Термическая переработка</w:t>
      </w:r>
    </w:p>
    <w:p w:rsidR="00C825B2" w:rsidRDefault="00C825B2">
      <w:pPr>
        <w:ind w:firstLine="709"/>
        <w:jc w:val="center"/>
        <w:rPr>
          <w:b/>
          <w:bCs/>
        </w:rPr>
      </w:pPr>
    </w:p>
    <w:p w:rsidR="00C825B2" w:rsidRDefault="00816D1F">
      <w:pPr>
        <w:ind w:firstLine="709"/>
        <w:jc w:val="both"/>
      </w:pPr>
      <w:r>
        <w:t>Существуют различные технологии утилизации отходов.</w:t>
      </w:r>
    </w:p>
    <w:p w:rsidR="00C825B2" w:rsidRDefault="00816D1F">
      <w:pPr>
        <w:ind w:firstLine="709"/>
        <w:jc w:val="both"/>
      </w:pPr>
      <w:r>
        <w:t xml:space="preserve">Наиболее распространенными среди них являются </w:t>
      </w:r>
      <w:r>
        <w:rPr>
          <w:b/>
          <w:bCs/>
        </w:rPr>
        <w:t>термические</w:t>
      </w:r>
      <w:r>
        <w:rPr>
          <w:b/>
          <w:bCs/>
          <w:u w:val="single"/>
        </w:rPr>
        <w:t xml:space="preserve"> </w:t>
      </w:r>
      <w:r>
        <w:rPr>
          <w:b/>
          <w:bCs/>
        </w:rPr>
        <w:t>способы</w:t>
      </w:r>
      <w:r>
        <w:t>. Опыт переработки ТБО термическими методами и многочисленные публикации свидетельствуют, что медленный нагрев и низкотемпературный режим сжигания отходов (600-900˚С) при недостатке кислорода благоприятствуют интенсивному образованию диоксинов.</w:t>
      </w:r>
    </w:p>
    <w:p w:rsidR="00C825B2" w:rsidRDefault="00816D1F">
      <w:pPr>
        <w:ind w:firstLine="709"/>
        <w:jc w:val="both"/>
      </w:pPr>
      <w:r>
        <w:t>Согласно нормативам Европейского Союза (НЕС), геометрия горячей зоны сжигателя должна обеспечивать пребывание газов в зоне с температурой, не ниже 850˚</w:t>
      </w:r>
      <w:r>
        <w:rPr>
          <w:lang w:val="en-US"/>
        </w:rPr>
        <w:t>C</w:t>
      </w:r>
      <w:r>
        <w:t>, в течение 2 секунд, при концентрации кислорода более 6 %.</w:t>
      </w:r>
    </w:p>
    <w:p w:rsidR="00C825B2" w:rsidRDefault="00816D1F">
      <w:pPr>
        <w:ind w:firstLine="709"/>
        <w:jc w:val="both"/>
      </w:pPr>
      <w:r>
        <w:t>Высокотемпературный режим обработки отходов (более 1250˚С), окислительная среда и пребывание газов при этой температуре в течение 4-5 сек, позволяют полностью разрушить диоксины и полиароматические углеводороды, а также исключить их повторное образование.</w:t>
      </w:r>
    </w:p>
    <w:p w:rsidR="00C825B2" w:rsidRDefault="00816D1F">
      <w:pPr>
        <w:ind w:firstLine="709"/>
        <w:jc w:val="both"/>
      </w:pPr>
      <w:r>
        <w:t>Выполнение таких условий реализуется в разработанной НИИЦ "Кристалл" технологии сжигания отходов в шлаковом вспененном расплаве*, на обогащенном кислородном дутье, в газлифтном режиме, при котором материал, попадая под слой вспененного расплава (при соотношении 1:100), полностью газифицируется и сжигается, в течение 10 сек и более, при температуре 1500-1600˚ С.</w:t>
      </w:r>
    </w:p>
    <w:p w:rsidR="00C825B2" w:rsidRDefault="00C825B2">
      <w:pPr>
        <w:ind w:firstLine="709"/>
        <w:jc w:val="center"/>
      </w:pPr>
    </w:p>
    <w:p w:rsidR="00C825B2" w:rsidRDefault="00816D1F">
      <w:pPr>
        <w:ind w:firstLine="709"/>
        <w:jc w:val="center"/>
      </w:pPr>
      <w:r>
        <w:t xml:space="preserve">Перспективы термической переработки ТБО </w:t>
      </w:r>
    </w:p>
    <w:p w:rsidR="00C825B2" w:rsidRDefault="00C825B2">
      <w:pPr>
        <w:ind w:firstLine="709"/>
        <w:jc w:val="center"/>
      </w:pPr>
    </w:p>
    <w:p w:rsidR="00C825B2" w:rsidRDefault="00816D1F">
      <w:pPr>
        <w:ind w:firstLine="709"/>
        <w:jc w:val="both"/>
      </w:pPr>
      <w:r>
        <w:t>Технология термической переработки ТБО нашла и находит в мировой практике различное схемное и аппаратурное решение. Основной задачей при реализациях разных технологий - приспособить существующие мусоросжигательные установки к сжиганию материалов с различными свойствами. Из-за колебаний размеров, плотности и состава ТБО необходимо решить задачу хорошего перемешивания отходов перед их сжиганием. В настоящее время действуют несколько схем переработки ТБО. Большой опыт сжигания отходов в многоподовой печи получен в Англии и в других странах Европы; однако, наибольшее распространение получила технология сжигания ТБО  в печах с  колосниковыми</w:t>
      </w:r>
    </w:p>
    <w:p w:rsidR="00C825B2" w:rsidRDefault="00816D1F">
      <w:pPr>
        <w:ind w:firstLine="709"/>
        <w:jc w:val="both"/>
      </w:pPr>
      <w:r>
        <w:t>---------------------------------------------------------------------------------</w:t>
      </w:r>
    </w:p>
    <w:p w:rsidR="00C825B2" w:rsidRDefault="00816D1F">
      <w:pPr>
        <w:ind w:firstLine="709"/>
        <w:jc w:val="both"/>
      </w:pPr>
      <w:r>
        <w:rPr>
          <w:b/>
          <w:bCs/>
        </w:rPr>
        <w:t xml:space="preserve"> *</w:t>
      </w:r>
      <w:r>
        <w:t xml:space="preserve"> Данный технологический процесс сжигания ТБО прошел полупромышленные испытания на Рязанском опытно-экспериментальном заводе. </w:t>
      </w:r>
    </w:p>
    <w:p w:rsidR="00C825B2" w:rsidRDefault="00C825B2">
      <w:pPr>
        <w:jc w:val="both"/>
        <w:rPr>
          <w:lang w:val="en-US"/>
        </w:rPr>
      </w:pPr>
    </w:p>
    <w:p w:rsidR="00C825B2" w:rsidRDefault="00816D1F">
      <w:pPr>
        <w:jc w:val="both"/>
      </w:pPr>
      <w:r>
        <w:t xml:space="preserve"> решетками. Имеется также опыт внедрения комбинированных схем переработки отходов с применением многоподовых печей и печей с наклонно-переталкивающей решеткой. Имеется опыт совместного сжигания отходов в печах с кипящим слоем.</w:t>
      </w:r>
    </w:p>
    <w:p w:rsidR="00C825B2" w:rsidRDefault="00816D1F">
      <w:pPr>
        <w:spacing w:before="100" w:after="100"/>
        <w:ind w:firstLine="720"/>
        <w:jc w:val="both"/>
      </w:pPr>
      <w:r>
        <w:t>Как показал анализ существующих схем переработки ТБО, важными при внедрении этих технологий являются следующие моменты:</w:t>
      </w:r>
    </w:p>
    <w:p w:rsidR="00C825B2" w:rsidRDefault="00816D1F">
      <w:pPr>
        <w:numPr>
          <w:ilvl w:val="0"/>
          <w:numId w:val="20"/>
        </w:numPr>
        <w:tabs>
          <w:tab w:val="left" w:pos="2520"/>
        </w:tabs>
        <w:spacing w:before="100" w:after="100"/>
        <w:ind w:left="2520"/>
      </w:pPr>
      <w:r>
        <w:t>предварительная обработка ТБО (измельчение; удаление крупных кусков металла);</w:t>
      </w:r>
    </w:p>
    <w:p w:rsidR="00C825B2" w:rsidRDefault="00816D1F">
      <w:pPr>
        <w:numPr>
          <w:ilvl w:val="0"/>
          <w:numId w:val="20"/>
        </w:numPr>
        <w:tabs>
          <w:tab w:val="left" w:pos="2520"/>
        </w:tabs>
        <w:spacing w:before="100" w:after="100"/>
        <w:ind w:left="2520"/>
      </w:pPr>
      <w:r>
        <w:t>обеспечение экологических требований к выбросам вредных соединений с дымовыми газами, с учетом повышенного суммарного содержания тяжелых металлов в исходных отходах.</w:t>
      </w:r>
    </w:p>
    <w:p w:rsidR="00C825B2" w:rsidRDefault="00816D1F">
      <w:pPr>
        <w:spacing w:before="100" w:after="100"/>
        <w:ind w:firstLine="720"/>
        <w:jc w:val="both"/>
      </w:pPr>
      <w:r>
        <w:t xml:space="preserve">Особенностями всех существующих технологий сжигания ТБО являются: </w:t>
      </w:r>
    </w:p>
    <w:p w:rsidR="00C825B2" w:rsidRDefault="00816D1F">
      <w:pPr>
        <w:numPr>
          <w:ilvl w:val="0"/>
          <w:numId w:val="21"/>
        </w:numPr>
        <w:tabs>
          <w:tab w:val="left" w:pos="1080"/>
        </w:tabs>
        <w:ind w:left="1080"/>
      </w:pPr>
      <w:r>
        <w:t xml:space="preserve">обязательный возврат дымовых газов на дезодорацию в печь для сжигания отходов; </w:t>
      </w:r>
    </w:p>
    <w:p w:rsidR="00C825B2" w:rsidRDefault="00816D1F">
      <w:pPr>
        <w:numPr>
          <w:ilvl w:val="0"/>
          <w:numId w:val="21"/>
        </w:numPr>
        <w:tabs>
          <w:tab w:val="left" w:pos="1080"/>
        </w:tabs>
        <w:ind w:left="1080"/>
      </w:pPr>
      <w:r>
        <w:t xml:space="preserve">наличие вторичных небезопасных отходов: провального шлака и летучей золы. </w:t>
      </w:r>
    </w:p>
    <w:p w:rsidR="00C825B2" w:rsidRDefault="00816D1F">
      <w:pPr>
        <w:ind w:firstLine="709"/>
        <w:jc w:val="both"/>
      </w:pPr>
      <w:r>
        <w:t xml:space="preserve">Перспективным направлением в технологии термической переработки ТБО является разработка, проектирование и строительство экологически чистых фабрик с получением безопасных в санитарном отношении вторичных отходов, которые могут быть использованы в качестве сырья в строительной индустрии. Все предлагаемые системы создания энергосберегающей технологии термической переработки ТБО должны соответствовать реализации следующих принципов: </w:t>
      </w:r>
    </w:p>
    <w:p w:rsidR="00C825B2" w:rsidRDefault="00816D1F">
      <w:pPr>
        <w:numPr>
          <w:ilvl w:val="0"/>
          <w:numId w:val="18"/>
        </w:numPr>
        <w:tabs>
          <w:tab w:val="left" w:pos="540"/>
          <w:tab w:val="left" w:pos="567"/>
        </w:tabs>
        <w:ind w:left="540"/>
      </w:pPr>
      <w:r>
        <w:t xml:space="preserve">выбор оптимального состава оборудования и оптимальных связей между отдельными элементами схемы; </w:t>
      </w:r>
    </w:p>
    <w:p w:rsidR="00C825B2" w:rsidRDefault="00816D1F">
      <w:pPr>
        <w:numPr>
          <w:ilvl w:val="0"/>
          <w:numId w:val="18"/>
        </w:numPr>
        <w:tabs>
          <w:tab w:val="left" w:pos="540"/>
          <w:tab w:val="left" w:pos="567"/>
        </w:tabs>
        <w:ind w:left="540"/>
      </w:pPr>
      <w:r>
        <w:t xml:space="preserve">максимальное энерго- и ресурсосбережение при выработке собственной энергии для внутреннего и внешнего использования; </w:t>
      </w:r>
    </w:p>
    <w:p w:rsidR="00C825B2" w:rsidRDefault="00816D1F">
      <w:pPr>
        <w:numPr>
          <w:ilvl w:val="0"/>
          <w:numId w:val="18"/>
        </w:numPr>
        <w:tabs>
          <w:tab w:val="left" w:pos="540"/>
          <w:tab w:val="left" w:pos="567"/>
        </w:tabs>
        <w:ind w:left="540"/>
      </w:pPr>
      <w:r>
        <w:t xml:space="preserve">минимальное негативное воздействие на окружающую среду; </w:t>
      </w:r>
    </w:p>
    <w:p w:rsidR="00C825B2" w:rsidRDefault="00816D1F">
      <w:pPr>
        <w:numPr>
          <w:ilvl w:val="0"/>
          <w:numId w:val="18"/>
        </w:numPr>
        <w:tabs>
          <w:tab w:val="left" w:pos="540"/>
          <w:tab w:val="left" w:pos="567"/>
        </w:tabs>
        <w:ind w:left="540"/>
      </w:pPr>
      <w:r>
        <w:t>приемлемые экономические показатели, обусловленные применением</w:t>
      </w:r>
      <w:r>
        <w:rPr>
          <w:color w:val="696969"/>
        </w:rPr>
        <w:t xml:space="preserve"> </w:t>
      </w:r>
      <w:r>
        <w:t xml:space="preserve">новых технических решений. </w:t>
      </w:r>
    </w:p>
    <w:p w:rsidR="00C825B2" w:rsidRDefault="00816D1F">
      <w:pPr>
        <w:ind w:firstLine="540"/>
        <w:jc w:val="both"/>
      </w:pPr>
      <w:r>
        <w:t xml:space="preserve">Актуальность и перспективность всех предлагаемых концепций переработки ТБО должна определяться рядом обстоятельств: </w:t>
      </w:r>
    </w:p>
    <w:p w:rsidR="00C825B2" w:rsidRDefault="00816D1F">
      <w:pPr>
        <w:numPr>
          <w:ilvl w:val="0"/>
          <w:numId w:val="15"/>
        </w:numPr>
        <w:tabs>
          <w:tab w:val="left" w:pos="540"/>
          <w:tab w:val="left" w:pos="567"/>
        </w:tabs>
        <w:ind w:left="540"/>
      </w:pPr>
      <w:r>
        <w:t xml:space="preserve">с учетом внедрения технологий предварительной сортировки и селективного сбора ТБО, и на сжигание будут поступать отходы с меньшим содержанием вредных соединений; </w:t>
      </w:r>
    </w:p>
    <w:p w:rsidR="00C825B2" w:rsidRDefault="00816D1F">
      <w:pPr>
        <w:numPr>
          <w:ilvl w:val="0"/>
          <w:numId w:val="15"/>
        </w:numPr>
        <w:tabs>
          <w:tab w:val="left" w:pos="540"/>
          <w:tab w:val="left" w:pos="567"/>
        </w:tabs>
        <w:ind w:left="540"/>
      </w:pPr>
      <w:r>
        <w:t>захоронение отходов с учетом современных экологических требований при вывозе отходов на расстояние более 30 км от места образования по экономичности сопоставимо с термическими способами переработки.</w:t>
      </w:r>
    </w:p>
    <w:p w:rsidR="00C825B2" w:rsidRDefault="00816D1F">
      <w:pPr>
        <w:ind w:firstLine="709"/>
        <w:jc w:val="both"/>
      </w:pPr>
      <w:r>
        <w:t xml:space="preserve">Разумнее подавать на сжигание только то, что действительно сгорит при данном температурном режиме. Это и экономит энергию (зачем нагревать то, что все равно не горит), и уменьшает токсичность выбросов, по крайней мере, делает их более стабильными по составу, что упрощает очистку. И хотя в результате все равно будет образовываться зола, количество ее будет меньше, а токсичность ниже. </w:t>
      </w:r>
    </w:p>
    <w:p w:rsidR="00C825B2" w:rsidRDefault="00816D1F">
      <w:pPr>
        <w:ind w:firstLine="720"/>
        <w:jc w:val="both"/>
      </w:pPr>
      <w:r>
        <w:t xml:space="preserve">Мусоросжигательный завод, не наносящий существенного вреда окружающей среде, не только дорого стоит, но и требует безукоризненной эксплуатации, что подтверждает опыт Японии: "За работой печей осуществляется строгий контроль. Негорючие материалы, которые могут нарушить работу печи или увеличить загрязнение воздуха, удаляются до начала процесса сжигания. Превышение допустимых уровней воздействия на окружающую среду карается большими штрафами, закрытием предприятий, а в некоторых случаях тюремным заключением сотрудников компаний. Обучение рабочих на предприятиях по сжиганию мусора продолжается от 6 до 18 месяцев, они должны иметь диплом об инженерном образовании и пройти практику на рабочем месте...". </w:t>
      </w:r>
    </w:p>
    <w:p w:rsidR="00C825B2" w:rsidRDefault="00816D1F">
      <w:pPr>
        <w:ind w:firstLine="720"/>
        <w:jc w:val="both"/>
      </w:pPr>
      <w:r>
        <w:t>Не смотря на всё вышеописанное, проведенные исследования показали значительные загрязнения снегового покрова и почв на территориях, прилегающих к мусоросжигательным заводам.</w:t>
      </w:r>
    </w:p>
    <w:p w:rsidR="00C825B2" w:rsidRDefault="00816D1F">
      <w:pPr>
        <w:ind w:firstLine="720"/>
        <w:jc w:val="both"/>
      </w:pPr>
      <w:r>
        <w:t xml:space="preserve">К этому разделу относятся </w:t>
      </w:r>
      <w:r>
        <w:rPr>
          <w:b/>
          <w:bCs/>
        </w:rPr>
        <w:t xml:space="preserve">Таблицы №2 и №3 </w:t>
      </w:r>
      <w:r>
        <w:t>ПРИЛОЖЕНИЯ, приведённые ниже.</w:t>
      </w:r>
    </w:p>
    <w:p w:rsidR="00C825B2" w:rsidRDefault="00C825B2">
      <w:pPr>
        <w:ind w:firstLine="709"/>
        <w:jc w:val="center"/>
        <w:rPr>
          <w:b/>
          <w:bCs/>
          <w:lang w:val="en-US"/>
        </w:rPr>
      </w:pPr>
    </w:p>
    <w:p w:rsidR="00C825B2" w:rsidRDefault="00816D1F">
      <w:pPr>
        <w:ind w:firstLine="709"/>
        <w:jc w:val="center"/>
        <w:rPr>
          <w:b/>
          <w:bCs/>
        </w:rPr>
      </w:pPr>
      <w:r>
        <w:rPr>
          <w:b/>
          <w:bCs/>
        </w:rPr>
        <w:t>ЗАХОРОНЕНИЕ ТБО</w:t>
      </w:r>
    </w:p>
    <w:p w:rsidR="00C825B2" w:rsidRDefault="00C825B2">
      <w:pPr>
        <w:ind w:left="709" w:firstLine="709"/>
        <w:jc w:val="center"/>
        <w:rPr>
          <w:b/>
          <w:bCs/>
        </w:rPr>
      </w:pPr>
    </w:p>
    <w:p w:rsidR="00C825B2" w:rsidRDefault="00816D1F">
      <w:pPr>
        <w:ind w:firstLine="900"/>
        <w:jc w:val="both"/>
      </w:pPr>
      <w:r>
        <w:rPr>
          <w:b/>
          <w:bCs/>
          <w:i/>
          <w:iCs/>
        </w:rPr>
        <w:t>Захоронение ТБО</w:t>
      </w:r>
      <w:r>
        <w:t xml:space="preserve"> пока еще остается, к сожалению, основным способом его утилизации. </w:t>
      </w:r>
      <w:r>
        <w:tab/>
        <w:t>Из-за того, что многие предприятия построены десятки лет назад и используют устаревшую технологию, в городе накапливаются отходы, по количеству и вредности представляющие значительную опасность для населения, как близлежащих районов, так и города в целом. Накопление отходов в больших количествах и невозможность удаления их для захоронения или использования приводит к тому, что предприятия зачастую прибегают к несанкционированному их удалению. Результатом такой незаконной деятельности является образование на территории г. Ленинска-Кузнецкого (вне предприятий) огромного количества площадей, где производится складирование отходов различного происхождения.</w:t>
      </w:r>
    </w:p>
    <w:p w:rsidR="00C825B2" w:rsidRDefault="00816D1F">
      <w:pPr>
        <w:ind w:firstLine="900"/>
        <w:jc w:val="both"/>
      </w:pPr>
      <w:r>
        <w:t xml:space="preserve">Очень важно, чтобы до погружения ТБО в землю, на специально построенных полигонах, их обязательно прессовали. Это не только снижает объем материала, но и удаляет воду, на некоторое время, стабилизируя состояние отходов, т.к. содержащейся в спрессованном материале влаги недостаточно для активной деятельности микроорганизмов. Доступ кислорода в плотную массу тоже затруднен, и если при этом создать условия для «непоступления» влаги извне, стабилизация полигона может быть значительно продлена. Естественно, опасные отходы должны быть отсортированы и захоронены на специальном полигоне для токсичных отходов. </w:t>
      </w:r>
    </w:p>
    <w:p w:rsidR="00C825B2" w:rsidRDefault="00816D1F">
      <w:pPr>
        <w:ind w:firstLine="900"/>
        <w:jc w:val="both"/>
      </w:pPr>
      <w:r>
        <w:rPr>
          <w:b/>
          <w:bCs/>
          <w:i/>
          <w:iCs/>
        </w:rPr>
        <w:t>Полигоны</w:t>
      </w:r>
      <w:r>
        <w:t xml:space="preserve"> и </w:t>
      </w:r>
      <w:r>
        <w:rPr>
          <w:b/>
          <w:bCs/>
          <w:i/>
          <w:iCs/>
        </w:rPr>
        <w:t>свалки</w:t>
      </w:r>
      <w:r>
        <w:t xml:space="preserve"> – такие же предприятия, на которые распространяется природоохранное законодательство. В отношении них должны быть разработаны величины предельно допустимых выбросов и иные производственно-хозяйственные нормативы, взиматься плата за загрязнение окружающей среды, применяться санкции за несоблюдение природоохранных требований, вплоть до прекращения экологически вредной деятельности. А проконтролировать, делается ли это на самом деле, вполне может общественность. И предъявить претензии, если что-то не соблюдено. Механизм же действий общественности в отношении полигонов принципиально ничем не отличается от общепринятого и изложенного в различных пособиях (например, в пособии "Как защитить ваши экологические права", изданном институтом "Экоюрис"). Подобное воздействие органов общественного экологического контроля, особенно если оно усилено взаимодействием с государственными контролирующими органами, несомненно, послужит стимулом для приведения мест захоронения отходов в надлежащий вид или строительства мусороперерабатывающих заводов. </w:t>
      </w:r>
    </w:p>
    <w:p w:rsidR="00C825B2" w:rsidRDefault="00816D1F">
      <w:pPr>
        <w:ind w:firstLine="900"/>
        <w:jc w:val="both"/>
      </w:pPr>
      <w:r>
        <w:t>Два метода – сжигание и захоронение – требуют площадей под размещение завода или полигона, причем в непосредственной близости от населенного пункта, чтобы не увеличивать транспортные расходы. Но в Сибири пустынь нет, вот и пытаются власти некоторых населённых пунктов строить полигоны то в лесах первой группы, то в водоохранной зоне, то между двумя селами... И создают почву для социальных конфликтов под общим названием "не у меня во дворе", потому что никто не хочет жить вблизи свалки или МСЗ.</w:t>
      </w:r>
    </w:p>
    <w:p w:rsidR="00C825B2" w:rsidRDefault="00816D1F">
      <w:pPr>
        <w:ind w:firstLine="900"/>
        <w:jc w:val="both"/>
      </w:pPr>
      <w:r>
        <w:t>Накопление метана на свалках создает условие для самовозгорания ТБО, и вот вам - мусоросжигательный завод без какой-либо газоочистки. Если учесть относительно низкую температуру горения и недостаток кислорода, то неудивительно, что в воздух летит почти вся таблица Д.И.Менделеева. И, конечно же - диоксины, фураны и прочие токсиканты. А то, что не горит, то ржавеет, и постепенно в результате коррозии в воздух и воду попадают тяжелые и цветные металлы, иные продукты распада различных веществ.</w:t>
      </w:r>
    </w:p>
    <w:p w:rsidR="00C825B2" w:rsidRDefault="00816D1F">
      <w:pPr>
        <w:ind w:firstLine="900"/>
        <w:jc w:val="both"/>
      </w:pPr>
      <w:r>
        <w:t>И ещё: чтобы экономичнее использовать свалки и полигоны можно постараться рассчитать время разложения мусора, поступающего на них. В этом, надеюсь, сможет немного помочь приведённая ниже</w:t>
      </w:r>
      <w:r>
        <w:rPr>
          <w:b/>
          <w:bCs/>
        </w:rPr>
        <w:t xml:space="preserve"> Таблица №4 </w:t>
      </w:r>
      <w:r>
        <w:t xml:space="preserve">ПРИЛОЖЕНИЯ.  </w:t>
      </w:r>
    </w:p>
    <w:p w:rsidR="00C825B2" w:rsidRDefault="00C825B2">
      <w:pPr>
        <w:ind w:firstLine="900"/>
        <w:jc w:val="both"/>
      </w:pPr>
    </w:p>
    <w:p w:rsidR="00C825B2" w:rsidRDefault="00C825B2">
      <w:pPr>
        <w:ind w:firstLine="900"/>
        <w:jc w:val="both"/>
      </w:pPr>
    </w:p>
    <w:p w:rsidR="00C825B2" w:rsidRDefault="00816D1F">
      <w:pPr>
        <w:ind w:firstLine="900"/>
        <w:jc w:val="center"/>
        <w:rPr>
          <w:b/>
          <w:bCs/>
          <w:caps/>
        </w:rPr>
      </w:pPr>
      <w:r>
        <w:rPr>
          <w:b/>
          <w:bCs/>
          <w:caps/>
        </w:rPr>
        <w:t>Компостирование</w:t>
      </w:r>
    </w:p>
    <w:p w:rsidR="00C825B2" w:rsidRDefault="00C825B2">
      <w:pPr>
        <w:ind w:firstLine="900"/>
        <w:jc w:val="center"/>
        <w:rPr>
          <w:b/>
          <w:bCs/>
          <w:caps/>
        </w:rPr>
      </w:pPr>
    </w:p>
    <w:p w:rsidR="00C825B2" w:rsidRDefault="00C825B2">
      <w:pPr>
        <w:ind w:firstLine="900"/>
        <w:jc w:val="center"/>
      </w:pPr>
    </w:p>
    <w:p w:rsidR="00C825B2" w:rsidRDefault="00816D1F">
      <w:pPr>
        <w:ind w:firstLine="900"/>
        <w:jc w:val="both"/>
      </w:pPr>
      <w:r>
        <w:t xml:space="preserve">Проблемы компостирования тесно связаны с проблемой сортировки, и если компостированию подвергаются нерассортированные ТБО, то стекло, металл, опасные вещества могут остаться в готовой продукции. Но и такой компост годится, например, </w:t>
      </w:r>
      <w:r>
        <w:rPr>
          <w:b/>
          <w:bCs/>
        </w:rPr>
        <w:t>для рекультивации свалок</w:t>
      </w:r>
      <w:r>
        <w:t xml:space="preserve">. </w:t>
      </w:r>
    </w:p>
    <w:p w:rsidR="00C825B2" w:rsidRDefault="00816D1F">
      <w:pPr>
        <w:ind w:firstLine="900"/>
        <w:jc w:val="both"/>
      </w:pPr>
      <w:r>
        <w:rPr>
          <w:b/>
          <w:bCs/>
        </w:rPr>
        <w:t>Для нужд сельского хозяйства безопасней</w:t>
      </w:r>
      <w:r>
        <w:t xml:space="preserve"> перерабатывать уже отсортированные пищевые или иные отходы растительного происхождения. Органомасса конвейером загружается во вращающиеся биостабилизаторы, функция которых - её первичная аэробная стабилизация. Полученная биомасса подаётся на барабанный сепаратор вторичного отбора балласта и далее - в цех активного ускоренного (трёхнедельного) созревания. По завершении второй ступени биотермического процесса обезвреживания отходов готовый продукт в виде компоста подвергается тонкой очистке от мелких балластных включений на специальном вибросепараторе. Непосредственно на предприятии из готового компоста могут приготавливаться компостные субстраты, которые используются, как правило, в цветоводстве, городском зелёном строительстве, в сельском хозяйстве, а также в производстве топливных гранул.</w:t>
      </w:r>
    </w:p>
    <w:p w:rsidR="00C825B2" w:rsidRDefault="00816D1F">
      <w:pPr>
        <w:ind w:firstLine="900"/>
        <w:jc w:val="center"/>
        <w:rPr>
          <w:b/>
          <w:bCs/>
        </w:rPr>
      </w:pPr>
      <w:r>
        <w:rPr>
          <w:b/>
          <w:bCs/>
        </w:rPr>
        <w:t>ВТОРИЧНОЕ ИСПОЛЬЗОВАНИЕ</w:t>
      </w:r>
    </w:p>
    <w:p w:rsidR="00C825B2" w:rsidRDefault="00C825B2">
      <w:pPr>
        <w:ind w:firstLine="900"/>
        <w:jc w:val="both"/>
      </w:pPr>
    </w:p>
    <w:p w:rsidR="00C825B2" w:rsidRDefault="00816D1F">
      <w:pPr>
        <w:ind w:firstLine="900"/>
        <w:jc w:val="both"/>
      </w:pPr>
      <w:r>
        <w:t xml:space="preserve">Вторичные ресурсы, полученные при конвейерно-ручной сортировке (макулатура, текстиль, стекло, полимеры, металлы), подлежат переработке в готовые изделия (например, термопласткомпозиты) или отгрузке на дальнейшую переработку на соответствующие предприятия. Подходящие для этого отходы, как правило, имеют переменный состав, содержание полезного компонента в них зачастую значительно ниже, чем в первичном сырье. Это может привести, во-первых, к снижению качества получаемой из вторсырья продукции, во-вторых, к увеличению объема отходов производства, и предприятие будет вынуждено платить за захоронение по сути чужого мусора. Таким образом, для того, чтобы предприниматель взял на себя труд использования вторсырья, должны быть созданы определенные условия, например: гарантированный рынок сбыта продукции из вторсырья, регулярное поступление используемых отходов, а возможно, и меры компенсационного характера за использование отходов с низким содержанием полезного компонента. </w:t>
      </w:r>
    </w:p>
    <w:p w:rsidR="00C825B2" w:rsidRDefault="00816D1F">
      <w:pPr>
        <w:ind w:firstLine="900"/>
        <w:jc w:val="both"/>
      </w:pPr>
      <w:r>
        <w:t xml:space="preserve">Законодательное оформление обращения с отходами и разработка мер экономического стимулирования, а также организация деятельности в этой области на территориях городских и других поселений - задача органов местной власти. </w:t>
      </w:r>
    </w:p>
    <w:p w:rsidR="00C825B2" w:rsidRDefault="00816D1F">
      <w:pPr>
        <w:ind w:firstLine="900"/>
        <w:jc w:val="both"/>
      </w:pPr>
      <w:r>
        <w:t>Экономическим стимулом могут служить налоговые и иные льготы для предприятий, которые используют вторичные ресурсы или занимаются рециклингом. Полезно развивать сотрудничество муниципалитета с бизнесом, например: предприятие обязуется осуществлять переработку бумаги, а местные власти - поощрять приобретение его продукции на подведомственной им территории. Поддержкой предприятию, взявшемуся за решение "мусорной" проблемы, будет служить маркировка рециклинг-изделий, призыв к их использованию, а также создание благоприятного имиджа самому предприятию.</w:t>
      </w:r>
    </w:p>
    <w:p w:rsidR="00C825B2" w:rsidRDefault="00816D1F">
      <w:pPr>
        <w:ind w:firstLine="900"/>
        <w:jc w:val="both"/>
      </w:pPr>
      <w:r>
        <w:t xml:space="preserve">В Кемеровской области уже есть некоторые предприятия, перерабатывающие бумагу. Например, ЗАО «Софти» из посёлка Предзаводского. Это предприятие скупает макулатуру у населения и   перерабатывает её в экологически чистую туалетную бумагу. Надеюсь, что скоро  и в нашем городе появятся подобные предприятия.  </w:t>
      </w:r>
    </w:p>
    <w:p w:rsidR="00C825B2" w:rsidRDefault="00816D1F">
      <w:pPr>
        <w:ind w:firstLine="900"/>
        <w:jc w:val="both"/>
      </w:pPr>
      <w:r>
        <w:t>Далее предложено несколько способов переработки вторсырья.</w:t>
      </w:r>
    </w:p>
    <w:p w:rsidR="00C825B2" w:rsidRDefault="00C825B2">
      <w:pPr>
        <w:ind w:firstLine="900"/>
        <w:jc w:val="both"/>
      </w:pPr>
    </w:p>
    <w:p w:rsidR="00C825B2" w:rsidRDefault="00C825B2">
      <w:pPr>
        <w:ind w:firstLine="900"/>
        <w:jc w:val="both"/>
      </w:pPr>
    </w:p>
    <w:p w:rsidR="00C825B2" w:rsidRDefault="00816D1F">
      <w:pPr>
        <w:ind w:firstLine="900"/>
        <w:jc w:val="center"/>
        <w:rPr>
          <w:b/>
          <w:bCs/>
          <w:caps/>
        </w:rPr>
      </w:pPr>
      <w:r>
        <w:rPr>
          <w:b/>
          <w:bCs/>
          <w:caps/>
        </w:rPr>
        <w:t xml:space="preserve">СТАРЫЕ </w:t>
      </w:r>
      <w:r>
        <w:rPr>
          <w:b/>
          <w:bCs/>
          <w:caps/>
          <w:lang w:val="en-US"/>
        </w:rPr>
        <w:t>CD</w:t>
      </w:r>
      <w:r>
        <w:rPr>
          <w:b/>
          <w:bCs/>
          <w:caps/>
        </w:rPr>
        <w:t>-ДИСКИ</w:t>
      </w:r>
    </w:p>
    <w:p w:rsidR="00C825B2" w:rsidRDefault="00C825B2">
      <w:pPr>
        <w:ind w:firstLine="900"/>
        <w:jc w:val="center"/>
        <w:rPr>
          <w:b/>
          <w:bCs/>
          <w:caps/>
        </w:rPr>
      </w:pP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Узорная доска: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покрасить CD-диски краской или смолой. Подождать, когда краска подсохнет, и нарисовать или вычертить на окрашенной поверхности какой-нибудь узор. Затем (это можно делать толстой вязальной спицей, карандашом или кончиком кисточки) выцарапывать узор до тех пор, пока не появляется блестящая поверхность. Затем (если, конечно, рисовать на наружной стороне, и пластинка ещё пригодна для использования) на диск можно что-нибудь записать и продать его по сниженной цене!</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Волчок: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для этого надо два CD-диска, штырь сантиметров 20-25 длиной, резиновая или пластиковая трубка и небольшой металлический крючок. Вставить штырь в трубку, всю эту конструкцию просунуть через середину каждого диска так, чтобы от каждого диска до концов штыря оставалось сантиметров по 10. К одному из концов штыря прикрепить крючок и вращать. Теперь готова к продаже игрушка для детей!</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Отражатели для новогодних гирлянд:</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можно использовать такие диски в качестве отражателей для самодельных новогодних гирлянд, которые вывешиваются на стену и т.д. Нужно подобрать лампочки, капсулы которых проходят в отверстия в дисках. Такая гирлянда выглядит просто замечательно и готова поступать прямо на прилавок. </w:t>
      </w:r>
    </w:p>
    <w:p w:rsidR="00C825B2" w:rsidRDefault="00816D1F">
      <w:pPr>
        <w:pStyle w:val="11"/>
        <w:tabs>
          <w:tab w:val="left" w:pos="720"/>
        </w:tabs>
        <w:ind w:firstLine="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Примечание:</w:t>
      </w:r>
      <w:r>
        <w:rPr>
          <w:rFonts w:ascii="Times New Roman" w:eastAsia="Times New Roman" w:hAnsi="Times New Roman" w:cs="Times New Roman"/>
          <w:sz w:val="24"/>
          <w:szCs w:val="24"/>
        </w:rPr>
        <w:t xml:space="preserve">  лампочки, окрашенные в светлые цвета, смотрятся лучше всего, хотя и темные тоже ничего. </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Отражатели: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Просверлив предварительно отверстие в столбах вдоль дороги или вдоль тротуара, прикрутить, или прибить гвоздями ненужные диски блестящей стороной наружу.</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Подставки под свечи: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Прикрепить к блестящей стороне диска какую-нибудь красивую свечку. Отражение света от блестящей поверхности диска выглядит очень красиво. Такое свечение может украсить обеденный стол, особенно в праздники. </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Солнечные зайчики: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 попадании солнечных лучей на диски, последние отражают свет самых разных цветов. Склеить два диска блестящими сторонами наружу. В краю этой конструкции проткнуть отверстие для нитки, на которую затем это все повесить. Для этого проткнуть диски толстой иглой или гвоздем, предварительно нагрев их огнем. Подобрать красивую нитку и продеть ее в получившееся отверстие. На сами диски можно нанести любой рисунок, но только не очень большой, иначе это испортит эффект, ради которого все делалось. Это замечательная детская игрушка.</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Украшения: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Взять старые диски и какой-нибудь прозрачный клей и украсить блестящую сторону дисков узорами. Нитку протянуть через середину диска и сделать петлю достаточно большую, чтобы диск можно было повесить. Затем взять фотокарточки всех сотрудников и, фигурно обрезав края фотографий, приклеить их на диски. Если на обратной стороне такого диска есть надпись, ее можно закрыть фольгой и чем-нибудь украсить.</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Бордюр:</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 комнате можно сделать классный бордюр вдоль стены (правда, для этого понадобится очень много дисков). Если столько нет, можно украсить дисками окно или дверной проем. Для этого прикрепить диски к стене - сторона к стороне или внахлест. </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Шаблон или трафарет:</w:t>
      </w:r>
      <w:r>
        <w:rPr>
          <w:rFonts w:ascii="Times New Roman" w:eastAsia="Times New Roman" w:hAnsi="Times New Roman" w:cs="Times New Roman"/>
          <w:sz w:val="24"/>
          <w:szCs w:val="24"/>
        </w:rPr>
        <w:t xml:space="preserve"> если нужно вычертить для чего-нибудь идеальный круг.</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Мозаика: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Если разбить диск на множество мелких кусочков, их можно использовать в качестве мозаичной плитки. Но такую игрушку нельзя давать детям, младше 5 лет!</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Настенные украшения: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Взять старые оконные жалюзи и вырезать из них цветочные лепестки. Пластиковые жалюзи легко режутся. На каждый из дисков приклеить по пять таких лепестков. Раскрасив все это, в середину каждого лепестка вклеить по цветному кружочку. Готовые диски крепятся друг к другу леской. Смотрится очень неплохо. Также можно изготовлять объемные картины.</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Пугало: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Через отверстие в диске провести веревку, чтобы подвесить диски на дерево. Они будут отпугивать птиц.</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Тарелки: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Разогрейте диск в духовке или сушилке. Когда он станет мягким, его можно будет согнуть, не сломав. Такие диски можно приклеивать к маленьким блюдцам и использовать в качестве подсвечников и поддонов для маленьких фонтанов.</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Гирлянды: из различных материалов:</w:t>
      </w:r>
      <w:r>
        <w:rPr>
          <w:rFonts w:ascii="Times New Roman" w:eastAsia="Times New Roman" w:hAnsi="Times New Roman" w:cs="Times New Roman"/>
          <w:sz w:val="24"/>
          <w:szCs w:val="24"/>
        </w:rPr>
        <w:t xml:space="preserve"> Понадобится: </w:t>
      </w:r>
      <w:r>
        <w:rPr>
          <w:rFonts w:ascii="Times New Roman" w:eastAsia="Times New Roman" w:hAnsi="Times New Roman" w:cs="Times New Roman"/>
          <w:sz w:val="24"/>
          <w:szCs w:val="24"/>
        </w:rPr>
        <w:br/>
        <w:t>семь старых дисков, термоклей и белый технический клей, новогодние украшения, кусочки разноцветной бумаги, оставшиеся от других поделок, ленты и т.д., акриловая краска: красная, зеленая, золотая и пр. Один диск используется в качестве центра всей конструкции. Другие шесть дисков приклеиваются к нему так, чтобы их края шли внахлест. Можно использовать любой клей, а в качестве основы - любой круглый кусок картона или что-нибудь еще. На каждом диске нарисовать любой узор: например, внешние стороны дисков покрасить красной краской, внутренние - золотой, зеленой - центр. Акриловая краска ложится очень тонким слоем, поэтому каждую линию нужно прорисовывать дважды. Возможно, для этих целей лучше использовать и масляную краску. Для украшения дисков может использоваться все, что угодно, лишь бы это было чем-то ярким, блестящим и радующим глаз. На гирлянде все украшения - это обрезки и остатки от других поделок: куски ленточек, сосновые шишки и пр.</w:t>
      </w:r>
    </w:p>
    <w:p w:rsidR="00C825B2" w:rsidRDefault="00816D1F">
      <w:pPr>
        <w:pStyle w:val="11"/>
        <w:numPr>
          <w:ilvl w:val="0"/>
          <w:numId w:val="1"/>
        </w:numPr>
        <w:tabs>
          <w:tab w:val="left" w:pos="2520"/>
        </w:tabs>
        <w:ind w:left="252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Гирлянда из дисков и шелковых цветков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Понадобится: </w:t>
      </w:r>
      <w:r>
        <w:rPr>
          <w:rFonts w:ascii="Times New Roman" w:eastAsia="Times New Roman" w:hAnsi="Times New Roman" w:cs="Times New Roman"/>
          <w:sz w:val="24"/>
          <w:szCs w:val="24"/>
        </w:rPr>
        <w:br/>
        <w:t xml:space="preserve">один "золотой" диск, термоклей, елочные украшения и шелковые цветы, ленты. Эта гирлянда представляет собой сочетание листков и лепестков из разных украшений. Сделать эту гирлянду очень просто. Взять диск и украсить его как нравится. Разрезать любое украшение и прикрепить его к диску, создавая симпатичный узор. Можно приклеить еще цветочные бутоны, а сзади прикрепить кусочек ленты, на которой все это потом повесить. </w:t>
      </w:r>
    </w:p>
    <w:p w:rsidR="00C825B2" w:rsidRDefault="008C0F71">
      <w:pPr>
        <w:pStyle w:val="11"/>
        <w:ind w:firstLine="900"/>
        <w:jc w:val="center"/>
        <w:rPr>
          <w:b/>
          <w:bCs/>
          <w:caps/>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75pt" filled="t">
            <v:fill color2="black"/>
            <v:imagedata r:id="rId5" o:title=""/>
          </v:shape>
        </w:pict>
      </w:r>
    </w:p>
    <w:p w:rsidR="00C825B2" w:rsidRDefault="00C825B2">
      <w:pPr>
        <w:ind w:firstLine="900"/>
        <w:jc w:val="center"/>
        <w:rPr>
          <w:b/>
          <w:bCs/>
          <w:caps/>
        </w:rPr>
      </w:pPr>
    </w:p>
    <w:p w:rsidR="00C825B2" w:rsidRDefault="00816D1F">
      <w:pPr>
        <w:ind w:firstLine="900"/>
        <w:jc w:val="center"/>
        <w:rPr>
          <w:b/>
          <w:bCs/>
          <w:caps/>
        </w:rPr>
      </w:pPr>
      <w:r>
        <w:rPr>
          <w:b/>
          <w:bCs/>
          <w:caps/>
        </w:rPr>
        <w:t>ПлАСтиковые бутылки</w:t>
      </w:r>
    </w:p>
    <w:p w:rsidR="00C825B2" w:rsidRDefault="00C825B2">
      <w:pPr>
        <w:ind w:left="709" w:firstLine="709"/>
        <w:jc w:val="center"/>
        <w:rPr>
          <w:b/>
          <w:bCs/>
          <w:caps/>
        </w:rPr>
      </w:pPr>
    </w:p>
    <w:p w:rsidR="00C825B2" w:rsidRDefault="00816D1F">
      <w:pPr>
        <w:ind w:firstLine="709"/>
        <w:jc w:val="both"/>
      </w:pPr>
      <w:r>
        <w:t xml:space="preserve">Пластиковые бутылки  во всех городах образуются миллионами в месяц,  поэтому обязательно надо решать проблему их переработки. Это очень проблематично: сжигать нельзя – это ведёт к попаданию в атмосферу ядовитых веществ (диоксинов); на компост тоже вряд ли пойдёт; согласно </w:t>
      </w:r>
      <w:r>
        <w:rPr>
          <w:b/>
          <w:bCs/>
        </w:rPr>
        <w:t xml:space="preserve">Таблице №3 </w:t>
      </w:r>
      <w:r>
        <w:t>пластиковая бутылка будет разлагаться в почве до 500 лет (хорошее наследие!); остаётся только рециклинг. Далее описано несколько способов переработки пластиковых бутылок.</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Пластиковая бабочка:</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чудесное украшение! </w:t>
      </w:r>
      <w:r>
        <w:rPr>
          <w:rFonts w:ascii="Times New Roman" w:eastAsia="Times New Roman" w:hAnsi="Times New Roman" w:cs="Times New Roman"/>
          <w:sz w:val="24"/>
          <w:szCs w:val="24"/>
        </w:rPr>
        <w:t xml:space="preserve">Сделать из куска картона шаблон бабочки размером 10 х 10 см, наложить его на пластиковую бутылку и обвести контуры карандашом. Вырезать получившуюся бабочку. Согнуть пополам и раскрасить по своему усмотрению. К стене или любой другой поверхности получившийся мотылек крепится легко.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Океан в бутылке:</w:t>
      </w:r>
      <w:r>
        <w:rPr>
          <w:rFonts w:ascii="Times New Roman" w:eastAsia="Times New Roman" w:hAnsi="Times New Roman" w:cs="Times New Roman"/>
          <w:sz w:val="24"/>
          <w:szCs w:val="24"/>
        </w:rPr>
        <w:t xml:space="preserve"> Наполнить бутылку пополам маслом и водой. Добавить пищевых красителей и блесток. Выглядит довольно неплохо. Особенно дети в восторге.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Запасная воронка: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Отрезать от бутылки дно и перевернуть. Теперь есть воронка для заливания, масла в двигатель машины.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Емкости для перевозки песка: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Заполнить двухлитровые бутылки песком. Такие емкости можно свободно брать с собой в машину. Когда  на машине застреваешь где-нибудь в гололедицу, надо только достать эту бутылку, высыпать песок под колеса и... уже в пути.</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Подводная лодка для ванной:</w:t>
      </w:r>
      <w:r>
        <w:rPr>
          <w:rFonts w:ascii="Times New Roman" w:eastAsia="Times New Roman" w:hAnsi="Times New Roman" w:cs="Times New Roman"/>
          <w:sz w:val="24"/>
          <w:szCs w:val="24"/>
        </w:rPr>
        <w:t xml:space="preserve"> Сделать в бутылке три разреза в виде перевернутой буквы П. Затем ребёнок может погрузить туда солдатиков и пустить их в плавание по своей ванне.</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Контейнер для маленьких вещичек:</w:t>
      </w:r>
      <w:r>
        <w:rPr>
          <w:rFonts w:ascii="Times New Roman" w:eastAsia="Times New Roman" w:hAnsi="Times New Roman" w:cs="Times New Roman"/>
          <w:sz w:val="24"/>
          <w:szCs w:val="24"/>
        </w:rPr>
        <w:t xml:space="preserve"> Отрезать верхушку двухлитровой бутылки. При помощи маленького шурупа прикрепить такой "стакан" к доске и подвесить где-нибудь в гараже, мастерской или дачном домике. Таких бутылок можно будет сделать несколько и держать в них разные болты, гайки и мелкий инвентарь.</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Стойка для слалома:</w:t>
      </w:r>
      <w:r>
        <w:rPr>
          <w:rFonts w:ascii="Times New Roman" w:eastAsia="Times New Roman" w:hAnsi="Times New Roman" w:cs="Times New Roman"/>
          <w:b/>
          <w:bCs/>
          <w:sz w:val="24"/>
          <w:szCs w:val="24"/>
        </w:rPr>
        <w:t xml:space="preserve"> отлично подходит для детской спортивной площадки. </w:t>
      </w:r>
      <w:r>
        <w:rPr>
          <w:rFonts w:ascii="Times New Roman" w:eastAsia="Times New Roman" w:hAnsi="Times New Roman" w:cs="Times New Roman"/>
          <w:sz w:val="24"/>
          <w:szCs w:val="24"/>
        </w:rPr>
        <w:t>Заполнить бутылку песком. Если несколько таких бутылок поставить в ряд, то получится неплохая трасса для слалома на скейтборде или велосипеде.</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Наконечники на шланги: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Некоторые бутылки можно надевать на концы шлангов и использовать в качестве распылителей. Если отверстия в крышке засоряются, их можно промыть водой.</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Держатель для клубков: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При вязании важно следить за тем, чтобы нить не путалась. Отрезать дно бутылки и поместить внутрь клубок, продев нить через горлышко бутылки. После этого при помощи изоленты прикрепите дно бутылки на место. Это приспособление не позволит клубку кататься по всей комнате, а ваш кот не сможет до него добраться.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Горшки для рассады:</w:t>
      </w:r>
      <w:r>
        <w:rPr>
          <w:rFonts w:ascii="Times New Roman" w:eastAsia="Times New Roman" w:hAnsi="Times New Roman" w:cs="Times New Roman"/>
          <w:b/>
          <w:bCs/>
          <w:sz w:val="24"/>
          <w:szCs w:val="24"/>
        </w:rPr>
        <w:t xml:space="preserve"> - самое знаменитое изделие из пластиковой бутылки. </w:t>
      </w:r>
      <w:r>
        <w:rPr>
          <w:rFonts w:ascii="Times New Roman" w:eastAsia="Times New Roman" w:hAnsi="Times New Roman" w:cs="Times New Roman"/>
          <w:sz w:val="24"/>
          <w:szCs w:val="24"/>
        </w:rPr>
        <w:t>Отрезать от бутылки ее нижнюю часть, засыпать туда землю, после чего рассадить семена и полить водой. Затем установить обратно верхнюю часть бутылки, закрепив ее при помощи изоленты или скотча. Крышка бутылки должна быть закрыта. Оставить бутылки с рассадой в теплом месте и ждать, когда прорастут семена и появятся первые побеги. После того, как побеги достигнут необходимого размера, рассадить их в горшки большего размера или на грядки.</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Декоративные контейнеры: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Отрезать от двух бутылок верхние части. Понадобятся только нижние, которые нужно покрасить, обернуть материей либо украсить любым другим способом. Из полоски материи сделать петли и, проделав небольшие отверстия в днищах, связать их вместе. В качестве ручек можно использовать приклеенные к получившемуся контейнеру большие пуговицы или полоски материи. Такой контейнер можно наполнить украшениями, запасными пуговицами, конфетами, и так далее.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Копилка: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Покрасить бутылку, сделав ее непрозрачной, или обернуть материей. Прорезать щель в верхней части, чтобы в бутылку удобнее было собирать монеты (в конце концов, вам придется разрезать бутылку совсем, чтобы достать накопленные монеты; однако, чтобы этого не делать, можно прорезать отверстие большего размера на задней стороне копилки). Затем можно  перед прорезью приклеить скотчем ушки, из старой пластиковой упаковки из-под таблеток и двух бусинок получатся чудесные вращающиеся глаза. На пробку приклеить две чёрные точки – ноздри, в нижнюю часть бутылки вкрутить (но не до конца!) 4 шурупа – ножки. Теперь эта копилка - в форме поросёнка!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Украшения для цветников: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Вырезав формы бабочек, птиц или чего-нибудь еще по усмотрению, закрепить их на палках, спицах и т.п. После этого раскрашенные формы воткнуть в горшки.</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Кормушка для птиц из пластиковой бутылки-1:</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Зачистить шкуркой и окрасить пластиковую бутылку в какой-нибудь не очень яркий цвет. Проделать 4 отверстия в верхней части бутылки прямо под крышкой и просунуть в них два длинных отрезка проволоки так, чтобы они образовали букву Х. Концы проволоки закрепить в крышке, проткнув ими края крышки и загнув их внутрь. Еще два отверстия проделайте в нижней части бутылки на ее противоположных сторонах. Через эти отверстия также просуньте проволоку или леску, чтобы потом кормушку можно было подвесить. Наполните получившуюся кормушку семенами или другим кормом и повесьте на дерево.</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Кормушка для птиц из пластиковой бутылки-1:</w:t>
      </w:r>
      <w:r>
        <w:rPr>
          <w:rFonts w:ascii="Times New Roman" w:eastAsia="Times New Roman" w:hAnsi="Times New Roman" w:cs="Times New Roman"/>
          <w:sz w:val="24"/>
          <w:szCs w:val="24"/>
        </w:rPr>
        <w:t xml:space="preserve"> Зачистить шкуркой и окрасить бутылку в какой-нибудь не очень яркий цвет. Квадратный кусок ДВП или дерева обить так, чтобы корм затем не слетал с него, это будет подставка для птичьего «стола». В бутылку насыпать корм и, не надевая крышку, прикрепить её к подставке вверх дном при помощи любых подручных материалов. Обязательным условием успеха является то, что крепить бутылку надо на расстоянии 0,5-1,5 см от подставки, а точнее – не выше бортика кормушки.   </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Скворечник: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Перевернуть бутылку на бок. В верхней части вырезать окна или двери будущего домика. Затем окрасить его или обернуть куском материи и подвесить на дереве.</w:t>
      </w:r>
    </w:p>
    <w:p w:rsidR="00C825B2" w:rsidRDefault="00816D1F">
      <w:pPr>
        <w:pStyle w:val="11"/>
        <w:numPr>
          <w:ilvl w:val="0"/>
          <w:numId w:val="14"/>
        </w:numPr>
        <w:tabs>
          <w:tab w:val="left" w:pos="2340"/>
        </w:tabs>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Снеговики из пластиковых бутылок: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Это может даже ребенок!</w:t>
      </w:r>
    </w:p>
    <w:p w:rsidR="00C825B2" w:rsidRDefault="00816D1F">
      <w:pPr>
        <w:pStyle w:val="11"/>
        <w:numPr>
          <w:ilvl w:val="0"/>
          <w:numId w:val="14"/>
        </w:numPr>
        <w:tabs>
          <w:tab w:val="left" w:pos="2340"/>
        </w:tabs>
        <w:ind w:left="234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Снеговик N 1:</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Понадобится двухлитровая пластиковая бутылка, черная и белая акриловая краски, песок (земля или гравий),  губка, мелкая шкурка, красный и черный фетр, клей, пластиковый колпачок от большого баллона (например, дезодоранта или освежителя воздуха), простая пластиковая крышка.</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Обработать шкуркой пластиковую бутылку, колпачок от дезодоранта и пластмассовую крышку. Это позволит краске лучше лечь и закрепиться на пластике. Колпачок от дезодоранта и крышка окрашиваются в черный цвет. Бутылка - в белый. Дать краске высохнуть. Бока и верх колпачка, а также верх крышки покрыть черным фетром. Так как их уже окрасили в черный цвет, нет необходимости быть чересчур аккуратным при наложении фетра на поверхности. Приклеить колпачок к крышке. Это шляпа будущего снеговика. Как только клей высохнет, перевернуть шляпу и вырезать ножом небольшое отверстие в пластмассовой крышке. Отверстие должно быть немного меньше окружности верхней части шляпы (колпачка от дезодоранта). Заполнить бутылку наполовину песком. Это не даст снеговику упасть. </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Полоску красного фетра длинной около 50 см и шириной 3-3,5 см (если нет такого длинного куска, отрезать несколько коротких полосок, и склеить их в одну). Получившуюся ленту обмотать вокруг бутылки в 7-10 см от горлышка. Закрепить её на месте при помощи капельки клея. Намазать клеем края отверстия в крышке и прикрепить ленту к верхней части бутылки. Украсить получившуюся шляпу. </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помощи черного маркера или краски нарисовать снеговику лицо. Также нарисовать пуговицы. Пуговицы можно изготовить из кружочков черного фетра, приклеив их затем к бутылке.</w:t>
      </w:r>
    </w:p>
    <w:p w:rsidR="00C825B2" w:rsidRDefault="00816D1F">
      <w:pPr>
        <w:pStyle w:val="11"/>
        <w:numPr>
          <w:ilvl w:val="1"/>
          <w:numId w:val="3"/>
        </w:numPr>
        <w:tabs>
          <w:tab w:val="left" w:pos="2340"/>
        </w:tabs>
        <w:spacing w:before="240"/>
        <w:ind w:left="234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Снеговик N 2:</w:t>
      </w:r>
      <w:r>
        <w:rPr>
          <w:rFonts w:ascii="Times New Roman" w:eastAsia="Times New Roman" w:hAnsi="Times New Roman" w:cs="Times New Roman"/>
          <w:sz w:val="24"/>
          <w:szCs w:val="24"/>
        </w:rPr>
        <w:t xml:space="preserve"> </w:t>
      </w:r>
    </w:p>
    <w:p w:rsidR="00C825B2" w:rsidRDefault="00816D1F">
      <w:pPr>
        <w:pStyle w:val="11"/>
        <w:spacing w:before="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Понадобится литровая пластиковая бутылка, песок (земля или гравий), шарик из пенопласта диаметром 5-7см, белая и черная акриловая краски, губка, мелкая шкурка, черный фетр, черные пуговицы, клей, рождественские ленты, колпачок от баллона из-под дезодоранта или чего-нибудь подобного, простая пластмассовая крышка. </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См. выше. </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Снять с бутылки крышку и насадить шарик из пенопласта на горлышко. Если понадобится, в шарике можно сделать отверстие при помощи ножниц или острого ножа. Длинную полоску материи намотать на "шею" будущего снеговика. Полоской покороче обмотать шляпу и прикрепить её к бутылке. </w:t>
      </w:r>
    </w:p>
    <w:p w:rsidR="00C825B2" w:rsidRDefault="00816D1F">
      <w:pPr>
        <w:pStyle w:val="1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 помощи клея прикрепить пуговицы к шарику таким образом, чтобы получилось лицо. Вырезать из куска черного фетра небольшие кружочки и приклеить их к бутылке. Это будут пуговицы. </w:t>
      </w:r>
    </w:p>
    <w:p w:rsidR="00C825B2" w:rsidRDefault="00816D1F">
      <w:pPr>
        <w:ind w:firstLine="709"/>
        <w:jc w:val="center"/>
        <w:rPr>
          <w:b/>
          <w:bCs/>
          <w:caps/>
        </w:rPr>
      </w:pPr>
      <w:r>
        <w:rPr>
          <w:b/>
          <w:bCs/>
          <w:caps/>
        </w:rPr>
        <w:t>ГОРОДСКАЯ стратегия и</w:t>
      </w:r>
    </w:p>
    <w:p w:rsidR="00C825B2" w:rsidRDefault="00816D1F">
      <w:pPr>
        <w:ind w:left="360" w:firstLine="709"/>
        <w:jc w:val="center"/>
        <w:rPr>
          <w:b/>
          <w:bCs/>
          <w:caps/>
        </w:rPr>
      </w:pPr>
      <w:r>
        <w:rPr>
          <w:b/>
          <w:bCs/>
          <w:caps/>
        </w:rPr>
        <w:t>роль ДОБРОВОЛЬЦЕВ</w:t>
      </w:r>
    </w:p>
    <w:p w:rsidR="00C825B2" w:rsidRDefault="00C825B2">
      <w:pPr>
        <w:ind w:left="360" w:firstLine="709"/>
        <w:jc w:val="both"/>
        <w:rPr>
          <w:b/>
          <w:bCs/>
          <w:caps/>
        </w:rPr>
      </w:pPr>
    </w:p>
    <w:p w:rsidR="00C825B2" w:rsidRDefault="00816D1F">
      <w:pPr>
        <w:ind w:firstLine="709"/>
        <w:jc w:val="both"/>
      </w:pPr>
      <w:r>
        <w:t xml:space="preserve">Программа комплексного управления отходами нужна нашему городу. Для ее реализации потребуется принятие специальных правовых актов, в которых наряду с регулирующими нормами необходимо предусмотреть и санкции за их нарушение, причем не как обычно принято – "несет ответственность согласно действующему законодательству", а чтобы было понятно, кто, за что и какую несет ответственность. </w:t>
      </w:r>
    </w:p>
    <w:p w:rsidR="00C825B2" w:rsidRDefault="00816D1F">
      <w:pPr>
        <w:ind w:firstLine="709"/>
        <w:jc w:val="both"/>
      </w:pPr>
      <w:r>
        <w:t xml:space="preserve">Проекты целевых программ, нормативно-правовых актов, а также любого способа утилизации ТБО подлежат обязательной процедуре ОВОС и государственной экологической экспертизе, а по инициативе администрации может быть проведена и общественная экологическая экспертиза. </w:t>
      </w:r>
    </w:p>
    <w:p w:rsidR="00C825B2" w:rsidRDefault="00816D1F">
      <w:pPr>
        <w:ind w:firstLine="709"/>
        <w:jc w:val="both"/>
      </w:pPr>
      <w:r>
        <w:t xml:space="preserve">Один из этапов процедуры ОВОС, которым заказчик и разработчик часто стараются пренебречь, - общественные слушания. К сожалению, их проведения, а тем более учета мнения общественности нередко приходится добиваться, преодолевая сопротивление, как заказчиков проекта, так и органов власти и управления. И даже то, что в результате борьбы с общественностью проигравшей стороной часто оказывается заказчик, уже вложивший в разработку проекта кругленькую сумму, пока не приучило указанные структуры добровольно вовлекать население в процесс принятия решений. </w:t>
      </w:r>
    </w:p>
    <w:p w:rsidR="00C825B2" w:rsidRDefault="00816D1F">
      <w:pPr>
        <w:ind w:firstLine="709"/>
        <w:jc w:val="both"/>
      </w:pPr>
      <w:r>
        <w:t xml:space="preserve">Общественные обсуждения были бы более эффективными, если бы начинались с рассмотрения </w:t>
      </w:r>
      <w:r>
        <w:rPr>
          <w:b/>
          <w:bCs/>
        </w:rPr>
        <w:t>Декларации о намерениях</w:t>
      </w:r>
      <w:r>
        <w:t xml:space="preserve">, что желательно предусмотреть при доработке городского законодательства. </w:t>
      </w:r>
    </w:p>
    <w:p w:rsidR="00C825B2" w:rsidRDefault="00816D1F">
      <w:pPr>
        <w:ind w:firstLine="709"/>
        <w:jc w:val="both"/>
      </w:pPr>
      <w:r>
        <w:t>Общественность вправе выйти с законотворческой инициативой. Наиболее действенно - предложить новый вариант нормативно-правовых актов и устроить его открытое обсуждение. В этом устроителям конкурса рефератов могут помочь опытные юристы.</w:t>
      </w:r>
    </w:p>
    <w:p w:rsidR="00C825B2" w:rsidRDefault="00C825B2">
      <w:pPr>
        <w:ind w:firstLine="709"/>
        <w:jc w:val="both"/>
      </w:pPr>
    </w:p>
    <w:p w:rsidR="00C825B2" w:rsidRDefault="00816D1F">
      <w:pPr>
        <w:ind w:firstLine="709"/>
        <w:jc w:val="center"/>
        <w:rPr>
          <w:b/>
          <w:bCs/>
        </w:rPr>
      </w:pPr>
      <w:r>
        <w:rPr>
          <w:b/>
          <w:bCs/>
        </w:rPr>
        <w:t>НЕМНОГО О ДОБРОВОЛЬЦАХ И</w:t>
      </w:r>
    </w:p>
    <w:p w:rsidR="00C825B2" w:rsidRDefault="00816D1F">
      <w:pPr>
        <w:ind w:firstLine="709"/>
        <w:jc w:val="center"/>
        <w:rPr>
          <w:b/>
          <w:bCs/>
        </w:rPr>
      </w:pPr>
      <w:r>
        <w:rPr>
          <w:b/>
          <w:bCs/>
        </w:rPr>
        <w:t>РАБОТЕ С ОБЩЕСТВЕННОСТЬЮ</w:t>
      </w:r>
    </w:p>
    <w:p w:rsidR="00C825B2" w:rsidRDefault="00C825B2">
      <w:pPr>
        <w:ind w:firstLine="709"/>
        <w:jc w:val="center"/>
        <w:rPr>
          <w:b/>
          <w:bCs/>
        </w:rPr>
      </w:pPr>
    </w:p>
    <w:p w:rsidR="00C825B2" w:rsidRDefault="00816D1F">
      <w:pPr>
        <w:ind w:firstLine="709"/>
        <w:jc w:val="both"/>
      </w:pPr>
      <w:r>
        <w:t xml:space="preserve">Очень важно отметить, что ни экономические стимулы, ни законы и постановления не заменяют стимулов моральных и, следовательно, не отменяют необходимости работы с общественностью. Даже обязательная программа, чтобы работать, должна быть признана общественностью как разумная. Иначе она может скорее стимулировать противозаконное поведение. Именно добровольцы могут быть той силой, которая способна вовлечь население в решение проблемы ТБО, причем роль общественных организаций видится как участие: </w:t>
      </w:r>
    </w:p>
    <w:p w:rsidR="00C825B2" w:rsidRDefault="00816D1F">
      <w:pPr>
        <w:numPr>
          <w:ilvl w:val="0"/>
          <w:numId w:val="12"/>
        </w:numPr>
        <w:tabs>
          <w:tab w:val="left" w:pos="2520"/>
        </w:tabs>
        <w:ind w:left="2520"/>
        <w:jc w:val="both"/>
      </w:pPr>
      <w:r>
        <w:t xml:space="preserve">в воспитании, просвещении и агитации населения (с помощью выступлений и публикаций, работы с населением напрямую, а также через детские учреждения, поскольку дети более восприимчивы к новым идеям и способны затем передать их родителям); </w:t>
      </w:r>
    </w:p>
    <w:p w:rsidR="00C825B2" w:rsidRDefault="00816D1F">
      <w:pPr>
        <w:numPr>
          <w:ilvl w:val="0"/>
          <w:numId w:val="12"/>
        </w:numPr>
        <w:tabs>
          <w:tab w:val="left" w:pos="2520"/>
        </w:tabs>
        <w:ind w:left="2520"/>
        <w:jc w:val="both"/>
      </w:pPr>
      <w:r>
        <w:t xml:space="preserve">в формировании законодательства, </w:t>
      </w:r>
    </w:p>
    <w:p w:rsidR="00C825B2" w:rsidRDefault="00816D1F">
      <w:pPr>
        <w:numPr>
          <w:ilvl w:val="0"/>
          <w:numId w:val="12"/>
        </w:numPr>
        <w:tabs>
          <w:tab w:val="left" w:pos="2520"/>
        </w:tabs>
        <w:ind w:left="2520"/>
        <w:jc w:val="both"/>
      </w:pPr>
      <w:r>
        <w:t xml:space="preserve">в разработке проектов и программ обращения с отходами; </w:t>
      </w:r>
    </w:p>
    <w:p w:rsidR="00C825B2" w:rsidRDefault="00816D1F">
      <w:pPr>
        <w:numPr>
          <w:ilvl w:val="0"/>
          <w:numId w:val="12"/>
        </w:numPr>
        <w:tabs>
          <w:tab w:val="left" w:pos="2520"/>
        </w:tabs>
        <w:ind w:left="2520"/>
        <w:jc w:val="both"/>
      </w:pPr>
      <w:r>
        <w:t xml:space="preserve">в организации селективного сбора ТБО и рециклинга; </w:t>
      </w:r>
    </w:p>
    <w:p w:rsidR="00C825B2" w:rsidRDefault="00816D1F">
      <w:pPr>
        <w:numPr>
          <w:ilvl w:val="0"/>
          <w:numId w:val="12"/>
        </w:numPr>
        <w:tabs>
          <w:tab w:val="left" w:pos="2520"/>
        </w:tabs>
        <w:ind w:left="2520"/>
        <w:jc w:val="both"/>
      </w:pPr>
      <w:r>
        <w:t xml:space="preserve">в общественных слушаниях, организации общественной экологической экспертизы, участии в качестве наблюдателей или экспертов ГЭЭ; </w:t>
      </w:r>
    </w:p>
    <w:p w:rsidR="00C825B2" w:rsidRDefault="00816D1F">
      <w:pPr>
        <w:numPr>
          <w:ilvl w:val="0"/>
          <w:numId w:val="12"/>
        </w:numPr>
        <w:tabs>
          <w:tab w:val="left" w:pos="2520"/>
        </w:tabs>
        <w:ind w:left="2520"/>
        <w:jc w:val="both"/>
      </w:pPr>
      <w:r>
        <w:t>в осуществлении общественного экологического контроля.</w:t>
      </w:r>
    </w:p>
    <w:p w:rsidR="00C825B2" w:rsidRDefault="00816D1F">
      <w:pPr>
        <w:ind w:firstLine="709"/>
        <w:jc w:val="both"/>
      </w:pPr>
      <w:r>
        <w:t>Многое уже делается. Но, к сожалению, нередко общественные организации предпринимают только одномоментные акции, например, обращаясь к властям с требованием решить какой-либо вопрос. Пора бы собирать добровольцев и всем вместе ставить перед собой задачу пошагового решения проблемы ТБО, разрабатывать программу действий и добиваться ее реализации, причем не противостоянием, а сотрудничая и с остальной властью, и с образовательными учреждениями, и с населением. Ведь мало просто не дать построить полигон и тем самым сделать проблему более острой, хорошо бы еще при этом и подсказать выход из сложившейся ситуации, не боясь выполнить чужую работу. Проблему ТБО не решить "военными" действиями.</w:t>
      </w:r>
    </w:p>
    <w:p w:rsidR="00C825B2" w:rsidRDefault="00816D1F">
      <w:pPr>
        <w:ind w:firstLine="709"/>
        <w:jc w:val="both"/>
        <w:rPr>
          <w:b/>
          <w:bCs/>
        </w:rPr>
      </w:pPr>
      <w:r>
        <w:rPr>
          <w:b/>
          <w:bCs/>
        </w:rPr>
        <w:t xml:space="preserve">Как обеспечить активное участие общественности в программах сбора вторсырья? </w:t>
      </w:r>
    </w:p>
    <w:p w:rsidR="00C825B2" w:rsidRDefault="00816D1F">
      <w:pPr>
        <w:ind w:firstLine="709"/>
        <w:jc w:val="both"/>
      </w:pPr>
      <w:r>
        <w:t xml:space="preserve">Как и любые программы в рамках КУО, переработка ТБО должна начинаться с небольших проектов, чтобы набрать опыт и "обкатать" организационную схему. Для проектов, предусматривающих активное участие населения, это важно вдвойне. Надеюсь, что в разработанный после проведения конкурса рефератов проект, войдут и мои идеи. Механизм принятия населением любого новшества, будь то длина юбки или муниципальный рециклинг, примерно одинаков. Сначала новшество принимает относительно небольшая группа лидеров-"активистов" в соответствующей области, а затем постепенно втягиваются широкие круги общественности. Начав с вовлечения молодёжи, организаторы конкурса дадут населению возможность втянуться в процесс естественным образом (даже если впоследствии планируется сделать участие в программе обязательным). Если возможно, лучше, чтобы в вовлечении молодёжи приняли участие именно сверстники-активисты - скажем, 400 заинтересованных человек с разных концов Ленинска-Кузнецкого, а не один квартал с населением в 400 человек. </w:t>
      </w:r>
    </w:p>
    <w:p w:rsidR="00C825B2" w:rsidRDefault="00816D1F">
      <w:pPr>
        <w:ind w:firstLine="709"/>
        <w:jc w:val="both"/>
      </w:pPr>
      <w:r>
        <w:t xml:space="preserve">Население должно быть вовлечено и информировано уже в процессе принятия решений и выборе альтернатив по переработке ТБО в нашем городе. Если решения будут приняты без участия населения, вовлечь его в их выполнение будет очень непросто. Привлекая жителей на ранней стадии, организаторы конкурса рефератов еще успеют получить от него обратную связь до принятия окончательных решений по их программе. Рекомендуемый срок начала распространения информации о конкретном проекте по сбору вторсырья - минимум за 2-3 месяца до его старта. </w:t>
      </w:r>
    </w:p>
    <w:p w:rsidR="00C825B2" w:rsidRDefault="00816D1F">
      <w:pPr>
        <w:ind w:firstLine="709"/>
        <w:jc w:val="both"/>
      </w:pPr>
      <w:r>
        <w:t xml:space="preserve">Предложения представителям влиятельных организаций войти в общественный комитет, который будет координировать программу и участие в ней общественности, будут одними из самых лучших решений. </w:t>
      </w:r>
    </w:p>
    <w:p w:rsidR="00C825B2" w:rsidRDefault="00816D1F">
      <w:pPr>
        <w:ind w:firstLine="709"/>
        <w:jc w:val="both"/>
      </w:pPr>
      <w:r>
        <w:t xml:space="preserve">Сформулировать четкое позитивное обращение – одно из самых главных решений, т.к. в нем население должно найти ответ на вопросы: </w:t>
      </w:r>
    </w:p>
    <w:p w:rsidR="00C825B2" w:rsidRDefault="00816D1F">
      <w:pPr>
        <w:numPr>
          <w:ilvl w:val="2"/>
          <w:numId w:val="17"/>
        </w:numPr>
        <w:tabs>
          <w:tab w:val="left" w:pos="5014"/>
        </w:tabs>
        <w:ind w:left="5014"/>
        <w:jc w:val="both"/>
      </w:pPr>
      <w:r>
        <w:t xml:space="preserve">зачем нужна вторичная переработка; </w:t>
      </w:r>
    </w:p>
    <w:p w:rsidR="00C825B2" w:rsidRDefault="00816D1F">
      <w:pPr>
        <w:numPr>
          <w:ilvl w:val="2"/>
          <w:numId w:val="17"/>
        </w:numPr>
        <w:tabs>
          <w:tab w:val="left" w:pos="5014"/>
        </w:tabs>
        <w:ind w:left="5014"/>
        <w:jc w:val="both"/>
      </w:pPr>
      <w:r>
        <w:t xml:space="preserve">какую пользу она принесет конкретному микрорайону и его жителям; </w:t>
      </w:r>
    </w:p>
    <w:p w:rsidR="00C825B2" w:rsidRDefault="00816D1F">
      <w:pPr>
        <w:numPr>
          <w:ilvl w:val="2"/>
          <w:numId w:val="17"/>
        </w:numPr>
        <w:tabs>
          <w:tab w:val="left" w:pos="5014"/>
        </w:tabs>
        <w:ind w:left="5014"/>
        <w:jc w:val="both"/>
      </w:pPr>
      <w:r>
        <w:t xml:space="preserve">где и когда будет собираться вторсырье; </w:t>
      </w:r>
    </w:p>
    <w:p w:rsidR="00C825B2" w:rsidRDefault="00816D1F">
      <w:pPr>
        <w:numPr>
          <w:ilvl w:val="2"/>
          <w:numId w:val="17"/>
        </w:numPr>
        <w:tabs>
          <w:tab w:val="left" w:pos="5014"/>
        </w:tabs>
        <w:ind w:left="5014"/>
        <w:jc w:val="both"/>
      </w:pPr>
      <w:r>
        <w:t>как приготовить материалы к сбору.</w:t>
      </w:r>
    </w:p>
    <w:p w:rsidR="00C825B2" w:rsidRDefault="00816D1F">
      <w:pPr>
        <w:ind w:firstLine="709"/>
        <w:jc w:val="both"/>
      </w:pPr>
      <w:r>
        <w:t xml:space="preserve">Ответы должны быть ясными и краткими, особенно на вопросы "где", "когда" и "как". В действительности, если к тому же проводить разъяснительную работу, часть людей не будет нуждаться в том, чтобы их убеждали. Им нужно только четко объяснить, что нужно делать. Стараться быть позитивными – очень важно, даже если программа обязательна для горожан, делать акцент на выгодах от участия, а не на карах за неучастие. Показывать личный пример и использовать средства массовой информации для его распространения – тоже очень важно. </w:t>
      </w:r>
    </w:p>
    <w:p w:rsidR="00C825B2" w:rsidRDefault="00816D1F">
      <w:pPr>
        <w:ind w:firstLine="709"/>
        <w:jc w:val="both"/>
      </w:pPr>
      <w:r>
        <w:t xml:space="preserve">Нужно: </w:t>
      </w:r>
    </w:p>
    <w:p w:rsidR="00C825B2" w:rsidRDefault="00816D1F">
      <w:pPr>
        <w:ind w:firstLine="709"/>
        <w:jc w:val="both"/>
      </w:pPr>
      <w:r>
        <w:t xml:space="preserve">1) Организовать четкую регулярную работу служб вывоза, сбыта и переработки вторсырья. Любые сбои и нарушения расписания дискредитируют программу. </w:t>
      </w:r>
    </w:p>
    <w:p w:rsidR="00C825B2" w:rsidRDefault="00816D1F">
      <w:pPr>
        <w:ind w:firstLine="709"/>
        <w:jc w:val="both"/>
      </w:pPr>
      <w:r>
        <w:t xml:space="preserve">2) Как можно реже менять расписания, правила, условия и т.п. </w:t>
      </w:r>
    </w:p>
    <w:p w:rsidR="00C825B2" w:rsidRDefault="00816D1F">
      <w:pPr>
        <w:ind w:firstLine="709"/>
        <w:jc w:val="both"/>
      </w:pPr>
      <w:r>
        <w:t xml:space="preserve">3) Быть внимательным к деталям - мелкие удобства или неудобства (такие, например, как контейнеры для вторсырья) могут сильно снизить активность участников. Для этого нужно как минимум в 2 раза увеличить количество мусорных контейнеров по городу. Ещё важно, чтобы на них были надписи: «для пищевых отходов», «для макулатуры», «для стекла и пластика» и т.д. Также можно покрасить их в разные цвета. </w:t>
      </w:r>
    </w:p>
    <w:p w:rsidR="00C825B2" w:rsidRDefault="00816D1F">
      <w:pPr>
        <w:ind w:firstLine="709"/>
        <w:jc w:val="both"/>
      </w:pPr>
      <w:r>
        <w:t xml:space="preserve">Работа с общественностью - процесс непрерывный. Участие населения в программе должно постоянно подогреваться. Одной листовки или одноразового объявления по радио будет недостаточно для вовлечения людей. Кроме того, после какого-то периода работы с общественностью следует производить оценку проделанной работы и корректировать деятельность. </w:t>
      </w:r>
    </w:p>
    <w:p w:rsidR="00C825B2" w:rsidRDefault="00C825B2">
      <w:pPr>
        <w:ind w:firstLine="709"/>
        <w:jc w:val="both"/>
      </w:pPr>
    </w:p>
    <w:p w:rsidR="00C825B2" w:rsidRDefault="00816D1F">
      <w:pPr>
        <w:ind w:firstLine="709"/>
        <w:jc w:val="center"/>
        <w:rPr>
          <w:b/>
          <w:bCs/>
        </w:rPr>
      </w:pPr>
      <w:r>
        <w:rPr>
          <w:b/>
          <w:bCs/>
        </w:rPr>
        <w:t>ЦЕХ ПО ПЕРЕРАБОТКЕ ТБО*</w:t>
      </w:r>
    </w:p>
    <w:p w:rsidR="00C825B2" w:rsidRDefault="00C825B2">
      <w:pPr>
        <w:ind w:left="709" w:firstLine="709"/>
        <w:jc w:val="center"/>
        <w:rPr>
          <w:b/>
          <w:bCs/>
        </w:rPr>
      </w:pPr>
    </w:p>
    <w:p w:rsidR="00C825B2" w:rsidRDefault="00C825B2">
      <w:pPr>
        <w:ind w:left="709" w:firstLine="709"/>
        <w:jc w:val="center"/>
        <w:rPr>
          <w:b/>
          <w:bCs/>
        </w:rPr>
      </w:pPr>
    </w:p>
    <w:p w:rsidR="00C825B2" w:rsidRDefault="00816D1F">
      <w:pPr>
        <w:ind w:firstLine="709"/>
        <w:jc w:val="both"/>
      </w:pPr>
      <w:r>
        <w:t xml:space="preserve">Предлагаю сделать </w:t>
      </w:r>
      <w:r>
        <w:rPr>
          <w:b/>
          <w:bCs/>
          <w:i/>
          <w:iCs/>
        </w:rPr>
        <w:t>цех по переработке ТБО</w:t>
      </w:r>
      <w:r>
        <w:t>, в котором кроме постоянных работников могли бы работать учащиеся несовершеннолетние горожане. Это привлекло бы большое количество учащихся школ и среднеспециальных учебных заведений.</w:t>
      </w:r>
    </w:p>
    <w:p w:rsidR="00C825B2" w:rsidRDefault="00816D1F">
      <w:pPr>
        <w:ind w:firstLine="709"/>
        <w:jc w:val="both"/>
      </w:pPr>
      <w:r>
        <w:rPr>
          <w:b/>
          <w:bCs/>
          <w:i/>
          <w:iCs/>
        </w:rPr>
        <w:t>Заработная плата:</w:t>
      </w:r>
      <w:r>
        <w:t xml:space="preserve"> Размер заработной платы должен зависеть от прибыли цеха и от качества работы служащего. Для этого надо для каждого работника в отдельности высчитывать зарплату. Если работник цеха хорошо работает и/или производит продукцию высокого класса, совместно с зарплатой ему можно вручать премии. </w:t>
      </w:r>
    </w:p>
    <w:p w:rsidR="00C825B2" w:rsidRDefault="00816D1F">
      <w:pPr>
        <w:ind w:firstLine="709"/>
        <w:jc w:val="both"/>
      </w:pPr>
      <w:r>
        <w:rPr>
          <w:b/>
          <w:bCs/>
          <w:i/>
          <w:iCs/>
        </w:rPr>
        <w:t>Структура цеха:</w:t>
      </w:r>
      <w:r>
        <w:rPr>
          <w:color w:val="FF0000"/>
        </w:rPr>
        <w:t xml:space="preserve"> </w:t>
      </w:r>
      <w:r>
        <w:t xml:space="preserve">В цехе могут быть: </w:t>
      </w:r>
    </w:p>
    <w:p w:rsidR="00C825B2" w:rsidRDefault="00816D1F">
      <w:pPr>
        <w:ind w:firstLine="709"/>
        <w:jc w:val="center"/>
      </w:pPr>
      <w:r>
        <w:t>главный мастер (начальник)</w:t>
      </w:r>
    </w:p>
    <w:p w:rsidR="00C825B2" w:rsidRDefault="00816D1F">
      <w:pPr>
        <w:ind w:firstLine="709"/>
        <w:jc w:val="center"/>
      </w:pPr>
      <w:r>
        <w:t></w:t>
      </w:r>
    </w:p>
    <w:p w:rsidR="00C825B2" w:rsidRDefault="00816D1F">
      <w:pPr>
        <w:ind w:firstLine="709"/>
        <w:jc w:val="center"/>
      </w:pPr>
      <w:r>
        <w:t>зам. главного мастера (зам. начальника)</w:t>
      </w:r>
    </w:p>
    <w:p w:rsidR="00C825B2" w:rsidRDefault="00816D1F">
      <w:pPr>
        <w:ind w:firstLine="709"/>
        <w:jc w:val="center"/>
      </w:pPr>
      <w:r>
        <w:t></w:t>
      </w:r>
    </w:p>
    <w:p w:rsidR="00C825B2" w:rsidRDefault="00816D1F">
      <w:pPr>
        <w:ind w:firstLine="709"/>
        <w:jc w:val="center"/>
      </w:pPr>
      <w:r>
        <w:t>мастера (главные рабочие)</w:t>
      </w:r>
    </w:p>
    <w:p w:rsidR="00C825B2" w:rsidRDefault="00816D1F">
      <w:pPr>
        <w:ind w:firstLine="709"/>
        <w:jc w:val="center"/>
      </w:pPr>
      <w:r>
        <w:t></w:t>
      </w:r>
    </w:p>
    <w:p w:rsidR="00C825B2" w:rsidRDefault="00816D1F">
      <w:pPr>
        <w:ind w:firstLine="709"/>
        <w:jc w:val="center"/>
      </w:pPr>
      <w:r>
        <w:t>рабочие</w:t>
      </w:r>
    </w:p>
    <w:p w:rsidR="00C825B2" w:rsidRDefault="00C825B2">
      <w:pPr>
        <w:ind w:firstLine="709"/>
        <w:jc w:val="center"/>
      </w:pPr>
    </w:p>
    <w:p w:rsidR="00C825B2" w:rsidRDefault="00816D1F">
      <w:pPr>
        <w:ind w:firstLine="709"/>
        <w:jc w:val="both"/>
      </w:pPr>
      <w:r>
        <w:t>Причём, мастеров должно быть несколько человек из числа постоянных работников цеха. Заведующий цехом (главный мастер) и его заместитель обязаны выбираться остальным коллективом цеха также из числа постоянных рабочих. Рабочими считаются все оставшиеся постоянные и все временные рабочие. При этом, заработная плата не должна зависеть от должности работника.</w:t>
      </w:r>
    </w:p>
    <w:p w:rsidR="00C825B2" w:rsidRDefault="00816D1F">
      <w:pPr>
        <w:ind w:firstLine="11"/>
        <w:jc w:val="both"/>
      </w:pPr>
      <w:r>
        <w:rPr>
          <w:b/>
          <w:bCs/>
          <w:i/>
          <w:iCs/>
        </w:rPr>
        <w:t>Начисление заработной платы временным работникам:</w:t>
      </w:r>
      <w:r>
        <w:t xml:space="preserve"> Временные работники могут получать зарплату, как за квартал, так и за неполный месяц. Ведь предполагается, что временные работники – несовершеннолетние ученики, работающие на каникулах и в свободное от учёбы время.</w:t>
      </w:r>
    </w:p>
    <w:p w:rsidR="00C825B2" w:rsidRDefault="00C825B2">
      <w:pPr>
        <w:ind w:firstLine="709"/>
        <w:jc w:val="both"/>
      </w:pPr>
    </w:p>
    <w:p w:rsidR="00C825B2" w:rsidRDefault="00816D1F">
      <w:pPr>
        <w:ind w:firstLine="11"/>
        <w:jc w:val="both"/>
        <w:rPr>
          <w:b/>
          <w:bCs/>
        </w:rPr>
      </w:pPr>
      <w:r>
        <w:rPr>
          <w:b/>
          <w:bCs/>
        </w:rPr>
        <w:t>---------------------------------------------------------------------------------</w:t>
      </w:r>
    </w:p>
    <w:p w:rsidR="00C825B2" w:rsidRDefault="00816D1F">
      <w:pPr>
        <w:ind w:firstLine="709"/>
        <w:jc w:val="both"/>
      </w:pPr>
      <w:r>
        <w:rPr>
          <w:b/>
          <w:bCs/>
        </w:rPr>
        <w:t xml:space="preserve">* </w:t>
      </w:r>
      <w:r>
        <w:t>Данное предложение придумано автором реферата, т.е. Кантеровой Анной.</w:t>
      </w:r>
    </w:p>
    <w:p w:rsidR="00C825B2" w:rsidRDefault="00816D1F">
      <w:pPr>
        <w:pageBreakBefore/>
        <w:jc w:val="both"/>
        <w:rPr>
          <w:b/>
          <w:bCs/>
        </w:rPr>
      </w:pPr>
      <w:r>
        <w:rPr>
          <w:b/>
          <w:bCs/>
        </w:rPr>
        <w:t>ПРИЛОЖЕНИЕ.     Таблица №1:</w:t>
      </w:r>
    </w:p>
    <w:p w:rsidR="00C825B2" w:rsidRDefault="00816D1F">
      <w:pPr>
        <w:ind w:left="709" w:firstLine="709"/>
        <w:jc w:val="center"/>
        <w:rPr>
          <w:b/>
          <w:bCs/>
        </w:rPr>
      </w:pPr>
      <w:r>
        <w:rPr>
          <w:b/>
          <w:bCs/>
        </w:rPr>
        <w:t>БАЛАНС ПЕРЕРАБОТКИ ТБО</w:t>
      </w:r>
    </w:p>
    <w:p w:rsidR="00C825B2" w:rsidRDefault="00C825B2">
      <w:pPr>
        <w:ind w:left="709" w:firstLine="709"/>
        <w:jc w:val="center"/>
        <w:rPr>
          <w:b/>
          <w:bCs/>
        </w:rPr>
      </w:pPr>
    </w:p>
    <w:p w:rsidR="00C825B2" w:rsidRDefault="008C0F71">
      <w:pPr>
        <w:ind w:left="709" w:firstLine="709"/>
        <w:jc w:val="center"/>
        <w:rPr>
          <w:b/>
          <w:bCs/>
        </w:rPr>
      </w:pPr>
      <w:r>
        <w:pict>
          <v:shape id="_x0000_s1026" style="position:absolute;left:0;text-align:left;margin-left:7.15pt;margin-top:7.05pt;width:118.85pt;height:50.55pt;z-index:-251673088;mso-position-horizontal:absolute;mso-position-horizontal-relative:page;mso-position-vertical:absolute;mso-position-vertical-relative:page" coordsize="2378,1012" path="m,l2377,r,1011l,1011,,e" filled="f">
            <w10:wrap type="square" anchorx="page" anchory="page"/>
          </v:shape>
        </w:pict>
      </w:r>
      <w:r>
        <w:pict>
          <v:rect id="_x0000_s1027" style="position:absolute;left:0;text-align:left;margin-left:18pt;margin-top:12.6pt;width:108pt;height:45pt;z-index:-251672064;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31"/>
                      <w:szCs w:val="31"/>
                    </w:rPr>
                  </w:pPr>
                  <w:r>
                    <w:rPr>
                      <w:rFonts w:ascii="font276" w:eastAsia="font276" w:hAnsi="font276" w:cs="font276"/>
                      <w:b/>
                      <w:bCs/>
                      <w:sz w:val="31"/>
                      <w:szCs w:val="31"/>
                    </w:rPr>
                    <w:t>????? ???</w:t>
                  </w:r>
                </w:p>
              </w:txbxContent>
            </v:textbox>
            <w10:wrap anchorx="page" anchory="page"/>
          </v:rect>
        </w:pict>
      </w:r>
      <w:r>
        <w:pict>
          <v:rect id="_x0000_s1028" style="position:absolute;left:0;text-align:left;margin-left:18pt;margin-top:273.6pt;width:108pt;height:54pt;z-index:-25167104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1-? ?????????</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txbxContent>
            </v:textbox>
            <w10:wrap anchorx="page" anchory="page"/>
          </v:rect>
        </w:pict>
      </w:r>
      <w:r>
        <w:pict>
          <v:line id="_x0000_s1029" style="position:absolute;left:0;text-align:left;z-index:-251670016;mso-position-horizontal:absolute;mso-position-horizontal-relative:page;mso-position-vertical:absolute;mso-position-vertical-relative:page" from="63pt,237.6pt" to="63pt,273.6pt" strokeweight=".23mm">
            <w10:wrap anchorx="page" anchory="page"/>
          </v:line>
        </w:pict>
      </w:r>
      <w:r>
        <w:pict>
          <v:rect id="_x0000_s1030" style="position:absolute;left:0;text-align:left;margin-left:18pt;margin-top:183.6pt;width:108pt;height:54pt;z-index:-25166899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 ????????????</w:t>
                  </w:r>
                </w:p>
              </w:txbxContent>
            </v:textbox>
            <w10:wrap anchorx="page" anchory="page"/>
          </v:rect>
        </w:pict>
      </w:r>
      <w:r>
        <w:pict>
          <v:line id="_x0000_s1054" style="position:absolute;left:0;text-align:left;z-index:-251644416;mso-position-horizontal:absolute;mso-position-horizontal-relative:page;mso-position-vertical:absolute;mso-position-vertical-relative:page" from="63pt,147.6pt" to="63pt,183.6pt" strokeweight=".23mm">
            <w10:wrap anchorx="page" anchory="page"/>
          </v:line>
        </w:pict>
      </w:r>
    </w:p>
    <w:p w:rsidR="00C825B2" w:rsidRDefault="00C825B2"/>
    <w:p w:rsidR="00C825B2" w:rsidRDefault="008C0F71">
      <w:r>
        <w:pict>
          <v:line id="_x0000_s1031" style="position:absolute;z-index:-251667968;mso-position-horizontal:absolute;mso-position-horizontal-relative:page;mso-position-vertical:absolute;mso-position-vertical-relative:page" from="63pt,16.2pt" to="63pt,61.2pt" strokeweight=".23mm">
            <w10:wrap anchorx="page" anchory="page"/>
          </v:line>
        </w:pict>
      </w:r>
    </w:p>
    <w:p w:rsidR="00C825B2" w:rsidRDefault="00816D1F">
      <w:pPr>
        <w:tabs>
          <w:tab w:val="left" w:pos="1788"/>
        </w:tabs>
        <w:ind w:left="709" w:firstLine="709"/>
        <w:rPr>
          <w:b/>
          <w:bCs/>
        </w:rPr>
      </w:pPr>
      <w:r>
        <w:tab/>
      </w:r>
      <w:r>
        <w:rPr>
          <w:b/>
          <w:bCs/>
        </w:rPr>
        <w:t>100%</w:t>
      </w:r>
    </w:p>
    <w:p w:rsidR="00C825B2" w:rsidRDefault="008C0F71">
      <w:pPr>
        <w:tabs>
          <w:tab w:val="left" w:pos="1788"/>
        </w:tabs>
        <w:ind w:left="709" w:firstLine="709"/>
      </w:pPr>
      <w:r>
        <w:pict>
          <v:rect id="_x0000_s1032" style="position:absolute;left:0;text-align:left;margin-left:18pt;margin-top:19.8pt;width:108pt;height:45pt;z-index:-251666944;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 ??????????</w:t>
                  </w:r>
                </w:p>
              </w:txbxContent>
            </v:textbox>
            <w10:wrap anchorx="page" anchory="page"/>
          </v:rect>
        </w:pict>
      </w:r>
      <w:r>
        <w:pict>
          <v:rect id="_x0000_s1033" style="position:absolute;left:0;text-align:left;margin-left:5in;margin-top:19.8pt;width:99pt;height:54pt;z-index:-25166592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txbxContent>
            </v:textbox>
            <w10:wrap anchorx="page" anchory="page"/>
          </v:rect>
        </w:pict>
      </w:r>
      <w:r w:rsidR="00816D1F">
        <w:tab/>
      </w:r>
    </w:p>
    <w:p w:rsidR="00C825B2" w:rsidRDefault="008C0F71">
      <w:pPr>
        <w:ind w:left="709" w:firstLine="709"/>
        <w:jc w:val="center"/>
      </w:pPr>
      <w:r>
        <w:pict>
          <v:line id="_x0000_s1034" style="position:absolute;left:0;text-align:left;z-index:-251664896;mso-position-horizontal:absolute;mso-position-horizontal-relative:page;mso-position-vertical:absolute;mso-position-vertical-relative:page" from="126pt,17.1pt" to="5in,17.1pt" strokeweight=".23mm">
            <w10:wrap anchorx="page" anchory="page"/>
          </v:line>
        </w:pict>
      </w:r>
    </w:p>
    <w:p w:rsidR="00C825B2" w:rsidRDefault="008C0F71">
      <w:r>
        <w:pict>
          <v:line id="_x0000_s1035" style="position:absolute;z-index:-251663872;mso-position-horizontal:absolute;mso-position-horizontal-relative:page;mso-position-vertical:absolute;mso-position-vertical-relative:page" from="306pt,14.4pt" to="306pt,149.4pt" strokeweight=".23mm">
            <w10:wrap anchorx="page" anchory="page"/>
          </v:line>
        </w:pict>
      </w:r>
      <w:r>
        <w:pict>
          <v:line id="_x0000_s1036" style="position:absolute;z-index:-251662848;mso-position-horizontal:absolute;mso-position-horizontal-relative:page;mso-position-vertical:absolute;mso-position-vertical-relative:page" from="126pt,14.4pt" to="306pt,14.4pt" strokeweight=".23mm">
            <w10:wrap anchorx="page" anchory="page"/>
          </v:line>
        </w:pict>
      </w:r>
    </w:p>
    <w:p w:rsidR="00C825B2" w:rsidRDefault="00816D1F">
      <w:pPr>
        <w:ind w:left="709" w:firstLine="709"/>
        <w:rPr>
          <w:b/>
          <w:bCs/>
        </w:rPr>
      </w:pPr>
      <w:r>
        <w:rPr>
          <w:b/>
          <w:bCs/>
        </w:rPr>
        <w:t xml:space="preserve">    75%</w:t>
      </w:r>
    </w:p>
    <w:p w:rsidR="00C825B2" w:rsidRDefault="00816D1F">
      <w:pPr>
        <w:tabs>
          <w:tab w:val="left" w:pos="1771"/>
        </w:tabs>
        <w:ind w:left="709" w:firstLine="709"/>
      </w:pPr>
      <w:r>
        <w:tab/>
      </w:r>
    </w:p>
    <w:p w:rsidR="00C825B2" w:rsidRDefault="00C825B2">
      <w:pPr>
        <w:ind w:left="709" w:firstLine="709"/>
        <w:jc w:val="center"/>
      </w:pPr>
    </w:p>
    <w:p w:rsidR="00C825B2" w:rsidRDefault="00816D1F">
      <w:pPr>
        <w:tabs>
          <w:tab w:val="left" w:pos="6372"/>
        </w:tabs>
        <w:rPr>
          <w:b/>
          <w:bCs/>
        </w:rPr>
      </w:pPr>
      <w:r>
        <w:tab/>
      </w:r>
      <w:r>
        <w:rPr>
          <w:b/>
          <w:bCs/>
        </w:rPr>
        <w:t>5%</w:t>
      </w:r>
    </w:p>
    <w:p w:rsidR="00C825B2" w:rsidRDefault="00C825B2">
      <w:pPr>
        <w:ind w:left="709" w:firstLine="709"/>
      </w:pPr>
    </w:p>
    <w:p w:rsidR="00C825B2" w:rsidRDefault="008C0F71">
      <w:pPr>
        <w:tabs>
          <w:tab w:val="left" w:pos="1800"/>
        </w:tabs>
        <w:ind w:left="180" w:firstLine="709"/>
        <w:rPr>
          <w:b/>
          <w:bCs/>
        </w:rPr>
      </w:pPr>
      <w:r>
        <w:pict>
          <v:line id="_x0000_s1037" style="position:absolute;left:0;text-align:left;z-index:-251661824;mso-position-horizontal:absolute;mso-position-horizontal-relative:page;mso-position-vertical:absolute;mso-position-vertical-relative:page" from="62.9pt,81pt" to="62.95pt,126pt" strokeweight=".23mm">
            <w10:wrap anchorx="page" anchory="page"/>
          </v:line>
        </w:pict>
      </w:r>
      <w:r w:rsidR="00816D1F">
        <w:tab/>
      </w:r>
      <w:r w:rsidR="00816D1F">
        <w:rPr>
          <w:b/>
          <w:bCs/>
        </w:rPr>
        <w:t>70%</w:t>
      </w:r>
    </w:p>
    <w:p w:rsidR="00C825B2" w:rsidRDefault="008C0F71">
      <w:pPr>
        <w:tabs>
          <w:tab w:val="left" w:pos="3277"/>
        </w:tabs>
        <w:ind w:left="709" w:firstLine="709"/>
        <w:rPr>
          <w:b/>
          <w:bCs/>
        </w:rPr>
      </w:pPr>
      <w:r>
        <w:pict>
          <v:rect id="_x0000_s1038" style="position:absolute;left:0;text-align:left;margin-left:252pt;margin-top:4.55pt;width:108pt;height:54pt;z-index:-25166080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txbxContent>
            </v:textbox>
            <w10:wrap anchorx="page" anchory="page"/>
          </v:rect>
        </w:pict>
      </w:r>
      <w:r w:rsidR="00816D1F">
        <w:t xml:space="preserve">           </w:t>
      </w:r>
      <w:r w:rsidR="00816D1F">
        <w:tab/>
        <w:t xml:space="preserve">   </w:t>
      </w:r>
      <w:r w:rsidR="00816D1F">
        <w:rPr>
          <w:b/>
          <w:bCs/>
        </w:rPr>
        <w:t>10%</w:t>
      </w:r>
    </w:p>
    <w:p w:rsidR="00C825B2" w:rsidRDefault="008C0F71">
      <w:pPr>
        <w:ind w:left="709" w:firstLine="709"/>
      </w:pPr>
      <w:r>
        <w:pict>
          <v:line id="_x0000_s1039" style="position:absolute;left:0;text-align:left;z-index:-251659776;mso-position-horizontal:absolute;mso-position-horizontal-relative:page;mso-position-vertical:absolute;mso-position-vertical-relative:page" from="126pt,10.85pt" to="252pt,10.85pt" strokeweight=".23mm">
            <w10:wrap anchorx="page" anchory="page"/>
          </v:line>
        </w:pict>
      </w:r>
    </w:p>
    <w:p w:rsidR="00C825B2" w:rsidRDefault="008C0F71">
      <w:pPr>
        <w:ind w:left="709" w:firstLine="709"/>
      </w:pPr>
      <w:r>
        <w:pict>
          <v:line id="_x0000_s1040" style="position:absolute;left:0;text-align:left;z-index:-251658752;mso-position-horizontal:absolute;mso-position-horizontal-relative:page;mso-position-vertical:absolute;mso-position-vertical-relative:page" from="306pt,17.15pt" to="306pt,188.15pt" strokeweight=".23mm">
            <w10:wrap anchorx="page" anchory="page"/>
          </v:line>
        </w:pict>
      </w:r>
    </w:p>
    <w:p w:rsidR="00C825B2" w:rsidRDefault="00816D1F">
      <w:pPr>
        <w:ind w:left="709" w:firstLine="709"/>
        <w:rPr>
          <w:b/>
          <w:bCs/>
        </w:rPr>
      </w:pPr>
      <w:r>
        <w:t xml:space="preserve">    </w:t>
      </w:r>
      <w:r>
        <w:rPr>
          <w:b/>
          <w:bCs/>
        </w:rPr>
        <w:t>65%</w:t>
      </w:r>
    </w:p>
    <w:p w:rsidR="00C825B2" w:rsidRDefault="00C825B2">
      <w:pPr>
        <w:ind w:left="709" w:firstLine="709"/>
      </w:pPr>
    </w:p>
    <w:p w:rsidR="00C825B2" w:rsidRDefault="008C0F71">
      <w:pPr>
        <w:tabs>
          <w:tab w:val="left" w:pos="6339"/>
        </w:tabs>
        <w:ind w:left="709" w:firstLine="709"/>
        <w:rPr>
          <w:b/>
          <w:bCs/>
        </w:rPr>
      </w:pPr>
      <w:r>
        <w:pict>
          <v:line id="_x0000_s1041" style="position:absolute;left:0;text-align:left;z-index:-251657728;mso-position-horizontal:absolute;mso-position-horizontal-relative:page;mso-position-vertical:absolute;mso-position-vertical-relative:page" from="63pt,54.05pt" to="63pt,99.05pt" strokeweight=".23mm">
            <w10:wrap anchorx="page" anchory="page"/>
          </v:line>
        </w:pict>
      </w:r>
      <w:r>
        <w:pict>
          <v:rect id="_x0000_s1042" style="position:absolute;left:0;text-align:left;margin-left:17.5pt;margin-top:1.05pt;width:108.5pt;height:53pt;z-index:-251656704;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txbxContent>
            </v:textbox>
            <w10:wrap anchorx="page" anchory="page"/>
          </v:rect>
        </w:pict>
      </w:r>
      <w:r w:rsidR="00816D1F">
        <w:fldChar w:fldCharType="begin"/>
      </w:r>
      <w:r w:rsidR="00816D1F">
        <w:instrText xml:space="preserve"> REF SHAPE \h </w:instrText>
      </w:r>
      <w:r w:rsidR="00816D1F">
        <w:fldChar w:fldCharType="end"/>
      </w:r>
      <w:r w:rsidR="00816D1F">
        <w:tab/>
      </w:r>
      <w:r w:rsidR="00816D1F">
        <w:rPr>
          <w:b/>
          <w:bCs/>
        </w:rPr>
        <w:t>5%</w:t>
      </w:r>
    </w:p>
    <w:p w:rsidR="00C825B2" w:rsidRDefault="00816D1F">
      <w:pPr>
        <w:tabs>
          <w:tab w:val="left" w:pos="1800"/>
        </w:tabs>
        <w:ind w:left="709" w:firstLine="709"/>
        <w:rPr>
          <w:b/>
          <w:bCs/>
        </w:rPr>
      </w:pPr>
      <w:r>
        <w:tab/>
      </w:r>
      <w:r>
        <w:rPr>
          <w:b/>
          <w:bCs/>
        </w:rPr>
        <w:t>60%</w:t>
      </w:r>
    </w:p>
    <w:p w:rsidR="00C825B2" w:rsidRDefault="008C0F71">
      <w:pPr>
        <w:ind w:left="709" w:firstLine="709"/>
      </w:pPr>
      <w:r>
        <w:pict>
          <v:rect id="_x0000_s1043" style="position:absolute;left:0;text-align:left;margin-left:18pt;margin-top:2.45pt;width:107.95pt;height:57.9pt;z-index:-25165568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2-? ?????????</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txbxContent>
            </v:textbox>
            <w10:wrap anchorx="page" anchory="page"/>
          </v:rect>
        </w:pict>
      </w:r>
    </w:p>
    <w:p w:rsidR="00C825B2" w:rsidRDefault="008C0F71">
      <w:pPr>
        <w:ind w:left="709" w:firstLine="709"/>
      </w:pPr>
      <w:r>
        <w:pict>
          <v:line id="_x0000_s1044" style="position:absolute;left:0;text-align:left;z-index:-251654656;mso-position-horizontal:absolute;mso-position-horizontal-relative:page;mso-position-vertical:absolute;mso-position-vertical-relative:page" from="126pt,8.75pt" to="306pt,8.75pt" strokeweight=".23mm">
            <w10:wrap anchorx="page" anchory="page"/>
          </v:line>
        </w:pict>
      </w:r>
    </w:p>
    <w:p w:rsidR="00C825B2" w:rsidRDefault="008C0F71">
      <w:pPr>
        <w:ind w:left="709" w:firstLine="709"/>
      </w:pPr>
      <w:r>
        <w:pict>
          <v:line id="_x0000_s1045" style="position:absolute;left:0;text-align:left;z-index:-251653632;mso-position-horizontal:absolute;mso-position-horizontal-relative:page;mso-position-vertical:absolute;mso-position-vertical-relative:page" from="63pt,18.95pt" to="63pt,54.95pt" strokeweight=".23mm">
            <w10:wrap anchorx="page" anchory="page"/>
          </v:line>
        </w:pict>
      </w:r>
    </w:p>
    <w:p w:rsidR="00C825B2" w:rsidRDefault="00816D1F">
      <w:pPr>
        <w:tabs>
          <w:tab w:val="left" w:pos="1800"/>
        </w:tabs>
        <w:ind w:left="709" w:firstLine="709"/>
        <w:rPr>
          <w:b/>
          <w:bCs/>
        </w:rPr>
      </w:pPr>
      <w:r>
        <w:tab/>
      </w:r>
      <w:r>
        <w:rPr>
          <w:b/>
          <w:bCs/>
        </w:rPr>
        <w:t>50%</w:t>
      </w:r>
    </w:p>
    <w:p w:rsidR="00C825B2" w:rsidRDefault="008C0F71">
      <w:pPr>
        <w:ind w:left="709" w:firstLine="709"/>
        <w:jc w:val="center"/>
        <w:rPr>
          <w:b/>
          <w:bCs/>
        </w:rPr>
      </w:pPr>
      <w:r>
        <w:pict>
          <v:rect id="_x0000_s1046" style="position:absolute;left:0;text-align:left;margin-left:5in;margin-top:9.65pt;width:90pt;height:54pt;z-index:-25165260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w:t>
                  </w:r>
                </w:p>
              </w:txbxContent>
            </v:textbox>
            <w10:wrap anchorx="page" anchory="page"/>
          </v:rect>
        </w:pict>
      </w:r>
      <w:r>
        <w:pict>
          <v:rect id="_x0000_s1047" style="position:absolute;left:0;text-align:left;margin-left:18pt;margin-top:13.55pt;width:107.95pt;height:54pt;z-index:-251651584;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w:t>
                  </w:r>
                </w:p>
                <w:p w:rsidR="00C825B2" w:rsidRDefault="00816D1F">
                  <w:pPr>
                    <w:autoSpaceDE w:val="0"/>
                    <w:jc w:val="center"/>
                    <w:rPr>
                      <w:rFonts w:ascii="font276" w:eastAsia="font276" w:hAnsi="font276" w:cs="font276"/>
                      <w:b/>
                      <w:bCs/>
                      <w:sz w:val="23"/>
                      <w:szCs w:val="23"/>
                    </w:rPr>
                  </w:pPr>
                  <w:r>
                    <w:rPr>
                      <w:rFonts w:ascii="font276" w:eastAsia="font276" w:hAnsi="font276" w:cs="font276"/>
                      <w:b/>
                      <w:bCs/>
                      <w:sz w:val="23"/>
                      <w:szCs w:val="23"/>
                    </w:rPr>
                    <w:t>?????????? ??????</w:t>
                  </w:r>
                </w:p>
              </w:txbxContent>
            </v:textbox>
            <w10:wrap anchorx="page" anchory="page"/>
          </v:rect>
        </w:pict>
      </w:r>
    </w:p>
    <w:p w:rsidR="00C825B2" w:rsidRDefault="00C825B2">
      <w:pPr>
        <w:ind w:left="709" w:firstLine="709"/>
        <w:jc w:val="center"/>
        <w:rPr>
          <w:b/>
          <w:bCs/>
        </w:rPr>
      </w:pPr>
    </w:p>
    <w:p w:rsidR="00C825B2" w:rsidRDefault="008C0F71">
      <w:pPr>
        <w:ind w:left="709" w:firstLine="709"/>
        <w:jc w:val="center"/>
        <w:rPr>
          <w:b/>
          <w:bCs/>
        </w:rPr>
      </w:pPr>
      <w:r>
        <w:pict>
          <v:line id="_x0000_s1048" style="position:absolute;left:0;text-align:left;z-index:-251650560;mso-position-horizontal:absolute;mso-position-horizontal-relative:page;mso-position-vertical:absolute;mso-position-vertical-relative:page" from="126pt,4.3pt" to="5in,4.3pt" strokeweight=".23mm">
            <w10:wrap anchorx="page" anchory="page"/>
          </v:line>
        </w:pict>
      </w:r>
    </w:p>
    <w:p w:rsidR="00C825B2" w:rsidRDefault="008C0F71">
      <w:r>
        <w:pict>
          <v:line id="_x0000_s1049" style="position:absolute;z-index:-251649536;mso-position-horizontal:absolute;mso-position-horizontal-relative:page;mso-position-vertical:absolute;mso-position-vertical-relative:page" from="63pt,8.15pt" to="63pt,46.6pt" strokeweight=".23mm">
            <w10:wrap anchorx="page" anchory="page"/>
          </v:line>
        </w:pict>
      </w:r>
    </w:p>
    <w:p w:rsidR="00C825B2" w:rsidRDefault="00816D1F">
      <w:pPr>
        <w:tabs>
          <w:tab w:val="left" w:pos="1800"/>
        </w:tabs>
        <w:ind w:left="709" w:firstLine="709"/>
        <w:rPr>
          <w:b/>
          <w:bCs/>
        </w:rPr>
      </w:pPr>
      <w:r>
        <w:tab/>
      </w:r>
      <w:r>
        <w:rPr>
          <w:b/>
          <w:bCs/>
        </w:rPr>
        <w:t>25-75% добавки</w:t>
      </w:r>
    </w:p>
    <w:p w:rsidR="00C825B2" w:rsidRDefault="008C0F71">
      <w:pPr>
        <w:pStyle w:val="a5"/>
        <w:pageBreakBefore/>
        <w:rPr>
          <w:b/>
          <w:bCs/>
        </w:rPr>
      </w:pPr>
      <w:r>
        <w:pict>
          <v:line id="_x0000_s1050" style="position:absolute;left:0;text-align:left;z-index:-251648512;mso-position-horizontal:absolute;mso-position-horizontal-relative:page;mso-position-vertical:absolute;mso-position-vertical-relative:page" from="63pt,5.2pt" to="234pt,5.2pt" strokeweight=".23mm">
            <w10:wrap anchorx="page" anchory="page"/>
          </v:line>
        </w:pict>
      </w:r>
      <w:r w:rsidR="00816D1F">
        <w:rPr>
          <w:b/>
          <w:bCs/>
        </w:rPr>
        <w:t>ПРИЛОЖЕНИЕ.     Таблица №2.</w:t>
      </w:r>
    </w:p>
    <w:p w:rsidR="00C825B2" w:rsidRDefault="00C825B2">
      <w:pPr>
        <w:pStyle w:val="a5"/>
        <w:rPr>
          <w:b/>
          <w:bCs/>
        </w:rPr>
      </w:pPr>
    </w:p>
    <w:p w:rsidR="00C825B2" w:rsidRDefault="00816D1F">
      <w:pPr>
        <w:pStyle w:val="a5"/>
        <w:jc w:val="center"/>
        <w:rPr>
          <w:b/>
          <w:bCs/>
          <w:caps/>
        </w:rPr>
      </w:pPr>
      <w:r>
        <w:rPr>
          <w:b/>
          <w:bCs/>
          <w:caps/>
        </w:rPr>
        <w:t>Эмиссия вредных веществ</w:t>
      </w:r>
    </w:p>
    <w:p w:rsidR="00C825B2" w:rsidRDefault="00816D1F">
      <w:pPr>
        <w:pStyle w:val="a5"/>
        <w:jc w:val="center"/>
        <w:rPr>
          <w:b/>
          <w:bCs/>
          <w:caps/>
        </w:rPr>
      </w:pPr>
      <w:r>
        <w:rPr>
          <w:b/>
          <w:bCs/>
          <w:caps/>
        </w:rPr>
        <w:t xml:space="preserve"> из установок сжигания мусора </w:t>
      </w:r>
    </w:p>
    <w:p w:rsidR="00C825B2" w:rsidRDefault="00816D1F">
      <w:pPr>
        <w:pStyle w:val="a5"/>
        <w:jc w:val="center"/>
        <w:rPr>
          <w:b/>
          <w:bCs/>
        </w:rPr>
      </w:pPr>
      <w:r>
        <w:rPr>
          <w:b/>
          <w:bCs/>
        </w:rPr>
        <w:t>(мг / л)</w:t>
      </w:r>
    </w:p>
    <w:p w:rsidR="00C825B2" w:rsidRDefault="00C825B2">
      <w:pPr>
        <w:pStyle w:val="a5"/>
        <w:jc w:val="center"/>
        <w:rPr>
          <w:b/>
          <w:bCs/>
        </w:rPr>
      </w:pPr>
    </w:p>
    <w:p w:rsidR="00C825B2" w:rsidRDefault="00C825B2">
      <w:pPr>
        <w:pStyle w:val="a5"/>
        <w:jc w:val="center"/>
      </w:pPr>
    </w:p>
    <w:tbl>
      <w:tblPr>
        <w:tblW w:w="0" w:type="auto"/>
        <w:tblInd w:w="-116" w:type="dxa"/>
        <w:tblLayout w:type="fixed"/>
        <w:tblLook w:val="0000" w:firstRow="0" w:lastRow="0" w:firstColumn="0" w:lastColumn="0" w:noHBand="0" w:noVBand="0"/>
      </w:tblPr>
      <w:tblGrid>
        <w:gridCol w:w="4657"/>
        <w:gridCol w:w="4657"/>
      </w:tblGrid>
      <w:tr w:rsidR="00C825B2">
        <w:trPr>
          <w:trHeight w:val="1670"/>
        </w:trPr>
        <w:tc>
          <w:tcPr>
            <w:tcW w:w="4657" w:type="dxa"/>
            <w:tcBorders>
              <w:top w:val="single" w:sz="8" w:space="0" w:color="000000"/>
              <w:left w:val="single" w:sz="8" w:space="0" w:color="000000"/>
              <w:bottom w:val="single" w:sz="1" w:space="0" w:color="000000"/>
              <w:right w:val="single" w:sz="1" w:space="0" w:color="000000"/>
            </w:tcBorders>
          </w:tcPr>
          <w:p w:rsidR="00C825B2" w:rsidRDefault="00C825B2">
            <w:pPr>
              <w:pStyle w:val="a5"/>
              <w:ind w:firstLine="0"/>
              <w:jc w:val="center"/>
            </w:pPr>
          </w:p>
          <w:p w:rsidR="00C825B2" w:rsidRDefault="00816D1F">
            <w:pPr>
              <w:pStyle w:val="a5"/>
              <w:ind w:firstLine="0"/>
              <w:jc w:val="center"/>
            </w:pPr>
            <w:r>
              <w:t>Вредные вещества</w:t>
            </w:r>
          </w:p>
        </w:tc>
        <w:tc>
          <w:tcPr>
            <w:tcW w:w="4657" w:type="dxa"/>
            <w:tcBorders>
              <w:top w:val="single" w:sz="8"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Содержание в неочищенных дымовых газах</w:t>
            </w:r>
          </w:p>
        </w:tc>
      </w:tr>
      <w:tr w:rsidR="00C825B2">
        <w:trPr>
          <w:trHeight w:val="818"/>
        </w:trPr>
        <w:tc>
          <w:tcPr>
            <w:tcW w:w="4657"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rPr>
                <w:lang w:val="en-US"/>
              </w:rPr>
            </w:pPr>
            <w:r>
              <w:rPr>
                <w:lang w:val="en-US"/>
              </w:rPr>
              <w:t>HCl</w:t>
            </w:r>
          </w:p>
        </w:tc>
        <w:tc>
          <w:tcPr>
            <w:tcW w:w="4657"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400...1150</w:t>
            </w:r>
          </w:p>
          <w:p w:rsidR="00C825B2" w:rsidRDefault="00C825B2">
            <w:pPr>
              <w:pStyle w:val="a5"/>
              <w:ind w:firstLine="0"/>
              <w:jc w:val="center"/>
            </w:pPr>
          </w:p>
        </w:tc>
      </w:tr>
      <w:tr w:rsidR="00C825B2">
        <w:trPr>
          <w:trHeight w:val="818"/>
        </w:trPr>
        <w:tc>
          <w:tcPr>
            <w:tcW w:w="4657"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rPr>
                <w:lang w:val="en-US"/>
              </w:rPr>
            </w:pPr>
            <w:r>
              <w:rPr>
                <w:lang w:val="en-US"/>
              </w:rPr>
              <w:t>HF</w:t>
            </w:r>
          </w:p>
        </w:tc>
        <w:tc>
          <w:tcPr>
            <w:tcW w:w="4657"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2...20</w:t>
            </w:r>
          </w:p>
          <w:p w:rsidR="00C825B2" w:rsidRDefault="00C825B2"/>
        </w:tc>
      </w:tr>
      <w:tr w:rsidR="00C825B2">
        <w:trPr>
          <w:trHeight w:val="818"/>
        </w:trPr>
        <w:tc>
          <w:tcPr>
            <w:tcW w:w="4657"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rPr>
                <w:position w:val="-5"/>
                <w:sz w:val="14"/>
              </w:rPr>
            </w:pPr>
            <w:r>
              <w:rPr>
                <w:lang w:val="en-US"/>
              </w:rPr>
              <w:t>SO</w:t>
            </w:r>
            <w:r>
              <w:rPr>
                <w:position w:val="-5"/>
                <w:sz w:val="14"/>
              </w:rPr>
              <w:t>2</w:t>
            </w:r>
          </w:p>
        </w:tc>
        <w:tc>
          <w:tcPr>
            <w:tcW w:w="4657"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200...800</w:t>
            </w:r>
          </w:p>
          <w:p w:rsidR="00C825B2" w:rsidRDefault="00C825B2">
            <w:pPr>
              <w:pStyle w:val="a5"/>
              <w:ind w:firstLine="0"/>
              <w:jc w:val="center"/>
            </w:pPr>
          </w:p>
        </w:tc>
      </w:tr>
      <w:tr w:rsidR="00C825B2">
        <w:trPr>
          <w:trHeight w:val="818"/>
        </w:trPr>
        <w:tc>
          <w:tcPr>
            <w:tcW w:w="4657"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rPr>
                <w:position w:val="-5"/>
                <w:sz w:val="14"/>
              </w:rPr>
            </w:pPr>
            <w:r>
              <w:rPr>
                <w:lang w:val="en-US"/>
              </w:rPr>
              <w:t>NO</w:t>
            </w:r>
            <w:r>
              <w:rPr>
                <w:position w:val="-5"/>
                <w:sz w:val="14"/>
              </w:rPr>
              <w:t>х</w:t>
            </w:r>
          </w:p>
        </w:tc>
        <w:tc>
          <w:tcPr>
            <w:tcW w:w="4657"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150...400</w:t>
            </w:r>
          </w:p>
          <w:p w:rsidR="00C825B2" w:rsidRDefault="00C825B2">
            <w:pPr>
              <w:pStyle w:val="a5"/>
              <w:ind w:firstLine="0"/>
              <w:jc w:val="center"/>
            </w:pPr>
          </w:p>
        </w:tc>
      </w:tr>
      <w:tr w:rsidR="00C825B2">
        <w:trPr>
          <w:trHeight w:val="851"/>
        </w:trPr>
        <w:tc>
          <w:tcPr>
            <w:tcW w:w="4657"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rPr>
                <w:lang w:val="en-US"/>
              </w:rPr>
            </w:pPr>
            <w:r>
              <w:rPr>
                <w:lang w:val="en-US"/>
              </w:rPr>
              <w:t>CO</w:t>
            </w:r>
          </w:p>
        </w:tc>
        <w:tc>
          <w:tcPr>
            <w:tcW w:w="4657"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20...600</w:t>
            </w:r>
          </w:p>
          <w:p w:rsidR="00C825B2" w:rsidRDefault="00C825B2">
            <w:pPr>
              <w:pStyle w:val="a5"/>
              <w:ind w:firstLine="0"/>
              <w:jc w:val="center"/>
            </w:pPr>
          </w:p>
        </w:tc>
      </w:tr>
      <w:tr w:rsidR="00C825B2">
        <w:trPr>
          <w:trHeight w:val="818"/>
        </w:trPr>
        <w:tc>
          <w:tcPr>
            <w:tcW w:w="4657"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Органические вещества</w:t>
            </w:r>
          </w:p>
        </w:tc>
        <w:tc>
          <w:tcPr>
            <w:tcW w:w="4657"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300...500</w:t>
            </w:r>
          </w:p>
          <w:p w:rsidR="00C825B2" w:rsidRDefault="00C825B2">
            <w:pPr>
              <w:pStyle w:val="a5"/>
              <w:ind w:firstLine="0"/>
              <w:jc w:val="center"/>
            </w:pPr>
          </w:p>
        </w:tc>
      </w:tr>
      <w:tr w:rsidR="00C825B2">
        <w:trPr>
          <w:trHeight w:val="818"/>
        </w:trPr>
        <w:tc>
          <w:tcPr>
            <w:tcW w:w="4657" w:type="dxa"/>
            <w:tcBorders>
              <w:top w:val="single" w:sz="1" w:space="0" w:color="000000"/>
              <w:left w:val="single" w:sz="8" w:space="0" w:color="000000"/>
              <w:bottom w:val="single" w:sz="8" w:space="0" w:color="000000"/>
              <w:right w:val="single" w:sz="1" w:space="0" w:color="000000"/>
            </w:tcBorders>
          </w:tcPr>
          <w:p w:rsidR="00C825B2" w:rsidRDefault="00C825B2">
            <w:pPr>
              <w:pStyle w:val="a5"/>
              <w:ind w:firstLine="0"/>
            </w:pPr>
          </w:p>
          <w:p w:rsidR="00C825B2" w:rsidRDefault="00816D1F">
            <w:pPr>
              <w:pStyle w:val="a5"/>
              <w:ind w:firstLine="0"/>
            </w:pPr>
            <w:r>
              <w:t>Пыль</w:t>
            </w:r>
          </w:p>
        </w:tc>
        <w:tc>
          <w:tcPr>
            <w:tcW w:w="4657" w:type="dxa"/>
            <w:tcBorders>
              <w:top w:val="single" w:sz="1" w:space="0" w:color="000000"/>
              <w:left w:val="single" w:sz="1" w:space="0" w:color="000000"/>
              <w:bottom w:val="single" w:sz="8"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800...15000</w:t>
            </w:r>
          </w:p>
          <w:p w:rsidR="00C825B2" w:rsidRDefault="00C825B2">
            <w:pPr>
              <w:pStyle w:val="a5"/>
              <w:ind w:firstLine="0"/>
              <w:jc w:val="center"/>
            </w:pPr>
          </w:p>
        </w:tc>
      </w:tr>
    </w:tbl>
    <w:p w:rsidR="00C825B2" w:rsidRDefault="00816D1F">
      <w:pPr>
        <w:pStyle w:val="a5"/>
        <w:pageBreakBefore/>
        <w:tabs>
          <w:tab w:val="left" w:pos="3600"/>
        </w:tabs>
        <w:ind w:firstLine="0"/>
        <w:rPr>
          <w:b/>
          <w:bCs/>
        </w:rPr>
      </w:pPr>
      <w:r>
        <w:rPr>
          <w:b/>
          <w:bCs/>
        </w:rPr>
        <w:t>ПРИЛОЖЕНИЕ.                 Таблица №3.</w:t>
      </w:r>
    </w:p>
    <w:p w:rsidR="00C825B2" w:rsidRDefault="00C825B2">
      <w:pPr>
        <w:pStyle w:val="a5"/>
        <w:tabs>
          <w:tab w:val="left" w:pos="3600"/>
        </w:tabs>
        <w:ind w:firstLine="0"/>
        <w:rPr>
          <w:b/>
          <w:bCs/>
        </w:rPr>
      </w:pPr>
    </w:p>
    <w:p w:rsidR="00C825B2" w:rsidRDefault="00816D1F">
      <w:pPr>
        <w:pStyle w:val="a5"/>
        <w:tabs>
          <w:tab w:val="left" w:pos="3600"/>
        </w:tabs>
        <w:jc w:val="center"/>
        <w:rPr>
          <w:b/>
          <w:bCs/>
          <w:caps/>
        </w:rPr>
      </w:pPr>
      <w:r>
        <w:rPr>
          <w:b/>
          <w:bCs/>
          <w:caps/>
        </w:rPr>
        <w:t>Среднее содержание металлов</w:t>
      </w:r>
    </w:p>
    <w:p w:rsidR="00C825B2" w:rsidRDefault="00816D1F">
      <w:pPr>
        <w:pStyle w:val="a5"/>
        <w:tabs>
          <w:tab w:val="left" w:pos="3600"/>
        </w:tabs>
        <w:jc w:val="center"/>
        <w:rPr>
          <w:b/>
          <w:bCs/>
        </w:rPr>
      </w:pPr>
      <w:r>
        <w:rPr>
          <w:b/>
          <w:bCs/>
          <w:caps/>
        </w:rPr>
        <w:t>в пылеобразных частицах дыма мусоросжигательной печи</w:t>
      </w:r>
      <w:r>
        <w:rPr>
          <w:b/>
          <w:bCs/>
        </w:rPr>
        <w:t xml:space="preserve"> </w:t>
      </w:r>
    </w:p>
    <w:p w:rsidR="00C825B2" w:rsidRDefault="00816D1F">
      <w:pPr>
        <w:pStyle w:val="a5"/>
        <w:tabs>
          <w:tab w:val="left" w:pos="3600"/>
        </w:tabs>
        <w:jc w:val="center"/>
        <w:rPr>
          <w:b/>
          <w:bCs/>
        </w:rPr>
      </w:pPr>
      <w:r>
        <w:rPr>
          <w:b/>
          <w:bCs/>
        </w:rPr>
        <w:t>(10 проб, среднее содержание пыли в отходящих топочных газах 88 мг / м</w:t>
      </w:r>
      <w:r>
        <w:rPr>
          <w:b/>
          <w:bCs/>
          <w:position w:val="6"/>
          <w:sz w:val="14"/>
        </w:rPr>
        <w:t xml:space="preserve">3 </w:t>
      </w:r>
      <w:r>
        <w:rPr>
          <w:b/>
          <w:bCs/>
        </w:rPr>
        <w:t>)</w:t>
      </w:r>
    </w:p>
    <w:p w:rsidR="00C825B2" w:rsidRDefault="00C825B2">
      <w:pPr>
        <w:pStyle w:val="a5"/>
        <w:jc w:val="center"/>
        <w:rPr>
          <w:b/>
          <w:bCs/>
        </w:rPr>
      </w:pPr>
    </w:p>
    <w:p w:rsidR="00C825B2" w:rsidRDefault="00C825B2">
      <w:pPr>
        <w:pStyle w:val="a5"/>
        <w:jc w:val="center"/>
        <w:rPr>
          <w:b/>
          <w:bCs/>
        </w:rPr>
      </w:pPr>
    </w:p>
    <w:tbl>
      <w:tblPr>
        <w:tblW w:w="0" w:type="auto"/>
        <w:tblInd w:w="-116" w:type="dxa"/>
        <w:tblLayout w:type="fixed"/>
        <w:tblLook w:val="0000" w:firstRow="0" w:lastRow="0" w:firstColumn="0" w:lastColumn="0" w:noHBand="0" w:noVBand="0"/>
      </w:tblPr>
      <w:tblGrid>
        <w:gridCol w:w="2236"/>
        <w:gridCol w:w="2236"/>
        <w:gridCol w:w="2236"/>
        <w:gridCol w:w="2236"/>
      </w:tblGrid>
      <w:tr w:rsidR="00C825B2">
        <w:trPr>
          <w:trHeight w:hRule="exact" w:val="1124"/>
        </w:trPr>
        <w:tc>
          <w:tcPr>
            <w:tcW w:w="2236" w:type="dxa"/>
            <w:tcBorders>
              <w:top w:val="single" w:sz="8" w:space="0" w:color="000000"/>
              <w:left w:val="single" w:sz="8" w:space="0" w:color="000000"/>
              <w:bottom w:val="single" w:sz="1" w:space="0" w:color="000000"/>
              <w:right w:val="single" w:sz="1" w:space="0" w:color="000000"/>
            </w:tcBorders>
          </w:tcPr>
          <w:p w:rsidR="00C825B2" w:rsidRDefault="00C825B2">
            <w:pPr>
              <w:pStyle w:val="a5"/>
              <w:ind w:firstLine="0"/>
              <w:jc w:val="center"/>
            </w:pPr>
          </w:p>
          <w:p w:rsidR="00C825B2" w:rsidRDefault="008C0F71">
            <w:pPr>
              <w:pStyle w:val="a5"/>
              <w:ind w:firstLine="0"/>
              <w:jc w:val="center"/>
            </w:pPr>
            <w:r>
              <w:pict>
                <v:line id="_x0000_s1051" style="position:absolute;left:0;text-align:left;z-index:-251647488;mso-position-horizontal:absolute;mso-position-horizontal-relative:page;mso-position-vertical:absolute;mso-position-vertical-relative:page" from="-9pt,67.95pt" to="441pt,67.95pt" strokeweight=".23mm">
                  <w10:wrap anchorx="page" anchory="page"/>
                </v:line>
              </w:pict>
            </w:r>
            <w:r w:rsidR="00816D1F">
              <w:t>Состав пыли</w:t>
            </w:r>
          </w:p>
        </w:tc>
        <w:tc>
          <w:tcPr>
            <w:tcW w:w="2236" w:type="dxa"/>
            <w:tcBorders>
              <w:top w:val="single" w:sz="8" w:space="0" w:color="000000"/>
              <w:left w:val="single" w:sz="1" w:space="0" w:color="000000"/>
              <w:bottom w:val="single" w:sz="1" w:space="0" w:color="000000"/>
              <w:right w:val="single" w:sz="1" w:space="0" w:color="000000"/>
            </w:tcBorders>
          </w:tcPr>
          <w:p w:rsidR="00C825B2" w:rsidRDefault="008C0F71">
            <w:pPr>
              <w:pStyle w:val="a5"/>
              <w:ind w:firstLine="0"/>
              <w:jc w:val="center"/>
            </w:pPr>
            <w:r>
              <w:pict>
                <v:line id="_x0000_s1052" style="position:absolute;left:0;text-align:left;z-index:-251646464;mso-position-horizontal:absolute;mso-position-horizontal-relative:page;mso-position-vertical:absolute;mso-position-vertical-relative:page" from="104.2pt,3.9pt" to="104.2pt,264.9pt" strokeweight=".23mm">
                  <w10:wrap anchorx="page" anchory="page"/>
                </v:line>
              </w:pict>
            </w:r>
            <w:r>
              <w:pict>
                <v:line id="_x0000_s1053" style="position:absolute;left:0;text-align:left;z-index:-251645440;mso-position-horizontal:absolute;mso-position-horizontal-relative:page;mso-position-vertical:absolute;mso-position-vertical-relative:page" from="104.25pt,1.65pt" to="104.25pt,388.65pt" strokeweight=".23mm">
                  <w10:wrap anchorx="page" anchory="page"/>
                </v:line>
              </w:pict>
            </w:r>
          </w:p>
          <w:p w:rsidR="00C825B2" w:rsidRDefault="00816D1F">
            <w:pPr>
              <w:pStyle w:val="a5"/>
              <w:ind w:firstLine="0"/>
              <w:jc w:val="center"/>
            </w:pPr>
            <w:r>
              <w:t>Концентрация,</w:t>
            </w:r>
          </w:p>
          <w:p w:rsidR="00C825B2" w:rsidRDefault="00816D1F">
            <w:pPr>
              <w:pStyle w:val="a5"/>
              <w:ind w:firstLine="0"/>
              <w:jc w:val="center"/>
            </w:pPr>
            <w:r>
              <w:t xml:space="preserve"> мг / м</w:t>
            </w:r>
            <w:r>
              <w:rPr>
                <w:position w:val="6"/>
                <w:sz w:val="14"/>
              </w:rPr>
              <w:t>3</w:t>
            </w:r>
            <w:r>
              <w:t xml:space="preserve"> </w:t>
            </w:r>
          </w:p>
        </w:tc>
        <w:tc>
          <w:tcPr>
            <w:tcW w:w="2236" w:type="dxa"/>
            <w:tcBorders>
              <w:top w:val="single" w:sz="8" w:space="0" w:color="000000"/>
              <w:left w:val="single" w:sz="1" w:space="0" w:color="000000"/>
              <w:bottom w:val="single" w:sz="1" w:space="0" w:color="000000"/>
              <w:right w:val="single" w:sz="1" w:space="0" w:color="000000"/>
            </w:tcBorders>
          </w:tcPr>
          <w:p w:rsidR="00C825B2" w:rsidRDefault="00C825B2">
            <w:pPr>
              <w:pStyle w:val="a5"/>
              <w:ind w:firstLine="0"/>
              <w:jc w:val="center"/>
            </w:pPr>
          </w:p>
          <w:p w:rsidR="00C825B2" w:rsidRDefault="00816D1F">
            <w:pPr>
              <w:pStyle w:val="a5"/>
              <w:ind w:firstLine="0"/>
              <w:jc w:val="center"/>
            </w:pPr>
            <w:r>
              <w:t>Состав пыли</w:t>
            </w:r>
          </w:p>
        </w:tc>
        <w:tc>
          <w:tcPr>
            <w:tcW w:w="2236" w:type="dxa"/>
            <w:tcBorders>
              <w:top w:val="single" w:sz="8"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Концентрация,</w:t>
            </w:r>
          </w:p>
          <w:p w:rsidR="00C825B2" w:rsidRDefault="00816D1F">
            <w:pPr>
              <w:pStyle w:val="a5"/>
              <w:ind w:firstLine="0"/>
              <w:jc w:val="center"/>
            </w:pPr>
            <w:r>
              <w:t xml:space="preserve"> мг / м</w:t>
            </w:r>
            <w:r>
              <w:rPr>
                <w:position w:val="6"/>
                <w:sz w:val="14"/>
              </w:rPr>
              <w:t>3</w:t>
            </w:r>
            <w:r>
              <w:t xml:space="preserve"> </w:t>
            </w:r>
          </w:p>
          <w:p w:rsidR="00C825B2" w:rsidRDefault="00C825B2">
            <w:pPr>
              <w:pStyle w:val="a5"/>
              <w:ind w:firstLine="0"/>
              <w:jc w:val="center"/>
            </w:pPr>
          </w:p>
        </w:tc>
      </w:tr>
      <w:tr w:rsidR="00C825B2">
        <w:tc>
          <w:tcPr>
            <w:tcW w:w="2236"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Алюминий</w:t>
            </w:r>
          </w:p>
          <w:p w:rsidR="00C825B2" w:rsidRDefault="00C825B2">
            <w:pPr>
              <w:pStyle w:val="a5"/>
              <w:ind w:firstLine="0"/>
            </w:pPr>
          </w:p>
        </w:tc>
        <w:tc>
          <w:tcPr>
            <w:tcW w:w="2236" w:type="dxa"/>
            <w:tcBorders>
              <w:top w:val="single" w:sz="1" w:space="0" w:color="000000"/>
              <w:left w:val="single" w:sz="1" w:space="0" w:color="000000"/>
              <w:bottom w:val="single" w:sz="1" w:space="0" w:color="000000"/>
              <w:right w:val="single" w:sz="1" w:space="0" w:color="000000"/>
            </w:tcBorders>
          </w:tcPr>
          <w:p w:rsidR="00C825B2" w:rsidRDefault="00C825B2">
            <w:pPr>
              <w:pStyle w:val="a5"/>
              <w:ind w:firstLine="0"/>
              <w:jc w:val="center"/>
            </w:pPr>
          </w:p>
          <w:p w:rsidR="00C825B2" w:rsidRDefault="00816D1F">
            <w:pPr>
              <w:pStyle w:val="a5"/>
              <w:ind w:firstLine="0"/>
              <w:jc w:val="center"/>
            </w:pPr>
            <w:r>
              <w:t>12,056</w:t>
            </w:r>
          </w:p>
        </w:tc>
        <w:tc>
          <w:tcPr>
            <w:tcW w:w="2236" w:type="dxa"/>
            <w:tcBorders>
              <w:top w:val="single" w:sz="1" w:space="0" w:color="000000"/>
              <w:left w:val="single" w:sz="1"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Олово</w:t>
            </w:r>
          </w:p>
        </w:tc>
        <w:tc>
          <w:tcPr>
            <w:tcW w:w="2236"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0,167</w:t>
            </w:r>
          </w:p>
        </w:tc>
      </w:tr>
      <w:tr w:rsidR="00C825B2">
        <w:tc>
          <w:tcPr>
            <w:tcW w:w="2236"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Цинк</w:t>
            </w:r>
          </w:p>
        </w:tc>
        <w:tc>
          <w:tcPr>
            <w:tcW w:w="2236" w:type="dxa"/>
            <w:tcBorders>
              <w:top w:val="single" w:sz="1" w:space="0" w:color="000000"/>
              <w:left w:val="single" w:sz="1" w:space="0" w:color="000000"/>
              <w:bottom w:val="single" w:sz="1" w:space="0" w:color="000000"/>
              <w:right w:val="single" w:sz="1" w:space="0" w:color="000000"/>
            </w:tcBorders>
          </w:tcPr>
          <w:p w:rsidR="00C825B2" w:rsidRDefault="00C825B2">
            <w:pPr>
              <w:pStyle w:val="a5"/>
              <w:ind w:firstLine="0"/>
              <w:jc w:val="center"/>
            </w:pPr>
          </w:p>
          <w:p w:rsidR="00C825B2" w:rsidRDefault="00816D1F">
            <w:pPr>
              <w:pStyle w:val="a5"/>
              <w:ind w:firstLine="0"/>
              <w:jc w:val="center"/>
            </w:pPr>
            <w:r>
              <w:t>3,080</w:t>
            </w:r>
          </w:p>
        </w:tc>
        <w:tc>
          <w:tcPr>
            <w:tcW w:w="2236" w:type="dxa"/>
            <w:tcBorders>
              <w:top w:val="single" w:sz="1" w:space="0" w:color="000000"/>
              <w:left w:val="single" w:sz="1"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Кадмий</w:t>
            </w:r>
          </w:p>
        </w:tc>
        <w:tc>
          <w:tcPr>
            <w:tcW w:w="2236"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0,071</w:t>
            </w:r>
          </w:p>
          <w:p w:rsidR="00C825B2" w:rsidRDefault="00C825B2"/>
        </w:tc>
      </w:tr>
      <w:tr w:rsidR="00C825B2">
        <w:tc>
          <w:tcPr>
            <w:tcW w:w="2236" w:type="dxa"/>
            <w:tcBorders>
              <w:top w:val="single" w:sz="1" w:space="0" w:color="000000"/>
              <w:left w:val="single" w:sz="8"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Свинец</w:t>
            </w:r>
          </w:p>
        </w:tc>
        <w:tc>
          <w:tcPr>
            <w:tcW w:w="2236" w:type="dxa"/>
            <w:tcBorders>
              <w:top w:val="single" w:sz="1" w:space="0" w:color="000000"/>
              <w:left w:val="single" w:sz="1" w:space="0" w:color="000000"/>
              <w:bottom w:val="single" w:sz="1" w:space="0" w:color="000000"/>
              <w:right w:val="single" w:sz="1" w:space="0" w:color="000000"/>
            </w:tcBorders>
          </w:tcPr>
          <w:p w:rsidR="00C825B2" w:rsidRDefault="00C825B2">
            <w:pPr>
              <w:pStyle w:val="a5"/>
              <w:ind w:firstLine="0"/>
              <w:jc w:val="center"/>
            </w:pPr>
          </w:p>
          <w:p w:rsidR="00C825B2" w:rsidRDefault="00816D1F">
            <w:pPr>
              <w:pStyle w:val="a5"/>
              <w:ind w:firstLine="0"/>
              <w:jc w:val="center"/>
            </w:pPr>
            <w:r>
              <w:t>1,760</w:t>
            </w:r>
          </w:p>
        </w:tc>
        <w:tc>
          <w:tcPr>
            <w:tcW w:w="2236" w:type="dxa"/>
            <w:tcBorders>
              <w:top w:val="single" w:sz="1" w:space="0" w:color="000000"/>
              <w:left w:val="single" w:sz="1" w:space="0" w:color="000000"/>
              <w:bottom w:val="single" w:sz="1" w:space="0" w:color="000000"/>
              <w:right w:val="single" w:sz="1" w:space="0" w:color="000000"/>
            </w:tcBorders>
          </w:tcPr>
          <w:p w:rsidR="00C825B2" w:rsidRDefault="00C825B2">
            <w:pPr>
              <w:pStyle w:val="a5"/>
              <w:ind w:firstLine="0"/>
            </w:pPr>
          </w:p>
          <w:p w:rsidR="00C825B2" w:rsidRDefault="00816D1F">
            <w:pPr>
              <w:pStyle w:val="a5"/>
              <w:ind w:firstLine="0"/>
            </w:pPr>
            <w:r>
              <w:t>Хром</w:t>
            </w:r>
          </w:p>
        </w:tc>
        <w:tc>
          <w:tcPr>
            <w:tcW w:w="2236" w:type="dxa"/>
            <w:tcBorders>
              <w:top w:val="single" w:sz="1" w:space="0" w:color="000000"/>
              <w:left w:val="single" w:sz="1" w:space="0" w:color="000000"/>
              <w:bottom w:val="single" w:sz="1"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0,044</w:t>
            </w:r>
          </w:p>
          <w:p w:rsidR="00C825B2" w:rsidRDefault="00C825B2">
            <w:pPr>
              <w:pStyle w:val="a5"/>
              <w:ind w:firstLine="0"/>
              <w:jc w:val="center"/>
            </w:pPr>
          </w:p>
        </w:tc>
      </w:tr>
      <w:tr w:rsidR="00C825B2">
        <w:tc>
          <w:tcPr>
            <w:tcW w:w="2236" w:type="dxa"/>
            <w:tcBorders>
              <w:top w:val="single" w:sz="1" w:space="0" w:color="000000"/>
              <w:left w:val="single" w:sz="8" w:space="0" w:color="000000"/>
              <w:bottom w:val="single" w:sz="8" w:space="0" w:color="000000"/>
              <w:right w:val="single" w:sz="1" w:space="0" w:color="000000"/>
            </w:tcBorders>
          </w:tcPr>
          <w:p w:rsidR="00C825B2" w:rsidRDefault="00C825B2">
            <w:pPr>
              <w:pStyle w:val="a5"/>
              <w:ind w:firstLine="0"/>
            </w:pPr>
          </w:p>
          <w:p w:rsidR="00C825B2" w:rsidRDefault="00816D1F">
            <w:pPr>
              <w:pStyle w:val="a5"/>
              <w:ind w:firstLine="0"/>
            </w:pPr>
            <w:r>
              <w:t>Медь</w:t>
            </w:r>
          </w:p>
        </w:tc>
        <w:tc>
          <w:tcPr>
            <w:tcW w:w="2236" w:type="dxa"/>
            <w:tcBorders>
              <w:top w:val="single" w:sz="1" w:space="0" w:color="000000"/>
              <w:left w:val="single" w:sz="1" w:space="0" w:color="000000"/>
              <w:bottom w:val="single" w:sz="8" w:space="0" w:color="000000"/>
              <w:right w:val="single" w:sz="1" w:space="0" w:color="000000"/>
            </w:tcBorders>
          </w:tcPr>
          <w:p w:rsidR="00C825B2" w:rsidRDefault="00C825B2">
            <w:pPr>
              <w:pStyle w:val="a5"/>
              <w:ind w:firstLine="0"/>
              <w:jc w:val="center"/>
            </w:pPr>
          </w:p>
          <w:p w:rsidR="00C825B2" w:rsidRDefault="00816D1F">
            <w:pPr>
              <w:pStyle w:val="a5"/>
              <w:ind w:firstLine="0"/>
              <w:jc w:val="center"/>
            </w:pPr>
            <w:r>
              <w:t>0,185</w:t>
            </w:r>
          </w:p>
        </w:tc>
        <w:tc>
          <w:tcPr>
            <w:tcW w:w="2236" w:type="dxa"/>
            <w:tcBorders>
              <w:top w:val="single" w:sz="1" w:space="0" w:color="000000"/>
              <w:left w:val="single" w:sz="1" w:space="0" w:color="000000"/>
              <w:bottom w:val="single" w:sz="8" w:space="0" w:color="000000"/>
              <w:right w:val="single" w:sz="1" w:space="0" w:color="000000"/>
            </w:tcBorders>
          </w:tcPr>
          <w:p w:rsidR="00C825B2" w:rsidRDefault="00C825B2">
            <w:pPr>
              <w:pStyle w:val="a5"/>
              <w:ind w:firstLine="0"/>
            </w:pPr>
          </w:p>
          <w:p w:rsidR="00C825B2" w:rsidRDefault="00816D1F">
            <w:pPr>
              <w:pStyle w:val="a5"/>
              <w:ind w:firstLine="0"/>
            </w:pPr>
            <w:r>
              <w:t>Ртуть</w:t>
            </w:r>
          </w:p>
        </w:tc>
        <w:tc>
          <w:tcPr>
            <w:tcW w:w="2236" w:type="dxa"/>
            <w:tcBorders>
              <w:top w:val="single" w:sz="1" w:space="0" w:color="000000"/>
              <w:left w:val="single" w:sz="1" w:space="0" w:color="000000"/>
              <w:bottom w:val="single" w:sz="8" w:space="0" w:color="000000"/>
              <w:right w:val="single" w:sz="8" w:space="0" w:color="000000"/>
            </w:tcBorders>
          </w:tcPr>
          <w:p w:rsidR="00C825B2" w:rsidRDefault="00C825B2">
            <w:pPr>
              <w:pStyle w:val="a5"/>
              <w:ind w:firstLine="0"/>
              <w:jc w:val="center"/>
            </w:pPr>
          </w:p>
          <w:p w:rsidR="00C825B2" w:rsidRDefault="00816D1F">
            <w:pPr>
              <w:pStyle w:val="a5"/>
              <w:ind w:firstLine="0"/>
              <w:jc w:val="center"/>
            </w:pPr>
            <w:r>
              <w:t>0,001</w:t>
            </w:r>
          </w:p>
          <w:p w:rsidR="00C825B2" w:rsidRDefault="00C825B2">
            <w:pPr>
              <w:pStyle w:val="a5"/>
              <w:ind w:firstLine="0"/>
              <w:jc w:val="center"/>
            </w:pPr>
          </w:p>
        </w:tc>
      </w:tr>
    </w:tbl>
    <w:p w:rsidR="00C825B2" w:rsidRDefault="00816D1F">
      <w:pPr>
        <w:pageBreakBefore/>
        <w:ind w:firstLine="180"/>
        <w:jc w:val="both"/>
        <w:rPr>
          <w:b/>
          <w:bCs/>
        </w:rPr>
      </w:pPr>
      <w:r>
        <w:rPr>
          <w:b/>
          <w:bCs/>
        </w:rPr>
        <w:t>ПРИЛОЖЕНИЕ.                 Таблица №4.</w:t>
      </w:r>
    </w:p>
    <w:p w:rsidR="00C825B2" w:rsidRDefault="00C825B2">
      <w:pPr>
        <w:ind w:firstLine="180"/>
        <w:jc w:val="both"/>
        <w:rPr>
          <w:b/>
          <w:bCs/>
        </w:rPr>
      </w:pPr>
    </w:p>
    <w:p w:rsidR="00C825B2" w:rsidRDefault="00816D1F">
      <w:pPr>
        <w:ind w:left="709" w:firstLine="709"/>
        <w:jc w:val="center"/>
        <w:rPr>
          <w:b/>
          <w:bCs/>
        </w:rPr>
      </w:pPr>
      <w:r>
        <w:rPr>
          <w:b/>
          <w:bCs/>
        </w:rPr>
        <w:t xml:space="preserve">ПРИБЛИЗИТЕЛЬНЫЕ СРОКИ РАЗЛОЖЕНИЯ НЕКОТОРЫХ ВЕЩЕЙ </w:t>
      </w:r>
    </w:p>
    <w:p w:rsidR="00C825B2" w:rsidRDefault="00816D1F">
      <w:pPr>
        <w:ind w:left="709" w:firstLine="709"/>
        <w:jc w:val="center"/>
        <w:rPr>
          <w:b/>
          <w:bCs/>
        </w:rPr>
      </w:pPr>
      <w:r>
        <w:rPr>
          <w:b/>
          <w:bCs/>
        </w:rPr>
        <w:t>В ЗЕМЛЕ</w:t>
      </w:r>
    </w:p>
    <w:p w:rsidR="00C825B2" w:rsidRDefault="008C0F71">
      <w:pPr>
        <w:ind w:left="360"/>
        <w:jc w:val="center"/>
      </w:pPr>
      <w:r>
        <w:pict>
          <v:shape id="_x0000_i1026" type="#_x0000_t75" style="width:66.75pt;height:46.5pt" filled="t">
            <v:fill color2="black"/>
            <v:imagedata r:id="rId6" o:title=""/>
          </v:shape>
        </w:pict>
      </w:r>
      <w:r w:rsidR="00816D1F">
        <w:t>Бумага – 1 месяц</w:t>
      </w:r>
    </w:p>
    <w:p w:rsidR="00C825B2" w:rsidRDefault="008C0F71">
      <w:pPr>
        <w:ind w:left="709" w:firstLine="709"/>
        <w:jc w:val="center"/>
      </w:pPr>
      <w:r>
        <w:pict>
          <v:shape id="_x0000_i1027" type="#_x0000_t75" style="width:66.75pt;height:43.5pt" filled="t">
            <v:fill color2="black"/>
            <v:imagedata r:id="rId7" o:title=""/>
          </v:shape>
        </w:pict>
      </w:r>
      <w:r w:rsidR="00816D1F">
        <w:t>Шерстяной носок – 1 год</w:t>
      </w:r>
    </w:p>
    <w:p w:rsidR="00C825B2" w:rsidRDefault="008C0F71">
      <w:pPr>
        <w:ind w:left="709" w:firstLine="709"/>
        <w:jc w:val="center"/>
      </w:pPr>
      <w:r>
        <w:pict>
          <v:shape id="_x0000_i1028" type="#_x0000_t75" style="width:60pt;height:39.75pt" filled="t">
            <v:fill color2="black"/>
            <v:imagedata r:id="rId8" o:title=""/>
          </v:shape>
        </w:pict>
      </w:r>
      <w:r w:rsidR="00816D1F">
        <w:t>Деревянная палка – 4 года</w:t>
      </w:r>
    </w:p>
    <w:p w:rsidR="00C825B2" w:rsidRDefault="008C0F71">
      <w:r>
        <w:pict>
          <v:shape id="_x0000_i1029" type="#_x0000_t75" style="width:36pt;height:47.25pt" filled="t">
            <v:fill color2="black"/>
            <v:imagedata r:id="rId9" o:title=""/>
          </v:shape>
        </w:pict>
      </w:r>
      <w:r w:rsidR="00816D1F">
        <w:t>Одноразовая бумажная посуда – 5 лет</w:t>
      </w:r>
    </w:p>
    <w:p w:rsidR="00C825B2" w:rsidRDefault="008C0F71">
      <w:r>
        <w:pict>
          <v:shape id="_x0000_i1030" type="#_x0000_t75" style="width:54pt;height:37.5pt" filled="t">
            <v:fill color2="black"/>
            <v:imagedata r:id="rId10" o:title=""/>
          </v:shape>
        </w:pict>
      </w:r>
      <w:r w:rsidR="00816D1F">
        <w:t>Крашенная доска – 13 лет</w:t>
      </w:r>
    </w:p>
    <w:p w:rsidR="00C825B2" w:rsidRDefault="008C0F71">
      <w:r>
        <w:pict>
          <v:shape id="_x0000_i1031" type="#_x0000_t75" style="width:27pt;height:48.75pt" filled="t">
            <v:fill color2="black"/>
            <v:imagedata r:id="rId11" o:title=""/>
          </v:shape>
        </w:pict>
      </w:r>
      <w:r w:rsidR="00816D1F">
        <w:t>Жестяная банка – 100 лет</w:t>
      </w:r>
    </w:p>
    <w:p w:rsidR="00C825B2" w:rsidRDefault="00816D1F">
      <w:pPr>
        <w:ind w:left="709" w:firstLine="709"/>
      </w:pPr>
      <w:r>
        <w:t xml:space="preserve">                    </w:t>
      </w:r>
      <w:r w:rsidR="008C0F71">
        <w:pict>
          <v:shape id="_x0000_i1032" type="#_x0000_t75" style="width:27pt;height:41.25pt" filled="t">
            <v:fill color2="black"/>
            <v:imagedata r:id="rId12" o:title=""/>
          </v:shape>
        </w:pict>
      </w:r>
      <w:r>
        <w:t xml:space="preserve">  Алюминиевая банка – до 500 лет</w:t>
      </w:r>
    </w:p>
    <w:p w:rsidR="00C825B2" w:rsidRDefault="008C0F71">
      <w:pPr>
        <w:ind w:left="709" w:firstLine="709"/>
        <w:jc w:val="center"/>
      </w:pPr>
      <w:r>
        <w:pict>
          <v:shape id="_x0000_i1033" type="#_x0000_t75" style="width:21pt;height:54pt" filled="t">
            <v:fill color2="black"/>
            <v:imagedata r:id="rId13" o:title=""/>
          </v:shape>
        </w:pict>
      </w:r>
      <w:r w:rsidR="00816D1F">
        <w:t>Пластиковая бутылка – до 500 лет</w:t>
      </w:r>
    </w:p>
    <w:p w:rsidR="00C825B2" w:rsidRDefault="008C0F71">
      <w:pPr>
        <w:tabs>
          <w:tab w:val="left" w:pos="720"/>
        </w:tabs>
        <w:ind w:firstLine="180"/>
        <w:jc w:val="center"/>
      </w:pPr>
      <w:r>
        <w:pict>
          <v:shape id="_x0000_i1034" type="#_x0000_t75" style="width:47.25pt;height:28.5pt" filled="t">
            <v:fill color2="black"/>
            <v:imagedata r:id="rId14" o:title=""/>
          </v:shape>
        </w:pict>
      </w:r>
      <w:r w:rsidR="00816D1F">
        <w:t>Стеклянная ёмкость – никогда</w:t>
      </w:r>
    </w:p>
    <w:p w:rsidR="00C825B2" w:rsidRDefault="00816D1F">
      <w:pPr>
        <w:pageBreakBefore/>
        <w:tabs>
          <w:tab w:val="left" w:pos="720"/>
        </w:tabs>
        <w:ind w:firstLine="180"/>
        <w:jc w:val="center"/>
        <w:rPr>
          <w:b/>
          <w:bCs/>
        </w:rPr>
      </w:pPr>
      <w:r>
        <w:rPr>
          <w:b/>
          <w:bCs/>
        </w:rPr>
        <w:t>ЛИТЕРАТУРА</w:t>
      </w:r>
    </w:p>
    <w:p w:rsidR="00C825B2" w:rsidRDefault="00C825B2">
      <w:pPr>
        <w:tabs>
          <w:tab w:val="left" w:pos="720"/>
        </w:tabs>
        <w:ind w:firstLine="180"/>
        <w:jc w:val="center"/>
        <w:rPr>
          <w:b/>
          <w:bCs/>
        </w:rPr>
      </w:pPr>
    </w:p>
    <w:p w:rsidR="00C825B2" w:rsidRDefault="00816D1F">
      <w:pPr>
        <w:numPr>
          <w:ilvl w:val="0"/>
          <w:numId w:val="11"/>
        </w:numPr>
        <w:tabs>
          <w:tab w:val="left" w:pos="1260"/>
        </w:tabs>
        <w:ind w:left="1260"/>
        <w:jc w:val="both"/>
      </w:pPr>
      <w:r>
        <w:t>Бюллетень Московского ИСАР. – 2001. - №11. Авт. – Алла ДУДНИКОВА</w:t>
      </w:r>
    </w:p>
    <w:p w:rsidR="00C825B2" w:rsidRDefault="00816D1F">
      <w:pPr>
        <w:numPr>
          <w:ilvl w:val="0"/>
          <w:numId w:val="11"/>
        </w:numPr>
        <w:tabs>
          <w:tab w:val="left" w:pos="1260"/>
        </w:tabs>
        <w:spacing w:before="100" w:after="100"/>
        <w:ind w:left="1260"/>
      </w:pPr>
      <w:r>
        <w:t xml:space="preserve">Черп О.М., Виниченко В.Н. Проблема твердых бытовых отходов: комплексный подход. - М.: Эколайн, Ecologia, 1996. Интернет: http://www.ecoline.ru/mc/books/tbo/ </w:t>
      </w:r>
    </w:p>
    <w:p w:rsidR="00C825B2" w:rsidRDefault="00816D1F">
      <w:pPr>
        <w:numPr>
          <w:ilvl w:val="0"/>
          <w:numId w:val="11"/>
        </w:numPr>
        <w:tabs>
          <w:tab w:val="left" w:pos="1260"/>
        </w:tabs>
        <w:spacing w:before="100" w:after="100"/>
        <w:ind w:left="1260"/>
      </w:pPr>
      <w:r>
        <w:t xml:space="preserve">Мазур И.И., Молдаванов О.И., Шишов В.Н. Инженерная экология. Том 1. - Высшая школа, 1996. </w:t>
      </w:r>
    </w:p>
    <w:p w:rsidR="00C825B2" w:rsidRDefault="00816D1F">
      <w:pPr>
        <w:numPr>
          <w:ilvl w:val="0"/>
          <w:numId w:val="11"/>
        </w:numPr>
        <w:tabs>
          <w:tab w:val="left" w:pos="1260"/>
        </w:tabs>
        <w:spacing w:before="100" w:after="100"/>
        <w:ind w:left="1260"/>
      </w:pPr>
      <w:r>
        <w:t xml:space="preserve">Матросов А.С. Управление отходами. Учебник. - М.: 1999. </w:t>
      </w:r>
    </w:p>
    <w:p w:rsidR="00C825B2" w:rsidRDefault="00816D1F">
      <w:pPr>
        <w:numPr>
          <w:ilvl w:val="0"/>
          <w:numId w:val="11"/>
        </w:numPr>
        <w:tabs>
          <w:tab w:val="left" w:pos="1260"/>
        </w:tabs>
        <w:spacing w:before="100" w:after="100"/>
        <w:ind w:left="1260"/>
      </w:pPr>
      <w:r>
        <w:t xml:space="preserve">Тайлер, Миллер. Жизнь в окружающей среде, т. 3. Программа всеобщего экологического образования. Пер. с англ. Г.А. Ягодина - М.: ГАЛАКТИКА, 1996. </w:t>
      </w:r>
    </w:p>
    <w:p w:rsidR="00C825B2" w:rsidRDefault="00816D1F">
      <w:pPr>
        <w:numPr>
          <w:ilvl w:val="0"/>
          <w:numId w:val="11"/>
        </w:numPr>
        <w:tabs>
          <w:tab w:val="left" w:pos="1260"/>
        </w:tabs>
        <w:spacing w:before="100" w:after="100"/>
        <w:ind w:left="1260"/>
      </w:pPr>
      <w:r>
        <w:t xml:space="preserve">Небел Б. Наука об окружающей среде: как устроен мир: В 2-х томах. Пер. c англ. - М.: 1993. </w:t>
      </w:r>
    </w:p>
    <w:p w:rsidR="00C825B2" w:rsidRDefault="00816D1F">
      <w:pPr>
        <w:numPr>
          <w:ilvl w:val="0"/>
          <w:numId w:val="11"/>
        </w:numPr>
        <w:tabs>
          <w:tab w:val="left" w:pos="1260"/>
        </w:tabs>
        <w:spacing w:before="100" w:after="100"/>
        <w:ind w:left="1260"/>
      </w:pPr>
      <w:r>
        <w:t xml:space="preserve">Федоров Л.Г. Управление отходами в крупных городах и агломерационных системах поселений. - М.: 1999. </w:t>
      </w:r>
    </w:p>
    <w:p w:rsidR="00C825B2" w:rsidRDefault="00816D1F">
      <w:pPr>
        <w:numPr>
          <w:ilvl w:val="0"/>
          <w:numId w:val="11"/>
        </w:numPr>
        <w:tabs>
          <w:tab w:val="left" w:pos="1260"/>
        </w:tabs>
        <w:spacing w:before="100" w:after="100"/>
        <w:ind w:left="1260"/>
      </w:pPr>
      <w:r>
        <w:t xml:space="preserve">С.С. Юфит. Мусоросжигательные заводы - помойка на небе. Промышленные полигоны - конец мусорному кризису. Диоксины в грудном молоке. Лекции. - Нижний Новгород, 1999. http://www.ecoline.ru/mc/books/yufit </w:t>
      </w:r>
    </w:p>
    <w:p w:rsidR="00C825B2" w:rsidRDefault="00816D1F">
      <w:pPr>
        <w:numPr>
          <w:ilvl w:val="0"/>
          <w:numId w:val="11"/>
        </w:numPr>
        <w:tabs>
          <w:tab w:val="left" w:pos="1260"/>
        </w:tabs>
        <w:spacing w:before="100" w:after="100"/>
        <w:ind w:left="1260"/>
      </w:pPr>
      <w:r>
        <w:t xml:space="preserve">С.С. Юфит. Типичные ошибки авторов проектов мусоросжигательных заводов. Интернет: http://www.ecoline.ru/mc/articles/yufit/index.html </w:t>
      </w:r>
    </w:p>
    <w:p w:rsidR="00C825B2" w:rsidRDefault="00816D1F">
      <w:pPr>
        <w:numPr>
          <w:ilvl w:val="0"/>
          <w:numId w:val="11"/>
        </w:numPr>
        <w:tabs>
          <w:tab w:val="left" w:pos="1260"/>
        </w:tabs>
        <w:spacing w:before="100" w:after="100"/>
        <w:ind w:left="1260"/>
      </w:pPr>
      <w:r>
        <w:t xml:space="preserve">А.А. Дрейер, А.Н. Сачков, К.С. Никольский, Ю.И. Маринин, А.В. Миронов. Твердые промышленные и бытовые отходы, их свойства и переработка, 1997. Интернет: http://www.ecoline.ru/mc/waste/solidw/index.html </w:t>
      </w:r>
    </w:p>
    <w:p w:rsidR="00C825B2" w:rsidRDefault="00816D1F">
      <w:pPr>
        <w:numPr>
          <w:ilvl w:val="0"/>
          <w:numId w:val="11"/>
        </w:numPr>
        <w:tabs>
          <w:tab w:val="left" w:pos="1260"/>
        </w:tabs>
        <w:spacing w:before="100" w:after="100"/>
        <w:ind w:left="1260"/>
      </w:pPr>
      <w:r>
        <w:t xml:space="preserve">Экогруппа: руководство по домашней экологии. - С-Пб.: 1999. </w:t>
      </w:r>
    </w:p>
    <w:p w:rsidR="00C825B2" w:rsidRDefault="00816D1F">
      <w:pPr>
        <w:numPr>
          <w:ilvl w:val="0"/>
          <w:numId w:val="11"/>
        </w:numPr>
        <w:tabs>
          <w:tab w:val="left" w:pos="1260"/>
        </w:tabs>
        <w:spacing w:before="100" w:after="100"/>
        <w:ind w:left="1260"/>
      </w:pPr>
      <w:r>
        <w:t xml:space="preserve">Вестник АсЭкО. № 3-4, 1994. </w:t>
      </w:r>
    </w:p>
    <w:p w:rsidR="00C825B2" w:rsidRDefault="00816D1F">
      <w:pPr>
        <w:numPr>
          <w:ilvl w:val="0"/>
          <w:numId w:val="11"/>
        </w:numPr>
        <w:tabs>
          <w:tab w:val="left" w:pos="1260"/>
        </w:tabs>
        <w:ind w:left="1260"/>
        <w:jc w:val="both"/>
      </w:pPr>
      <w:r>
        <w:t>Сайт "Эколайн" - подборка материалов на тему "Современное состояние переработки твердых бытовых отходов в России. Комментарий, законодательство, документы": http://www.ecoline.ru/mc/waste/</w:t>
      </w:r>
    </w:p>
    <w:p w:rsidR="00C825B2" w:rsidRDefault="00816D1F">
      <w:pPr>
        <w:numPr>
          <w:ilvl w:val="0"/>
          <w:numId w:val="11"/>
        </w:numPr>
        <w:tabs>
          <w:tab w:val="left" w:pos="1260"/>
        </w:tabs>
        <w:ind w:left="1260"/>
        <w:jc w:val="both"/>
      </w:pPr>
      <w:r>
        <w:t xml:space="preserve">"К устойчивости" - Пятая программа экологических действий Европейского    Сообщества. 1993-2000. </w:t>
      </w:r>
    </w:p>
    <w:p w:rsidR="00C825B2" w:rsidRDefault="00816D1F">
      <w:pPr>
        <w:numPr>
          <w:ilvl w:val="0"/>
          <w:numId w:val="11"/>
        </w:numPr>
        <w:tabs>
          <w:tab w:val="left" w:pos="1260"/>
        </w:tabs>
        <w:spacing w:before="100" w:after="100"/>
        <w:ind w:left="1260"/>
      </w:pPr>
      <w:r>
        <w:t xml:space="preserve">Закон РФ "Об отходах производства и потребления". 89-ФЗ от 24.06.98, ст. 13 "Требование к обращению с отходами на территориях городских и других поселений". </w:t>
      </w:r>
    </w:p>
    <w:p w:rsidR="00C825B2" w:rsidRDefault="00816D1F">
      <w:pPr>
        <w:numPr>
          <w:ilvl w:val="0"/>
          <w:numId w:val="11"/>
        </w:numPr>
        <w:tabs>
          <w:tab w:val="left" w:pos="1260"/>
        </w:tabs>
        <w:spacing w:before="100" w:after="100"/>
        <w:ind w:left="1260"/>
      </w:pPr>
      <w:r>
        <w:t xml:space="preserve">Положение об ОВОС, утвержденное приказом Минприроды РФ N 222 от 18 июля 1994 г. </w:t>
      </w:r>
    </w:p>
    <w:p w:rsidR="00C825B2" w:rsidRDefault="00816D1F">
      <w:pPr>
        <w:numPr>
          <w:ilvl w:val="0"/>
          <w:numId w:val="11"/>
        </w:numPr>
        <w:tabs>
          <w:tab w:val="left" w:pos="1260"/>
        </w:tabs>
        <w:spacing w:before="100" w:after="100"/>
        <w:ind w:left="1260"/>
      </w:pPr>
      <w:r>
        <w:t>Закон РФ "Об экологической экспертизе" N 174-ФЗ от 23 ноября 1995.</w:t>
      </w:r>
      <w:bookmarkStart w:id="0" w:name="_GoBack"/>
      <w:bookmarkEnd w:id="0"/>
    </w:p>
    <w:sectPr w:rsidR="00C825B2">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Verdana">
    <w:panose1 w:val="020B0604030504040204"/>
    <w:charset w:val="CC"/>
    <w:family w:val="swiss"/>
    <w:pitch w:val="variable"/>
    <w:sig w:usb0="A10006FF" w:usb1="4000205B" w:usb2="00000010" w:usb3="00000000" w:csb0="0000019F" w:csb1="00000000"/>
  </w:font>
  <w:font w:name="font276">
    <w:altName w:val="MS PMincho"/>
    <w:charset w:val="80"/>
    <w:family w:val="roman"/>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2160"/>
        </w:tabs>
        <w:ind w:left="2160" w:hanging="360"/>
      </w:pPr>
      <w:rPr>
        <w:rFonts w:ascii="Wingdings" w:hAnsi="Wingdings" w:cs="Wingdings"/>
      </w:rPr>
    </w:lvl>
    <w:lvl w:ilvl="1">
      <w:start w:val="1"/>
      <w:numFmt w:val="bullet"/>
      <w:lvlText w:val="o"/>
      <w:lvlJc w:val="left"/>
      <w:pPr>
        <w:tabs>
          <w:tab w:val="num" w:pos="2880"/>
        </w:tabs>
        <w:ind w:left="2880" w:hanging="360"/>
      </w:pPr>
      <w:rPr>
        <w:rFonts w:ascii="Courier New" w:hAnsi="Courier New" w:cs="Courier New"/>
      </w:rPr>
    </w:lvl>
    <w:lvl w:ilvl="2">
      <w:start w:val="1"/>
      <w:numFmt w:val="bullet"/>
      <w:lvlText w:val=""/>
      <w:lvlJc w:val="left"/>
      <w:pPr>
        <w:tabs>
          <w:tab w:val="num" w:pos="3600"/>
        </w:tabs>
        <w:ind w:left="3600" w:hanging="360"/>
      </w:pPr>
      <w:rPr>
        <w:rFonts w:ascii="Wingdings" w:hAnsi="Wingdings" w:cs="Wingdings"/>
      </w:rPr>
    </w:lvl>
    <w:lvl w:ilvl="3">
      <w:start w:val="1"/>
      <w:numFmt w:val="bullet"/>
      <w:lvlText w:val=""/>
      <w:lvlJc w:val="left"/>
      <w:pPr>
        <w:tabs>
          <w:tab w:val="num" w:pos="4320"/>
        </w:tabs>
        <w:ind w:left="4320" w:hanging="360"/>
      </w:pPr>
      <w:rPr>
        <w:rFonts w:ascii="Symbol" w:hAnsi="Symbol" w:cs="Symbol"/>
      </w:rPr>
    </w:lvl>
    <w:lvl w:ilvl="4">
      <w:start w:val="1"/>
      <w:numFmt w:val="bullet"/>
      <w:lvlText w:val="o"/>
      <w:lvlJc w:val="left"/>
      <w:pPr>
        <w:tabs>
          <w:tab w:val="num" w:pos="5040"/>
        </w:tabs>
        <w:ind w:left="5040" w:hanging="360"/>
      </w:pPr>
      <w:rPr>
        <w:rFonts w:ascii="Courier New" w:hAnsi="Courier New" w:cs="Courier New"/>
      </w:rPr>
    </w:lvl>
    <w:lvl w:ilvl="5">
      <w:start w:val="1"/>
      <w:numFmt w:val="bullet"/>
      <w:lvlText w:val=""/>
      <w:lvlJc w:val="left"/>
      <w:pPr>
        <w:tabs>
          <w:tab w:val="num" w:pos="5760"/>
        </w:tabs>
        <w:ind w:left="5760" w:hanging="360"/>
      </w:pPr>
      <w:rPr>
        <w:rFonts w:ascii="Wingdings" w:hAnsi="Wingdings" w:cs="Wingdings"/>
      </w:rPr>
    </w:lvl>
    <w:lvl w:ilvl="6">
      <w:start w:val="1"/>
      <w:numFmt w:val="bullet"/>
      <w:lvlText w:val=""/>
      <w:lvlJc w:val="left"/>
      <w:pPr>
        <w:tabs>
          <w:tab w:val="num" w:pos="6480"/>
        </w:tabs>
        <w:ind w:left="6480" w:hanging="360"/>
      </w:pPr>
      <w:rPr>
        <w:rFonts w:ascii="Symbol" w:hAnsi="Symbol" w:cs="Symbol"/>
      </w:rPr>
    </w:lvl>
    <w:lvl w:ilvl="7">
      <w:start w:val="1"/>
      <w:numFmt w:val="bullet"/>
      <w:lvlText w:val="o"/>
      <w:lvlJc w:val="left"/>
      <w:pPr>
        <w:tabs>
          <w:tab w:val="num" w:pos="7200"/>
        </w:tabs>
        <w:ind w:left="7200" w:hanging="360"/>
      </w:pPr>
      <w:rPr>
        <w:rFonts w:ascii="Courier New" w:hAnsi="Courier New" w:cs="Courier New"/>
      </w:rPr>
    </w:lvl>
    <w:lvl w:ilvl="8">
      <w:start w:val="1"/>
      <w:numFmt w:val="bullet"/>
      <w:lvlText w:val=""/>
      <w:lvlJc w:val="left"/>
      <w:pPr>
        <w:tabs>
          <w:tab w:val="num" w:pos="7920"/>
        </w:tabs>
        <w:ind w:left="7920" w:hanging="360"/>
      </w:pPr>
      <w:rPr>
        <w:rFonts w:ascii="Wingdings" w:hAnsi="Wingdings" w:cs="Wingdings"/>
      </w:rPr>
    </w:lvl>
  </w:abstractNum>
  <w:abstractNum w:abstractNumId="1">
    <w:nsid w:val="00000002"/>
    <w:multiLevelType w:val="multilevel"/>
    <w:tmpl w:val="00000002"/>
    <w:name w:val="RTF_Num 3"/>
    <w:lvl w:ilvl="0">
      <w:start w:val="1"/>
      <w:numFmt w:val="bullet"/>
      <w:lvlText w:val=""/>
      <w:lvlJc w:val="left"/>
      <w:pPr>
        <w:tabs>
          <w:tab w:val="num" w:pos="720"/>
        </w:tabs>
        <w:ind w:left="720" w:hanging="360"/>
      </w:pPr>
      <w:rPr>
        <w:rFonts w:ascii="Wingdings" w:hAnsi="Wingdings" w:cs="Wingdings"/>
        <w:sz w:val="36"/>
        <w:szCs w:val="36"/>
      </w:rPr>
    </w:lvl>
    <w:lvl w:ilvl="1">
      <w:start w:val="1"/>
      <w:numFmt w:val="bullet"/>
      <w:lvlText w:val="o"/>
      <w:lvlJc w:val="left"/>
      <w:pPr>
        <w:tabs>
          <w:tab w:val="num" w:pos="1144"/>
        </w:tabs>
        <w:ind w:left="1144" w:hanging="360"/>
      </w:pPr>
      <w:rPr>
        <w:rFonts w:ascii="Courier New" w:hAnsi="Courier New" w:cs="Courier New"/>
      </w:rPr>
    </w:lvl>
    <w:lvl w:ilvl="2">
      <w:start w:val="1"/>
      <w:numFmt w:val="bullet"/>
      <w:lvlText w:val=""/>
      <w:lvlJc w:val="left"/>
      <w:pPr>
        <w:tabs>
          <w:tab w:val="num" w:pos="1864"/>
        </w:tabs>
        <w:ind w:left="1864" w:hanging="360"/>
      </w:pPr>
      <w:rPr>
        <w:rFonts w:ascii="Wingdings" w:hAnsi="Wingdings" w:cs="Wingdings"/>
      </w:rPr>
    </w:lvl>
    <w:lvl w:ilvl="3">
      <w:start w:val="1"/>
      <w:numFmt w:val="bullet"/>
      <w:lvlText w:val=""/>
      <w:lvlJc w:val="left"/>
      <w:pPr>
        <w:tabs>
          <w:tab w:val="num" w:pos="2584"/>
        </w:tabs>
        <w:ind w:left="2584" w:hanging="360"/>
      </w:pPr>
      <w:rPr>
        <w:rFonts w:ascii="Symbol" w:hAnsi="Symbol" w:cs="Symbol"/>
      </w:rPr>
    </w:lvl>
    <w:lvl w:ilvl="4">
      <w:start w:val="1"/>
      <w:numFmt w:val="bullet"/>
      <w:lvlText w:val="o"/>
      <w:lvlJc w:val="left"/>
      <w:pPr>
        <w:tabs>
          <w:tab w:val="num" w:pos="3304"/>
        </w:tabs>
        <w:ind w:left="3304" w:hanging="360"/>
      </w:pPr>
      <w:rPr>
        <w:rFonts w:ascii="Courier New" w:hAnsi="Courier New" w:cs="Courier New"/>
      </w:rPr>
    </w:lvl>
    <w:lvl w:ilvl="5">
      <w:start w:val="1"/>
      <w:numFmt w:val="bullet"/>
      <w:lvlText w:val=""/>
      <w:lvlJc w:val="left"/>
      <w:pPr>
        <w:tabs>
          <w:tab w:val="num" w:pos="4024"/>
        </w:tabs>
        <w:ind w:left="4024" w:hanging="360"/>
      </w:pPr>
      <w:rPr>
        <w:rFonts w:ascii="Wingdings" w:hAnsi="Wingdings" w:cs="Wingdings"/>
      </w:rPr>
    </w:lvl>
    <w:lvl w:ilvl="6">
      <w:start w:val="1"/>
      <w:numFmt w:val="bullet"/>
      <w:lvlText w:val=""/>
      <w:lvlJc w:val="left"/>
      <w:pPr>
        <w:tabs>
          <w:tab w:val="num" w:pos="4744"/>
        </w:tabs>
        <w:ind w:left="4744" w:hanging="360"/>
      </w:pPr>
      <w:rPr>
        <w:rFonts w:ascii="Symbol" w:hAnsi="Symbol" w:cs="Symbol"/>
      </w:rPr>
    </w:lvl>
    <w:lvl w:ilvl="7">
      <w:start w:val="1"/>
      <w:numFmt w:val="bullet"/>
      <w:lvlText w:val="o"/>
      <w:lvlJc w:val="left"/>
      <w:pPr>
        <w:tabs>
          <w:tab w:val="num" w:pos="5464"/>
        </w:tabs>
        <w:ind w:left="5464" w:hanging="360"/>
      </w:pPr>
      <w:rPr>
        <w:rFonts w:ascii="Courier New" w:hAnsi="Courier New" w:cs="Courier New"/>
      </w:rPr>
    </w:lvl>
    <w:lvl w:ilvl="8">
      <w:start w:val="1"/>
      <w:numFmt w:val="bullet"/>
      <w:lvlText w:val=""/>
      <w:lvlJc w:val="left"/>
      <w:pPr>
        <w:tabs>
          <w:tab w:val="num" w:pos="6184"/>
        </w:tabs>
        <w:ind w:left="6184" w:hanging="360"/>
      </w:pPr>
      <w:rPr>
        <w:rFonts w:ascii="Wingdings" w:hAnsi="Wingdings" w:cs="Wingdings"/>
      </w:rPr>
    </w:lvl>
  </w:abstractNum>
  <w:abstractNum w:abstractNumId="2">
    <w:nsid w:val="00000003"/>
    <w:multiLevelType w:val="multilevel"/>
    <w:tmpl w:val="00000003"/>
    <w:name w:val="RTF_Num 4"/>
    <w:lvl w:ilvl="0">
      <w:start w:val="1"/>
      <w:numFmt w:val="bullet"/>
      <w:lvlText w:val="­"/>
      <w:lvlJc w:val="left"/>
      <w:pPr>
        <w:tabs>
          <w:tab w:val="num" w:pos="2880"/>
        </w:tabs>
        <w:ind w:left="2880" w:hanging="360"/>
      </w:pPr>
      <w:rPr>
        <w:rFonts w:ascii="Courier New" w:hAnsi="Courier New" w:cs="Courier New"/>
        <w:b/>
        <w:bCs/>
        <w:i w:val="0"/>
        <w:iCs w:val="0"/>
      </w:rPr>
    </w:lvl>
    <w:lvl w:ilvl="1">
      <w:start w:val="1"/>
      <w:numFmt w:val="bullet"/>
      <w:lvlText w:val=""/>
      <w:lvlJc w:val="left"/>
      <w:pPr>
        <w:tabs>
          <w:tab w:val="num" w:pos="1980"/>
        </w:tabs>
        <w:ind w:left="1980" w:hanging="360"/>
      </w:pPr>
      <w:rPr>
        <w:rFonts w:ascii="Wingdings" w:hAnsi="Wingdings" w:cs="Wingdings"/>
        <w:b/>
        <w:bCs/>
        <w:i w:val="0"/>
        <w:iCs w:val="0"/>
        <w:sz w:val="36"/>
        <w:szCs w:val="36"/>
      </w:rPr>
    </w:lvl>
    <w:lvl w:ilvl="2">
      <w:start w:val="1"/>
      <w:numFmt w:val="bullet"/>
      <w:lvlText w:val=""/>
      <w:lvlJc w:val="left"/>
      <w:pPr>
        <w:tabs>
          <w:tab w:val="num" w:pos="3420"/>
        </w:tabs>
        <w:ind w:left="3420" w:hanging="360"/>
      </w:pPr>
      <w:rPr>
        <w:rFonts w:ascii="Wingdings" w:hAnsi="Wingdings" w:cs="Wingdings"/>
      </w:rPr>
    </w:lvl>
    <w:lvl w:ilvl="3">
      <w:start w:val="1"/>
      <w:numFmt w:val="bullet"/>
      <w:lvlText w:val=""/>
      <w:lvlJc w:val="left"/>
      <w:pPr>
        <w:tabs>
          <w:tab w:val="num" w:pos="4140"/>
        </w:tabs>
        <w:ind w:left="4140" w:hanging="360"/>
      </w:pPr>
      <w:rPr>
        <w:rFonts w:ascii="Symbol" w:hAnsi="Symbol" w:cs="Symbol"/>
      </w:rPr>
    </w:lvl>
    <w:lvl w:ilvl="4">
      <w:start w:val="1"/>
      <w:numFmt w:val="bullet"/>
      <w:lvlText w:val="o"/>
      <w:lvlJc w:val="left"/>
      <w:pPr>
        <w:tabs>
          <w:tab w:val="num" w:pos="4860"/>
        </w:tabs>
        <w:ind w:left="4860" w:hanging="360"/>
      </w:pPr>
      <w:rPr>
        <w:rFonts w:ascii="Courier New" w:hAnsi="Courier New" w:cs="Courier New"/>
      </w:rPr>
    </w:lvl>
    <w:lvl w:ilvl="5">
      <w:start w:val="1"/>
      <w:numFmt w:val="bullet"/>
      <w:lvlText w:val=""/>
      <w:lvlJc w:val="left"/>
      <w:pPr>
        <w:tabs>
          <w:tab w:val="num" w:pos="5580"/>
        </w:tabs>
        <w:ind w:left="5580" w:hanging="360"/>
      </w:pPr>
      <w:rPr>
        <w:rFonts w:ascii="Wingdings" w:hAnsi="Wingdings" w:cs="Wingdings"/>
      </w:rPr>
    </w:lvl>
    <w:lvl w:ilvl="6">
      <w:start w:val="1"/>
      <w:numFmt w:val="bullet"/>
      <w:lvlText w:val=""/>
      <w:lvlJc w:val="left"/>
      <w:pPr>
        <w:tabs>
          <w:tab w:val="num" w:pos="6300"/>
        </w:tabs>
        <w:ind w:left="6300" w:hanging="360"/>
      </w:pPr>
      <w:rPr>
        <w:rFonts w:ascii="Symbol" w:hAnsi="Symbol" w:cs="Symbol"/>
      </w:rPr>
    </w:lvl>
    <w:lvl w:ilvl="7">
      <w:start w:val="1"/>
      <w:numFmt w:val="bullet"/>
      <w:lvlText w:val="o"/>
      <w:lvlJc w:val="left"/>
      <w:pPr>
        <w:tabs>
          <w:tab w:val="num" w:pos="7020"/>
        </w:tabs>
        <w:ind w:left="7020" w:hanging="360"/>
      </w:pPr>
      <w:rPr>
        <w:rFonts w:ascii="Courier New" w:hAnsi="Courier New" w:cs="Courier New"/>
      </w:rPr>
    </w:lvl>
    <w:lvl w:ilvl="8">
      <w:start w:val="1"/>
      <w:numFmt w:val="bullet"/>
      <w:lvlText w:val=""/>
      <w:lvlJc w:val="left"/>
      <w:pPr>
        <w:tabs>
          <w:tab w:val="num" w:pos="7740"/>
        </w:tabs>
        <w:ind w:left="7740" w:hanging="360"/>
      </w:pPr>
      <w:rPr>
        <w:rFonts w:ascii="Wingdings" w:hAnsi="Wingdings" w:cs="Wingdings"/>
      </w:rPr>
    </w:lvl>
  </w:abstractNum>
  <w:abstractNum w:abstractNumId="3">
    <w:nsid w:val="00000004"/>
    <w:multiLevelType w:val="multilevel"/>
    <w:tmpl w:val="00000004"/>
    <w:name w:val="RTF_Num 5"/>
    <w:lvl w:ilvl="0">
      <w:start w:val="1"/>
      <w:numFmt w:val="bullet"/>
      <w:lvlText w:val=""/>
      <w:lvlJc w:val="left"/>
      <w:pPr>
        <w:tabs>
          <w:tab w:val="num" w:pos="3578"/>
        </w:tabs>
        <w:ind w:left="3578" w:hanging="360"/>
      </w:pPr>
      <w:rPr>
        <w:rFonts w:ascii="Wingdings" w:hAnsi="Wingdings" w:cs="Wingdings"/>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4">
    <w:nsid w:val="00000005"/>
    <w:multiLevelType w:val="multilevel"/>
    <w:tmpl w:val="00000005"/>
    <w:name w:val="RTF_Num 6"/>
    <w:lvl w:ilvl="0">
      <w:start w:val="1"/>
      <w:numFmt w:val="bullet"/>
      <w:lvlText w:val=""/>
      <w:lvlJc w:val="left"/>
      <w:pPr>
        <w:tabs>
          <w:tab w:val="num" w:pos="1980"/>
        </w:tabs>
        <w:ind w:left="1980" w:hanging="360"/>
      </w:pPr>
      <w:rPr>
        <w:rFonts w:ascii="Wingdings" w:hAnsi="Wingdings" w:cs="Wingdings"/>
        <w:sz w:val="36"/>
        <w:szCs w:val="36"/>
      </w:rPr>
    </w:lvl>
    <w:lvl w:ilvl="1">
      <w:start w:val="1"/>
      <w:numFmt w:val="bullet"/>
      <w:lvlText w:val="o"/>
      <w:lvlJc w:val="left"/>
      <w:pPr>
        <w:tabs>
          <w:tab w:val="num" w:pos="4860"/>
        </w:tabs>
        <w:ind w:left="4860" w:hanging="360"/>
      </w:pPr>
      <w:rPr>
        <w:rFonts w:ascii="Courier New" w:hAnsi="Courier New" w:cs="Courier New"/>
      </w:rPr>
    </w:lvl>
    <w:lvl w:ilvl="2">
      <w:start w:val="1"/>
      <w:numFmt w:val="bullet"/>
      <w:lvlText w:val=""/>
      <w:lvlJc w:val="left"/>
      <w:pPr>
        <w:tabs>
          <w:tab w:val="num" w:pos="5580"/>
        </w:tabs>
        <w:ind w:left="5580" w:hanging="360"/>
      </w:pPr>
      <w:rPr>
        <w:rFonts w:ascii="Wingdings" w:hAnsi="Wingdings" w:cs="Wingdings"/>
      </w:rPr>
    </w:lvl>
    <w:lvl w:ilvl="3">
      <w:start w:val="1"/>
      <w:numFmt w:val="bullet"/>
      <w:lvlText w:val=""/>
      <w:lvlJc w:val="left"/>
      <w:pPr>
        <w:tabs>
          <w:tab w:val="num" w:pos="6300"/>
        </w:tabs>
        <w:ind w:left="6300" w:hanging="360"/>
      </w:pPr>
      <w:rPr>
        <w:rFonts w:ascii="Symbol" w:hAnsi="Symbol" w:cs="Symbol"/>
      </w:rPr>
    </w:lvl>
    <w:lvl w:ilvl="4">
      <w:start w:val="1"/>
      <w:numFmt w:val="bullet"/>
      <w:lvlText w:val="o"/>
      <w:lvlJc w:val="left"/>
      <w:pPr>
        <w:tabs>
          <w:tab w:val="num" w:pos="7020"/>
        </w:tabs>
        <w:ind w:left="7020" w:hanging="360"/>
      </w:pPr>
      <w:rPr>
        <w:rFonts w:ascii="Courier New" w:hAnsi="Courier New" w:cs="Courier New"/>
      </w:rPr>
    </w:lvl>
    <w:lvl w:ilvl="5">
      <w:start w:val="1"/>
      <w:numFmt w:val="bullet"/>
      <w:lvlText w:val=""/>
      <w:lvlJc w:val="left"/>
      <w:pPr>
        <w:tabs>
          <w:tab w:val="num" w:pos="7740"/>
        </w:tabs>
        <w:ind w:left="7740" w:hanging="360"/>
      </w:pPr>
      <w:rPr>
        <w:rFonts w:ascii="Wingdings" w:hAnsi="Wingdings" w:cs="Wingdings"/>
      </w:rPr>
    </w:lvl>
    <w:lvl w:ilvl="6">
      <w:start w:val="1"/>
      <w:numFmt w:val="bullet"/>
      <w:lvlText w:val=""/>
      <w:lvlJc w:val="left"/>
      <w:pPr>
        <w:tabs>
          <w:tab w:val="num" w:pos="8460"/>
        </w:tabs>
        <w:ind w:left="8460" w:hanging="360"/>
      </w:pPr>
      <w:rPr>
        <w:rFonts w:ascii="Symbol" w:hAnsi="Symbol" w:cs="Symbol"/>
      </w:rPr>
    </w:lvl>
    <w:lvl w:ilvl="7">
      <w:start w:val="1"/>
      <w:numFmt w:val="bullet"/>
      <w:lvlText w:val="o"/>
      <w:lvlJc w:val="left"/>
      <w:pPr>
        <w:tabs>
          <w:tab w:val="num" w:pos="9180"/>
        </w:tabs>
        <w:ind w:left="9180" w:hanging="360"/>
      </w:pPr>
      <w:rPr>
        <w:rFonts w:ascii="Courier New" w:hAnsi="Courier New" w:cs="Courier New"/>
      </w:rPr>
    </w:lvl>
    <w:lvl w:ilvl="8">
      <w:start w:val="1"/>
      <w:numFmt w:val="bullet"/>
      <w:lvlText w:val=""/>
      <w:lvlJc w:val="left"/>
      <w:pPr>
        <w:tabs>
          <w:tab w:val="num" w:pos="9900"/>
        </w:tabs>
        <w:ind w:left="9900" w:hanging="360"/>
      </w:pPr>
      <w:rPr>
        <w:rFonts w:ascii="Wingdings" w:hAnsi="Wingdings" w:cs="Wingdings"/>
      </w:rPr>
    </w:lvl>
  </w:abstractNum>
  <w:abstractNum w:abstractNumId="5">
    <w:nsid w:val="00000006"/>
    <w:multiLevelType w:val="multilevel"/>
    <w:tmpl w:val="00000006"/>
    <w:name w:val="RTF_Num 7"/>
    <w:lvl w:ilvl="0">
      <w:start w:val="1"/>
      <w:numFmt w:val="bullet"/>
      <w:lvlText w:val=""/>
      <w:lvlJc w:val="left"/>
      <w:pPr>
        <w:tabs>
          <w:tab w:val="num" w:pos="2160"/>
        </w:tabs>
        <w:ind w:left="2160" w:hanging="360"/>
      </w:pPr>
      <w:rPr>
        <w:rFonts w:ascii="Wingdings" w:hAnsi="Wingdings" w:cs="Wingdings"/>
        <w:sz w:val="36"/>
        <w:szCs w:val="36"/>
      </w:rPr>
    </w:lvl>
    <w:lvl w:ilvl="1">
      <w:start w:val="1"/>
      <w:numFmt w:val="bullet"/>
      <w:lvlText w:val=""/>
      <w:lvlJc w:val="left"/>
      <w:pPr>
        <w:tabs>
          <w:tab w:val="num" w:pos="1260"/>
        </w:tabs>
        <w:ind w:left="1260" w:hanging="360"/>
      </w:pPr>
      <w:rPr>
        <w:rFonts w:ascii="Wingdings" w:hAnsi="Wingdings" w:cs="Wingdings"/>
        <w:sz w:val="36"/>
        <w:szCs w:val="36"/>
      </w:rPr>
    </w:lvl>
    <w:lvl w:ilvl="2">
      <w:start w:val="1"/>
      <w:numFmt w:val="bullet"/>
      <w:lvlText w:val=""/>
      <w:lvlJc w:val="left"/>
      <w:pPr>
        <w:tabs>
          <w:tab w:val="num" w:pos="1466"/>
        </w:tabs>
        <w:ind w:left="1466" w:hanging="360"/>
      </w:pPr>
      <w:rPr>
        <w:rFonts w:ascii="Wingdings" w:hAnsi="Wingdings" w:cs="Wingdings"/>
      </w:rPr>
    </w:lvl>
    <w:lvl w:ilvl="3">
      <w:start w:val="1"/>
      <w:numFmt w:val="bullet"/>
      <w:lvlText w:val=""/>
      <w:lvlJc w:val="left"/>
      <w:pPr>
        <w:tabs>
          <w:tab w:val="num" w:pos="2186"/>
        </w:tabs>
        <w:ind w:left="2186" w:hanging="360"/>
      </w:pPr>
      <w:rPr>
        <w:rFonts w:ascii="Symbol" w:hAnsi="Symbol" w:cs="Symbol"/>
      </w:rPr>
    </w:lvl>
    <w:lvl w:ilvl="4">
      <w:start w:val="1"/>
      <w:numFmt w:val="bullet"/>
      <w:lvlText w:val="o"/>
      <w:lvlJc w:val="left"/>
      <w:pPr>
        <w:tabs>
          <w:tab w:val="num" w:pos="2906"/>
        </w:tabs>
        <w:ind w:left="2906" w:hanging="360"/>
      </w:pPr>
      <w:rPr>
        <w:rFonts w:ascii="Courier New" w:hAnsi="Courier New" w:cs="Courier New"/>
      </w:rPr>
    </w:lvl>
    <w:lvl w:ilvl="5">
      <w:start w:val="1"/>
      <w:numFmt w:val="bullet"/>
      <w:lvlText w:val=""/>
      <w:lvlJc w:val="left"/>
      <w:pPr>
        <w:tabs>
          <w:tab w:val="num" w:pos="3626"/>
        </w:tabs>
        <w:ind w:left="3626" w:hanging="360"/>
      </w:pPr>
      <w:rPr>
        <w:rFonts w:ascii="Wingdings" w:hAnsi="Wingdings" w:cs="Wingdings"/>
      </w:rPr>
    </w:lvl>
    <w:lvl w:ilvl="6">
      <w:start w:val="1"/>
      <w:numFmt w:val="bullet"/>
      <w:lvlText w:val=""/>
      <w:lvlJc w:val="left"/>
      <w:pPr>
        <w:tabs>
          <w:tab w:val="num" w:pos="4346"/>
        </w:tabs>
        <w:ind w:left="4346" w:hanging="360"/>
      </w:pPr>
      <w:rPr>
        <w:rFonts w:ascii="Symbol" w:hAnsi="Symbol" w:cs="Symbol"/>
      </w:rPr>
    </w:lvl>
    <w:lvl w:ilvl="7">
      <w:start w:val="1"/>
      <w:numFmt w:val="bullet"/>
      <w:lvlText w:val="o"/>
      <w:lvlJc w:val="left"/>
      <w:pPr>
        <w:tabs>
          <w:tab w:val="num" w:pos="5066"/>
        </w:tabs>
        <w:ind w:left="5066" w:hanging="360"/>
      </w:pPr>
      <w:rPr>
        <w:rFonts w:ascii="Courier New" w:hAnsi="Courier New" w:cs="Courier New"/>
      </w:rPr>
    </w:lvl>
    <w:lvl w:ilvl="8">
      <w:start w:val="1"/>
      <w:numFmt w:val="bullet"/>
      <w:lvlText w:val=""/>
      <w:lvlJc w:val="left"/>
      <w:pPr>
        <w:tabs>
          <w:tab w:val="num" w:pos="5786"/>
        </w:tabs>
        <w:ind w:left="5786" w:hanging="360"/>
      </w:pPr>
      <w:rPr>
        <w:rFonts w:ascii="Wingdings" w:hAnsi="Wingdings" w:cs="Wingdings"/>
      </w:rPr>
    </w:lvl>
  </w:abstractNum>
  <w:abstractNum w:abstractNumId="6">
    <w:nsid w:val="00000007"/>
    <w:multiLevelType w:val="multilevel"/>
    <w:tmpl w:val="00000007"/>
    <w:name w:val="RTF_Num 8"/>
    <w:lvl w:ilvl="0">
      <w:start w:val="1"/>
      <w:numFmt w:val="bullet"/>
      <w:lvlText w:val=""/>
      <w:lvlJc w:val="left"/>
      <w:pPr>
        <w:tabs>
          <w:tab w:val="num" w:pos="2134"/>
        </w:tabs>
        <w:ind w:left="2134" w:hanging="360"/>
      </w:pPr>
      <w:rPr>
        <w:rFonts w:ascii="Wingdings" w:hAnsi="Wingdings" w:cs="Wingdings"/>
        <w:sz w:val="36"/>
        <w:szCs w:val="36"/>
      </w:rPr>
    </w:lvl>
    <w:lvl w:ilvl="1">
      <w:start w:val="1"/>
      <w:numFmt w:val="bullet"/>
      <w:lvlText w:val=""/>
      <w:lvlJc w:val="left"/>
      <w:pPr>
        <w:tabs>
          <w:tab w:val="num" w:pos="2854"/>
        </w:tabs>
        <w:ind w:left="2854" w:hanging="360"/>
      </w:pPr>
      <w:rPr>
        <w:rFonts w:ascii="Wingdings" w:hAnsi="Wingdings" w:cs="Wingdings"/>
      </w:rPr>
    </w:lvl>
    <w:lvl w:ilvl="2">
      <w:start w:val="1"/>
      <w:numFmt w:val="bullet"/>
      <w:lvlText w:val=""/>
      <w:lvlJc w:val="left"/>
      <w:pPr>
        <w:tabs>
          <w:tab w:val="num" w:pos="3574"/>
        </w:tabs>
        <w:ind w:left="3574" w:hanging="360"/>
      </w:pPr>
      <w:rPr>
        <w:rFonts w:ascii="Wingdings" w:hAnsi="Wingdings" w:cs="Wingdings"/>
      </w:rPr>
    </w:lvl>
    <w:lvl w:ilvl="3">
      <w:start w:val="1"/>
      <w:numFmt w:val="bullet"/>
      <w:lvlText w:val=""/>
      <w:lvlJc w:val="left"/>
      <w:pPr>
        <w:tabs>
          <w:tab w:val="num" w:pos="4294"/>
        </w:tabs>
        <w:ind w:left="4294" w:hanging="360"/>
      </w:pPr>
      <w:rPr>
        <w:rFonts w:ascii="Symbol" w:hAnsi="Symbol" w:cs="Symbol"/>
      </w:rPr>
    </w:lvl>
    <w:lvl w:ilvl="4">
      <w:start w:val="1"/>
      <w:numFmt w:val="bullet"/>
      <w:lvlText w:val="o"/>
      <w:lvlJc w:val="left"/>
      <w:pPr>
        <w:tabs>
          <w:tab w:val="num" w:pos="5014"/>
        </w:tabs>
        <w:ind w:left="5014" w:hanging="360"/>
      </w:pPr>
      <w:rPr>
        <w:rFonts w:ascii="Courier New" w:hAnsi="Courier New" w:cs="Courier New"/>
      </w:rPr>
    </w:lvl>
    <w:lvl w:ilvl="5">
      <w:start w:val="1"/>
      <w:numFmt w:val="bullet"/>
      <w:lvlText w:val=""/>
      <w:lvlJc w:val="left"/>
      <w:pPr>
        <w:tabs>
          <w:tab w:val="num" w:pos="5734"/>
        </w:tabs>
        <w:ind w:left="5734" w:hanging="360"/>
      </w:pPr>
      <w:rPr>
        <w:rFonts w:ascii="Wingdings" w:hAnsi="Wingdings" w:cs="Wingdings"/>
      </w:rPr>
    </w:lvl>
    <w:lvl w:ilvl="6">
      <w:start w:val="1"/>
      <w:numFmt w:val="bullet"/>
      <w:lvlText w:val=""/>
      <w:lvlJc w:val="left"/>
      <w:pPr>
        <w:tabs>
          <w:tab w:val="num" w:pos="6454"/>
        </w:tabs>
        <w:ind w:left="6454" w:hanging="360"/>
      </w:pPr>
      <w:rPr>
        <w:rFonts w:ascii="Symbol" w:hAnsi="Symbol" w:cs="Symbol"/>
      </w:rPr>
    </w:lvl>
    <w:lvl w:ilvl="7">
      <w:start w:val="1"/>
      <w:numFmt w:val="bullet"/>
      <w:lvlText w:val="o"/>
      <w:lvlJc w:val="left"/>
      <w:pPr>
        <w:tabs>
          <w:tab w:val="num" w:pos="7174"/>
        </w:tabs>
        <w:ind w:left="7174" w:hanging="360"/>
      </w:pPr>
      <w:rPr>
        <w:rFonts w:ascii="Courier New" w:hAnsi="Courier New" w:cs="Courier New"/>
      </w:rPr>
    </w:lvl>
    <w:lvl w:ilvl="8">
      <w:start w:val="1"/>
      <w:numFmt w:val="bullet"/>
      <w:lvlText w:val=""/>
      <w:lvlJc w:val="left"/>
      <w:pPr>
        <w:tabs>
          <w:tab w:val="num" w:pos="7894"/>
        </w:tabs>
        <w:ind w:left="7894" w:hanging="360"/>
      </w:pPr>
      <w:rPr>
        <w:rFonts w:ascii="Wingdings" w:hAnsi="Wingdings" w:cs="Wingdings"/>
      </w:rPr>
    </w:lvl>
  </w:abstractNum>
  <w:abstractNum w:abstractNumId="7">
    <w:nsid w:val="00000008"/>
    <w:multiLevelType w:val="multilevel"/>
    <w:tmpl w:val="00000008"/>
    <w:name w:val="RTF_Num 9"/>
    <w:lvl w:ilvl="0">
      <w:start w:val="1"/>
      <w:numFmt w:val="bullet"/>
      <w:lvlText w:val=""/>
      <w:lvlJc w:val="left"/>
      <w:pPr>
        <w:tabs>
          <w:tab w:val="num" w:pos="1980"/>
        </w:tabs>
        <w:ind w:left="1980" w:hanging="360"/>
      </w:pPr>
      <w:rPr>
        <w:rFonts w:ascii="Wingdings" w:hAnsi="Wingdings" w:cs="Wingdings"/>
      </w:rPr>
    </w:lvl>
    <w:lvl w:ilvl="1">
      <w:start w:val="1"/>
      <w:numFmt w:val="bullet"/>
      <w:lvlText w:val="o"/>
      <w:lvlJc w:val="left"/>
      <w:pPr>
        <w:tabs>
          <w:tab w:val="num" w:pos="2700"/>
        </w:tabs>
        <w:ind w:left="2700" w:hanging="360"/>
      </w:pPr>
      <w:rPr>
        <w:rFonts w:ascii="Courier New" w:hAnsi="Courier New" w:cs="Courier New"/>
      </w:rPr>
    </w:lvl>
    <w:lvl w:ilvl="2">
      <w:start w:val="1"/>
      <w:numFmt w:val="bullet"/>
      <w:lvlText w:val=""/>
      <w:lvlJc w:val="left"/>
      <w:pPr>
        <w:tabs>
          <w:tab w:val="num" w:pos="3420"/>
        </w:tabs>
        <w:ind w:left="3420" w:hanging="360"/>
      </w:pPr>
      <w:rPr>
        <w:rFonts w:ascii="Wingdings" w:hAnsi="Wingdings" w:cs="Wingdings"/>
      </w:rPr>
    </w:lvl>
    <w:lvl w:ilvl="3">
      <w:start w:val="1"/>
      <w:numFmt w:val="bullet"/>
      <w:lvlText w:val=""/>
      <w:lvlJc w:val="left"/>
      <w:pPr>
        <w:tabs>
          <w:tab w:val="num" w:pos="4140"/>
        </w:tabs>
        <w:ind w:left="4140" w:hanging="360"/>
      </w:pPr>
      <w:rPr>
        <w:rFonts w:ascii="Symbol" w:hAnsi="Symbol" w:cs="Symbol"/>
      </w:rPr>
    </w:lvl>
    <w:lvl w:ilvl="4">
      <w:start w:val="1"/>
      <w:numFmt w:val="bullet"/>
      <w:lvlText w:val="o"/>
      <w:lvlJc w:val="left"/>
      <w:pPr>
        <w:tabs>
          <w:tab w:val="num" w:pos="4860"/>
        </w:tabs>
        <w:ind w:left="4860" w:hanging="360"/>
      </w:pPr>
      <w:rPr>
        <w:rFonts w:ascii="Courier New" w:hAnsi="Courier New" w:cs="Courier New"/>
      </w:rPr>
    </w:lvl>
    <w:lvl w:ilvl="5">
      <w:start w:val="1"/>
      <w:numFmt w:val="bullet"/>
      <w:lvlText w:val=""/>
      <w:lvlJc w:val="left"/>
      <w:pPr>
        <w:tabs>
          <w:tab w:val="num" w:pos="5580"/>
        </w:tabs>
        <w:ind w:left="5580" w:hanging="360"/>
      </w:pPr>
      <w:rPr>
        <w:rFonts w:ascii="Wingdings" w:hAnsi="Wingdings" w:cs="Wingdings"/>
      </w:rPr>
    </w:lvl>
    <w:lvl w:ilvl="6">
      <w:start w:val="1"/>
      <w:numFmt w:val="bullet"/>
      <w:lvlText w:val=""/>
      <w:lvlJc w:val="left"/>
      <w:pPr>
        <w:tabs>
          <w:tab w:val="num" w:pos="6300"/>
        </w:tabs>
        <w:ind w:left="6300" w:hanging="360"/>
      </w:pPr>
      <w:rPr>
        <w:rFonts w:ascii="Symbol" w:hAnsi="Symbol" w:cs="Symbol"/>
      </w:rPr>
    </w:lvl>
    <w:lvl w:ilvl="7">
      <w:start w:val="1"/>
      <w:numFmt w:val="bullet"/>
      <w:lvlText w:val="o"/>
      <w:lvlJc w:val="left"/>
      <w:pPr>
        <w:tabs>
          <w:tab w:val="num" w:pos="7020"/>
        </w:tabs>
        <w:ind w:left="7020" w:hanging="360"/>
      </w:pPr>
      <w:rPr>
        <w:rFonts w:ascii="Courier New" w:hAnsi="Courier New" w:cs="Courier New"/>
      </w:rPr>
    </w:lvl>
    <w:lvl w:ilvl="8">
      <w:start w:val="1"/>
      <w:numFmt w:val="bullet"/>
      <w:lvlText w:val=""/>
      <w:lvlJc w:val="left"/>
      <w:pPr>
        <w:tabs>
          <w:tab w:val="num" w:pos="7740"/>
        </w:tabs>
        <w:ind w:left="7740" w:hanging="360"/>
      </w:pPr>
      <w:rPr>
        <w:rFonts w:ascii="Wingdings" w:hAnsi="Wingdings" w:cs="Wingdings"/>
      </w:rPr>
    </w:lvl>
  </w:abstractNum>
  <w:abstractNum w:abstractNumId="8">
    <w:nsid w:val="00000009"/>
    <w:multiLevelType w:val="multilevel"/>
    <w:tmpl w:val="00000009"/>
    <w:name w:val="RTF_Num 10"/>
    <w:lvl w:ilvl="0">
      <w:start w:val="1"/>
      <w:numFmt w:val="bullet"/>
      <w:lvlText w:val=""/>
      <w:lvlJc w:val="left"/>
      <w:pPr>
        <w:tabs>
          <w:tab w:val="num" w:pos="4988"/>
        </w:tabs>
        <w:ind w:left="4988" w:hanging="360"/>
      </w:pPr>
      <w:rPr>
        <w:rFonts w:ascii="Wingdings" w:hAnsi="Wingdings" w:cs="Wingdings"/>
        <w:sz w:val="28"/>
        <w:szCs w:val="28"/>
      </w:rPr>
    </w:lvl>
    <w:lvl w:ilvl="1">
      <w:start w:val="1"/>
      <w:numFmt w:val="bullet"/>
      <w:lvlText w:val=""/>
      <w:lvlJc w:val="left"/>
      <w:pPr>
        <w:tabs>
          <w:tab w:val="num" w:pos="2854"/>
        </w:tabs>
        <w:ind w:left="2854" w:hanging="360"/>
      </w:pPr>
      <w:rPr>
        <w:rFonts w:ascii="Wingdings" w:hAnsi="Wingdings" w:cs="Wingdings"/>
        <w:sz w:val="36"/>
        <w:szCs w:val="36"/>
      </w:rPr>
    </w:lvl>
    <w:lvl w:ilvl="2">
      <w:start w:val="1"/>
      <w:numFmt w:val="bullet"/>
      <w:lvlText w:val=""/>
      <w:lvlJc w:val="left"/>
      <w:pPr>
        <w:tabs>
          <w:tab w:val="num" w:pos="4294"/>
        </w:tabs>
        <w:ind w:left="4294" w:hanging="360"/>
      </w:pPr>
      <w:rPr>
        <w:rFonts w:ascii="Wingdings" w:hAnsi="Wingdings" w:cs="Wingdings"/>
        <w:sz w:val="36"/>
        <w:szCs w:val="36"/>
      </w:rPr>
    </w:lvl>
    <w:lvl w:ilvl="3">
      <w:start w:val="1"/>
      <w:numFmt w:val="bullet"/>
      <w:lvlText w:val=""/>
      <w:lvlJc w:val="left"/>
      <w:pPr>
        <w:tabs>
          <w:tab w:val="num" w:pos="5014"/>
        </w:tabs>
        <w:ind w:left="5014" w:hanging="360"/>
      </w:pPr>
      <w:rPr>
        <w:rFonts w:ascii="Symbol" w:hAnsi="Symbol" w:cs="Symbol"/>
      </w:rPr>
    </w:lvl>
    <w:lvl w:ilvl="4">
      <w:start w:val="1"/>
      <w:numFmt w:val="bullet"/>
      <w:lvlText w:val="o"/>
      <w:lvlJc w:val="left"/>
      <w:pPr>
        <w:tabs>
          <w:tab w:val="num" w:pos="5734"/>
        </w:tabs>
        <w:ind w:left="5734" w:hanging="360"/>
      </w:pPr>
      <w:rPr>
        <w:rFonts w:ascii="Courier New" w:hAnsi="Courier New" w:cs="Courier New"/>
      </w:rPr>
    </w:lvl>
    <w:lvl w:ilvl="5">
      <w:start w:val="1"/>
      <w:numFmt w:val="bullet"/>
      <w:lvlText w:val=""/>
      <w:lvlJc w:val="left"/>
      <w:pPr>
        <w:tabs>
          <w:tab w:val="num" w:pos="6454"/>
        </w:tabs>
        <w:ind w:left="6454" w:hanging="360"/>
      </w:pPr>
      <w:rPr>
        <w:rFonts w:ascii="Wingdings" w:hAnsi="Wingdings" w:cs="Wingdings"/>
      </w:rPr>
    </w:lvl>
    <w:lvl w:ilvl="6">
      <w:start w:val="1"/>
      <w:numFmt w:val="bullet"/>
      <w:lvlText w:val=""/>
      <w:lvlJc w:val="left"/>
      <w:pPr>
        <w:tabs>
          <w:tab w:val="num" w:pos="7174"/>
        </w:tabs>
        <w:ind w:left="7174" w:hanging="360"/>
      </w:pPr>
      <w:rPr>
        <w:rFonts w:ascii="Symbol" w:hAnsi="Symbol" w:cs="Symbol"/>
      </w:rPr>
    </w:lvl>
    <w:lvl w:ilvl="7">
      <w:start w:val="1"/>
      <w:numFmt w:val="bullet"/>
      <w:lvlText w:val="o"/>
      <w:lvlJc w:val="left"/>
      <w:pPr>
        <w:tabs>
          <w:tab w:val="num" w:pos="7894"/>
        </w:tabs>
        <w:ind w:left="7894" w:hanging="360"/>
      </w:pPr>
      <w:rPr>
        <w:rFonts w:ascii="Courier New" w:hAnsi="Courier New" w:cs="Courier New"/>
      </w:rPr>
    </w:lvl>
    <w:lvl w:ilvl="8">
      <w:start w:val="1"/>
      <w:numFmt w:val="bullet"/>
      <w:lvlText w:val=""/>
      <w:lvlJc w:val="left"/>
      <w:pPr>
        <w:tabs>
          <w:tab w:val="num" w:pos="8614"/>
        </w:tabs>
        <w:ind w:left="8614" w:hanging="360"/>
      </w:pPr>
      <w:rPr>
        <w:rFonts w:ascii="Wingdings" w:hAnsi="Wingdings" w:cs="Wingdings"/>
      </w:rPr>
    </w:lvl>
  </w:abstractNum>
  <w:abstractNum w:abstractNumId="9">
    <w:nsid w:val="0000000A"/>
    <w:multiLevelType w:val="multilevel"/>
    <w:tmpl w:val="0000000A"/>
    <w:name w:val="RTF_Num 11"/>
    <w:lvl w:ilvl="0">
      <w:start w:val="1"/>
      <w:numFmt w:val="bullet"/>
      <w:lvlText w:val=""/>
      <w:lvlJc w:val="left"/>
      <w:pPr>
        <w:tabs>
          <w:tab w:val="num" w:pos="1980"/>
        </w:tabs>
        <w:ind w:left="1980" w:hanging="360"/>
      </w:pPr>
      <w:rPr>
        <w:rFonts w:ascii="Wingdings" w:hAnsi="Wingdings" w:cs="Wingdings"/>
        <w:sz w:val="36"/>
        <w:szCs w:val="36"/>
      </w:rPr>
    </w:lvl>
    <w:lvl w:ilvl="1">
      <w:start w:val="1"/>
      <w:numFmt w:val="bullet"/>
      <w:lvlText w:val="o"/>
      <w:lvlJc w:val="left"/>
      <w:pPr>
        <w:tabs>
          <w:tab w:val="num" w:pos="2340"/>
        </w:tabs>
        <w:ind w:left="2340" w:hanging="360"/>
      </w:pPr>
      <w:rPr>
        <w:rFonts w:ascii="Courier New" w:hAnsi="Courier New" w:cs="Courier New"/>
      </w:rPr>
    </w:lvl>
    <w:lvl w:ilvl="2">
      <w:start w:val="1"/>
      <w:numFmt w:val="bullet"/>
      <w:lvlText w:val=""/>
      <w:lvlJc w:val="left"/>
      <w:pPr>
        <w:tabs>
          <w:tab w:val="num" w:pos="3060"/>
        </w:tabs>
        <w:ind w:left="3060" w:hanging="360"/>
      </w:pPr>
      <w:rPr>
        <w:rFonts w:ascii="Wingdings" w:hAnsi="Wingdings" w:cs="Wingdings"/>
      </w:rPr>
    </w:lvl>
    <w:lvl w:ilvl="3">
      <w:start w:val="1"/>
      <w:numFmt w:val="bullet"/>
      <w:lvlText w:val=""/>
      <w:lvlJc w:val="left"/>
      <w:pPr>
        <w:tabs>
          <w:tab w:val="num" w:pos="3780"/>
        </w:tabs>
        <w:ind w:left="3780" w:hanging="360"/>
      </w:pPr>
      <w:rPr>
        <w:rFonts w:ascii="Symbol" w:hAnsi="Symbol" w:cs="Symbol"/>
      </w:rPr>
    </w:lvl>
    <w:lvl w:ilvl="4">
      <w:start w:val="1"/>
      <w:numFmt w:val="bullet"/>
      <w:lvlText w:val="o"/>
      <w:lvlJc w:val="left"/>
      <w:pPr>
        <w:tabs>
          <w:tab w:val="num" w:pos="4500"/>
        </w:tabs>
        <w:ind w:left="4500" w:hanging="360"/>
      </w:pPr>
      <w:rPr>
        <w:rFonts w:ascii="Courier New" w:hAnsi="Courier New" w:cs="Courier New"/>
      </w:rPr>
    </w:lvl>
    <w:lvl w:ilvl="5">
      <w:start w:val="1"/>
      <w:numFmt w:val="bullet"/>
      <w:lvlText w:val=""/>
      <w:lvlJc w:val="left"/>
      <w:pPr>
        <w:tabs>
          <w:tab w:val="num" w:pos="5220"/>
        </w:tabs>
        <w:ind w:left="5220" w:hanging="360"/>
      </w:pPr>
      <w:rPr>
        <w:rFonts w:ascii="Wingdings" w:hAnsi="Wingdings" w:cs="Wingdings"/>
      </w:rPr>
    </w:lvl>
    <w:lvl w:ilvl="6">
      <w:start w:val="1"/>
      <w:numFmt w:val="bullet"/>
      <w:lvlText w:val=""/>
      <w:lvlJc w:val="left"/>
      <w:pPr>
        <w:tabs>
          <w:tab w:val="num" w:pos="5940"/>
        </w:tabs>
        <w:ind w:left="5940" w:hanging="360"/>
      </w:pPr>
      <w:rPr>
        <w:rFonts w:ascii="Symbol" w:hAnsi="Symbol" w:cs="Symbol"/>
      </w:rPr>
    </w:lvl>
    <w:lvl w:ilvl="7">
      <w:start w:val="1"/>
      <w:numFmt w:val="bullet"/>
      <w:lvlText w:val="o"/>
      <w:lvlJc w:val="left"/>
      <w:pPr>
        <w:tabs>
          <w:tab w:val="num" w:pos="6660"/>
        </w:tabs>
        <w:ind w:left="6660" w:hanging="360"/>
      </w:pPr>
      <w:rPr>
        <w:rFonts w:ascii="Courier New" w:hAnsi="Courier New" w:cs="Courier New"/>
      </w:rPr>
    </w:lvl>
    <w:lvl w:ilvl="8">
      <w:start w:val="1"/>
      <w:numFmt w:val="bullet"/>
      <w:lvlText w:val=""/>
      <w:lvlJc w:val="left"/>
      <w:pPr>
        <w:tabs>
          <w:tab w:val="num" w:pos="7380"/>
        </w:tabs>
        <w:ind w:left="7380" w:hanging="360"/>
      </w:pPr>
      <w:rPr>
        <w:rFonts w:ascii="Wingdings" w:hAnsi="Wingdings" w:cs="Wingdings"/>
      </w:rPr>
    </w:lvl>
  </w:abstractNum>
  <w:abstractNum w:abstractNumId="10">
    <w:nsid w:val="0000000B"/>
    <w:multiLevelType w:val="multilevel"/>
    <w:tmpl w:val="0000000B"/>
    <w:name w:val="RTF_Num 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firstLine="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firstLine="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firstLine="0"/>
      </w:pPr>
    </w:lvl>
  </w:abstractNum>
  <w:abstractNum w:abstractNumId="11">
    <w:nsid w:val="0000000C"/>
    <w:multiLevelType w:val="multilevel"/>
    <w:tmpl w:val="0000000C"/>
    <w:name w:val="RTF_Num 13"/>
    <w:lvl w:ilvl="0">
      <w:start w:val="1"/>
      <w:numFmt w:val="bullet"/>
      <w:lvlText w:val=""/>
      <w:lvlJc w:val="left"/>
      <w:pPr>
        <w:tabs>
          <w:tab w:val="num" w:pos="1800"/>
        </w:tabs>
        <w:ind w:left="1800" w:hanging="360"/>
      </w:pPr>
      <w:rPr>
        <w:rFonts w:ascii="Wingdings" w:hAnsi="Wingdings" w:cs="Wingdings"/>
      </w:rPr>
    </w:lvl>
    <w:lvl w:ilvl="1">
      <w:start w:val="1"/>
      <w:numFmt w:val="bullet"/>
      <w:lvlText w:val=""/>
      <w:lvlJc w:val="left"/>
      <w:pPr>
        <w:tabs>
          <w:tab w:val="num" w:pos="3578"/>
        </w:tabs>
        <w:ind w:left="3578" w:hanging="360"/>
      </w:pPr>
      <w:rPr>
        <w:rFonts w:ascii="Wingdings" w:hAnsi="Wingdings" w:cs="Wingdings"/>
        <w:sz w:val="36"/>
        <w:szCs w:val="36"/>
      </w:rPr>
    </w:lvl>
    <w:lvl w:ilvl="2">
      <w:start w:val="1"/>
      <w:numFmt w:val="bullet"/>
      <w:lvlText w:val=""/>
      <w:lvlJc w:val="left"/>
      <w:pPr>
        <w:tabs>
          <w:tab w:val="num" w:pos="4298"/>
        </w:tabs>
        <w:ind w:left="4298" w:hanging="360"/>
      </w:pPr>
      <w:rPr>
        <w:rFonts w:ascii="Wingdings" w:hAnsi="Wingdings" w:cs="Wingdings"/>
      </w:rPr>
    </w:lvl>
    <w:lvl w:ilvl="3">
      <w:start w:val="1"/>
      <w:numFmt w:val="bullet"/>
      <w:lvlText w:val=""/>
      <w:lvlJc w:val="left"/>
      <w:pPr>
        <w:tabs>
          <w:tab w:val="num" w:pos="5018"/>
        </w:tabs>
        <w:ind w:left="5018" w:hanging="360"/>
      </w:pPr>
      <w:rPr>
        <w:rFonts w:ascii="Symbol" w:hAnsi="Symbol" w:cs="Symbol"/>
      </w:rPr>
    </w:lvl>
    <w:lvl w:ilvl="4">
      <w:start w:val="1"/>
      <w:numFmt w:val="bullet"/>
      <w:lvlText w:val="o"/>
      <w:lvlJc w:val="left"/>
      <w:pPr>
        <w:tabs>
          <w:tab w:val="num" w:pos="5738"/>
        </w:tabs>
        <w:ind w:left="5738" w:hanging="360"/>
      </w:pPr>
      <w:rPr>
        <w:rFonts w:ascii="Courier New" w:hAnsi="Courier New" w:cs="Courier New"/>
      </w:rPr>
    </w:lvl>
    <w:lvl w:ilvl="5">
      <w:start w:val="1"/>
      <w:numFmt w:val="bullet"/>
      <w:lvlText w:val=""/>
      <w:lvlJc w:val="left"/>
      <w:pPr>
        <w:tabs>
          <w:tab w:val="num" w:pos="6458"/>
        </w:tabs>
        <w:ind w:left="6458" w:hanging="360"/>
      </w:pPr>
      <w:rPr>
        <w:rFonts w:ascii="Wingdings" w:hAnsi="Wingdings" w:cs="Wingdings"/>
      </w:rPr>
    </w:lvl>
    <w:lvl w:ilvl="6">
      <w:start w:val="1"/>
      <w:numFmt w:val="bullet"/>
      <w:lvlText w:val=""/>
      <w:lvlJc w:val="left"/>
      <w:pPr>
        <w:tabs>
          <w:tab w:val="num" w:pos="7178"/>
        </w:tabs>
        <w:ind w:left="7178" w:hanging="360"/>
      </w:pPr>
      <w:rPr>
        <w:rFonts w:ascii="Symbol" w:hAnsi="Symbol" w:cs="Symbol"/>
      </w:rPr>
    </w:lvl>
    <w:lvl w:ilvl="7">
      <w:start w:val="1"/>
      <w:numFmt w:val="bullet"/>
      <w:lvlText w:val="o"/>
      <w:lvlJc w:val="left"/>
      <w:pPr>
        <w:tabs>
          <w:tab w:val="num" w:pos="7898"/>
        </w:tabs>
        <w:ind w:left="7898" w:hanging="360"/>
      </w:pPr>
      <w:rPr>
        <w:rFonts w:ascii="Courier New" w:hAnsi="Courier New" w:cs="Courier New"/>
      </w:rPr>
    </w:lvl>
    <w:lvl w:ilvl="8">
      <w:start w:val="1"/>
      <w:numFmt w:val="bullet"/>
      <w:lvlText w:val=""/>
      <w:lvlJc w:val="left"/>
      <w:pPr>
        <w:tabs>
          <w:tab w:val="num" w:pos="8618"/>
        </w:tabs>
        <w:ind w:left="8618" w:hanging="360"/>
      </w:pPr>
      <w:rPr>
        <w:rFonts w:ascii="Wingdings" w:hAnsi="Wingdings" w:cs="Wingdings"/>
      </w:rPr>
    </w:lvl>
  </w:abstractNum>
  <w:abstractNum w:abstractNumId="12">
    <w:nsid w:val="0000000D"/>
    <w:multiLevelType w:val="multilevel"/>
    <w:tmpl w:val="0000000D"/>
    <w:name w:val="RTF_Num 14"/>
    <w:lvl w:ilvl="0">
      <w:start w:val="1"/>
      <w:numFmt w:val="bullet"/>
      <w:lvlText w:val=""/>
      <w:lvlJc w:val="left"/>
      <w:pPr>
        <w:tabs>
          <w:tab w:val="num" w:pos="2854"/>
        </w:tabs>
        <w:ind w:left="2854" w:hanging="360"/>
      </w:pPr>
      <w:rPr>
        <w:rFonts w:ascii="Wingdings" w:hAnsi="Wingdings" w:cs="Wingdings"/>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nsid w:val="0000000E"/>
    <w:multiLevelType w:val="multilevel"/>
    <w:tmpl w:val="0000000E"/>
    <w:name w:val="RTF_Num 15"/>
    <w:lvl w:ilvl="0">
      <w:start w:val="1"/>
      <w:numFmt w:val="bullet"/>
      <w:lvlText w:val=""/>
      <w:lvlJc w:val="left"/>
      <w:pPr>
        <w:tabs>
          <w:tab w:val="num" w:pos="1980"/>
        </w:tabs>
        <w:ind w:left="1980" w:hanging="360"/>
      </w:pPr>
      <w:rPr>
        <w:rFonts w:ascii="Wingdings" w:hAnsi="Wingdings" w:cs="Wingdings"/>
      </w:rPr>
    </w:lvl>
    <w:lvl w:ilvl="1">
      <w:start w:val="1"/>
      <w:numFmt w:val="bullet"/>
      <w:lvlText w:val="o"/>
      <w:lvlJc w:val="left"/>
      <w:pPr>
        <w:tabs>
          <w:tab w:val="num" w:pos="2700"/>
        </w:tabs>
        <w:ind w:left="2700" w:hanging="360"/>
      </w:pPr>
      <w:rPr>
        <w:rFonts w:ascii="Courier New" w:hAnsi="Courier New" w:cs="Courier New"/>
      </w:rPr>
    </w:lvl>
    <w:lvl w:ilvl="2">
      <w:start w:val="1"/>
      <w:numFmt w:val="bullet"/>
      <w:lvlText w:val=""/>
      <w:lvlJc w:val="left"/>
      <w:pPr>
        <w:tabs>
          <w:tab w:val="num" w:pos="3420"/>
        </w:tabs>
        <w:ind w:left="3420" w:hanging="360"/>
      </w:pPr>
      <w:rPr>
        <w:rFonts w:ascii="Wingdings" w:hAnsi="Wingdings" w:cs="Wingdings"/>
      </w:rPr>
    </w:lvl>
    <w:lvl w:ilvl="3">
      <w:start w:val="1"/>
      <w:numFmt w:val="bullet"/>
      <w:lvlText w:val=""/>
      <w:lvlJc w:val="left"/>
      <w:pPr>
        <w:tabs>
          <w:tab w:val="num" w:pos="4140"/>
        </w:tabs>
        <w:ind w:left="4140" w:hanging="360"/>
      </w:pPr>
      <w:rPr>
        <w:rFonts w:ascii="Symbol" w:hAnsi="Symbol" w:cs="Symbol"/>
      </w:rPr>
    </w:lvl>
    <w:lvl w:ilvl="4">
      <w:start w:val="1"/>
      <w:numFmt w:val="bullet"/>
      <w:lvlText w:val="o"/>
      <w:lvlJc w:val="left"/>
      <w:pPr>
        <w:tabs>
          <w:tab w:val="num" w:pos="4860"/>
        </w:tabs>
        <w:ind w:left="4860" w:hanging="360"/>
      </w:pPr>
      <w:rPr>
        <w:rFonts w:ascii="Courier New" w:hAnsi="Courier New" w:cs="Courier New"/>
      </w:rPr>
    </w:lvl>
    <w:lvl w:ilvl="5">
      <w:start w:val="1"/>
      <w:numFmt w:val="bullet"/>
      <w:lvlText w:val=""/>
      <w:lvlJc w:val="left"/>
      <w:pPr>
        <w:tabs>
          <w:tab w:val="num" w:pos="5580"/>
        </w:tabs>
        <w:ind w:left="5580" w:hanging="360"/>
      </w:pPr>
      <w:rPr>
        <w:rFonts w:ascii="Wingdings" w:hAnsi="Wingdings" w:cs="Wingdings"/>
      </w:rPr>
    </w:lvl>
    <w:lvl w:ilvl="6">
      <w:start w:val="1"/>
      <w:numFmt w:val="bullet"/>
      <w:lvlText w:val=""/>
      <w:lvlJc w:val="left"/>
      <w:pPr>
        <w:tabs>
          <w:tab w:val="num" w:pos="6300"/>
        </w:tabs>
        <w:ind w:left="6300" w:hanging="360"/>
      </w:pPr>
      <w:rPr>
        <w:rFonts w:ascii="Symbol" w:hAnsi="Symbol" w:cs="Symbol"/>
      </w:rPr>
    </w:lvl>
    <w:lvl w:ilvl="7">
      <w:start w:val="1"/>
      <w:numFmt w:val="bullet"/>
      <w:lvlText w:val="o"/>
      <w:lvlJc w:val="left"/>
      <w:pPr>
        <w:tabs>
          <w:tab w:val="num" w:pos="7020"/>
        </w:tabs>
        <w:ind w:left="7020" w:hanging="360"/>
      </w:pPr>
      <w:rPr>
        <w:rFonts w:ascii="Courier New" w:hAnsi="Courier New" w:cs="Courier New"/>
      </w:rPr>
    </w:lvl>
    <w:lvl w:ilvl="8">
      <w:start w:val="1"/>
      <w:numFmt w:val="bullet"/>
      <w:lvlText w:val=""/>
      <w:lvlJc w:val="left"/>
      <w:pPr>
        <w:tabs>
          <w:tab w:val="num" w:pos="7740"/>
        </w:tabs>
        <w:ind w:left="7740" w:hanging="360"/>
      </w:pPr>
      <w:rPr>
        <w:rFonts w:ascii="Wingdings" w:hAnsi="Wingdings" w:cs="Wingdings"/>
      </w:rPr>
    </w:lvl>
  </w:abstractNum>
  <w:abstractNum w:abstractNumId="14">
    <w:nsid w:val="0000000F"/>
    <w:multiLevelType w:val="multilevel"/>
    <w:tmpl w:val="0000000F"/>
    <w:name w:val="RTF_Num 16"/>
    <w:lvl w:ilvl="0">
      <w:start w:val="1"/>
      <w:numFmt w:val="bullet"/>
      <w:lvlText w:val="­"/>
      <w:lvlJc w:val="left"/>
      <w:pPr>
        <w:tabs>
          <w:tab w:val="num" w:pos="454"/>
        </w:tabs>
        <w:ind w:left="454" w:hanging="170"/>
      </w:pPr>
      <w:rPr>
        <w:rFonts w:ascii="Times New Roman" w:hAnsi="Times New Roman" w:cs="Times New Roman"/>
        <w:b w:val="0"/>
        <w:bCs w:val="0"/>
        <w:i w:val="0"/>
        <w:iCs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5">
    <w:nsid w:val="00000010"/>
    <w:multiLevelType w:val="multilevel"/>
    <w:tmpl w:val="00000010"/>
    <w:name w:val="RTF_Num 17"/>
    <w:lvl w:ilvl="0">
      <w:start w:val="1"/>
      <w:numFmt w:val="bullet"/>
      <w:lvlText w:val=""/>
      <w:lvlJc w:val="left"/>
      <w:pPr>
        <w:tabs>
          <w:tab w:val="num" w:pos="720"/>
        </w:tabs>
        <w:ind w:left="720" w:hanging="360"/>
      </w:pPr>
      <w:rPr>
        <w:rFonts w:ascii="Wingdings" w:hAnsi="Wingdings" w:cs="Wingdings"/>
        <w:sz w:val="36"/>
        <w:szCs w:val="36"/>
      </w:rPr>
    </w:lvl>
    <w:lvl w:ilvl="1">
      <w:start w:val="1"/>
      <w:numFmt w:val="bullet"/>
      <w:lvlText w:val=""/>
      <w:lvlJc w:val="left"/>
      <w:pPr>
        <w:tabs>
          <w:tab w:val="num" w:pos="2854"/>
        </w:tabs>
        <w:ind w:left="2854" w:hanging="360"/>
      </w:pPr>
      <w:rPr>
        <w:rFonts w:ascii="Wingdings" w:hAnsi="Wingdings" w:cs="Wingdings"/>
      </w:rPr>
    </w:lvl>
    <w:lvl w:ilvl="2">
      <w:start w:val="1"/>
      <w:numFmt w:val="bullet"/>
      <w:lvlText w:val=""/>
      <w:lvlJc w:val="left"/>
      <w:pPr>
        <w:tabs>
          <w:tab w:val="num" w:pos="3574"/>
        </w:tabs>
        <w:ind w:left="3574" w:hanging="360"/>
      </w:pPr>
      <w:rPr>
        <w:rFonts w:ascii="Wingdings" w:hAnsi="Wingdings" w:cs="Wingdings"/>
      </w:rPr>
    </w:lvl>
    <w:lvl w:ilvl="3">
      <w:start w:val="1"/>
      <w:numFmt w:val="bullet"/>
      <w:lvlText w:val=""/>
      <w:lvlJc w:val="left"/>
      <w:pPr>
        <w:tabs>
          <w:tab w:val="num" w:pos="4294"/>
        </w:tabs>
        <w:ind w:left="4294" w:hanging="360"/>
      </w:pPr>
      <w:rPr>
        <w:rFonts w:ascii="Symbol" w:hAnsi="Symbol" w:cs="Symbol"/>
      </w:rPr>
    </w:lvl>
    <w:lvl w:ilvl="4">
      <w:start w:val="1"/>
      <w:numFmt w:val="bullet"/>
      <w:lvlText w:val="o"/>
      <w:lvlJc w:val="left"/>
      <w:pPr>
        <w:tabs>
          <w:tab w:val="num" w:pos="5014"/>
        </w:tabs>
        <w:ind w:left="5014" w:hanging="360"/>
      </w:pPr>
      <w:rPr>
        <w:rFonts w:ascii="Courier New" w:hAnsi="Courier New" w:cs="Courier New"/>
      </w:rPr>
    </w:lvl>
    <w:lvl w:ilvl="5">
      <w:start w:val="1"/>
      <w:numFmt w:val="bullet"/>
      <w:lvlText w:val=""/>
      <w:lvlJc w:val="left"/>
      <w:pPr>
        <w:tabs>
          <w:tab w:val="num" w:pos="5734"/>
        </w:tabs>
        <w:ind w:left="5734" w:hanging="360"/>
      </w:pPr>
      <w:rPr>
        <w:rFonts w:ascii="Wingdings" w:hAnsi="Wingdings" w:cs="Wingdings"/>
      </w:rPr>
    </w:lvl>
    <w:lvl w:ilvl="6">
      <w:start w:val="1"/>
      <w:numFmt w:val="bullet"/>
      <w:lvlText w:val=""/>
      <w:lvlJc w:val="left"/>
      <w:pPr>
        <w:tabs>
          <w:tab w:val="num" w:pos="6454"/>
        </w:tabs>
        <w:ind w:left="6454" w:hanging="360"/>
      </w:pPr>
      <w:rPr>
        <w:rFonts w:ascii="Symbol" w:hAnsi="Symbol" w:cs="Symbol"/>
      </w:rPr>
    </w:lvl>
    <w:lvl w:ilvl="7">
      <w:start w:val="1"/>
      <w:numFmt w:val="bullet"/>
      <w:lvlText w:val="o"/>
      <w:lvlJc w:val="left"/>
      <w:pPr>
        <w:tabs>
          <w:tab w:val="num" w:pos="7174"/>
        </w:tabs>
        <w:ind w:left="7174" w:hanging="360"/>
      </w:pPr>
      <w:rPr>
        <w:rFonts w:ascii="Courier New" w:hAnsi="Courier New" w:cs="Courier New"/>
      </w:rPr>
    </w:lvl>
    <w:lvl w:ilvl="8">
      <w:start w:val="1"/>
      <w:numFmt w:val="bullet"/>
      <w:lvlText w:val=""/>
      <w:lvlJc w:val="left"/>
      <w:pPr>
        <w:tabs>
          <w:tab w:val="num" w:pos="7894"/>
        </w:tabs>
        <w:ind w:left="7894" w:hanging="360"/>
      </w:pPr>
      <w:rPr>
        <w:rFonts w:ascii="Wingdings" w:hAnsi="Wingdings" w:cs="Wingdings"/>
      </w:rPr>
    </w:lvl>
  </w:abstractNum>
  <w:abstractNum w:abstractNumId="16">
    <w:nsid w:val="00000011"/>
    <w:multiLevelType w:val="multilevel"/>
    <w:tmpl w:val="00000011"/>
    <w:name w:val="RTF_Num 18"/>
    <w:lvl w:ilvl="0">
      <w:start w:val="1"/>
      <w:numFmt w:val="bullet"/>
      <w:lvlText w:val=""/>
      <w:lvlJc w:val="left"/>
      <w:pPr>
        <w:tabs>
          <w:tab w:val="num" w:pos="5363"/>
        </w:tabs>
        <w:ind w:left="5363" w:hanging="360"/>
      </w:pPr>
      <w:rPr>
        <w:rFonts w:ascii="Wingdings" w:hAnsi="Wingdings" w:cs="Wingdings"/>
        <w:sz w:val="36"/>
        <w:szCs w:val="36"/>
      </w:rPr>
    </w:lvl>
    <w:lvl w:ilvl="1">
      <w:start w:val="1"/>
      <w:numFmt w:val="bullet"/>
      <w:lvlText w:val="o"/>
      <w:lvlJc w:val="left"/>
      <w:pPr>
        <w:tabs>
          <w:tab w:val="num" w:pos="2509"/>
        </w:tabs>
        <w:ind w:left="2509" w:hanging="360"/>
      </w:pPr>
      <w:rPr>
        <w:rFonts w:ascii="Courier New" w:hAnsi="Courier New" w:cs="Courier New"/>
      </w:rPr>
    </w:lvl>
    <w:lvl w:ilvl="2">
      <w:start w:val="1"/>
      <w:numFmt w:val="bullet"/>
      <w:lvlText w:val=""/>
      <w:lvlJc w:val="left"/>
      <w:pPr>
        <w:tabs>
          <w:tab w:val="num" w:pos="4294"/>
        </w:tabs>
        <w:ind w:left="4294" w:hanging="360"/>
      </w:pPr>
      <w:rPr>
        <w:rFonts w:ascii="Wingdings" w:hAnsi="Wingdings" w:cs="Wingdings"/>
        <w:sz w:val="36"/>
        <w:szCs w:val="36"/>
      </w:rPr>
    </w:lvl>
    <w:lvl w:ilvl="3">
      <w:start w:val="1"/>
      <w:numFmt w:val="bullet"/>
      <w:lvlText w:val=""/>
      <w:lvlJc w:val="left"/>
      <w:pPr>
        <w:tabs>
          <w:tab w:val="num" w:pos="3949"/>
        </w:tabs>
        <w:ind w:left="3949" w:hanging="360"/>
      </w:pPr>
      <w:rPr>
        <w:rFonts w:ascii="Symbol" w:hAnsi="Symbol" w:cs="Symbol"/>
      </w:rPr>
    </w:lvl>
    <w:lvl w:ilvl="4">
      <w:start w:val="1"/>
      <w:numFmt w:val="bullet"/>
      <w:lvlText w:val="o"/>
      <w:lvlJc w:val="left"/>
      <w:pPr>
        <w:tabs>
          <w:tab w:val="num" w:pos="4669"/>
        </w:tabs>
        <w:ind w:left="4669" w:hanging="360"/>
      </w:pPr>
      <w:rPr>
        <w:rFonts w:ascii="Courier New" w:hAnsi="Courier New" w:cs="Courier New"/>
      </w:rPr>
    </w:lvl>
    <w:lvl w:ilvl="5">
      <w:start w:val="1"/>
      <w:numFmt w:val="bullet"/>
      <w:lvlText w:val=""/>
      <w:lvlJc w:val="left"/>
      <w:pPr>
        <w:tabs>
          <w:tab w:val="num" w:pos="5389"/>
        </w:tabs>
        <w:ind w:left="5389" w:hanging="360"/>
      </w:pPr>
      <w:rPr>
        <w:rFonts w:ascii="Wingdings" w:hAnsi="Wingdings" w:cs="Wingdings"/>
      </w:rPr>
    </w:lvl>
    <w:lvl w:ilvl="6">
      <w:start w:val="1"/>
      <w:numFmt w:val="bullet"/>
      <w:lvlText w:val=""/>
      <w:lvlJc w:val="left"/>
      <w:pPr>
        <w:tabs>
          <w:tab w:val="num" w:pos="6109"/>
        </w:tabs>
        <w:ind w:left="6109" w:hanging="360"/>
      </w:pPr>
      <w:rPr>
        <w:rFonts w:ascii="Symbol" w:hAnsi="Symbol" w:cs="Symbol"/>
      </w:rPr>
    </w:lvl>
    <w:lvl w:ilvl="7">
      <w:start w:val="1"/>
      <w:numFmt w:val="bullet"/>
      <w:lvlText w:val="o"/>
      <w:lvlJc w:val="left"/>
      <w:pPr>
        <w:tabs>
          <w:tab w:val="num" w:pos="6829"/>
        </w:tabs>
        <w:ind w:left="6829" w:hanging="360"/>
      </w:pPr>
      <w:rPr>
        <w:rFonts w:ascii="Courier New" w:hAnsi="Courier New" w:cs="Courier New"/>
      </w:rPr>
    </w:lvl>
    <w:lvl w:ilvl="8">
      <w:start w:val="1"/>
      <w:numFmt w:val="bullet"/>
      <w:lvlText w:val=""/>
      <w:lvlJc w:val="left"/>
      <w:pPr>
        <w:tabs>
          <w:tab w:val="num" w:pos="7549"/>
        </w:tabs>
        <w:ind w:left="7549" w:hanging="360"/>
      </w:pPr>
      <w:rPr>
        <w:rFonts w:ascii="Wingdings" w:hAnsi="Wingdings" w:cs="Wingdings"/>
      </w:rPr>
    </w:lvl>
  </w:abstractNum>
  <w:abstractNum w:abstractNumId="17">
    <w:nsid w:val="00000012"/>
    <w:multiLevelType w:val="multilevel"/>
    <w:tmpl w:val="00000012"/>
    <w:name w:val="RTF_Num 19"/>
    <w:lvl w:ilvl="0">
      <w:start w:val="1"/>
      <w:numFmt w:val="bullet"/>
      <w:lvlText w:val="­"/>
      <w:lvlJc w:val="left"/>
      <w:pPr>
        <w:tabs>
          <w:tab w:val="num" w:pos="454"/>
        </w:tabs>
        <w:ind w:left="454" w:hanging="170"/>
      </w:pPr>
      <w:rPr>
        <w:rFonts w:ascii="Times New Roman" w:hAnsi="Times New Roman" w:cs="Times New Roman"/>
        <w:b w:val="0"/>
        <w:bCs w:val="0"/>
        <w:i w:val="0"/>
        <w:iCs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8">
    <w:nsid w:val="00000013"/>
    <w:multiLevelType w:val="multilevel"/>
    <w:tmpl w:val="00000013"/>
    <w:name w:val="RTF_Num 20"/>
    <w:lvl w:ilvl="0">
      <w:start w:val="1"/>
      <w:numFmt w:val="bullet"/>
      <w:lvlText w:val=""/>
      <w:lvlJc w:val="left"/>
      <w:pPr>
        <w:tabs>
          <w:tab w:val="num" w:pos="2134"/>
        </w:tabs>
        <w:ind w:left="2134" w:hanging="360"/>
      </w:pPr>
      <w:rPr>
        <w:rFonts w:ascii="Wingdings" w:hAnsi="Wingdings" w:cs="Wingdings"/>
        <w:sz w:val="36"/>
        <w:szCs w:val="36"/>
      </w:rPr>
    </w:lvl>
    <w:lvl w:ilvl="1">
      <w:start w:val="1"/>
      <w:numFmt w:val="bullet"/>
      <w:lvlText w:val=""/>
      <w:lvlJc w:val="left"/>
      <w:pPr>
        <w:tabs>
          <w:tab w:val="num" w:pos="2854"/>
        </w:tabs>
        <w:ind w:left="2854" w:hanging="360"/>
      </w:pPr>
      <w:rPr>
        <w:rFonts w:ascii="Wingdings" w:hAnsi="Wingdings" w:cs="Wingdings"/>
        <w:sz w:val="28"/>
        <w:szCs w:val="28"/>
      </w:rPr>
    </w:lvl>
    <w:lvl w:ilvl="2">
      <w:start w:val="1"/>
      <w:numFmt w:val="bullet"/>
      <w:lvlText w:val=""/>
      <w:lvlJc w:val="left"/>
      <w:pPr>
        <w:tabs>
          <w:tab w:val="num" w:pos="3574"/>
        </w:tabs>
        <w:ind w:left="3574" w:hanging="360"/>
      </w:pPr>
      <w:rPr>
        <w:rFonts w:ascii="Wingdings" w:hAnsi="Wingdings" w:cs="Wingdings"/>
      </w:rPr>
    </w:lvl>
    <w:lvl w:ilvl="3">
      <w:start w:val="1"/>
      <w:numFmt w:val="bullet"/>
      <w:lvlText w:val=""/>
      <w:lvlJc w:val="left"/>
      <w:pPr>
        <w:tabs>
          <w:tab w:val="num" w:pos="4294"/>
        </w:tabs>
        <w:ind w:left="4294" w:hanging="360"/>
      </w:pPr>
      <w:rPr>
        <w:rFonts w:ascii="Symbol" w:hAnsi="Symbol" w:cs="Symbol"/>
      </w:rPr>
    </w:lvl>
    <w:lvl w:ilvl="4">
      <w:start w:val="1"/>
      <w:numFmt w:val="bullet"/>
      <w:lvlText w:val="o"/>
      <w:lvlJc w:val="left"/>
      <w:pPr>
        <w:tabs>
          <w:tab w:val="num" w:pos="5014"/>
        </w:tabs>
        <w:ind w:left="5014" w:hanging="360"/>
      </w:pPr>
      <w:rPr>
        <w:rFonts w:ascii="Courier New" w:hAnsi="Courier New" w:cs="Courier New"/>
      </w:rPr>
    </w:lvl>
    <w:lvl w:ilvl="5">
      <w:start w:val="1"/>
      <w:numFmt w:val="bullet"/>
      <w:lvlText w:val=""/>
      <w:lvlJc w:val="left"/>
      <w:pPr>
        <w:tabs>
          <w:tab w:val="num" w:pos="5734"/>
        </w:tabs>
        <w:ind w:left="5734" w:hanging="360"/>
      </w:pPr>
      <w:rPr>
        <w:rFonts w:ascii="Wingdings" w:hAnsi="Wingdings" w:cs="Wingdings"/>
      </w:rPr>
    </w:lvl>
    <w:lvl w:ilvl="6">
      <w:start w:val="1"/>
      <w:numFmt w:val="bullet"/>
      <w:lvlText w:val=""/>
      <w:lvlJc w:val="left"/>
      <w:pPr>
        <w:tabs>
          <w:tab w:val="num" w:pos="6454"/>
        </w:tabs>
        <w:ind w:left="6454" w:hanging="360"/>
      </w:pPr>
      <w:rPr>
        <w:rFonts w:ascii="Symbol" w:hAnsi="Symbol" w:cs="Symbol"/>
      </w:rPr>
    </w:lvl>
    <w:lvl w:ilvl="7">
      <w:start w:val="1"/>
      <w:numFmt w:val="bullet"/>
      <w:lvlText w:val="o"/>
      <w:lvlJc w:val="left"/>
      <w:pPr>
        <w:tabs>
          <w:tab w:val="num" w:pos="7174"/>
        </w:tabs>
        <w:ind w:left="7174" w:hanging="360"/>
      </w:pPr>
      <w:rPr>
        <w:rFonts w:ascii="Courier New" w:hAnsi="Courier New" w:cs="Courier New"/>
      </w:rPr>
    </w:lvl>
    <w:lvl w:ilvl="8">
      <w:start w:val="1"/>
      <w:numFmt w:val="bullet"/>
      <w:lvlText w:val=""/>
      <w:lvlJc w:val="left"/>
      <w:pPr>
        <w:tabs>
          <w:tab w:val="num" w:pos="7894"/>
        </w:tabs>
        <w:ind w:left="7894" w:hanging="360"/>
      </w:pPr>
      <w:rPr>
        <w:rFonts w:ascii="Wingdings" w:hAnsi="Wingdings" w:cs="Wingdings"/>
      </w:rPr>
    </w:lvl>
  </w:abstractNum>
  <w:abstractNum w:abstractNumId="19">
    <w:nsid w:val="00000014"/>
    <w:multiLevelType w:val="multilevel"/>
    <w:tmpl w:val="00000014"/>
    <w:name w:val="RTF_Num 21"/>
    <w:lvl w:ilvl="0">
      <w:start w:val="1"/>
      <w:numFmt w:val="bullet"/>
      <w:lvlText w:val="­"/>
      <w:lvlJc w:val="left"/>
      <w:pPr>
        <w:tabs>
          <w:tab w:val="num" w:pos="1800"/>
        </w:tabs>
        <w:ind w:left="1800" w:hanging="360"/>
      </w:pPr>
      <w:rPr>
        <w:rFonts w:ascii="Times New Roman" w:hAnsi="Times New Roman" w:cs="Times New Roman"/>
        <w:b w:val="0"/>
        <w:bCs w:val="0"/>
        <w:i w:val="0"/>
        <w:iCs w:val="0"/>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0">
    <w:nsid w:val="00000015"/>
    <w:multiLevelType w:val="multilevel"/>
    <w:tmpl w:val="00000015"/>
    <w:name w:val="RTF_Num 22"/>
    <w:lvl w:ilvl="0">
      <w:start w:val="1"/>
      <w:numFmt w:val="bullet"/>
      <w:lvlText w:val="­"/>
      <w:lvlJc w:val="left"/>
      <w:pPr>
        <w:tabs>
          <w:tab w:val="num" w:pos="454"/>
        </w:tabs>
        <w:ind w:left="454" w:hanging="170"/>
      </w:pPr>
      <w:rPr>
        <w:rFonts w:ascii="Times New Roman" w:hAnsi="Times New Roman" w:cs="Times New Roman"/>
        <w:b w:val="0"/>
        <w:bCs w:val="0"/>
        <w:i w:val="0"/>
        <w:iCs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1">
    <w:nsid w:val="00000016"/>
    <w:multiLevelType w:val="multilevel"/>
    <w:tmpl w:val="00000016"/>
    <w:name w:val="RTF_Num 23"/>
    <w:lvl w:ilvl="0">
      <w:start w:val="1"/>
      <w:numFmt w:val="bullet"/>
      <w:lvlText w:val=""/>
      <w:lvlJc w:val="left"/>
      <w:pPr>
        <w:tabs>
          <w:tab w:val="num" w:pos="2134"/>
        </w:tabs>
        <w:ind w:left="2134" w:hanging="360"/>
      </w:pPr>
      <w:rPr>
        <w:rFonts w:ascii="Wingdings" w:hAnsi="Wingdings" w:cs="Wingdings"/>
      </w:rPr>
    </w:lvl>
    <w:lvl w:ilvl="1">
      <w:start w:val="1"/>
      <w:numFmt w:val="bullet"/>
      <w:lvlText w:val=""/>
      <w:lvlJc w:val="left"/>
      <w:pPr>
        <w:tabs>
          <w:tab w:val="num" w:pos="2854"/>
        </w:tabs>
        <w:ind w:left="2854" w:hanging="360"/>
      </w:pPr>
      <w:rPr>
        <w:rFonts w:ascii="Wingdings" w:hAnsi="Wingdings" w:cs="Wingdings"/>
        <w:sz w:val="36"/>
        <w:szCs w:val="36"/>
      </w:rPr>
    </w:lvl>
    <w:lvl w:ilvl="2">
      <w:start w:val="1"/>
      <w:numFmt w:val="bullet"/>
      <w:lvlText w:val=""/>
      <w:lvlJc w:val="left"/>
      <w:pPr>
        <w:tabs>
          <w:tab w:val="num" w:pos="3574"/>
        </w:tabs>
        <w:ind w:left="3574" w:hanging="360"/>
      </w:pPr>
      <w:rPr>
        <w:rFonts w:ascii="Wingdings" w:hAnsi="Wingdings" w:cs="Wingdings"/>
      </w:rPr>
    </w:lvl>
    <w:lvl w:ilvl="3">
      <w:start w:val="1"/>
      <w:numFmt w:val="bullet"/>
      <w:lvlText w:val=""/>
      <w:lvlJc w:val="left"/>
      <w:pPr>
        <w:tabs>
          <w:tab w:val="num" w:pos="4294"/>
        </w:tabs>
        <w:ind w:left="4294" w:hanging="360"/>
      </w:pPr>
      <w:rPr>
        <w:rFonts w:ascii="Symbol" w:hAnsi="Symbol" w:cs="Symbol"/>
      </w:rPr>
    </w:lvl>
    <w:lvl w:ilvl="4">
      <w:start w:val="1"/>
      <w:numFmt w:val="bullet"/>
      <w:lvlText w:val="o"/>
      <w:lvlJc w:val="left"/>
      <w:pPr>
        <w:tabs>
          <w:tab w:val="num" w:pos="5014"/>
        </w:tabs>
        <w:ind w:left="5014" w:hanging="360"/>
      </w:pPr>
      <w:rPr>
        <w:rFonts w:ascii="Courier New" w:hAnsi="Courier New" w:cs="Courier New"/>
      </w:rPr>
    </w:lvl>
    <w:lvl w:ilvl="5">
      <w:start w:val="1"/>
      <w:numFmt w:val="bullet"/>
      <w:lvlText w:val=""/>
      <w:lvlJc w:val="left"/>
      <w:pPr>
        <w:tabs>
          <w:tab w:val="num" w:pos="5734"/>
        </w:tabs>
        <w:ind w:left="5734" w:hanging="360"/>
      </w:pPr>
      <w:rPr>
        <w:rFonts w:ascii="Wingdings" w:hAnsi="Wingdings" w:cs="Wingdings"/>
      </w:rPr>
    </w:lvl>
    <w:lvl w:ilvl="6">
      <w:start w:val="1"/>
      <w:numFmt w:val="bullet"/>
      <w:lvlText w:val=""/>
      <w:lvlJc w:val="left"/>
      <w:pPr>
        <w:tabs>
          <w:tab w:val="num" w:pos="6454"/>
        </w:tabs>
        <w:ind w:left="6454" w:hanging="360"/>
      </w:pPr>
      <w:rPr>
        <w:rFonts w:ascii="Symbol" w:hAnsi="Symbol" w:cs="Symbol"/>
      </w:rPr>
    </w:lvl>
    <w:lvl w:ilvl="7">
      <w:start w:val="1"/>
      <w:numFmt w:val="bullet"/>
      <w:lvlText w:val="o"/>
      <w:lvlJc w:val="left"/>
      <w:pPr>
        <w:tabs>
          <w:tab w:val="num" w:pos="7174"/>
        </w:tabs>
        <w:ind w:left="7174" w:hanging="360"/>
      </w:pPr>
      <w:rPr>
        <w:rFonts w:ascii="Courier New" w:hAnsi="Courier New" w:cs="Courier New"/>
      </w:rPr>
    </w:lvl>
    <w:lvl w:ilvl="8">
      <w:start w:val="1"/>
      <w:numFmt w:val="bullet"/>
      <w:lvlText w:val=""/>
      <w:lvlJc w:val="left"/>
      <w:pPr>
        <w:tabs>
          <w:tab w:val="num" w:pos="7894"/>
        </w:tabs>
        <w:ind w:left="7894" w:hanging="360"/>
      </w:pPr>
      <w:rPr>
        <w:rFonts w:ascii="Wingdings" w:hAnsi="Wingdings" w:cs="Wingdings"/>
      </w:rPr>
    </w:lvl>
  </w:abstractNum>
  <w:abstractNum w:abstractNumId="22">
    <w:nsid w:val="00000017"/>
    <w:multiLevelType w:val="multilevel"/>
    <w:tmpl w:val="00000017"/>
    <w:name w:val="RTF_Num 24"/>
    <w:lvl w:ilvl="0">
      <w:start w:val="1"/>
      <w:numFmt w:val="bullet"/>
      <w:lvlText w:val=""/>
      <w:lvlJc w:val="left"/>
      <w:pPr>
        <w:tabs>
          <w:tab w:val="num" w:pos="2134"/>
        </w:tabs>
        <w:ind w:left="2134" w:hanging="360"/>
      </w:pPr>
      <w:rPr>
        <w:rFonts w:ascii="Wingdings" w:hAnsi="Wingdings" w:cs="Wingdings"/>
      </w:rPr>
    </w:lvl>
    <w:lvl w:ilvl="1">
      <w:start w:val="1"/>
      <w:numFmt w:val="bullet"/>
      <w:lvlText w:val=""/>
      <w:lvlJc w:val="left"/>
      <w:pPr>
        <w:tabs>
          <w:tab w:val="num" w:pos="2854"/>
        </w:tabs>
        <w:ind w:left="2854" w:hanging="360"/>
      </w:pPr>
      <w:rPr>
        <w:rFonts w:ascii="Wingdings" w:hAnsi="Wingdings" w:cs="Wingdings"/>
      </w:rPr>
    </w:lvl>
    <w:lvl w:ilvl="2">
      <w:start w:val="1"/>
      <w:numFmt w:val="bullet"/>
      <w:lvlText w:val=""/>
      <w:lvlJc w:val="left"/>
      <w:pPr>
        <w:tabs>
          <w:tab w:val="num" w:pos="3574"/>
        </w:tabs>
        <w:ind w:left="3574" w:hanging="360"/>
      </w:pPr>
      <w:rPr>
        <w:rFonts w:ascii="Wingdings" w:hAnsi="Wingdings" w:cs="Wingdings"/>
      </w:rPr>
    </w:lvl>
    <w:lvl w:ilvl="3">
      <w:start w:val="1"/>
      <w:numFmt w:val="bullet"/>
      <w:lvlText w:val=""/>
      <w:lvlJc w:val="left"/>
      <w:pPr>
        <w:tabs>
          <w:tab w:val="num" w:pos="4294"/>
        </w:tabs>
        <w:ind w:left="4294" w:hanging="360"/>
      </w:pPr>
      <w:rPr>
        <w:rFonts w:ascii="Symbol" w:hAnsi="Symbol" w:cs="Symbol"/>
      </w:rPr>
    </w:lvl>
    <w:lvl w:ilvl="4">
      <w:start w:val="1"/>
      <w:numFmt w:val="bullet"/>
      <w:lvlText w:val="o"/>
      <w:lvlJc w:val="left"/>
      <w:pPr>
        <w:tabs>
          <w:tab w:val="num" w:pos="5014"/>
        </w:tabs>
        <w:ind w:left="5014" w:hanging="360"/>
      </w:pPr>
      <w:rPr>
        <w:rFonts w:ascii="Courier New" w:hAnsi="Courier New" w:cs="Courier New"/>
      </w:rPr>
    </w:lvl>
    <w:lvl w:ilvl="5">
      <w:start w:val="1"/>
      <w:numFmt w:val="bullet"/>
      <w:lvlText w:val=""/>
      <w:lvlJc w:val="left"/>
      <w:pPr>
        <w:tabs>
          <w:tab w:val="num" w:pos="5734"/>
        </w:tabs>
        <w:ind w:left="5734" w:hanging="360"/>
      </w:pPr>
      <w:rPr>
        <w:rFonts w:ascii="Wingdings" w:hAnsi="Wingdings" w:cs="Wingdings"/>
      </w:rPr>
    </w:lvl>
    <w:lvl w:ilvl="6">
      <w:start w:val="1"/>
      <w:numFmt w:val="bullet"/>
      <w:lvlText w:val=""/>
      <w:lvlJc w:val="left"/>
      <w:pPr>
        <w:tabs>
          <w:tab w:val="num" w:pos="6454"/>
        </w:tabs>
        <w:ind w:left="6454" w:hanging="360"/>
      </w:pPr>
      <w:rPr>
        <w:rFonts w:ascii="Symbol" w:hAnsi="Symbol" w:cs="Symbol"/>
      </w:rPr>
    </w:lvl>
    <w:lvl w:ilvl="7">
      <w:start w:val="1"/>
      <w:numFmt w:val="bullet"/>
      <w:lvlText w:val="o"/>
      <w:lvlJc w:val="left"/>
      <w:pPr>
        <w:tabs>
          <w:tab w:val="num" w:pos="7174"/>
        </w:tabs>
        <w:ind w:left="7174" w:hanging="360"/>
      </w:pPr>
      <w:rPr>
        <w:rFonts w:ascii="Courier New" w:hAnsi="Courier New" w:cs="Courier New"/>
      </w:rPr>
    </w:lvl>
    <w:lvl w:ilvl="8">
      <w:start w:val="1"/>
      <w:numFmt w:val="bullet"/>
      <w:lvlText w:val=""/>
      <w:lvlJc w:val="left"/>
      <w:pPr>
        <w:tabs>
          <w:tab w:val="num" w:pos="7894"/>
        </w:tabs>
        <w:ind w:left="7894" w:hanging="360"/>
      </w:pPr>
      <w:rPr>
        <w:rFonts w:ascii="Wingdings" w:hAnsi="Wingdings" w:cs="Wingdings"/>
      </w:rPr>
    </w:lvl>
  </w:abstractNum>
  <w:abstractNum w:abstractNumId="23">
    <w:nsid w:val="00000018"/>
    <w:multiLevelType w:val="multilevel"/>
    <w:tmpl w:val="00000018"/>
    <w:name w:val="RTF_Num 25"/>
    <w:lvl w:ilvl="0">
      <w:start w:val="1"/>
      <w:numFmt w:val="bullet"/>
      <w:lvlText w:val=""/>
      <w:lvlJc w:val="left"/>
      <w:pPr>
        <w:tabs>
          <w:tab w:val="num" w:pos="720"/>
        </w:tabs>
        <w:ind w:left="720" w:hanging="360"/>
      </w:pPr>
      <w:rPr>
        <w:rFonts w:ascii="Wingdings" w:hAnsi="Wingdings" w:cs="Wingdings"/>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4">
    <w:nsid w:val="00000019"/>
    <w:multiLevelType w:val="multilevel"/>
    <w:tmpl w:val="00000019"/>
    <w:name w:val="RTF_Num 26"/>
    <w:lvl w:ilvl="0">
      <w:start w:val="1"/>
      <w:numFmt w:val="decimal"/>
      <w:lvlText w:val="%1."/>
      <w:lvlJc w:val="left"/>
      <w:pPr>
        <w:tabs>
          <w:tab w:val="num" w:pos="567"/>
        </w:tabs>
        <w:ind w:left="567"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25">
    <w:nsid w:val="0000001A"/>
    <w:multiLevelType w:val="multilevel"/>
    <w:tmpl w:val="000000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D1F"/>
    <w:rsid w:val="00816D1F"/>
    <w:rsid w:val="008C0F71"/>
    <w:rsid w:val="00C8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colormenu v:ext="edit" fillcolor="none [4]" strokecolor="none [1]" shadowcolor="none [2]"/>
    </o:shapedefaults>
    <o:shapelayout v:ext="edit">
      <o:idmap v:ext="edit" data="1"/>
    </o:shapelayout>
  </w:shapeDefaults>
  <w:decimalSymbol w:val=","/>
  <w:listSeparator w:val=";"/>
  <w15:chartTrackingRefBased/>
  <w15:docId w15:val="{364CA674-4687-44BE-8854-BAD4E4B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Wingdings" w:eastAsia="Wingdings" w:hAnsi="Wingdings" w:cs="Wingdings"/>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Wingdings" w:eastAsia="Wingdings" w:hAnsi="Wingdings" w:cs="Wingdings"/>
      <w:sz w:val="36"/>
      <w:szCs w:val="36"/>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ascii="Courier New" w:eastAsia="Courier New" w:hAnsi="Courier New" w:cs="Courier New"/>
      <w:b/>
      <w:bCs/>
      <w:i w:val="0"/>
      <w:iCs w:val="0"/>
    </w:rPr>
  </w:style>
  <w:style w:type="character" w:customStyle="1" w:styleId="RTFNum42">
    <w:name w:val="RTF_Num 4 2"/>
    <w:rPr>
      <w:rFonts w:ascii="Wingdings" w:eastAsia="Wingdings" w:hAnsi="Wingdings" w:cs="Wingdings"/>
      <w:b/>
      <w:bCs/>
      <w:i w:val="0"/>
      <w:iCs w:val="0"/>
      <w:sz w:val="36"/>
      <w:szCs w:val="36"/>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RTFNum51">
    <w:name w:val="RTF_Num 5 1"/>
    <w:rPr>
      <w:rFonts w:ascii="Wingdings" w:eastAsia="Wingdings" w:hAnsi="Wingdings" w:cs="Wingdings"/>
    </w:rPr>
  </w:style>
  <w:style w:type="character" w:customStyle="1" w:styleId="RTFNum52">
    <w:name w:val="RTF_Num 5 2"/>
    <w:rPr>
      <w:rFonts w:ascii="Wingdings" w:eastAsia="Wingdings" w:hAnsi="Wingdings" w:cs="Wingdings"/>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ascii="Wingdings" w:eastAsia="Wingdings" w:hAnsi="Wingdings" w:cs="Wingdings"/>
      <w:sz w:val="36"/>
      <w:szCs w:val="36"/>
    </w:rPr>
  </w:style>
  <w:style w:type="character" w:customStyle="1" w:styleId="RTFNum62">
    <w:name w:val="RTF_Num 6 2"/>
    <w:rPr>
      <w:rFonts w:ascii="Courier New" w:eastAsia="Courier New" w:hAnsi="Courier New" w:cs="Courier New"/>
    </w:rPr>
  </w:style>
  <w:style w:type="character" w:customStyle="1" w:styleId="RTFNum63">
    <w:name w:val="RTF_Num 6 3"/>
    <w:rPr>
      <w:rFonts w:ascii="Wingdings" w:eastAsia="Wingdings" w:hAnsi="Wingdings" w:cs="Wingdings"/>
    </w:rPr>
  </w:style>
  <w:style w:type="character" w:customStyle="1" w:styleId="RTFNum64">
    <w:name w:val="RTF_Num 6 4"/>
    <w:rPr>
      <w:rFonts w:ascii="Symbol" w:eastAsia="Symbol" w:hAnsi="Symbol" w:cs="Symbol"/>
    </w:rPr>
  </w:style>
  <w:style w:type="character" w:customStyle="1" w:styleId="RTFNum65">
    <w:name w:val="RTF_Num 6 5"/>
    <w:rPr>
      <w:rFonts w:ascii="Courier New" w:eastAsia="Courier New" w:hAnsi="Courier New" w:cs="Courier New"/>
    </w:rPr>
  </w:style>
  <w:style w:type="character" w:customStyle="1" w:styleId="RTFNum66">
    <w:name w:val="RTF_Num 6 6"/>
    <w:rPr>
      <w:rFonts w:ascii="Wingdings" w:eastAsia="Wingdings" w:hAnsi="Wingdings" w:cs="Wingdings"/>
    </w:rPr>
  </w:style>
  <w:style w:type="character" w:customStyle="1" w:styleId="RTFNum67">
    <w:name w:val="RTF_Num 6 7"/>
    <w:rPr>
      <w:rFonts w:ascii="Symbol" w:eastAsia="Symbol" w:hAnsi="Symbol" w:cs="Symbol"/>
    </w:rPr>
  </w:style>
  <w:style w:type="character" w:customStyle="1" w:styleId="RTFNum68">
    <w:name w:val="RTF_Num 6 8"/>
    <w:rPr>
      <w:rFonts w:ascii="Courier New" w:eastAsia="Courier New" w:hAnsi="Courier New" w:cs="Courier New"/>
    </w:rPr>
  </w:style>
  <w:style w:type="character" w:customStyle="1" w:styleId="RTFNum69">
    <w:name w:val="RTF_Num 6 9"/>
    <w:rPr>
      <w:rFonts w:ascii="Wingdings" w:eastAsia="Wingdings" w:hAnsi="Wingdings" w:cs="Wingdings"/>
    </w:rPr>
  </w:style>
  <w:style w:type="character" w:customStyle="1" w:styleId="RTFNum71">
    <w:name w:val="RTF_Num 7 1"/>
    <w:rPr>
      <w:rFonts w:ascii="Wingdings" w:eastAsia="Wingdings" w:hAnsi="Wingdings" w:cs="Wingdings"/>
      <w:sz w:val="36"/>
      <w:szCs w:val="36"/>
    </w:rPr>
  </w:style>
  <w:style w:type="character" w:customStyle="1" w:styleId="RTFNum72">
    <w:name w:val="RTF_Num 7 2"/>
    <w:rPr>
      <w:rFonts w:ascii="Wingdings" w:eastAsia="Wingdings" w:hAnsi="Wingdings" w:cs="Wingdings"/>
      <w:sz w:val="36"/>
      <w:szCs w:val="36"/>
    </w:rPr>
  </w:style>
  <w:style w:type="character" w:customStyle="1" w:styleId="RTFNum73">
    <w:name w:val="RTF_Num 7 3"/>
    <w:rPr>
      <w:rFonts w:ascii="Wingdings" w:eastAsia="Wingdings" w:hAnsi="Wingdings" w:cs="Wingdings"/>
    </w:rPr>
  </w:style>
  <w:style w:type="character" w:customStyle="1" w:styleId="RTFNum74">
    <w:name w:val="RTF_Num 7 4"/>
    <w:rPr>
      <w:rFonts w:ascii="Symbol" w:eastAsia="Symbol" w:hAnsi="Symbol" w:cs="Symbol"/>
    </w:rPr>
  </w:style>
  <w:style w:type="character" w:customStyle="1" w:styleId="RTFNum75">
    <w:name w:val="RTF_Num 7 5"/>
    <w:rPr>
      <w:rFonts w:ascii="Courier New" w:eastAsia="Courier New" w:hAnsi="Courier New" w:cs="Courier New"/>
    </w:rPr>
  </w:style>
  <w:style w:type="character" w:customStyle="1" w:styleId="RTFNum76">
    <w:name w:val="RTF_Num 7 6"/>
    <w:rPr>
      <w:rFonts w:ascii="Wingdings" w:eastAsia="Wingdings" w:hAnsi="Wingdings" w:cs="Wingdings"/>
    </w:rPr>
  </w:style>
  <w:style w:type="character" w:customStyle="1" w:styleId="RTFNum77">
    <w:name w:val="RTF_Num 7 7"/>
    <w:rPr>
      <w:rFonts w:ascii="Symbol" w:eastAsia="Symbol" w:hAnsi="Symbol" w:cs="Symbol"/>
    </w:rPr>
  </w:style>
  <w:style w:type="character" w:customStyle="1" w:styleId="RTFNum78">
    <w:name w:val="RTF_Num 7 8"/>
    <w:rPr>
      <w:rFonts w:ascii="Courier New" w:eastAsia="Courier New" w:hAnsi="Courier New" w:cs="Courier New"/>
    </w:rPr>
  </w:style>
  <w:style w:type="character" w:customStyle="1" w:styleId="RTFNum79">
    <w:name w:val="RTF_Num 7 9"/>
    <w:rPr>
      <w:rFonts w:ascii="Wingdings" w:eastAsia="Wingdings" w:hAnsi="Wingdings" w:cs="Wingdings"/>
    </w:rPr>
  </w:style>
  <w:style w:type="character" w:customStyle="1" w:styleId="RTFNum81">
    <w:name w:val="RTF_Num 8 1"/>
    <w:rPr>
      <w:rFonts w:ascii="Wingdings" w:eastAsia="Wingdings" w:hAnsi="Wingdings" w:cs="Wingdings"/>
      <w:sz w:val="36"/>
      <w:szCs w:val="36"/>
    </w:rPr>
  </w:style>
  <w:style w:type="character" w:customStyle="1" w:styleId="RTFNum82">
    <w:name w:val="RTF_Num 8 2"/>
    <w:rPr>
      <w:rFonts w:ascii="Wingdings" w:eastAsia="Wingdings" w:hAnsi="Wingdings" w:cs="Wingdings"/>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ascii="Wingdings" w:eastAsia="Wingdings" w:hAnsi="Wingdings" w:cs="Wingdings"/>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ascii="Wingdings" w:eastAsia="Wingdings" w:hAnsi="Wingdings" w:cs="Wingdings"/>
      <w:sz w:val="28"/>
      <w:szCs w:val="28"/>
    </w:rPr>
  </w:style>
  <w:style w:type="character" w:customStyle="1" w:styleId="RTFNum102">
    <w:name w:val="RTF_Num 10 2"/>
    <w:rPr>
      <w:rFonts w:ascii="Wingdings" w:eastAsia="Wingdings" w:hAnsi="Wingdings" w:cs="Wingdings"/>
      <w:sz w:val="36"/>
      <w:szCs w:val="36"/>
    </w:rPr>
  </w:style>
  <w:style w:type="character" w:customStyle="1" w:styleId="RTFNum103">
    <w:name w:val="RTF_Num 10 3"/>
    <w:rPr>
      <w:rFonts w:ascii="Wingdings" w:eastAsia="Wingdings" w:hAnsi="Wingdings" w:cs="Wingdings"/>
      <w:sz w:val="36"/>
      <w:szCs w:val="36"/>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rPr>
      <w:rFonts w:ascii="Wingdings" w:eastAsia="Wingdings" w:hAnsi="Wingdings" w:cs="Wingdings"/>
      <w:sz w:val="36"/>
      <w:szCs w:val="36"/>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RTFNum131">
    <w:name w:val="RTF_Num 13 1"/>
    <w:rPr>
      <w:rFonts w:ascii="Wingdings" w:eastAsia="Wingdings" w:hAnsi="Wingdings" w:cs="Wingdings"/>
    </w:rPr>
  </w:style>
  <w:style w:type="character" w:customStyle="1" w:styleId="RTFNum132">
    <w:name w:val="RTF_Num 13 2"/>
    <w:rPr>
      <w:rFonts w:ascii="Wingdings" w:eastAsia="Wingdings" w:hAnsi="Wingdings" w:cs="Wingdings"/>
      <w:sz w:val="36"/>
      <w:szCs w:val="36"/>
    </w:rPr>
  </w:style>
  <w:style w:type="character" w:customStyle="1" w:styleId="RTFNum133">
    <w:name w:val="RTF_Num 13 3"/>
    <w:rPr>
      <w:rFonts w:ascii="Wingdings" w:eastAsia="Wingdings" w:hAnsi="Wingdings" w:cs="Wingdings"/>
    </w:rPr>
  </w:style>
  <w:style w:type="character" w:customStyle="1" w:styleId="RTFNum134">
    <w:name w:val="RTF_Num 13 4"/>
    <w:rPr>
      <w:rFonts w:ascii="Symbol" w:eastAsia="Symbol" w:hAnsi="Symbol" w:cs="Symbol"/>
    </w:rPr>
  </w:style>
  <w:style w:type="character" w:customStyle="1" w:styleId="RTFNum135">
    <w:name w:val="RTF_Num 13 5"/>
    <w:rPr>
      <w:rFonts w:ascii="Courier New" w:eastAsia="Courier New" w:hAnsi="Courier New" w:cs="Courier New"/>
    </w:rPr>
  </w:style>
  <w:style w:type="character" w:customStyle="1" w:styleId="RTFNum136">
    <w:name w:val="RTF_Num 13 6"/>
    <w:rPr>
      <w:rFonts w:ascii="Wingdings" w:eastAsia="Wingdings" w:hAnsi="Wingdings" w:cs="Wingdings"/>
    </w:rPr>
  </w:style>
  <w:style w:type="character" w:customStyle="1" w:styleId="RTFNum137">
    <w:name w:val="RTF_Num 13 7"/>
    <w:rPr>
      <w:rFonts w:ascii="Symbol" w:eastAsia="Symbol" w:hAnsi="Symbol" w:cs="Symbol"/>
    </w:rPr>
  </w:style>
  <w:style w:type="character" w:customStyle="1" w:styleId="RTFNum138">
    <w:name w:val="RTF_Num 13 8"/>
    <w:rPr>
      <w:rFonts w:ascii="Courier New" w:eastAsia="Courier New" w:hAnsi="Courier New" w:cs="Courier New"/>
    </w:rPr>
  </w:style>
  <w:style w:type="character" w:customStyle="1" w:styleId="RTFNum139">
    <w:name w:val="RTF_Num 13 9"/>
    <w:rPr>
      <w:rFonts w:ascii="Wingdings" w:eastAsia="Wingdings" w:hAnsi="Wingdings" w:cs="Wingdings"/>
    </w:rPr>
  </w:style>
  <w:style w:type="character" w:customStyle="1" w:styleId="RTFNum141">
    <w:name w:val="RTF_Num 14 1"/>
    <w:rPr>
      <w:rFonts w:ascii="Wingdings" w:eastAsia="Wingdings" w:hAnsi="Wingdings" w:cs="Wingdings"/>
      <w:sz w:val="36"/>
      <w:szCs w:val="36"/>
    </w:rPr>
  </w:style>
  <w:style w:type="character" w:customStyle="1" w:styleId="RTFNum142">
    <w:name w:val="RTF_Num 14 2"/>
    <w:rPr>
      <w:rFonts w:ascii="Courier New" w:eastAsia="Courier New" w:hAnsi="Courier New" w:cs="Courier New"/>
    </w:rPr>
  </w:style>
  <w:style w:type="character" w:customStyle="1" w:styleId="RTFNum143">
    <w:name w:val="RTF_Num 14 3"/>
    <w:rPr>
      <w:rFonts w:ascii="Wingdings" w:eastAsia="Wingdings" w:hAnsi="Wingdings" w:cs="Wingdings"/>
    </w:rPr>
  </w:style>
  <w:style w:type="character" w:customStyle="1" w:styleId="RTFNum144">
    <w:name w:val="RTF_Num 14 4"/>
    <w:rPr>
      <w:rFonts w:ascii="Symbol" w:eastAsia="Symbol" w:hAnsi="Symbol" w:cs="Symbol"/>
    </w:rPr>
  </w:style>
  <w:style w:type="character" w:customStyle="1" w:styleId="RTFNum145">
    <w:name w:val="RTF_Num 14 5"/>
    <w:rPr>
      <w:rFonts w:ascii="Courier New" w:eastAsia="Courier New" w:hAnsi="Courier New" w:cs="Courier New"/>
    </w:rPr>
  </w:style>
  <w:style w:type="character" w:customStyle="1" w:styleId="RTFNum146">
    <w:name w:val="RTF_Num 14 6"/>
    <w:rPr>
      <w:rFonts w:ascii="Wingdings" w:eastAsia="Wingdings" w:hAnsi="Wingdings" w:cs="Wingdings"/>
    </w:rPr>
  </w:style>
  <w:style w:type="character" w:customStyle="1" w:styleId="RTFNum147">
    <w:name w:val="RTF_Num 14 7"/>
    <w:rPr>
      <w:rFonts w:ascii="Symbol" w:eastAsia="Symbol" w:hAnsi="Symbol" w:cs="Symbol"/>
    </w:rPr>
  </w:style>
  <w:style w:type="character" w:customStyle="1" w:styleId="RTFNum148">
    <w:name w:val="RTF_Num 14 8"/>
    <w:rPr>
      <w:rFonts w:ascii="Courier New" w:eastAsia="Courier New" w:hAnsi="Courier New" w:cs="Courier New"/>
    </w:rPr>
  </w:style>
  <w:style w:type="character" w:customStyle="1" w:styleId="RTFNum149">
    <w:name w:val="RTF_Num 14 9"/>
    <w:rPr>
      <w:rFonts w:ascii="Wingdings" w:eastAsia="Wingdings" w:hAnsi="Wingdings" w:cs="Wingdings"/>
    </w:rPr>
  </w:style>
  <w:style w:type="character" w:customStyle="1" w:styleId="RTFNum151">
    <w:name w:val="RTF_Num 15 1"/>
    <w:rPr>
      <w:rFonts w:ascii="Wingdings" w:eastAsia="Wingdings" w:hAnsi="Wingdings" w:cs="Wingdings"/>
    </w:rPr>
  </w:style>
  <w:style w:type="character" w:customStyle="1" w:styleId="RTFNum152">
    <w:name w:val="RTF_Num 15 2"/>
    <w:rPr>
      <w:rFonts w:ascii="Courier New" w:eastAsia="Courier New" w:hAnsi="Courier New" w:cs="Courier New"/>
    </w:rPr>
  </w:style>
  <w:style w:type="character" w:customStyle="1" w:styleId="RTFNum153">
    <w:name w:val="RTF_Num 15 3"/>
    <w:rPr>
      <w:rFonts w:ascii="Wingdings" w:eastAsia="Wingdings" w:hAnsi="Wingdings" w:cs="Wingdings"/>
    </w:rPr>
  </w:style>
  <w:style w:type="character" w:customStyle="1" w:styleId="RTFNum154">
    <w:name w:val="RTF_Num 15 4"/>
    <w:rPr>
      <w:rFonts w:ascii="Symbol" w:eastAsia="Symbol" w:hAnsi="Symbol" w:cs="Symbol"/>
    </w:rPr>
  </w:style>
  <w:style w:type="character" w:customStyle="1" w:styleId="RTFNum155">
    <w:name w:val="RTF_Num 15 5"/>
    <w:rPr>
      <w:rFonts w:ascii="Courier New" w:eastAsia="Courier New" w:hAnsi="Courier New" w:cs="Courier New"/>
    </w:rPr>
  </w:style>
  <w:style w:type="character" w:customStyle="1" w:styleId="RTFNum156">
    <w:name w:val="RTF_Num 15 6"/>
    <w:rPr>
      <w:rFonts w:ascii="Wingdings" w:eastAsia="Wingdings" w:hAnsi="Wingdings" w:cs="Wingdings"/>
    </w:rPr>
  </w:style>
  <w:style w:type="character" w:customStyle="1" w:styleId="RTFNum157">
    <w:name w:val="RTF_Num 15 7"/>
    <w:rPr>
      <w:rFonts w:ascii="Symbol" w:eastAsia="Symbol" w:hAnsi="Symbol" w:cs="Symbol"/>
    </w:rPr>
  </w:style>
  <w:style w:type="character" w:customStyle="1" w:styleId="RTFNum158">
    <w:name w:val="RTF_Num 15 8"/>
    <w:rPr>
      <w:rFonts w:ascii="Courier New" w:eastAsia="Courier New" w:hAnsi="Courier New" w:cs="Courier New"/>
    </w:rPr>
  </w:style>
  <w:style w:type="character" w:customStyle="1" w:styleId="RTFNum159">
    <w:name w:val="RTF_Num 15 9"/>
    <w:rPr>
      <w:rFonts w:ascii="Wingdings" w:eastAsia="Wingdings" w:hAnsi="Wingdings" w:cs="Wingdings"/>
    </w:rPr>
  </w:style>
  <w:style w:type="character" w:customStyle="1" w:styleId="RTFNum161">
    <w:name w:val="RTF_Num 16 1"/>
    <w:rPr>
      <w:rFonts w:ascii="Times New Roman" w:eastAsia="Times New Roman" w:hAnsi="Times New Roman" w:cs="Times New Roman"/>
      <w:b w:val="0"/>
      <w:bCs w:val="0"/>
      <w:i w:val="0"/>
      <w:iCs w:val="0"/>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rFonts w:ascii="Wingdings" w:eastAsia="Wingdings" w:hAnsi="Wingdings" w:cs="Wingdings"/>
      <w:sz w:val="36"/>
      <w:szCs w:val="36"/>
    </w:rPr>
  </w:style>
  <w:style w:type="character" w:customStyle="1" w:styleId="RTFNum172">
    <w:name w:val="RTF_Num 17 2"/>
    <w:rPr>
      <w:rFonts w:ascii="Wingdings" w:eastAsia="Wingdings" w:hAnsi="Wingdings" w:cs="Wingdings"/>
    </w:rPr>
  </w:style>
  <w:style w:type="character" w:customStyle="1" w:styleId="RTFNum173">
    <w:name w:val="RTF_Num 17 3"/>
    <w:rPr>
      <w:rFonts w:ascii="Wingdings" w:eastAsia="Wingdings" w:hAnsi="Wingdings" w:cs="Wingdings"/>
    </w:rPr>
  </w:style>
  <w:style w:type="character" w:customStyle="1" w:styleId="RTFNum174">
    <w:name w:val="RTF_Num 17 4"/>
    <w:rPr>
      <w:rFonts w:ascii="Symbol" w:eastAsia="Symbol" w:hAnsi="Symbol" w:cs="Symbol"/>
    </w:rPr>
  </w:style>
  <w:style w:type="character" w:customStyle="1" w:styleId="RTFNum175">
    <w:name w:val="RTF_Num 17 5"/>
    <w:rPr>
      <w:rFonts w:ascii="Courier New" w:eastAsia="Courier New" w:hAnsi="Courier New" w:cs="Courier New"/>
    </w:rPr>
  </w:style>
  <w:style w:type="character" w:customStyle="1" w:styleId="RTFNum176">
    <w:name w:val="RTF_Num 17 6"/>
    <w:rPr>
      <w:rFonts w:ascii="Wingdings" w:eastAsia="Wingdings" w:hAnsi="Wingdings" w:cs="Wingdings"/>
    </w:rPr>
  </w:style>
  <w:style w:type="character" w:customStyle="1" w:styleId="RTFNum177">
    <w:name w:val="RTF_Num 17 7"/>
    <w:rPr>
      <w:rFonts w:ascii="Symbol" w:eastAsia="Symbol" w:hAnsi="Symbol" w:cs="Symbol"/>
    </w:rPr>
  </w:style>
  <w:style w:type="character" w:customStyle="1" w:styleId="RTFNum178">
    <w:name w:val="RTF_Num 17 8"/>
    <w:rPr>
      <w:rFonts w:ascii="Courier New" w:eastAsia="Courier New" w:hAnsi="Courier New" w:cs="Courier New"/>
    </w:rPr>
  </w:style>
  <w:style w:type="character" w:customStyle="1" w:styleId="RTFNum179">
    <w:name w:val="RTF_Num 17 9"/>
    <w:rPr>
      <w:rFonts w:ascii="Wingdings" w:eastAsia="Wingdings" w:hAnsi="Wingdings" w:cs="Wingdings"/>
    </w:rPr>
  </w:style>
  <w:style w:type="character" w:customStyle="1" w:styleId="RTFNum181">
    <w:name w:val="RTF_Num 18 1"/>
    <w:rPr>
      <w:rFonts w:ascii="Wingdings" w:eastAsia="Wingdings" w:hAnsi="Wingdings" w:cs="Wingdings"/>
      <w:sz w:val="36"/>
      <w:szCs w:val="36"/>
    </w:rPr>
  </w:style>
  <w:style w:type="character" w:customStyle="1" w:styleId="RTFNum182">
    <w:name w:val="RTF_Num 18 2"/>
    <w:rPr>
      <w:rFonts w:ascii="Courier New" w:eastAsia="Courier New" w:hAnsi="Courier New" w:cs="Courier New"/>
    </w:rPr>
  </w:style>
  <w:style w:type="character" w:customStyle="1" w:styleId="RTFNum183">
    <w:name w:val="RTF_Num 18 3"/>
    <w:rPr>
      <w:rFonts w:ascii="Wingdings" w:eastAsia="Wingdings" w:hAnsi="Wingdings" w:cs="Wingdings"/>
      <w:sz w:val="36"/>
      <w:szCs w:val="36"/>
    </w:rPr>
  </w:style>
  <w:style w:type="character" w:customStyle="1" w:styleId="RTFNum184">
    <w:name w:val="RTF_Num 18 4"/>
    <w:rPr>
      <w:rFonts w:ascii="Symbol" w:eastAsia="Symbol" w:hAnsi="Symbol" w:cs="Symbol"/>
    </w:rPr>
  </w:style>
  <w:style w:type="character" w:customStyle="1" w:styleId="RTFNum185">
    <w:name w:val="RTF_Num 18 5"/>
    <w:rPr>
      <w:rFonts w:ascii="Courier New" w:eastAsia="Courier New" w:hAnsi="Courier New" w:cs="Courier New"/>
    </w:rPr>
  </w:style>
  <w:style w:type="character" w:customStyle="1" w:styleId="RTFNum186">
    <w:name w:val="RTF_Num 18 6"/>
    <w:rPr>
      <w:rFonts w:ascii="Wingdings" w:eastAsia="Wingdings" w:hAnsi="Wingdings" w:cs="Wingdings"/>
    </w:rPr>
  </w:style>
  <w:style w:type="character" w:customStyle="1" w:styleId="RTFNum187">
    <w:name w:val="RTF_Num 18 7"/>
    <w:rPr>
      <w:rFonts w:ascii="Symbol" w:eastAsia="Symbol" w:hAnsi="Symbol" w:cs="Symbol"/>
    </w:rPr>
  </w:style>
  <w:style w:type="character" w:customStyle="1" w:styleId="RTFNum188">
    <w:name w:val="RTF_Num 18 8"/>
    <w:rPr>
      <w:rFonts w:ascii="Courier New" w:eastAsia="Courier New" w:hAnsi="Courier New" w:cs="Courier New"/>
    </w:rPr>
  </w:style>
  <w:style w:type="character" w:customStyle="1" w:styleId="RTFNum189">
    <w:name w:val="RTF_Num 18 9"/>
    <w:rPr>
      <w:rFonts w:ascii="Wingdings" w:eastAsia="Wingdings" w:hAnsi="Wingdings" w:cs="Wingdings"/>
    </w:rPr>
  </w:style>
  <w:style w:type="character" w:customStyle="1" w:styleId="RTFNum191">
    <w:name w:val="RTF_Num 19 1"/>
    <w:rPr>
      <w:rFonts w:ascii="Times New Roman" w:eastAsia="Times New Roman" w:hAnsi="Times New Roman" w:cs="Times New Roman"/>
      <w:b w:val="0"/>
      <w:bCs w:val="0"/>
      <w:i w:val="0"/>
      <w:iCs w:val="0"/>
    </w:rPr>
  </w:style>
  <w:style w:type="character" w:customStyle="1" w:styleId="RTFNum192">
    <w:name w:val="RTF_Num 19 2"/>
    <w:rPr>
      <w:rFonts w:ascii="Courier New" w:eastAsia="Courier New" w:hAnsi="Courier New" w:cs="Courier New"/>
    </w:rPr>
  </w:style>
  <w:style w:type="character" w:customStyle="1" w:styleId="RTFNum193">
    <w:name w:val="RTF_Num 19 3"/>
    <w:rPr>
      <w:rFonts w:ascii="Wingdings" w:eastAsia="Wingdings" w:hAnsi="Wingdings" w:cs="Wingdings"/>
    </w:rPr>
  </w:style>
  <w:style w:type="character" w:customStyle="1" w:styleId="RTFNum194">
    <w:name w:val="RTF_Num 19 4"/>
    <w:rPr>
      <w:rFonts w:ascii="Symbol" w:eastAsia="Symbol" w:hAnsi="Symbol" w:cs="Symbol"/>
    </w:rPr>
  </w:style>
  <w:style w:type="character" w:customStyle="1" w:styleId="RTFNum195">
    <w:name w:val="RTF_Num 19 5"/>
    <w:rPr>
      <w:rFonts w:ascii="Courier New" w:eastAsia="Courier New" w:hAnsi="Courier New" w:cs="Courier New"/>
    </w:rPr>
  </w:style>
  <w:style w:type="character" w:customStyle="1" w:styleId="RTFNum196">
    <w:name w:val="RTF_Num 19 6"/>
    <w:rPr>
      <w:rFonts w:ascii="Wingdings" w:eastAsia="Wingdings" w:hAnsi="Wingdings" w:cs="Wingdings"/>
    </w:rPr>
  </w:style>
  <w:style w:type="character" w:customStyle="1" w:styleId="RTFNum197">
    <w:name w:val="RTF_Num 19 7"/>
    <w:rPr>
      <w:rFonts w:ascii="Symbol" w:eastAsia="Symbol" w:hAnsi="Symbol" w:cs="Symbol"/>
    </w:rPr>
  </w:style>
  <w:style w:type="character" w:customStyle="1" w:styleId="RTFNum198">
    <w:name w:val="RTF_Num 19 8"/>
    <w:rPr>
      <w:rFonts w:ascii="Courier New" w:eastAsia="Courier New" w:hAnsi="Courier New" w:cs="Courier New"/>
    </w:rPr>
  </w:style>
  <w:style w:type="character" w:customStyle="1" w:styleId="RTFNum199">
    <w:name w:val="RTF_Num 19 9"/>
    <w:rPr>
      <w:rFonts w:ascii="Wingdings" w:eastAsia="Wingdings" w:hAnsi="Wingdings" w:cs="Wingdings"/>
    </w:rPr>
  </w:style>
  <w:style w:type="character" w:customStyle="1" w:styleId="RTFNum201">
    <w:name w:val="RTF_Num 20 1"/>
    <w:rPr>
      <w:rFonts w:ascii="Wingdings" w:eastAsia="Wingdings" w:hAnsi="Wingdings" w:cs="Wingdings"/>
      <w:sz w:val="36"/>
      <w:szCs w:val="36"/>
    </w:rPr>
  </w:style>
  <w:style w:type="character" w:customStyle="1" w:styleId="RTFNum202">
    <w:name w:val="RTF_Num 20 2"/>
    <w:rPr>
      <w:rFonts w:ascii="Wingdings" w:eastAsia="Wingdings" w:hAnsi="Wingdings" w:cs="Wingdings"/>
      <w:sz w:val="28"/>
      <w:szCs w:val="28"/>
    </w:rPr>
  </w:style>
  <w:style w:type="character" w:customStyle="1" w:styleId="RTFNum203">
    <w:name w:val="RTF_Num 20 3"/>
    <w:rPr>
      <w:rFonts w:ascii="Wingdings" w:eastAsia="Wingdings" w:hAnsi="Wingdings" w:cs="Wingdings"/>
    </w:rPr>
  </w:style>
  <w:style w:type="character" w:customStyle="1" w:styleId="RTFNum204">
    <w:name w:val="RTF_Num 20 4"/>
    <w:rPr>
      <w:rFonts w:ascii="Symbol" w:eastAsia="Symbol" w:hAnsi="Symbol" w:cs="Symbol"/>
    </w:rPr>
  </w:style>
  <w:style w:type="character" w:customStyle="1" w:styleId="RTFNum205">
    <w:name w:val="RTF_Num 20 5"/>
    <w:rPr>
      <w:rFonts w:ascii="Courier New" w:eastAsia="Courier New" w:hAnsi="Courier New" w:cs="Courier New"/>
    </w:rPr>
  </w:style>
  <w:style w:type="character" w:customStyle="1" w:styleId="RTFNum206">
    <w:name w:val="RTF_Num 20 6"/>
    <w:rPr>
      <w:rFonts w:ascii="Wingdings" w:eastAsia="Wingdings" w:hAnsi="Wingdings" w:cs="Wingdings"/>
    </w:rPr>
  </w:style>
  <w:style w:type="character" w:customStyle="1" w:styleId="RTFNum207">
    <w:name w:val="RTF_Num 20 7"/>
    <w:rPr>
      <w:rFonts w:ascii="Symbol" w:eastAsia="Symbol" w:hAnsi="Symbol" w:cs="Symbol"/>
    </w:rPr>
  </w:style>
  <w:style w:type="character" w:customStyle="1" w:styleId="RTFNum208">
    <w:name w:val="RTF_Num 20 8"/>
    <w:rPr>
      <w:rFonts w:ascii="Courier New" w:eastAsia="Courier New" w:hAnsi="Courier New" w:cs="Courier New"/>
    </w:rPr>
  </w:style>
  <w:style w:type="character" w:customStyle="1" w:styleId="RTFNum209">
    <w:name w:val="RTF_Num 20 9"/>
    <w:rPr>
      <w:rFonts w:ascii="Wingdings" w:eastAsia="Wingdings" w:hAnsi="Wingdings" w:cs="Wingdings"/>
    </w:rPr>
  </w:style>
  <w:style w:type="character" w:customStyle="1" w:styleId="RTFNum211">
    <w:name w:val="RTF_Num 21 1"/>
    <w:rPr>
      <w:rFonts w:ascii="Times New Roman" w:eastAsia="Times New Roman" w:hAnsi="Times New Roman" w:cs="Times New Roman"/>
      <w:b w:val="0"/>
      <w:bCs w:val="0"/>
      <w:i w:val="0"/>
      <w:iCs w:val="0"/>
      <w:sz w:val="36"/>
      <w:szCs w:val="36"/>
    </w:rPr>
  </w:style>
  <w:style w:type="character" w:customStyle="1" w:styleId="RTFNum212">
    <w:name w:val="RTF_Num 21 2"/>
    <w:rPr>
      <w:rFonts w:ascii="Courier New" w:eastAsia="Courier New" w:hAnsi="Courier New" w:cs="Courier New"/>
    </w:rPr>
  </w:style>
  <w:style w:type="character" w:customStyle="1" w:styleId="RTFNum213">
    <w:name w:val="RTF_Num 21 3"/>
    <w:rPr>
      <w:rFonts w:ascii="Wingdings" w:eastAsia="Wingdings" w:hAnsi="Wingdings" w:cs="Wingdings"/>
    </w:rPr>
  </w:style>
  <w:style w:type="character" w:customStyle="1" w:styleId="RTFNum214">
    <w:name w:val="RTF_Num 21 4"/>
    <w:rPr>
      <w:rFonts w:ascii="Symbol" w:eastAsia="Symbol" w:hAnsi="Symbol" w:cs="Symbol"/>
    </w:rPr>
  </w:style>
  <w:style w:type="character" w:customStyle="1" w:styleId="RTFNum215">
    <w:name w:val="RTF_Num 21 5"/>
    <w:rPr>
      <w:rFonts w:ascii="Courier New" w:eastAsia="Courier New" w:hAnsi="Courier New" w:cs="Courier New"/>
    </w:rPr>
  </w:style>
  <w:style w:type="character" w:customStyle="1" w:styleId="RTFNum216">
    <w:name w:val="RTF_Num 21 6"/>
    <w:rPr>
      <w:rFonts w:ascii="Wingdings" w:eastAsia="Wingdings" w:hAnsi="Wingdings" w:cs="Wingdings"/>
    </w:rPr>
  </w:style>
  <w:style w:type="character" w:customStyle="1" w:styleId="RTFNum217">
    <w:name w:val="RTF_Num 21 7"/>
    <w:rPr>
      <w:rFonts w:ascii="Symbol" w:eastAsia="Symbol" w:hAnsi="Symbol" w:cs="Symbol"/>
    </w:rPr>
  </w:style>
  <w:style w:type="character" w:customStyle="1" w:styleId="RTFNum218">
    <w:name w:val="RTF_Num 21 8"/>
    <w:rPr>
      <w:rFonts w:ascii="Courier New" w:eastAsia="Courier New" w:hAnsi="Courier New" w:cs="Courier New"/>
    </w:rPr>
  </w:style>
  <w:style w:type="character" w:customStyle="1" w:styleId="RTFNum219">
    <w:name w:val="RTF_Num 21 9"/>
    <w:rPr>
      <w:rFonts w:ascii="Wingdings" w:eastAsia="Wingdings" w:hAnsi="Wingdings" w:cs="Wingdings"/>
    </w:rPr>
  </w:style>
  <w:style w:type="character" w:customStyle="1" w:styleId="RTFNum221">
    <w:name w:val="RTF_Num 22 1"/>
    <w:rPr>
      <w:rFonts w:ascii="Times New Roman" w:eastAsia="Times New Roman" w:hAnsi="Times New Roman" w:cs="Times New Roman"/>
      <w:b w:val="0"/>
      <w:bCs w:val="0"/>
      <w:i w:val="0"/>
      <w:iCs w:val="0"/>
    </w:rPr>
  </w:style>
  <w:style w:type="character" w:customStyle="1" w:styleId="RTFNum222">
    <w:name w:val="RTF_Num 22 2"/>
    <w:rPr>
      <w:rFonts w:ascii="Courier New" w:eastAsia="Courier New" w:hAnsi="Courier New" w:cs="Courier New"/>
    </w:rPr>
  </w:style>
  <w:style w:type="character" w:customStyle="1" w:styleId="RTFNum223">
    <w:name w:val="RTF_Num 22 3"/>
    <w:rPr>
      <w:rFonts w:ascii="Wingdings" w:eastAsia="Wingdings" w:hAnsi="Wingdings" w:cs="Wingdings"/>
    </w:rPr>
  </w:style>
  <w:style w:type="character" w:customStyle="1" w:styleId="RTFNum224">
    <w:name w:val="RTF_Num 22 4"/>
    <w:rPr>
      <w:rFonts w:ascii="Symbol" w:eastAsia="Symbol" w:hAnsi="Symbol" w:cs="Symbol"/>
    </w:rPr>
  </w:style>
  <w:style w:type="character" w:customStyle="1" w:styleId="RTFNum225">
    <w:name w:val="RTF_Num 22 5"/>
    <w:rPr>
      <w:rFonts w:ascii="Courier New" w:eastAsia="Courier New" w:hAnsi="Courier New" w:cs="Courier New"/>
    </w:rPr>
  </w:style>
  <w:style w:type="character" w:customStyle="1" w:styleId="RTFNum226">
    <w:name w:val="RTF_Num 22 6"/>
    <w:rPr>
      <w:rFonts w:ascii="Wingdings" w:eastAsia="Wingdings" w:hAnsi="Wingdings" w:cs="Wingdings"/>
    </w:rPr>
  </w:style>
  <w:style w:type="character" w:customStyle="1" w:styleId="RTFNum227">
    <w:name w:val="RTF_Num 22 7"/>
    <w:rPr>
      <w:rFonts w:ascii="Symbol" w:eastAsia="Symbol" w:hAnsi="Symbol" w:cs="Symbol"/>
    </w:rPr>
  </w:style>
  <w:style w:type="character" w:customStyle="1" w:styleId="RTFNum228">
    <w:name w:val="RTF_Num 22 8"/>
    <w:rPr>
      <w:rFonts w:ascii="Courier New" w:eastAsia="Courier New" w:hAnsi="Courier New" w:cs="Courier New"/>
    </w:rPr>
  </w:style>
  <w:style w:type="character" w:customStyle="1" w:styleId="RTFNum229">
    <w:name w:val="RTF_Num 22 9"/>
    <w:rPr>
      <w:rFonts w:ascii="Wingdings" w:eastAsia="Wingdings" w:hAnsi="Wingdings" w:cs="Wingdings"/>
    </w:rPr>
  </w:style>
  <w:style w:type="character" w:customStyle="1" w:styleId="RTFNum231">
    <w:name w:val="RTF_Num 23 1"/>
    <w:rPr>
      <w:rFonts w:ascii="Wingdings" w:eastAsia="Wingdings" w:hAnsi="Wingdings" w:cs="Wingdings"/>
    </w:rPr>
  </w:style>
  <w:style w:type="character" w:customStyle="1" w:styleId="RTFNum232">
    <w:name w:val="RTF_Num 23 2"/>
    <w:rPr>
      <w:rFonts w:ascii="Wingdings" w:eastAsia="Wingdings" w:hAnsi="Wingdings" w:cs="Wingdings"/>
      <w:sz w:val="36"/>
      <w:szCs w:val="36"/>
    </w:rPr>
  </w:style>
  <w:style w:type="character" w:customStyle="1" w:styleId="RTFNum233">
    <w:name w:val="RTF_Num 23 3"/>
    <w:rPr>
      <w:rFonts w:ascii="Wingdings" w:eastAsia="Wingdings" w:hAnsi="Wingdings" w:cs="Wingdings"/>
    </w:rPr>
  </w:style>
  <w:style w:type="character" w:customStyle="1" w:styleId="RTFNum234">
    <w:name w:val="RTF_Num 23 4"/>
    <w:rPr>
      <w:rFonts w:ascii="Symbol" w:eastAsia="Symbol" w:hAnsi="Symbol" w:cs="Symbol"/>
    </w:rPr>
  </w:style>
  <w:style w:type="character" w:customStyle="1" w:styleId="RTFNum235">
    <w:name w:val="RTF_Num 23 5"/>
    <w:rPr>
      <w:rFonts w:ascii="Courier New" w:eastAsia="Courier New" w:hAnsi="Courier New" w:cs="Courier New"/>
    </w:rPr>
  </w:style>
  <w:style w:type="character" w:customStyle="1" w:styleId="RTFNum236">
    <w:name w:val="RTF_Num 23 6"/>
    <w:rPr>
      <w:rFonts w:ascii="Wingdings" w:eastAsia="Wingdings" w:hAnsi="Wingdings" w:cs="Wingdings"/>
    </w:rPr>
  </w:style>
  <w:style w:type="character" w:customStyle="1" w:styleId="RTFNum237">
    <w:name w:val="RTF_Num 23 7"/>
    <w:rPr>
      <w:rFonts w:ascii="Symbol" w:eastAsia="Symbol" w:hAnsi="Symbol" w:cs="Symbol"/>
    </w:rPr>
  </w:style>
  <w:style w:type="character" w:customStyle="1" w:styleId="RTFNum238">
    <w:name w:val="RTF_Num 23 8"/>
    <w:rPr>
      <w:rFonts w:ascii="Courier New" w:eastAsia="Courier New" w:hAnsi="Courier New" w:cs="Courier New"/>
    </w:rPr>
  </w:style>
  <w:style w:type="character" w:customStyle="1" w:styleId="RTFNum239">
    <w:name w:val="RTF_Num 23 9"/>
    <w:rPr>
      <w:rFonts w:ascii="Wingdings" w:eastAsia="Wingdings" w:hAnsi="Wingdings" w:cs="Wingdings"/>
    </w:rPr>
  </w:style>
  <w:style w:type="character" w:customStyle="1" w:styleId="RTFNum241">
    <w:name w:val="RTF_Num 24 1"/>
    <w:rPr>
      <w:rFonts w:ascii="Wingdings" w:eastAsia="Wingdings" w:hAnsi="Wingdings" w:cs="Wingdings"/>
    </w:rPr>
  </w:style>
  <w:style w:type="character" w:customStyle="1" w:styleId="RTFNum242">
    <w:name w:val="RTF_Num 24 2"/>
    <w:rPr>
      <w:rFonts w:ascii="Wingdings" w:eastAsia="Wingdings" w:hAnsi="Wingdings" w:cs="Wingdings"/>
    </w:rPr>
  </w:style>
  <w:style w:type="character" w:customStyle="1" w:styleId="RTFNum243">
    <w:name w:val="RTF_Num 24 3"/>
    <w:rPr>
      <w:rFonts w:ascii="Wingdings" w:eastAsia="Wingdings" w:hAnsi="Wingdings" w:cs="Wingdings"/>
    </w:rPr>
  </w:style>
  <w:style w:type="character" w:customStyle="1" w:styleId="RTFNum244">
    <w:name w:val="RTF_Num 24 4"/>
    <w:rPr>
      <w:rFonts w:ascii="Symbol" w:eastAsia="Symbol" w:hAnsi="Symbol" w:cs="Symbol"/>
    </w:rPr>
  </w:style>
  <w:style w:type="character" w:customStyle="1" w:styleId="RTFNum245">
    <w:name w:val="RTF_Num 24 5"/>
    <w:rPr>
      <w:rFonts w:ascii="Courier New" w:eastAsia="Courier New" w:hAnsi="Courier New" w:cs="Courier New"/>
    </w:rPr>
  </w:style>
  <w:style w:type="character" w:customStyle="1" w:styleId="RTFNum246">
    <w:name w:val="RTF_Num 24 6"/>
    <w:rPr>
      <w:rFonts w:ascii="Wingdings" w:eastAsia="Wingdings" w:hAnsi="Wingdings" w:cs="Wingdings"/>
    </w:rPr>
  </w:style>
  <w:style w:type="character" w:customStyle="1" w:styleId="RTFNum247">
    <w:name w:val="RTF_Num 24 7"/>
    <w:rPr>
      <w:rFonts w:ascii="Symbol" w:eastAsia="Symbol" w:hAnsi="Symbol" w:cs="Symbol"/>
    </w:rPr>
  </w:style>
  <w:style w:type="character" w:customStyle="1" w:styleId="RTFNum248">
    <w:name w:val="RTF_Num 24 8"/>
    <w:rPr>
      <w:rFonts w:ascii="Courier New" w:eastAsia="Courier New" w:hAnsi="Courier New" w:cs="Courier New"/>
    </w:rPr>
  </w:style>
  <w:style w:type="character" w:customStyle="1" w:styleId="RTFNum249">
    <w:name w:val="RTF_Num 24 9"/>
    <w:rPr>
      <w:rFonts w:ascii="Wingdings" w:eastAsia="Wingdings" w:hAnsi="Wingdings" w:cs="Wingdings"/>
    </w:rPr>
  </w:style>
  <w:style w:type="character" w:customStyle="1" w:styleId="RTFNum251">
    <w:name w:val="RTF_Num 25 1"/>
    <w:rPr>
      <w:rFonts w:ascii="Wingdings" w:eastAsia="Wingdings" w:hAnsi="Wingdings" w:cs="Wingdings"/>
      <w:sz w:val="36"/>
      <w:szCs w:val="36"/>
    </w:rPr>
  </w:style>
  <w:style w:type="character" w:customStyle="1" w:styleId="RTFNum252">
    <w:name w:val="RTF_Num 25 2"/>
    <w:rPr>
      <w:rFonts w:ascii="Courier New" w:eastAsia="Courier New" w:hAnsi="Courier New" w:cs="Courier New"/>
    </w:rPr>
  </w:style>
  <w:style w:type="character" w:customStyle="1" w:styleId="RTFNum253">
    <w:name w:val="RTF_Num 25 3"/>
    <w:rPr>
      <w:rFonts w:ascii="Wingdings" w:eastAsia="Wingdings" w:hAnsi="Wingdings" w:cs="Wingdings"/>
    </w:rPr>
  </w:style>
  <w:style w:type="character" w:customStyle="1" w:styleId="RTFNum254">
    <w:name w:val="RTF_Num 25 4"/>
    <w:rPr>
      <w:rFonts w:ascii="Symbol" w:eastAsia="Symbol" w:hAnsi="Symbol" w:cs="Symbol"/>
    </w:rPr>
  </w:style>
  <w:style w:type="character" w:customStyle="1" w:styleId="RTFNum255">
    <w:name w:val="RTF_Num 25 5"/>
    <w:rPr>
      <w:rFonts w:ascii="Courier New" w:eastAsia="Courier New" w:hAnsi="Courier New" w:cs="Courier New"/>
    </w:rPr>
  </w:style>
  <w:style w:type="character" w:customStyle="1" w:styleId="RTFNum256">
    <w:name w:val="RTF_Num 25 6"/>
    <w:rPr>
      <w:rFonts w:ascii="Wingdings" w:eastAsia="Wingdings" w:hAnsi="Wingdings" w:cs="Wingdings"/>
    </w:rPr>
  </w:style>
  <w:style w:type="character" w:customStyle="1" w:styleId="RTFNum257">
    <w:name w:val="RTF_Num 25 7"/>
    <w:rPr>
      <w:rFonts w:ascii="Symbol" w:eastAsia="Symbol" w:hAnsi="Symbol" w:cs="Symbol"/>
    </w:rPr>
  </w:style>
  <w:style w:type="character" w:customStyle="1" w:styleId="RTFNum258">
    <w:name w:val="RTF_Num 25 8"/>
    <w:rPr>
      <w:rFonts w:ascii="Courier New" w:eastAsia="Courier New" w:hAnsi="Courier New" w:cs="Courier New"/>
    </w:rPr>
  </w:style>
  <w:style w:type="character" w:customStyle="1" w:styleId="RTFNum259">
    <w:name w:val="RTF_Num 25 9"/>
    <w:rPr>
      <w:rFonts w:ascii="Wingdings" w:eastAsia="Wingdings" w:hAnsi="Wingdings" w:cs="Wingdings"/>
    </w:rPr>
  </w:style>
  <w:style w:type="character" w:customStyle="1" w:styleId="RTFNum261">
    <w:name w:val="RTF_Num 26 1"/>
  </w:style>
  <w:style w:type="character" w:customStyle="1" w:styleId="RTFNum262">
    <w:name w:val="RTF_Num 26 2"/>
  </w:style>
  <w:style w:type="character" w:customStyle="1" w:styleId="RTFNum263">
    <w:name w:val="RTF_Num 26 3"/>
  </w:style>
  <w:style w:type="character" w:customStyle="1" w:styleId="RTFNum264">
    <w:name w:val="RTF_Num 26 4"/>
  </w:style>
  <w:style w:type="character" w:customStyle="1" w:styleId="RTFNum265">
    <w:name w:val="RTF_Num 26 5"/>
  </w:style>
  <w:style w:type="character" w:customStyle="1" w:styleId="RTFNum266">
    <w:name w:val="RTF_Num 26 6"/>
  </w:style>
  <w:style w:type="character" w:customStyle="1" w:styleId="RTFNum267">
    <w:name w:val="RTF_Num 26 7"/>
  </w:style>
  <w:style w:type="character" w:customStyle="1" w:styleId="RTFNum268">
    <w:name w:val="RTF_Num 26 8"/>
  </w:style>
  <w:style w:type="character" w:customStyle="1" w:styleId="RTFNum269">
    <w:name w:val="RTF_Num 26 9"/>
  </w:style>
  <w:style w:type="character" w:customStyle="1" w:styleId="1">
    <w:name w:val="Шрифт абзацу за промовчанням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 об'є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11">
    <w:name w:val="Звичайний (веб)1"/>
    <w:basedOn w:val="a"/>
    <w:pPr>
      <w:spacing w:before="100" w:after="100"/>
    </w:pPr>
    <w:rPr>
      <w:rFonts w:ascii="Verdana" w:eastAsia="Verdana" w:hAnsi="Verdana" w:cs="Verdana"/>
      <w:color w:val="000000"/>
      <w:sz w:val="18"/>
      <w:szCs w:val="18"/>
    </w:rPr>
  </w:style>
  <w:style w:type="paragraph" w:customStyle="1" w:styleId="a5">
    <w:name w:val="Íîðìàëüíûé"/>
    <w:basedOn w:val="a"/>
    <w:pPr>
      <w:ind w:firstLine="851"/>
      <w:jc w:val="both"/>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9315</Words>
  <Characters>53097</Characters>
  <Application>Microsoft Office Word</Application>
  <DocSecurity>0</DocSecurity>
  <Lines>442</Lines>
  <Paragraphs>124</Paragraphs>
  <ScaleCrop>false</ScaleCrop>
  <Company>diakov.net</Company>
  <LinksUpToDate>false</LinksUpToDate>
  <CharactersWithSpaces>62288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2014-08-13T17:36:00Z</dcterms:created>
  <dcterms:modified xsi:type="dcterms:W3CDTF">2014-08-13T17:36:00Z</dcterms:modified>
</cp:coreProperties>
</file>