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E0" w:rsidRPr="00F07973" w:rsidRDefault="00C00FE0" w:rsidP="00C00FE0">
      <w:pPr>
        <w:spacing w:before="120"/>
        <w:jc w:val="center"/>
        <w:rPr>
          <w:b/>
          <w:bCs/>
          <w:sz w:val="32"/>
          <w:szCs w:val="32"/>
        </w:rPr>
      </w:pPr>
      <w:r w:rsidRPr="00F07973">
        <w:rPr>
          <w:b/>
          <w:bCs/>
          <w:sz w:val="32"/>
          <w:szCs w:val="32"/>
        </w:rPr>
        <w:t xml:space="preserve">Радио- и телереклама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Радио- и телереклама являются, пожалуй, самыми массовыми по охвату потребителей средствами рекламы. Несмотря на довольно короткий период своего существования, они конкурируют с другими средствами рекламы, постоянно развиваясь и совершенствуясь.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Самыми распространенными видами рекламы по радио являются радиообъявления, радиоролики, различные радиожурналы и рекламные радиорепортажи.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Радиообъявление - информация, которая зачитывается диктором.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Радиоролик - специально подготовленный постановочный (игровой) радиосюжет, который в оригинальной манере (часто в форме остроумной шутки или интригующего диалога) и, как правило, в музыкальном сопровождении излагает информацию о предлагаемой продукции, товарах или услугах. Иногда рекламный радиоролик может быть даже в форме небольшой рекламной песенки-шлягера.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Радиожурнал - тематическая радиопередача информационно-рекламного характера, отдельные элементы которой объединяются коротким конферансом.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Радиорепортажи о каких-либо ярмарках, выставках-продажах или других событиях могут содержать как прямую, так и косвенную рекламу (впечатление потребителей о купленных товарах, сведения о новых товарах и т. п.).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Среди самых распространенных видов телевизионной рекламы можно выделить телевизионные рекламные ролики, телевизионные рекламные объявления, рекламные телерепортажи и телепередачи, рекламные телезаставки в перерывах между передачами.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Телеролики - это в большинстве случаев рекламные кино- или видеоролики, продолжительностью от нескольких секунд до 2-3 мин., демонстрируемые по телевидению. Очень часто такие рекламные ролики могут периодически включаться в различные популярные, художественные и публицистические передачи и программы. В зарубежной и отечественной практике ими прерывают даже художественные фильмы в самые острые моменты.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Телеобъявления - рекламная информация, читаемая диктором.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Рекламные телепередачи могут представлять собой самые различные телепрограммы: шоу, викторины, репортажи, интервью и т. п., по ходу которых активно рекламируются те или иные товары (услуги).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Телезаставки - транслируемые в сопровождении дикторского текста и музыки различные неподвижные рисованные или фотографические рекламные сюжеты (могут быть выполнены также с использованием компьютерной графики), которыми заполняют паузы между различными телепередачами, или какие-либо элементы фирменной символики рекламодателей, размещаемые на телеэкране по ходу телепередач.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Преимущество радио- и телерекламы заключается в их особой оперативности (поскольку, в принципе, рекламное сообщение может пойти в эфир сразу же после поступления в редакцию).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Наиболее эффективные результаты эти средства дают при рекламе товаров и услуг массового спроса, рассчитанных на потребление широкими слоями населения.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Рекламодателям и рекламным агентствам, которые в своей рекламной программе используют радиорекламу необходимо проводить исследования популярности радиопрограмм у различных категорий слушателей. Это делается для того, чтобы из всей аудитории радиослушателей выделить потенциальных покупателей рекламируемых товаров (услуг) и использовать для рекламы конкретные радиопрограммы. </w:t>
      </w:r>
    </w:p>
    <w:p w:rsidR="00C00FE0" w:rsidRPr="00F07973" w:rsidRDefault="00C00FE0" w:rsidP="00C00FE0">
      <w:pPr>
        <w:spacing w:before="120"/>
        <w:ind w:firstLine="567"/>
        <w:jc w:val="both"/>
      </w:pPr>
      <w:r w:rsidRPr="00F07973">
        <w:t xml:space="preserve">Что касается телерекламы, то это средство рекламы при всех его преимуществах (массовый охват аудитории, оперативность, эффект присутствия и участия), является достаточно дорогим и имеет тенденцию к росту расценок. На отечественном телевидении в отдельных программах расценки уже стали весьма существенными - до 25.000 дол. за минуту и выше.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0FE0"/>
    <w:rsid w:val="002A19D7"/>
    <w:rsid w:val="0031418A"/>
    <w:rsid w:val="005664C9"/>
    <w:rsid w:val="005A2562"/>
    <w:rsid w:val="00C00FE0"/>
    <w:rsid w:val="00E12572"/>
    <w:rsid w:val="00F0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4936C0-3B08-48F2-BF4F-898C0578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E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00FE0"/>
    <w:rPr>
      <w:color w:val="0000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>Home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Радио- и телереклама </dc:title>
  <dc:subject/>
  <dc:creator>Alena</dc:creator>
  <cp:keywords/>
  <dc:description/>
  <cp:lastModifiedBy>admin</cp:lastModifiedBy>
  <cp:revision>2</cp:revision>
  <dcterms:created xsi:type="dcterms:W3CDTF">2014-02-17T05:25:00Z</dcterms:created>
  <dcterms:modified xsi:type="dcterms:W3CDTF">2014-02-17T05:25:00Z</dcterms:modified>
</cp:coreProperties>
</file>