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E2" w:rsidRPr="00D74FD0" w:rsidRDefault="00A578E2" w:rsidP="00A578E2">
      <w:pPr>
        <w:spacing w:before="120"/>
        <w:jc w:val="center"/>
        <w:rPr>
          <w:b/>
          <w:bCs/>
          <w:sz w:val="32"/>
          <w:szCs w:val="32"/>
        </w:rPr>
      </w:pPr>
      <w:r w:rsidRPr="00D74FD0">
        <w:rPr>
          <w:b/>
          <w:bCs/>
          <w:sz w:val="32"/>
          <w:szCs w:val="32"/>
        </w:rPr>
        <w:t>Кокоринов А.Ф.</w:t>
      </w:r>
    </w:p>
    <w:p w:rsidR="00A578E2" w:rsidRDefault="00D16056" w:rsidP="00A578E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коринов А.Ф. Портрет работы Г. Левицкого. 1769" style="width:83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578E2" w:rsidRDefault="00A578E2" w:rsidP="00A578E2">
      <w:pPr>
        <w:spacing w:before="120"/>
        <w:ind w:firstLine="567"/>
        <w:jc w:val="both"/>
      </w:pPr>
      <w:r w:rsidRPr="0007530E">
        <w:t xml:space="preserve">Кокоринов Александр Филиппович 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Годы жизни: 1729 г. - 1772 г.</w:t>
      </w:r>
    </w:p>
    <w:p w:rsidR="00A578E2" w:rsidRDefault="00A578E2" w:rsidP="00A578E2">
      <w:pPr>
        <w:spacing w:before="120"/>
        <w:ind w:firstLine="567"/>
        <w:jc w:val="both"/>
      </w:pPr>
      <w:r w:rsidRPr="0007530E">
        <w:t xml:space="preserve">Архитектор </w:t>
      </w:r>
    </w:p>
    <w:p w:rsidR="00A578E2" w:rsidRDefault="00A578E2" w:rsidP="00A578E2">
      <w:pPr>
        <w:spacing w:before="120"/>
        <w:ind w:firstLine="567"/>
        <w:jc w:val="both"/>
      </w:pPr>
      <w:r w:rsidRPr="0007530E">
        <w:t xml:space="preserve">Родился в Тобольске в семье чиновника. Сосланный в Тобольск известный архитектор И. Я. Бланк взял его в ученики. После непродолжительной ссылки Бланк вернулся в Москву вместе с Кокориновым. </w:t>
      </w:r>
    </w:p>
    <w:p w:rsidR="00A578E2" w:rsidRDefault="00A578E2" w:rsidP="00A578E2">
      <w:pPr>
        <w:spacing w:before="120"/>
        <w:ind w:firstLine="567"/>
        <w:jc w:val="both"/>
      </w:pPr>
      <w:r w:rsidRPr="0007530E">
        <w:t xml:space="preserve">В Москве Кокоринов числился в "команде" Бланка, затем перешел к приехавшему в Москву из Санкт-Петербурга И. К. Коробову, а после смерти последнего - к В. С. Обухову. В 1749 г. в звании гезеля переведен к Д. В. Ухтомскому, начал преподавать в его архитектурной школе. 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Занимался реставрацией стен и ворот Кремля и Китай-города. В 1753 г. вызван в Санкт-Петербург для поездки за границу. Поездка не состоялась, но в Санкт-Петербурге Кокоринов сблизился с гр. И. И. Шуваловым и принял участие в создании Академии художеств. Написал устав Академии и проектировал ее создание. С 1761 г.- директор, а с 1768 г. - ректор Академии.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Основатель классицизма в России. Выдающийся педагог. Среди учеников - В. И. Баженов.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Основные работы: здание Академии художеств, до окончания строительства которого он не дожил; дворец Разумовского на Мойке (оба проекта совместно с Валлен-Деламотом). Большинство работ Кокоринова не сохранилось.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Академия Художеств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Дата создания: 1765 г.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Местонахождение: Санкт-Петербург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A578E2" w:rsidRDefault="00A578E2" w:rsidP="00A578E2">
      <w:pPr>
        <w:spacing w:before="120"/>
        <w:ind w:firstLine="567"/>
        <w:jc w:val="both"/>
      </w:pPr>
      <w:r w:rsidRPr="0007530E">
        <w:t>Сооружена по проекту А.Ф. Кокоринова и Ж.-Б. Валлен-Деламота. Одно из первых зданий города в стиле раннего классицизма. Рациональна его планировка в виде прямоугольника с большим круглым двором в центре (диаметр 40м) и четырьмя малыми дворами по углам.</w:t>
      </w:r>
    </w:p>
    <w:p w:rsidR="00A578E2" w:rsidRPr="0007530E" w:rsidRDefault="00A578E2" w:rsidP="00A578E2">
      <w:pPr>
        <w:spacing w:before="120"/>
        <w:ind w:firstLine="567"/>
        <w:jc w:val="both"/>
      </w:pPr>
      <w:r w:rsidRPr="0007530E">
        <w:t>Фасад, выходящий на Неву, подчеркнут тремя ризалитами с портиками на рустованном первом этаже, прорезанном арочными окнами. Из внутренних помещений выделяются круглый вестибюль, сохранивший первоначальную отделку, великолепная парадная лестница с ионической колоннадой на верхней площадке, чугунная лестница (1817-1820, А.А.Михайлов 2-й) с росписью В. К. Шебуева, А. Е. Егорова, А. И. Иванова и рельефами В. И. Демут-Малиновского, И. П. Мартоса, С. С. Пименова, И. П. Прокофьева.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8E2"/>
    <w:rsid w:val="0007530E"/>
    <w:rsid w:val="00616072"/>
    <w:rsid w:val="008B35EE"/>
    <w:rsid w:val="00A578E2"/>
    <w:rsid w:val="00B42C45"/>
    <w:rsid w:val="00B47B6A"/>
    <w:rsid w:val="00D16056"/>
    <w:rsid w:val="00D74FD0"/>
    <w:rsid w:val="00E1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02603FF-5D8F-427F-B77A-30358494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E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578E2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</Characters>
  <Application>Microsoft Office Word</Application>
  <DocSecurity>0</DocSecurity>
  <Lines>6</Lines>
  <Paragraphs>4</Paragraphs>
  <ScaleCrop>false</ScaleCrop>
  <Company>Home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Кокоринов А</dc:title>
  <dc:subject/>
  <dc:creator>User</dc:creator>
  <cp:keywords/>
  <dc:description/>
  <cp:lastModifiedBy>admin</cp:lastModifiedBy>
  <cp:revision>2</cp:revision>
  <dcterms:created xsi:type="dcterms:W3CDTF">2014-01-25T09:17:00Z</dcterms:created>
  <dcterms:modified xsi:type="dcterms:W3CDTF">2014-01-25T09:17:00Z</dcterms:modified>
</cp:coreProperties>
</file>