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AAC" w:rsidRDefault="00425AAC">
      <w:pPr>
        <w:pStyle w:val="a3"/>
        <w:jc w:val="left"/>
        <w:rPr>
          <w:sz w:val="28"/>
        </w:rPr>
      </w:pPr>
    </w:p>
    <w:p w:rsidR="00425AAC" w:rsidRDefault="00425AAC">
      <w:pPr>
        <w:pStyle w:val="a3"/>
        <w:jc w:val="left"/>
        <w:rPr>
          <w:sz w:val="28"/>
        </w:rPr>
      </w:pPr>
    </w:p>
    <w:p w:rsidR="00425AAC" w:rsidRDefault="00425AAC">
      <w:pPr>
        <w:pStyle w:val="a3"/>
        <w:jc w:val="left"/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pStyle w:val="3"/>
        <w:rPr>
          <w:sz w:val="28"/>
        </w:rPr>
      </w:pPr>
      <w:r>
        <w:rPr>
          <w:sz w:val="28"/>
        </w:rPr>
        <w:t>ЗАНЯТИЕ ПО РАЗВИТИЮ РЕЧИ</w:t>
      </w:r>
    </w:p>
    <w:p w:rsidR="00425AAC" w:rsidRDefault="00425AAC">
      <w:pPr>
        <w:jc w:val="center"/>
        <w:rPr>
          <w:sz w:val="28"/>
        </w:rPr>
      </w:pPr>
    </w:p>
    <w:p w:rsidR="00425AAC" w:rsidRDefault="00425AAC">
      <w:pPr>
        <w:jc w:val="center"/>
        <w:rPr>
          <w:sz w:val="28"/>
        </w:rPr>
      </w:pPr>
    </w:p>
    <w:p w:rsidR="00425AAC" w:rsidRDefault="00425AAC">
      <w:pPr>
        <w:pStyle w:val="4"/>
      </w:pPr>
      <w:r>
        <w:t>Тема: ''Литературная викторина''</w:t>
      </w:r>
    </w:p>
    <w:p w:rsidR="00425AAC" w:rsidRDefault="00425AAC">
      <w:pPr>
        <w:jc w:val="center"/>
        <w:rPr>
          <w:sz w:val="28"/>
        </w:rPr>
      </w:pPr>
    </w:p>
    <w:p w:rsidR="00425AAC" w:rsidRDefault="00425AAC">
      <w:pPr>
        <w:jc w:val="center"/>
        <w:rPr>
          <w:sz w:val="28"/>
        </w:rPr>
      </w:pPr>
      <w:r>
        <w:rPr>
          <w:sz w:val="28"/>
        </w:rPr>
        <w:t>по русским народным сказкам</w:t>
      </w:r>
    </w:p>
    <w:p w:rsidR="00425AAC" w:rsidRDefault="00425AAC">
      <w:pPr>
        <w:jc w:val="center"/>
        <w:rPr>
          <w:sz w:val="28"/>
        </w:rPr>
      </w:pPr>
    </w:p>
    <w:p w:rsidR="00425AAC" w:rsidRDefault="00425AAC">
      <w:pPr>
        <w:jc w:val="center"/>
        <w:rPr>
          <w:sz w:val="28"/>
        </w:rPr>
      </w:pPr>
      <w:r>
        <w:rPr>
          <w:sz w:val="28"/>
          <w:lang w:val="en-US"/>
        </w:rPr>
        <w:t>II</w:t>
      </w:r>
      <w:r>
        <w:rPr>
          <w:sz w:val="28"/>
        </w:rPr>
        <w:t xml:space="preserve"> младшая группа</w:t>
      </w: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ясли-сад </w:t>
      </w:r>
    </w:p>
    <w:p w:rsidR="00425AAC" w:rsidRDefault="00425AAC">
      <w:pPr>
        <w:pStyle w:val="a4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</w:t>
      </w:r>
    </w:p>
    <w:p w:rsidR="00425AAC" w:rsidRDefault="00425AAC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2000 г.</w:t>
      </w: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rPr>
          <w:sz w:val="28"/>
        </w:rPr>
      </w:pPr>
    </w:p>
    <w:p w:rsidR="00425AAC" w:rsidRDefault="00425AAC">
      <w:pPr>
        <w:pStyle w:val="a5"/>
        <w:tabs>
          <w:tab w:val="clear" w:pos="426"/>
        </w:tabs>
        <w:jc w:val="both"/>
        <w:rPr>
          <w:w w:val="150"/>
        </w:rPr>
      </w:pPr>
      <w:r>
        <w:rPr>
          <w:w w:val="150"/>
        </w:rPr>
        <w:t>Тема: ''Литературная викторина''.</w:t>
      </w:r>
    </w:p>
    <w:p w:rsidR="00425AAC" w:rsidRDefault="00425AAC">
      <w:pPr>
        <w:jc w:val="both"/>
        <w:rPr>
          <w:sz w:val="28"/>
        </w:rPr>
      </w:pPr>
    </w:p>
    <w:p w:rsidR="00425AAC" w:rsidRDefault="00425AAC">
      <w:pPr>
        <w:jc w:val="both"/>
        <w:rPr>
          <w:b/>
          <w:sz w:val="28"/>
        </w:rPr>
      </w:pPr>
      <w:r>
        <w:rPr>
          <w:b/>
          <w:sz w:val="28"/>
        </w:rPr>
        <w:t xml:space="preserve">Программное содержание: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Закрепить знания детей о содержании тех художественных произведений, которые были ранее прочитаны; готовить детей к обучению пересказу, драматизации. Развивать интонационную выразительность речи, память, внимание, способность слушать другого, а также фантазию и воображение. Закрепить знания о геометрических формах, понятия:               '' много'' предметов ''один''.</w:t>
      </w:r>
    </w:p>
    <w:p w:rsidR="00425AAC" w:rsidRDefault="00425AAC">
      <w:pPr>
        <w:jc w:val="both"/>
        <w:rPr>
          <w:sz w:val="28"/>
        </w:rPr>
      </w:pPr>
    </w:p>
    <w:p w:rsidR="00425AAC" w:rsidRDefault="00425AAC">
      <w:pPr>
        <w:jc w:val="both"/>
        <w:rPr>
          <w:b/>
          <w:sz w:val="28"/>
        </w:rPr>
      </w:pPr>
      <w:r>
        <w:rPr>
          <w:b/>
          <w:sz w:val="28"/>
        </w:rPr>
        <w:t xml:space="preserve">Предварительная работа: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Прослушивание сказки '' Три медведя'' по грамзаписи и ''Машенька и медведь''. Чтение сказок ''Кот, петух и лиса'', ''Заюшкина избушка'', ''Снегурушка''. </w:t>
      </w:r>
    </w:p>
    <w:p w:rsidR="00425AAC" w:rsidRDefault="00425AAC">
      <w:pPr>
        <w:pStyle w:val="20"/>
      </w:pPr>
      <w:r>
        <w:t xml:space="preserve">      Рассматривание иллюстраций к этим сказкам.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25AAC" w:rsidRDefault="00425AAC">
      <w:pPr>
        <w:jc w:val="both"/>
        <w:rPr>
          <w:b/>
          <w:sz w:val="28"/>
        </w:rPr>
      </w:pPr>
      <w:r>
        <w:rPr>
          <w:b/>
          <w:sz w:val="28"/>
        </w:rPr>
        <w:t xml:space="preserve">Ход занятия:                                                                                                                         </w:t>
      </w:r>
    </w:p>
    <w:p w:rsidR="00425AAC" w:rsidRDefault="00425AAC">
      <w:pPr>
        <w:pStyle w:val="a5"/>
        <w:jc w:val="both"/>
      </w:pPr>
      <w:r>
        <w:t xml:space="preserve"> - Ребята, давайте пойдем с вами в сказочную, волшебную страну. Вы слышите эти звуки, – сказка ждет вас. Но войти в волшебную страну может только тот, кто умеет ходить легко и мягко, не нарушая покоя в сказочной стране. Поэтому мы сейчас тихонько, не разговаривая друг с другом, мягко и осторожно ступая, войдем в сказочную страну. Пошли! Посмотрите, мы идем по каменистой дорожке. Все камушки разноцветные. Но какой они формы?                                                                                                                         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 круглые.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Идем дальше, а сейчас мы попали на разноцветный сказочный луг. Он из разных цветных фигур. Даша, поляна на которой ты стоишь, похожа на какую фигуру? Как она называется? 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Даша</w:t>
      </w:r>
      <w:r>
        <w:rPr>
          <w:sz w:val="28"/>
        </w:rPr>
        <w:t xml:space="preserve"> – квадрат. </w:t>
      </w:r>
    </w:p>
    <w:p w:rsidR="00425AAC" w:rsidRDefault="00425AAC">
      <w:pPr>
        <w:pStyle w:val="20"/>
      </w:pPr>
      <w:r>
        <w:t xml:space="preserve">- Какого цвета? – зеленого. </w:t>
      </w:r>
    </w:p>
    <w:p w:rsidR="00425AAC" w:rsidRDefault="00425AAC">
      <w:pPr>
        <w:pStyle w:val="20"/>
      </w:pPr>
      <w:r>
        <w:t xml:space="preserve">- А ты, Лера? –  Я на треугольной, она синяя . </w:t>
      </w:r>
    </w:p>
    <w:p w:rsidR="00425AAC" w:rsidRDefault="00425AAC">
      <w:pPr>
        <w:pStyle w:val="20"/>
      </w:pPr>
      <w:r>
        <w:t xml:space="preserve">      Послушайте, звучит музыка, мы, кажется, попали в сказку, а впереди у нас лес. (Звучит отрывок по грамзаписи из сказки '' Машенька и медведь''.) Воспитатель спрашивает детей, -  Из какой сказки вы слышали эти слова?.  </w:t>
      </w:r>
      <w:r>
        <w:rPr>
          <w:w w:val="150"/>
        </w:rPr>
        <w:t>Дети</w:t>
      </w:r>
      <w:r>
        <w:t xml:space="preserve"> –  Машенька и медведь.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–  Вы правильно назвали сказку, и мы можем дальше пройти по сказочной стране. Дети идут и садятся на стульчики. Воспитатель предлагает детям закрыть глаза и послушать звуки музыки: ''Журчание ручья'', ''Пение птиц''. Дети открывают глаза и говорят, что они слышали в этой музыке. – Пели птицы, текла вода. Затем дети с закрытыми глазами слушают тишину леса.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В это время входит бабушка - загадушка.</w:t>
      </w:r>
    </w:p>
    <w:p w:rsidR="00425AAC" w:rsidRDefault="00425AAC">
      <w:pPr>
        <w:rPr>
          <w:sz w:val="28"/>
        </w:rPr>
      </w:pPr>
      <w:r>
        <w:rPr>
          <w:sz w:val="28"/>
        </w:rPr>
        <w:t xml:space="preserve">– Здравствуйте, ребята! (Дети открывают глаза и здороваются.)                     – Я бабушка-загадушка. Посмотрите, ребята, у меня есть волшебная корзина. А в ней чего только нет! Ребята, а вы знаете сказки?  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 Да. </w:t>
      </w:r>
    </w:p>
    <w:p w:rsidR="00425AAC" w:rsidRDefault="00425AAC">
      <w:pPr>
        <w:pStyle w:val="20"/>
      </w:pPr>
      <w:r>
        <w:t>–  Сейчас я проверю. Достает из корзинки картинку, на которой изображен кот с гуслями. Просит детей припомнить название сказки, в которой кот играл на гуслях и пел такую песенку:</w:t>
      </w:r>
    </w:p>
    <w:p w:rsidR="00425AAC" w:rsidRDefault="00425AAC">
      <w:pPr>
        <w:jc w:val="both"/>
        <w:rPr>
          <w:sz w:val="28"/>
        </w:rPr>
      </w:pPr>
    </w:p>
    <w:p w:rsidR="00425AAC" w:rsidRDefault="00425AAC">
      <w:pPr>
        <w:jc w:val="both"/>
        <w:rPr>
          <w:sz w:val="28"/>
        </w:rPr>
      </w:pP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Стрень, брень, гусельки,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Золотые струнушки,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Дома ли лиса?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Выходи, лиса!</w:t>
      </w:r>
    </w:p>
    <w:p w:rsidR="00425AAC" w:rsidRDefault="00425AAC">
      <w:pPr>
        <w:jc w:val="both"/>
        <w:rPr>
          <w:sz w:val="28"/>
        </w:rPr>
      </w:pP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Дети называют сказку ''Кот, петух и лиса''. Помогают воспитателю ''спеть'' песню кота.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Далее воспитатель показывает иллюстрацию и напоминает  слова из сказки ''Снегурушка'':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         Ау, ау, Снегурушка!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         Ау, ау, голубушка.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         У дедушки, у бабушки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         Была внучка Снегурушка 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         Подружки в лес заманили,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                                             Заманили–покинули!</w:t>
      </w:r>
    </w:p>
    <w:p w:rsidR="00425AAC" w:rsidRDefault="00425AAC">
      <w:pPr>
        <w:jc w:val="both"/>
        <w:rPr>
          <w:sz w:val="28"/>
        </w:rPr>
      </w:pPr>
    </w:p>
    <w:p w:rsidR="00425AAC" w:rsidRDefault="00425AAC">
      <w:pPr>
        <w:pStyle w:val="20"/>
      </w:pPr>
      <w:r>
        <w:t>- Из какой сказки эти слова?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 ''Снегурушка''.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Почему Снегурушка не пошла с медведем или с волком?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 Потому что она их боялась. 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 Воспитатель показывает иллюстрацию к сказке ''Три медведя'', обращает внимание детей на то, что в домике некоторых предметов много, например, стульев, а некоторых мало, по одному. Спрашивает, из какой сказки эта картинка? 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–''Три медведя''.</w:t>
      </w:r>
    </w:p>
    <w:p w:rsidR="00425AAC" w:rsidRDefault="00425AAC">
      <w:pPr>
        <w:pStyle w:val="20"/>
      </w:pPr>
      <w:r>
        <w:t>- Как рычал Михайло Иванович?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Э–э-э. ( Низким голосом)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А Настасья Петровна?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(чуть тише)–Кто ложился в мою постель и смял ее?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Каким голосом говорил мишутка?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- Тоненьким. Э–э-э. Кто ложился в мою постель и смял ее? Вот она! Держи, держи! Машенька проснулась и убежала.</w:t>
      </w:r>
    </w:p>
    <w:p w:rsidR="00425AAC" w:rsidRDefault="00425AAC">
      <w:pPr>
        <w:pStyle w:val="20"/>
      </w:pPr>
      <w:r>
        <w:t>- Правильно! Молодцы, ребята!</w:t>
      </w:r>
    </w:p>
    <w:p w:rsidR="00425AAC" w:rsidRDefault="00425AAC">
      <w:pPr>
        <w:pStyle w:val="20"/>
      </w:pPr>
      <w:r>
        <w:t>Затем бабушка-загадушка достает из корзины шапочку зайца, лисички и петушка. Одевает шапочки детям и спрашивает, из какой сказки эти герои пришли?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 Из сказки ''Лиса, заяц и петух''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Зайчик садиться на пенек и плачет. Идет петушок, несет косу.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Ку-ка-реку! Заинька, о чем ты плачешь?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- Как же мне Петенька не плакать? Была у меня избушка лубяная, а у лисы ледяная. Пришла весна, избушка у лисы растаяла. Попросилась у меня погреться, да меня из избушки выгнала. 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Петушок</w:t>
      </w:r>
      <w:r>
        <w:rPr>
          <w:sz w:val="28"/>
        </w:rPr>
        <w:t>:</w:t>
      </w:r>
    </w:p>
    <w:p w:rsidR="00425AAC" w:rsidRDefault="00425AAC">
      <w:pPr>
        <w:pStyle w:val="20"/>
      </w:pPr>
      <w:r>
        <w:t>- не горюй, заинька, я тебе лису выгоню.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Пошел петушок с зайчиком к избушке.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Ку-ка-реку! Иду на ногах, несу косу на плечах, хочу лису посечи!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Услышала лиса, испугалась и говорит: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одеваюсь.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Петушок еще громче закричал:</w:t>
      </w:r>
    </w:p>
    <w:p w:rsidR="00425AAC" w:rsidRDefault="00425AAC">
      <w:pPr>
        <w:pStyle w:val="20"/>
      </w:pPr>
      <w:r>
        <w:t>- ку-ка-реку! Иду на ногах, несу косу на плечах, хочу лису посечи! Пошла лиса с печи.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А лиса говорит: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- шубу надеваю.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Петушок в третий раз закричал. Испугалась лиса, соскочила с печи - да бежать. А заюшка с петушком стали жить да поживать. Вышли петушок с зайкой, весело потанцевали.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( Все дети похлопали героям сказки.)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>Бабушка – загадушка</w:t>
      </w:r>
    </w:p>
    <w:p w:rsidR="00425AAC" w:rsidRDefault="00425AAC">
      <w:pPr>
        <w:jc w:val="both"/>
        <w:rPr>
          <w:sz w:val="28"/>
        </w:rPr>
      </w:pPr>
      <w:r>
        <w:rPr>
          <w:sz w:val="28"/>
        </w:rPr>
        <w:t xml:space="preserve">- молодцы, ребята! Вы знаете много сказок, и инсценировать умеете. Посмотрите, ребята, что же еще лежит в волшебной корзинке? Пряники! Это для вас, ребята. Угощайтесь на здоровье. Ребята, а вам понравилось в волшебной стране сказок?   </w:t>
      </w:r>
    </w:p>
    <w:p w:rsidR="00425AAC" w:rsidRDefault="00425AAC">
      <w:pPr>
        <w:jc w:val="both"/>
        <w:rPr>
          <w:sz w:val="28"/>
        </w:rPr>
      </w:pPr>
      <w:r>
        <w:rPr>
          <w:w w:val="150"/>
          <w:sz w:val="28"/>
        </w:rPr>
        <w:t>Дети</w:t>
      </w:r>
      <w:r>
        <w:rPr>
          <w:sz w:val="28"/>
        </w:rPr>
        <w:t xml:space="preserve"> – да.</w:t>
      </w:r>
    </w:p>
    <w:p w:rsidR="00425AAC" w:rsidRDefault="00425AAC">
      <w:pPr>
        <w:pStyle w:val="20"/>
      </w:pPr>
      <w:r>
        <w:t xml:space="preserve">- А еще хотите побывать? Сейчас вам пора возвращаться в детский сад. До свиданья. </w:t>
      </w:r>
      <w:bookmarkStart w:id="0" w:name="_GoBack"/>
      <w:bookmarkEnd w:id="0"/>
    </w:p>
    <w:sectPr w:rsidR="00425AAC">
      <w:pgSz w:w="11906" w:h="16838"/>
      <w:pgMar w:top="284" w:right="567" w:bottom="851" w:left="21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A44F9"/>
    <w:multiLevelType w:val="singleLevel"/>
    <w:tmpl w:val="92CAE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2281C07"/>
    <w:multiLevelType w:val="singleLevel"/>
    <w:tmpl w:val="B92EB9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E0265C9"/>
    <w:multiLevelType w:val="singleLevel"/>
    <w:tmpl w:val="4DFC37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611F343A"/>
    <w:multiLevelType w:val="singleLevel"/>
    <w:tmpl w:val="B798B0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957"/>
    <w:rsid w:val="00425AAC"/>
    <w:rsid w:val="00587957"/>
    <w:rsid w:val="00DF6F00"/>
    <w:rsid w:val="00F7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EA04AB-B657-4AD3-9BB9-DA786BAF2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2835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qFormat/>
    <w:pPr>
      <w:jc w:val="center"/>
    </w:pPr>
    <w:rPr>
      <w:sz w:val="24"/>
    </w:rPr>
  </w:style>
  <w:style w:type="paragraph" w:styleId="a5">
    <w:name w:val="Body Text"/>
    <w:basedOn w:val="a"/>
    <w:semiHidden/>
    <w:pPr>
      <w:tabs>
        <w:tab w:val="left" w:pos="426"/>
      </w:tabs>
    </w:pPr>
    <w:rPr>
      <w:sz w:val="28"/>
    </w:rPr>
  </w:style>
  <w:style w:type="paragraph" w:styleId="20">
    <w:name w:val="Body Text 2"/>
    <w:basedOn w:val="a"/>
    <w:semiHidden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КОНСПЕКТ ЗАНЯТИЙ</vt:lpstr>
    </vt:vector>
  </TitlesOfParts>
  <Company> </Company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ЗАНЯТИЙ</dc:title>
  <dc:subject/>
  <dc:creator>Sasha</dc:creator>
  <cp:keywords/>
  <cp:lastModifiedBy>admin</cp:lastModifiedBy>
  <cp:revision>2</cp:revision>
  <cp:lastPrinted>1999-01-20T23:19:00Z</cp:lastPrinted>
  <dcterms:created xsi:type="dcterms:W3CDTF">2014-02-08T04:02:00Z</dcterms:created>
  <dcterms:modified xsi:type="dcterms:W3CDTF">2014-02-08T04:02:00Z</dcterms:modified>
</cp:coreProperties>
</file>