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E6" w:rsidRDefault="00D5369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Изобразительное искусство</w:t>
      </w:r>
    </w:p>
    <w:p w:rsidR="00336AE6" w:rsidRDefault="00D5369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Древнего Египта.</w:t>
      </w:r>
    </w:p>
    <w:p w:rsidR="00336AE6" w:rsidRDefault="00336AE6">
      <w:pPr>
        <w:jc w:val="both"/>
        <w:rPr>
          <w:b/>
          <w:sz w:val="24"/>
        </w:rPr>
      </w:pPr>
    </w:p>
    <w:p w:rsidR="00336AE6" w:rsidRDefault="00D5369F">
      <w:pPr>
        <w:jc w:val="center"/>
        <w:rPr>
          <w:b/>
          <w:sz w:val="24"/>
        </w:rPr>
      </w:pPr>
      <w:r>
        <w:rPr>
          <w:i/>
          <w:sz w:val="24"/>
        </w:rPr>
        <w:t>А</w:t>
      </w:r>
      <w:r>
        <w:rPr>
          <w:b/>
          <w:i/>
          <w:sz w:val="24"/>
        </w:rPr>
        <w:t>рхитектура.</w:t>
      </w:r>
    </w:p>
    <w:p w:rsidR="00336AE6" w:rsidRDefault="00336AE6">
      <w:pPr>
        <w:jc w:val="both"/>
        <w:rPr>
          <w:b/>
          <w:sz w:val="24"/>
        </w:rPr>
      </w:pPr>
    </w:p>
    <w:p w:rsidR="00336AE6" w:rsidRDefault="00D5369F">
      <w:pPr>
        <w:jc w:val="both"/>
        <w:rPr>
          <w:sz w:val="24"/>
        </w:rPr>
      </w:pPr>
      <w:r>
        <w:rPr>
          <w:b/>
          <w:sz w:val="24"/>
        </w:rPr>
        <w:t xml:space="preserve">             </w:t>
      </w:r>
      <w:r>
        <w:rPr>
          <w:sz w:val="24"/>
        </w:rPr>
        <w:t>Изобразительное искусство Древнего Египта , представленное архитектурой , скульптурой , рельефами и росписями , теснейшим образом связано с заупокойным культом. При этом ведущим видом была архитектура.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Первым значительным сооружением в ряду грандиозных царских усыпальниц была т.н. ступенчатая пирамида фараона Джоссера в Саккара (28 в. до н.э.). С детищем зодчего Имхотепа связаны два важных момента : первый - создание целого ансамбля, вобравшего в себя комплекс заупокойных храмов , молелен и дворов , окружающих 60 - метровую усыпальницу. Ансамблевое начало подчеркивалось стеной отгораживающей прямоугольную территорию заупокойного комплекса ;  второй - воплощение идеи увеличения гробницы по вертикали. Выделение гробниц фараона за счет резкого увеличения масштабов отражало растущую власть “сынов бога”.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Классическим образцом такого рода сооружений являются пирамиды фараонов 4-й династии (27 в. до н.э.) Хеопса , Хефрена и Микерина (греч. вариант их имен).Их отточенная форма , основанная на пропорциях “золотого сечения” , была предельно лаконична и бесконечно выразительна. Два элемента определяли закономерности формы : основание, квадратное в плане , и схождение сторон в одной точке , подобно тому , как вся египетская жизнь сходилась , сфокусировалась в обожествленном фараоне. Гениальная в своей простоте пирамидальная конструкция несла художественное обобщение самой сути египетского общества , подчиненного безграничной власти фараона.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Характерной особенностью пирамид как архитектурных соображений было отношение массы и пространства: погребальная камера, где стоял саркофаг с мумией , очень небольшая , а подводили к ней длинные и узкие коридоры. Пространственный элемент был сведен к минимуму.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>Безраздельно господствовала масса всей пирамиды , в  то время каксама пирамида была завершающей частью огромного пространственного ансамбля : на берегу Нила стоял небольшой нижний заупокойный храмик , от которого шел длинный крытый коридор. Поднимаясь по склону Ливийского плоскогорья , он подводил к верхнему заупокойному храму , расположенному у подножия пирамиды .Ансамбль фараона Хефрена имел гигантского сфинкса, которого египтяне называли “отцом страха”. Считается , что это было изображение Хефрена в львином образе (голова человека и тело льва).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В эпоху среднего царства (21-18 вв. до н.э.) появляется новый тип заупокойного храма. Ярчайший образец-храм Ментухотепа I долине Деир-эль-Бахари (западный берег Нила).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Первое, бросающееся в глаза новшество, изменение местности : не в пустыне, а у скал Ливийского нагорья.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Второе - усложнение композиции заупокойного храма , состоящего из двух террас, расположенных одна над другой и завершаемых небольшой пирамидой. Горизонтальная распластанность террас, подчеркнутая пологим пандусом , как бы притормаживается верти кальными портиками , идущими по фасаду и по бокам храма.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За основным ядром комплекса шел небольшой открытый  двор, окруженный колоннадой.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>Он вел во второй гипостильный зал (первый - нижняя терраса) и помещения , вырубленные в скале.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К  этому добавлялся нижний храмик (или пропилеи) и дорога , огражденная с двух сторон стенами и соединяющая храмик с главным заупокойным ансамблем.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Дополнительными элементами этого архитектурного комплекса были каменные раскрашенные статуи царя , стоявшие на дороге , и сад с двумя бассейнами перед первым гипостильным залом.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От заупокойного комплекса Менхотепа I тянется ниточка к храмовой архитектуре Нового царства, одним из наиболее ранних образцов, которой был заупокойный храм царицы Хатшепсут (нач. 15 в. до н.э.). Он возведен уже в знакомой нам долине Деир-эль-Бахари архитектором Сенмутом , рядом с храмом Ментухотепа I.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Самая главная новация - захоронение отдельно от храма. Царская мумия спрятана где-то в тайнике, в горах. Ансамбль же состоит в целом из тех же элементов, что и храм “соседа”, но с тенденцией к большей грандиозности: три террасы, возвышающиеся одна над другой , имеют большие масштабы ; богатейшая декорировка , широкое использование скульптур(свыше 250 статуй),обилие колоннад, деревья и искусственные пруды , размещавшиеся и на террасах.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Идея пространственно развитого храмового комплекса, подчиненного принципу центральной оси, наиболее полное и совершенное выражение получила в ансамблях Карнака и Луксора на восточном берегу Нила в Фивах , посвященных богу Амону-Ра (16-15 вв. до н.э.).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Основными элементами сложного и гармонического целого были следующие объемные и пространственные компоненты : молельня, коронный зал, открытый двор. Они выстраивались по одной оси, продолжавшейся за стенами длинной аллеей со сфинксами. Чередование их акцентировалось огромными пилонами - входами , представляющие собой плоские трапециевидные формы , возвышающиеся над остальными архитектурными объемами храмового комплекса. Перед пилонами размещались огромные скульптурные статуи фараонов и обелиски (т.н.” иглы фараона”).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Основным средством архитектурной выразительности была колонна: в карнакском храме их 270,в луксорском-151.Характернейшая черта этих колонн - использование растительных материалов: колонны напоминают связки гигантских папирусов и лотоса.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Одним из наиболее совершенных храмовых ансамблей среди египетских архитектурных памятников является Луксорский храм, называвшийся Ипет-Рес.В большей своей части построен архитектором Аменхотепом-младшим в 15 в. до н.э.     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Рассмотрим его план: в нем нетрудно выделить три основные части. Первая - вытянутый прямоугольник, обозначающий первый открытый двор с колоннадой по центральной оси (около 20 м высоты с капителями в виде цветущего папируса);вторая - квадратная , обозначающая второй открытый двор, обнесенный двухрядной колоннадой ; третья - самая обширная, прямоугольная, обозначающая комплекс помещений , расположенных по центральной оси (святилища и молельни со статуями богов) и рядом с ней (кладовые).Эта третья часть начинается вестибюлем с 32 колоннами.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Постепенное движение к молельням через величественно-гигантские “заросли” каменного папируса имело и “световую драматургию” от ярко освещенного солнцем двора,через сумрак колонного зала , куда свет проникал сквозь верхние зарешеченные проемы, к таинственному полумраку искусственно освещенной молельни. Недаром некоторые ученые считали, что египетское храмовое сооружение является скорее дорогой для процессий ,нежели пространством для пребывания.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И завершает основную линию архитектуры культовых памятников Древнего Египта т.н. Рамсессум : комплекс , состоявший из Дворца и заупокойного храма Рамсеса II в Фивах, и два храма Рамсеса II в Абу-Симбеле (Нубия) , которые полностью высечены из скального массива , включая четыре 24-метровые статуи Рамсеса на фасаде.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Они сохраняли основные композиционные принципы храмовых комплексов Нового царства, максимально акцентируя при этом идею прославления фараона.</w:t>
      </w:r>
    </w:p>
    <w:p w:rsidR="00336AE6" w:rsidRDefault="00336AE6">
      <w:pPr>
        <w:jc w:val="both"/>
        <w:rPr>
          <w:sz w:val="24"/>
        </w:rPr>
      </w:pPr>
    </w:p>
    <w:p w:rsidR="00336AE6" w:rsidRDefault="00D5369F">
      <w:pPr>
        <w:jc w:val="center"/>
        <w:rPr>
          <w:b/>
          <w:sz w:val="24"/>
        </w:rPr>
      </w:pPr>
      <w:r>
        <w:rPr>
          <w:b/>
          <w:i/>
          <w:sz w:val="24"/>
        </w:rPr>
        <w:t>Скульптура.</w:t>
      </w:r>
    </w:p>
    <w:p w:rsidR="00336AE6" w:rsidRDefault="00336AE6">
      <w:pPr>
        <w:jc w:val="both"/>
        <w:rPr>
          <w:sz w:val="24"/>
        </w:rPr>
      </w:pP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Отличительная черта египетского изобразительного искусства его каноничность. Оформившиеся характерные особенности изобразительной  форм, композиционного решения становятся обязательными для всех последующих произведений определенного жанра ,будто портретная скульптура , рельеф , роспись. При всем этом египетское искусство претерпевает и некоторую эволюцию, ибо художественное истинное творчество не может не реагировать на те изменения, которые происходят в духовной культуре общества. Поэтому мы будем рассматривать весьма  ограниченный круг произведений, связанных со скульптурными статуями, рельефами и росписями, отобрав  те образцы, в которых наиболее ярко отразились основные моменты развития египетского искусства.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В Древнем царстве вырабатываются строго определенные типы статуй: стоящая с выдвинутой левой ногой и опущенными руками, прижатыми к телу (статуя Микерина с богинями, статуя  Ранофера ); сидящая, с руками ,положенными на колени (статуя Рахотепа и его жены Нофрет, статуя царского писца Каи).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Для всех характерны следующие художественные приемы: фигуры построены со строгим соблюдением фронтальности и симметричности; голова поставлена прямо и взгляд устремлен вперед; фигуры  неразрывно связаны с блоком, из которого высечены , что подчеркивается сохранением части этого блока в виде фона ; статуи раскрашивались: тело мужских фигур - красновато-коричневого цвета, женских - желтого , волосы - черного , одежды - белого цвета.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 Основной характер - торжественная монументальность и строгое спокойствие. К этим общим для всех скульптурных статуй закономерностям следует добавить небольшой , но очень существенный штрих - портретные черты в передаче лица. Невозможно перепутать лицо писца Каи с его чуть плоским носом и выдающимися скулами и лицо царевича Рахотепа с напряженными морщинками у переносицы, аккуратными усиками и пухлыми губами ;надменное лицо зодчего Хемиуна, чуть полноватое , с маленьким , но энергичным и жестким ртом и лицо верховного жреца Ранофера с правильно строгими и бесстрастными чертами.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Довершает индивидуализацию канонических черт  тщательная пластическая обработка тела: молодого,физически развитого или полного , слегка оплывшего жиром , с дряблой кожей и морщинками.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В период Среднего царства, дабы усилить значимость верховной власти в создании народа, скульптурные изображения живых владык Египта, посвященные богам, стали устанавливать перед храмами и внутри их. Личность фараона возвеличивается с еще большей наглядностью (последнее достигнет небывалых масштабов в период Нового царства). Это повлекло за собой усиление индивидуально-реалистического начала при сохранении основополагающих канонов художественной практики.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Голова статуи Сенусерта III (19 в. до н.э.) - замечательный образец египетского реалистического портрета: резкие морщины ,глубоко посаженые глаза , крупный нос и слегка выступающий властный рот. Большое выразительное значение приобретает светотеневая моделировка лица : острый контраст бликов и затемненных частей на черном камне (обсидиан) подчеркивает более сложную психологическую трактовку образа, в котором  энергия и проницательный ум сочетаются с моментами рефлексии.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В мелкой пластике Среднего царства появляются произведения, отличающиеся таким новым качеством , как изящество и стройность .Гармоничность линий рук и ног , более тонкая раскраска одежды, воспроизводящая различные узоры, миниатюрность фигур - характерные стилистические приемы одного из произведений эпохи Среднего царства  - статуэтки слуг , несущих жертвенные дары (19 в. до н.э.).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Лирическое начало в наибольшей степени характерно для скульптурных образцов Нового царства. Статуэтки жрицы Раннаи и жреца Аменхотепа отличаются изысканным качеством работы : они сделаны из дерева, глаза и украшения инкрустированы золотом, одежда посеребрена. Мягкие очертания округлых лиц, изящество фигур, приобретающие в образе “певицы Амона” хрупкость и рафинированность за счет удлиненных пропорций и текучести линий.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Интереснейшим периодом в искусстве Нового царства стало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>время правления Аменхотепа IV-Эхнатона в первой половине 14 в. до н.э. Его новая столица - Ахетатон строилась по единому плану и включала в себя несколько крупных частей : центральная была застроена дворцом и главным храмом Атона, включавшим административно-хозяйственные здания , домами - усадьбами вельмож. Окраину занимало жилье ремесленников и бедняков.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Существенным новшеством храмовых ансамблей, при сохранении общего принципа размещения преимущественно открытых помещений центральной оси , был отказ от многоколонных залов. Их заменили просторные дворы с многочисленными жертвенниками.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Но наиболее значительные изменения произошли в изобразительном искусстве .Разрыв с древней религиозной традицией ознаменовал отход от героизации царского образа. Акцент теперь был сделан на требовании простоты и естественности , которые должны были проявиться не только в чертах лица , но и передаче душевного состояния. Сохранилось несколько скульптурных портретов и статуй Эхнатона , поражающих реалистичностью трактовки. При этом в первые годы правления реализм приобрел характер утрирования индивидуальных черт облика фараона , доходящий иногда до гротеска : статуя Аменхотепа IV в Карнаке; рельеф “Семья Эхнатона” на пограничной стеле. Это исчезает в более поздних произведениях - гипсовая голова Эхнатона и портретная голова Эхнатона  ,  незаконченная. Здесь уже нет гротесковых  преувеличений  губ  и  носа  ,  моделировка  лица отличается мягкостью.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Скульптуру второй половины Нового царства , ее основ -ную линию , представляют следующие произведения : гигантские статуи Рамсеса II на фасаде его большого храма в Абу-Симбеле; колоссы Рамсеса II в храмах Амона в Карнаке и Луксоре и в Рамсессуме. Самая яркая черта этих памятников - огромные масштабы , сочетающиеся в общественными, монументализированными объемами.” Вспомнились” древние традиции египетского искусства - торжественно-героический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>монументальный стиль , подавляющая грандиозность сооружений ,утверждающая величие фараона-бога.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Но по сравнению с Древним царством вся эта скульптура обрела оттенок гигантомании , когда внешнее слишком превосходит внутреннее.</w:t>
      </w:r>
    </w:p>
    <w:p w:rsidR="00336AE6" w:rsidRDefault="00336AE6">
      <w:pPr>
        <w:jc w:val="both"/>
        <w:rPr>
          <w:sz w:val="24"/>
        </w:rPr>
      </w:pPr>
    </w:p>
    <w:p w:rsidR="00336AE6" w:rsidRDefault="00D5369F">
      <w:pPr>
        <w:jc w:val="center"/>
        <w:rPr>
          <w:b/>
          <w:sz w:val="24"/>
        </w:rPr>
      </w:pPr>
      <w:r>
        <w:rPr>
          <w:b/>
          <w:sz w:val="24"/>
        </w:rPr>
        <w:t>Рельефы и росписи.</w:t>
      </w:r>
    </w:p>
    <w:p w:rsidR="00336AE6" w:rsidRDefault="00336AE6">
      <w:pPr>
        <w:jc w:val="both"/>
        <w:rPr>
          <w:b/>
          <w:sz w:val="24"/>
        </w:rPr>
      </w:pP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Завершают характеристику египетского искусства рельефы и росписи , которые  в великом множестве украшали стены гробниц , заупокойных  храмов , колонны , саркофаги  и  вообще все то , что могло быть ими оформлено.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 Характерные особенности изобразительного канона в рельефе сложились еще в додинастический период, что нашло свое отражение и в  росписях, развивающихся уже  в  искусстве Среднего царства. Известная “Плита Нармера”, созданная в честь царя Нармера, объединившего Верхний и Нижний Египет,содержит в себе основные канонические черты. К ним относятся: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1.Построчное размещение сюжетных сцен(разделение плоскости горизонтальные пояса).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2.Композиционная организация сцен(внутри поясов)на основе упорядоченности. С наибольшей ясностью этот принцип проступает в т.н. мотивах шествия , где фигуры движутся одна за другой , через одинаковые интервалы , с повторяющимися жестами.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3.Разномасштабность фигур. Так как фараон был главным действующим лицом в каждой композиции, то его, как впрочем и богов, изображали в больших размерах, чем все остальные фигуры.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4.Изображение человека - принцип распластывания фигуры на плоскости, когда голова и ноги изображались в профиль , а торс и глаз - в фас. Избирались самые четкие, ясно читаемые аспекты, органично  соединенные силуэтом обобщающего типа и соотнесенные с двухмерной плоскостью.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5.Изображение предметов с различных точек  зрения с помощью их вертикального расположения : то , что находится дальше , изображается на плоскости выше.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6.Единство изображений и иероглифических надписей.</w:t>
      </w:r>
    </w:p>
    <w:p w:rsidR="00336AE6" w:rsidRDefault="00D5369F">
      <w:pPr>
        <w:jc w:val="both"/>
        <w:rPr>
          <w:sz w:val="24"/>
        </w:rPr>
      </w:pPr>
      <w:r>
        <w:rPr>
          <w:sz w:val="24"/>
        </w:rPr>
        <w:t xml:space="preserve">                  Наиболее распространенной темой рельефов и росписей была тема пира ,обычно связанного с заупокойным культом . Роспись из гробницы в фиванском акрополе относится к периоду Нового царства Именно здесь с наибольшей отчетливостью проступают характерные черты египетского искусства , поскольку любая сюжетная композиция использует много различных “элементов” таких как человеческие фигуры, предметы обихода(столы, кресла, посуда), деревья, птицы, животные и т.п. И все это множество изображений размещается на плоскости , разделенной на горизонтальные пояса так , чтобы каждая из фигур и предметов ясно “читалась” глазами, не заслоняя друг друга. Расположенные через одинаковые интервалы , с повторяющимися  жестами , они как будто застывают: вся “картинка” какой бы ни была ее тема воспринимается как торжественное ритуальное действо, воспарившее над обыкновенным миром реального бытия. Все конкретные и заимствованные из жизни сюжеты, воссозданные в египетских рельефах и росписях, благодаря композиционному решению, приобретали характер священнодействия , ибо они воспроизводили жизнь после смерти.</w:t>
      </w:r>
      <w:bookmarkStart w:id="0" w:name="_GoBack"/>
      <w:bookmarkEnd w:id="0"/>
    </w:p>
    <w:sectPr w:rsidR="00336AE6">
      <w:footerReference w:type="even" r:id="rId6"/>
      <w:footerReference w:type="default" r:id="rId7"/>
      <w:pgSz w:w="11906" w:h="16838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E6" w:rsidRDefault="00D5369F">
      <w:r>
        <w:separator/>
      </w:r>
    </w:p>
  </w:endnote>
  <w:endnote w:type="continuationSeparator" w:id="0">
    <w:p w:rsidR="00336AE6" w:rsidRDefault="00D5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6" w:rsidRDefault="00D536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6AE6" w:rsidRDefault="00336A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E6" w:rsidRDefault="00D536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6AE6" w:rsidRDefault="00336A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E6" w:rsidRDefault="00D5369F">
      <w:r>
        <w:separator/>
      </w:r>
    </w:p>
  </w:footnote>
  <w:footnote w:type="continuationSeparator" w:id="0">
    <w:p w:rsidR="00336AE6" w:rsidRDefault="00D53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69F"/>
    <w:rsid w:val="00336AE6"/>
    <w:rsid w:val="005E759B"/>
    <w:rsid w:val="00D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724A-2137-4BAD-A383-119E0998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Изобразительное искусство</vt:lpstr>
    </vt:vector>
  </TitlesOfParts>
  <Company>Салон Вычислительной Техники</Company>
  <LinksUpToDate>false</LinksUpToDate>
  <CharactersWithSpaces>16317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Изобразительное искусство</dc:title>
  <dc:subject/>
  <dc:creator>Мякшун Вадим Викторович</dc:creator>
  <cp:keywords/>
  <cp:lastModifiedBy>admin</cp:lastModifiedBy>
  <cp:revision>2</cp:revision>
  <cp:lastPrinted>2000-10-14T11:36:00Z</cp:lastPrinted>
  <dcterms:created xsi:type="dcterms:W3CDTF">2014-02-06T16:44:00Z</dcterms:created>
  <dcterms:modified xsi:type="dcterms:W3CDTF">2014-02-06T16:44:00Z</dcterms:modified>
</cp:coreProperties>
</file>