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ED" w:rsidRPr="008759ED" w:rsidRDefault="008759ED" w:rsidP="008759ED">
      <w:pPr>
        <w:spacing w:before="120"/>
        <w:jc w:val="center"/>
        <w:rPr>
          <w:b/>
          <w:bCs/>
          <w:sz w:val="32"/>
          <w:szCs w:val="32"/>
        </w:rPr>
      </w:pPr>
      <w:r w:rsidRPr="00954FFE">
        <w:rPr>
          <w:b/>
          <w:bCs/>
          <w:sz w:val="32"/>
          <w:szCs w:val="32"/>
        </w:rPr>
        <w:t xml:space="preserve">О старом и новом календарном стиле </w:t>
      </w:r>
    </w:p>
    <w:p w:rsidR="008759ED" w:rsidRPr="00954FFE" w:rsidRDefault="008759ED" w:rsidP="008759ED">
      <w:pPr>
        <w:spacing w:before="120"/>
        <w:ind w:firstLine="567"/>
        <w:jc w:val="both"/>
        <w:rPr>
          <w:sz w:val="28"/>
          <w:szCs w:val="28"/>
        </w:rPr>
      </w:pPr>
      <w:r w:rsidRPr="00954FFE">
        <w:rPr>
          <w:sz w:val="28"/>
          <w:szCs w:val="28"/>
        </w:rPr>
        <w:t xml:space="preserve">Петрова Н. Г. </w:t>
      </w:r>
    </w:p>
    <w:p w:rsidR="008759ED" w:rsidRPr="00954FFE" w:rsidRDefault="008759ED" w:rsidP="008759ED">
      <w:pPr>
        <w:spacing w:before="120"/>
        <w:jc w:val="center"/>
        <w:rPr>
          <w:b/>
          <w:bCs/>
          <w:sz w:val="28"/>
          <w:szCs w:val="28"/>
        </w:rPr>
      </w:pPr>
      <w:r w:rsidRPr="00954FFE">
        <w:rPr>
          <w:b/>
          <w:bCs/>
          <w:sz w:val="28"/>
          <w:szCs w:val="28"/>
        </w:rPr>
        <w:t>Юлианский календарь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На Никейском соборе в 325 г. обязательным для всего христианского мира был признан юлианский календарь. За начало летосчисления приняли создание Адама, происшедшее в пятницу 1 марта 1 г. Мироздания. На Соборе же были составлены правила для определения дня Пасхи.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С принятием христианства на Руси считали годы, как и в Византии, - от Сотворения мира. Названия месяцев также были приняты по юлианскому календарю. Что же касается начала года, то на Руси имели распространение несколько стилей, существовавших одновременно. Согласно сентябрьскому стилю год начинался в сентябре, мартовскому – в марте.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Сентябрьский год начинался раньше мартовского на 6 месяцев, поэтому порядковый номер сентябрьского года не всегда совпадал с мартовским.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Известен и другой мартовский стиль, когда год опережал сентябрьский на 6 месяцев. Такой стиль принято называть ультра-мартовским.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Некоторые летописцы начинали счет месяцев от весеннего полнолуния, которое не имело точной даты. Подобный год принято называть цирка-мартовским (от лат. "цирка" – вокруг).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Сложность подобной календарной системы не следует, однако, считать специфическим русским явлением. Одновременное существование нескольких стилей было вообще характерно для средневековья. Так, в странах Западной Европы известны Благовещенский стиль, когда год начинался 25 марта с праздника Благовещения, Рождественский стиль – с 25 декабря, Пасхальный – со дня Пасхи. Как правило, эти стили были распространены в пределах одной страны. Например, во Франции в XI в. в Париже год начинался 1 марта, в Анжу и Пуату – 25 декабря, а где-нибудь в аббатстве Св.Бенедикта на Луаре – 25 марта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Юлианский календарь и различные новогодия существовали в основном в письменных источниках, сами летописцы такой календарь называли "книжным". Летопись начиналась словами: «В лето такое –то». Что же касается бытового, народного календаря, то он ориентировался на сезоны и выглядел иначе.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Для того, чтобы перевести дату на современное летосчисление, т.е. от Рождества Христова, необходимо из даты от Сотворения мира вычесть 5508, если событие произошло между 1 января и 31 августа, или 5509, если между 1 сентября и 31 декабря. Так, 1 сентября 7149 г. от Сотворения мира будет 1640 г. от Рождества Христова: 7149 – 5509 = 1640.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Интересно, что помимо счета по годам летописцы пользовались еще одной единицей: индиктами.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Число индикта указывало порядковый номер года в 15-летнем цикле.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Для того, чтобы узнать дату по индикту, нужно год от Сотворения мира разделить на 15. Остаток и будет индиктом, т.е. порядковым номером года в 15-летнем цикле. Например, фраза в летописи "се же бысть исходящю лету 6604, индикта 4" указывала, что от Сотворения мира прошло 6604 года и текущий год – четвертый в пятнадцатилетнем цикле. На Руси, как и в Византии, начало индикта приходилось на 1 сентября.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Использование счета по индиктам позволяло летописцам соотносить даты по разным стилям. Один из летописцев так описывает разнобой в стилях и причину употребления индикта: "Пишет же в новогородском летописцы лето весною починает, а осень и зиму глаголеть: тоя же осени и зыми; аз пишу по индикту начало и сего ради не согаждается леты с инеми летописцы" , т.е. новгородский летописец год ("лето") начинает с весны, а цитируемый – с сентября ("по индикту начало").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Таким образом, использование сентябрьского стиля могло быть связано с расчетом по индиктам, а мартовского – для вычисления Пасхалий.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Одной из главных задач, стоящих перед создателями христианского календаря, было определение дня Пасхи.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Праздник Пасхи существовал еще в ветхозаветные времена. Евреи праздновали его в память об освобождении из египетского плена и выходе из Египта. О времени празднования Пасхи в Законе Моисея говорилось следующее: "И сказал Моисей народу: помните сей день, в который вышли вы из Египта, из дома рабства &lt;...&gt; Сегодня выходите вы, в месяце Авиве" (Исход, XIII, 3-4). "Месяц сей да будет у вас началом месяцев, первым да будет он у вас между месяцами года &lt;...&gt; В десятый день сего месяца пусть возьмут себе каждый одного агнца по семействам &lt;...&gt; и пусть хранится он у вас до четырнадцатого дня сего месяца: тогда пусть и заколет его все собрание общества Израильского вечером &lt;...&gt; пусть съедят мясо его в сию самую ночь, испеченное на огне; с пресным хлебом и с горькими травами пусть съедят его &lt;...&gt; - это Пасха Господня" (Исход, XII, 3, 6, 8, 11). "В первый месяц, в четырнадцатый день месяца вечером Пасха Господня" (Левит, XXIII, 5).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Итак, ветхозаветную Пасху следовало праздновать в ночь с 14 на 15 месяца Авива. Месяц авив или его позднее название - нисан, Библия называет также месяцем колосьев. В этом месяце происходит самое раннее созревание хлебов, которое, по наблюдениям, никогда не бывает ранее весеннего равноденствия. Именно поэтому сложидась традиция праздновать ветхозаветную пасху не раньше весеннего равноденсвия.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Однако как о весне, так и о весеннем равноденствии Ветхий Завет ничего не говорит, поскольку на широтах Палестины есть только два времени года: кайиц - сухой, знойный сезон без дождей (начало мая - конец октября) и хореф - время дождей (конец октября - апрель). Поэтому время празднования пасхи обозначается не знакомым нам словом "весна", а месяцем авив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Таким образом, весеннее равноденствие является некоторой границей, определяющей время наступления месяца авива или нисана, в котором праздновалась ветхозаветная Пасха.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Новозаветная или христианская Пасха получила иной смысл: этот день связан со страданиями Христа, его смертью и Воскресением. Новый смысл праздника потребовал и пересмотра календаря - день Воскресения Христа должен был обязательно приходиться на первый - воскресный день недели.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Среди христиан - приверженцев новозаветной и ветхозаветной традиций - возникли споры о времени празднования Пасхи. Сторонники древней традиции (в основном это были христиане церквей, расположенных в Египте и Малой Азии) совершали Пасху как день поста, в память о страданиях Господа в ночь с 14 на 15 нисана. Этот период мог приходится на разные дни недели, а не только на воскресенье. Другие же - праздновали Пасху как светлый день Христова Воскресенья только в воскресный день недели, который следовал после 14 нисана.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Споры и рассуждения по этому поводу велись на протяжении нескольких столетий. Собравшийся в 325 г. Никейский Собор должен был положить конец разногласиям. Никейский Собор, основываясь на 7-ом Апостольском правиле, постановил отмечать Пасху только после весеннего равноденствия, после Пасхи иудейской: "Аще кто, епископ, или пресвитер, или диакон Святый день Пасхи прежде весеннего равноденствия с иудеями праздновати будет: да будет извержен от священного чина"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Не следует усматривать в постановлении Собора исключительно антииудейской направленности: речь идет прежде всего том, что недопустимо событиям Нового Завета опережать события Ветхого Завета, поэтому Пасха христианская не может праздноваться раньше или совпадать с Пасхой иудейской.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Однако приверженцы традиции отмечать Пасху вместе с иудейской продолжали нарушать правило, принятое на Соборе.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Собравшийся вслед за Никейским Антиохийский Поместный Собор принимает решение о наказании тех, кто празднует Пасху отдельно ото всех христиан: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"Все дерзающие нарушати определение Святого и великого Собора, в Никеи бывшаго, в присутствии благочестивейшего и боголюбезнейшаго царя Константина, о Святом празднике спасительной Пасхи, да будут отлучены от общения и отвержены от Церкви, аще продолжат любопрительно восставати противу доброго установления. И сие речено о мирянах. Аще кто от предстоятелей Церкви, епископ, или пресвитер, или диакон, после сего определения дерзнет к развращению людей и к возмущению церквей особитися и со иудеями совершати Пасху, такового Святой Собор отныне уже осуждает быти чуждым Церкви, яко соделавшагося на токмо виною греха для самого себя, но и виною расстройства и совращения многих. И не токмо таковых Собор отрешает от священнослужения, но и всех дерзающих быти в общении с ними по их извержении из священства. Изверженные же лишаются и внешней чести, каковой были они причастны по Святому правилу и Божию священству"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Итак, согласно решениям Соборов и новозаветному учению о седьмом дне, христианская Пасха, во-первых, должна праздноваться всеми в одно время; во-вторых, праздноваться только в воскресный день; в-третьих, она не должна праздноваться раньше иудейской Пасхи или одновременно с нею.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Эти правила рождают вопрос: как согласовать солнечный юлианский календарь с лунным календарем, по которому определяется день иудейской Пасхи, и семидневной неделей? Для решения этой сложнейшей задачи Евсевий Кессарийский предложил использовать 19-летний Метонов цикл, что и было одобрено отцами Никейского собора.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Известно, что 19 солнечных лет содержат в себе целое число лунных месяцев и солнечных суток, а именно: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19 солнечных лет = 235 лунным месяцам или 6940 суткам.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Это значит, что каждые 19 лет фазы Луны приходятся на одни и те же дни солнечного календаря и можно рассчитать время возраста Луны, в частности, время новолуний - то есть то, что интересовало составителей Пасхалий. Порядковый номер года внутри 19-летнего цикла называли золотым числом, или кругом Луны.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Для вычисления пасхалий были определены границы ранней Пасхи - ближайшее воскресенье после 22 марта (за дату весеннего равноденствия приняли 21 марта) и поздней - ближайшее воскресенье после 18 апреля. Этот период принято называть Пасхальным пределом. 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Круг Луны определяют следующим образом: если дата указана по эре от Сотворения мира, то необходимо разделить ее на 19 - остаток от деления и будет кругом Луны. Если же дата указана по эре от Рождества Христова, то необходимо к этому числу прибавить единицу и разделить на 19.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Прибавление единицы объясняется тем, что Дионисий, занимавшийся рассчетом Пасхалий, предложил заменить эру Диоклетиана на эру от Рождества Христова, приняв за начало круга Луны 2-ой год от Рождества Христова.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Для вычисления Пасхалий, как уже отмечалось, важно было также знать, когда наступит первое воскресенье после весеннего полнолуния. Для этой цели использовали так называемый круг Солнца.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Напомним, что год не содержит в себе целого числа недель: в простом году 52 недели и 1 день, в високосном - 52 недели и 2 дня. Это означает, что если год - простой, то 1 января и 31 декабря приходятся на один и тот же день недели, а в високосные - на разные. Через 28 лет дни недели придутся на те же дни года. Цикл в 28 лет и называли кругом Солнца. Так же как и в круге Луны, каждый год в этом цикле имеет свой номер.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Используя оба круга, можно определить период, через который полнолуния будут приходиться на те же числа месяцев и дни недели. Величину периода находят так: 19 x 28 = 532. На этот срок обычно и рассчитывали дни празднования Пасхи.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 Византии 532-летний период именовали Индиктионом, на Руси - Миротворным или Церковным кругом, в Западной Европе - Великим кругом. Связь круга Луны и круга Солнца в юлианском календаре задает ему очень удобную цикличность, построенную прежде всего на 4-х-летней системе високосов. Она же порождает и еще одну календарную возможность.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Чтобы вычислить воскресные дни года, не прибегая к специальным таблицам, в средневековье использовали так называемые воскресные буквы или, как называли их на Руси, - вруцелето. Дни недели обозначали буквами алфавита, считая, что первый день 1 года от Сотворения мира пришелся на пятницу. Значит, воскресенье этого года соответствует первой букве алфавита - Аз или вруцелето первого года - Аз. Вруцелето 2 г. - Веди ( Б - буки и Ж - живете не использовали на Руси для обозначения чисел). Вруцелетом 3 г. станет буква Глаголь. Если год високосный, то необходимо пропустить одну букву.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Используя вруцелето и применяя круг Солнца, можно найти порядок воскресных дней любого года 28-летнего цикла.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Итак, мы рассмотрели все составляющие, используемые для вычисления пасхалий. Осталось только упомянуть о том, что существовала также связь между Миротворным кругом и индиктом - периодом в 15 лет. Умножение двух означенных величин дает цикл в 7980 лет (532 x 15 = 7980) - по истечении которого все исходные пасхального цикла повторятся - вернутся на "круги своя". Этот период специального названия не получил, хотя некоторые исследователи именуют его "Великим миротворным кругом" или "Вселенским пасхальным циклом" 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В XVI в. французский ученый Жозеф Скалигер в своем труде доказал, что использование юлианского периода в 15 индиктионов дает возможность вести непрерывный счет дней в мировой хронологии, не подразделяя их на годы. За начало периода Ж. Скалигер принял 1 января 4713 г. до н.э. В мировой хронологии открытие Скалигера позволяет связать воедино различные календарные эры.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Юлианский период, введенный в научную практику Скалигером, используют не только в мировой хронологии, но и во всех астрономических календарях. Промежутки времени между любыми двумя периодическими явлениями, например, время солнечных и лунных затмений при помощи юлианского периода можно выразить положительным числом солнечных суток. По мнению одного из астрономов, "только с введением юлианского периода в хронологии наступил свет и порядок". </w:t>
      </w:r>
      <w:r>
        <w:t xml:space="preserve">   </w:t>
      </w:r>
    </w:p>
    <w:p w:rsidR="008759ED" w:rsidRPr="00954FFE" w:rsidRDefault="008759ED" w:rsidP="008759ED">
      <w:pPr>
        <w:spacing w:before="120"/>
        <w:jc w:val="center"/>
        <w:rPr>
          <w:b/>
          <w:bCs/>
          <w:sz w:val="28"/>
          <w:szCs w:val="28"/>
        </w:rPr>
      </w:pPr>
      <w:r w:rsidRPr="00954FFE">
        <w:rPr>
          <w:b/>
          <w:bCs/>
          <w:sz w:val="28"/>
          <w:szCs w:val="28"/>
        </w:rPr>
        <w:t xml:space="preserve">Григорианский календарь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Поскольку юлианский календарь, состоявший из 365 дней и 6 часов, не соответствовал точно тропическому году, а был длиннее его на 11 минут 14 секунд, то через 128 лет разница составила уже сутки, а через 1280 лет – 10 дней. Столь существенное различие влияло в первую очередь на вычисление дня Пасхи. В XVI в. весеннее равноденствие приходилось уже не на 21 марта, а на 11. "Отставание" календаря могло привести к тому, что день Пасхи передвинулся бы на летние месяцы. Споры о необходимости проведения календарной реформы велись уже давно, начиная с XIV в., однако восточная церковь не рассматривала всерьез возможность изменения календаря, по которому уже более тысячи лет высчитывались пасхалии.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Но католическая церковь придерживалась иного мнения на сей счет. Возрождение и Реформация, которые пережила Западная Европа, заставили Ватикан всерьез пересмотреть не только свою политику, но и образ жизни. Папы стремились любой ценой возродить и возвысить авторитет своей власти. Что же касается отношений к другим конфессиям, а особенно к протестантству, то здесь папство проявило чрезвычайно кипучую деятельность.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Григорий XIII (1502-1585) продолжил традиции своих предшественников. Частые службы, которые он проводил, показывали его набожность, а образ жизни не вызывал никаких нареканий. Но в историю он вошел прежде всего как один из наиболее активных участников движения Контрреформации. Узнав об уничтожении во Франции во время Варфоломеевской ночи в 1572 г. 30 000 гугенотов (так во Франции именовали последователей учения Ж.Кальвина), Григорий XIII выразил радость и отслужил благодарственный молебен.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Григорий XIII стремился утвердить католичество и в восточных землях. Папский посол иезуит Антонио Поссевино немало времени провел в Московском государстве. Выполнял он и особые поручения, выступая посредником на переговорах между Стефаном Баторием и Иваном Грозным во время Ливонской войны. Разумеется, подобное посредничество должно было немало содействовать укреплению влияния папы в Московском государстве.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Напоминание о жизненном пути папы Григория XIII делает излишними дальнейшие размышления о причинах, побудивших именно этого человека создать в 1582 г. специальную комиссию, которая занялась усовершенствованием юлианского календаря. Заметим, что на медали, отчеканенной в год проведения реформы, по приказу папы Григория XIII была помещена надпись: "Григорий XIII, наилучший верховный жрец".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 чем же состояла суть реформы? Как было сказано в папской булле, необходимо вернуть весеннее равноденствие "на место" - 21 марта, где оно было во время Никейского Собора, и прикрепить его к этой дате "навечно", то есть сделать так, "чтобы Луна со своих мест никогда не сдвигалась". Для этого решено было передвинуть календарь на 10 дней вперед: вслед за 4-ым октября 1582 г. наступало не 5-е, а сразу следовало 15 октября.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Продолжительность года уточнили, по сравнению с юлианским, и определили в нем 365 дней 5 часов 49 минут 16 секунд, что составляло разницу с тропическим годом в 30 секунд.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Чтобы максимально приблизить календарный год к тропическому, было решено сократить число високосных лет. По юлианскому календарю каждые три года - простые, четвертый - високосный. По новому календарю, получившему название григорианский - также. Разница заключается в определении високосных лет среди рубежных, оканчивающих столетия. В юлианском календаре, или по старому стилю, все годы, оканчивающиеся на нули, - високосные: 1700, 1800, 1900 и т.д. По григорианскому календарю, или новому стилю, високосными являются не все годы, оканчивающие столетия, а только те из них, две первые цифры которых делятся на 4. Таким образом, становятся високосными 1600-й, 2000-й, 2400-й. Годы 1700-й, 1800-й и 1900-й объявлялись простыми. Подобное новшество сокращало каждые 400 лет на три дня, приближая продолжительность календарного года к тропическому. 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 папской булле годы, оканчивающиеся нулями, названы последними годами столетий. Едва ли это было впервые сделано Григорием XIII, вероятно, такой порядок существовал и ранее. Цифра года означает порядковое число, т.е. от Рождества Христова в 2000-ом году прошло 1999 лет и идет 2000-й. Поэтому 2000-й год являлся последним годом XX столетия, и, следовательно, XXI в., а с ним и третье тысячелетие начались в 2001-м году.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Итак, казалось бы, реформа календаря, проведенная по инициативе Гриогрия XIII навечно решала календарную проблему. Однако по этому поводу существуют весьма серьезные возражения.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Первое из них заключается в том, что основным достоинством юлианского календаря являлась простота его циклов. Три года юлианского календаря содержат 365 дней и четвертый - 366, то есть период состоит из 4-х лет или 1461 дня.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В юлианском столетии также содержится целое число дней - 36525. В григорианском же календаре столетия не содержат в себе равного количества лет, поэтому временные отрезки, приходящиеся на оба столетия, не равны между собой, как не равны и сами столетия. Так, в XVI в. было 36 515 дней ( из-за выброшенных 10 суток), в XVII в. - 36 525 дней, XVIII, XIX, XX вв. - по 36 524 дня,. в XXI в. - будет опять 36 525. Новый календарь лишился симметрии, к тому же средняя длина григорианского столетия равняется дробному числу, что делает исторические, астрономические, да и бытовые вычисления весьма затрудненными. В новом календаре високосные и простые годы располагаются не однообразно: в юлианском календаре на 400 лет приходится 100 високосных, а в григорианском - 97.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Напомним, что юлианский календарь имел период в 28 лет, который позволял легко определять дни недели в любом временном отрезке. В григорианском календаре этого периода нет. Исчез в нем и 532-летний цикл, позволявший достаточно просто определять дни Пасхи. Теперь для этого используются специальные таблицы.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Наконец, произвольное "выбрасывание" дней при введении нового исчисления, привело к невозможности использования григорианского календаря для непрерывного счета дней, так необходимо в истории и астрономии. Поэтому в исторический, и в астрономической хронологии по-прежнему используют юлианский период Скалигера.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Кстати, Ж.Скалигер был противником введения григорианского календаря. Небезынтересным на наш взгляд является и тот факт, что знаменитый астроном Николай Коперник, - современник реформы, - уклонился от участия в ее проведении, считая преждевременной.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Если же говорить о точности григорианского календаря, то и в нем имеется погрешность: за 3280 лет расхождение календарного года с тропическим составит сутки. Истории известны и более точные календари, например, календарь О. Хайама, где подобный период составляет 5000 лет.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К тому же боґльшая точность григорианского календаря достигнута ценой утраты его простоты.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Юлианский календарь составлен с учетом взаимодействия трех определяющих при составлении календарей объектов: Луны, Солнца и звезд. Григорианский же календарь учитывает только движение одного объекта - Солнца. Главной целью создателей календаря было достичь того, чтобы точка весеннего равноденствия по возможности медленнее отклонялась бы от даты 21 марта. Но достижение этой цели разрушило связь календаря с Луной и звездами, он потерял свойственные юлианскому календарю, и так важные в любом календаре, простоту и ритмичность. Таким образом, с точки зрения математиков и астрономов суждение о точности григорианского календаря далеко не бесспорно. Разумный уровень точности календаря необходимо сочетать с его максимальной простотой . Именно таким и является 2000-летний юлианский календарь. 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Однако, все календари существовали не только как системы счета времени. Календарь и в древности, и в средневековье имел прежде всего сакральное значение. Как заметил математик и астроном А.Н.Зелинский, в средневековье "не он (календарь - Н.П.) зависел от времени, а в известном смысле время зависело от него" . Ритм жизни людей определял пасхальный цикл, а не расположение точки весеннего равноденствия.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Возвращаясь к разговору о пасхальном цикле, необходимо напомнить, что правила празднования дня Пасхи были утверждены на Никейском и других соборах. Согласно каноническим правилам, Пасха христианская должна праздновать после Пасхи иудейской. Однако в григорианском календаре прямо нарушая канонические правила, Пасха во многие годы праздновалась вместе с иудейской (в XIX столетии, например, это были 1805, 1825, 1853, 1854 гг.). В отдельные годы Пасха в новом календаре даже опережала иудейскую (в XIX в. в 1839, 1840, 1842, 1843, 1845, 1849, 1850, 1856, 1891, 1894 гг.), причем в некоторые годы (например, в 1921 г.) - на целый месяц.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Пасха, как известно, определяет подвижные праздники церковного календаря. Для согласования подвижных и неподвижных праздников церковный Устав предусмотрел строгие правила. При введении нового стиля эти правила не только нарушаются, что, конечно же, недопустимо уже само по себе, но в отдельные периоды связанные с ними посты вообще упраздняются. Так, праздник Св. апостолов Петра и Павла (29 июня) предваряется постом от 8 до 42 дней. Однако при введении нового стиля этот пост всегда сокращается, а в те годы, когда Пасха празднуется от 20 до 25 апреля включительно, для Петровского поста времени не остается вовсе 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Если говорить о совершенствовании календаря с астрономических позиций, то процесс этот может быть бесконечным. Поэтому стремление создать вечный календарь, или как было отмечено в папской булле "чтобы Луна со своего места никогда не сдвигалась" - задача абсурдная. В календаре - если считать единственной целью его создания измерение времени - закрепить что-либо навечно невозможно.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На григорианский календарь перешли не сразу. Раньше всех его приняли католические страны: Испания, Португалия, Франция, Польша и часть Италии. Однако не только восточные церкви, но и большинство университетов Западной Европы высказывались против проведения реформы, и полемика вокруг нового стиля продолжалась много лет.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В протестантских странах до 1700 г. пользовались прежним календарем, утверждая: "Лучше разойтись с солнцем, чем сойтись с папой".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 середине XVIII в. реформа прошла в Дании, Норвегии и Англии, Швеции и Финляндии.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В православных странах – России, Сербии, Болгарии, Греции и др. григорианский календарь утвердился лишь в XX в. Русская Православная Церковь и по сей день использует юлианский календарь.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Разница между старым и новым стилями составляла в XVIII в. 11 дней, в XIX в. – 12, а в XX в. 13 дней. Расхождение календарей увеличивалось за счет числа високосных лет, которые, как мы уже говорили, определялись таковыми в обоих календарях по-разному. 2000-й год високосный и в том, и в другом календаре, поэтому в ближайшее столетие сохранится разница календарей в 13 дней. После 2100-го года разница составит уже 14 дней. </w:t>
      </w:r>
      <w:r>
        <w:t xml:space="preserve">   </w:t>
      </w:r>
    </w:p>
    <w:p w:rsidR="008759ED" w:rsidRPr="00954FFE" w:rsidRDefault="008759ED" w:rsidP="008759ED">
      <w:pPr>
        <w:spacing w:before="120"/>
        <w:jc w:val="center"/>
        <w:rPr>
          <w:b/>
          <w:bCs/>
          <w:sz w:val="28"/>
          <w:szCs w:val="28"/>
        </w:rPr>
      </w:pPr>
      <w:r w:rsidRPr="00954FFE">
        <w:rPr>
          <w:b/>
          <w:bCs/>
          <w:sz w:val="28"/>
          <w:szCs w:val="28"/>
        </w:rPr>
        <w:t>РПЦ и реформа календаря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Проведенную в 1582 г. реформу календаря РПЦ не только осудила, но и восприняла как новое проявление власти папы, стремящегося к утверждению ее абсолютного характера. Константинопольский патриарх Иеремия II (Транос) вместе с Синодом осудил в 1582 г. григорианскую реформу. В документах, изданных Александрийским и Константинопольскими патриархами говорилось о том, что Римская Церковь, как любящая новшества, безрассудно пошла на поводу у астрономов и нарушила христанские правила пасхалии. К тому же , как отмечалось Собором, и григорианский календарь далек от совершенства. Из Соборного посановления в Константинополе в 1583 г.: "Кто не следует обычаям Церкви и тому, как приказали семь святых вселенских Соборов о святой Пасхе и месяцеслове и добре законоположили нам следовать, а желает следовать григорианской пасхалии и месяцеслову, тот с безбожными астрономами противодействует всем определениям Св.Соборов и хочет их изменить и ослабить - да будет анафема, отлучен от Церкви Христовой и собрания верных. Вы же, православные и благочестивые христиане, пребывайте в том, в чем научились, в чем родились и воспитались, и когда вызовет необходимость и самую кровь вашу пролейте, чтобы сохранить отеческую веру и исповедание" .</w:t>
      </w:r>
      <w:r>
        <w:t xml:space="preserve"> 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Православное население территорий, находившихся под влиянием католической церкви, например, Ионических островов в Средиземном море или греческая община в Венеции, отмечали Пасху и другие праздники по-прежнему, то есть по юлианскому календарю.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В течение XIX в. делались неоднократные попытки со стороны светских властей инициировать переход на григорианский календарь. Так, например, в 30-е годы XIX в. специально созданная по календарному вопросу комиссия при Академии наук высказалась в пользу григорианского календаря. Однако Николай I, выслушав доклад министра просвещения князя Ливена, согласился с ним о нежелательности проведения реформы в стране.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Вселенский патриарх Анфим VI совместно с прочими Восточными патриархами в 1848 г. в Окружном послании высказал вновь отрицательное отношение к григорианской реформе: "У нас ни патриархи, ни Соборы никогда не могли ввести что-нибудь новое, потому что хранитель благочестия у нас есть самое Тело Церкви, то есть народ, который всегда желает сохранить веру свою неизменною и согласною с верою отцев его ... Итак, все новшествующие: еретики ли то, или раскольники, добровольно облекошеся в клятву, яко в ризу (Пс. 108, 18), хотя бы то были папы, хотя бы патриархи, хотя бы миряне, аще бы Ангел с небесе - анафема ему" 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На рубеже XIX и XX вв. по инициативе Русского астрономического общества вновь была создана календарная комиссия. Год для начала работы комиссии - 1899 - был выбран не случайно: введение нового стиля предполагалось согласовать с началом нового столетия. Возглавил комиссию профессор астрономии Петербургского университета С.П.Глазенап. В ее работе самое активное участие приняли известный химик Д.И.Менделеев и профессор Санкт-Петербургской Духовной Академии В.В. Болотов. На заседаниях комиссии обсуждались два вопроса: 1) о введении григорианского календаря в России для согласования со стилем Европы и Америки, 2) о реформе григорианского календаря. В качестве нового календаря рассматривался проект немецкого астронома, профессора Дерптского университета И. Г. Медлера, предложенный им в 1864 г. Суть его сводилась к исключению одного високосного года из периода в 128 лет, то есть к сохранению 31 високосного года вместо 32 лет юлианского календаря. Это приблизило бы продолжительность юлианского года к тропическому, и, таким образом, погрешность календаря составила бы одни сутки в 100 000 лет. Особенно активно за введение календаря И. Г. Медлера ратовал Д.И.Менделеев. Однако мнения участников комиссии разделились. Большинство высказывалось за проведение реформы календаря. "Календарь должен быть исправлен - прежде всего потому, что он неверен. От этого мы не уйдем; это есть и будет, какие бы ни были приведены мотивы и выдвинуты преграды. Мы уже не можем сказать, как Иисус Навин: "Стой, солнце, и не движись , луна! Нам ближе Галилей с его убежденным "а все-таки она движется!" - таково было решение Комиссии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Особое мнение высказал профессор Духовной академии, известный историк церкви, владевший двадцатью восточными и западноевропейскими языками В.В.Болотов. В своей знаменитой двухчасовой речи В.В.Болотов рассмотрел все аспекты проведения календарной реформы: астрономический, канонический, культурно-исторический. Если, по решению Комиссии, страна должна перейти на новый календарь,- считал В.В.Болотов, - то он должен быть не григорианским, а календарем, предложенным Медлером, - как более точный. Итог его речи звучал так: "Сам я отмену юлианского стиля в России нахожу отнюдь нежелательною. Я по-прежнему остаюсь решительным почитателем календаря юлианского. Его чрезвычайная простота составляет его научное преимущество перед всеми другими календарными исправлениями. Думаю, что культурная миссия России по этому вопросу состоит в том, чтобы еще на несколько столетий удержать в жизни юлианский календарь и чрез то облегчить для западных народов возвращение от не нужной никому григорианской реформы к неиспорченному старому стилю".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В том же, 1899 г. по проекту реформы календаря начала работать новая комиссия, созданная при Академии Наук. Ее заседания комиссии продолжались еще в течение ряда лет ( В.В.Болотов в их состав уже не входил, поскольку в 1900 г. его не стало).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О том, насколько важным был календарный вопрос на рубеже столетий говорит тот факт, что в 1902 г. Константинопольский патриарх Иоаким III вместе с Синодом из 12 митрополитов обратился к патриархам Александрии и Иерусалима и к предстоятелям Автокефальных Церквей на Кипре, в России, Греции, Румынии, Сербии, Черногории с "важнейшими и достойнейшими тщательного рассмотрения и изучения вопросами" урегулирования взаимоотношений православия с католической и протестанской отраслями христианства, "с целью сблизить их с православием в духе христианской любви". В ряду принципиальных и существенных вопросов жизни Православных Церквей стоял и календарный вопрос. Полученные от различных Церквей ответы были подвергнуты изучению. Общее решение гласило: "Производить реформу юлианского календаря, как именно научно неточного, и привести таким образом средний гражданский год в большее согласие с тропическим мы считаем ныне преждевременным и вообще лишним. Ибо мы с церковной точки зрения не имеем нужды в перемене календаря, и наука, как утверждают сведующие люди, еще не высказалась решительно о той точности, с которой исчисляется тропический год"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Светская литература обычно склонна рассматривать полемику о введении нового стиля только с научной, как правило, астрономической точки зрения, обвиняя Православную Церковь в рутинности и религиозном упорстве. Любопытным представляется в истории введения нового стиля следующий факт. В период обсуждения календарного вопроса Восточными Церквами и работы Комиссии в России, во многих православных странах - Греции, Болгарии, Румынии - с целью пропаганды григорианского календаря читает лекции патер Тондини де Кваренги. Выступая в Петербурге как член и представитель Болонской Академии наук, патер подчеркивал, что проводимая им пропаганда григорианского стиля решительно никакого отношения к древнему спору между католиками и православными не имеет, и вообще не относится к вопросам вероисповедания. Его деятельность вызывается исключительно научными интересами образованного человечества. Однако в 1905 г. на страницах римского журнала "Виссарион" тот же патер Тондини публикует статью, в которой к числу важнейших вопросов, разделяющих православие и католицизм, относит и календарный. Его сущность, по словам патера Тондини, заключается в принятии или непринятии "единого источника церковной юрисдикции", то есть признании или непризнании папского главенства Православными Церквами. Православные Церкви, не признавая этого главенства, потому и отказываются от григорианского календаря.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Помятуя о подобных откровениях, становится более понятным, почему, например, Православная Иерусалимская Церковь в своем ответе на послание Константинопольского патриарха Иоакима III отвергла реформу календаря: "При тех условиях, в которых ныне находится Православная Церковь на Востоке, непрерывно подвергающаяся миссионерским действиям со стороны приверженцев и слуг Католической церкви и Протестантской, - всякое постановление о реформе господствующего календаря, и особенно в сторону предпочтения григорианского, послужит ко вреду Православия" 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Между тем Календарная комиссия в России, собравшаяся в октябре 1905 г. под председательсвом академика С. Ф. Ольденбурга, вновь сочла переход от юлианского календаря к григорианскому "желательным". Членами комиссии был предложен и копромиссный вариант по вопросе реформы: введение нового стиля - для гражданской жизни, при сохранении старого - для церковной. Интересно особое мнение члена Петербургской Академии наук математика Н.Я.Сонина. Он считал, что существование двух стилей будет неудобно в частной жизни, "ибо только ничтожному меньшинтву народа известно о существовании двух стилей". Что же касается позиции РПЦ, то "правительство не может оказать своего воздействия хотя бы уже по одному тому, что евреи и мусульмане беспрепятственно пользуются своими календарями" 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Астроном А.А.Белопольский, напомнил, что такие ученые, как русский астроном Ф.А.Бредихин и американский астроном С.Ньюком, историк В.В.Болотов неоднократно доказывали преимущества юлианского календаря. "Астроном не переставляет хронометра, имеющего поправку, лишь бы последняя была точно известна; нет надобности заменить "metre des archives" новым, хотя он укладывается теперь в четверти земного меридиана уже 10001949 раз, а не ровно 10 миллионов, как предполагалось сначала . Подобным образом в астрономии удерживается первоначальное значение Гауссова постоянства". К тому же, напоминает академик А.А.Белопольский, введение нового стиля в некоторых странах имело печальные последствия, а нынешний момент (напомним, что события происходят осенью 1905 г., когда в разгар забастовок и стачек, охвативших всю страну, Николай II подписал знаменитый Манифест 17 октября) заставляет отнестись к реформе "весьма осторожно".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Происшедшая в 1917 г. революция, казалось бы, положила конец спорам: принятым в 1918 г. Декретом в России с 1 февраля вводился григорианский стиль. Всероссийский Церковный Собор 1917-1918 гг. высказался за сохранение старого стиля для церковного времяисчисления. Однако собравшийся в 1923 г. по инициативе Константинопольского патриарха когресс, назвавший себя "Всеправославным", принял решение перейти на новый стиль. Посльку три Восточных патриарха - Александрийский, Антиохийский и Иерусалимский - на когресс приехать отказались, не было на нем и представителей РПЦ, - многие Церкви подвергают каноничность решений конгресса сомнению. В самом Константинополе противодействие новшеству было столь велико, что инициатору созыва конгресса патриарху Мелетию IV пришлось покинуть престол. Однако после конгресса накоторые церкви - Румынская, Греческая и Сербская - перешли на григорианский календарь. С этого времени Православные Церкви пользуются разными календарными стилями.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В эти годы историк и архивист А.И.Юшков пишет книгу "В защиту юлианского календаря в церковном обиходе. Историко-космографическое исследование" . В книге, так и не опубликованной по сей день, подробно рассматриваются все аспекты календарной реформы. Глубина исследования вопроса А.И.Юшковым делает его работу актуальной и в наши дни.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Рассматривая проблему с юридической точки зрения, А.И.Юшков отмечает, что юлианский календарь был введен в церковную практику Никейским вселенским собором, следовательно, никакой другой орган церковной власти отменить это решение не может, поскольку тем самым превысит свои полномочия.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>Рассматривая каноническую сторону проблемы, Юшков обращает свое внимание на аргумент сторонников реформы: новый стиль необходимо ввести, поскольку день празднования Пасхи постепенно удаляется от дня весеннего равноденствия, и через какое-то количество лет может из весеннего праздника превратиться в летний. Юшков в своей работе напоминает, что весеннее равноденствие играет второстепенную роль в определении дня Пасхи. Главная цель решения Никейского собора - не праздновать христианскую Пасху одновременно с иудейской, но после нее. "И еврейский, и юлианский календарные годы имеют почти одинаковую степень приближения к тропическому году и на протяжении веков идут в ногу друг к другу". Введение нового календаря приведет к нарушению установленного порядка, и к совпадению или нарушению последовательности праздников. Пойти на такое мог только папа Григорий XIII, поставивший свою власть, по словам Юшкова, выше власти Вселенского собора.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Заметим, что по поводу постепенного удаления дня Пасхи от дня весеннего равноденствия говорил в своем докладе и В.В.Болотов: в Св. Писании говорится не о весеннем равноденствии, а о времени созревания хлебов в Палестине. "А раз весеннее равноденствие есть второстепенная величина в пасхалии, то от астрономии в ее собственном элементе пасхалисты не могут получить истинно ценных указаний. Такие указания может дать лишь метеорология, но лишь тогда, когда она достигнет такой степени развития, которая ныне может обрисоваться только в весьма отдаленном будущем, то есть когда метеорологи будут верно решать такие задачи: a) Под широтою ????????° ячмень созрел тогда-то, следовательно, под ??? + 32° он созрел тогда-то. b) В 1899 г. ячмень около Иерусалима созрел тогда-то, следовательно, в 1999 г. он там же созреет тогда-то".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Говоря о научной стороне календарной проблемы, Юшков замечает, что "многие искренне верят, что люди, тяготеющие к старому стилю, делают это от невежества или и староверия. Весьма многие, претендуя на растяжимое звание так называемых "образованных людей", думают, что григорианский календарь - последнее слово науки, достижение человеческого гения". Как отмечает Юшков, если говорить о точности календарей, то календарь О.Хайама более точный, чем григорианский. К тому же григорианская реформа исключила из счета времени 10 дней, чего в прежних реформах календарей всегда избегали. По этой причине в григорианском календаре невозможен непрерывный счет дней. И самое главное, реформа оказалсь бессмысленной, поскольку не достигла своей цели - прикрепить равноденствие к определенному дню. Как и в юлианском календаре, оно передвигается к январю, правда, медленнее. Поэтому в расчетах пасхалий в новом стиле, как и в старом, используется дата не астрономического равноденствия, а условная - 21 марта. Подводя итог, Юшков пишет о том, что юлианский календарь, если и неточно ведет счет лет, то, как наиболее простой и удобный, точно ведет счет дней. О григорианском же календаре нельзя сказать ни того, ни другого. </w:t>
      </w:r>
      <w:r>
        <w:t xml:space="preserve"> </w:t>
      </w:r>
    </w:p>
    <w:p w:rsidR="008759ED" w:rsidRDefault="008759ED" w:rsidP="008759ED">
      <w:pPr>
        <w:spacing w:before="120"/>
        <w:ind w:firstLine="567"/>
        <w:jc w:val="both"/>
      </w:pPr>
      <w:r w:rsidRPr="00955761">
        <w:t xml:space="preserve">Причина введения более несовершенного, чем юлианский календаря, по мнению Юшкова, - огромный авторитет папы среди католиков. Современники реформы, подчеркивает историк, "отнеслись к реформе как факту религиозному, а не научному". Популярность же григорианского календаря в мире Юшков объясняет усилиями его пропагандистов, всегда подчеркивающих приближение года в новом календаре к тропическому, но никогда не объяснявшим подробно сути реформы. </w:t>
      </w:r>
      <w:r>
        <w:t xml:space="preserve"> </w:t>
      </w:r>
    </w:p>
    <w:p w:rsidR="008759ED" w:rsidRPr="00955761" w:rsidRDefault="008759ED" w:rsidP="008759ED">
      <w:pPr>
        <w:spacing w:before="120"/>
        <w:ind w:firstLine="567"/>
        <w:jc w:val="both"/>
      </w:pPr>
      <w:r w:rsidRPr="00955761">
        <w:t>Подводя итог сказанному, заметим, что споры по поводу необходимости принятия РПЦ григорианского календаря или нового стиля, на утратили своей злободневности и сегодня, как и предложения о модернизации языка богослужения.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9ED"/>
    <w:rsid w:val="00047C2E"/>
    <w:rsid w:val="001776F2"/>
    <w:rsid w:val="005064A4"/>
    <w:rsid w:val="005F369E"/>
    <w:rsid w:val="00820540"/>
    <w:rsid w:val="008759ED"/>
    <w:rsid w:val="00954FFE"/>
    <w:rsid w:val="00955761"/>
    <w:rsid w:val="00A46546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1DD58A-B4FF-47BA-B27B-DDF31B8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5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25096</Words>
  <Characters>14306</Characters>
  <Application>Microsoft Office Word</Application>
  <DocSecurity>0</DocSecurity>
  <Lines>119</Lines>
  <Paragraphs>78</Paragraphs>
  <ScaleCrop>false</ScaleCrop>
  <Company>Home</Company>
  <LinksUpToDate>false</LinksUpToDate>
  <CharactersWithSpaces>39324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старом и новом календарном стиле </dc:title>
  <dc:subject/>
  <dc:creator>User</dc:creator>
  <cp:keywords/>
  <dc:description/>
  <cp:lastModifiedBy>admin</cp:lastModifiedBy>
  <cp:revision>2</cp:revision>
  <dcterms:created xsi:type="dcterms:W3CDTF">2014-01-25T14:33:00Z</dcterms:created>
  <dcterms:modified xsi:type="dcterms:W3CDTF">2014-01-25T14:33:00Z</dcterms:modified>
</cp:coreProperties>
</file>