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DC" w:rsidRDefault="00BD73DC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0" w:name="_Toc71846956"/>
    </w:p>
    <w:p w:rsidR="00D25A3E" w:rsidRPr="00307D80" w:rsidRDefault="00307D80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Содержание</w:t>
      </w:r>
    </w:p>
    <w:p w:rsidR="00D25A3E" w:rsidRPr="00307D80" w:rsidRDefault="00D25A3E" w:rsidP="00307D80">
      <w:pPr>
        <w:suppressAutoHyphens/>
        <w:spacing w:line="360" w:lineRule="auto"/>
        <w:rPr>
          <w:sz w:val="28"/>
          <w:szCs w:val="28"/>
        </w:rPr>
      </w:pPr>
    </w:p>
    <w:p w:rsidR="00D25A3E" w:rsidRPr="00307D80" w:rsidRDefault="00307D80" w:rsidP="00307D80">
      <w:pPr>
        <w:suppressAutoHyphens/>
        <w:spacing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Введение</w:t>
      </w:r>
    </w:p>
    <w:p w:rsidR="00D25A3E" w:rsidRPr="00307D80" w:rsidRDefault="00D25A3E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1.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Задача унификации</w:t>
      </w:r>
    </w:p>
    <w:p w:rsidR="00D25A3E" w:rsidRPr="00307D80" w:rsidRDefault="00D25A3E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2.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Преобразование выражения в префиксную форму</w:t>
      </w:r>
    </w:p>
    <w:p w:rsidR="00D25A3E" w:rsidRPr="00307D80" w:rsidRDefault="00D25A3E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3.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Определение классов для реализации алгоритма</w:t>
      </w:r>
    </w:p>
    <w:p w:rsidR="00D25A3E" w:rsidRPr="00307D80" w:rsidRDefault="00D25A3E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4.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Операции класса </w:t>
      </w:r>
      <w:r w:rsidRPr="00307D80">
        <w:rPr>
          <w:i/>
          <w:sz w:val="28"/>
          <w:szCs w:val="28"/>
          <w:lang w:val="en-US"/>
        </w:rPr>
        <w:t>Lisp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item</w:t>
      </w:r>
    </w:p>
    <w:p w:rsidR="00D25A3E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 xml:space="preserve">4.1 </w:t>
      </w:r>
      <w:r w:rsidR="00D25A3E" w:rsidRPr="00307D80">
        <w:rPr>
          <w:sz w:val="28"/>
          <w:szCs w:val="28"/>
        </w:rPr>
        <w:t>Операция выполнения унификации (</w:t>
      </w:r>
      <w:r w:rsidR="00D25A3E" w:rsidRPr="00307D80">
        <w:rPr>
          <w:i/>
          <w:sz w:val="28"/>
          <w:szCs w:val="28"/>
          <w:lang w:val="en-US"/>
        </w:rPr>
        <w:t>unifikacia</w:t>
      </w:r>
      <w:r w:rsidR="00D25A3E" w:rsidRPr="00307D80">
        <w:rPr>
          <w:sz w:val="28"/>
          <w:szCs w:val="28"/>
        </w:rPr>
        <w:t>)</w:t>
      </w:r>
    </w:p>
    <w:p w:rsidR="00D25A3E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 xml:space="preserve">4.2 </w:t>
      </w:r>
      <w:r w:rsidR="00D25A3E" w:rsidRPr="00307D80">
        <w:rPr>
          <w:sz w:val="28"/>
          <w:szCs w:val="28"/>
        </w:rPr>
        <w:t>Операция проверки применимости продукций(</w:t>
      </w:r>
      <w:r w:rsidR="00D25A3E" w:rsidRPr="00307D80">
        <w:rPr>
          <w:i/>
          <w:sz w:val="28"/>
          <w:szCs w:val="28"/>
          <w:lang w:val="en-US"/>
        </w:rPr>
        <w:t>Primen</w:t>
      </w:r>
      <w:r w:rsidR="00D25A3E" w:rsidRPr="00307D80">
        <w:rPr>
          <w:i/>
          <w:sz w:val="28"/>
          <w:szCs w:val="28"/>
        </w:rPr>
        <w:t>_</w:t>
      </w:r>
      <w:r w:rsidR="00D25A3E" w:rsidRPr="00307D80">
        <w:rPr>
          <w:i/>
          <w:sz w:val="28"/>
          <w:szCs w:val="28"/>
          <w:lang w:val="en-US"/>
        </w:rPr>
        <w:t>prod</w:t>
      </w:r>
      <w:r w:rsidR="00D25A3E" w:rsidRPr="00307D80">
        <w:rPr>
          <w:sz w:val="28"/>
          <w:szCs w:val="28"/>
        </w:rPr>
        <w:t>)</w:t>
      </w:r>
    </w:p>
    <w:p w:rsidR="00D25A3E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 xml:space="preserve">4.3 </w:t>
      </w:r>
      <w:r w:rsidR="00D25A3E" w:rsidRPr="00307D80">
        <w:rPr>
          <w:sz w:val="28"/>
          <w:szCs w:val="28"/>
        </w:rPr>
        <w:t>Операция замены свободных переменных (</w:t>
      </w:r>
      <w:r w:rsidR="00D25A3E" w:rsidRPr="00307D80">
        <w:rPr>
          <w:i/>
          <w:sz w:val="28"/>
          <w:szCs w:val="28"/>
          <w:lang w:val="en-US"/>
        </w:rPr>
        <w:t>zamena</w:t>
      </w:r>
      <w:r w:rsidR="00D25A3E" w:rsidRPr="00307D80">
        <w:rPr>
          <w:sz w:val="28"/>
          <w:szCs w:val="28"/>
        </w:rPr>
        <w:t>)</w:t>
      </w:r>
    </w:p>
    <w:p w:rsidR="00D25A3E" w:rsidRPr="00307D80" w:rsidRDefault="00D25A3E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5.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Операции класса </w:t>
      </w:r>
      <w:r w:rsidRPr="00307D80">
        <w:rPr>
          <w:i/>
          <w:sz w:val="28"/>
          <w:szCs w:val="28"/>
          <w:lang w:val="en-US"/>
        </w:rPr>
        <w:t>podst</w:t>
      </w:r>
    </w:p>
    <w:p w:rsidR="00D25A3E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 xml:space="preserve">5.1 </w:t>
      </w:r>
      <w:r w:rsidR="00D25A3E" w:rsidRPr="00307D80">
        <w:rPr>
          <w:sz w:val="28"/>
          <w:szCs w:val="28"/>
        </w:rPr>
        <w:t>Операция проверки применимости (</w:t>
      </w:r>
      <w:r w:rsidR="00D25A3E" w:rsidRPr="00307D80">
        <w:rPr>
          <w:i/>
          <w:sz w:val="28"/>
          <w:szCs w:val="28"/>
          <w:lang w:val="en-US"/>
        </w:rPr>
        <w:t>primenima</w:t>
      </w:r>
      <w:r w:rsidR="00D25A3E" w:rsidRPr="00307D80">
        <w:rPr>
          <w:sz w:val="28"/>
          <w:szCs w:val="28"/>
        </w:rPr>
        <w:t>)</w:t>
      </w:r>
    </w:p>
    <w:p w:rsidR="00D25A3E" w:rsidRPr="00307D80" w:rsidRDefault="00D25A3E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6.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Операции класса </w:t>
      </w:r>
      <w:r w:rsidRPr="00307D80">
        <w:rPr>
          <w:i/>
          <w:sz w:val="28"/>
          <w:szCs w:val="28"/>
          <w:lang w:val="en-US"/>
        </w:rPr>
        <w:t>trojka</w:t>
      </w:r>
    </w:p>
    <w:p w:rsidR="00D25A3E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 xml:space="preserve">6.1 </w:t>
      </w:r>
      <w:r w:rsidR="00D25A3E" w:rsidRPr="00307D80">
        <w:rPr>
          <w:sz w:val="28"/>
          <w:szCs w:val="28"/>
        </w:rPr>
        <w:t>Операция проверки применимости (</w:t>
      </w:r>
      <w:r w:rsidR="00D25A3E" w:rsidRPr="00307D80">
        <w:rPr>
          <w:i/>
          <w:sz w:val="28"/>
          <w:szCs w:val="28"/>
          <w:lang w:val="en-US"/>
        </w:rPr>
        <w:t>primenima</w:t>
      </w:r>
      <w:r w:rsidR="00D25A3E" w:rsidRPr="00307D80">
        <w:rPr>
          <w:sz w:val="28"/>
          <w:szCs w:val="28"/>
        </w:rPr>
        <w:t>)</w:t>
      </w:r>
    </w:p>
    <w:p w:rsidR="00D25A3E" w:rsidRPr="00307D80" w:rsidRDefault="00D25A3E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rPr>
          <w:sz w:val="28"/>
          <w:szCs w:val="28"/>
        </w:rPr>
      </w:pPr>
      <w:r w:rsidRPr="00307D80">
        <w:rPr>
          <w:sz w:val="28"/>
          <w:szCs w:val="28"/>
        </w:rPr>
        <w:t>Выводы</w:t>
      </w:r>
    </w:p>
    <w:p w:rsidR="00D25A3E" w:rsidRPr="00307D80" w:rsidRDefault="00D25A3E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307D80">
        <w:rPr>
          <w:sz w:val="28"/>
          <w:szCs w:val="28"/>
        </w:rPr>
        <w:t>Литература</w:t>
      </w:r>
    </w:p>
    <w:p w:rsidR="009949AC" w:rsidRPr="00307D80" w:rsidRDefault="009949AC" w:rsidP="00307D80">
      <w:pPr>
        <w:suppressAutoHyphens/>
        <w:spacing w:line="360" w:lineRule="auto"/>
        <w:rPr>
          <w:sz w:val="28"/>
          <w:szCs w:val="28"/>
        </w:rPr>
      </w:pPr>
    </w:p>
    <w:p w:rsidR="00D25A3E" w:rsidRPr="00307D80" w:rsidRDefault="00D25A3E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br w:type="page"/>
      </w:r>
    </w:p>
    <w:p w:rsidR="00DE0F08" w:rsidRPr="00307D80" w:rsidRDefault="00307D80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Введение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Тема курсовой работы по дисциплине </w:t>
      </w:r>
      <w:r w:rsidR="00307D80" w:rsidRPr="00307D80">
        <w:rPr>
          <w:sz w:val="28"/>
          <w:szCs w:val="28"/>
        </w:rPr>
        <w:t>"</w:t>
      </w:r>
      <w:r w:rsidRPr="00307D80">
        <w:rPr>
          <w:bCs/>
          <w:sz w:val="28"/>
          <w:szCs w:val="28"/>
        </w:rPr>
        <w:t>Проектирование</w:t>
      </w:r>
      <w:r w:rsidRPr="00307D80">
        <w:rPr>
          <w:sz w:val="28"/>
          <w:szCs w:val="28"/>
        </w:rPr>
        <w:t xml:space="preserve"> интеллектуальных систем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 xml:space="preserve"> -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Унификация алгебраических выражений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Целью изучения дисциплины является подготовка специалистов в области автоматизации сложноформализуемых задач. Задачей изучения дисциплины является приобретение знаний о фундаментальных алгоритмах, применяемых при построении систем искусственного интеллекта, а также методов разработки программных приложений, реализующих эти системы.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Принципиальное отличие интеллектуальных систем от любых других систем автоматизации заключается в наличии базы знаний о предметной среде, в которой решается задача. Неинтеллектуальная система при отсутствии каких-либо входных данных прекращает решение задачи, интеллектуальная же система недостающие данные извлекает из базы знаний и решение выполняет.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По А. Н. Колмогорову, любая материальная система, с которой можно достаточно долго обсуждать проблемы науки, литературы и искусства, обладает интеллектом. Такое определение показывает, что данная дисциплина находится во взаимосвязи практически со всеми учебными дисциплинами. Тем не менее, следует подчеркнуть связи со следующими дисциплинами: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Программирование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 xml:space="preserve">,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Математический анализ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 xml:space="preserve">,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Линейная алгебра и аналитическая геометрия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 xml:space="preserve">,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Дискретная математика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 xml:space="preserve">,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Логическое программирование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 xml:space="preserve">,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Экспертные системы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 xml:space="preserve">,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Интерфейсы интеллектуальных систем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.</w:t>
      </w:r>
    </w:p>
    <w:bookmarkEnd w:id="0"/>
    <w:p w:rsidR="00DE0F08" w:rsidRPr="00307D80" w:rsidRDefault="00DE0F08" w:rsidP="00307D80">
      <w:pPr>
        <w:pStyle w:val="1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DE0F08" w:rsidRPr="00307D80" w:rsidRDefault="00DE0F08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1" w:name="_Toc71846957"/>
      <w:r w:rsidRPr="00307D80">
        <w:rPr>
          <w:sz w:val="28"/>
          <w:szCs w:val="28"/>
        </w:rPr>
        <w:br w:type="page"/>
      </w:r>
    </w:p>
    <w:p w:rsidR="00DE0F08" w:rsidRPr="00307D80" w:rsidRDefault="00307D80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ind w:left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 xml:space="preserve">1. </w:t>
      </w:r>
      <w:r w:rsidR="00DE0F08" w:rsidRPr="00307D80">
        <w:rPr>
          <w:sz w:val="28"/>
          <w:szCs w:val="28"/>
        </w:rPr>
        <w:t>Задача унификации</w:t>
      </w:r>
      <w:bookmarkEnd w:id="1"/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Формально задача записывается следующим образом: для данной теоремы Т в форме продукции вида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Н </w:t>
      </w:r>
      <w:r w:rsidRPr="00307D80">
        <w:rPr>
          <w:sz w:val="28"/>
          <w:szCs w:val="28"/>
        </w:rPr>
        <w:sym w:font="Symbol" w:char="F0DE"/>
      </w:r>
      <w:r w:rsidRPr="00307D80">
        <w:rPr>
          <w:sz w:val="28"/>
          <w:szCs w:val="28"/>
        </w:rPr>
        <w:t xml:space="preserve"> С,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где Н – гипотеза;</w:t>
      </w: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С – заключение, и некоторого выражения Е необходимо проверить, можно ли сделать Н и Е полностью идентичными путем последовательных подстановок свободных переменных в Е. Если выражение Е с помощью подстановок свободных переменных удается привести к виду Н, то Е можно заменить выражением С. После этого в выражении С свободные переменные заменяют соответствующими им фрагментами из выражения Е.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Например, для продукции (теоремы) </w:t>
      </w:r>
      <w:r w:rsidRPr="00307D80">
        <w:rPr>
          <w:i/>
          <w:sz w:val="28"/>
          <w:szCs w:val="28"/>
        </w:rPr>
        <w:t>(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i/>
          <w:sz w:val="28"/>
          <w:szCs w:val="28"/>
        </w:rPr>
        <w:t xml:space="preserve"> +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>)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= 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+ 2</w:t>
      </w:r>
      <w:r w:rsidRPr="00307D80">
        <w:rPr>
          <w:i/>
          <w:sz w:val="28"/>
          <w:szCs w:val="28"/>
          <w:lang w:val="en-US"/>
        </w:rPr>
        <w:t>ab</w:t>
      </w:r>
      <w:r w:rsidRPr="00307D80">
        <w:rPr>
          <w:i/>
          <w:sz w:val="28"/>
          <w:szCs w:val="28"/>
        </w:rPr>
        <w:t xml:space="preserve"> +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sz w:val="28"/>
          <w:szCs w:val="28"/>
        </w:rPr>
        <w:t xml:space="preserve"> исходное выражение </w:t>
      </w:r>
      <w:r w:rsidRPr="00307D80">
        <w:rPr>
          <w:i/>
          <w:sz w:val="28"/>
          <w:szCs w:val="28"/>
          <w:lang w:val="en-US"/>
        </w:rPr>
        <w:t>x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+ (</w:t>
      </w:r>
      <w:r w:rsidRPr="00307D80">
        <w:rPr>
          <w:i/>
          <w:sz w:val="28"/>
          <w:szCs w:val="28"/>
          <w:lang w:val="en-US"/>
        </w:rPr>
        <w:t>y</w:t>
      </w:r>
      <w:r w:rsidRPr="00307D80">
        <w:rPr>
          <w:i/>
          <w:sz w:val="28"/>
          <w:szCs w:val="28"/>
        </w:rPr>
        <w:t xml:space="preserve"> + √3)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sz w:val="28"/>
          <w:szCs w:val="28"/>
        </w:rPr>
        <w:t xml:space="preserve"> с помощью свободных переменных 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i/>
          <w:sz w:val="28"/>
          <w:szCs w:val="28"/>
        </w:rPr>
        <w:t xml:space="preserve"> = </w:t>
      </w:r>
      <w:r w:rsidRPr="00307D80">
        <w:rPr>
          <w:i/>
          <w:sz w:val="28"/>
          <w:szCs w:val="28"/>
          <w:lang w:val="en-US"/>
        </w:rPr>
        <w:t>y</w:t>
      </w:r>
      <w:r w:rsidRPr="00307D80">
        <w:rPr>
          <w:sz w:val="28"/>
          <w:szCs w:val="28"/>
        </w:rPr>
        <w:t xml:space="preserve"> и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 xml:space="preserve"> = √3</w:t>
      </w:r>
      <w:r w:rsidRPr="00307D80">
        <w:rPr>
          <w:sz w:val="28"/>
          <w:szCs w:val="28"/>
        </w:rPr>
        <w:t xml:space="preserve"> можно преобразовать к виду </w:t>
      </w:r>
      <w:r w:rsidRPr="00307D80">
        <w:rPr>
          <w:i/>
          <w:sz w:val="28"/>
          <w:szCs w:val="28"/>
          <w:lang w:val="en-US"/>
        </w:rPr>
        <w:t>x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+ (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i/>
          <w:sz w:val="28"/>
          <w:szCs w:val="28"/>
        </w:rPr>
        <w:t xml:space="preserve"> +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>)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sz w:val="28"/>
          <w:szCs w:val="28"/>
        </w:rPr>
        <w:t xml:space="preserve">. Фрагмент выражения </w:t>
      </w:r>
      <w:r w:rsidRPr="00307D80">
        <w:rPr>
          <w:i/>
          <w:sz w:val="28"/>
          <w:szCs w:val="28"/>
        </w:rPr>
        <w:t>(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i/>
          <w:sz w:val="28"/>
          <w:szCs w:val="28"/>
        </w:rPr>
        <w:t xml:space="preserve"> +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>)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sz w:val="28"/>
          <w:szCs w:val="28"/>
        </w:rPr>
        <w:t xml:space="preserve"> полностью совпадает с левой частью продукции, следовательно вместо него можно подставить правую часть продукции. В результате будет получено выражение </w:t>
      </w:r>
      <w:r w:rsidRPr="00307D80">
        <w:rPr>
          <w:i/>
          <w:sz w:val="28"/>
          <w:szCs w:val="28"/>
          <w:lang w:val="en-US"/>
        </w:rPr>
        <w:t>x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+ 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+ 2</w:t>
      </w:r>
      <w:r w:rsidRPr="00307D80">
        <w:rPr>
          <w:i/>
          <w:sz w:val="28"/>
          <w:szCs w:val="28"/>
          <w:lang w:val="en-US"/>
        </w:rPr>
        <w:t>ab</w:t>
      </w:r>
      <w:r w:rsidRPr="00307D80">
        <w:rPr>
          <w:i/>
          <w:sz w:val="28"/>
          <w:szCs w:val="28"/>
        </w:rPr>
        <w:t xml:space="preserve"> +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. </w:t>
      </w:r>
      <w:r w:rsidRPr="00307D80">
        <w:rPr>
          <w:sz w:val="28"/>
          <w:szCs w:val="28"/>
        </w:rPr>
        <w:t xml:space="preserve">Для завершения преобразования необходимо свободные переменные 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sz w:val="28"/>
          <w:szCs w:val="28"/>
        </w:rPr>
        <w:t xml:space="preserve"> и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заменить соответствующими им фрагментами выражения Е. окончательно будет получено: </w:t>
      </w:r>
      <w:r w:rsidRPr="00307D80">
        <w:rPr>
          <w:i/>
          <w:sz w:val="28"/>
          <w:szCs w:val="28"/>
          <w:lang w:val="en-US"/>
        </w:rPr>
        <w:t>x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+ </w:t>
      </w:r>
      <w:r w:rsidRPr="00307D80">
        <w:rPr>
          <w:i/>
          <w:sz w:val="28"/>
          <w:szCs w:val="28"/>
          <w:lang w:val="en-US"/>
        </w:rPr>
        <w:t>y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i/>
          <w:sz w:val="28"/>
          <w:szCs w:val="28"/>
        </w:rPr>
        <w:t xml:space="preserve"> + 2</w:t>
      </w:r>
      <w:r w:rsidRPr="00307D80">
        <w:rPr>
          <w:i/>
          <w:sz w:val="28"/>
          <w:szCs w:val="28"/>
          <w:lang w:val="en-US"/>
        </w:rPr>
        <w:t>y</w:t>
      </w:r>
      <w:r w:rsidRPr="00307D80">
        <w:rPr>
          <w:i/>
          <w:sz w:val="28"/>
          <w:szCs w:val="28"/>
        </w:rPr>
        <w:t>√3 + (√3)</w:t>
      </w:r>
      <w:r w:rsidRPr="00307D80">
        <w:rPr>
          <w:i/>
          <w:sz w:val="28"/>
          <w:szCs w:val="28"/>
          <w:vertAlign w:val="superscript"/>
        </w:rPr>
        <w:t>2</w:t>
      </w:r>
      <w:r w:rsidRPr="00307D80">
        <w:rPr>
          <w:sz w:val="28"/>
          <w:szCs w:val="28"/>
        </w:rPr>
        <w:t xml:space="preserve"> 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Фундаментальная идея алгоритма связана с процедурой просмотра выражения: вначале делается попытка применить какую-либо продукцию ко всему выражению; если не удается применить ни одну продукцию, выбирается фрагмент выражения и проверяется применимость продукций к этому фрагменту и т.д.. Выполнение процедуры унификации прекращается, когда уже никакая продукция не может быть применена ни к какому подвыражению. Для изучения или разработки алгоритма унификации удобно представлять выражение и продукции в виде деревьев. Для приведенного выше примера деревья продукций и выражения будут иметь вид: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3E29A7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362.25pt;visibility:visible">
            <v:imagedata r:id="rId7" o:title="" grayscale="t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Рисунок</w:t>
      </w:r>
      <w:bookmarkStart w:id="2" w:name="R12"/>
      <w:r w:rsidRPr="00307D80">
        <w:rPr>
          <w:sz w:val="28"/>
          <w:szCs w:val="28"/>
        </w:rPr>
        <w:t xml:space="preserve"> </w:t>
      </w:r>
      <w:bookmarkEnd w:id="2"/>
      <w:r w:rsidRPr="00307D80">
        <w:rPr>
          <w:sz w:val="28"/>
          <w:szCs w:val="28"/>
        </w:rPr>
        <w:t>1 -Представление продукции и выражения в виде дерева (</w:t>
      </w:r>
      <w:r w:rsidRPr="00307D80">
        <w:rPr>
          <w:sz w:val="28"/>
          <w:szCs w:val="28"/>
        </w:rPr>
        <w:sym w:font="Symbol" w:char="F0AD"/>
      </w:r>
      <w:r w:rsidRPr="00307D80">
        <w:rPr>
          <w:sz w:val="28"/>
          <w:szCs w:val="28"/>
        </w:rPr>
        <w:t xml:space="preserve"> -символ операции возведения в степень)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На рисунке одинаковыми цветными прямоугольниками выделены совпадающие фрагменты деревьев продукции и выражения; штрихпунктирными линиями – соответствие между свободными переменными и фрагментами дерева выражения.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Алгоритм унификации выполняет обход дерева выражения, начиная с корня дерева. Для очередного узла дерева выполняются следующие действия:</w:t>
      </w:r>
    </w:p>
    <w:p w:rsidR="00DE0F08" w:rsidRPr="00307D80" w:rsidRDefault="00DE0F08" w:rsidP="00307D80">
      <w:pPr>
        <w:pStyle w:val="a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выполняется проверка на совпадение операции из узла дерева выражения Е с операцией в корне левой части очередной продукции Т. Если совпадают, то выполняется переход к следующему шагу. В противном случае, по окончании просмотра всех продукций, выполняется переход к следующему узлу дерева выражения Е;</w:t>
      </w:r>
    </w:p>
    <w:p w:rsidR="00DE0F08" w:rsidRPr="00307D80" w:rsidRDefault="00DE0F08" w:rsidP="00307D80">
      <w:pPr>
        <w:pStyle w:val="a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в левой части продукции операндами операции являются переменные, то им сопоставляются ветви дерева выражения Е, отходящие от узла с совпавшей операцией (так, как показано на рисунке);</w:t>
      </w:r>
    </w:p>
    <w:p w:rsidR="00DE0F08" w:rsidRPr="00307D80" w:rsidRDefault="00DE0F08" w:rsidP="00307D80">
      <w:pPr>
        <w:pStyle w:val="a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фрагмент дерева выражения Е, соответствующий левой части продукции, заменяется деревом из правой части продукции (см. рисунок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noProof/>
          <w:sz w:val="28"/>
          <w:szCs w:val="28"/>
        </w:rPr>
        <w:t>2</w:t>
      </w:r>
      <w:r w:rsidRPr="00307D80">
        <w:rPr>
          <w:sz w:val="28"/>
          <w:szCs w:val="28"/>
        </w:rPr>
        <w:t>);</w:t>
      </w:r>
    </w:p>
    <w:p w:rsidR="00307D80" w:rsidRPr="00307D80" w:rsidRDefault="00307D80" w:rsidP="00307D80">
      <w:pPr>
        <w:pStyle w:val="a"/>
        <w:numPr>
          <w:ilvl w:val="0"/>
          <w:numId w:val="0"/>
        </w:numPr>
        <w:suppressAutoHyphens/>
        <w:spacing w:line="360" w:lineRule="auto"/>
        <w:ind w:left="709"/>
        <w:rPr>
          <w:sz w:val="28"/>
          <w:szCs w:val="28"/>
        </w:rPr>
      </w:pPr>
    </w:p>
    <w:p w:rsidR="00DE0F08" w:rsidRPr="00307D80" w:rsidRDefault="003E29A7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Рисунок 2" o:spid="_x0000_i1026" type="#_x0000_t75" style="width:214.5pt;height:214.5pt;visibility:visible">
            <v:imagedata r:id="rId8" o:title="" gain="156038f" blacklevel="-3932f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Рисунок</w:t>
      </w:r>
      <w:bookmarkStart w:id="3" w:name="R8"/>
      <w:r w:rsidRPr="00307D80">
        <w:rPr>
          <w:sz w:val="28"/>
          <w:szCs w:val="28"/>
        </w:rPr>
        <w:t xml:space="preserve"> </w:t>
      </w:r>
      <w:r w:rsidRPr="00307D80">
        <w:rPr>
          <w:noProof/>
          <w:sz w:val="28"/>
          <w:szCs w:val="28"/>
        </w:rPr>
        <w:t>2</w:t>
      </w:r>
      <w:bookmarkEnd w:id="3"/>
      <w:r w:rsidRPr="00307D80">
        <w:rPr>
          <w:sz w:val="28"/>
          <w:szCs w:val="28"/>
        </w:rPr>
        <w:t xml:space="preserve"> -Выражение Е после замены фрагмента на правую часть выражения</w: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</w:rPr>
      </w:pPr>
    </w:p>
    <w:p w:rsidR="00DE0F08" w:rsidRPr="00307D80" w:rsidRDefault="00DE0F08" w:rsidP="00307D80">
      <w:pPr>
        <w:pStyle w:val="a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в полученном дереве выражения Е выполняется замена свободных переменных сопоставленными фрагментами исходного дерева (см. рисунок 3).</w:t>
      </w:r>
    </w:p>
    <w:p w:rsidR="00DE0F08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307D80" w:rsidRDefault="00307D8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DE0F08" w:rsidRPr="00307D80" w:rsidRDefault="003E29A7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Рисунок 3" o:spid="_x0000_i1027" type="#_x0000_t75" style="width:203.25pt;height:231pt;visibility:visible">
            <v:imagedata r:id="rId9" o:title="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Рисунок</w:t>
      </w:r>
      <w:bookmarkStart w:id="4" w:name="R9"/>
      <w:r w:rsidRPr="00307D80">
        <w:rPr>
          <w:sz w:val="28"/>
          <w:szCs w:val="28"/>
        </w:rPr>
        <w:t xml:space="preserve"> </w:t>
      </w:r>
      <w:bookmarkEnd w:id="4"/>
      <w:r w:rsidRPr="00307D80">
        <w:rPr>
          <w:sz w:val="28"/>
          <w:szCs w:val="28"/>
        </w:rPr>
        <w:t>3 -Выражение Е после замены свободных переменных соответствующими фрагментами</w:t>
      </w:r>
    </w:p>
    <w:p w:rsidR="00DE0F08" w:rsidRPr="00307D80" w:rsidRDefault="00DE0F08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Таким образом, выполнение унификации предполагает построение дерева выражения. В наибольшей степени заданию выражения в форме дерева соответствует префиксная форма записи. Например, рассмотренные выше продукция и выражение в префиксной форме будут иметь следующий вид: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</w:rPr>
      </w:pPr>
      <w:r w:rsidRPr="00307D80">
        <w:rPr>
          <w:i/>
          <w:sz w:val="28"/>
          <w:szCs w:val="28"/>
        </w:rPr>
        <w:t>(</w:t>
      </w:r>
      <w:r w:rsidRPr="00307D80">
        <w:rPr>
          <w:i/>
          <w:sz w:val="28"/>
          <w:szCs w:val="28"/>
        </w:rPr>
        <w:sym w:font="Symbol" w:char="F0AD"/>
      </w:r>
      <w:r w:rsidRPr="00307D80">
        <w:rPr>
          <w:i/>
          <w:sz w:val="28"/>
          <w:szCs w:val="28"/>
        </w:rPr>
        <w:t xml:space="preserve"> (+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a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 xml:space="preserve"> )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2)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=&gt;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(+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</w:t>
      </w:r>
      <w:r w:rsidRPr="00307D80">
        <w:rPr>
          <w:i/>
          <w:sz w:val="28"/>
          <w:szCs w:val="28"/>
        </w:rPr>
        <w:sym w:font="Symbol" w:char="F0AD"/>
      </w:r>
      <w:r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a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2)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(+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(*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2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(*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a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>))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</w:t>
      </w:r>
      <w:r w:rsidRPr="00307D80">
        <w:rPr>
          <w:i/>
          <w:sz w:val="28"/>
          <w:szCs w:val="28"/>
        </w:rPr>
        <w:sym w:font="Symbol" w:char="F0AD"/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b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2)) );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</w:rPr>
      </w:pPr>
      <w:r w:rsidRPr="00307D80">
        <w:rPr>
          <w:i/>
          <w:sz w:val="28"/>
          <w:szCs w:val="28"/>
        </w:rPr>
        <w:t>(+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</w:t>
      </w:r>
      <w:r w:rsidRPr="00307D80">
        <w:rPr>
          <w:i/>
          <w:sz w:val="28"/>
          <w:szCs w:val="28"/>
        </w:rPr>
        <w:sym w:font="Symbol" w:char="F0AD"/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x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2) (</w:t>
      </w:r>
      <w:r w:rsidRPr="00307D80">
        <w:rPr>
          <w:i/>
          <w:sz w:val="28"/>
          <w:szCs w:val="28"/>
        </w:rPr>
        <w:sym w:font="Symbol" w:char="F0AD"/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(+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y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(√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3))</w:t>
      </w:r>
      <w:r w:rsidR="00307D80"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</w:rPr>
        <w:t>2)).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В каждой скобке присутствуют два или три элемента: знак операции или имя функции и один или два операнда. Операции соответствуют узлам дерева, а операнды – ветвям дерева. Такая фиксированная структура упрощает построение алгоритма унификации, но требует введения алгоритма преобразования выражения, заданного в инфиксной записи, в префиксную форму записи.</w:t>
      </w:r>
    </w:p>
    <w:p w:rsidR="00DE0F08" w:rsidRPr="00307D80" w:rsidRDefault="00DE0F08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5" w:name="_Toc71846958"/>
      <w:r w:rsidRPr="00307D80">
        <w:rPr>
          <w:sz w:val="28"/>
          <w:szCs w:val="28"/>
        </w:rPr>
        <w:br w:type="page"/>
      </w:r>
    </w:p>
    <w:p w:rsidR="00DE0F08" w:rsidRPr="00307D80" w:rsidRDefault="00DE0F08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2.</w:t>
      </w:r>
      <w:r w:rsidR="00307D80">
        <w:rPr>
          <w:sz w:val="28"/>
          <w:szCs w:val="28"/>
          <w:lang w:val="en-US"/>
        </w:rPr>
        <w:t xml:space="preserve"> </w:t>
      </w:r>
      <w:r w:rsidRPr="00307D80">
        <w:rPr>
          <w:sz w:val="28"/>
          <w:szCs w:val="28"/>
        </w:rPr>
        <w:t>Преобразование выражения в префиксную форму</w:t>
      </w:r>
      <w:bookmarkEnd w:id="5"/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Это преобразование является частным случаем задачи трансляции выражений. Неформальное определение алгоритма заключается в следующем.</w:t>
      </w: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307D80">
        <w:rPr>
          <w:sz w:val="28"/>
          <w:szCs w:val="28"/>
        </w:rPr>
        <w:t>Алгоритмом используется два стека: стек операндов и стек операций. Строка с выражением сканируется слева направо. Если очередным элементом выражения является операнд – константа или переменная, - то он безусловно заносится в стек операндов. Если очередной элемент выражения открывающая скобка, то она безусловно заносится в стек операций. Закрывающая скобка вызывает действия, задаваемые в третьей строке таблицы</w:t>
      </w:r>
      <w:r w:rsidR="00307D80">
        <w:rPr>
          <w:sz w:val="28"/>
          <w:szCs w:val="28"/>
          <w:lang w:val="en-US"/>
        </w:rPr>
        <w:t>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очередной элемент выражения операция или скобка, то действия определяются в зависимости от соотношения приоритетов данной операции и операции на вершине стека операций (таблица</w:t>
      </w:r>
      <w:r w:rsidR="00EF79D8" w:rsidRPr="00307D80">
        <w:rPr>
          <w:sz w:val="28"/>
          <w:szCs w:val="28"/>
        </w:rPr>
        <w:t xml:space="preserve"> 1</w:t>
      </w:r>
      <w:r w:rsidRPr="00307D80">
        <w:rPr>
          <w:sz w:val="28"/>
          <w:szCs w:val="28"/>
        </w:rPr>
        <w:t xml:space="preserve">). Обозначения: </w:t>
      </w:r>
      <w:r w:rsidRPr="00307D80">
        <w:rPr>
          <w:sz w:val="28"/>
          <w:szCs w:val="28"/>
          <w:lang w:val="en-US"/>
        </w:rPr>
        <w:t>Op</w:t>
      </w:r>
      <w:r w:rsidRPr="00307D80">
        <w:rPr>
          <w:sz w:val="28"/>
          <w:szCs w:val="28"/>
        </w:rPr>
        <w:t>(</w:t>
      </w:r>
      <w:r w:rsidRPr="00307D80">
        <w:rPr>
          <w:sz w:val="28"/>
          <w:szCs w:val="28"/>
          <w:lang w:val="en-US"/>
        </w:rPr>
        <w:t>E</w:t>
      </w:r>
      <w:r w:rsidRPr="00307D80">
        <w:rPr>
          <w:sz w:val="28"/>
          <w:szCs w:val="28"/>
        </w:rPr>
        <w:t xml:space="preserve">) – очередная операция из выражения Е; </w:t>
      </w:r>
      <w:r w:rsidRPr="00307D80">
        <w:rPr>
          <w:sz w:val="28"/>
          <w:szCs w:val="28"/>
          <w:lang w:val="en-US"/>
        </w:rPr>
        <w:t>Op</w:t>
      </w:r>
      <w:r w:rsidRPr="00307D80">
        <w:rPr>
          <w:sz w:val="28"/>
          <w:szCs w:val="28"/>
        </w:rPr>
        <w:t>(</w:t>
      </w:r>
      <w:r w:rsidRPr="00307D80">
        <w:rPr>
          <w:sz w:val="28"/>
          <w:szCs w:val="28"/>
          <w:lang w:val="en-US"/>
        </w:rPr>
        <w:t>stack</w:t>
      </w:r>
      <w:r w:rsidRPr="00307D80">
        <w:rPr>
          <w:sz w:val="28"/>
          <w:szCs w:val="28"/>
        </w:rPr>
        <w:t>) – операция на вершине стека операций. Значения приоритетов и количество операндов в операциях определяются с помощью справочника операций. Соблюдаются следующие соглашения о приоритетах:</w:t>
      </w:r>
    </w:p>
    <w:p w:rsidR="00DE0F08" w:rsidRPr="00307D80" w:rsidRDefault="00DE0F08" w:rsidP="00307D80">
      <w:pPr>
        <w:pStyle w:val="a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приоритет открывающей скобки из выражения выше приоритета любой операции на вершине стека;</w:t>
      </w:r>
    </w:p>
    <w:p w:rsidR="00DE0F08" w:rsidRPr="00307D80" w:rsidRDefault="00DE0F08" w:rsidP="00307D80">
      <w:pPr>
        <w:pStyle w:val="a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приоритет любой операции из выражения выше приоритета открывающей скобки на вершине стека операций;</w:t>
      </w:r>
    </w:p>
    <w:p w:rsidR="00DE0F08" w:rsidRPr="00307D80" w:rsidRDefault="00DE0F08" w:rsidP="00307D80">
      <w:pPr>
        <w:pStyle w:val="a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приоритет любой операции на вершине стека выше приоритета закрывающей скобки из выражения.</w:t>
      </w:r>
    </w:p>
    <w:p w:rsidR="00307D80" w:rsidRPr="00307D80" w:rsidRDefault="00307D80" w:rsidP="00307D80">
      <w:pPr>
        <w:pStyle w:val="a"/>
        <w:numPr>
          <w:ilvl w:val="0"/>
          <w:numId w:val="0"/>
        </w:numPr>
        <w:suppressAutoHyphens/>
        <w:spacing w:line="360" w:lineRule="auto"/>
        <w:ind w:left="709"/>
        <w:rPr>
          <w:sz w:val="28"/>
          <w:szCs w:val="28"/>
        </w:rPr>
      </w:pPr>
    </w:p>
    <w:p w:rsidR="00EF79D8" w:rsidRPr="00307D80" w:rsidRDefault="00EF79D8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br w:type="page"/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Таблица </w:t>
      </w:r>
      <w:r w:rsidR="00EF79D8" w:rsidRPr="00307D80">
        <w:rPr>
          <w:sz w:val="28"/>
          <w:szCs w:val="28"/>
        </w:rPr>
        <w:t xml:space="preserve">1 </w:t>
      </w:r>
      <w:r w:rsidRPr="00307D80">
        <w:rPr>
          <w:sz w:val="28"/>
          <w:szCs w:val="28"/>
        </w:rPr>
        <w:t>-</w:t>
      </w:r>
      <w:r w:rsidR="00EF79D8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Связь между соотношением приоритетов операций и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действиями алгоритма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8"/>
        <w:gridCol w:w="5860"/>
      </w:tblGrid>
      <w:tr w:rsidR="00DE0F08" w:rsidRPr="00307D80" w:rsidTr="00307D80">
        <w:trPr>
          <w:jc w:val="center"/>
        </w:trPr>
        <w:tc>
          <w:tcPr>
            <w:tcW w:w="1758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 xml:space="preserve">Op(E) </w:t>
            </w:r>
            <w:r w:rsidRPr="00307D80">
              <w:rPr>
                <w:sz w:val="20"/>
                <w:lang w:val="en-US"/>
              </w:rPr>
              <w:sym w:font="Symbol" w:char="F0C4"/>
            </w:r>
            <w:r w:rsidRPr="00307D80">
              <w:rPr>
                <w:sz w:val="20"/>
                <w:szCs w:val="28"/>
                <w:lang w:val="en-US"/>
              </w:rPr>
              <w:t xml:space="preserve"> Op(stack)</w:t>
            </w:r>
          </w:p>
        </w:tc>
        <w:tc>
          <w:tcPr>
            <w:tcW w:w="5860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Описание действий</w:t>
            </w:r>
          </w:p>
        </w:tc>
      </w:tr>
      <w:tr w:rsidR="00DE0F08" w:rsidRPr="00307D80" w:rsidTr="00307D80">
        <w:trPr>
          <w:jc w:val="center"/>
        </w:trPr>
        <w:tc>
          <w:tcPr>
            <w:tcW w:w="1758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&gt;</w:t>
            </w:r>
          </w:p>
        </w:tc>
        <w:tc>
          <w:tcPr>
            <w:tcW w:w="5860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1)</w:t>
            </w:r>
            <w:r w:rsidRPr="00307D80">
              <w:rPr>
                <w:sz w:val="20"/>
                <w:szCs w:val="28"/>
                <w:lang w:val="en-US"/>
              </w:rPr>
              <w:t>Op</w:t>
            </w:r>
            <w:r w:rsidRPr="00307D80">
              <w:rPr>
                <w:sz w:val="20"/>
                <w:szCs w:val="28"/>
              </w:rPr>
              <w:t>(</w:t>
            </w:r>
            <w:r w:rsidRPr="00307D80">
              <w:rPr>
                <w:sz w:val="20"/>
                <w:szCs w:val="28"/>
                <w:lang w:val="en-US"/>
              </w:rPr>
              <w:t>E</w:t>
            </w:r>
            <w:r w:rsidRPr="00307D80">
              <w:rPr>
                <w:sz w:val="20"/>
                <w:szCs w:val="28"/>
              </w:rPr>
              <w:t>) занести в стек операций;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2)перейти к следующему элементу выражения Е</w:t>
            </w:r>
          </w:p>
        </w:tc>
      </w:tr>
      <w:tr w:rsidR="00DE0F08" w:rsidRPr="00307D80" w:rsidTr="00307D80">
        <w:trPr>
          <w:jc w:val="center"/>
        </w:trPr>
        <w:tc>
          <w:tcPr>
            <w:tcW w:w="1758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=</w:t>
            </w:r>
          </w:p>
        </w:tc>
        <w:tc>
          <w:tcPr>
            <w:tcW w:w="5860" w:type="dxa"/>
          </w:tcPr>
          <w:p w:rsidR="00307D80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1)сформировать тройку: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- операция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-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с вершины стека операций;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- один или два операнда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-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с вершины стека операндов;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2)ссылку на тройку поместить на вершину стека операндов;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3)</w:t>
            </w:r>
            <w:r w:rsidRPr="00307D80">
              <w:rPr>
                <w:sz w:val="20"/>
                <w:szCs w:val="28"/>
                <w:lang w:val="en-US"/>
              </w:rPr>
              <w:t>Op</w:t>
            </w:r>
            <w:r w:rsidRPr="00307D80">
              <w:rPr>
                <w:sz w:val="20"/>
                <w:szCs w:val="28"/>
              </w:rPr>
              <w:t>(</w:t>
            </w:r>
            <w:r w:rsidRPr="00307D80">
              <w:rPr>
                <w:sz w:val="20"/>
                <w:szCs w:val="28"/>
                <w:lang w:val="en-US"/>
              </w:rPr>
              <w:t>E</w:t>
            </w:r>
            <w:r w:rsidRPr="00307D80">
              <w:rPr>
                <w:sz w:val="20"/>
                <w:szCs w:val="28"/>
              </w:rPr>
              <w:t>) занести в стек операций;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4)перейти к следующему элементу выражения Е</w:t>
            </w:r>
          </w:p>
        </w:tc>
      </w:tr>
      <w:tr w:rsidR="00DE0F08" w:rsidRPr="00307D80" w:rsidTr="00307D80">
        <w:trPr>
          <w:jc w:val="center"/>
        </w:trPr>
        <w:tc>
          <w:tcPr>
            <w:tcW w:w="1758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&lt;</w:t>
            </w:r>
          </w:p>
        </w:tc>
        <w:tc>
          <w:tcPr>
            <w:tcW w:w="5860" w:type="dxa"/>
          </w:tcPr>
          <w:p w:rsidR="00307D80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1)сформировать тройку: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- операция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-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с вершины стека операций;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- один или два операнда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-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>с вершины стека операндов;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2)ссылку на тройку поместить на вершину стека операндов;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3)снова провести сравнение приоритетов и выбрать действие в соответствии с таблицей.</w:t>
            </w:r>
          </w:p>
        </w:tc>
      </w:tr>
    </w:tbl>
    <w:p w:rsidR="00EF79D8" w:rsidRPr="00307D80" w:rsidRDefault="00EF79D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очередной символ в выражении закрывающая скобка, а на вершине стека операций открывающая скобка, то удалить открывающую скобку из стека и перейти к следующему символу в выражении.</w:t>
      </w: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Работа алгоритма заканчивается, если при очередном обращении стек операций оказывается пустым. На вершине стека операндов будет находиться ссылка на выражение в префиксной форме.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Действия алгоритма иллюстрируются таблицей, в которой отображаются состояния стеков и другая информация после выполнения алгоритмом очередного шага для выражения </w:t>
      </w:r>
      <w:r w:rsidRPr="00307D80">
        <w:rPr>
          <w:i/>
          <w:sz w:val="28"/>
          <w:szCs w:val="28"/>
          <w:lang w:val="en-US"/>
        </w:rPr>
        <w:t>a</w:t>
      </w:r>
      <w:r w:rsidRPr="00307D80">
        <w:rPr>
          <w:i/>
          <w:sz w:val="28"/>
          <w:szCs w:val="28"/>
        </w:rPr>
        <w:t>+</w:t>
      </w:r>
      <w:r w:rsidRPr="00307D80">
        <w:rPr>
          <w:i/>
          <w:sz w:val="28"/>
          <w:szCs w:val="28"/>
          <w:lang w:val="en-US"/>
        </w:rPr>
        <w:t>b</w:t>
      </w:r>
      <w:r w:rsidRPr="00307D80">
        <w:rPr>
          <w:i/>
          <w:sz w:val="28"/>
          <w:szCs w:val="28"/>
        </w:rPr>
        <w:t>+</w:t>
      </w:r>
      <w:r w:rsidRPr="00307D80">
        <w:rPr>
          <w:i/>
          <w:sz w:val="28"/>
          <w:szCs w:val="28"/>
          <w:lang w:val="en-US"/>
        </w:rPr>
        <w:t>c</w:t>
      </w:r>
      <w:r w:rsidRPr="00307D80">
        <w:rPr>
          <w:i/>
          <w:sz w:val="28"/>
          <w:szCs w:val="28"/>
        </w:rPr>
        <w:t>/(</w:t>
      </w:r>
      <w:r w:rsidRPr="00307D80">
        <w:rPr>
          <w:i/>
          <w:sz w:val="28"/>
          <w:szCs w:val="28"/>
          <w:lang w:val="en-US"/>
        </w:rPr>
        <w:t>m</w:t>
      </w:r>
      <w:r w:rsidRPr="00307D80">
        <w:rPr>
          <w:i/>
          <w:sz w:val="28"/>
          <w:szCs w:val="28"/>
        </w:rPr>
        <w:t>-</w:t>
      </w:r>
      <w:r w:rsidRPr="00307D80">
        <w:rPr>
          <w:i/>
          <w:sz w:val="28"/>
          <w:szCs w:val="28"/>
          <w:lang w:val="en-US"/>
        </w:rPr>
        <w:t>d</w:t>
      </w:r>
      <w:r w:rsidRPr="00307D80">
        <w:rPr>
          <w:i/>
          <w:sz w:val="28"/>
          <w:szCs w:val="28"/>
        </w:rPr>
        <w:t>)</w:t>
      </w:r>
      <w:r w:rsidRPr="00307D80">
        <w:rPr>
          <w:sz w:val="28"/>
          <w:szCs w:val="28"/>
        </w:rPr>
        <w:t xml:space="preserve">. Символ </w:t>
      </w:r>
      <w:r w:rsidRPr="00307D80">
        <w:rPr>
          <w:i/>
          <w:sz w:val="28"/>
          <w:szCs w:val="28"/>
        </w:rPr>
        <w:t>$</w:t>
      </w:r>
      <w:r w:rsidRPr="00307D80">
        <w:rPr>
          <w:sz w:val="28"/>
          <w:szCs w:val="28"/>
        </w:rPr>
        <w:t xml:space="preserve"> используется как признак конца(дна) стека или входной строки.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Таблица </w:t>
      </w:r>
      <w:bookmarkStart w:id="6" w:name="T4"/>
      <w:r w:rsidRPr="00307D80">
        <w:rPr>
          <w:noProof/>
          <w:sz w:val="28"/>
          <w:szCs w:val="28"/>
        </w:rPr>
        <w:t>2</w:t>
      </w:r>
      <w:bookmarkEnd w:id="6"/>
      <w:r w:rsidR="00EF79D8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-</w:t>
      </w:r>
      <w:r w:rsidR="00EF79D8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Состояния основных структур алгоритма</w:t>
      </w:r>
    </w:p>
    <w:tbl>
      <w:tblPr>
        <w:tblStyle w:val="a7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1367"/>
        <w:gridCol w:w="1899"/>
        <w:gridCol w:w="1978"/>
        <w:gridCol w:w="2281"/>
        <w:gridCol w:w="1831"/>
      </w:tblGrid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Стек операций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Стек операндов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Символ входной строки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Соотно</w:t>
            </w:r>
            <w:r w:rsidRPr="00307D80">
              <w:rPr>
                <w:sz w:val="20"/>
                <w:szCs w:val="28"/>
                <w:lang w:val="en-US"/>
              </w:rPr>
              <w:t>-</w:t>
            </w:r>
            <w:r w:rsidRPr="00307D80">
              <w:rPr>
                <w:sz w:val="20"/>
                <w:szCs w:val="28"/>
              </w:rPr>
              <w:t>шение приори</w:t>
            </w:r>
            <w:r w:rsidRPr="00307D80">
              <w:rPr>
                <w:sz w:val="20"/>
                <w:szCs w:val="28"/>
                <w:lang w:val="en-US"/>
              </w:rPr>
              <w:t>-</w:t>
            </w:r>
            <w:r w:rsidRPr="00307D80">
              <w:rPr>
                <w:sz w:val="20"/>
                <w:szCs w:val="28"/>
              </w:rPr>
              <w:t>тетов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Описание</w:t>
            </w: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a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$a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&gt;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$a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b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$ab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+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=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Выделение тройки: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/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&gt;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$+/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(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&gt;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$+/(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m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$+/(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cm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-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&gt;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$+/(-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cm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d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$+/(-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cmd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)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&lt;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Выделение тройки: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(- m d)</w:t>
            </w: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$+/(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c(- m d)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)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Удаление скобки</w:t>
            </w: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$+/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>c(- m d)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&lt;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Выделение тройки: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 xml:space="preserve">(/ </w:t>
            </w:r>
            <w:r w:rsidRPr="00307D80">
              <w:rPr>
                <w:sz w:val="20"/>
                <w:szCs w:val="28"/>
                <w:lang w:val="en-US"/>
              </w:rPr>
              <w:t>c</w:t>
            </w:r>
            <w:r w:rsidRPr="00307D80">
              <w:rPr>
                <w:sz w:val="20"/>
                <w:szCs w:val="28"/>
              </w:rPr>
              <w:t xml:space="preserve"> (- </w:t>
            </w:r>
            <w:r w:rsidRPr="00307D80">
              <w:rPr>
                <w:sz w:val="20"/>
                <w:szCs w:val="28"/>
                <w:lang w:val="en-US"/>
              </w:rPr>
              <w:t>m</w:t>
            </w:r>
            <w:r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d</w:t>
            </w:r>
            <w:r w:rsidRPr="00307D80">
              <w:rPr>
                <w:sz w:val="20"/>
                <w:szCs w:val="28"/>
              </w:rPr>
              <w:t>))</w:t>
            </w: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$+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 xml:space="preserve">) (/ </w:t>
            </w:r>
            <w:r w:rsidRPr="00307D80">
              <w:rPr>
                <w:sz w:val="20"/>
                <w:szCs w:val="28"/>
                <w:lang w:val="en-US"/>
              </w:rPr>
              <w:t>c</w:t>
            </w:r>
            <w:r w:rsidRPr="00307D80">
              <w:rPr>
                <w:sz w:val="20"/>
                <w:szCs w:val="28"/>
              </w:rPr>
              <w:t xml:space="preserve"> (- </w:t>
            </w:r>
            <w:r w:rsidRPr="00307D80">
              <w:rPr>
                <w:sz w:val="20"/>
                <w:szCs w:val="28"/>
                <w:lang w:val="en-US"/>
              </w:rPr>
              <w:t>m</w:t>
            </w:r>
            <w:r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d</w:t>
            </w:r>
            <w:r w:rsidRPr="00307D80">
              <w:rPr>
                <w:sz w:val="20"/>
                <w:szCs w:val="28"/>
              </w:rPr>
              <w:t>))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&lt;</w:t>
            </w: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Выделение тройки: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 xml:space="preserve">(+ (+ </w:t>
            </w:r>
            <w:r w:rsidRPr="00307D80">
              <w:rPr>
                <w:sz w:val="20"/>
                <w:szCs w:val="28"/>
                <w:lang w:val="en-US"/>
              </w:rPr>
              <w:t>a</w:t>
            </w:r>
            <w:r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b</w:t>
            </w:r>
            <w:r w:rsidRPr="00307D80">
              <w:rPr>
                <w:sz w:val="20"/>
                <w:szCs w:val="28"/>
              </w:rPr>
              <w:t xml:space="preserve">) (/ </w:t>
            </w:r>
            <w:r w:rsidRPr="00307D80">
              <w:rPr>
                <w:sz w:val="20"/>
                <w:szCs w:val="28"/>
                <w:lang w:val="en-US"/>
              </w:rPr>
              <w:t>c</w:t>
            </w:r>
            <w:r w:rsidRPr="00307D80">
              <w:rPr>
                <w:sz w:val="20"/>
                <w:szCs w:val="28"/>
              </w:rPr>
              <w:t xml:space="preserve"> (- </w:t>
            </w:r>
            <w:r w:rsidRPr="00307D80">
              <w:rPr>
                <w:sz w:val="20"/>
                <w:szCs w:val="28"/>
                <w:lang w:val="en-US"/>
              </w:rPr>
              <w:t>m</w:t>
            </w:r>
            <w:r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d</w:t>
            </w:r>
            <w:r w:rsidRPr="00307D80">
              <w:rPr>
                <w:sz w:val="20"/>
                <w:szCs w:val="28"/>
              </w:rPr>
              <w:t>)))</w:t>
            </w:r>
          </w:p>
        </w:tc>
      </w:tr>
      <w:tr w:rsidR="00307D80" w:rsidRPr="00307D80" w:rsidTr="00307D80">
        <w:trPr>
          <w:jc w:val="center"/>
        </w:trPr>
        <w:tc>
          <w:tcPr>
            <w:tcW w:w="139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</w:p>
        </w:tc>
        <w:tc>
          <w:tcPr>
            <w:tcW w:w="194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 xml:space="preserve">$(+ </w:t>
            </w:r>
            <w:r w:rsidRPr="00307D80">
              <w:rPr>
                <w:sz w:val="20"/>
                <w:szCs w:val="28"/>
              </w:rPr>
              <w:t xml:space="preserve">(+ </w:t>
            </w:r>
            <w:r w:rsidRPr="00307D80">
              <w:rPr>
                <w:sz w:val="20"/>
                <w:szCs w:val="28"/>
                <w:lang w:val="en-US"/>
              </w:rPr>
              <w:t>a b</w:t>
            </w:r>
            <w:r w:rsidRPr="00307D80">
              <w:rPr>
                <w:sz w:val="20"/>
                <w:szCs w:val="28"/>
              </w:rPr>
              <w:t>)</w:t>
            </w:r>
            <w:r w:rsidRPr="00307D80">
              <w:rPr>
                <w:sz w:val="20"/>
                <w:szCs w:val="28"/>
                <w:lang w:val="en-US"/>
              </w:rPr>
              <w:t xml:space="preserve"> </w:t>
            </w:r>
            <w:r w:rsidRPr="00307D80">
              <w:rPr>
                <w:sz w:val="20"/>
                <w:szCs w:val="28"/>
              </w:rPr>
              <w:t xml:space="preserve">(/ </w:t>
            </w:r>
            <w:r w:rsidRPr="00307D80">
              <w:rPr>
                <w:sz w:val="20"/>
                <w:szCs w:val="28"/>
                <w:lang w:val="en-US"/>
              </w:rPr>
              <w:t>c</w:t>
            </w:r>
            <w:r w:rsidRPr="00307D80">
              <w:rPr>
                <w:sz w:val="20"/>
                <w:szCs w:val="28"/>
              </w:rPr>
              <w:t xml:space="preserve"> (- </w:t>
            </w:r>
            <w:r w:rsidRPr="00307D80">
              <w:rPr>
                <w:sz w:val="20"/>
                <w:szCs w:val="28"/>
                <w:lang w:val="en-US"/>
              </w:rPr>
              <w:t>m</w:t>
            </w:r>
            <w:r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d</w:t>
            </w:r>
            <w:r w:rsidRPr="00307D80">
              <w:rPr>
                <w:sz w:val="20"/>
                <w:szCs w:val="28"/>
              </w:rPr>
              <w:t>))</w:t>
            </w:r>
            <w:r w:rsidRPr="00307D80">
              <w:rPr>
                <w:sz w:val="20"/>
                <w:szCs w:val="28"/>
                <w:lang w:val="en-US"/>
              </w:rPr>
              <w:t>)</w:t>
            </w:r>
          </w:p>
        </w:tc>
        <w:tc>
          <w:tcPr>
            <w:tcW w:w="2024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$</w:t>
            </w:r>
          </w:p>
        </w:tc>
        <w:tc>
          <w:tcPr>
            <w:tcW w:w="233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1873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Конец работы</w:t>
            </w:r>
          </w:p>
        </w:tc>
      </w:tr>
    </w:tbl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EF79D8" w:rsidRPr="00307D80" w:rsidRDefault="00EF79D8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7" w:name="_Toc71846959"/>
      <w:r w:rsidRPr="00307D80">
        <w:rPr>
          <w:sz w:val="28"/>
          <w:szCs w:val="28"/>
        </w:rPr>
        <w:br w:type="page"/>
      </w:r>
    </w:p>
    <w:p w:rsidR="00DE0F08" w:rsidRPr="00307D80" w:rsidRDefault="00EF79D8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3.</w:t>
      </w:r>
      <w:r w:rsidR="00307D80"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>Определение классов для реализации алгоритма</w:t>
      </w:r>
      <w:bookmarkEnd w:id="7"/>
    </w:p>
    <w:p w:rsidR="00EF79D8" w:rsidRPr="00307D80" w:rsidRDefault="00EF79D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На рисунке </w:t>
      </w:r>
      <w:r w:rsidRPr="00307D80">
        <w:rPr>
          <w:noProof/>
          <w:sz w:val="28"/>
          <w:szCs w:val="28"/>
        </w:rPr>
        <w:t>4</w:t>
      </w:r>
      <w:r w:rsidRPr="00307D80">
        <w:rPr>
          <w:sz w:val="28"/>
          <w:szCs w:val="28"/>
        </w:rPr>
        <w:t xml:space="preserve"> приведена диаграмма классов для реализации алгоритма унификации, на которой показана структура вызовов операций классов. Цифры над линиями указывают возможную последовательность вызовов. В рассматриваемой реализации алгоритма предполагается, что выражение представлено в префиксной форме. Описываться будут только те структуры данных и операции, которые связаны с принципом работы алгоритма унификации.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3E29A7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4" o:spid="_x0000_i1028" type="#_x0000_t75" style="width:330.75pt;height:294pt;visibility:visible">
            <v:imagedata r:id="rId10" o:title="" gain="112993f" blacklevel="-7864f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Рисунок</w:t>
      </w:r>
      <w:bookmarkStart w:id="8" w:name="R11"/>
      <w:r w:rsidRPr="00307D80">
        <w:rPr>
          <w:sz w:val="28"/>
          <w:szCs w:val="28"/>
        </w:rPr>
        <w:t xml:space="preserve"> </w:t>
      </w:r>
      <w:r w:rsidRPr="00307D80">
        <w:rPr>
          <w:noProof/>
          <w:sz w:val="28"/>
          <w:szCs w:val="28"/>
        </w:rPr>
        <w:t>4</w:t>
      </w:r>
      <w:bookmarkEnd w:id="8"/>
      <w:r w:rsidRPr="00307D80">
        <w:rPr>
          <w:sz w:val="28"/>
          <w:szCs w:val="28"/>
        </w:rPr>
        <w:t>-</w:t>
      </w:r>
      <w:r w:rsidR="00EF79D8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Диаграмма классов для алгоритма унификации</w:t>
      </w:r>
    </w:p>
    <w:p w:rsidR="00EF79D8" w:rsidRPr="00307D80" w:rsidRDefault="00EF79D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EF79D8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</w:rPr>
      </w:pPr>
      <w:r w:rsidRPr="00307D80">
        <w:rPr>
          <w:sz w:val="28"/>
          <w:szCs w:val="28"/>
        </w:rPr>
        <w:t xml:space="preserve">В рассматриваемом примере реализации алгоритма унификации основную структурную единицу задает класс </w:t>
      </w:r>
      <w:r w:rsidRPr="00307D80">
        <w:rPr>
          <w:sz w:val="28"/>
          <w:szCs w:val="28"/>
          <w:lang w:val="en-US"/>
        </w:rPr>
        <w:t>Lisp</w:t>
      </w:r>
      <w:r w:rsidRPr="00307D80">
        <w:rPr>
          <w:sz w:val="28"/>
          <w:szCs w:val="28"/>
        </w:rPr>
        <w:t>_</w:t>
      </w:r>
      <w:r w:rsidRPr="00307D80">
        <w:rPr>
          <w:sz w:val="28"/>
          <w:szCs w:val="28"/>
          <w:lang w:val="en-US"/>
        </w:rPr>
        <w:t>item</w:t>
      </w:r>
      <w:r w:rsidRPr="00307D80">
        <w:rPr>
          <w:sz w:val="28"/>
          <w:szCs w:val="28"/>
        </w:rPr>
        <w:t xml:space="preserve">. Имя класса указывает </w:t>
      </w:r>
      <w:r w:rsidR="00DE0F08" w:rsidRPr="00307D80">
        <w:rPr>
          <w:sz w:val="28"/>
          <w:szCs w:val="28"/>
        </w:rPr>
        <w:t xml:space="preserve">на то, что проводится аналогия с понятием символа языка </w:t>
      </w:r>
      <w:r w:rsidR="00DE0F08" w:rsidRPr="00307D80">
        <w:rPr>
          <w:sz w:val="28"/>
          <w:szCs w:val="28"/>
          <w:lang w:val="en-US"/>
        </w:rPr>
        <w:t>LISP</w:t>
      </w:r>
      <w:r w:rsidR="00DE0F08" w:rsidRPr="00307D80">
        <w:rPr>
          <w:sz w:val="28"/>
          <w:szCs w:val="28"/>
        </w:rPr>
        <w:t xml:space="preserve">. Суть заключается в том, что в </w:t>
      </w:r>
      <w:r w:rsidR="00DE0F08" w:rsidRPr="00307D80">
        <w:rPr>
          <w:sz w:val="28"/>
          <w:szCs w:val="28"/>
          <w:lang w:val="en-US"/>
        </w:rPr>
        <w:t>LISP</w:t>
      </w:r>
      <w:r w:rsidR="00DE0F08" w:rsidRPr="00307D80">
        <w:rPr>
          <w:sz w:val="28"/>
          <w:szCs w:val="28"/>
        </w:rPr>
        <w:t xml:space="preserve"> символ может обозначать константу, переменную, список, функцию или выражение, которое можно обрабатывать. Чтобы конкретизировать, что задает экземпляр класса </w:t>
      </w:r>
      <w:r w:rsidR="00DE0F08" w:rsidRPr="00307D80">
        <w:rPr>
          <w:i/>
          <w:sz w:val="28"/>
          <w:szCs w:val="28"/>
          <w:lang w:val="en-US"/>
        </w:rPr>
        <w:t>Lisp</w:t>
      </w:r>
      <w:r w:rsidR="00DE0F08" w:rsidRPr="00307D80">
        <w:rPr>
          <w:i/>
          <w:sz w:val="28"/>
          <w:szCs w:val="28"/>
        </w:rPr>
        <w:t>_</w:t>
      </w:r>
      <w:r w:rsidR="00DE0F08" w:rsidRPr="00307D80">
        <w:rPr>
          <w:i/>
          <w:sz w:val="28"/>
          <w:szCs w:val="28"/>
          <w:lang w:val="en-US"/>
        </w:rPr>
        <w:t>item</w:t>
      </w:r>
      <w:r w:rsidR="00DE0F08" w:rsidRPr="00307D80">
        <w:rPr>
          <w:sz w:val="28"/>
          <w:szCs w:val="28"/>
        </w:rPr>
        <w:t xml:space="preserve">, в его состав вводится атрибут </w:t>
      </w:r>
      <w:r w:rsidR="00DE0F08" w:rsidRPr="00307D80">
        <w:rPr>
          <w:i/>
          <w:sz w:val="28"/>
          <w:szCs w:val="28"/>
          <w:lang w:val="en-US"/>
        </w:rPr>
        <w:t>typ</w:t>
      </w:r>
      <w:r w:rsidR="00DE0F08" w:rsidRPr="00307D80">
        <w:rPr>
          <w:sz w:val="28"/>
          <w:szCs w:val="28"/>
        </w:rPr>
        <w:t xml:space="preserve">. Атрибут </w:t>
      </w:r>
      <w:r w:rsidR="00DE0F08" w:rsidRPr="00307D80">
        <w:rPr>
          <w:i/>
          <w:sz w:val="28"/>
          <w:szCs w:val="28"/>
          <w:lang w:val="en-US"/>
        </w:rPr>
        <w:t>itm</w:t>
      </w:r>
      <w:r w:rsidR="00DE0F08" w:rsidRPr="00307D80">
        <w:rPr>
          <w:i/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 xml:space="preserve">будет задавать ссылку на объект (константу, переменную или тройку – выражение, состоящее из операции и двух операндов). Причем, любой из операндов может быть экземпляром класса </w:t>
      </w:r>
      <w:r w:rsidR="00DE0F08" w:rsidRPr="00307D80">
        <w:rPr>
          <w:i/>
          <w:sz w:val="28"/>
          <w:szCs w:val="28"/>
          <w:lang w:val="en-US"/>
        </w:rPr>
        <w:t>Lisp</w:t>
      </w:r>
      <w:r w:rsidR="00DE0F08" w:rsidRPr="00307D80">
        <w:rPr>
          <w:i/>
          <w:sz w:val="28"/>
          <w:szCs w:val="28"/>
        </w:rPr>
        <w:t>_</w:t>
      </w:r>
      <w:r w:rsidR="00DE0F08" w:rsidRPr="00307D80">
        <w:rPr>
          <w:i/>
          <w:sz w:val="28"/>
          <w:szCs w:val="28"/>
          <w:lang w:val="en-US"/>
        </w:rPr>
        <w:t>item</w:t>
      </w:r>
      <w:r w:rsidR="00DE0F08" w:rsidRPr="00307D80">
        <w:rPr>
          <w:i/>
          <w:sz w:val="28"/>
          <w:szCs w:val="28"/>
        </w:rPr>
        <w:t>.</w:t>
      </w:r>
    </w:p>
    <w:p w:rsidR="00EF79D8" w:rsidRPr="00307D80" w:rsidRDefault="00EF79D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Таблица </w:t>
      </w:r>
      <w:bookmarkStart w:id="9" w:name="T6"/>
      <w:r w:rsidRPr="00307D80">
        <w:rPr>
          <w:noProof/>
          <w:sz w:val="28"/>
          <w:szCs w:val="28"/>
        </w:rPr>
        <w:t>3</w:t>
      </w:r>
      <w:bookmarkEnd w:id="9"/>
      <w:r w:rsidRPr="00307D80">
        <w:rPr>
          <w:sz w:val="28"/>
          <w:szCs w:val="28"/>
        </w:rPr>
        <w:t xml:space="preserve">- Назначение операций класса </w:t>
      </w:r>
      <w:r w:rsidRPr="00307D80">
        <w:rPr>
          <w:i/>
          <w:sz w:val="28"/>
          <w:szCs w:val="28"/>
          <w:lang w:val="en-US"/>
        </w:rPr>
        <w:t>Lisp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item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6905"/>
      </w:tblGrid>
      <w:tr w:rsidR="00DE0F08" w:rsidRPr="00307D80" w:rsidTr="00307D80">
        <w:trPr>
          <w:jc w:val="center"/>
        </w:trPr>
        <w:tc>
          <w:tcPr>
            <w:tcW w:w="237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Имя операции</w:t>
            </w:r>
          </w:p>
        </w:tc>
        <w:tc>
          <w:tcPr>
            <w:tcW w:w="690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Описание</w:t>
            </w:r>
          </w:p>
        </w:tc>
      </w:tr>
      <w:tr w:rsidR="00DE0F08" w:rsidRPr="00307D80" w:rsidTr="00307D80">
        <w:trPr>
          <w:jc w:val="center"/>
        </w:trPr>
        <w:tc>
          <w:tcPr>
            <w:tcW w:w="237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unifikacia(ArrayList sp,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ref ArrayList SV,</w:t>
            </w:r>
            <w:r w:rsidR="00EF79D8" w:rsidRPr="00307D80">
              <w:rPr>
                <w:sz w:val="20"/>
                <w:szCs w:val="28"/>
                <w:lang w:val="en-GB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TextBox tbox)</w:t>
            </w:r>
          </w:p>
        </w:tc>
        <w:tc>
          <w:tcPr>
            <w:tcW w:w="690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 xml:space="preserve">Выполняет унификацию данного экземпляра </w:t>
            </w:r>
            <w:r w:rsidRPr="00307D80">
              <w:rPr>
                <w:sz w:val="20"/>
                <w:szCs w:val="28"/>
                <w:lang w:val="en-US"/>
              </w:rPr>
              <w:t>Lisp</w:t>
            </w:r>
            <w:r w:rsidRPr="00307D80">
              <w:rPr>
                <w:sz w:val="20"/>
                <w:szCs w:val="28"/>
              </w:rPr>
              <w:t>_</w:t>
            </w:r>
            <w:r w:rsidRPr="00307D80">
              <w:rPr>
                <w:sz w:val="20"/>
                <w:szCs w:val="28"/>
                <w:lang w:val="en-US"/>
              </w:rPr>
              <w:t>item</w:t>
            </w:r>
            <w:r w:rsidRPr="00307D80">
              <w:rPr>
                <w:sz w:val="20"/>
                <w:szCs w:val="28"/>
              </w:rPr>
              <w:t xml:space="preserve">, где </w:t>
            </w:r>
            <w:r w:rsidRPr="00307D80">
              <w:rPr>
                <w:sz w:val="20"/>
                <w:szCs w:val="28"/>
                <w:lang w:val="en-US"/>
              </w:rPr>
              <w:t>sp</w:t>
            </w:r>
            <w:r w:rsidRPr="00307D80">
              <w:rPr>
                <w:sz w:val="20"/>
                <w:szCs w:val="28"/>
              </w:rPr>
              <w:t xml:space="preserve"> – список продукций (подстановок); </w:t>
            </w:r>
            <w:r w:rsidRPr="00307D80">
              <w:rPr>
                <w:sz w:val="20"/>
                <w:szCs w:val="28"/>
                <w:lang w:val="en-US"/>
              </w:rPr>
              <w:t>SV</w:t>
            </w:r>
            <w:r w:rsidRPr="00307D80">
              <w:rPr>
                <w:sz w:val="20"/>
                <w:szCs w:val="28"/>
              </w:rPr>
              <w:t xml:space="preserve"> – формируемый список свободных переменных; </w:t>
            </w:r>
            <w:r w:rsidRPr="00307D80">
              <w:rPr>
                <w:sz w:val="20"/>
                <w:szCs w:val="28"/>
                <w:lang w:val="en-US"/>
              </w:rPr>
              <w:t>tbox</w:t>
            </w:r>
            <w:r w:rsidRPr="00307D80">
              <w:rPr>
                <w:sz w:val="20"/>
                <w:szCs w:val="28"/>
              </w:rPr>
              <w:t xml:space="preserve"> – компонента для вывода текстовых сообщений.</w:t>
            </w:r>
          </w:p>
        </w:tc>
      </w:tr>
      <w:tr w:rsidR="00DE0F08" w:rsidRPr="00307D80" w:rsidTr="00307D80">
        <w:trPr>
          <w:jc w:val="center"/>
        </w:trPr>
        <w:tc>
          <w:tcPr>
            <w:tcW w:w="237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Primen_prod(ArrayList sp,</w:t>
            </w:r>
            <w:r w:rsidR="00307D80" w:rsidRPr="00307D80">
              <w:rPr>
                <w:sz w:val="20"/>
                <w:szCs w:val="28"/>
                <w:lang w:val="en-US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ref ArrayList SV,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 xml:space="preserve"> TextBox tbox)</w:t>
            </w:r>
          </w:p>
        </w:tc>
        <w:tc>
          <w:tcPr>
            <w:tcW w:w="690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Проверяет применимость к данному экземпляру</w:t>
            </w:r>
            <w:r w:rsidR="00307D80"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</w:rPr>
              <w:t xml:space="preserve">класса </w:t>
            </w:r>
            <w:r w:rsidRPr="00307D80">
              <w:rPr>
                <w:sz w:val="20"/>
                <w:szCs w:val="28"/>
                <w:lang w:val="en-US"/>
              </w:rPr>
              <w:t>Lisp</w:t>
            </w:r>
            <w:r w:rsidRPr="00307D80">
              <w:rPr>
                <w:sz w:val="20"/>
                <w:szCs w:val="28"/>
              </w:rPr>
              <w:t>_</w:t>
            </w:r>
            <w:r w:rsidRPr="00307D80">
              <w:rPr>
                <w:sz w:val="20"/>
                <w:szCs w:val="28"/>
                <w:lang w:val="en-US"/>
              </w:rPr>
              <w:t>item</w:t>
            </w:r>
            <w:r w:rsidRPr="00307D80">
              <w:rPr>
                <w:sz w:val="20"/>
                <w:szCs w:val="28"/>
              </w:rPr>
              <w:t xml:space="preserve"> продукций из заданного списка </w:t>
            </w:r>
            <w:r w:rsidRPr="00307D80">
              <w:rPr>
                <w:sz w:val="20"/>
                <w:szCs w:val="28"/>
                <w:lang w:val="en-US"/>
              </w:rPr>
              <w:t>SV</w:t>
            </w:r>
            <w:r w:rsidRPr="00307D80">
              <w:rPr>
                <w:sz w:val="20"/>
                <w:szCs w:val="28"/>
              </w:rPr>
              <w:t>. Назначение остальных параметров то же, что и в предыдущем случае.</w:t>
            </w:r>
          </w:p>
        </w:tc>
      </w:tr>
      <w:tr w:rsidR="00DE0F08" w:rsidRPr="00307D80" w:rsidTr="00307D80">
        <w:trPr>
          <w:jc w:val="center"/>
        </w:trPr>
        <w:tc>
          <w:tcPr>
            <w:tcW w:w="237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zamena(ArrayList SV)</w:t>
            </w:r>
          </w:p>
        </w:tc>
        <w:tc>
          <w:tcPr>
            <w:tcW w:w="6905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 xml:space="preserve">Выполняет замену свободных переменных в результирующем выражении на соответствующие им фрагменты исходного выражения. </w:t>
            </w:r>
            <w:r w:rsidRPr="00307D80">
              <w:rPr>
                <w:sz w:val="20"/>
                <w:szCs w:val="28"/>
                <w:lang w:val="en-US"/>
              </w:rPr>
              <w:t>SV</w:t>
            </w:r>
            <w:r w:rsidRPr="00307D80">
              <w:rPr>
                <w:sz w:val="20"/>
                <w:szCs w:val="28"/>
              </w:rPr>
              <w:t xml:space="preserve"> – список свободных переменных</w:t>
            </w:r>
          </w:p>
        </w:tc>
      </w:tr>
    </w:tbl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</w:rPr>
      </w:pPr>
      <w:r w:rsidRPr="00307D80">
        <w:rPr>
          <w:sz w:val="28"/>
          <w:szCs w:val="28"/>
        </w:rPr>
        <w:t xml:space="preserve">Для задания продукций (подстановок), используемых для унификации выражений, применяется класс </w:t>
      </w:r>
      <w:r w:rsidRPr="00307D80">
        <w:rPr>
          <w:i/>
          <w:sz w:val="28"/>
          <w:szCs w:val="28"/>
          <w:lang w:val="en-US"/>
        </w:rPr>
        <w:t>podst</w:t>
      </w:r>
      <w:r w:rsidRPr="00307D80">
        <w:rPr>
          <w:sz w:val="28"/>
          <w:szCs w:val="28"/>
        </w:rPr>
        <w:t xml:space="preserve">. В соответствии с определением продукции атрибутами класса являются </w:t>
      </w:r>
      <w:r w:rsidRPr="00307D80">
        <w:rPr>
          <w:i/>
          <w:sz w:val="28"/>
          <w:szCs w:val="28"/>
          <w:lang w:val="en-US"/>
        </w:rPr>
        <w:t>left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part</w:t>
      </w:r>
      <w:r w:rsidRPr="00307D80">
        <w:rPr>
          <w:sz w:val="28"/>
          <w:szCs w:val="28"/>
        </w:rPr>
        <w:t xml:space="preserve"> и </w:t>
      </w:r>
      <w:r w:rsidRPr="00307D80">
        <w:rPr>
          <w:i/>
          <w:sz w:val="28"/>
          <w:szCs w:val="28"/>
          <w:lang w:val="en-US"/>
        </w:rPr>
        <w:t>right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part</w:t>
      </w:r>
      <w:r w:rsidRPr="00307D80">
        <w:rPr>
          <w:i/>
          <w:sz w:val="28"/>
          <w:szCs w:val="28"/>
        </w:rPr>
        <w:t xml:space="preserve">. </w:t>
      </w:r>
      <w:r w:rsidRPr="00307D80">
        <w:rPr>
          <w:sz w:val="28"/>
          <w:szCs w:val="28"/>
        </w:rPr>
        <w:t xml:space="preserve">При этом и левая, и правая части могут представлять произвольные выражения и задаются как объекты класса </w:t>
      </w:r>
      <w:r w:rsidRPr="00307D80">
        <w:rPr>
          <w:i/>
          <w:sz w:val="28"/>
          <w:szCs w:val="28"/>
          <w:lang w:val="en-US"/>
        </w:rPr>
        <w:t>Lisp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item</w:t>
      </w:r>
      <w:r w:rsidRPr="00307D80">
        <w:rPr>
          <w:i/>
          <w:sz w:val="28"/>
          <w:szCs w:val="28"/>
        </w:rPr>
        <w:t>.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Таблица </w:t>
      </w:r>
      <w:bookmarkStart w:id="10" w:name="T7"/>
      <w:r w:rsidRPr="00307D80">
        <w:rPr>
          <w:noProof/>
          <w:sz w:val="28"/>
          <w:szCs w:val="28"/>
        </w:rPr>
        <w:t>4</w:t>
      </w:r>
      <w:bookmarkEnd w:id="10"/>
      <w:r w:rsidRPr="00307D80">
        <w:rPr>
          <w:sz w:val="28"/>
          <w:szCs w:val="28"/>
        </w:rPr>
        <w:t>-</w:t>
      </w:r>
      <w:r w:rsidR="00EF79D8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Назначение операций класса </w:t>
      </w:r>
      <w:r w:rsidRPr="00307D80">
        <w:rPr>
          <w:i/>
          <w:sz w:val="28"/>
          <w:szCs w:val="28"/>
          <w:lang w:val="en-US"/>
        </w:rPr>
        <w:t>podst</w:t>
      </w:r>
      <w:r w:rsidRPr="00307D80">
        <w:rPr>
          <w:sz w:val="28"/>
          <w:szCs w:val="28"/>
        </w:rPr>
        <w:t xml:space="preserve"> </w:t>
      </w:r>
    </w:p>
    <w:tbl>
      <w:tblPr>
        <w:tblStyle w:val="a7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624"/>
        <w:gridCol w:w="6732"/>
      </w:tblGrid>
      <w:tr w:rsidR="00DE0F08" w:rsidRPr="00307D80" w:rsidTr="00307D80">
        <w:trPr>
          <w:jc w:val="center"/>
        </w:trPr>
        <w:tc>
          <w:tcPr>
            <w:tcW w:w="2682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Имя операции</w:t>
            </w:r>
          </w:p>
        </w:tc>
        <w:tc>
          <w:tcPr>
            <w:tcW w:w="6889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Описание</w:t>
            </w:r>
          </w:p>
        </w:tc>
      </w:tr>
      <w:tr w:rsidR="00DE0F08" w:rsidRPr="00307D80" w:rsidTr="00307D80">
        <w:trPr>
          <w:jc w:val="center"/>
        </w:trPr>
        <w:tc>
          <w:tcPr>
            <w:tcW w:w="2682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primenima(Lisp_item E,</w:t>
            </w:r>
            <w:r w:rsidR="00307D80" w:rsidRPr="00307D80">
              <w:rPr>
                <w:sz w:val="20"/>
                <w:szCs w:val="28"/>
                <w:lang w:val="en-US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ref ArrayList SV)</w:t>
            </w:r>
          </w:p>
        </w:tc>
        <w:tc>
          <w:tcPr>
            <w:tcW w:w="6889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 xml:space="preserve">Определяет применимость левой части продукции к заданному выражению. Е – унифицируемое выражение; </w:t>
            </w:r>
            <w:r w:rsidRPr="00307D80">
              <w:rPr>
                <w:sz w:val="20"/>
                <w:szCs w:val="28"/>
                <w:lang w:val="en-US"/>
              </w:rPr>
              <w:t>SV</w:t>
            </w:r>
            <w:r w:rsidRPr="00307D80">
              <w:rPr>
                <w:sz w:val="20"/>
                <w:szCs w:val="28"/>
              </w:rPr>
              <w:t xml:space="preserve"> – формируемый список свободных переменных.</w:t>
            </w:r>
          </w:p>
        </w:tc>
      </w:tr>
      <w:tr w:rsidR="00DE0F08" w:rsidRPr="00307D80" w:rsidTr="00307D80">
        <w:trPr>
          <w:jc w:val="center"/>
        </w:trPr>
        <w:tc>
          <w:tcPr>
            <w:tcW w:w="2682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  <w:lang w:val="en-US"/>
              </w:rPr>
              <w:t>zamena</w:t>
            </w:r>
            <w:r w:rsidRPr="00307D80">
              <w:rPr>
                <w:sz w:val="20"/>
                <w:szCs w:val="28"/>
              </w:rPr>
              <w:t>(</w:t>
            </w:r>
            <w:r w:rsidRPr="00307D80">
              <w:rPr>
                <w:sz w:val="20"/>
                <w:szCs w:val="28"/>
                <w:lang w:val="en-US"/>
              </w:rPr>
              <w:t>ArrayList</w:t>
            </w:r>
            <w:r w:rsidRPr="00307D80">
              <w:rPr>
                <w:sz w:val="20"/>
                <w:szCs w:val="28"/>
              </w:rPr>
              <w:t xml:space="preserve"> </w:t>
            </w:r>
            <w:r w:rsidRPr="00307D80">
              <w:rPr>
                <w:sz w:val="20"/>
                <w:szCs w:val="28"/>
                <w:lang w:val="en-US"/>
              </w:rPr>
              <w:t>SV</w:t>
            </w:r>
            <w:r w:rsidRPr="00307D80">
              <w:rPr>
                <w:sz w:val="20"/>
                <w:szCs w:val="28"/>
              </w:rPr>
              <w:t>)</w:t>
            </w:r>
          </w:p>
        </w:tc>
        <w:tc>
          <w:tcPr>
            <w:tcW w:w="6889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Выполняет замену свободных переменных в правой части удачно примененной продукции.</w:t>
            </w:r>
          </w:p>
        </w:tc>
      </w:tr>
    </w:tbl>
    <w:p w:rsidR="00307D80" w:rsidRP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Для работы с выражением в префиксной форме предназначен класс </w:t>
      </w:r>
      <w:r w:rsidRPr="00307D80">
        <w:rPr>
          <w:i/>
          <w:sz w:val="28"/>
          <w:szCs w:val="28"/>
          <w:lang w:val="en-US"/>
        </w:rPr>
        <w:t>trojka</w:t>
      </w:r>
      <w:r w:rsidRPr="00307D80">
        <w:rPr>
          <w:sz w:val="28"/>
          <w:szCs w:val="28"/>
        </w:rPr>
        <w:t xml:space="preserve">. Атрибуты этого класса предназначены для определения основных элементов и признаков выражения в префиксной форме: </w:t>
      </w:r>
      <w:r w:rsidRPr="00307D80">
        <w:rPr>
          <w:i/>
          <w:sz w:val="28"/>
          <w:szCs w:val="28"/>
          <w:lang w:val="en-US"/>
        </w:rPr>
        <w:t>operation</w:t>
      </w:r>
      <w:r w:rsidRPr="00307D80">
        <w:rPr>
          <w:sz w:val="28"/>
          <w:szCs w:val="28"/>
        </w:rPr>
        <w:t xml:space="preserve"> – символ операции; </w:t>
      </w:r>
      <w:r w:rsidRPr="00307D80">
        <w:rPr>
          <w:i/>
          <w:sz w:val="28"/>
          <w:szCs w:val="28"/>
          <w:lang w:val="en-US"/>
        </w:rPr>
        <w:t>priority</w:t>
      </w:r>
      <w:r w:rsidRPr="00307D80">
        <w:rPr>
          <w:sz w:val="28"/>
          <w:szCs w:val="28"/>
        </w:rPr>
        <w:t xml:space="preserve"> – приоритет операции; </w:t>
      </w:r>
      <w:r w:rsidRPr="00307D80">
        <w:rPr>
          <w:i/>
          <w:sz w:val="28"/>
          <w:szCs w:val="28"/>
          <w:lang w:val="en-US"/>
        </w:rPr>
        <w:t>is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func</w:t>
      </w:r>
      <w:r w:rsidRPr="00307D80">
        <w:rPr>
          <w:sz w:val="28"/>
          <w:szCs w:val="28"/>
        </w:rPr>
        <w:t xml:space="preserve"> – операция является функцией; </w:t>
      </w:r>
      <w:r w:rsidRPr="00307D80">
        <w:rPr>
          <w:i/>
          <w:sz w:val="28"/>
          <w:szCs w:val="28"/>
          <w:lang w:val="en-US"/>
        </w:rPr>
        <w:t>op</w:t>
      </w:r>
      <w:r w:rsidRPr="00307D80">
        <w:rPr>
          <w:i/>
          <w:sz w:val="28"/>
          <w:szCs w:val="28"/>
        </w:rPr>
        <w:t>1</w:t>
      </w:r>
      <w:r w:rsidRPr="00307D80">
        <w:rPr>
          <w:sz w:val="28"/>
          <w:szCs w:val="28"/>
        </w:rPr>
        <w:t xml:space="preserve">, </w:t>
      </w:r>
      <w:r w:rsidRPr="00307D80">
        <w:rPr>
          <w:i/>
          <w:sz w:val="28"/>
          <w:szCs w:val="28"/>
          <w:lang w:val="en-US"/>
        </w:rPr>
        <w:t>op</w:t>
      </w:r>
      <w:r w:rsidRPr="00307D80">
        <w:rPr>
          <w:i/>
          <w:sz w:val="28"/>
          <w:szCs w:val="28"/>
        </w:rPr>
        <w:t>2</w:t>
      </w:r>
      <w:r w:rsidRPr="00307D80">
        <w:rPr>
          <w:sz w:val="28"/>
          <w:szCs w:val="28"/>
        </w:rPr>
        <w:t xml:space="preserve"> – операнды.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Таблица </w:t>
      </w:r>
      <w:bookmarkStart w:id="11" w:name="T8"/>
      <w:r w:rsidRPr="00307D80">
        <w:rPr>
          <w:noProof/>
          <w:sz w:val="28"/>
          <w:szCs w:val="28"/>
        </w:rPr>
        <w:t>5</w:t>
      </w:r>
      <w:bookmarkEnd w:id="11"/>
      <w:r w:rsidRPr="00307D80">
        <w:rPr>
          <w:sz w:val="28"/>
          <w:szCs w:val="28"/>
        </w:rPr>
        <w:t>-</w:t>
      </w:r>
      <w:r w:rsidR="00EF79D8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Назначение операций класса </w:t>
      </w:r>
      <w:r w:rsidRPr="00307D80">
        <w:rPr>
          <w:i/>
          <w:sz w:val="28"/>
          <w:szCs w:val="28"/>
          <w:lang w:val="en-US"/>
        </w:rPr>
        <w:t>trojka</w:t>
      </w:r>
    </w:p>
    <w:tbl>
      <w:tblPr>
        <w:tblStyle w:val="a7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56"/>
        <w:gridCol w:w="7266"/>
      </w:tblGrid>
      <w:tr w:rsidR="00DE0F08" w:rsidRPr="00307D80" w:rsidTr="00307D80">
        <w:trPr>
          <w:jc w:val="center"/>
        </w:trPr>
        <w:tc>
          <w:tcPr>
            <w:tcW w:w="205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Имя операции</w:t>
            </w:r>
          </w:p>
        </w:tc>
        <w:tc>
          <w:tcPr>
            <w:tcW w:w="726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>Описание</w:t>
            </w:r>
          </w:p>
        </w:tc>
      </w:tr>
      <w:tr w:rsidR="00DE0F08" w:rsidRPr="00307D80" w:rsidTr="00307D80">
        <w:trPr>
          <w:jc w:val="center"/>
        </w:trPr>
        <w:tc>
          <w:tcPr>
            <w:tcW w:w="2056" w:type="dxa"/>
          </w:tcPr>
          <w:p w:rsidR="00307D80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>primenima(Lisp_item E,</w:t>
            </w:r>
          </w:p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307D80">
              <w:rPr>
                <w:sz w:val="20"/>
                <w:szCs w:val="28"/>
                <w:lang w:val="en-US"/>
              </w:rPr>
              <w:t xml:space="preserve"> ref ArrayList SV)</w:t>
            </w:r>
          </w:p>
        </w:tc>
        <w:tc>
          <w:tcPr>
            <w:tcW w:w="7266" w:type="dxa"/>
          </w:tcPr>
          <w:p w:rsidR="00DE0F08" w:rsidRPr="00307D80" w:rsidRDefault="00DE0F08" w:rsidP="00307D80">
            <w:pPr>
              <w:pStyle w:val="a1"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307D80">
              <w:rPr>
                <w:sz w:val="20"/>
                <w:szCs w:val="28"/>
              </w:rPr>
              <w:t xml:space="preserve">Определяет применимость тройки из левой части продукции к тройке заданного выражения. Е – унифицируемое выражение; </w:t>
            </w:r>
            <w:r w:rsidRPr="00307D80">
              <w:rPr>
                <w:sz w:val="20"/>
                <w:szCs w:val="28"/>
                <w:lang w:val="en-US"/>
              </w:rPr>
              <w:t>SV</w:t>
            </w:r>
            <w:r w:rsidRPr="00307D80">
              <w:rPr>
                <w:sz w:val="20"/>
                <w:szCs w:val="28"/>
              </w:rPr>
              <w:t xml:space="preserve"> – формируемый список свободных переменных.</w:t>
            </w:r>
          </w:p>
        </w:tc>
      </w:tr>
    </w:tbl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Default="00307D80">
      <w:pPr>
        <w:rPr>
          <w:sz w:val="28"/>
          <w:szCs w:val="28"/>
        </w:rPr>
      </w:pPr>
      <w:bookmarkStart w:id="12" w:name="_Toc71846960"/>
      <w:r>
        <w:rPr>
          <w:sz w:val="28"/>
          <w:szCs w:val="28"/>
        </w:rPr>
        <w:br w:type="page"/>
      </w:r>
    </w:p>
    <w:p w:rsidR="00DE0F08" w:rsidRPr="00307D80" w:rsidRDefault="00E63300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4.</w:t>
      </w:r>
      <w:r w:rsidR="00307D80"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 xml:space="preserve">Операции класса </w:t>
      </w:r>
      <w:r w:rsidR="00DE0F08" w:rsidRPr="00307D80">
        <w:rPr>
          <w:i/>
          <w:sz w:val="28"/>
          <w:szCs w:val="28"/>
          <w:lang w:val="en-US"/>
        </w:rPr>
        <w:t>Lisp</w:t>
      </w:r>
      <w:r w:rsidR="00DE0F08" w:rsidRPr="00307D80">
        <w:rPr>
          <w:i/>
          <w:sz w:val="28"/>
          <w:szCs w:val="28"/>
        </w:rPr>
        <w:t>_</w:t>
      </w:r>
      <w:r w:rsidR="00DE0F08" w:rsidRPr="00307D80">
        <w:rPr>
          <w:i/>
          <w:sz w:val="28"/>
          <w:szCs w:val="28"/>
          <w:lang w:val="en-US"/>
        </w:rPr>
        <w:t>item</w:t>
      </w:r>
      <w:bookmarkEnd w:id="12"/>
    </w:p>
    <w:p w:rsidR="00E63300" w:rsidRPr="00307D80" w:rsidRDefault="00E6330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13" w:name="_Toc71846961"/>
    </w:p>
    <w:p w:rsidR="00DE0F08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>Операция выполнения унификации (</w:t>
      </w:r>
      <w:r w:rsidR="00DE0F08" w:rsidRPr="00307D80">
        <w:rPr>
          <w:i/>
          <w:sz w:val="28"/>
          <w:szCs w:val="28"/>
          <w:lang w:val="en-US"/>
        </w:rPr>
        <w:t>unifikacia</w:t>
      </w:r>
      <w:r w:rsidR="00DE0F08" w:rsidRPr="00307D80">
        <w:rPr>
          <w:sz w:val="28"/>
          <w:szCs w:val="28"/>
        </w:rPr>
        <w:t>)</w:t>
      </w:r>
      <w:bookmarkEnd w:id="13"/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Действия данной операции определяются схемой на рисунке </w:t>
      </w:r>
      <w:r w:rsidRPr="00307D80">
        <w:rPr>
          <w:noProof/>
          <w:sz w:val="28"/>
          <w:szCs w:val="28"/>
        </w:rPr>
        <w:t>5</w:t>
      </w:r>
      <w:r w:rsidRPr="00307D80">
        <w:rPr>
          <w:sz w:val="28"/>
          <w:szCs w:val="28"/>
        </w:rPr>
        <w:t xml:space="preserve"> и складываются из следующего. Вначале проверяется применимост</w:t>
      </w:r>
      <w:r w:rsidR="00307D80">
        <w:rPr>
          <w:sz w:val="28"/>
          <w:szCs w:val="28"/>
        </w:rPr>
        <w:t>ь продукций ко всему выражению.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удается удачно применить какую-либо продукцию из заданного списка, то выполняется выход. В противном случае, операция унификации (</w:t>
      </w:r>
      <w:r w:rsidRPr="00307D80">
        <w:rPr>
          <w:i/>
          <w:sz w:val="28"/>
          <w:szCs w:val="28"/>
          <w:lang w:val="en-US"/>
        </w:rPr>
        <w:t>unifikacia</w:t>
      </w:r>
      <w:r w:rsidRPr="00307D80">
        <w:rPr>
          <w:sz w:val="28"/>
          <w:szCs w:val="28"/>
        </w:rPr>
        <w:t>) вызывается для каждого из операндов выражения.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14" w:name="_Toc71846962"/>
      <w:r>
        <w:rPr>
          <w:sz w:val="28"/>
          <w:szCs w:val="28"/>
        </w:rPr>
        <w:t>4.2</w:t>
      </w:r>
      <w:r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>Операция проверки применимости продукций(</w:t>
      </w:r>
      <w:r w:rsidR="00DE0F08" w:rsidRPr="00307D80">
        <w:rPr>
          <w:i/>
          <w:sz w:val="28"/>
          <w:szCs w:val="28"/>
          <w:lang w:val="en-US"/>
        </w:rPr>
        <w:t>Primen</w:t>
      </w:r>
      <w:r w:rsidR="00DE0F08" w:rsidRPr="00307D80">
        <w:rPr>
          <w:i/>
          <w:sz w:val="28"/>
          <w:szCs w:val="28"/>
        </w:rPr>
        <w:t>_</w:t>
      </w:r>
      <w:r w:rsidR="00DE0F08" w:rsidRPr="00307D80">
        <w:rPr>
          <w:i/>
          <w:sz w:val="28"/>
          <w:szCs w:val="28"/>
          <w:lang w:val="en-US"/>
        </w:rPr>
        <w:t>prod</w:t>
      </w:r>
      <w:r w:rsidR="00DE0F08" w:rsidRPr="00307D80">
        <w:rPr>
          <w:sz w:val="28"/>
          <w:szCs w:val="28"/>
        </w:rPr>
        <w:t>)</w:t>
      </w:r>
      <w:bookmarkEnd w:id="14"/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Действия данной операции определяются схемой на рисунке </w:t>
      </w:r>
      <w:r w:rsidRPr="00307D80">
        <w:rPr>
          <w:noProof/>
          <w:sz w:val="28"/>
          <w:szCs w:val="28"/>
        </w:rPr>
        <w:t>6</w:t>
      </w:r>
      <w:r w:rsidRPr="00307D80">
        <w:rPr>
          <w:sz w:val="28"/>
          <w:szCs w:val="28"/>
        </w:rPr>
        <w:t xml:space="preserve"> и складываются из следующего. Организуется ц</w:t>
      </w:r>
      <w:r w:rsidR="00307D80">
        <w:rPr>
          <w:sz w:val="28"/>
          <w:szCs w:val="28"/>
        </w:rPr>
        <w:t>икл просмотра списка продукций.</w:t>
      </w: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Для очередной продукции из списка (</w:t>
      </w:r>
      <w:r w:rsidRPr="00307D80">
        <w:rPr>
          <w:i/>
          <w:sz w:val="28"/>
          <w:szCs w:val="28"/>
          <w:lang w:val="en-US"/>
        </w:rPr>
        <w:t>rpod</w:t>
      </w:r>
      <w:r w:rsidRPr="00307D80">
        <w:rPr>
          <w:sz w:val="28"/>
          <w:szCs w:val="28"/>
        </w:rPr>
        <w:t>) вызывается операция проверки применимости продукции (</w:t>
      </w:r>
      <w:r w:rsidRPr="00307D80">
        <w:rPr>
          <w:i/>
          <w:sz w:val="28"/>
          <w:szCs w:val="28"/>
          <w:lang w:val="en-US"/>
        </w:rPr>
        <w:t>Primenima</w:t>
      </w:r>
      <w:r w:rsidRPr="00307D80">
        <w:rPr>
          <w:sz w:val="28"/>
          <w:szCs w:val="28"/>
        </w:rPr>
        <w:t>). Если операция возвращает истинное значение, то вызывается операция замены свободных переменных в правой част</w:t>
      </w:r>
      <w:r w:rsidR="00307D80">
        <w:rPr>
          <w:sz w:val="28"/>
          <w:szCs w:val="28"/>
        </w:rPr>
        <w:t>и продукции.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же ни одной продукции применить не удалось, то возвращается ложное значение.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15" w:name="_Toc71846963"/>
      <w:r>
        <w:rPr>
          <w:sz w:val="28"/>
          <w:szCs w:val="28"/>
        </w:rPr>
        <w:t>4.3</w:t>
      </w:r>
      <w:r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>Операция замены свободных переменных (</w:t>
      </w:r>
      <w:r w:rsidR="00DE0F08" w:rsidRPr="00307D80">
        <w:rPr>
          <w:i/>
          <w:sz w:val="28"/>
          <w:szCs w:val="28"/>
          <w:lang w:val="en-US"/>
        </w:rPr>
        <w:t>zamena</w:t>
      </w:r>
      <w:r w:rsidR="00DE0F08" w:rsidRPr="00307D80">
        <w:rPr>
          <w:sz w:val="28"/>
          <w:szCs w:val="28"/>
        </w:rPr>
        <w:t>)</w:t>
      </w:r>
      <w:bookmarkEnd w:id="15"/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Действия данной операции определяются схемой на рисунке</w:t>
      </w:r>
      <w:r w:rsidR="00E63300" w:rsidRPr="00307D80">
        <w:rPr>
          <w:sz w:val="28"/>
          <w:szCs w:val="28"/>
        </w:rPr>
        <w:t xml:space="preserve"> 7</w:t>
      </w:r>
      <w:r w:rsidRPr="00307D80">
        <w:rPr>
          <w:sz w:val="28"/>
          <w:szCs w:val="28"/>
        </w:rPr>
        <w:t xml:space="preserve"> и складываются из следующего. Состав выполняемых действий зависит от типа обрабатываемого элемента выражения.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В случае константы никаких действий не выполняется.</w:t>
      </w:r>
    </w:p>
    <w:p w:rsidR="00DE0F08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307D80">
        <w:rPr>
          <w:sz w:val="28"/>
          <w:szCs w:val="28"/>
        </w:rPr>
        <w:t>В случае простой переменной выполняется ее поиск в списке свободных переменных, после чего она заменяется соответствующим фрагментом выражения.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Если обрабатываемый элемент является тройкой (операция и два операнда), то данная операция замены (</w:t>
      </w:r>
      <w:r w:rsidRPr="00307D80">
        <w:rPr>
          <w:i/>
          <w:sz w:val="28"/>
          <w:szCs w:val="28"/>
          <w:lang w:val="en-US"/>
        </w:rPr>
        <w:t>zamena</w:t>
      </w:r>
      <w:r w:rsidRPr="00307D80">
        <w:rPr>
          <w:sz w:val="28"/>
          <w:szCs w:val="28"/>
        </w:rPr>
        <w:t>) свободных переменных выполняется для каждого из операндов тройки.</w:t>
      </w:r>
    </w:p>
    <w:p w:rsidR="00307D80" w:rsidRP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E63300" w:rsidRPr="00307D80" w:rsidRDefault="00E63300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16" w:name="_Toc71846964"/>
      <w:r w:rsidRPr="00307D80">
        <w:rPr>
          <w:sz w:val="28"/>
          <w:szCs w:val="28"/>
        </w:rPr>
        <w:br w:type="page"/>
      </w:r>
    </w:p>
    <w:p w:rsidR="00DE0F08" w:rsidRPr="00307D80" w:rsidRDefault="00E63300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t>5.</w:t>
      </w:r>
      <w:r w:rsidR="00307D80"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 xml:space="preserve">Операции класса </w:t>
      </w:r>
      <w:r w:rsidR="00DE0F08" w:rsidRPr="00307D80">
        <w:rPr>
          <w:i/>
          <w:sz w:val="28"/>
          <w:szCs w:val="28"/>
          <w:lang w:val="en-US"/>
        </w:rPr>
        <w:t>podst</w:t>
      </w:r>
      <w:bookmarkEnd w:id="16"/>
    </w:p>
    <w:p w:rsidR="00E63300" w:rsidRPr="00307D80" w:rsidRDefault="00E6330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17" w:name="_Toc71846965"/>
    </w:p>
    <w:p w:rsidR="00DE0F08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>Операция проверки применимости (</w:t>
      </w:r>
      <w:r w:rsidR="00DE0F08" w:rsidRPr="00307D80">
        <w:rPr>
          <w:i/>
          <w:sz w:val="28"/>
          <w:szCs w:val="28"/>
          <w:lang w:val="en-US"/>
        </w:rPr>
        <w:t>primenima</w:t>
      </w:r>
      <w:r w:rsidR="00DE0F08" w:rsidRPr="00307D80">
        <w:rPr>
          <w:sz w:val="28"/>
          <w:szCs w:val="28"/>
        </w:rPr>
        <w:t>)</w:t>
      </w:r>
      <w:bookmarkEnd w:id="17"/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E6330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Действия данной операции определяются схемой на рисунке </w:t>
      </w:r>
      <w:r w:rsidR="00E63300" w:rsidRPr="00307D80">
        <w:rPr>
          <w:sz w:val="28"/>
          <w:szCs w:val="28"/>
        </w:rPr>
        <w:t>8</w:t>
      </w:r>
      <w:r w:rsidRPr="00307D80">
        <w:rPr>
          <w:sz w:val="28"/>
          <w:szCs w:val="28"/>
        </w:rPr>
        <w:t xml:space="preserve"> и складываются из следующего. Вначале выполняется проверка соответствия типов левой части продукции и унифицируемого выражения. При несовпадении выполняется выход с возвратом значения </w:t>
      </w:r>
      <w:r w:rsidRPr="00307D80">
        <w:rPr>
          <w:i/>
          <w:sz w:val="28"/>
          <w:szCs w:val="28"/>
          <w:lang w:val="en-US"/>
        </w:rPr>
        <w:t>false</w:t>
      </w:r>
      <w:r w:rsidRPr="00307D80">
        <w:rPr>
          <w:sz w:val="28"/>
          <w:szCs w:val="28"/>
        </w:rPr>
        <w:t>. При совпадении типов дальнейшие действия определяются типом левой части продукции.</w:t>
      </w:r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левая часть – константа, то выполняется сравнение значений констант из левой части продукции и заданного выражения. Результат сравнения возвращается как результат выполнения операции.</w:t>
      </w:r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Если левая часть продукции – переменная, то формируется элемент списка свободных переменных и помещается в список. Для задания элементов списка свободных переменных используется класс </w:t>
      </w:r>
      <w:r w:rsidRPr="00307D80">
        <w:rPr>
          <w:i/>
          <w:sz w:val="28"/>
          <w:szCs w:val="28"/>
          <w:lang w:val="en-US"/>
        </w:rPr>
        <w:t>sv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perem</w:t>
      </w:r>
      <w:r w:rsidRPr="00307D80">
        <w:rPr>
          <w:sz w:val="28"/>
          <w:szCs w:val="28"/>
        </w:rPr>
        <w:t>, атрибутами которых являются:</w:t>
      </w:r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i/>
          <w:sz w:val="28"/>
          <w:szCs w:val="28"/>
          <w:lang w:val="en-US"/>
        </w:rPr>
        <w:t>nm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sv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– имя свободной переменной;</w:t>
      </w:r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i/>
          <w:sz w:val="28"/>
          <w:szCs w:val="28"/>
          <w:lang w:val="en-US"/>
        </w:rPr>
        <w:t>fragment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- фрагмент выражения, соответствующий переменной (тип </w:t>
      </w:r>
      <w:r w:rsidRPr="00307D80">
        <w:rPr>
          <w:sz w:val="28"/>
          <w:szCs w:val="28"/>
          <w:lang w:val="en-US"/>
        </w:rPr>
        <w:t>Lisp</w:t>
      </w:r>
      <w:r w:rsidRPr="00307D80">
        <w:rPr>
          <w:sz w:val="28"/>
          <w:szCs w:val="28"/>
        </w:rPr>
        <w:t>_</w:t>
      </w:r>
      <w:r w:rsidRPr="00307D80">
        <w:rPr>
          <w:sz w:val="28"/>
          <w:szCs w:val="28"/>
          <w:lang w:val="en-US"/>
        </w:rPr>
        <w:t>item</w:t>
      </w:r>
      <w:r w:rsidRPr="00307D80">
        <w:rPr>
          <w:sz w:val="28"/>
          <w:szCs w:val="28"/>
        </w:rPr>
        <w:t>).</w:t>
      </w:r>
    </w:p>
    <w:p w:rsidR="00307D8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Если левая часть – тройка, то выполняется выделение выражений тройки из левой части продукции и унифицируемого выражения, после чего вызывается операция класса </w:t>
      </w:r>
      <w:r w:rsidRPr="00307D80">
        <w:rPr>
          <w:i/>
          <w:sz w:val="28"/>
          <w:szCs w:val="28"/>
          <w:lang w:val="en-US"/>
        </w:rPr>
        <w:t>trojka</w:t>
      </w:r>
      <w:r w:rsidRPr="00307D80">
        <w:rPr>
          <w:sz w:val="28"/>
          <w:szCs w:val="28"/>
        </w:rPr>
        <w:t xml:space="preserve"> для проверки применимости тройки из продукции к тройке из выражения (</w:t>
      </w:r>
      <w:r w:rsidRPr="00307D80">
        <w:rPr>
          <w:i/>
          <w:sz w:val="28"/>
          <w:szCs w:val="28"/>
          <w:lang w:val="en-US"/>
        </w:rPr>
        <w:t>primenima</w:t>
      </w:r>
      <w:r w:rsidRPr="00307D80">
        <w:rPr>
          <w:sz w:val="28"/>
          <w:szCs w:val="28"/>
        </w:rPr>
        <w:t>).</w:t>
      </w:r>
    </w:p>
    <w:p w:rsidR="00E63300" w:rsidRPr="00307D80" w:rsidRDefault="00E63300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Default="00307D8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7D80" w:rsidRDefault="003E29A7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Рисунок 12" o:spid="_x0000_i1029" type="#_x0000_t75" style="width:146.25pt;height:296.25pt;visibility:visible">
            <v:imagedata r:id="rId11" o:title=""/>
          </v:shape>
        </w:pict>
      </w:r>
    </w:p>
    <w:p w:rsidR="00DE0F08" w:rsidRDefault="00DE0F08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  <w:lang w:val="en-US"/>
        </w:rPr>
      </w:pPr>
      <w:r w:rsidRPr="00307D80">
        <w:rPr>
          <w:sz w:val="28"/>
          <w:szCs w:val="28"/>
        </w:rPr>
        <w:t>Рисунок</w:t>
      </w:r>
      <w:bookmarkStart w:id="18" w:name="R13"/>
      <w:r w:rsidRPr="00307D80">
        <w:rPr>
          <w:sz w:val="28"/>
          <w:szCs w:val="28"/>
          <w:lang w:val="en-US"/>
        </w:rPr>
        <w:t xml:space="preserve"> </w:t>
      </w:r>
      <w:bookmarkEnd w:id="18"/>
      <w:r w:rsidR="00E63300" w:rsidRPr="00307D80">
        <w:rPr>
          <w:sz w:val="28"/>
          <w:szCs w:val="28"/>
          <w:lang w:val="en-US"/>
        </w:rPr>
        <w:t xml:space="preserve">5 </w:t>
      </w:r>
      <w:r w:rsidRPr="00307D80">
        <w:rPr>
          <w:sz w:val="28"/>
          <w:szCs w:val="28"/>
          <w:lang w:val="en-US"/>
        </w:rPr>
        <w:t>-</w:t>
      </w:r>
      <w:r w:rsidRPr="00307D80">
        <w:rPr>
          <w:sz w:val="28"/>
          <w:szCs w:val="28"/>
        </w:rPr>
        <w:t>Схема</w:t>
      </w:r>
      <w:r w:rsidRPr="00307D80">
        <w:rPr>
          <w:sz w:val="28"/>
          <w:szCs w:val="28"/>
          <w:lang w:val="en-US"/>
        </w:rPr>
        <w:t xml:space="preserve"> </w:t>
      </w:r>
      <w:r w:rsidRPr="00307D80">
        <w:rPr>
          <w:sz w:val="28"/>
          <w:szCs w:val="28"/>
        </w:rPr>
        <w:t>алгоритма</w:t>
      </w:r>
      <w:r w:rsidRPr="00307D80">
        <w:rPr>
          <w:sz w:val="28"/>
          <w:szCs w:val="28"/>
          <w:lang w:val="en-US"/>
        </w:rPr>
        <w:t xml:space="preserve"> </w:t>
      </w:r>
      <w:r w:rsidRPr="00307D80">
        <w:rPr>
          <w:sz w:val="28"/>
          <w:szCs w:val="28"/>
        </w:rPr>
        <w:t>операции</w:t>
      </w:r>
      <w:r w:rsidRPr="00307D80">
        <w:rPr>
          <w:sz w:val="28"/>
          <w:szCs w:val="28"/>
          <w:lang w:val="en-US"/>
        </w:rPr>
        <w:t xml:space="preserve"> </w:t>
      </w:r>
      <w:r w:rsidRPr="00307D80">
        <w:rPr>
          <w:i/>
          <w:sz w:val="28"/>
          <w:szCs w:val="28"/>
          <w:lang w:val="en-US"/>
        </w:rPr>
        <w:t>Lisp_item.unifikacia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DE0F08" w:rsidRPr="00307D80" w:rsidRDefault="003E29A7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5" o:spid="_x0000_i1030" type="#_x0000_t75" style="width:191.25pt;height:304.5pt;visibility:visible">
            <v:imagedata r:id="rId12" o:title="" gain="142470f" blacklevel="-6554f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07D80">
        <w:rPr>
          <w:sz w:val="28"/>
          <w:szCs w:val="28"/>
        </w:rPr>
        <w:t>Рисунок</w:t>
      </w:r>
      <w:bookmarkStart w:id="19" w:name="R16"/>
      <w:r w:rsidRPr="00307D80">
        <w:rPr>
          <w:sz w:val="28"/>
          <w:szCs w:val="28"/>
        </w:rPr>
        <w:t xml:space="preserve"> </w:t>
      </w:r>
      <w:bookmarkEnd w:id="19"/>
      <w:r w:rsidR="00E63300" w:rsidRPr="00307D80">
        <w:rPr>
          <w:sz w:val="28"/>
          <w:szCs w:val="28"/>
        </w:rPr>
        <w:t xml:space="preserve">6 </w:t>
      </w:r>
      <w:r w:rsidRPr="00307D80">
        <w:rPr>
          <w:sz w:val="28"/>
          <w:szCs w:val="28"/>
        </w:rPr>
        <w:t>-</w:t>
      </w:r>
      <w:r w:rsidR="00E6330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Схема алгоритма операции </w:t>
      </w:r>
      <w:r w:rsidRPr="00307D80">
        <w:rPr>
          <w:i/>
          <w:sz w:val="28"/>
          <w:szCs w:val="28"/>
          <w:lang w:val="en-US"/>
        </w:rPr>
        <w:t>Lisp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item</w:t>
      </w:r>
      <w:r w:rsidRPr="00307D80">
        <w:rPr>
          <w:i/>
          <w:sz w:val="28"/>
          <w:szCs w:val="28"/>
        </w:rPr>
        <w:t>.</w:t>
      </w:r>
      <w:r w:rsidRPr="00307D80">
        <w:rPr>
          <w:i/>
          <w:sz w:val="28"/>
          <w:szCs w:val="28"/>
          <w:lang w:val="en-US"/>
        </w:rPr>
        <w:t>Primen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prod</w: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07D80">
        <w:rPr>
          <w:i/>
          <w:sz w:val="28"/>
          <w:szCs w:val="28"/>
        </w:rPr>
        <w:br w:type="page"/>
      </w:r>
      <w:r w:rsidR="003E29A7">
        <w:rPr>
          <w:noProof/>
          <w:sz w:val="28"/>
          <w:szCs w:val="28"/>
          <w:lang w:eastAsia="ru-RU"/>
        </w:rPr>
        <w:pict>
          <v:shape id="Рисунок 8" o:spid="_x0000_i1031" type="#_x0000_t75" style="width:249pt;height:445.5pt;visibility:visible">
            <v:imagedata r:id="rId13" o:title="" gain="105703f" blacklevel="-3932f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07D80">
        <w:rPr>
          <w:sz w:val="28"/>
          <w:szCs w:val="28"/>
        </w:rPr>
        <w:t>Рисунок</w:t>
      </w:r>
      <w:bookmarkStart w:id="20" w:name="R14"/>
      <w:r w:rsidRPr="00307D80">
        <w:rPr>
          <w:sz w:val="28"/>
          <w:szCs w:val="28"/>
        </w:rPr>
        <w:t xml:space="preserve"> </w:t>
      </w:r>
      <w:bookmarkEnd w:id="20"/>
      <w:r w:rsidR="00E63300" w:rsidRPr="00307D80">
        <w:rPr>
          <w:sz w:val="28"/>
          <w:szCs w:val="28"/>
        </w:rPr>
        <w:t xml:space="preserve">7 </w:t>
      </w:r>
      <w:r w:rsidRPr="00307D80">
        <w:rPr>
          <w:sz w:val="28"/>
          <w:szCs w:val="28"/>
        </w:rPr>
        <w:t>-</w:t>
      </w:r>
      <w:r w:rsidR="00E6330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Схема алгоритма операции </w:t>
      </w:r>
      <w:r w:rsidRPr="00307D80">
        <w:rPr>
          <w:i/>
          <w:sz w:val="28"/>
          <w:szCs w:val="28"/>
          <w:lang w:val="en-US"/>
        </w:rPr>
        <w:t>Lisp</w:t>
      </w:r>
      <w:r w:rsidRPr="00307D80">
        <w:rPr>
          <w:i/>
          <w:sz w:val="28"/>
          <w:szCs w:val="28"/>
        </w:rPr>
        <w:t>_</w:t>
      </w:r>
      <w:r w:rsidRPr="00307D80">
        <w:rPr>
          <w:i/>
          <w:sz w:val="28"/>
          <w:szCs w:val="28"/>
          <w:lang w:val="en-US"/>
        </w:rPr>
        <w:t>item</w:t>
      </w:r>
      <w:r w:rsidRPr="00307D80">
        <w:rPr>
          <w:i/>
          <w:sz w:val="28"/>
          <w:szCs w:val="28"/>
        </w:rPr>
        <w:t>.</w:t>
      </w:r>
      <w:r w:rsidRPr="00307D80">
        <w:rPr>
          <w:i/>
          <w:sz w:val="28"/>
          <w:szCs w:val="28"/>
          <w:lang w:val="en-US"/>
        </w:rPr>
        <w:t>zamena</w:t>
      </w:r>
    </w:p>
    <w:p w:rsidR="00307D80" w:rsidRDefault="00307D80" w:rsidP="00307D80">
      <w:pPr>
        <w:pStyle w:val="a6"/>
        <w:suppressAutoHyphens/>
        <w:spacing w:line="360" w:lineRule="auto"/>
        <w:ind w:left="0" w:firstLine="709"/>
        <w:jc w:val="both"/>
        <w:rPr>
          <w:i/>
          <w:sz w:val="28"/>
          <w:szCs w:val="28"/>
          <w:lang w:val="en-US"/>
        </w:rPr>
      </w:pP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07D80">
        <w:rPr>
          <w:i/>
          <w:sz w:val="28"/>
          <w:szCs w:val="28"/>
        </w:rPr>
        <w:br w:type="page"/>
      </w:r>
    </w:p>
    <w:p w:rsidR="00DE0F08" w:rsidRPr="00307D80" w:rsidRDefault="003E29A7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Рисунок 7" o:spid="_x0000_i1032" type="#_x0000_t75" style="width:237.75pt;height:384.75pt;visibility:visible">
            <v:imagedata r:id="rId14" o:title="" gain="142470f" blacklevel="-11141f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07D80">
        <w:rPr>
          <w:sz w:val="28"/>
          <w:szCs w:val="28"/>
        </w:rPr>
        <w:t>Рисунок</w:t>
      </w:r>
      <w:bookmarkStart w:id="21" w:name="R15"/>
      <w:r w:rsidRPr="00307D80">
        <w:rPr>
          <w:sz w:val="28"/>
          <w:szCs w:val="28"/>
        </w:rPr>
        <w:t xml:space="preserve"> </w:t>
      </w:r>
      <w:bookmarkEnd w:id="21"/>
      <w:r w:rsidR="00E63300" w:rsidRPr="00307D80">
        <w:rPr>
          <w:sz w:val="28"/>
          <w:szCs w:val="28"/>
        </w:rPr>
        <w:t xml:space="preserve">8 </w:t>
      </w:r>
      <w:r w:rsidRPr="00307D80">
        <w:rPr>
          <w:sz w:val="28"/>
          <w:szCs w:val="28"/>
        </w:rPr>
        <w:t>-</w:t>
      </w:r>
      <w:r w:rsidR="00E6330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 xml:space="preserve">Схема алгоритма операции </w:t>
      </w:r>
      <w:r w:rsidRPr="00307D80">
        <w:rPr>
          <w:i/>
          <w:sz w:val="28"/>
          <w:szCs w:val="28"/>
          <w:lang w:val="en-US"/>
        </w:rPr>
        <w:t>podst</w:t>
      </w:r>
      <w:r w:rsidRPr="00307D80">
        <w:rPr>
          <w:i/>
          <w:sz w:val="28"/>
          <w:szCs w:val="28"/>
        </w:rPr>
        <w:t>.</w:t>
      </w:r>
      <w:r w:rsidRPr="00307D80">
        <w:rPr>
          <w:i/>
          <w:sz w:val="28"/>
          <w:szCs w:val="28"/>
          <w:lang w:val="en-US"/>
        </w:rPr>
        <w:t>primenima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  <w:lang w:val="en-US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i/>
          <w:sz w:val="28"/>
          <w:szCs w:val="28"/>
        </w:rPr>
        <w:br w:type="page"/>
      </w:r>
    </w:p>
    <w:p w:rsidR="00DE0F08" w:rsidRPr="00307D80" w:rsidRDefault="00EF4136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22" w:name="_Toc71846966"/>
      <w:r w:rsidRPr="00307D80">
        <w:rPr>
          <w:sz w:val="28"/>
          <w:szCs w:val="28"/>
        </w:rPr>
        <w:t>6.</w:t>
      </w:r>
      <w:r w:rsidR="00307D80"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 xml:space="preserve">Операции класса </w:t>
      </w:r>
      <w:r w:rsidR="00DE0F08" w:rsidRPr="00307D80">
        <w:rPr>
          <w:i/>
          <w:sz w:val="28"/>
          <w:szCs w:val="28"/>
          <w:lang w:val="en-US"/>
        </w:rPr>
        <w:t>trojka</w:t>
      </w:r>
      <w:bookmarkEnd w:id="22"/>
    </w:p>
    <w:p w:rsidR="00EF4136" w:rsidRPr="00307D80" w:rsidRDefault="00EF4136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23" w:name="_Toc71846967"/>
    </w:p>
    <w:p w:rsidR="00DE0F08" w:rsidRPr="00307D80" w:rsidRDefault="00307D80" w:rsidP="00307D80">
      <w:pPr>
        <w:pStyle w:val="3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307D80">
        <w:rPr>
          <w:sz w:val="28"/>
          <w:szCs w:val="28"/>
        </w:rPr>
        <w:t xml:space="preserve"> </w:t>
      </w:r>
      <w:r w:rsidR="00DE0F08" w:rsidRPr="00307D80">
        <w:rPr>
          <w:sz w:val="28"/>
          <w:szCs w:val="28"/>
        </w:rPr>
        <w:t>Операция проверки применимости (</w:t>
      </w:r>
      <w:r w:rsidR="00DE0F08" w:rsidRPr="00307D80">
        <w:rPr>
          <w:i/>
          <w:sz w:val="28"/>
          <w:szCs w:val="28"/>
          <w:lang w:val="en-US"/>
        </w:rPr>
        <w:t>primenima</w:t>
      </w:r>
      <w:r w:rsidR="00DE0F08" w:rsidRPr="00307D80">
        <w:rPr>
          <w:sz w:val="28"/>
          <w:szCs w:val="28"/>
        </w:rPr>
        <w:t>)</w:t>
      </w:r>
      <w:bookmarkEnd w:id="23"/>
    </w:p>
    <w:p w:rsidR="00EF4136" w:rsidRPr="00307D80" w:rsidRDefault="00EF4136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Действия данной операции определяются схемой на рисунке </w:t>
      </w:r>
      <w:r w:rsidR="007C198C" w:rsidRPr="00307D80">
        <w:rPr>
          <w:sz w:val="28"/>
          <w:szCs w:val="28"/>
        </w:rPr>
        <w:t>9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и складываются из следующего. Тройка из продукции будет считаться удачно примененной к тройке из унифицируемого выражения, если, во-первых, совпадают операции троек; во-вторых, правила применимости выполняются для первых и вторых операндов троек.</w:t>
      </w: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При совпадении операций троек, анализируется тип первого операнда.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В случае константы выполняется сравнение значений констант, стоящих на месте первого операнда в сравниваемых тройках. При несовпадении – выполняется выход.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первый операнд переменная, то ей сопоставляется первый операнд из тройки унифицируемого выражения и заносится в список свободных переменных.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 xml:space="preserve">Если первый операнд тройка, то для этого объекта вызывается описываемая операция </w:t>
      </w:r>
      <w:r w:rsidRPr="00307D80">
        <w:rPr>
          <w:i/>
          <w:sz w:val="28"/>
          <w:szCs w:val="28"/>
          <w:lang w:val="en-US"/>
        </w:rPr>
        <w:t>primenima</w:t>
      </w:r>
      <w:r w:rsidRPr="00307D80">
        <w:rPr>
          <w:i/>
          <w:sz w:val="28"/>
          <w:szCs w:val="28"/>
        </w:rPr>
        <w:t xml:space="preserve">. </w:t>
      </w:r>
      <w:r w:rsidRPr="00307D80">
        <w:rPr>
          <w:sz w:val="28"/>
          <w:szCs w:val="28"/>
        </w:rPr>
        <w:t xml:space="preserve">При неудачном завершении этой операции выполняется выход из операции со значением </w:t>
      </w:r>
      <w:r w:rsidRPr="00307D80">
        <w:rPr>
          <w:i/>
          <w:sz w:val="28"/>
          <w:szCs w:val="28"/>
          <w:lang w:val="en-US"/>
        </w:rPr>
        <w:t>false</w:t>
      </w:r>
      <w:r w:rsidRPr="00307D80">
        <w:rPr>
          <w:sz w:val="28"/>
          <w:szCs w:val="28"/>
        </w:rPr>
        <w:t>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Поскольку в тройке может отсутствовать второй операнд (например, функции с одним аргументом, или одноместные операции типа (</w:t>
      </w:r>
      <w:r w:rsidRPr="00307D80">
        <w:rPr>
          <w:i/>
          <w:sz w:val="28"/>
          <w:szCs w:val="28"/>
          <w:lang w:val="en-US"/>
        </w:rPr>
        <w:t>not</w:t>
      </w:r>
      <w:r w:rsidRPr="00307D80">
        <w:rPr>
          <w:i/>
          <w:sz w:val="28"/>
          <w:szCs w:val="28"/>
        </w:rPr>
        <w:t xml:space="preserve"> </w:t>
      </w:r>
      <w:r w:rsidRPr="00307D80">
        <w:rPr>
          <w:i/>
          <w:sz w:val="28"/>
          <w:szCs w:val="28"/>
          <w:lang w:val="en-US"/>
        </w:rPr>
        <w:t>x</w:t>
      </w:r>
      <w:r w:rsidRPr="00307D80">
        <w:rPr>
          <w:sz w:val="28"/>
          <w:szCs w:val="28"/>
        </w:rPr>
        <w:t xml:space="preserve">)), то если это подтверждается, то работа операции завершается со значением </w:t>
      </w:r>
      <w:r w:rsidRPr="00307D80">
        <w:rPr>
          <w:i/>
          <w:sz w:val="28"/>
          <w:szCs w:val="28"/>
          <w:lang w:val="en-US"/>
        </w:rPr>
        <w:t>true</w:t>
      </w:r>
      <w:r w:rsidRPr="00307D80">
        <w:rPr>
          <w:sz w:val="28"/>
          <w:szCs w:val="28"/>
        </w:rPr>
        <w:t>. Если же второй операнд присутствует, то прежде всего проверяется возможное условие совпадения первого и второго операндов.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Если же в тройке из продукции операнды различны, то выполняется обработка второго операнда. Алгоритм обработки аналогичен алгоритму обработки первого операнда.</w:t>
      </w: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DE0F08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br w:type="page"/>
      </w:r>
      <w:r w:rsidR="003E29A7">
        <w:rPr>
          <w:noProof/>
          <w:sz w:val="28"/>
          <w:szCs w:val="28"/>
          <w:lang w:eastAsia="ru-RU"/>
        </w:rPr>
        <w:pict>
          <v:shape id="_x0000_i1033" type="#_x0000_t75" style="width:270.75pt;height:495.75pt;visibility:visible">
            <v:imagedata r:id="rId15" o:title="" gain="96376f" blacklevel="-5243f"/>
          </v:shape>
        </w:pict>
      </w: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07D80">
        <w:rPr>
          <w:sz w:val="28"/>
          <w:szCs w:val="28"/>
        </w:rPr>
        <w:t>Рисунок</w:t>
      </w:r>
      <w:r w:rsidR="007C198C" w:rsidRPr="00307D80">
        <w:rPr>
          <w:sz w:val="28"/>
          <w:szCs w:val="28"/>
        </w:rPr>
        <w:t xml:space="preserve"> 9</w:t>
      </w:r>
      <w:r w:rsidRPr="00307D80">
        <w:rPr>
          <w:sz w:val="28"/>
          <w:szCs w:val="28"/>
        </w:rPr>
        <w:t xml:space="preserve">, лист </w:t>
      </w:r>
      <w:r w:rsidRPr="00307D80">
        <w:rPr>
          <w:noProof/>
          <w:sz w:val="28"/>
          <w:szCs w:val="28"/>
        </w:rPr>
        <w:t>1</w:t>
      </w:r>
      <w:r w:rsidRPr="00307D80">
        <w:rPr>
          <w:sz w:val="28"/>
          <w:szCs w:val="28"/>
        </w:rPr>
        <w:t xml:space="preserve">- Схема алгоритма операции </w:t>
      </w:r>
      <w:r w:rsidRPr="00307D80">
        <w:rPr>
          <w:i/>
          <w:sz w:val="28"/>
          <w:szCs w:val="28"/>
          <w:lang w:val="en-US"/>
        </w:rPr>
        <w:t>trojka</w:t>
      </w:r>
      <w:r w:rsidRPr="00307D80">
        <w:rPr>
          <w:i/>
          <w:sz w:val="28"/>
          <w:szCs w:val="28"/>
        </w:rPr>
        <w:t>.</w:t>
      </w:r>
      <w:r w:rsidRPr="00307D80">
        <w:rPr>
          <w:i/>
          <w:sz w:val="28"/>
          <w:szCs w:val="28"/>
          <w:lang w:val="en-US"/>
        </w:rPr>
        <w:t>primenima</w:t>
      </w:r>
    </w:p>
    <w:p w:rsidR="00307D80" w:rsidRDefault="00307D80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DE0F08" w:rsidRPr="00307D80" w:rsidRDefault="00DE0F08" w:rsidP="00307D80">
      <w:pPr>
        <w:pStyle w:val="a6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br w:type="page"/>
      </w:r>
      <w:r w:rsidR="003E29A7">
        <w:rPr>
          <w:noProof/>
          <w:sz w:val="28"/>
          <w:szCs w:val="28"/>
          <w:lang w:eastAsia="ru-RU"/>
        </w:rPr>
        <w:pict>
          <v:shape id="Рисунок 9" o:spid="_x0000_i1034" type="#_x0000_t75" style="width:280.5pt;height:422.25pt;visibility:visible">
            <v:imagedata r:id="rId16" o:title=""/>
          </v:shape>
        </w:pict>
      </w:r>
    </w:p>
    <w:p w:rsidR="00DE0F08" w:rsidRDefault="00DE0F08" w:rsidP="00307D80">
      <w:pPr>
        <w:pStyle w:val="a1"/>
        <w:tabs>
          <w:tab w:val="left" w:pos="567"/>
        </w:tabs>
        <w:suppressAutoHyphens/>
        <w:spacing w:line="360" w:lineRule="auto"/>
        <w:ind w:firstLine="709"/>
        <w:rPr>
          <w:sz w:val="28"/>
          <w:szCs w:val="28"/>
          <w:lang w:val="en-US"/>
        </w:rPr>
      </w:pPr>
      <w:r w:rsidRPr="00307D80">
        <w:rPr>
          <w:sz w:val="28"/>
          <w:szCs w:val="28"/>
        </w:rPr>
        <w:t>Рисунок</w:t>
      </w:r>
      <w:r w:rsidR="007C198C" w:rsidRPr="00307D80">
        <w:rPr>
          <w:sz w:val="28"/>
          <w:szCs w:val="28"/>
        </w:rPr>
        <w:t xml:space="preserve"> 9</w:t>
      </w:r>
      <w:r w:rsidRPr="00307D80">
        <w:rPr>
          <w:sz w:val="28"/>
          <w:szCs w:val="28"/>
        </w:rPr>
        <w:t xml:space="preserve">, лист </w:t>
      </w:r>
      <w:r w:rsidRPr="00307D80">
        <w:rPr>
          <w:noProof/>
          <w:sz w:val="28"/>
          <w:szCs w:val="28"/>
        </w:rPr>
        <w:t>2</w:t>
      </w:r>
      <w:r w:rsidRPr="00307D80">
        <w:rPr>
          <w:sz w:val="28"/>
          <w:szCs w:val="28"/>
        </w:rPr>
        <w:t>.</w:t>
      </w:r>
    </w:p>
    <w:p w:rsidR="00307D80" w:rsidRPr="00307D80" w:rsidRDefault="00307D80" w:rsidP="00307D80">
      <w:pPr>
        <w:pStyle w:val="a1"/>
        <w:tabs>
          <w:tab w:val="left" w:pos="567"/>
        </w:tabs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DE0F08" w:rsidRPr="00307D80" w:rsidRDefault="00DE0F08" w:rsidP="00307D80">
      <w:pPr>
        <w:pStyle w:val="2"/>
        <w:keepNext w:val="0"/>
        <w:keepLines w:val="0"/>
        <w:numPr>
          <w:ilvl w:val="0"/>
          <w:numId w:val="0"/>
        </w:numPr>
        <w:spacing w:before="0" w:after="0"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br w:type="page"/>
      </w:r>
      <w:bookmarkStart w:id="24" w:name="_Toc71846968"/>
      <w:r w:rsidRPr="00307D80">
        <w:rPr>
          <w:sz w:val="28"/>
          <w:szCs w:val="28"/>
        </w:rPr>
        <w:t>Выводы</w:t>
      </w:r>
      <w:bookmarkEnd w:id="24"/>
    </w:p>
    <w:p w:rsidR="007C198C" w:rsidRPr="00307D80" w:rsidRDefault="007C198C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Таким образом,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процесс унификации выражения складывается из трех последовательно выполняемых этапов: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i/>
          <w:sz w:val="28"/>
          <w:szCs w:val="28"/>
          <w:lang w:val="en-US"/>
        </w:rPr>
      </w:pPr>
    </w:p>
    <w:p w:rsidR="00307D80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i/>
          <w:sz w:val="28"/>
          <w:szCs w:val="28"/>
        </w:rPr>
        <w:t xml:space="preserve">преобразование выражения в инфиксной форме в выражение в префиксной форме </w:t>
      </w:r>
      <w:r w:rsidRPr="00307D80">
        <w:rPr>
          <w:i/>
          <w:sz w:val="28"/>
          <w:szCs w:val="28"/>
        </w:rPr>
        <w:sym w:font="Symbol" w:char="F0DE"/>
      </w:r>
      <w:r w:rsidRPr="00307D80">
        <w:rPr>
          <w:i/>
          <w:sz w:val="28"/>
          <w:szCs w:val="28"/>
        </w:rPr>
        <w:t xml:space="preserve"> унификация выражения в префиксной форме </w:t>
      </w:r>
      <w:r w:rsidRPr="00307D80">
        <w:rPr>
          <w:i/>
          <w:sz w:val="28"/>
          <w:szCs w:val="28"/>
        </w:rPr>
        <w:sym w:font="Symbol" w:char="F0DE"/>
      </w:r>
      <w:r w:rsidRPr="00307D80">
        <w:rPr>
          <w:i/>
          <w:sz w:val="28"/>
          <w:szCs w:val="28"/>
        </w:rPr>
        <w:t xml:space="preserve"> преобразование результата унификации из префиксной формы в инфиксную форму</w:t>
      </w:r>
      <w:r w:rsidRPr="00307D80">
        <w:rPr>
          <w:sz w:val="28"/>
          <w:szCs w:val="28"/>
        </w:rPr>
        <w:t>.</w:t>
      </w:r>
    </w:p>
    <w:p w:rsidR="00307D80" w:rsidRDefault="00307D80" w:rsidP="00307D80">
      <w:pPr>
        <w:pStyle w:val="a1"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7C198C" w:rsidRPr="00307D80" w:rsidRDefault="00DE0F08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Что касается последнего преобразования, то оно реализуется в виде несложной рекурсивной процедуры.</w:t>
      </w:r>
    </w:p>
    <w:p w:rsidR="00307D80" w:rsidRDefault="00307D80" w:rsidP="00307D80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C198C" w:rsidRPr="00307D80" w:rsidRDefault="007C198C" w:rsidP="00307D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D80">
        <w:rPr>
          <w:sz w:val="28"/>
          <w:szCs w:val="28"/>
        </w:rPr>
        <w:br w:type="page"/>
      </w:r>
    </w:p>
    <w:p w:rsidR="00DE0F08" w:rsidRPr="00307D80" w:rsidRDefault="007C198C" w:rsidP="00307D80">
      <w:pPr>
        <w:pStyle w:val="a1"/>
        <w:suppressAutoHyphens/>
        <w:spacing w:line="360" w:lineRule="auto"/>
        <w:ind w:firstLine="709"/>
        <w:rPr>
          <w:sz w:val="28"/>
          <w:szCs w:val="28"/>
        </w:rPr>
      </w:pPr>
      <w:r w:rsidRPr="00307D80">
        <w:rPr>
          <w:sz w:val="28"/>
          <w:szCs w:val="28"/>
        </w:rPr>
        <w:t>Литература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</w:p>
    <w:p w:rsidR="00307D80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25" w:name="L2"/>
      <w:r w:rsidRPr="00307D80">
        <w:rPr>
          <w:noProof/>
          <w:sz w:val="28"/>
          <w:szCs w:val="28"/>
        </w:rPr>
        <w:t>1</w:t>
      </w:r>
      <w:bookmarkEnd w:id="25"/>
      <w:r w:rsidRPr="00307D80">
        <w:rPr>
          <w:sz w:val="28"/>
          <w:szCs w:val="28"/>
        </w:rPr>
        <w:t>. Уоссермен Ф., Нейрокомпьютерная техника, - М.,Мир, 1992.</w:t>
      </w:r>
    </w:p>
    <w:p w:rsidR="00307D80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26" w:name="L3"/>
      <w:r w:rsidRPr="00307D80">
        <w:rPr>
          <w:noProof/>
          <w:sz w:val="28"/>
          <w:szCs w:val="28"/>
        </w:rPr>
        <w:t>2</w:t>
      </w:r>
      <w:bookmarkEnd w:id="26"/>
      <w:r w:rsidRPr="00307D80">
        <w:rPr>
          <w:sz w:val="28"/>
          <w:szCs w:val="28"/>
        </w:rPr>
        <w:t>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Горбань А.Н. Обучение нейронных сетей. - М.: ПараГраф, 1990</w:t>
      </w:r>
    </w:p>
    <w:p w:rsidR="00307D80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27" w:name="L4"/>
      <w:r w:rsidRPr="00307D80">
        <w:rPr>
          <w:noProof/>
          <w:sz w:val="28"/>
          <w:szCs w:val="28"/>
        </w:rPr>
        <w:t>3</w:t>
      </w:r>
      <w:bookmarkEnd w:id="27"/>
      <w:r w:rsidRPr="00307D80">
        <w:rPr>
          <w:sz w:val="28"/>
          <w:szCs w:val="28"/>
        </w:rPr>
        <w:t>. Горбань А.Н., Россиев Д.А. Нейронные сети на персональном компьютере. - Новосибирск: Наука, 1996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  <w:lang w:val="en-US"/>
        </w:rPr>
      </w:pPr>
      <w:bookmarkStart w:id="28" w:name="L5"/>
      <w:r w:rsidRPr="00307D80">
        <w:rPr>
          <w:noProof/>
          <w:sz w:val="28"/>
          <w:szCs w:val="28"/>
          <w:lang w:val="en-US"/>
        </w:rPr>
        <w:t>4</w:t>
      </w:r>
      <w:bookmarkEnd w:id="28"/>
      <w:r w:rsidRPr="00307D80">
        <w:rPr>
          <w:sz w:val="28"/>
          <w:szCs w:val="28"/>
          <w:lang w:val="en-US"/>
        </w:rPr>
        <w:t>. Gilev S.E., Gorban A.N., Mirkes E.M. Several methods for accelerating the training process of neural networks in pattern recognition // Adv. Modelling &amp; Analysis, A. AMSE Press.</w:t>
      </w:r>
      <w:r w:rsidR="00307D80" w:rsidRPr="00307D80">
        <w:rPr>
          <w:sz w:val="28"/>
          <w:szCs w:val="28"/>
          <w:lang w:val="en-US"/>
        </w:rPr>
        <w:t xml:space="preserve"> </w:t>
      </w:r>
      <w:r w:rsidRPr="00307D80">
        <w:rPr>
          <w:sz w:val="28"/>
          <w:szCs w:val="28"/>
          <w:lang w:val="en-US"/>
        </w:rPr>
        <w:t>– 1992.</w:t>
      </w:r>
      <w:r w:rsidR="00307D80" w:rsidRPr="00307D80">
        <w:rPr>
          <w:sz w:val="28"/>
          <w:szCs w:val="28"/>
          <w:lang w:val="en-US"/>
        </w:rPr>
        <w:t xml:space="preserve"> </w:t>
      </w:r>
      <w:r w:rsidRPr="00307D80">
        <w:rPr>
          <w:sz w:val="28"/>
          <w:szCs w:val="28"/>
          <w:lang w:val="en-US"/>
        </w:rPr>
        <w:t>– Vol.12, N4.</w:t>
      </w:r>
      <w:r w:rsidR="00307D80" w:rsidRPr="00307D80">
        <w:rPr>
          <w:sz w:val="28"/>
          <w:szCs w:val="28"/>
          <w:lang w:val="en-US"/>
        </w:rPr>
        <w:t xml:space="preserve"> </w:t>
      </w:r>
      <w:r w:rsidRPr="00307D80">
        <w:rPr>
          <w:sz w:val="28"/>
          <w:szCs w:val="28"/>
          <w:lang w:val="en-US"/>
        </w:rPr>
        <w:t>– P.29-53</w:t>
      </w:r>
    </w:p>
    <w:p w:rsidR="00307D80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29" w:name="L6"/>
      <w:r w:rsidRPr="00307D80">
        <w:rPr>
          <w:noProof/>
          <w:sz w:val="28"/>
          <w:szCs w:val="28"/>
          <w:lang w:val="en-US"/>
        </w:rPr>
        <w:t>5</w:t>
      </w:r>
      <w:bookmarkEnd w:id="29"/>
      <w:r w:rsidRPr="00307D80">
        <w:rPr>
          <w:sz w:val="28"/>
          <w:szCs w:val="28"/>
          <w:lang w:val="en-US"/>
        </w:rPr>
        <w:t xml:space="preserve">. </w:t>
      </w:r>
      <w:r w:rsidRPr="00307D80">
        <w:rPr>
          <w:sz w:val="28"/>
          <w:szCs w:val="28"/>
        </w:rPr>
        <w:t>С</w:t>
      </w:r>
      <w:r w:rsidRPr="00307D80">
        <w:rPr>
          <w:sz w:val="28"/>
          <w:szCs w:val="28"/>
          <w:lang w:val="en-US"/>
        </w:rPr>
        <w:t xml:space="preserve">. </w:t>
      </w:r>
      <w:r w:rsidRPr="00307D80">
        <w:rPr>
          <w:sz w:val="28"/>
          <w:szCs w:val="28"/>
        </w:rPr>
        <w:t>Короткий</w:t>
      </w:r>
      <w:r w:rsidRPr="00307D80">
        <w:rPr>
          <w:sz w:val="28"/>
          <w:szCs w:val="28"/>
          <w:lang w:val="en-US"/>
        </w:rPr>
        <w:t xml:space="preserve">. </w:t>
      </w:r>
      <w:r w:rsidRPr="00307D80">
        <w:rPr>
          <w:sz w:val="28"/>
          <w:szCs w:val="28"/>
        </w:rPr>
        <w:t>Нейронные сети: алгоритм обратного распространения.</w:t>
      </w:r>
    </w:p>
    <w:p w:rsidR="00307D80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  <w:lang w:val="en-US"/>
        </w:rPr>
      </w:pPr>
      <w:bookmarkStart w:id="30" w:name="L7"/>
      <w:r w:rsidRPr="00307D80">
        <w:rPr>
          <w:noProof/>
          <w:sz w:val="28"/>
          <w:szCs w:val="28"/>
        </w:rPr>
        <w:t>6</w:t>
      </w:r>
      <w:bookmarkEnd w:id="30"/>
      <w:r w:rsidRPr="00307D80">
        <w:rPr>
          <w:sz w:val="28"/>
          <w:szCs w:val="28"/>
        </w:rPr>
        <w:t xml:space="preserve">. С. Короткий, Нейронные сети: обучение без учителя. </w:t>
      </w:r>
      <w:r w:rsidRPr="00307D80">
        <w:rPr>
          <w:sz w:val="28"/>
          <w:szCs w:val="28"/>
          <w:lang w:val="en-US"/>
        </w:rPr>
        <w:t>Artificial Neural Networks: Concepts and Theory, IEEE Computer Society Press, 1992.</w:t>
      </w:r>
    </w:p>
    <w:p w:rsidR="00307D80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31" w:name="L8"/>
      <w:r w:rsidRPr="00307D80">
        <w:rPr>
          <w:noProof/>
          <w:sz w:val="28"/>
          <w:szCs w:val="28"/>
        </w:rPr>
        <w:t>7</w:t>
      </w:r>
      <w:bookmarkEnd w:id="31"/>
      <w:r w:rsidRPr="00307D80">
        <w:rPr>
          <w:sz w:val="28"/>
          <w:szCs w:val="28"/>
        </w:rPr>
        <w:t xml:space="preserve">. Заенцев И. В. Нейронные сети: основные модели./Учебное пособие к курсу "Нейронные сети" для студентов 5 курса магистратуры к. электроники физического ф-та Воронежского Государственного университета – e-mail: </w:t>
      </w:r>
      <w:r w:rsidRPr="00307D80">
        <w:rPr>
          <w:sz w:val="28"/>
          <w:szCs w:val="28"/>
          <w:u w:val="single"/>
        </w:rPr>
        <w:t>ivz@ivz.vrn.ru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32" w:name="L10"/>
      <w:bookmarkStart w:id="33" w:name="L1"/>
      <w:r w:rsidRPr="00307D80">
        <w:rPr>
          <w:rStyle w:val="a5"/>
          <w:noProof/>
          <w:sz w:val="28"/>
          <w:szCs w:val="28"/>
          <w:lang w:val="ru-RU"/>
        </w:rPr>
        <w:t>8</w:t>
      </w:r>
      <w:bookmarkEnd w:id="32"/>
      <w:r w:rsidRPr="00307D80">
        <w:rPr>
          <w:sz w:val="28"/>
          <w:szCs w:val="28"/>
        </w:rPr>
        <w:t>. Лорьер Ж.Л. Системы искусственного интеллекта. – М.: Мир, 1991. – 568 с.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34" w:name="L11"/>
      <w:r w:rsidRPr="00307D80">
        <w:rPr>
          <w:rStyle w:val="a5"/>
          <w:noProof/>
          <w:sz w:val="28"/>
          <w:szCs w:val="28"/>
          <w:lang w:val="ru-RU"/>
        </w:rPr>
        <w:t>9</w:t>
      </w:r>
      <w:bookmarkEnd w:id="34"/>
      <w:r w:rsidRPr="00307D80">
        <w:rPr>
          <w:sz w:val="28"/>
          <w:szCs w:val="28"/>
        </w:rPr>
        <w:t>. Искусственный интеллект. – В 3-х кн. Кн. 2. Модели и методы: Справочник/ Под ред. Поспелова Д. А. – М.: Радио и связь, 1990. – 304 с.</w:t>
      </w:r>
      <w:bookmarkEnd w:id="33"/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35" w:name="L13"/>
      <w:r w:rsidRPr="00307D80">
        <w:rPr>
          <w:rStyle w:val="a5"/>
          <w:noProof/>
          <w:sz w:val="28"/>
          <w:szCs w:val="28"/>
          <w:lang w:val="ru-RU"/>
        </w:rPr>
        <w:t>10</w:t>
      </w:r>
      <w:bookmarkEnd w:id="35"/>
      <w:r w:rsidRPr="00307D80">
        <w:rPr>
          <w:sz w:val="28"/>
          <w:szCs w:val="28"/>
        </w:rPr>
        <w:t>. Бек Л. Введение в системное программирование.- М.: Мир, 1988.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307D80">
        <w:rPr>
          <w:noProof/>
          <w:sz w:val="28"/>
          <w:szCs w:val="28"/>
        </w:rPr>
        <w:t>11</w:t>
      </w:r>
      <w:r w:rsidRPr="00307D80">
        <w:rPr>
          <w:sz w:val="28"/>
          <w:szCs w:val="28"/>
        </w:rPr>
        <w:t>. Шлеер С., Меллор С. Объектно-ориентированный анализ: моделирование мира в состояниях. – К.: Диалектика, 1993. – 240 с.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36" w:name="L9"/>
      <w:r w:rsidRPr="00307D80">
        <w:rPr>
          <w:noProof/>
          <w:sz w:val="28"/>
          <w:szCs w:val="28"/>
        </w:rPr>
        <w:t>12</w:t>
      </w:r>
      <w:bookmarkEnd w:id="36"/>
      <w:r w:rsidRPr="00307D80">
        <w:rPr>
          <w:sz w:val="28"/>
          <w:szCs w:val="28"/>
        </w:rPr>
        <w:t>.</w:t>
      </w:r>
      <w:r w:rsidR="00307D80"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</w:rPr>
        <w:t>Буч Г. Объектно-ориентированный анализ и проектирование с примерами приложений на С++. - http://www.nexus.odessa.ua/files/books/booch.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307D80">
        <w:rPr>
          <w:noProof/>
          <w:sz w:val="28"/>
          <w:szCs w:val="28"/>
        </w:rPr>
        <w:t>13</w:t>
      </w:r>
      <w:r w:rsidRPr="00307D80">
        <w:rPr>
          <w:sz w:val="28"/>
          <w:szCs w:val="28"/>
        </w:rPr>
        <w:t xml:space="preserve">. Аджиев В. MS: корпоративная культура разработки ПО – </w:t>
      </w:r>
      <w:r w:rsidRPr="00307D80">
        <w:rPr>
          <w:sz w:val="28"/>
          <w:szCs w:val="28"/>
          <w:lang w:val="en-US"/>
        </w:rPr>
        <w:t>http</w:t>
      </w:r>
      <w:r w:rsidRPr="00307D80">
        <w:rPr>
          <w:sz w:val="28"/>
          <w:szCs w:val="28"/>
        </w:rPr>
        <w:t xml:space="preserve">:// </w:t>
      </w:r>
      <w:r w:rsidRPr="00307D80">
        <w:rPr>
          <w:sz w:val="28"/>
          <w:szCs w:val="28"/>
          <w:lang w:val="en-US"/>
        </w:rPr>
        <w:t>www</w:t>
      </w:r>
      <w:r w:rsidRPr="00307D80">
        <w:rPr>
          <w:sz w:val="28"/>
          <w:szCs w:val="28"/>
        </w:rPr>
        <w:t>.</w:t>
      </w:r>
      <w:r w:rsidRPr="00307D80">
        <w:rPr>
          <w:sz w:val="28"/>
          <w:szCs w:val="28"/>
          <w:lang w:val="en-US"/>
        </w:rPr>
        <w:t>osp</w:t>
      </w:r>
      <w:r w:rsidRPr="00307D80">
        <w:rPr>
          <w:sz w:val="28"/>
          <w:szCs w:val="28"/>
        </w:rPr>
        <w:t>.</w:t>
      </w:r>
      <w:r w:rsidRPr="00307D80">
        <w:rPr>
          <w:sz w:val="28"/>
          <w:szCs w:val="28"/>
          <w:lang w:val="en-US"/>
        </w:rPr>
        <w:t>ru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307D80">
        <w:rPr>
          <w:noProof/>
          <w:sz w:val="28"/>
          <w:szCs w:val="28"/>
        </w:rPr>
        <w:t>14</w:t>
      </w:r>
      <w:r w:rsidRPr="00307D80">
        <w:rPr>
          <w:sz w:val="28"/>
          <w:szCs w:val="28"/>
        </w:rPr>
        <w:t xml:space="preserve">. Трофимов С.А. </w:t>
      </w:r>
      <w:r w:rsidRPr="00307D80">
        <w:rPr>
          <w:sz w:val="28"/>
          <w:szCs w:val="28"/>
          <w:lang w:val="en-US"/>
        </w:rPr>
        <w:t>Case</w:t>
      </w:r>
      <w:r w:rsidRPr="00307D80">
        <w:rPr>
          <w:sz w:val="28"/>
          <w:szCs w:val="28"/>
        </w:rPr>
        <w:t xml:space="preserve">-технологии. Практическая работа в </w:t>
      </w:r>
      <w:r w:rsidRPr="00307D80">
        <w:rPr>
          <w:sz w:val="28"/>
          <w:szCs w:val="28"/>
          <w:lang w:val="en-US"/>
        </w:rPr>
        <w:t>Rational</w:t>
      </w:r>
      <w:r w:rsidRPr="00307D80">
        <w:rPr>
          <w:sz w:val="28"/>
          <w:szCs w:val="28"/>
        </w:rPr>
        <w:t xml:space="preserve"> </w:t>
      </w:r>
      <w:r w:rsidRPr="00307D80">
        <w:rPr>
          <w:sz w:val="28"/>
          <w:szCs w:val="28"/>
          <w:lang w:val="en-US"/>
        </w:rPr>
        <w:t>Rose</w:t>
      </w:r>
      <w:r w:rsidRPr="00307D80">
        <w:rPr>
          <w:sz w:val="28"/>
          <w:szCs w:val="28"/>
        </w:rPr>
        <w:t xml:space="preserve">. – М.: ЗАО 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Издательство БИНОМ</w:t>
      </w:r>
      <w:r w:rsidR="00307D80" w:rsidRPr="00307D80">
        <w:rPr>
          <w:sz w:val="28"/>
          <w:szCs w:val="28"/>
        </w:rPr>
        <w:t>"</w:t>
      </w:r>
      <w:r w:rsidRPr="00307D80">
        <w:rPr>
          <w:sz w:val="28"/>
          <w:szCs w:val="28"/>
        </w:rPr>
        <w:t>, 2001.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bookmarkStart w:id="37" w:name="L12"/>
      <w:r w:rsidRPr="00307D80">
        <w:rPr>
          <w:noProof/>
          <w:sz w:val="28"/>
          <w:szCs w:val="28"/>
        </w:rPr>
        <w:t>15</w:t>
      </w:r>
      <w:bookmarkEnd w:id="37"/>
      <w:r w:rsidRPr="00307D80">
        <w:rPr>
          <w:sz w:val="28"/>
          <w:szCs w:val="28"/>
        </w:rPr>
        <w:t xml:space="preserve">. Новичков А. Эффективная разработка программного обеспечения с использованием технологий и инструментов компании RATIONAL. – </w:t>
      </w:r>
      <w:r w:rsidRPr="00307D80">
        <w:rPr>
          <w:sz w:val="28"/>
          <w:szCs w:val="28"/>
          <w:lang w:val="en-US"/>
        </w:rPr>
        <w:t>http</w:t>
      </w:r>
      <w:r w:rsidRPr="00307D80">
        <w:rPr>
          <w:sz w:val="28"/>
          <w:szCs w:val="28"/>
        </w:rPr>
        <w:t>://</w:t>
      </w:r>
      <w:r w:rsidRPr="00307D80">
        <w:rPr>
          <w:sz w:val="28"/>
          <w:szCs w:val="28"/>
          <w:lang w:val="en-US"/>
        </w:rPr>
        <w:t>www</w:t>
      </w:r>
      <w:r w:rsidRPr="00307D80">
        <w:rPr>
          <w:sz w:val="28"/>
          <w:szCs w:val="28"/>
        </w:rPr>
        <w:t>.</w:t>
      </w:r>
      <w:r w:rsidRPr="00307D80">
        <w:rPr>
          <w:sz w:val="28"/>
          <w:szCs w:val="28"/>
          <w:lang w:val="en-US"/>
        </w:rPr>
        <w:t>interface</w:t>
      </w:r>
      <w:r w:rsidRPr="00307D80">
        <w:rPr>
          <w:sz w:val="28"/>
          <w:szCs w:val="28"/>
        </w:rPr>
        <w:t>.</w:t>
      </w:r>
      <w:r w:rsidRPr="00307D80">
        <w:rPr>
          <w:sz w:val="28"/>
          <w:szCs w:val="28"/>
          <w:lang w:val="en-US"/>
        </w:rPr>
        <w:t>ru</w:t>
      </w:r>
    </w:p>
    <w:p w:rsidR="007C198C" w:rsidRPr="00307D80" w:rsidRDefault="007C198C" w:rsidP="00307D80">
      <w:pPr>
        <w:pStyle w:val="a1"/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307D80">
        <w:rPr>
          <w:noProof/>
          <w:sz w:val="28"/>
          <w:szCs w:val="28"/>
        </w:rPr>
        <w:t>16</w:t>
      </w:r>
      <w:r w:rsidRPr="00307D80">
        <w:rPr>
          <w:sz w:val="28"/>
          <w:szCs w:val="28"/>
        </w:rPr>
        <w:t xml:space="preserve">. </w:t>
      </w:r>
      <w:r w:rsidRPr="00307D80">
        <w:rPr>
          <w:iCs/>
          <w:sz w:val="28"/>
          <w:szCs w:val="28"/>
        </w:rPr>
        <w:t xml:space="preserve">Selic </w:t>
      </w:r>
      <w:r w:rsidRPr="00307D80">
        <w:rPr>
          <w:iCs/>
          <w:sz w:val="28"/>
          <w:szCs w:val="28"/>
          <w:lang w:val="en-US"/>
        </w:rPr>
        <w:t>B</w:t>
      </w:r>
      <w:r w:rsidRPr="00307D80">
        <w:rPr>
          <w:iCs/>
          <w:sz w:val="28"/>
          <w:szCs w:val="28"/>
        </w:rPr>
        <w:t xml:space="preserve">., </w:t>
      </w:r>
      <w:r w:rsidRPr="00307D80">
        <w:rPr>
          <w:iCs/>
          <w:sz w:val="28"/>
          <w:szCs w:val="28"/>
          <w:lang w:val="en-US"/>
        </w:rPr>
        <w:t>Rumbaugh</w:t>
      </w:r>
      <w:r w:rsidRPr="00307D80">
        <w:rPr>
          <w:iCs/>
          <w:sz w:val="28"/>
          <w:szCs w:val="28"/>
        </w:rPr>
        <w:t xml:space="preserve"> </w:t>
      </w:r>
      <w:r w:rsidRPr="00307D80">
        <w:rPr>
          <w:iCs/>
          <w:sz w:val="28"/>
          <w:szCs w:val="28"/>
          <w:lang w:val="en-US"/>
        </w:rPr>
        <w:t>J</w:t>
      </w:r>
      <w:r w:rsidRPr="00307D80">
        <w:rPr>
          <w:iCs/>
          <w:sz w:val="28"/>
          <w:szCs w:val="28"/>
        </w:rPr>
        <w:t xml:space="preserve">. Использование </w:t>
      </w:r>
      <w:r w:rsidRPr="00307D80">
        <w:rPr>
          <w:iCs/>
          <w:sz w:val="28"/>
          <w:szCs w:val="28"/>
          <w:lang w:val="en-US"/>
        </w:rPr>
        <w:t>UML</w:t>
      </w:r>
      <w:r w:rsidRPr="00307D80">
        <w:rPr>
          <w:iCs/>
          <w:sz w:val="28"/>
          <w:szCs w:val="28"/>
        </w:rPr>
        <w:t xml:space="preserve"> при моделировании сложных систем реального времени. - </w:t>
      </w:r>
      <w:r w:rsidRPr="00307D80">
        <w:rPr>
          <w:sz w:val="28"/>
          <w:szCs w:val="28"/>
          <w:lang w:val="en-US"/>
        </w:rPr>
        <w:t>http</w:t>
      </w:r>
      <w:r w:rsidRPr="00307D80">
        <w:rPr>
          <w:sz w:val="28"/>
          <w:szCs w:val="28"/>
        </w:rPr>
        <w:t>://</w:t>
      </w:r>
      <w:r w:rsidRPr="00307D80">
        <w:rPr>
          <w:sz w:val="28"/>
          <w:szCs w:val="28"/>
          <w:lang w:val="en-US"/>
        </w:rPr>
        <w:t>www</w:t>
      </w:r>
      <w:r w:rsidRPr="00307D80">
        <w:rPr>
          <w:sz w:val="28"/>
          <w:szCs w:val="28"/>
        </w:rPr>
        <w:t>.</w:t>
      </w:r>
      <w:r w:rsidRPr="00307D80">
        <w:rPr>
          <w:sz w:val="28"/>
          <w:szCs w:val="28"/>
          <w:lang w:val="en-US"/>
        </w:rPr>
        <w:t>interface</w:t>
      </w:r>
      <w:r w:rsidRPr="00307D80">
        <w:rPr>
          <w:sz w:val="28"/>
          <w:szCs w:val="28"/>
        </w:rPr>
        <w:t>.</w:t>
      </w:r>
      <w:r w:rsidRPr="00307D80">
        <w:rPr>
          <w:sz w:val="28"/>
          <w:szCs w:val="28"/>
          <w:lang w:val="en-US"/>
        </w:rPr>
        <w:t>ru</w:t>
      </w:r>
      <w:r w:rsidRPr="00307D80">
        <w:rPr>
          <w:sz w:val="28"/>
          <w:szCs w:val="28"/>
        </w:rPr>
        <w:t>.</w:t>
      </w:r>
      <w:bookmarkStart w:id="38" w:name="_GoBack"/>
      <w:bookmarkEnd w:id="38"/>
    </w:p>
    <w:sectPr w:rsidR="007C198C" w:rsidRPr="00307D80" w:rsidSect="00307D80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00" w:rsidRDefault="00593F00" w:rsidP="009949AC">
      <w:r>
        <w:separator/>
      </w:r>
    </w:p>
  </w:endnote>
  <w:endnote w:type="continuationSeparator" w:id="0">
    <w:p w:rsidR="00593F00" w:rsidRDefault="00593F00" w:rsidP="0099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00" w:rsidRDefault="00593F00" w:rsidP="009949AC">
      <w:r>
        <w:separator/>
      </w:r>
    </w:p>
  </w:footnote>
  <w:footnote w:type="continuationSeparator" w:id="0">
    <w:p w:rsidR="00593F00" w:rsidRDefault="00593F00" w:rsidP="0099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25C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933D94"/>
    <w:multiLevelType w:val="multilevel"/>
    <w:tmpl w:val="5324EB1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794" w:hanging="22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firstLine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2">
    <w:nsid w:val="56A250E7"/>
    <w:multiLevelType w:val="hybridMultilevel"/>
    <w:tmpl w:val="C2D2791A"/>
    <w:lvl w:ilvl="0" w:tplc="657CAC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FA04B55"/>
    <w:multiLevelType w:val="singleLevel"/>
    <w:tmpl w:val="ED4AE126"/>
    <w:lvl w:ilvl="0">
      <w:start w:val="1"/>
      <w:numFmt w:val="bullet"/>
      <w:pStyle w:val="a"/>
      <w:lvlText w:val=""/>
      <w:lvlJc w:val="left"/>
      <w:pPr>
        <w:tabs>
          <w:tab w:val="num" w:pos="927"/>
        </w:tabs>
        <w:ind w:left="284" w:firstLine="283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F08"/>
    <w:rsid w:val="00031DF9"/>
    <w:rsid w:val="00155909"/>
    <w:rsid w:val="002C6C7E"/>
    <w:rsid w:val="00307D80"/>
    <w:rsid w:val="003E29A7"/>
    <w:rsid w:val="00523D58"/>
    <w:rsid w:val="00593F00"/>
    <w:rsid w:val="00683364"/>
    <w:rsid w:val="006833C7"/>
    <w:rsid w:val="006F7ACF"/>
    <w:rsid w:val="007760F4"/>
    <w:rsid w:val="007C198C"/>
    <w:rsid w:val="009949AC"/>
    <w:rsid w:val="00B53C95"/>
    <w:rsid w:val="00B951B0"/>
    <w:rsid w:val="00BD73DC"/>
    <w:rsid w:val="00CA06FC"/>
    <w:rsid w:val="00D25A3E"/>
    <w:rsid w:val="00D77308"/>
    <w:rsid w:val="00DE0F08"/>
    <w:rsid w:val="00E16A8A"/>
    <w:rsid w:val="00E37F9A"/>
    <w:rsid w:val="00E63300"/>
    <w:rsid w:val="00E72D7D"/>
    <w:rsid w:val="00E94499"/>
    <w:rsid w:val="00EF0B37"/>
    <w:rsid w:val="00EF4136"/>
    <w:rsid w:val="00E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F1FF308-D033-49E2-9E42-96C966A5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0F08"/>
    <w:rPr>
      <w:sz w:val="18"/>
      <w:lang w:eastAsia="en-US"/>
    </w:rPr>
  </w:style>
  <w:style w:type="paragraph" w:styleId="1">
    <w:name w:val="heading 1"/>
    <w:basedOn w:val="a0"/>
    <w:next w:val="a1"/>
    <w:link w:val="10"/>
    <w:qFormat/>
    <w:rsid w:val="00DE0F08"/>
    <w:pPr>
      <w:keepNext/>
      <w:keepLines/>
      <w:numPr>
        <w:numId w:val="4"/>
      </w:numPr>
      <w:suppressAutoHyphens/>
      <w:spacing w:before="360" w:after="360"/>
      <w:jc w:val="center"/>
      <w:outlineLvl w:val="0"/>
    </w:pPr>
    <w:rPr>
      <w:b/>
      <w:caps/>
    </w:rPr>
  </w:style>
  <w:style w:type="paragraph" w:styleId="2">
    <w:name w:val="heading 2"/>
    <w:basedOn w:val="a0"/>
    <w:next w:val="a1"/>
    <w:link w:val="20"/>
    <w:qFormat/>
    <w:rsid w:val="00DE0F08"/>
    <w:pPr>
      <w:keepNext/>
      <w:keepLines/>
      <w:numPr>
        <w:ilvl w:val="1"/>
        <w:numId w:val="4"/>
      </w:numPr>
      <w:suppressAutoHyphens/>
      <w:spacing w:before="240" w:after="240"/>
      <w:outlineLvl w:val="1"/>
    </w:pPr>
  </w:style>
  <w:style w:type="paragraph" w:styleId="3">
    <w:name w:val="heading 3"/>
    <w:basedOn w:val="a0"/>
    <w:next w:val="a1"/>
    <w:link w:val="30"/>
    <w:qFormat/>
    <w:rsid w:val="00DE0F08"/>
    <w:pPr>
      <w:keepNext/>
      <w:keepLines/>
      <w:numPr>
        <w:ilvl w:val="2"/>
        <w:numId w:val="4"/>
      </w:numPr>
      <w:suppressAutoHyphens/>
      <w:spacing w:before="60" w:after="240"/>
      <w:outlineLvl w:val="2"/>
    </w:pPr>
  </w:style>
  <w:style w:type="paragraph" w:styleId="4">
    <w:name w:val="heading 4"/>
    <w:basedOn w:val="a0"/>
    <w:next w:val="a1"/>
    <w:link w:val="40"/>
    <w:qFormat/>
    <w:rsid w:val="00DE0F08"/>
    <w:pPr>
      <w:keepNext/>
      <w:keepLines/>
      <w:numPr>
        <w:ilvl w:val="3"/>
        <w:numId w:val="4"/>
      </w:numPr>
      <w:outlineLvl w:val="3"/>
    </w:pPr>
  </w:style>
  <w:style w:type="paragraph" w:styleId="5">
    <w:name w:val="heading 5"/>
    <w:basedOn w:val="a0"/>
    <w:next w:val="a1"/>
    <w:link w:val="50"/>
    <w:qFormat/>
    <w:rsid w:val="00DE0F08"/>
    <w:pPr>
      <w:numPr>
        <w:ilvl w:val="4"/>
        <w:numId w:val="4"/>
      </w:numPr>
      <w:outlineLvl w:val="4"/>
    </w:pPr>
  </w:style>
  <w:style w:type="paragraph" w:styleId="6">
    <w:name w:val="heading 6"/>
    <w:basedOn w:val="a0"/>
    <w:next w:val="a1"/>
    <w:link w:val="60"/>
    <w:qFormat/>
    <w:rsid w:val="00DE0F08"/>
    <w:pPr>
      <w:numPr>
        <w:ilvl w:val="5"/>
        <w:numId w:val="4"/>
      </w:numPr>
      <w:outlineLvl w:val="5"/>
    </w:pPr>
  </w:style>
  <w:style w:type="paragraph" w:styleId="7">
    <w:name w:val="heading 7"/>
    <w:basedOn w:val="a0"/>
    <w:next w:val="a1"/>
    <w:link w:val="70"/>
    <w:qFormat/>
    <w:rsid w:val="00DE0F08"/>
    <w:pPr>
      <w:numPr>
        <w:ilvl w:val="6"/>
        <w:numId w:val="4"/>
      </w:numPr>
      <w:outlineLvl w:val="6"/>
    </w:pPr>
  </w:style>
  <w:style w:type="paragraph" w:styleId="8">
    <w:name w:val="heading 8"/>
    <w:basedOn w:val="a0"/>
    <w:next w:val="a1"/>
    <w:link w:val="80"/>
    <w:qFormat/>
    <w:rsid w:val="00DE0F08"/>
    <w:pPr>
      <w:numPr>
        <w:ilvl w:val="7"/>
        <w:numId w:val="4"/>
      </w:numPr>
      <w:outlineLvl w:val="7"/>
    </w:pPr>
  </w:style>
  <w:style w:type="paragraph" w:styleId="9">
    <w:name w:val="heading 9"/>
    <w:basedOn w:val="a0"/>
    <w:next w:val="a1"/>
    <w:link w:val="90"/>
    <w:qFormat/>
    <w:rsid w:val="00DE0F08"/>
    <w:pPr>
      <w:keepNext/>
      <w:numPr>
        <w:ilvl w:val="8"/>
        <w:numId w:val="4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locked/>
    <w:rsid w:val="00DE0F08"/>
    <w:rPr>
      <w:b/>
      <w:caps/>
      <w:sz w:val="18"/>
      <w:lang w:val="ru-RU" w:eastAsia="en-US" w:bidi="ar-SA"/>
    </w:rPr>
  </w:style>
  <w:style w:type="character" w:customStyle="1" w:styleId="20">
    <w:name w:val="Заголовок 2 Знак"/>
    <w:basedOn w:val="a2"/>
    <w:link w:val="2"/>
    <w:locked/>
    <w:rsid w:val="00DE0F08"/>
    <w:rPr>
      <w:sz w:val="18"/>
      <w:lang w:val="ru-RU" w:eastAsia="en-US" w:bidi="ar-SA"/>
    </w:rPr>
  </w:style>
  <w:style w:type="character" w:customStyle="1" w:styleId="30">
    <w:name w:val="Заголовок 3 Знак"/>
    <w:basedOn w:val="a2"/>
    <w:link w:val="3"/>
    <w:locked/>
    <w:rsid w:val="00DE0F08"/>
    <w:rPr>
      <w:sz w:val="18"/>
      <w:lang w:val="ru-RU" w:eastAsia="en-US" w:bidi="ar-SA"/>
    </w:rPr>
  </w:style>
  <w:style w:type="character" w:customStyle="1" w:styleId="40">
    <w:name w:val="Заголовок 4 Знак"/>
    <w:basedOn w:val="a2"/>
    <w:link w:val="4"/>
    <w:locked/>
    <w:rsid w:val="00DE0F08"/>
    <w:rPr>
      <w:sz w:val="18"/>
      <w:lang w:val="ru-RU" w:eastAsia="en-US" w:bidi="ar-SA"/>
    </w:rPr>
  </w:style>
  <w:style w:type="character" w:customStyle="1" w:styleId="50">
    <w:name w:val="Заголовок 5 Знак"/>
    <w:basedOn w:val="a2"/>
    <w:link w:val="5"/>
    <w:locked/>
    <w:rsid w:val="00DE0F08"/>
    <w:rPr>
      <w:sz w:val="18"/>
      <w:lang w:val="ru-RU" w:eastAsia="en-US" w:bidi="ar-SA"/>
    </w:rPr>
  </w:style>
  <w:style w:type="character" w:customStyle="1" w:styleId="60">
    <w:name w:val="Заголовок 6 Знак"/>
    <w:basedOn w:val="a2"/>
    <w:link w:val="6"/>
    <w:locked/>
    <w:rsid w:val="00DE0F08"/>
    <w:rPr>
      <w:sz w:val="18"/>
      <w:lang w:val="ru-RU" w:eastAsia="en-US" w:bidi="ar-SA"/>
    </w:rPr>
  </w:style>
  <w:style w:type="character" w:customStyle="1" w:styleId="70">
    <w:name w:val="Заголовок 7 Знак"/>
    <w:basedOn w:val="a2"/>
    <w:link w:val="7"/>
    <w:locked/>
    <w:rsid w:val="00DE0F08"/>
    <w:rPr>
      <w:sz w:val="18"/>
      <w:lang w:val="ru-RU" w:eastAsia="en-US" w:bidi="ar-SA"/>
    </w:rPr>
  </w:style>
  <w:style w:type="character" w:customStyle="1" w:styleId="80">
    <w:name w:val="Заголовок 8 Знак"/>
    <w:basedOn w:val="a2"/>
    <w:link w:val="8"/>
    <w:locked/>
    <w:rsid w:val="00DE0F08"/>
    <w:rPr>
      <w:sz w:val="18"/>
      <w:lang w:val="ru-RU" w:eastAsia="en-US" w:bidi="ar-SA"/>
    </w:rPr>
  </w:style>
  <w:style w:type="character" w:customStyle="1" w:styleId="90">
    <w:name w:val="Заголовок 9 Знак"/>
    <w:basedOn w:val="a2"/>
    <w:link w:val="9"/>
    <w:locked/>
    <w:rsid w:val="00DE0F08"/>
    <w:rPr>
      <w:sz w:val="18"/>
      <w:lang w:val="ru-RU" w:eastAsia="en-US" w:bidi="ar-SA"/>
    </w:rPr>
  </w:style>
  <w:style w:type="paragraph" w:styleId="a1">
    <w:name w:val="Body Text"/>
    <w:aliases w:val="Основной текст Знак Знак Знак,Основной текст Знак Знак"/>
    <w:basedOn w:val="a0"/>
    <w:link w:val="a5"/>
    <w:rsid w:val="00DE0F08"/>
    <w:pPr>
      <w:ind w:firstLine="567"/>
      <w:jc w:val="both"/>
    </w:pPr>
  </w:style>
  <w:style w:type="character" w:customStyle="1" w:styleId="a5">
    <w:name w:val="Основной текст Знак"/>
    <w:aliases w:val="Основной текст Знак Знак Знак Знак,Основной текст Знак Знак Знак1"/>
    <w:basedOn w:val="a2"/>
    <w:link w:val="a1"/>
    <w:locked/>
    <w:rsid w:val="00DE0F08"/>
    <w:rPr>
      <w:rFonts w:cs="Times New Roman"/>
      <w:sz w:val="18"/>
      <w:lang w:val="x-none" w:eastAsia="en-US"/>
    </w:rPr>
  </w:style>
  <w:style w:type="paragraph" w:styleId="a6">
    <w:name w:val="caption"/>
    <w:basedOn w:val="a0"/>
    <w:next w:val="a1"/>
    <w:qFormat/>
    <w:rsid w:val="00DE0F08"/>
    <w:pPr>
      <w:ind w:left="567"/>
      <w:jc w:val="center"/>
    </w:pPr>
  </w:style>
  <w:style w:type="paragraph" w:styleId="a">
    <w:name w:val="List Bullet"/>
    <w:basedOn w:val="a0"/>
    <w:rsid w:val="00DE0F08"/>
    <w:pPr>
      <w:numPr>
        <w:numId w:val="3"/>
      </w:numPr>
      <w:tabs>
        <w:tab w:val="clear" w:pos="927"/>
      </w:tabs>
      <w:ind w:left="0" w:firstLine="567"/>
      <w:jc w:val="both"/>
    </w:pPr>
  </w:style>
  <w:style w:type="paragraph" w:customStyle="1" w:styleId="12pt">
    <w:name w:val="Стиль Основной текст + 12 pt"/>
    <w:basedOn w:val="a1"/>
    <w:rsid w:val="00DE0F08"/>
  </w:style>
  <w:style w:type="table" w:styleId="a7">
    <w:name w:val="Table Grid"/>
    <w:basedOn w:val="a3"/>
    <w:rsid w:val="00DE0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rsid w:val="00DE0F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locked/>
    <w:rsid w:val="00DE0F08"/>
    <w:rPr>
      <w:rFonts w:ascii="Tahoma" w:hAnsi="Tahoma" w:cs="Tahoma"/>
      <w:sz w:val="16"/>
      <w:szCs w:val="16"/>
      <w:lang w:val="x-none" w:eastAsia="en-US"/>
    </w:rPr>
  </w:style>
  <w:style w:type="character" w:styleId="aa">
    <w:name w:val="Hyperlink"/>
    <w:basedOn w:val="a2"/>
    <w:rsid w:val="007C198C"/>
    <w:rPr>
      <w:rFonts w:cs="Times New Roman"/>
      <w:color w:val="0000FF"/>
      <w:u w:val="single"/>
    </w:rPr>
  </w:style>
  <w:style w:type="paragraph" w:styleId="ab">
    <w:name w:val="header"/>
    <w:basedOn w:val="a0"/>
    <w:link w:val="ac"/>
    <w:rsid w:val="009949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locked/>
    <w:rsid w:val="009949AC"/>
    <w:rPr>
      <w:rFonts w:cs="Times New Roman"/>
      <w:sz w:val="18"/>
      <w:lang w:val="x-none" w:eastAsia="en-US"/>
    </w:rPr>
  </w:style>
  <w:style w:type="paragraph" w:styleId="ad">
    <w:name w:val="footer"/>
    <w:basedOn w:val="a0"/>
    <w:link w:val="ae"/>
    <w:rsid w:val="009949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locked/>
    <w:rsid w:val="009949AC"/>
    <w:rPr>
      <w:rFonts w:cs="Times New Roman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OK</Company>
  <LinksUpToDate>false</LinksUpToDate>
  <CharactersWithSpaces>18700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2014-05-05T23:49:00Z</dcterms:created>
  <dcterms:modified xsi:type="dcterms:W3CDTF">2014-05-05T23:49:00Z</dcterms:modified>
</cp:coreProperties>
</file>