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2D" w:rsidRDefault="008D5E2D">
      <w:pPr>
        <w:pStyle w:val="2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D5E2D" w:rsidRDefault="008D5E2D">
      <w:pPr>
        <w:pStyle w:val="2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8D5E2D" w:rsidRDefault="008D5E2D">
      <w:pPr>
        <w:pStyle w:val="1"/>
        <w:jc w:val="center"/>
        <w:rPr>
          <w:sz w:val="24"/>
          <w:szCs w:val="24"/>
        </w:rPr>
      </w:pPr>
    </w:p>
    <w:p w:rsidR="008D5E2D" w:rsidRDefault="008D5E2D">
      <w:pPr>
        <w:pStyle w:val="1"/>
        <w:jc w:val="center"/>
        <w:rPr>
          <w:sz w:val="24"/>
          <w:szCs w:val="24"/>
        </w:rPr>
      </w:pPr>
    </w:p>
    <w:p w:rsidR="008D5E2D" w:rsidRDefault="008D5E2D">
      <w:pPr>
        <w:pStyle w:val="1"/>
        <w:jc w:val="center"/>
        <w:rPr>
          <w:sz w:val="24"/>
          <w:szCs w:val="24"/>
        </w:rPr>
      </w:pPr>
    </w:p>
    <w:p w:rsidR="008D5E2D" w:rsidRDefault="008D5E2D">
      <w:pPr>
        <w:pStyle w:val="1"/>
        <w:jc w:val="center"/>
        <w:rPr>
          <w:sz w:val="24"/>
          <w:szCs w:val="24"/>
        </w:rPr>
      </w:pPr>
    </w:p>
    <w:p w:rsidR="008D5E2D" w:rsidRDefault="008D5E2D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Реферат</w:t>
      </w:r>
    </w:p>
    <w:p w:rsidR="008D5E2D" w:rsidRDefault="008D5E2D">
      <w:pPr>
        <w:jc w:val="center"/>
      </w:pPr>
    </w:p>
    <w:p w:rsidR="008D5E2D" w:rsidRDefault="008D5E2D">
      <w:pPr>
        <w:pStyle w:val="21"/>
        <w:jc w:val="center"/>
        <w:rPr>
          <w:sz w:val="24"/>
          <w:szCs w:val="24"/>
        </w:rPr>
      </w:pPr>
    </w:p>
    <w:p w:rsidR="008D5E2D" w:rsidRDefault="008D5E2D">
      <w:pPr>
        <w:pStyle w:val="21"/>
        <w:jc w:val="center"/>
        <w:rPr>
          <w:sz w:val="24"/>
          <w:szCs w:val="24"/>
        </w:rPr>
      </w:pPr>
    </w:p>
    <w:p w:rsidR="008D5E2D" w:rsidRDefault="008D5E2D">
      <w:pPr>
        <w:pStyle w:val="21"/>
        <w:jc w:val="center"/>
        <w:rPr>
          <w:sz w:val="24"/>
          <w:szCs w:val="24"/>
        </w:rPr>
      </w:pPr>
    </w:p>
    <w:p w:rsidR="008D5E2D" w:rsidRDefault="008D5E2D">
      <w:pPr>
        <w:pStyle w:val="21"/>
        <w:jc w:val="center"/>
        <w:rPr>
          <w:i/>
          <w:iCs/>
        </w:rPr>
      </w:pPr>
      <w:r>
        <w:t xml:space="preserve">На тему:       </w:t>
      </w:r>
      <w:r>
        <w:rPr>
          <w:i/>
          <w:iCs/>
        </w:rPr>
        <w:t>Нравственная культура работников                                          правоохранительных органов</w:t>
      </w:r>
    </w:p>
    <w:p w:rsidR="008D5E2D" w:rsidRDefault="008D5E2D">
      <w:pPr>
        <w:pStyle w:val="21"/>
        <w:jc w:val="center"/>
        <w:rPr>
          <w:i/>
          <w:iCs/>
          <w:sz w:val="24"/>
          <w:szCs w:val="24"/>
        </w:rPr>
      </w:pPr>
    </w:p>
    <w:p w:rsidR="008D5E2D" w:rsidRDefault="008D5E2D">
      <w:pPr>
        <w:pStyle w:val="21"/>
        <w:jc w:val="center"/>
        <w:rPr>
          <w:b w:val="0"/>
          <w:bCs w:val="0"/>
          <w:sz w:val="24"/>
          <w:szCs w:val="24"/>
        </w:rPr>
      </w:pPr>
    </w:p>
    <w:p w:rsidR="008D5E2D" w:rsidRDefault="008D5E2D">
      <w:pPr>
        <w:pStyle w:val="21"/>
        <w:jc w:val="center"/>
        <w:rPr>
          <w:b w:val="0"/>
          <w:bCs w:val="0"/>
          <w:sz w:val="24"/>
          <w:szCs w:val="24"/>
        </w:rPr>
      </w:pPr>
    </w:p>
    <w:p w:rsidR="008D5E2D" w:rsidRDefault="008D5E2D">
      <w:pPr>
        <w:pStyle w:val="21"/>
        <w:jc w:val="center"/>
        <w:rPr>
          <w:b w:val="0"/>
          <w:bCs w:val="0"/>
          <w:sz w:val="24"/>
          <w:szCs w:val="24"/>
        </w:rPr>
      </w:pPr>
    </w:p>
    <w:p w:rsidR="008D5E2D" w:rsidRDefault="008D5E2D">
      <w:pPr>
        <w:pStyle w:val="21"/>
        <w:jc w:val="center"/>
        <w:rPr>
          <w:b w:val="0"/>
          <w:bCs w:val="0"/>
          <w:sz w:val="24"/>
          <w:szCs w:val="24"/>
        </w:rPr>
      </w:pPr>
    </w:p>
    <w:p w:rsidR="008D5E2D" w:rsidRDefault="008D5E2D">
      <w:pPr>
        <w:pStyle w:val="21"/>
        <w:jc w:val="center"/>
        <w:rPr>
          <w:b w:val="0"/>
          <w:bCs w:val="0"/>
          <w:sz w:val="24"/>
          <w:szCs w:val="24"/>
        </w:rPr>
      </w:pPr>
    </w:p>
    <w:p w:rsidR="008D5E2D" w:rsidRDefault="008D5E2D">
      <w:pPr>
        <w:pStyle w:val="21"/>
        <w:jc w:val="center"/>
        <w:rPr>
          <w:b w:val="0"/>
          <w:bCs w:val="0"/>
          <w:sz w:val="24"/>
          <w:szCs w:val="24"/>
        </w:rPr>
      </w:pPr>
    </w:p>
    <w:p w:rsidR="008D5E2D" w:rsidRDefault="008D5E2D">
      <w:pPr>
        <w:pStyle w:val="21"/>
        <w:jc w:val="center"/>
        <w:rPr>
          <w:b w:val="0"/>
          <w:bCs w:val="0"/>
          <w:sz w:val="24"/>
          <w:szCs w:val="24"/>
        </w:rPr>
      </w:pPr>
    </w:p>
    <w:p w:rsidR="008D5E2D" w:rsidRDefault="008D5E2D">
      <w:pPr>
        <w:pStyle w:val="21"/>
        <w:jc w:val="center"/>
        <w:rPr>
          <w:b w:val="0"/>
          <w:bCs w:val="0"/>
          <w:sz w:val="24"/>
          <w:szCs w:val="24"/>
        </w:rPr>
      </w:pPr>
    </w:p>
    <w:p w:rsidR="008D5E2D" w:rsidRDefault="008D5E2D">
      <w:pPr>
        <w:pStyle w:val="21"/>
        <w:jc w:val="center"/>
        <w:rPr>
          <w:b w:val="0"/>
          <w:bCs w:val="0"/>
          <w:sz w:val="24"/>
          <w:szCs w:val="24"/>
        </w:rPr>
      </w:pPr>
    </w:p>
    <w:p w:rsidR="008D5E2D" w:rsidRDefault="008D5E2D">
      <w:pPr>
        <w:pStyle w:val="21"/>
        <w:jc w:val="center"/>
        <w:rPr>
          <w:b w:val="0"/>
          <w:bCs w:val="0"/>
          <w:sz w:val="24"/>
          <w:szCs w:val="24"/>
        </w:rPr>
      </w:pPr>
    </w:p>
    <w:p w:rsidR="008D5E2D" w:rsidRDefault="008D5E2D">
      <w:pPr>
        <w:pStyle w:val="21"/>
        <w:jc w:val="center"/>
        <w:rPr>
          <w:b w:val="0"/>
          <w:bCs w:val="0"/>
          <w:sz w:val="24"/>
          <w:szCs w:val="24"/>
        </w:rPr>
      </w:pPr>
    </w:p>
    <w:p w:rsidR="008D5E2D" w:rsidRDefault="008D5E2D">
      <w:pPr>
        <w:pStyle w:val="21"/>
        <w:jc w:val="center"/>
        <w:rPr>
          <w:b w:val="0"/>
          <w:bCs w:val="0"/>
          <w:sz w:val="24"/>
          <w:szCs w:val="24"/>
        </w:rPr>
      </w:pPr>
    </w:p>
    <w:p w:rsidR="008D5E2D" w:rsidRDefault="008D5E2D">
      <w:pPr>
        <w:pStyle w:val="21"/>
        <w:jc w:val="center"/>
        <w:rPr>
          <w:b w:val="0"/>
          <w:bCs w:val="0"/>
          <w:sz w:val="24"/>
          <w:szCs w:val="24"/>
        </w:rPr>
      </w:pPr>
    </w:p>
    <w:p w:rsidR="008D5E2D" w:rsidRDefault="008D5E2D">
      <w:pPr>
        <w:pStyle w:val="21"/>
        <w:jc w:val="center"/>
        <w:rPr>
          <w:b w:val="0"/>
          <w:bCs w:val="0"/>
          <w:sz w:val="24"/>
          <w:szCs w:val="24"/>
        </w:rPr>
      </w:pPr>
    </w:p>
    <w:p w:rsidR="008D5E2D" w:rsidRDefault="008D5E2D">
      <w:pPr>
        <w:pStyle w:val="21"/>
        <w:jc w:val="center"/>
        <w:rPr>
          <w:b w:val="0"/>
          <w:bCs w:val="0"/>
          <w:sz w:val="24"/>
          <w:szCs w:val="24"/>
        </w:rPr>
      </w:pPr>
    </w:p>
    <w:p w:rsidR="008D5E2D" w:rsidRDefault="008D5E2D">
      <w:pPr>
        <w:pStyle w:val="2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Выполнил: студент 5 курса</w:t>
      </w:r>
    </w:p>
    <w:p w:rsidR="008D5E2D" w:rsidRDefault="008D5E2D">
      <w:pPr>
        <w:pStyle w:val="2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Рубаев  Т. К.</w:t>
      </w:r>
    </w:p>
    <w:p w:rsidR="008D5E2D" w:rsidRDefault="008D5E2D">
      <w:pPr>
        <w:pStyle w:val="1"/>
        <w:jc w:val="center"/>
        <w:rPr>
          <w:sz w:val="24"/>
          <w:szCs w:val="24"/>
        </w:rPr>
      </w:pPr>
    </w:p>
    <w:p w:rsidR="008D5E2D" w:rsidRDefault="008D5E2D">
      <w:pPr>
        <w:pStyle w:val="1"/>
        <w:jc w:val="center"/>
        <w:rPr>
          <w:sz w:val="24"/>
          <w:szCs w:val="24"/>
        </w:rPr>
      </w:pPr>
    </w:p>
    <w:p w:rsidR="008D5E2D" w:rsidRDefault="008D5E2D">
      <w:pPr>
        <w:pStyle w:val="1"/>
        <w:jc w:val="center"/>
        <w:rPr>
          <w:sz w:val="24"/>
          <w:szCs w:val="24"/>
        </w:rPr>
      </w:pPr>
    </w:p>
    <w:p w:rsidR="008D5E2D" w:rsidRDefault="008D5E2D">
      <w:pPr>
        <w:pStyle w:val="1"/>
        <w:jc w:val="center"/>
        <w:rPr>
          <w:sz w:val="24"/>
          <w:szCs w:val="24"/>
        </w:rPr>
      </w:pPr>
    </w:p>
    <w:p w:rsidR="008D5E2D" w:rsidRDefault="008D5E2D">
      <w:pPr>
        <w:pStyle w:val="1"/>
        <w:jc w:val="center"/>
        <w:rPr>
          <w:sz w:val="24"/>
          <w:szCs w:val="24"/>
        </w:rPr>
      </w:pPr>
    </w:p>
    <w:p w:rsidR="008D5E2D" w:rsidRDefault="008D5E2D">
      <w:pPr>
        <w:pStyle w:val="1"/>
        <w:jc w:val="center"/>
        <w:rPr>
          <w:sz w:val="24"/>
          <w:szCs w:val="24"/>
        </w:rPr>
      </w:pPr>
    </w:p>
    <w:p w:rsidR="008D5E2D" w:rsidRDefault="008D5E2D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Владиковказ</w:t>
      </w:r>
    </w:p>
    <w:p w:rsidR="008D5E2D" w:rsidRDefault="008D5E2D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2001</w:t>
      </w:r>
    </w:p>
    <w:p w:rsidR="008D5E2D" w:rsidRDefault="008D5E2D">
      <w:pPr>
        <w:spacing w:before="80"/>
        <w:rPr>
          <w:b/>
          <w:bCs/>
        </w:rPr>
      </w:pPr>
    </w:p>
    <w:p w:rsidR="008D5E2D" w:rsidRDefault="008D5E2D">
      <w:pPr>
        <w:spacing w:before="80"/>
        <w:rPr>
          <w:spacing w:val="260"/>
        </w:rPr>
      </w:pPr>
      <w:r>
        <w:rPr>
          <w:spacing w:val="260"/>
        </w:rPr>
        <w:t xml:space="preserve">  </w:t>
      </w:r>
    </w:p>
    <w:p w:rsidR="008D5E2D" w:rsidRDefault="008D5E2D">
      <w:pPr>
        <w:spacing w:before="80"/>
        <w:rPr>
          <w:spacing w:val="260"/>
        </w:rPr>
      </w:pPr>
      <w:r>
        <w:rPr>
          <w:spacing w:val="260"/>
        </w:rPr>
        <w:t xml:space="preserve">  </w:t>
      </w:r>
    </w:p>
    <w:p w:rsidR="008D5E2D" w:rsidRDefault="008D5E2D">
      <w:pPr>
        <w:spacing w:before="80"/>
        <w:rPr>
          <w:b/>
          <w:bCs/>
        </w:rPr>
      </w:pPr>
    </w:p>
    <w:p w:rsidR="008D5E2D" w:rsidRDefault="008D5E2D">
      <w:pPr>
        <w:spacing w:before="80"/>
        <w:rPr>
          <w:b/>
          <w:bCs/>
        </w:rPr>
      </w:pPr>
      <w:r>
        <w:rPr>
          <w:b/>
          <w:bCs/>
        </w:rPr>
        <w:t xml:space="preserve">                  Профессиональная этика.</w:t>
      </w:r>
    </w:p>
    <w:p w:rsidR="008D5E2D" w:rsidRDefault="008D5E2D">
      <w:pPr>
        <w:spacing w:before="80"/>
      </w:pPr>
      <w:r>
        <w:t xml:space="preserve">    В системе ценностей любого работника правоохранительных органов особое место занимают проблемы профессиональной этики. Это обусловлено рядом объективных причин. Во-первых, борьба с преступностью и иными правонарушениями — это не только правовая, но и моральная проблема, поскольку нельзя вести борьбу с преступностью и причинами ее порождающими, не укрепляя моральные устои общества, а без борьбы с преступ</w:t>
      </w:r>
      <w:r>
        <w:softHyphen/>
        <w:t>ностью невозможно обеспечить всемерное развитие и проявление морального фактора в его конструктивной, созидательной роли.</w:t>
      </w:r>
    </w:p>
    <w:p w:rsidR="008D5E2D" w:rsidRDefault="008D5E2D">
      <w:pPr>
        <w:ind w:firstLine="400"/>
      </w:pPr>
      <w:r>
        <w:t>Во-вторых, сотрудникам органов внутренних дел приходится иметь дело, как правило, не с лучшей частью общества, что, с одной стороны, весьма неблагоприятно воздействует на их мо</w:t>
      </w:r>
      <w:r>
        <w:softHyphen/>
        <w:t>ральный облик и способно при определенных условиях привести к моральной деформации, а с другой стороны, служебная этика обязывает каждого сотрудника проявлять такт, выдержку, мораль</w:t>
      </w:r>
      <w:r>
        <w:softHyphen/>
        <w:t>но воздействовать на задержанного, арестованного, осужденного. К тому же, как показывает практика и исследования, нравствен</w:t>
      </w:r>
      <w:r>
        <w:softHyphen/>
        <w:t>ная культура сотрудников органов внутренних дел оказывает за</w:t>
      </w:r>
      <w:r>
        <w:softHyphen/>
        <w:t>метное дисциплинирующее, воспитательное воздействие на граж</w:t>
      </w:r>
      <w:r>
        <w:softHyphen/>
        <w:t>дан. Не секрет также, что в условиях демократизации и гуманиза</w:t>
      </w:r>
      <w:r>
        <w:softHyphen/>
        <w:t>ции общества, расширения гласности о деятельности правоохра</w:t>
      </w:r>
      <w:r>
        <w:softHyphen/>
        <w:t>нительных органов значение профессиональной морали их со</w:t>
      </w:r>
      <w:r>
        <w:softHyphen/>
        <w:t>трудников заметно возрастает.</w:t>
      </w:r>
    </w:p>
    <w:p w:rsidR="008D5E2D" w:rsidRDefault="008D5E2D">
      <w:pPr>
        <w:ind w:firstLine="400"/>
      </w:pPr>
      <w:r>
        <w:t>В научном смысле слова этика — это философская наука, объ</w:t>
      </w:r>
      <w:r>
        <w:softHyphen/>
        <w:t>ектом изучения которой является мораль во всех ее проявлениях, т.е. как одна из форм общественного сознания, как нравственные отношения и как нравственная практика, поступки. Однако в жизни под этикой нередко понимают саму моральную практику, определенные нравственные качества и нормы поведения людей, моральные правила, кодексы, заповеди, обычаи и т.д., имеющие то или иное конкретное проявление. Поэтому существуют такие понятия как «этика поведения», «этика воспитания», «этика се</w:t>
      </w:r>
      <w:r>
        <w:softHyphen/>
        <w:t>мейной жизни», «этика политической борьбы», «трудовая этика», «этика милицейской службы».</w:t>
      </w:r>
    </w:p>
    <w:p w:rsidR="008D5E2D" w:rsidRDefault="008D5E2D">
      <w:pPr>
        <w:ind w:firstLine="400"/>
      </w:pPr>
      <w:r>
        <w:t>Исходя из сказанного, профессиональная этика может рас</w:t>
      </w:r>
      <w:r>
        <w:softHyphen/>
        <w:t>сматриваться либо как теория профессиональной морали, либо как определенные моральные требования к работникам, обуслов</w:t>
      </w:r>
      <w:r>
        <w:softHyphen/>
        <w:t>ленные спецификой их профессии. Мораль утратила бы свои функции наиболее универсального регулятора поведения и дея</w:t>
      </w:r>
      <w:r>
        <w:softHyphen/>
        <w:t>тельности людей, если бы ее требования, нормы ни были бы столь универсальны и общезначимы в обществе. Вместе с тем во всяком обществе есть такие профессии, труд работников которых наиболее строго «опекается» моралью, регламентируется ею. К числу таких профессий, бесспорно, относятся профессии сотруд</w:t>
      </w:r>
      <w:r>
        <w:softHyphen/>
        <w:t>ников органов внутренних дел.</w:t>
      </w:r>
    </w:p>
    <w:p w:rsidR="008D5E2D" w:rsidRDefault="008D5E2D">
      <w:pPr>
        <w:ind w:firstLine="460"/>
      </w:pPr>
      <w:r>
        <w:t>В наш лексикон уже прочно вошло понятие «милицейская этика», такое же «право на жизнь» имеют и «этика пожарной службы» и др. Недостаточное внимание к профессиональной эти</w:t>
      </w:r>
      <w:r>
        <w:softHyphen/>
        <w:t>ке (и в науке, и еще больше на практике) наносит нашему обще</w:t>
      </w:r>
      <w:r>
        <w:softHyphen/>
        <w:t>ству не только моральный, но и материальный, а в ряде случаев и политический урон, ведет к падению авторитета органов внутрен</w:t>
      </w:r>
      <w:r>
        <w:softHyphen/>
        <w:t>них дел, ослаблению их связей с населением, снижению эффек</w:t>
      </w:r>
      <w:r>
        <w:softHyphen/>
        <w:t>тивности оперативно-служебной деятельности, подрывает пре</w:t>
      </w:r>
      <w:r>
        <w:softHyphen/>
        <w:t>стиж милицейских профессий.</w:t>
      </w:r>
    </w:p>
    <w:p w:rsidR="008D5E2D" w:rsidRDefault="008D5E2D">
      <w:pPr>
        <w:spacing w:line="280" w:lineRule="auto"/>
        <w:ind w:firstLine="460"/>
      </w:pPr>
      <w:r>
        <w:t>Профессиональная этика включает в себя определенные ка</w:t>
      </w:r>
      <w:r>
        <w:softHyphen/>
        <w:t>тегории этики и моральные принципы, лежащие в основе дея</w:t>
      </w:r>
      <w:r>
        <w:softHyphen/>
        <w:t>тельности людей той или иной профессии, моральные качества, которыми они должны обладать, нравственные нормы, регламен</w:t>
      </w:r>
      <w:r>
        <w:softHyphen/>
        <w:t>тирующие их служебную деятельность, и ряд других моральных аспектов профессиональной деятельности. Профессиональная этика характеризуется такими категориями как «профессиональ</w:t>
      </w:r>
      <w:r>
        <w:softHyphen/>
        <w:t>ный долг», «служебное достоинство», «профессиональная честь» есть мундира». Имеют вполне определенное профессиональное звучание в практике органов внутренних дел и такие этические категории как «ответственность», «справедливость», «гуманизм», «коллективизм» и ряд других.</w:t>
      </w:r>
    </w:p>
    <w:p w:rsidR="008D5E2D" w:rsidRDefault="008D5E2D">
      <w:pPr>
        <w:ind w:firstLine="460"/>
      </w:pPr>
      <w:r>
        <w:t>Как правило, сотрудник определяет свою линию поведения, конкретные поступки, отношение к службе и людям, сверяя их с его пониманием «личного и служебного достоинства», «профес</w:t>
      </w:r>
      <w:r>
        <w:softHyphen/>
        <w:t>сионального долга и чести». Если его предполагаемые действия соответствуют представлениям работника о долге, чести, достоинстве, то он охотно выполняет свои обязанности, действует ини</w:t>
      </w:r>
      <w:r>
        <w:softHyphen/>
        <w:t xml:space="preserve">циативно, не боится взять на себя ответственность, т.к. морально он одобряет и поощряет свои действия. </w:t>
      </w:r>
    </w:p>
    <w:p w:rsidR="008D5E2D" w:rsidRDefault="008D5E2D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D5E2D" w:rsidRDefault="008D5E2D">
      <w:r>
        <w:rPr>
          <w:b/>
          <w:bCs/>
        </w:rPr>
        <w:t xml:space="preserve">          Профессиональное достоинство.</w:t>
      </w:r>
    </w:p>
    <w:p w:rsidR="008D5E2D" w:rsidRDefault="008D5E2D">
      <w:pPr>
        <w:ind w:firstLine="460"/>
      </w:pPr>
      <w:r>
        <w:t>Вместе с тем сотрудник не может позволить себе совершить поступки, которые противоречат его пониманию профессионального долга, достоинства, чести.</w:t>
      </w:r>
    </w:p>
    <w:p w:rsidR="008D5E2D" w:rsidRDefault="008D5E2D">
      <w:pPr>
        <w:ind w:firstLine="400"/>
      </w:pPr>
      <w:r>
        <w:t>Профессиональное достоинство, с одной стороны, отражает отношение других людей к данному сотруднику как к специали</w:t>
      </w:r>
      <w:r>
        <w:softHyphen/>
        <w:t>сту, профессионалу, а с другой стороны, свидетельствует об от</w:t>
      </w:r>
      <w:r>
        <w:softHyphen/>
        <w:t>ношении человека к самому себе как к работнику, об осознании им своих заслуг, профессиональных качеств. Профессиональное достоинство есть во многом следствие достойной профессии, т.е. определяется общественной значимостью данной профессии, ее престижем, сложившимся общественным мнением. Однако нельзя не учитывать и личного, индивидуального отношения человека к своей профессии, которое отнюдь не всегда совпадает с объектив</w:t>
      </w:r>
      <w:r>
        <w:softHyphen/>
        <w:t>ным положением в обществе людей данной профессии. Исследо</w:t>
      </w:r>
      <w:r>
        <w:softHyphen/>
        <w:t>вания показывают, что по истечению трех лет работы в уголовном розыске только 40% сотрудников считали свою работу достойной, а от 37 до 50% (в зависимости от служб, где работают) опрошен</w:t>
      </w:r>
      <w:r>
        <w:softHyphen/>
        <w:t>ных заявили, что их прежние представления о работе в милиции не совпадают с действительностью. К сожалению, далеко не все</w:t>
      </w:r>
      <w:r>
        <w:softHyphen/>
        <w:t>гда эти расхождения в пользу милицейской службы.</w:t>
      </w:r>
    </w:p>
    <w:p w:rsidR="008D5E2D" w:rsidRDefault="008D5E2D">
      <w:pPr>
        <w:ind w:firstLine="400"/>
      </w:pPr>
      <w:r>
        <w:t>Вот почему помимо улучшения условий труда и быта сотруд</w:t>
      </w:r>
      <w:r>
        <w:softHyphen/>
        <w:t>ников органов внутренних дел, подъема их авторитета столь важ</w:t>
      </w:r>
      <w:r>
        <w:softHyphen/>
        <w:t>но формирование и укрепление профессионального достоинства каждого работника, воспитание если не любви, то должного ува</w:t>
      </w:r>
      <w:r>
        <w:softHyphen/>
        <w:t>жения к избранной профессии.</w:t>
      </w:r>
    </w:p>
    <w:p w:rsidR="008D5E2D" w:rsidRDefault="008D5E2D">
      <w:pPr>
        <w:spacing w:line="280" w:lineRule="auto"/>
        <w:ind w:firstLine="400"/>
      </w:pPr>
      <w:r>
        <w:t>Профессиональное достоинство личности тесно связано с ее конкретным положением в служебном коллективе, ее личными заслугами и соответствующей им мерой уважения и почета, т.е. связано с честью сотрудника как представителя данной профес</w:t>
      </w:r>
      <w:r>
        <w:softHyphen/>
        <w:t>сии, конкретного коллектива, всего милицейского корпуса. Честь сотрудника органов внутренних дел, с одной стороны, выступает как результат его личных заслуг и достоинств как гражданина и как работника, а с другой стороны, она является следствием за</w:t>
      </w:r>
      <w:r>
        <w:softHyphen/>
        <w:t>слуг перед обществом, народом всех блюстителей правопорядка,</w:t>
      </w:r>
      <w:r>
        <w:rPr>
          <w:noProof/>
        </w:rPr>
        <w:t xml:space="preserve"> </w:t>
      </w:r>
      <w:r>
        <w:t>сотрудников всех поколений и служб. Таким образом, надев по</w:t>
      </w:r>
      <w:r>
        <w:softHyphen/>
        <w:t>гоны сотрудника органа внутренних дел, работник как бы аван</w:t>
      </w:r>
      <w:r>
        <w:softHyphen/>
        <w:t>сом получает частицу почета и славы всего корпуса достойных работников, стоявших на страже правопорядка. Это, естественно, накладывает на каждого сотрудника органов внутренних дел осо</w:t>
      </w:r>
      <w:r>
        <w:softHyphen/>
        <w:t>бую ответственность за поддержание его чести не только как кон</w:t>
      </w:r>
      <w:r>
        <w:softHyphen/>
        <w:t>кретной личности, но и как представителя всего рядового и на</w:t>
      </w:r>
      <w:r>
        <w:softHyphen/>
        <w:t>чальствующего состава органов внутренних дел. Не секрет, что и население, общество оценивают работников правопорядка не только как конкретных представителей власти, но и обобщенно, перенося на человека в мундире добрую или недобрую славу других сотрудников органов внутренних дел.</w:t>
      </w:r>
    </w:p>
    <w:p w:rsidR="008D5E2D" w:rsidRDefault="008D5E2D"/>
    <w:p w:rsidR="008D5E2D" w:rsidRDefault="008D5E2D">
      <w:pPr>
        <w:spacing w:line="280" w:lineRule="auto"/>
        <w:rPr>
          <w:b/>
          <w:bCs/>
        </w:rPr>
      </w:pPr>
      <w:r>
        <w:rPr>
          <w:b/>
          <w:bCs/>
        </w:rPr>
        <w:t xml:space="preserve">              Профессиональная честь.</w:t>
      </w:r>
    </w:p>
    <w:p w:rsidR="008D5E2D" w:rsidRDefault="008D5E2D">
      <w:pPr>
        <w:spacing w:line="280" w:lineRule="auto"/>
      </w:pPr>
      <w:r>
        <w:t xml:space="preserve">    Профессиональная честь требует от сотрудника поддерживать репутацию, авторитет той профессиональной группы, к которой он принадлежит и принадлежностью к которой он дорожит. По этому честь — не только при</w:t>
      </w:r>
      <w:r>
        <w:softHyphen/>
        <w:t>знание прошлых заслуг человека и его сегодняшних добродетелей, достоинств, но и хороший стимул его дальнейшего морального совершенствования, залог успехов в служебной деятельности. Важно при этом заметить, что честь сотрудника органов внутрен</w:t>
      </w:r>
      <w:r>
        <w:softHyphen/>
        <w:t>них дел определяется не его служебным или материальным поло</w:t>
      </w:r>
      <w:r>
        <w:softHyphen/>
        <w:t>жением, специальным званием, образованием, а только его лич</w:t>
      </w:r>
      <w:r>
        <w:softHyphen/>
        <w:t>ными качествами (моральными, деловыми, политическими, ин</w:t>
      </w:r>
      <w:r>
        <w:softHyphen/>
        <w:t>теллектуальными и иными) как гражданина, как работника, как представителя органов внутренних дел.</w:t>
      </w:r>
    </w:p>
    <w:p w:rsidR="008D5E2D" w:rsidRDefault="008D5E2D">
      <w:pPr>
        <w:spacing w:line="280" w:lineRule="auto"/>
        <w:ind w:firstLine="400"/>
      </w:pPr>
      <w:r>
        <w:t>Забота о профессиональной чести и служебном достоинстве сотрудников внутренних дел побуждает их поддерживать честь и достоинство всех граждан и даже лиц, подозреваемых в соверше</w:t>
      </w:r>
      <w:r>
        <w:softHyphen/>
        <w:t>нии преступлений либо лишенных свободы (но не лишенных гражданских прав и достоинства личности). В Кодексе чести ря</w:t>
      </w:r>
      <w:r>
        <w:softHyphen/>
        <w:t>дового и начальствующего состава органов внутренних дел Рос</w:t>
      </w:r>
      <w:r>
        <w:softHyphen/>
        <w:t>сийской Федерации говорится: «Сотрудник органов внутренних дел, будучи государственным служащим, наделенным властью, должен относится к человеку как к высшей ценности, гуманно, великодушно и милосердно. Вежливое и предупредительное об</w:t>
      </w:r>
      <w:r>
        <w:softHyphen/>
        <w:t>хождение с гражданами не является проявлением слабости и вполне совместимо с твердостью»</w:t>
      </w:r>
      <w:r>
        <w:rPr>
          <w:vertAlign w:val="superscript"/>
        </w:rPr>
        <w:t>1</w:t>
      </w:r>
      <w:r>
        <w:t>.</w:t>
      </w:r>
    </w:p>
    <w:p w:rsidR="008D5E2D" w:rsidRDefault="008D5E2D">
      <w:r>
        <w:t xml:space="preserve">   Как показывает опыт и научные исследования, чем выше раз</w:t>
      </w:r>
      <w:r>
        <w:softHyphen/>
        <w:t>вито у сотрудника чувство личного и служебного достоинства, чем больше он дорожит своей профессиональной честью, тем значи</w:t>
      </w:r>
      <w:r>
        <w:softHyphen/>
        <w:t>мее его социальная ценность, если они сочетаются с высокой нравственной зрелостью, культурой сотрудника, необходимыми моральными качествами.</w:t>
      </w:r>
    </w:p>
    <w:p w:rsidR="008D5E2D" w:rsidRDefault="008D5E2D">
      <w:pPr>
        <w:ind w:firstLine="480"/>
      </w:pPr>
    </w:p>
    <w:p w:rsidR="008D5E2D" w:rsidRDefault="008D5E2D">
      <w:pPr>
        <w:pStyle w:val="4"/>
        <w:rPr>
          <w:sz w:val="24"/>
          <w:szCs w:val="24"/>
        </w:rPr>
      </w:pPr>
    </w:p>
    <w:p w:rsidR="008D5E2D" w:rsidRDefault="008D5E2D">
      <w:pPr>
        <w:ind w:firstLine="480"/>
        <w:rPr>
          <w:b/>
          <w:bCs/>
        </w:rPr>
      </w:pPr>
      <w:r>
        <w:rPr>
          <w:b/>
          <w:bCs/>
        </w:rPr>
        <w:t xml:space="preserve">                 Моральные качества.</w:t>
      </w:r>
    </w:p>
    <w:p w:rsidR="008D5E2D" w:rsidRDefault="008D5E2D">
      <w:pPr>
        <w:ind w:firstLine="480"/>
      </w:pPr>
      <w:r>
        <w:t>Профессиональная этика предписывает каждой профессио</w:t>
      </w:r>
      <w:r>
        <w:softHyphen/>
        <w:t>нальной группе соответствующие моральные качества. Однако это отнюдь не означает, что лица каждой профессиональной группы имеют уникальные, неповторимые нравственные качества. Мо</w:t>
      </w:r>
      <w:r>
        <w:softHyphen/>
        <w:t>ральных качеств и чувств насчитывается всего несколько десят</w:t>
      </w:r>
      <w:r>
        <w:softHyphen/>
        <w:t>ков, включая как добродетели — высоконравственные свойства человека, так и пороки — аморальные качества. Поэтому речь может идти только о специфике проявления этих, универсальных моральных качеств личности и о значимости тех или иных из них по отношению к работникам конкретной профессии. Так, напри</w:t>
      </w:r>
      <w:r>
        <w:softHyphen/>
        <w:t>мер, мужество, смелость, решительность — весьма положительные качества любого работника, но если данные качества выступают как желательные для пекаря, парикмахера, фотографа ателье, то по отношению к работнику органов внутренних дел они являются профессионально необходимыми. Благодушие воспитателя дет</w:t>
      </w:r>
      <w:r>
        <w:softHyphen/>
        <w:t>ского сада или школьного учителя — скорее добродетель, чем по</w:t>
      </w:r>
      <w:r>
        <w:softHyphen/>
        <w:t>рок, но это же качество в условиях органов внутренних дел, как правило, порождает безответственность, попустительство, бес</w:t>
      </w:r>
      <w:r>
        <w:softHyphen/>
        <w:t>принципность, беспечность, что чревато серьезными негативными последствиями для служебной деятельности конкретного сотруд</w:t>
      </w:r>
      <w:r>
        <w:softHyphen/>
        <w:t>ника и всего коллектива.</w:t>
      </w:r>
    </w:p>
    <w:p w:rsidR="008D5E2D" w:rsidRDefault="008D5E2D">
      <w:pPr>
        <w:spacing w:line="280" w:lineRule="auto"/>
        <w:ind w:firstLine="400"/>
      </w:pPr>
      <w:r>
        <w:t>Профессиональная этика, подчеркивая значимость тех или иных моральных качеств, конечно, не может и не должна предписывать, как нужно поступать сотруднику в той или иной ситуации. Поэтому это апеллирует к моральным принципам и нормам, которые регламентируют поведение и деятельность работника, не исходя из конкретной ситуации, а в соответст</w:t>
      </w:r>
      <w:r>
        <w:softHyphen/>
        <w:t>вии с общезначимым характером моральных требований и ценностей в обществе и в данной профессиональной группе. Однако, если моральная норма подразумевает конкретные по</w:t>
      </w:r>
      <w:r>
        <w:softHyphen/>
        <w:t>ступки, действия и они, как правило, закреплены в правовых документах (присяге, уставах, приказах, инструкциях), то мо</w:t>
      </w:r>
      <w:r>
        <w:softHyphen/>
        <w:t>ральные принципы отражают моральные требования в пре</w:t>
      </w:r>
      <w:r>
        <w:softHyphen/>
        <w:t>дельно обобщенном виде (гуманизм, ответственность, справед</w:t>
      </w:r>
      <w:r>
        <w:softHyphen/>
        <w:t>ливость, требовательность, коллективизм, патриотизм, принципиальность и т.д.). Своеобразие нравственных принципов заключается в форме их проявления в той или иной профес</w:t>
      </w:r>
      <w:r>
        <w:softHyphen/>
        <w:t>сиональной деятельности. Так, гуманизм правоохранительных органов — это не абстрактное человеколюбие, а защита интере</w:t>
      </w:r>
      <w:r>
        <w:softHyphen/>
        <w:t>сов добропорядочных («законопослушных») граждан и непри</w:t>
      </w:r>
      <w:r>
        <w:softHyphen/>
        <w:t>миримость к правонарушениям и преступникам. Справедли</w:t>
      </w:r>
      <w:r>
        <w:softHyphen/>
        <w:t>вость может обеспечиваться только в равенстве всех перед за</w:t>
      </w:r>
      <w:r>
        <w:softHyphen/>
        <w:t>коном, в верховенстве закона. Коллективизм в деятельности органов внутренних дел проявляется в личной ответственности каждого сотрудника за судьбу общего дела, за положение в коллективе, в товарищеской солидарности, и он не имеет ни</w:t>
      </w:r>
      <w:r>
        <w:softHyphen/>
        <w:t>чего общего с круговой порукой и панибратством.</w:t>
      </w:r>
    </w:p>
    <w:p w:rsidR="008D5E2D" w:rsidRDefault="008D5E2D">
      <w:pPr>
        <w:spacing w:line="280" w:lineRule="auto"/>
        <w:ind w:firstLine="380"/>
      </w:pPr>
      <w:r>
        <w:t>Таким образом, анализируя специфику проявления общезна</w:t>
      </w:r>
      <w:r>
        <w:softHyphen/>
        <w:t>чимых моральных ценностей и требований морали к той или иной профессиональной группе, профессиональная этика не только представляет теорию профессиональной морали, но выра</w:t>
      </w:r>
      <w:r>
        <w:softHyphen/>
        <w:t>батывает практические рекомендации, повышающие эффектив</w:t>
      </w:r>
      <w:r>
        <w:softHyphen/>
        <w:t>ность служебной деятельности, способствующие нравственному воспитанию (самовоспитанию) сотрудников, укрепляющие связи органов внутренних дел с населением, их авторитет и высокий социальный статус.</w:t>
      </w:r>
    </w:p>
    <w:p w:rsidR="008D5E2D" w:rsidRDefault="008D5E2D">
      <w:pPr>
        <w:pStyle w:val="1"/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8D5E2D" w:rsidRDefault="008D5E2D">
      <w:pPr>
        <w:pStyle w:val="6"/>
        <w:rPr>
          <w:sz w:val="24"/>
          <w:szCs w:val="24"/>
        </w:rPr>
      </w:pPr>
      <w:r>
        <w:rPr>
          <w:sz w:val="24"/>
          <w:szCs w:val="24"/>
        </w:rPr>
        <w:t xml:space="preserve">     Эстетика служебной деятельности.</w:t>
      </w:r>
    </w:p>
    <w:p w:rsidR="008D5E2D" w:rsidRDefault="008D5E2D">
      <w:pPr>
        <w:spacing w:before="40" w:line="280" w:lineRule="auto"/>
        <w:ind w:firstLine="400"/>
      </w:pPr>
      <w:r>
        <w:t>Моральная культура сотрудника тесно связана с культурой эс</w:t>
      </w:r>
      <w:r>
        <w:softHyphen/>
        <w:t>тетической, но если первая отражает внутреннюю культуру лич</w:t>
      </w:r>
      <w:r>
        <w:softHyphen/>
        <w:t>ности, то вторую, как правило, рассматривают как культуру внешнюю. Бесспорно, что внутренняя культура человека играет определяющую роль в его деятельности и поведении. Однако нельзя недооценивать и внешнюю культуру, ее влияние на куль</w:t>
      </w:r>
      <w:r>
        <w:softHyphen/>
        <w:t>туру внутреннюю. Так, форменная одежда сотрудника и даже стиль, качество его партикулярного (штатского) платья сами по себе оказы</w:t>
      </w:r>
      <w:r>
        <w:softHyphen/>
        <w:t>вают влияние (и порой существенное) на поведение работника.</w:t>
      </w:r>
    </w:p>
    <w:p w:rsidR="008D5E2D" w:rsidRDefault="008D5E2D">
      <w:pPr>
        <w:spacing w:line="280" w:lineRule="auto"/>
        <w:ind w:firstLine="400"/>
      </w:pPr>
      <w:r>
        <w:t>Служебная эстетика включает в себя культуру труда и речи сотрудника, этику служебного быта и внешний вид работника,</w:t>
      </w:r>
    </w:p>
    <w:p w:rsidR="008D5E2D" w:rsidRDefault="008D5E2D">
      <w:pPr>
        <w:spacing w:before="300"/>
        <w:ind w:firstLine="520"/>
      </w:pPr>
      <w:r>
        <w:t>Термин «эстетика» (как и «этика») применяется как в научном, так и в обы</w:t>
      </w:r>
      <w:r>
        <w:softHyphen/>
        <w:t>денном его понимании. Если в первом случае он представляет собой науку об ис</w:t>
      </w:r>
      <w:r>
        <w:softHyphen/>
        <w:t>кусстве, эстетическом освоении мира, то во втором - отражает реальную практику, культуру быта, поведения, труда.</w:t>
      </w:r>
    </w:p>
    <w:p w:rsidR="008D5E2D" w:rsidRDefault="008D5E2D">
      <w:pPr>
        <w:spacing w:line="280" w:lineRule="auto"/>
      </w:pPr>
      <w:r>
        <w:rPr>
          <w:noProof/>
        </w:rPr>
        <w:t xml:space="preserve">      </w:t>
      </w:r>
      <w:r>
        <w:t>Манеру общения с гражданами и сослуживцами и эстетику ритуа</w:t>
      </w:r>
      <w:r>
        <w:softHyphen/>
        <w:t>лов, грамотность оформления служебных документов и культуру поведения сотрудника за пределами служебного кабинета. Не сек</w:t>
      </w:r>
      <w:r>
        <w:softHyphen/>
        <w:t>рет, что небрежное оформление протокола осмотра места проис</w:t>
      </w:r>
      <w:r>
        <w:softHyphen/>
        <w:t>шествия или задержание правонарушителя нередко ведет к оши</w:t>
      </w:r>
      <w:r>
        <w:softHyphen/>
        <w:t>бочному заключению дознавателя или следователя, а от надмен</w:t>
      </w:r>
      <w:r>
        <w:softHyphen/>
        <w:t>ного выражения лица сотрудника до высокомерного отношения к людям всего полшага. Совокупность требований,. свод правил, регламентирующих поведение сотрудников на службе, их привет</w:t>
      </w:r>
      <w:r>
        <w:softHyphen/>
        <w:t>ствие, внешний вид и т.д., характеризуется понятием «служебный этикет». Своеобразие милицейского этикета состоит в том, что эстетические требования не только тесно связаны с моральными нормами, но и, как правило, закреплены в нормативных докумен</w:t>
      </w:r>
      <w:r>
        <w:softHyphen/>
        <w:t>тах и поэтому носят обязательный характер для всех сотрудни</w:t>
      </w:r>
      <w:r>
        <w:softHyphen/>
        <w:t>ков. Специфика служебного этикета заключается в том, что он призван не только удовлетворять эстетические запросы сотрудни</w:t>
      </w:r>
      <w:r>
        <w:softHyphen/>
        <w:t>ков, но и оказывать соответствующее эстетическое воздействие на граждан. Нелепо, к примеру, строить здание УВД и, допустим, детского театра по единому архитектурному проекту, точно так же интерьер кабинета начальника РОВД вряд ли должен напоминать жилую комнату или кабинет директора цирка. Строгость, рацио</w:t>
      </w:r>
      <w:r>
        <w:softHyphen/>
        <w:t>нализм, отсутствие каких-либо излишеств, помпезности — обяза</w:t>
      </w:r>
      <w:r>
        <w:softHyphen/>
        <w:t>тельные требования к зданиям и служебным помещениям органов внутренних дел. Серьезность и ответственность выполняемых ими функций должны полностью находиться в соответствии с эстети</w:t>
      </w:r>
      <w:r>
        <w:softHyphen/>
        <w:t>кой служебного быта. Окраска стен, освещенность, звукоизоля</w:t>
      </w:r>
      <w:r>
        <w:softHyphen/>
        <w:t>ция, размеры служебного помещения, удобство мебели, дизайн технических и иных средств — так же необходимые элементы служебного быта, влияющие не только на эстетическое самочув</w:t>
      </w:r>
      <w:r>
        <w:softHyphen/>
        <w:t>ствие сотрудников, но во многом предопределяющие эффектив</w:t>
      </w:r>
      <w:r>
        <w:softHyphen/>
        <w:t>ность их труда.</w:t>
      </w:r>
    </w:p>
    <w:p w:rsidR="008D5E2D" w:rsidRDefault="008D5E2D">
      <w:pPr>
        <w:spacing w:line="280" w:lineRule="auto"/>
        <w:ind w:firstLine="460"/>
      </w:pPr>
      <w:r>
        <w:t>Эстетика труда сотрудников органов внутренних дел - это и профессиональное знание, и рациональное использование рабо</w:t>
      </w:r>
      <w:r>
        <w:softHyphen/>
        <w:t>чего времени, и применение служебного телефона, другой техни</w:t>
      </w:r>
      <w:r>
        <w:softHyphen/>
        <w:t xml:space="preserve">ки строго по назначению, это прежде всего культура работы с людьми, общение с сотрудниками и гражданами. </w:t>
      </w:r>
    </w:p>
    <w:p w:rsidR="008D5E2D" w:rsidRDefault="008D5E2D">
      <w:pPr>
        <w:spacing w:line="280" w:lineRule="auto"/>
        <w:ind w:firstLine="460"/>
      </w:pPr>
      <w:r>
        <w:t>Опытные сотрудники хорошо знают, что доброжелательность, вежливость, приветливый взгляд работника, тактическая постановка вопросов располагают посетителей к откровенному разговору. И напротив, угрюмый взгляд сотрудника, его нежелание («забывчивость») предложить посетителю стул, тяжелый воздух кабинета и убогость его интерьера отбивают у гражданина желание к общению, даже если он сам, добровольно пришел в орган внутренних дел для оказания ему содействия. Конечно, трудности с помещениями, их недостаточное материально-техническое оснащение — объектив</w:t>
      </w:r>
      <w:r>
        <w:softHyphen/>
        <w:t>ный и, к сожалению, видимо, долговременный фактор, оказы</w:t>
      </w:r>
      <w:r>
        <w:softHyphen/>
        <w:t>вающий неблагоприятное влияние на работу сотрудников. Но это ни в коей мере не объясняет и не оправдывает забвение некото</w:t>
      </w:r>
      <w:r>
        <w:softHyphen/>
        <w:t xml:space="preserve">рыми сотрудниками элементарных правил служебного этикета, не требующих ни дополнительных сил и средств, ни дополнительного времени, но которые, как правило, дают заметный положительный эффект и служебной деятельности, и в сплочении коллектива. </w:t>
      </w:r>
    </w:p>
    <w:p w:rsidR="008D5E2D" w:rsidRDefault="008D5E2D">
      <w:pPr>
        <w:pStyle w:val="2"/>
        <w:spacing w:line="2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8D5E2D" w:rsidRDefault="008D5E2D">
      <w:pPr>
        <w:rPr>
          <w:b/>
          <w:bCs/>
        </w:rPr>
      </w:pPr>
      <w:r>
        <w:rPr>
          <w:b/>
          <w:bCs/>
        </w:rPr>
        <w:t xml:space="preserve">                 Нравственные качества.</w:t>
      </w:r>
    </w:p>
    <w:p w:rsidR="008D5E2D" w:rsidRDefault="008D5E2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Нравственные качества выступают как устойчивые элементы морального сознания и поведения (как профессионального, так и повседневного) следователей, прокуроров, адвокатов, судей. Для того чтобы уголовно-процессуальные отношения были подлинно нравственными, эти лица должны обладать определенными моральными качествами, быть нравственно воспитанными. </w:t>
      </w:r>
    </w:p>
    <w:p w:rsidR="008D5E2D" w:rsidRDefault="008D5E2D">
      <w:r>
        <w:t xml:space="preserve">   Следователей, прокуроров, адвокатов, судей ,должны отличать  глубокое уважение к закону, верность его букве и духу, стойкость ,и  неподверженность постороннему влиянию, самостоятельность в суждениях и бдительность. Они обязаны быть требовательными к себе и к людям, честны и неподкупны, скромны и вежливы, муже</w:t>
      </w:r>
      <w:r>
        <w:softHyphen/>
        <w:t>ственны и решительны, трудолюбивы.</w:t>
      </w:r>
    </w:p>
    <w:p w:rsidR="008D5E2D" w:rsidRDefault="008D5E2D">
      <w:r>
        <w:t>Трудно найти другую профессию, обладая которой ежедневно приходилось бы сталкиваться с таким обилием самых разнообраз</w:t>
      </w:r>
      <w:r>
        <w:softHyphen/>
        <w:t>ных жизненных ситуаций, поступков, мотивов, людских характеров, И во всем этом многообразии необходимо разобраться оперативно, всесторонне, полно и глубоко. Следователь, прокурор, адвокат, судья должны быть максимально выдержанными, тактичными, кор</w:t>
      </w:r>
      <w:r>
        <w:softHyphen/>
        <w:t>ректными, собранными, хладнокровными и спокойными в отноше</w:t>
      </w:r>
      <w:r>
        <w:softHyphen/>
        <w:t>нии каждого человека—преступника-рецидивиста и бытового склочника, матерого убийцы и обычного скандалиста, потерпевшего и свидетеля, женщины и мужчины, старика и подростка, попавших в сферу правосудия. И как бы при этом ни было велико эмоцио</w:t>
      </w:r>
      <w:r>
        <w:softHyphen/>
        <w:t>нальное и умственное напряжение, как бы ни тяжело было сдер</w:t>
      </w:r>
      <w:r>
        <w:softHyphen/>
        <w:t>живать гнев к бандиту и убийце, насильнику и грабителю, срыв здесь недопустим, как недопустимы и угрозы, грубость, обман, ложь, какими бы благими намерениями и причинами они ни объяс</w:t>
      </w:r>
      <w:r>
        <w:softHyphen/>
        <w:t>нялись.</w:t>
      </w:r>
    </w:p>
    <w:p w:rsidR="008D5E2D" w:rsidRDefault="008D5E2D">
      <w:pPr>
        <w:spacing w:line="260" w:lineRule="auto"/>
        <w:ind w:firstLine="360"/>
      </w:pPr>
      <w:r>
        <w:t>Соблюдение этих нравственных требований является ярким проявлением необходимых морально-психологических качеств лиц, осуществляющих производство по уголовному делу. Указанные нравственные качества, будучи профессионально необходимыми для следователей, прокуроров, судей и адвокатов, самым непо</w:t>
      </w:r>
      <w:r>
        <w:softHyphen/>
        <w:t>средственным образом оказывают влияние на укрепление и повы</w:t>
      </w:r>
      <w:r>
        <w:softHyphen/>
        <w:t>шение престижа органов предварительного расследования, прокуратуры, адвокатуры и суда, на эффективность осуществления задач уголовного судопроизводства.</w:t>
      </w:r>
    </w:p>
    <w:p w:rsidR="008D5E2D" w:rsidRDefault="008D5E2D">
      <w:pPr>
        <w:spacing w:line="280" w:lineRule="auto"/>
        <w:rPr>
          <w:b/>
          <w:bCs/>
        </w:rPr>
      </w:pPr>
      <w:r>
        <w:rPr>
          <w:b/>
          <w:bCs/>
        </w:rPr>
        <w:t xml:space="preserve">                </w:t>
      </w:r>
    </w:p>
    <w:p w:rsidR="008D5E2D" w:rsidRDefault="008D5E2D">
      <w:pPr>
        <w:spacing w:line="280" w:lineRule="auto"/>
        <w:rPr>
          <w:b/>
          <w:bCs/>
        </w:rPr>
      </w:pPr>
      <w:r>
        <w:rPr>
          <w:b/>
          <w:bCs/>
        </w:rPr>
        <w:t xml:space="preserve">                  Служебный коллектив.</w:t>
      </w:r>
    </w:p>
    <w:p w:rsidR="008D5E2D" w:rsidRDefault="008D5E2D">
      <w:pPr>
        <w:spacing w:line="280" w:lineRule="auto"/>
      </w:pPr>
      <w:r>
        <w:t>Применительно к служебному коллективу требования этикета можно свести к правилам поведения начальника по отношению к подчиненным и правилам поведения рядового сотрудника по от</w:t>
      </w:r>
      <w:r>
        <w:softHyphen/>
        <w:t>ношению к своему начальнику (командиру). Среди правил пове</w:t>
      </w:r>
      <w:r>
        <w:softHyphen/>
        <w:t>дения руководителя можно назвать следующее:</w:t>
      </w:r>
    </w:p>
    <w:p w:rsidR="008D5E2D" w:rsidRDefault="008D5E2D">
      <w:pPr>
        <w:ind w:left="280" w:hanging="280"/>
      </w:pPr>
      <w:r>
        <w:rPr>
          <w:noProof/>
        </w:rPr>
        <w:t>•</w:t>
      </w:r>
      <w:r>
        <w:t xml:space="preserve"> учить, а не поучать подчиненных и самому учиться у них;</w:t>
      </w:r>
    </w:p>
    <w:p w:rsidR="008D5E2D" w:rsidRDefault="008D5E2D">
      <w:pPr>
        <w:spacing w:line="280" w:lineRule="auto"/>
        <w:ind w:left="280" w:hanging="280"/>
      </w:pPr>
      <w:r>
        <w:rPr>
          <w:noProof/>
        </w:rPr>
        <w:t>•</w:t>
      </w:r>
      <w:r>
        <w:t xml:space="preserve"> зажигать людей, а не «обжигать» их окриком, грубым сло</w:t>
      </w:r>
      <w:r>
        <w:softHyphen/>
        <w:t>вом, бестактностью;</w:t>
      </w:r>
    </w:p>
    <w:p w:rsidR="008D5E2D" w:rsidRDefault="008D5E2D">
      <w:pPr>
        <w:ind w:left="280" w:hanging="280"/>
      </w:pPr>
      <w:r>
        <w:rPr>
          <w:noProof/>
        </w:rPr>
        <w:t>•</w:t>
      </w:r>
      <w:r>
        <w:t xml:space="preserve"> требовать, а не придираться;</w:t>
      </w:r>
    </w:p>
    <w:p w:rsidR="008D5E2D" w:rsidRDefault="008D5E2D">
      <w:pPr>
        <w:ind w:left="280" w:hanging="280"/>
      </w:pPr>
      <w:r>
        <w:rPr>
          <w:noProof/>
        </w:rPr>
        <w:t>•</w:t>
      </w:r>
      <w:r>
        <w:t xml:space="preserve"> вести людей за собой, а не подталкивать их;</w:t>
      </w:r>
    </w:p>
    <w:p w:rsidR="008D5E2D" w:rsidRDefault="008D5E2D">
      <w:pPr>
        <w:ind w:left="280" w:hanging="280"/>
      </w:pPr>
      <w:r>
        <w:rPr>
          <w:noProof/>
        </w:rPr>
        <w:t>•</w:t>
      </w:r>
      <w:r>
        <w:t xml:space="preserve"> быть выдержанным, а не пассивно выжидающим;</w:t>
      </w:r>
    </w:p>
    <w:p w:rsidR="008D5E2D" w:rsidRDefault="008D5E2D">
      <w:pPr>
        <w:spacing w:line="280" w:lineRule="auto"/>
        <w:ind w:left="280" w:hanging="280"/>
      </w:pPr>
      <w:r>
        <w:rPr>
          <w:noProof/>
        </w:rPr>
        <w:t>•</w:t>
      </w:r>
      <w:r>
        <w:t xml:space="preserve"> быть скромным в оценке себе, но более щедрым в оценке подчиненных;</w:t>
      </w:r>
    </w:p>
    <w:p w:rsidR="008D5E2D" w:rsidRDefault="008D5E2D">
      <w:pPr>
        <w:ind w:left="280" w:hanging="280"/>
      </w:pPr>
      <w:r>
        <w:rPr>
          <w:noProof/>
        </w:rPr>
        <w:t>•</w:t>
      </w:r>
      <w:r>
        <w:t xml:space="preserve"> быть простым и доступным в общении, но не фамильярничать;</w:t>
      </w:r>
    </w:p>
    <w:p w:rsidR="008D5E2D" w:rsidRDefault="008D5E2D">
      <w:pPr>
        <w:ind w:left="280" w:hanging="280"/>
      </w:pPr>
      <w:r>
        <w:rPr>
          <w:noProof/>
        </w:rPr>
        <w:t>•</w:t>
      </w:r>
      <w:r>
        <w:t xml:space="preserve"> быть принципиальным, а не упрямым и ряд других.</w:t>
      </w:r>
    </w:p>
    <w:p w:rsidR="008D5E2D" w:rsidRDefault="008D5E2D">
      <w:pPr>
        <w:spacing w:before="160" w:line="280" w:lineRule="auto"/>
        <w:ind w:firstLine="400"/>
      </w:pPr>
      <w:r>
        <w:t>В числе правил поведения подчиненного можно выделить та</w:t>
      </w:r>
      <w:r>
        <w:softHyphen/>
        <w:t>кие как:</w:t>
      </w:r>
    </w:p>
    <w:p w:rsidR="008D5E2D" w:rsidRDefault="008D5E2D">
      <w:pPr>
        <w:ind w:left="280" w:hanging="280"/>
      </w:pPr>
      <w:r>
        <w:rPr>
          <w:noProof/>
        </w:rPr>
        <w:t>•</w:t>
      </w:r>
      <w:r>
        <w:t xml:space="preserve">  уважать начальника, а не угождать ему;</w:t>
      </w:r>
    </w:p>
    <w:p w:rsidR="008D5E2D" w:rsidRDefault="008D5E2D">
      <w:pPr>
        <w:ind w:left="280" w:hanging="280"/>
      </w:pPr>
      <w:r>
        <w:rPr>
          <w:noProof/>
        </w:rPr>
        <w:t>•</w:t>
      </w:r>
      <w:r>
        <w:t xml:space="preserve">  быть вежливым, а не льстивым;</w:t>
      </w:r>
    </w:p>
    <w:p w:rsidR="008D5E2D" w:rsidRDefault="008D5E2D">
      <w:pPr>
        <w:ind w:left="280" w:hanging="280"/>
      </w:pPr>
      <w:r>
        <w:rPr>
          <w:noProof/>
        </w:rPr>
        <w:t>•</w:t>
      </w:r>
      <w:r>
        <w:t xml:space="preserve">  вести себя с достоинством, но без высокомерия;</w:t>
      </w:r>
    </w:p>
    <w:p w:rsidR="008D5E2D" w:rsidRDefault="008D5E2D">
      <w:pPr>
        <w:ind w:left="280" w:hanging="280"/>
      </w:pPr>
      <w:r>
        <w:rPr>
          <w:noProof/>
        </w:rPr>
        <w:t>•</w:t>
      </w:r>
      <w:r>
        <w:t xml:space="preserve"> быть скромным, а не смиренным;</w:t>
      </w:r>
    </w:p>
    <w:p w:rsidR="008D5E2D" w:rsidRDefault="008D5E2D">
      <w:pPr>
        <w:ind w:left="280" w:hanging="280"/>
      </w:pPr>
      <w:r>
        <w:rPr>
          <w:noProof/>
        </w:rPr>
        <w:t>•</w:t>
      </w:r>
      <w:r>
        <w:t xml:space="preserve">  проявлять инициативу, а не самовольство;</w:t>
      </w:r>
    </w:p>
    <w:p w:rsidR="008D5E2D" w:rsidRDefault="008D5E2D">
      <w:pPr>
        <w:ind w:left="280" w:hanging="280"/>
        <w:rPr>
          <w:noProof/>
        </w:rPr>
      </w:pPr>
      <w:r>
        <w:rPr>
          <w:noProof/>
        </w:rPr>
        <w:t>•</w:t>
      </w:r>
      <w:r>
        <w:t xml:space="preserve">  быть правдивым, но тактичным;</w:t>
      </w:r>
    </w:p>
    <w:p w:rsidR="008D5E2D" w:rsidRDefault="008D5E2D">
      <w:r>
        <w:rPr>
          <w:noProof/>
        </w:rPr>
        <w:t>•</w:t>
      </w:r>
      <w:r>
        <w:t xml:space="preserve">  быть исполнительным, а не подобострастным, и некоторые другие.</w:t>
      </w:r>
    </w:p>
    <w:p w:rsidR="008D5E2D" w:rsidRDefault="008D5E2D">
      <w:pPr>
        <w:spacing w:before="180" w:line="280" w:lineRule="auto"/>
        <w:ind w:firstLine="420"/>
      </w:pPr>
      <w:r>
        <w:t>Эти правила, став привычными и устойчивыми оптимизируют взаимоотношения начальника и подчиненных, благоприятно влияют на сотрудников, занимающих одинаковое служебное по</w:t>
      </w:r>
      <w:r>
        <w:softHyphen/>
        <w:t>ложение, в целом сплачивают коллектив, способствуют успешно</w:t>
      </w:r>
      <w:r>
        <w:softHyphen/>
        <w:t>му решению служебных задач.</w:t>
      </w:r>
    </w:p>
    <w:p w:rsidR="008D5E2D" w:rsidRDefault="008D5E2D">
      <w:pPr>
        <w:pStyle w:val="5"/>
        <w:rPr>
          <w:sz w:val="24"/>
          <w:szCs w:val="24"/>
        </w:rPr>
      </w:pPr>
      <w:r>
        <w:t xml:space="preserve">          </w:t>
      </w:r>
    </w:p>
    <w:p w:rsidR="008D5E2D" w:rsidRDefault="008D5E2D">
      <w:pPr>
        <w:spacing w:line="280" w:lineRule="auto"/>
        <w:ind w:firstLine="420"/>
        <w:rPr>
          <w:b/>
          <w:bCs/>
        </w:rPr>
      </w:pPr>
      <w:r>
        <w:rPr>
          <w:b/>
          <w:bCs/>
        </w:rPr>
        <w:t xml:space="preserve">        Внешняя культура сотрудника.</w:t>
      </w:r>
    </w:p>
    <w:p w:rsidR="008D5E2D" w:rsidRDefault="008D5E2D">
      <w:pPr>
        <w:spacing w:line="280" w:lineRule="auto"/>
        <w:ind w:firstLine="420"/>
      </w:pPr>
      <w:r>
        <w:t>Важным элементом служебной эстетики является внешняя культура сотрудника, которая охватывает культуру его устной ре</w:t>
      </w:r>
      <w:r>
        <w:softHyphen/>
        <w:t>чи, манеру одеваться, отношение к форменной одежде, форму обращения, приветствий и т.д. Как показывают опросы населе</w:t>
      </w:r>
      <w:r>
        <w:softHyphen/>
        <w:t>ния, аккуратность, подтянутость, молодцеватость «человека в форме» вызывают у граждан уважительное отношение к сотруд</w:t>
      </w:r>
      <w:r>
        <w:softHyphen/>
        <w:t>никам органов внутренних дел, оказывают на окружающих воспи</w:t>
      </w:r>
      <w:r>
        <w:softHyphen/>
        <w:t>тывающее, дисциплинирующее влияние. И, напротив, неряшли</w:t>
      </w:r>
      <w:r>
        <w:softHyphen/>
        <w:t>вый сотрудник (тем более в форменной одежде) вызывает к себе негативное отношение окружающих, а порой и чувство брезгли</w:t>
      </w:r>
      <w:r>
        <w:softHyphen/>
        <w:t>вости у отдельных граждан. При этом следует заметить, что отно</w:t>
      </w:r>
      <w:r>
        <w:softHyphen/>
        <w:t>шение сотрудника к форменной одежде есть по их существу вы</w:t>
      </w:r>
      <w:r>
        <w:softHyphen/>
        <w:t>ражение его отношения к самой службе: для одного форменная одежда — это «спецовка», спецодежда, для другого — это мундир, связанный с таким понятием как «честь мундира».</w:t>
      </w:r>
    </w:p>
    <w:p w:rsidR="008D5E2D" w:rsidRDefault="008D5E2D">
      <w:pPr>
        <w:spacing w:line="280" w:lineRule="auto"/>
        <w:ind w:firstLine="420"/>
      </w:pPr>
      <w:r>
        <w:t>Конечно, правовая эстетика не может требовать от сотрудни</w:t>
      </w:r>
      <w:r>
        <w:softHyphen/>
        <w:t>ков быть внешне красивыми, статными, физически мощными, но она обязывает уважительно относиться к форме, строго соблюдать установленные требования о дисциплине, о вежливости и отдании чести, побуждает сотрудника быть внимательным к своему внеш</w:t>
      </w:r>
      <w:r>
        <w:softHyphen/>
        <w:t>нему виду, помнить о своем влиянии на окружающих.</w:t>
      </w:r>
    </w:p>
    <w:p w:rsidR="008D5E2D" w:rsidRDefault="008D5E2D">
      <w:pPr>
        <w:spacing w:line="280" w:lineRule="auto"/>
        <w:ind w:firstLine="420"/>
      </w:pPr>
      <w:r>
        <w:t>Можно сказать, что этикет, правовая эстетика в целом стоят на страже чести, личного достоинства и авторитета сотрудников органов внутренних дел и требует от них того же по отношению к гражданам. Исходя из «золотого правила» этики: «Не позволяй себе того, что считаешь непозволительным для других», сотрудни</w:t>
      </w:r>
      <w:r>
        <w:softHyphen/>
        <w:t>ки должны быть особо щепетильны не только к своему внешнему виду, но и к своей речи, поступкам, к выбору средств восстанов</w:t>
      </w:r>
      <w:r>
        <w:softHyphen/>
        <w:t>ления общественного порядка, пресечения противоправных дей</w:t>
      </w:r>
      <w:r>
        <w:softHyphen/>
        <w:t>ствий. Вместе с тем не являются редкими случаи, когда сотрудни</w:t>
      </w:r>
      <w:r>
        <w:softHyphen/>
        <w:t>ки обращаются к гражданам (особенно правонарушителям) на «ты», прибегают к окрику, а то и физическому оскорблению за</w:t>
      </w:r>
      <w:r>
        <w:softHyphen/>
        <w:t>держанных, сквернословят. Глубоко был прав педагог А.С. Макаренко, назвав брань, не цензурщину неприкрашенной, мелкой, бедной и дешевой гадостью, признаком самой дикой, самой пер</w:t>
      </w:r>
      <w:r>
        <w:softHyphen/>
        <w:t>вобытной культуры.</w:t>
      </w:r>
    </w:p>
    <w:p w:rsidR="008D5E2D" w:rsidRDefault="008D5E2D">
      <w:pPr>
        <w:spacing w:line="280" w:lineRule="auto"/>
        <w:ind w:firstLine="380"/>
      </w:pPr>
      <w:r>
        <w:t>Служебный этикет предписывает сотрудникам строго соблю</w:t>
      </w:r>
      <w:r>
        <w:softHyphen/>
        <w:t>дать форму одежды и приветствий, запрещает ношение неустав</w:t>
      </w:r>
      <w:r>
        <w:softHyphen/>
        <w:t>ных знаков. Неодобрительно он относится ко всему, что предна</w:t>
      </w:r>
      <w:r>
        <w:softHyphen/>
        <w:t>меренно используется для того, чтобы чисто внешне выделиться среди других (ношение бороды, длинных волос или массивных перстней, цепей, неуставных заколок для галстука и т.д.). Вряд ли можно назвать любовью к форменной одежде попытки отдельных молодых сотрудников как-то самостоятельно «усовершенствовать» ее. Это, скорее, проявление тщеславия, эгоизма, стремления «не быть как все». Последнее можно было бы приветствовать, если бы оно не сводилось только к внешним признакам отличия, вне ка</w:t>
      </w:r>
      <w:r>
        <w:softHyphen/>
        <w:t>кой-либо связи с интеллектуальными, профессиональными и нравственными качествами человека, его внутренними достоинст</w:t>
      </w:r>
      <w:r>
        <w:softHyphen/>
        <w:t>вами. Кстати, среди сотрудников, чрезмерно увлекающихся своим внешним видом, гораздо чаще встречаются такие, кто за внешним лоском и благопристойностью скрывает эгоизм, неуважительное отношение к людям, равнодушие в работе, а порой и грубость.</w:t>
      </w:r>
    </w:p>
    <w:p w:rsidR="008D5E2D" w:rsidRDefault="008D5E2D">
      <w:pPr>
        <w:pStyle w:val="21"/>
        <w:spacing w:line="280" w:lineRule="auto"/>
        <w:ind w:firstLine="38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Таким образом, служебный этикет в органах внутренних дел как проявление правовой эстетики содержит такие правила пове</w:t>
      </w:r>
      <w:r>
        <w:rPr>
          <w:b w:val="0"/>
          <w:bCs w:val="0"/>
          <w:sz w:val="24"/>
          <w:szCs w:val="24"/>
        </w:rPr>
        <w:softHyphen/>
        <w:t>дения, которые являются нравственными по содержанию, эстети</w:t>
      </w:r>
      <w:r>
        <w:rPr>
          <w:b w:val="0"/>
          <w:bCs w:val="0"/>
          <w:sz w:val="24"/>
          <w:szCs w:val="24"/>
        </w:rPr>
        <w:softHyphen/>
        <w:t>ческими по форме и правовыми по характеру их применения. В этом их жизненность и стимулирующая роль.</w:t>
      </w:r>
    </w:p>
    <w:p w:rsidR="008D5E2D" w:rsidRDefault="008D5E2D">
      <w:pPr>
        <w:spacing w:line="280" w:lineRule="auto"/>
        <w:ind w:firstLine="380"/>
      </w:pPr>
    </w:p>
    <w:p w:rsidR="008D5E2D" w:rsidRDefault="008D5E2D">
      <w:pPr>
        <w:spacing w:line="280" w:lineRule="auto"/>
        <w:ind w:left="380"/>
      </w:pPr>
      <w:r>
        <w:rPr>
          <w:b/>
          <w:bCs/>
        </w:rPr>
        <w:t>В заключении</w:t>
      </w:r>
      <w:r>
        <w:t xml:space="preserve"> следует подчеркнуть, что профессиональная этика и правовая (служебная) эстетика сотрудника органов внут</w:t>
      </w:r>
      <w:r>
        <w:softHyphen/>
        <w:t>ренних дел тесно связаны между собой, взаимо обуславливают друг друга. Это, в частности, проявляется в тождественности, од</w:t>
      </w:r>
      <w:r>
        <w:softHyphen/>
        <w:t>нозначности оценок поступков сотрудников с моральной и эсте</w:t>
      </w:r>
      <w:r>
        <w:softHyphen/>
        <w:t>тической точки зрения: высоконравственное с позиции этики поведение с эстетической точки зрения всегда красиво и, напро</w:t>
      </w:r>
      <w:r>
        <w:softHyphen/>
        <w:t>тив, безобразное поведение не может быть нравственным и одоб</w:t>
      </w:r>
      <w:r>
        <w:softHyphen/>
        <w:t>ряться служебной этикой.</w:t>
      </w:r>
    </w:p>
    <w:p w:rsidR="008D5E2D" w:rsidRDefault="008D5E2D">
      <w:pPr>
        <w:ind w:firstLine="380"/>
      </w:pPr>
      <w:r>
        <w:t>Знание основ профессиональной этики и служебной эстетики и применение их на практике не только делают сотрудника куль</w:t>
      </w:r>
      <w:r>
        <w:softHyphen/>
        <w:t>турным гражданином и работником, но и позволяют ему более эффективно выполнять служебные обязанности, повышают его авторитет среди коллег и населения, укрепляют статус сотрудника органов внутренних дел.</w:t>
      </w:r>
    </w:p>
    <w:p w:rsidR="008D5E2D" w:rsidRDefault="008D5E2D">
      <w:pPr>
        <w:spacing w:line="260" w:lineRule="auto"/>
        <w:ind w:firstLine="360"/>
      </w:pPr>
    </w:p>
    <w:p w:rsidR="008D5E2D" w:rsidRDefault="008D5E2D">
      <w:pPr>
        <w:spacing w:line="260" w:lineRule="auto"/>
        <w:ind w:firstLine="360"/>
        <w:rPr>
          <w:b/>
          <w:bCs/>
        </w:rPr>
      </w:pPr>
      <w:r>
        <w:t xml:space="preserve">        </w:t>
      </w:r>
      <w:r>
        <w:rPr>
          <w:b/>
          <w:bCs/>
        </w:rPr>
        <w:t>Список использованной литературы:</w:t>
      </w:r>
    </w:p>
    <w:p w:rsidR="008D5E2D" w:rsidRDefault="008D5E2D">
      <w:r>
        <w:t xml:space="preserve">1.      “ Этические основы следственной тактики”  С. Т. Любечев   </w:t>
      </w:r>
    </w:p>
    <w:p w:rsidR="008D5E2D" w:rsidRDefault="008D5E2D"/>
    <w:p w:rsidR="008D5E2D" w:rsidRDefault="008D5E2D">
      <w:r>
        <w:t xml:space="preserve">2.        “Этика профессиональной защиты по уголовным делам”  </w:t>
      </w:r>
    </w:p>
    <w:p w:rsidR="008D5E2D" w:rsidRDefault="008D5E2D">
      <w:r>
        <w:t xml:space="preserve">            А. Д. Волков</w:t>
      </w:r>
      <w:bookmarkStart w:id="0" w:name="_GoBack"/>
      <w:bookmarkEnd w:id="0"/>
    </w:p>
    <w:sectPr w:rsidR="008D5E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F20DC"/>
    <w:multiLevelType w:val="hybridMultilevel"/>
    <w:tmpl w:val="C2EA2810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63F57105"/>
    <w:multiLevelType w:val="hybridMultilevel"/>
    <w:tmpl w:val="8F925948"/>
    <w:lvl w:ilvl="0" w:tplc="DCCC020A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7C6B"/>
    <w:rsid w:val="006C7C6B"/>
    <w:rsid w:val="008D5E2D"/>
    <w:rsid w:val="00C31E58"/>
    <w:rsid w:val="00C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BE16A87-3D78-4CF2-8109-D8748B86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00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46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280" w:lineRule="auto"/>
      <w:ind w:firstLine="400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480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180" w:line="280" w:lineRule="auto"/>
      <w:ind w:firstLine="420"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40" w:line="280" w:lineRule="auto"/>
      <w:ind w:firstLine="400"/>
      <w:outlineLvl w:val="5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paragraph" w:styleId="21">
    <w:name w:val="Body Text 2"/>
    <w:basedOn w:val="a"/>
    <w:link w:val="22"/>
    <w:uiPriority w:val="99"/>
    <w:rPr>
      <w:b/>
      <w:bCs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pPr>
      <w:ind w:left="1120" w:hanging="1120"/>
    </w:pPr>
    <w:rPr>
      <w:b/>
      <w:bCs/>
      <w:sz w:val="32"/>
      <w:szCs w:val="32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15549</Words>
  <Characters>8863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Home</Company>
  <LinksUpToDate>false</LinksUpToDate>
  <CharactersWithSpaces>24364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Tim</dc:creator>
  <cp:keywords/>
  <dc:description/>
  <cp:lastModifiedBy>admin</cp:lastModifiedBy>
  <cp:revision>2</cp:revision>
  <dcterms:created xsi:type="dcterms:W3CDTF">2014-01-27T14:27:00Z</dcterms:created>
  <dcterms:modified xsi:type="dcterms:W3CDTF">2014-01-27T14:27:00Z</dcterms:modified>
</cp:coreProperties>
</file>