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68C" w:rsidRPr="00FE31D8" w:rsidRDefault="0053168C" w:rsidP="0053168C">
      <w:pPr>
        <w:spacing w:before="120"/>
        <w:jc w:val="center"/>
        <w:rPr>
          <w:b/>
          <w:sz w:val="32"/>
        </w:rPr>
      </w:pPr>
      <w:r w:rsidRPr="00FE31D8">
        <w:rPr>
          <w:b/>
          <w:sz w:val="32"/>
        </w:rPr>
        <w:t xml:space="preserve">Ромашка аптечная </w:t>
      </w:r>
    </w:p>
    <w:p w:rsidR="0053168C" w:rsidRDefault="00417AAD" w:rsidP="0053168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омашка аптечная" style="width:224.25pt;height:157.5pt">
            <v:imagedata r:id="rId4" o:title=""/>
          </v:shape>
        </w:pict>
      </w:r>
      <w:r w:rsidR="0053168C">
        <w:t xml:space="preserve"> </w:t>
      </w:r>
    </w:p>
    <w:p w:rsidR="0053168C" w:rsidRDefault="0053168C" w:rsidP="0053168C">
      <w:pPr>
        <w:spacing w:before="120"/>
        <w:ind w:firstLine="567"/>
        <w:jc w:val="both"/>
      </w:pPr>
      <w:r w:rsidRPr="00336E22">
        <w:t>Ромашка аптечная (ромашка лекарственная) — однолетнее травянистое растение из семейства сложноцветных. Стебель прямостоячий</w:t>
      </w:r>
      <w:r>
        <w:t xml:space="preserve">, </w:t>
      </w:r>
      <w:r w:rsidRPr="00336E22">
        <w:t>ветвистый</w:t>
      </w:r>
      <w:r>
        <w:t xml:space="preserve">, </w:t>
      </w:r>
      <w:r w:rsidRPr="00336E22">
        <w:t>ребристый</w:t>
      </w:r>
      <w:r>
        <w:t xml:space="preserve">, </w:t>
      </w:r>
      <w:r w:rsidRPr="00336E22">
        <w:t>с сидячими двоякоперисторассеченными листьями</w:t>
      </w:r>
      <w:r>
        <w:t xml:space="preserve">, </w:t>
      </w:r>
      <w:r w:rsidRPr="00336E22">
        <w:t>высотой до 20—40 см. Корзинки с белыми язычковыми и со срединными желтыми</w:t>
      </w:r>
      <w:r>
        <w:t xml:space="preserve">, </w:t>
      </w:r>
      <w:r w:rsidRPr="00336E22">
        <w:t>очень мелкими трубчатыми цветками</w:t>
      </w:r>
      <w:r>
        <w:t xml:space="preserve">, </w:t>
      </w:r>
      <w:r w:rsidRPr="00336E22">
        <w:t>на длинных ножках</w:t>
      </w:r>
      <w:r>
        <w:t xml:space="preserve">, </w:t>
      </w:r>
      <w:r w:rsidRPr="00336E22">
        <w:t>сидят поодиночке на концах ветвей. Цветоложе полое</w:t>
      </w:r>
      <w:r>
        <w:t xml:space="preserve">, </w:t>
      </w:r>
      <w:r w:rsidRPr="00336E22">
        <w:t>выпуклое</w:t>
      </w:r>
      <w:r>
        <w:t xml:space="preserve">, </w:t>
      </w:r>
      <w:r w:rsidRPr="00336E22">
        <w:t>коническое</w:t>
      </w:r>
      <w:r>
        <w:t xml:space="preserve">, </w:t>
      </w:r>
      <w:r w:rsidRPr="00336E22">
        <w:t>внутри полое. Цветет ромашка в мае — августе.</w:t>
      </w:r>
    </w:p>
    <w:p w:rsidR="0053168C" w:rsidRDefault="0053168C" w:rsidP="0053168C">
      <w:pPr>
        <w:spacing w:before="120"/>
        <w:ind w:firstLine="567"/>
        <w:jc w:val="both"/>
      </w:pPr>
      <w:r w:rsidRPr="00336E22">
        <w:t>Используются цветочные корзинки (без стеблей</w:t>
      </w:r>
      <w:r>
        <w:t xml:space="preserve">, </w:t>
      </w:r>
      <w:r w:rsidRPr="00336E22">
        <w:t xml:space="preserve">с длиной остатков цветоножек не более </w:t>
      </w:r>
      <w:smartTag w:uri="urn:schemas-microsoft-com:office:smarttags" w:element="metricconverter">
        <w:smartTagPr>
          <w:attr w:name="ProductID" w:val="3 см"/>
        </w:smartTagPr>
        <w:r w:rsidRPr="00336E22">
          <w:t>3 см</w:t>
        </w:r>
      </w:smartTag>
      <w:r w:rsidRPr="00336E22">
        <w:t>)</w:t>
      </w:r>
      <w:r>
        <w:t xml:space="preserve">, </w:t>
      </w:r>
      <w:r w:rsidRPr="00336E22">
        <w:t>собранные в начале цветения</w:t>
      </w:r>
      <w:r>
        <w:t xml:space="preserve">, </w:t>
      </w:r>
      <w:r w:rsidRPr="00336E22">
        <w:t>когда краевые язычковые цветки в корзинках расположены горизонтально. Запах сильный</w:t>
      </w:r>
      <w:r>
        <w:t xml:space="preserve">, </w:t>
      </w:r>
      <w:r w:rsidRPr="00336E22">
        <w:t>ароматный</w:t>
      </w:r>
      <w:r>
        <w:t xml:space="preserve">, </w:t>
      </w:r>
      <w:r w:rsidRPr="00336E22">
        <w:t>особенно при растирании. Вкус горьковатый</w:t>
      </w:r>
      <w:r>
        <w:t xml:space="preserve">, </w:t>
      </w:r>
      <w:r w:rsidRPr="00336E22">
        <w:t>пряный.</w:t>
      </w:r>
    </w:p>
    <w:p w:rsidR="0053168C" w:rsidRDefault="0053168C" w:rsidP="0053168C">
      <w:pPr>
        <w:spacing w:before="120"/>
        <w:ind w:firstLine="567"/>
        <w:jc w:val="both"/>
      </w:pPr>
      <w:r w:rsidRPr="00336E22">
        <w:t>В цветочных корзинках найдены эфирное масло (0</w:t>
      </w:r>
      <w:r>
        <w:t xml:space="preserve">, </w:t>
      </w:r>
      <w:r w:rsidRPr="00336E22">
        <w:t>1—0</w:t>
      </w:r>
      <w:r>
        <w:t xml:space="preserve">, </w:t>
      </w:r>
      <w:r w:rsidRPr="00336E22">
        <w:t>8%)</w:t>
      </w:r>
      <w:r>
        <w:t xml:space="preserve">, </w:t>
      </w:r>
      <w:r w:rsidRPr="00336E22">
        <w:t>в состав которого входят хамазулен</w:t>
      </w:r>
      <w:r>
        <w:t xml:space="preserve">, </w:t>
      </w:r>
      <w:r w:rsidRPr="00336E22">
        <w:t>кадинен; флавоноиды</w:t>
      </w:r>
      <w:r>
        <w:t xml:space="preserve">, </w:t>
      </w:r>
      <w:r w:rsidRPr="00336E22">
        <w:t>никотиновая и аскорбиновая</w:t>
      </w:r>
      <w:r>
        <w:t xml:space="preserve">, </w:t>
      </w:r>
      <w:r w:rsidRPr="00336E22">
        <w:t>каприловая</w:t>
      </w:r>
      <w:r>
        <w:t xml:space="preserve">, </w:t>
      </w:r>
      <w:r w:rsidRPr="00336E22">
        <w:t>антемисовая</w:t>
      </w:r>
      <w:r>
        <w:t xml:space="preserve">, </w:t>
      </w:r>
      <w:r w:rsidRPr="00336E22">
        <w:t>изовалериановая</w:t>
      </w:r>
      <w:r>
        <w:t xml:space="preserve">, </w:t>
      </w:r>
      <w:r w:rsidRPr="00336E22">
        <w:t>салициловая кислоты</w:t>
      </w:r>
      <w:r>
        <w:t xml:space="preserve">, </w:t>
      </w:r>
      <w:r w:rsidRPr="00336E22">
        <w:t>кумарины</w:t>
      </w:r>
      <w:r>
        <w:t xml:space="preserve">, </w:t>
      </w:r>
      <w:r w:rsidRPr="00336E22">
        <w:t>холин</w:t>
      </w:r>
      <w:r>
        <w:t xml:space="preserve">, </w:t>
      </w:r>
      <w:r w:rsidRPr="00336E22">
        <w:t>фитостерины</w:t>
      </w:r>
      <w:r>
        <w:t xml:space="preserve">, </w:t>
      </w:r>
      <w:r w:rsidRPr="00336E22">
        <w:t>каротин</w:t>
      </w:r>
      <w:r>
        <w:t xml:space="preserve">, </w:t>
      </w:r>
      <w:r w:rsidRPr="00336E22">
        <w:t>горечи</w:t>
      </w:r>
      <w:r>
        <w:t xml:space="preserve">, </w:t>
      </w:r>
      <w:r w:rsidRPr="00336E22">
        <w:t>слизи</w:t>
      </w:r>
      <w:r>
        <w:t xml:space="preserve">, </w:t>
      </w:r>
      <w:r w:rsidRPr="00336E22">
        <w:t>камедь</w:t>
      </w:r>
      <w:r>
        <w:t xml:space="preserve">, </w:t>
      </w:r>
      <w:r w:rsidRPr="00336E22">
        <w:t>сахара</w:t>
      </w:r>
      <w:r>
        <w:t xml:space="preserve">, </w:t>
      </w:r>
      <w:r w:rsidRPr="00336E22">
        <w:t>белковые вещества</w:t>
      </w:r>
      <w:r>
        <w:t xml:space="preserve">, </w:t>
      </w:r>
      <w:r w:rsidRPr="00336E22">
        <w:t>а также гликозид спазмолитического действия</w:t>
      </w:r>
      <w:r>
        <w:t xml:space="preserve">, </w:t>
      </w:r>
      <w:r w:rsidRPr="00336E22">
        <w:t>расслабляющий гладкую мускулатуру и обезболивающий при кишечных спазмах</w:t>
      </w:r>
      <w:r>
        <w:t xml:space="preserve">, </w:t>
      </w:r>
      <w:r w:rsidRPr="00336E22">
        <w:t>гликозид потогонного действия</w:t>
      </w:r>
      <w:r>
        <w:t xml:space="preserve">, </w:t>
      </w:r>
      <w:r w:rsidRPr="00336E22">
        <w:t>апигенин</w:t>
      </w:r>
      <w:r>
        <w:t xml:space="preserve">, </w:t>
      </w:r>
      <w:r w:rsidRPr="00336E22">
        <w:t>апиин</w:t>
      </w:r>
      <w:r>
        <w:t xml:space="preserve">, </w:t>
      </w:r>
      <w:r w:rsidRPr="00336E22">
        <w:t>герниарин</w:t>
      </w:r>
      <w:r>
        <w:t xml:space="preserve">, </w:t>
      </w:r>
      <w:r w:rsidRPr="00336E22">
        <w:t>матрицин.</w:t>
      </w:r>
    </w:p>
    <w:p w:rsidR="0053168C" w:rsidRDefault="0053168C" w:rsidP="0053168C">
      <w:pPr>
        <w:spacing w:before="120"/>
        <w:ind w:firstLine="567"/>
        <w:jc w:val="both"/>
      </w:pPr>
      <w:r w:rsidRPr="00336E22">
        <w:t>Настой цветочных корзинок ромашки оказывает противовоспалительное</w:t>
      </w:r>
      <w:r>
        <w:t xml:space="preserve">, </w:t>
      </w:r>
      <w:r w:rsidRPr="00336E22">
        <w:t>кровоостанавливающее</w:t>
      </w:r>
      <w:r>
        <w:t xml:space="preserve">, </w:t>
      </w:r>
      <w:r w:rsidRPr="00336E22">
        <w:t>антисептическое</w:t>
      </w:r>
      <w:r>
        <w:t xml:space="preserve">, </w:t>
      </w:r>
      <w:r w:rsidRPr="00336E22">
        <w:t>слабое вяжущее</w:t>
      </w:r>
      <w:r>
        <w:t xml:space="preserve">, </w:t>
      </w:r>
      <w:r w:rsidRPr="00336E22">
        <w:t>болеутоляющее</w:t>
      </w:r>
      <w:r>
        <w:t xml:space="preserve">, </w:t>
      </w:r>
      <w:r w:rsidRPr="00336E22">
        <w:t>седативное</w:t>
      </w:r>
      <w:r>
        <w:t xml:space="preserve">, </w:t>
      </w:r>
      <w:r w:rsidRPr="00336E22">
        <w:t>противосудорожное</w:t>
      </w:r>
      <w:r>
        <w:t xml:space="preserve">, </w:t>
      </w:r>
      <w:r w:rsidRPr="00336E22">
        <w:t>потогонное</w:t>
      </w:r>
      <w:r>
        <w:t xml:space="preserve">, </w:t>
      </w:r>
      <w:r w:rsidRPr="00336E22">
        <w:t>желчегонное действие. Эфирное масло ромашки обладает дезинфицирующим и потогонным действием</w:t>
      </w:r>
      <w:r>
        <w:t xml:space="preserve">, </w:t>
      </w:r>
      <w:r w:rsidRPr="00336E22">
        <w:t>уменьшает образование газов</w:t>
      </w:r>
      <w:r>
        <w:t xml:space="preserve">, </w:t>
      </w:r>
      <w:r w:rsidRPr="00336E22">
        <w:t>снимает боли</w:t>
      </w:r>
      <w:r>
        <w:t xml:space="preserve">, </w:t>
      </w:r>
      <w:r w:rsidRPr="00336E22">
        <w:t>ослабляет воспалительные процессы</w:t>
      </w:r>
      <w:r>
        <w:t xml:space="preserve">, </w:t>
      </w:r>
      <w:r w:rsidRPr="00336E22">
        <w:t>нормализует нарушенную функцию желудочно-кишечного тракта</w:t>
      </w:r>
      <w:r>
        <w:t xml:space="preserve">, </w:t>
      </w:r>
      <w:r w:rsidRPr="00336E22">
        <w:t>возбуждающе действует на центральную нервную систему: усиливает и учащает дыхание</w:t>
      </w:r>
      <w:r>
        <w:t xml:space="preserve">, </w:t>
      </w:r>
      <w:r w:rsidRPr="00336E22">
        <w:t>увеличивает число сердечных сокращений</w:t>
      </w:r>
      <w:r>
        <w:t xml:space="preserve">, </w:t>
      </w:r>
      <w:r w:rsidRPr="00336E22">
        <w:t>расширяет сосуды головного мозга. Большие дозы эфирного масла вызывают головную боль и общую слабость.</w:t>
      </w:r>
    </w:p>
    <w:p w:rsidR="0053168C" w:rsidRDefault="0053168C" w:rsidP="0053168C">
      <w:pPr>
        <w:spacing w:before="120"/>
        <w:ind w:firstLine="567"/>
        <w:jc w:val="both"/>
      </w:pPr>
      <w:r w:rsidRPr="00336E22">
        <w:t>Гликозид увеличивает выделение желудочного и кишечного соков; усиливает желчеотделение и возбуждает аппетит. Апиин</w:t>
      </w:r>
      <w:r>
        <w:t xml:space="preserve">, </w:t>
      </w:r>
      <w:r w:rsidRPr="00336E22">
        <w:t>апигенин и герниарин оказывают умеренно спазмолитическое действие.</w:t>
      </w:r>
    </w:p>
    <w:p w:rsidR="0053168C" w:rsidRDefault="0053168C" w:rsidP="0053168C">
      <w:pPr>
        <w:spacing w:before="120"/>
        <w:ind w:firstLine="567"/>
        <w:jc w:val="both"/>
      </w:pPr>
      <w:r w:rsidRPr="00336E22">
        <w:t>Хамазулен обладает выраженным противовоспалительным</w:t>
      </w:r>
      <w:r>
        <w:t xml:space="preserve">, </w:t>
      </w:r>
      <w:r w:rsidRPr="00336E22">
        <w:t>противоаллергическим</w:t>
      </w:r>
      <w:r>
        <w:t xml:space="preserve">, </w:t>
      </w:r>
      <w:r w:rsidRPr="00336E22">
        <w:t>местноанестезирующим действием</w:t>
      </w:r>
      <w:r>
        <w:t xml:space="preserve">, </w:t>
      </w:r>
      <w:r w:rsidRPr="00336E22">
        <w:t>усиливает регенеративные процессы. Хамазулен и его синтетические аналоги находят применение при лечении бронхиальной астмы</w:t>
      </w:r>
      <w:r>
        <w:t xml:space="preserve">, </w:t>
      </w:r>
      <w:r w:rsidRPr="00336E22">
        <w:t>ревматизма</w:t>
      </w:r>
      <w:r>
        <w:t xml:space="preserve">, </w:t>
      </w:r>
      <w:r w:rsidRPr="00336E22">
        <w:t>аллергических гастритов и колитов</w:t>
      </w:r>
      <w:r>
        <w:t xml:space="preserve">, </w:t>
      </w:r>
      <w:r w:rsidRPr="00336E22">
        <w:t>экзем</w:t>
      </w:r>
      <w:r>
        <w:t xml:space="preserve">, </w:t>
      </w:r>
      <w:r w:rsidRPr="00336E22">
        <w:t>ожогов рентгеновыми лучами и других заболеваний. Хамазулен переходит в настой</w:t>
      </w:r>
      <w:r>
        <w:t xml:space="preserve">, </w:t>
      </w:r>
      <w:r w:rsidRPr="00336E22">
        <w:t>но при кипячении частично разлагается. Настой цветочных корзинок применяется внутрь при спазмах кишечника</w:t>
      </w:r>
      <w:r>
        <w:t xml:space="preserve">, </w:t>
      </w:r>
      <w:r w:rsidRPr="00336E22">
        <w:t>гастритах</w:t>
      </w:r>
      <w:r>
        <w:t xml:space="preserve">, </w:t>
      </w:r>
      <w:r w:rsidRPr="00336E22">
        <w:t>энтеритах</w:t>
      </w:r>
      <w:r>
        <w:t xml:space="preserve">, </w:t>
      </w:r>
      <w:r w:rsidRPr="00336E22">
        <w:t>метеоризме</w:t>
      </w:r>
      <w:r>
        <w:t xml:space="preserve">, </w:t>
      </w:r>
      <w:r w:rsidRPr="00336E22">
        <w:t>при воспалении печени и желчного пузыря</w:t>
      </w:r>
      <w:r>
        <w:t xml:space="preserve">, </w:t>
      </w:r>
      <w:r w:rsidRPr="00336E22">
        <w:t>почек</w:t>
      </w:r>
      <w:r>
        <w:t xml:space="preserve">, </w:t>
      </w:r>
      <w:r w:rsidRPr="00336E22">
        <w:t>мочевого пузыря</w:t>
      </w:r>
      <w:r>
        <w:t xml:space="preserve">, </w:t>
      </w:r>
      <w:r w:rsidRPr="00336E22">
        <w:t>дисменорее</w:t>
      </w:r>
      <w:r>
        <w:t xml:space="preserve">, </w:t>
      </w:r>
      <w:r w:rsidRPr="00336E22">
        <w:t>при истерии</w:t>
      </w:r>
      <w:r>
        <w:t xml:space="preserve">, </w:t>
      </w:r>
      <w:r w:rsidRPr="00336E22">
        <w:t>неврозах и судорогах</w:t>
      </w:r>
      <w:r>
        <w:t xml:space="preserve">, </w:t>
      </w:r>
      <w:r w:rsidRPr="00336E22">
        <w:t>невралгиях тройничного нерва. Наружно как вяжущее антисептическое</w:t>
      </w:r>
      <w:r>
        <w:t xml:space="preserve">, </w:t>
      </w:r>
      <w:r w:rsidRPr="00336E22">
        <w:t>противовоспалительное средство в виде полосканий</w:t>
      </w:r>
      <w:r>
        <w:t xml:space="preserve">, </w:t>
      </w:r>
      <w:r w:rsidRPr="00336E22">
        <w:t>примочек</w:t>
      </w:r>
      <w:r>
        <w:t xml:space="preserve">, </w:t>
      </w:r>
      <w:r w:rsidRPr="00336E22">
        <w:t>ванн и лечебных клизм.</w:t>
      </w:r>
    </w:p>
    <w:p w:rsidR="0053168C" w:rsidRDefault="0053168C" w:rsidP="0053168C">
      <w:pPr>
        <w:spacing w:before="120"/>
        <w:ind w:firstLine="567"/>
        <w:jc w:val="both"/>
      </w:pPr>
      <w:r w:rsidRPr="00336E22">
        <w:t>Болгарские ученые отмечают особую ценность ромашки как целебного средства</w:t>
      </w:r>
      <w:r>
        <w:t xml:space="preserve">, </w:t>
      </w:r>
      <w:r w:rsidRPr="00336E22">
        <w:t>подтвержденную фармакологическим и клиническим изучением ее. Они отмечают</w:t>
      </w:r>
      <w:r>
        <w:t xml:space="preserve">, </w:t>
      </w:r>
      <w:r w:rsidRPr="00336E22">
        <w:t>что действие ее стойкое и наиболее благоприятное при лечении острых и хронических гастритов</w:t>
      </w:r>
      <w:r>
        <w:t xml:space="preserve">, </w:t>
      </w:r>
      <w:r w:rsidRPr="00336E22">
        <w:t>язвы желудка</w:t>
      </w:r>
      <w:r>
        <w:t xml:space="preserve">, </w:t>
      </w:r>
      <w:r w:rsidRPr="00336E22">
        <w:t>колита</w:t>
      </w:r>
      <w:r>
        <w:t xml:space="preserve">, </w:t>
      </w:r>
      <w:r w:rsidRPr="00336E22">
        <w:t>а также при повышенной возбудимости</w:t>
      </w:r>
      <w:r>
        <w:t xml:space="preserve">, </w:t>
      </w:r>
      <w:r w:rsidRPr="00336E22">
        <w:t>невралгических болях</w:t>
      </w:r>
      <w:r>
        <w:t xml:space="preserve">, </w:t>
      </w:r>
      <w:r w:rsidRPr="00336E22">
        <w:t>болезненных менструациях</w:t>
      </w:r>
      <w:r>
        <w:t xml:space="preserve">, </w:t>
      </w:r>
      <w:r w:rsidRPr="00336E22">
        <w:t>маточных кровотечениях и др. Наружно это растение применяют для промывания воспаленной слизистой оболочки при геморрое</w:t>
      </w:r>
      <w:r>
        <w:t xml:space="preserve">, </w:t>
      </w:r>
      <w:r w:rsidRPr="00336E22">
        <w:t>для ножных ванн при потливости ног. При гриппе рекомендуется вдыхать пары горячего настоя ромашки.</w:t>
      </w:r>
    </w:p>
    <w:p w:rsidR="0053168C" w:rsidRDefault="0053168C" w:rsidP="0053168C">
      <w:pPr>
        <w:spacing w:before="120"/>
        <w:ind w:firstLine="567"/>
        <w:jc w:val="both"/>
      </w:pPr>
      <w:r w:rsidRPr="00336E22">
        <w:t>Во Франции настой ромашки применяется при расстройствах пищеварения</w:t>
      </w:r>
      <w:r>
        <w:t xml:space="preserve">, </w:t>
      </w:r>
      <w:r w:rsidRPr="00336E22">
        <w:t>при переутомлении</w:t>
      </w:r>
      <w:r>
        <w:t xml:space="preserve">, </w:t>
      </w:r>
      <w:r w:rsidRPr="00336E22">
        <w:t>физической перегрузке</w:t>
      </w:r>
      <w:r>
        <w:t xml:space="preserve">, </w:t>
      </w:r>
      <w:r w:rsidRPr="00336E22">
        <w:t>пересыщении кофе и табаком</w:t>
      </w:r>
      <w:r>
        <w:t xml:space="preserve">, </w:t>
      </w:r>
      <w:r w:rsidRPr="00336E22">
        <w:t>при плохом самочувствии и простуде.</w:t>
      </w:r>
    </w:p>
    <w:p w:rsidR="0053168C" w:rsidRDefault="0053168C" w:rsidP="0053168C">
      <w:pPr>
        <w:spacing w:before="120"/>
        <w:ind w:firstLine="567"/>
        <w:jc w:val="both"/>
      </w:pPr>
      <w:r w:rsidRPr="00336E22">
        <w:t>Фармакологические исследования и клиническая проверка</w:t>
      </w:r>
      <w:r>
        <w:t xml:space="preserve">, </w:t>
      </w:r>
      <w:r w:rsidRPr="00336E22">
        <w:t>проведенные рядом фармакологов и клиницистов в Праге</w:t>
      </w:r>
      <w:r>
        <w:t xml:space="preserve">, </w:t>
      </w:r>
      <w:r w:rsidRPr="00336E22">
        <w:t>доказали значительное лечебное действие хамазулена</w:t>
      </w:r>
      <w:r>
        <w:t xml:space="preserve">, </w:t>
      </w:r>
      <w:r w:rsidRPr="00336E22">
        <w:t>особенно при воспалениях</w:t>
      </w:r>
      <w:r>
        <w:t xml:space="preserve">, </w:t>
      </w:r>
      <w:r w:rsidRPr="00336E22">
        <w:t>возникающих в результате облучения.</w:t>
      </w:r>
    </w:p>
    <w:p w:rsidR="0053168C" w:rsidRDefault="0053168C" w:rsidP="0053168C">
      <w:pPr>
        <w:spacing w:before="120"/>
        <w:ind w:firstLine="567"/>
        <w:jc w:val="both"/>
      </w:pPr>
      <w:r w:rsidRPr="00336E22">
        <w:t>В косметике ромашка находит применение в виде настоя для придания волосам золотистого оттенка и для поддержания свежести кожи в качестве умываний.</w:t>
      </w:r>
    </w:p>
    <w:p w:rsidR="0053168C" w:rsidRDefault="0053168C" w:rsidP="0053168C">
      <w:pPr>
        <w:spacing w:before="120"/>
        <w:ind w:firstLine="567"/>
        <w:jc w:val="both"/>
      </w:pPr>
      <w:r w:rsidRPr="00336E22">
        <w:t>В русской народной медицине настой цветочных корзинок используется в виде настоя при гастрите</w:t>
      </w:r>
      <w:r>
        <w:t xml:space="preserve">, </w:t>
      </w:r>
      <w:r w:rsidRPr="00336E22">
        <w:t>колите</w:t>
      </w:r>
      <w:r>
        <w:t xml:space="preserve">, </w:t>
      </w:r>
      <w:r w:rsidRPr="00336E22">
        <w:t>заболеваниях печени</w:t>
      </w:r>
      <w:r>
        <w:t xml:space="preserve">, </w:t>
      </w:r>
      <w:r w:rsidRPr="00336E22">
        <w:t>почек</w:t>
      </w:r>
      <w:r>
        <w:t xml:space="preserve">, </w:t>
      </w:r>
      <w:r w:rsidRPr="00336E22">
        <w:t>мочевого пузыря</w:t>
      </w:r>
      <w:r>
        <w:t xml:space="preserve">, </w:t>
      </w:r>
      <w:r w:rsidRPr="00336E22">
        <w:t>при малярии</w:t>
      </w:r>
      <w:r>
        <w:t xml:space="preserve">, </w:t>
      </w:r>
      <w:r w:rsidRPr="00336E22">
        <w:t>простуде</w:t>
      </w:r>
      <w:r>
        <w:t xml:space="preserve">, </w:t>
      </w:r>
      <w:r w:rsidRPr="00336E22">
        <w:t>заболеваниях</w:t>
      </w:r>
      <w:r>
        <w:t xml:space="preserve">, </w:t>
      </w:r>
      <w:r w:rsidRPr="00336E22">
        <w:t>сопровождающихся повышением температуры</w:t>
      </w:r>
      <w:r>
        <w:t xml:space="preserve">, </w:t>
      </w:r>
      <w:r w:rsidRPr="00336E22">
        <w:t>золотухе</w:t>
      </w:r>
      <w:r>
        <w:t xml:space="preserve">, </w:t>
      </w:r>
      <w:r w:rsidRPr="00336E22">
        <w:t>при заболеваниях нервной системы</w:t>
      </w:r>
      <w:r>
        <w:t xml:space="preserve">, </w:t>
      </w:r>
      <w:r w:rsidRPr="00336E22">
        <w:t>бессоннице и других заболеваниях. Наружно — как мягчительное средство при различных воспалительных процессах слизистых оболочек</w:t>
      </w:r>
      <w:r>
        <w:t xml:space="preserve">, </w:t>
      </w:r>
      <w:r w:rsidRPr="00336E22">
        <w:t>при вяло заживающих ранах и особенно широко используется в детской практике при спазмах в области желудочно-кишечного тракта. В виде отвара в смеси с солью — при подагре</w:t>
      </w:r>
      <w:r>
        <w:t xml:space="preserve">, </w:t>
      </w:r>
      <w:r w:rsidRPr="00336E22">
        <w:t>язвах и фурункулах.</w:t>
      </w:r>
    </w:p>
    <w:p w:rsidR="0053168C" w:rsidRDefault="0053168C" w:rsidP="0053168C">
      <w:pPr>
        <w:spacing w:before="120"/>
        <w:ind w:firstLine="567"/>
        <w:jc w:val="both"/>
      </w:pPr>
      <w:r w:rsidRPr="00336E22">
        <w:t>Цветочные корзинки ромашки аптечной широко применяют как противовоспалительное</w:t>
      </w:r>
      <w:r>
        <w:t xml:space="preserve">, </w:t>
      </w:r>
      <w:r w:rsidRPr="00336E22">
        <w:t>антисептическое</w:t>
      </w:r>
      <w:r>
        <w:t xml:space="preserve">, </w:t>
      </w:r>
      <w:r w:rsidRPr="00336E22">
        <w:t>мягчительное</w:t>
      </w:r>
      <w:r>
        <w:t xml:space="preserve">, </w:t>
      </w:r>
      <w:r w:rsidRPr="00336E22">
        <w:t>болеутоляющее</w:t>
      </w:r>
      <w:r>
        <w:t xml:space="preserve">, </w:t>
      </w:r>
      <w:r w:rsidRPr="00336E22">
        <w:t>противоспастическое</w:t>
      </w:r>
      <w:r>
        <w:t xml:space="preserve">, </w:t>
      </w:r>
      <w:r w:rsidRPr="00336E22">
        <w:t>стимулирующее желчеобразование и желчевыделение</w:t>
      </w:r>
      <w:r>
        <w:t xml:space="preserve">, </w:t>
      </w:r>
      <w:r w:rsidRPr="00336E22">
        <w:t>успокаивающее и ароматическое средство. Применяется нами при гастритах</w:t>
      </w:r>
      <w:r>
        <w:t xml:space="preserve">, </w:t>
      </w:r>
      <w:r w:rsidRPr="00336E22">
        <w:t>язве желудка и двенадцатиперстной кишки</w:t>
      </w:r>
      <w:r>
        <w:t xml:space="preserve">, </w:t>
      </w:r>
      <w:r w:rsidRPr="00336E22">
        <w:t>колитах</w:t>
      </w:r>
      <w:r>
        <w:t xml:space="preserve">, </w:t>
      </w:r>
      <w:r w:rsidRPr="00336E22">
        <w:t>дизентерии</w:t>
      </w:r>
      <w:r>
        <w:t xml:space="preserve">, </w:t>
      </w:r>
      <w:r w:rsidRPr="00336E22">
        <w:t>заболеваниях печени</w:t>
      </w:r>
      <w:r>
        <w:t xml:space="preserve">, </w:t>
      </w:r>
      <w:r w:rsidRPr="00336E22">
        <w:t>а также для ванн и спринцеваний при трихомонадном кольпите.</w:t>
      </w:r>
    </w:p>
    <w:p w:rsidR="0053168C" w:rsidRDefault="0053168C" w:rsidP="0053168C">
      <w:pPr>
        <w:spacing w:before="120"/>
        <w:ind w:firstLine="567"/>
        <w:jc w:val="both"/>
      </w:pPr>
      <w:r w:rsidRPr="00336E22">
        <w:t>Настой: 1) 2 ст. л. цветков ромашки на 200 мл кипятка настаивают 20 минут</w:t>
      </w:r>
      <w:r>
        <w:t xml:space="preserve">, </w:t>
      </w:r>
      <w:r w:rsidRPr="00336E22">
        <w:t>процеживают. Принимают горячим по 50 мл 2-3 раза в день при спазмах кишечника</w:t>
      </w:r>
      <w:r>
        <w:t xml:space="preserve">, </w:t>
      </w:r>
      <w:r w:rsidRPr="00336E22">
        <w:t>метеоризме</w:t>
      </w:r>
      <w:r>
        <w:t xml:space="preserve">, </w:t>
      </w:r>
      <w:r w:rsidRPr="00336E22">
        <w:t>поносе</w:t>
      </w:r>
      <w:r>
        <w:t xml:space="preserve">, </w:t>
      </w:r>
      <w:r w:rsidRPr="00336E22">
        <w:t>как потогонное средство при простудных заболеваниях; 2) 5 ст. л. цветков ромашки на 500 мл холодной кипяченой воды (дневная доза) настаивают 10 часов</w:t>
      </w:r>
      <w:r>
        <w:t xml:space="preserve">, </w:t>
      </w:r>
      <w:r w:rsidRPr="00336E22">
        <w:t>процеживают. Принимают глотками в течение дня при указанных выше заболеваниях. Применяют для полоскания полости рта и горла</w:t>
      </w:r>
      <w:r>
        <w:t xml:space="preserve">, </w:t>
      </w:r>
      <w:r w:rsidRPr="00336E22">
        <w:t>промывания глаз</w:t>
      </w:r>
      <w:r>
        <w:t xml:space="preserve">, </w:t>
      </w:r>
      <w:r w:rsidRPr="00336E22">
        <w:t>трудно заживающих ран</w:t>
      </w:r>
      <w:r>
        <w:t xml:space="preserve">, </w:t>
      </w:r>
      <w:r w:rsidRPr="00336E22">
        <w:t>ожогов</w:t>
      </w:r>
      <w:r>
        <w:t xml:space="preserve">, </w:t>
      </w:r>
      <w:r w:rsidRPr="00336E22">
        <w:t>обморожений и для мытья го¬ловы при выпадении волос. Кроме того</w:t>
      </w:r>
      <w:r>
        <w:t xml:space="preserve">, </w:t>
      </w:r>
      <w:r w:rsidRPr="00336E22">
        <w:t>настой является прекрасным средством от перхоти.</w:t>
      </w:r>
    </w:p>
    <w:p w:rsidR="0053168C" w:rsidRDefault="0053168C" w:rsidP="0053168C">
      <w:pPr>
        <w:spacing w:before="120"/>
        <w:ind w:firstLine="567"/>
        <w:jc w:val="both"/>
      </w:pPr>
      <w:r w:rsidRPr="00336E22">
        <w:t>Ингаляции: 400 мл воды нагревают до кипения</w:t>
      </w:r>
      <w:r>
        <w:t xml:space="preserve">, </w:t>
      </w:r>
      <w:r w:rsidRPr="00336E22">
        <w:t>добавляют 1 ст. л. цветков ромашки</w:t>
      </w:r>
      <w:r>
        <w:t xml:space="preserve">, </w:t>
      </w:r>
      <w:r w:rsidRPr="00336E22">
        <w:t>1 ст. л. меда</w:t>
      </w:r>
      <w:r>
        <w:t xml:space="preserve">, </w:t>
      </w:r>
      <w:r w:rsidRPr="00336E22">
        <w:t>1 ст. л. соды пищевой. Дышат над со¬судом</w:t>
      </w:r>
      <w:r>
        <w:t xml:space="preserve">, </w:t>
      </w:r>
      <w:r w:rsidRPr="00336E22">
        <w:t>закрыв голову полотенцем по 10-15 минут (маленьким детям — не более 5 минут) 1-2 раза в день при бронхиальной астме</w:t>
      </w:r>
      <w:r>
        <w:t xml:space="preserve">, </w:t>
      </w:r>
      <w:r w:rsidRPr="00336E22">
        <w:t>тонзиллите</w:t>
      </w:r>
      <w:r>
        <w:t xml:space="preserve">, </w:t>
      </w:r>
      <w:r w:rsidRPr="00336E22">
        <w:t>фарингите</w:t>
      </w:r>
      <w:r>
        <w:t xml:space="preserve">, </w:t>
      </w:r>
      <w:r w:rsidRPr="00336E22">
        <w:t>ларингите</w:t>
      </w:r>
      <w:r>
        <w:t xml:space="preserve">, </w:t>
      </w:r>
      <w:r w:rsidRPr="00336E22">
        <w:t>гриппе</w:t>
      </w:r>
      <w:r>
        <w:t xml:space="preserve">, </w:t>
      </w:r>
      <w:r w:rsidRPr="00336E22">
        <w:t>бронхите</w:t>
      </w:r>
      <w:r>
        <w:t xml:space="preserve">, </w:t>
      </w:r>
      <w:r w:rsidRPr="00336E22">
        <w:t>трахеите.</w:t>
      </w:r>
    </w:p>
    <w:p w:rsidR="0053168C" w:rsidRDefault="0053168C" w:rsidP="0053168C">
      <w:pPr>
        <w:spacing w:before="120"/>
        <w:ind w:firstLine="567"/>
        <w:jc w:val="both"/>
      </w:pPr>
      <w:r w:rsidRPr="00336E22">
        <w:t xml:space="preserve">Ванны: </w:t>
      </w:r>
      <w:smartTag w:uri="urn:schemas-microsoft-com:office:smarttags" w:element="metricconverter">
        <w:smartTagPr>
          <w:attr w:name="ProductID" w:val="20 г"/>
        </w:smartTagPr>
        <w:r w:rsidRPr="00336E22">
          <w:t>20 г</w:t>
        </w:r>
      </w:smartTag>
      <w:r w:rsidRPr="00336E22">
        <w:t xml:space="preserve"> цветков ромашки на </w:t>
      </w:r>
      <w:smartTag w:uri="urn:schemas-microsoft-com:office:smarttags" w:element="metricconverter">
        <w:smartTagPr>
          <w:attr w:name="ProductID" w:val="1 л"/>
        </w:smartTagPr>
        <w:r w:rsidRPr="00336E22">
          <w:t>1 л</w:t>
        </w:r>
      </w:smartTag>
      <w:r w:rsidRPr="00336E22">
        <w:t xml:space="preserve"> горячей воды. Применяют при ревматизме</w:t>
      </w:r>
      <w:r>
        <w:t xml:space="preserve">, </w:t>
      </w:r>
      <w:r w:rsidRPr="00336E22">
        <w:t>подагрических болях</w:t>
      </w:r>
      <w:r>
        <w:t xml:space="preserve">, </w:t>
      </w:r>
      <w:r w:rsidRPr="00336E22">
        <w:t>потливости ног.</w:t>
      </w:r>
    </w:p>
    <w:p w:rsidR="0053168C" w:rsidRPr="00336E22" w:rsidRDefault="0053168C" w:rsidP="0053168C">
      <w:pPr>
        <w:spacing w:before="120"/>
        <w:ind w:firstLine="567"/>
        <w:jc w:val="both"/>
      </w:pPr>
      <w:r w:rsidRPr="00336E22">
        <w:t>Припарки: 2-3 ст. л. цветков ромашки размешивают в 2-3 ст. л. кипятка. Кашицу наносят на марлю и прикладывают к больному месту при ревматизме</w:t>
      </w:r>
      <w:r>
        <w:t xml:space="preserve">, </w:t>
      </w:r>
      <w:r w:rsidRPr="00336E22">
        <w:t>ушибах</w:t>
      </w:r>
      <w:r>
        <w:t xml:space="preserve">, </w:t>
      </w:r>
      <w:r w:rsidRPr="00336E22">
        <w:t>отеках</w:t>
      </w:r>
      <w:r>
        <w:t xml:space="preserve">, </w:t>
      </w:r>
      <w:r w:rsidRPr="00336E22">
        <w:t>фурункулах</w:t>
      </w:r>
      <w:r>
        <w:t xml:space="preserve">, </w:t>
      </w:r>
      <w:r w:rsidRPr="00336E22">
        <w:t>ожогах</w:t>
      </w:r>
      <w:r>
        <w:t xml:space="preserve">, </w:t>
      </w:r>
      <w:r w:rsidRPr="00336E22">
        <w:t>ушибах</w:t>
      </w:r>
      <w:r>
        <w:t xml:space="preserve">, </w:t>
      </w:r>
      <w:r w:rsidRPr="00336E22">
        <w:t>болях в суставах</w:t>
      </w:r>
      <w:r>
        <w:t xml:space="preserve">, </w:t>
      </w:r>
      <w:r w:rsidRPr="00336E22">
        <w:t>головных болях</w:t>
      </w:r>
      <w:r>
        <w:t xml:space="preserve">, </w:t>
      </w:r>
      <w:r w:rsidRPr="00336E22">
        <w:t>экземе.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68C"/>
    <w:rsid w:val="001A35F6"/>
    <w:rsid w:val="00266AE0"/>
    <w:rsid w:val="00336E22"/>
    <w:rsid w:val="00417AAD"/>
    <w:rsid w:val="0053168C"/>
    <w:rsid w:val="00737374"/>
    <w:rsid w:val="00811DD4"/>
    <w:rsid w:val="00CC1B7B"/>
    <w:rsid w:val="00F932EF"/>
    <w:rsid w:val="00F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9CCAE9A-F49E-4573-A47B-5B4AA7DF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316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Ромашка аптечная </vt:lpstr>
    </vt:vector>
  </TitlesOfParts>
  <Company>Home</Company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Ромашка аптечная </dc:title>
  <dc:subject/>
  <dc:creator>User</dc:creator>
  <cp:keywords/>
  <dc:description/>
  <cp:lastModifiedBy>admin</cp:lastModifiedBy>
  <cp:revision>2</cp:revision>
  <dcterms:created xsi:type="dcterms:W3CDTF">2014-03-28T13:31:00Z</dcterms:created>
  <dcterms:modified xsi:type="dcterms:W3CDTF">2014-03-28T13:31:00Z</dcterms:modified>
</cp:coreProperties>
</file>