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747" w:rsidRDefault="005B7747" w:rsidP="003441CB">
      <w:pPr>
        <w:spacing w:line="360" w:lineRule="auto"/>
        <w:ind w:firstLine="709"/>
        <w:jc w:val="both"/>
        <w:rPr>
          <w:sz w:val="28"/>
          <w:szCs w:val="28"/>
        </w:rPr>
      </w:pPr>
      <w:r w:rsidRPr="003441CB">
        <w:rPr>
          <w:sz w:val="28"/>
          <w:szCs w:val="28"/>
        </w:rPr>
        <w:t>СОДЕРЖАНИЕ</w:t>
      </w:r>
    </w:p>
    <w:p w:rsidR="003441CB" w:rsidRPr="003441CB" w:rsidRDefault="003441CB" w:rsidP="003441CB">
      <w:pPr>
        <w:spacing w:line="360" w:lineRule="auto"/>
        <w:ind w:firstLine="709"/>
        <w:jc w:val="both"/>
        <w:rPr>
          <w:sz w:val="28"/>
          <w:szCs w:val="28"/>
        </w:rPr>
      </w:pPr>
    </w:p>
    <w:p w:rsidR="005B7747" w:rsidRPr="003441CB" w:rsidRDefault="005B7747" w:rsidP="003441CB">
      <w:pPr>
        <w:pStyle w:val="1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 w:rsidRPr="00692A6C">
        <w:rPr>
          <w:rStyle w:val="a7"/>
          <w:noProof/>
          <w:sz w:val="28"/>
          <w:szCs w:val="28"/>
        </w:rPr>
        <w:t>ВВЕДЕНИЕ</w:t>
      </w:r>
    </w:p>
    <w:p w:rsidR="005B7747" w:rsidRPr="003441CB" w:rsidRDefault="005B7747" w:rsidP="003441CB">
      <w:pPr>
        <w:pStyle w:val="1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 w:rsidRPr="00692A6C">
        <w:rPr>
          <w:rStyle w:val="a7"/>
          <w:noProof/>
          <w:sz w:val="28"/>
          <w:szCs w:val="28"/>
        </w:rPr>
        <w:t>1. Журналистика в информационном обществе</w:t>
      </w:r>
    </w:p>
    <w:p w:rsidR="005B7747" w:rsidRPr="003441CB" w:rsidRDefault="005B7747" w:rsidP="003441CB">
      <w:pPr>
        <w:pStyle w:val="1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 w:rsidRPr="00692A6C">
        <w:rPr>
          <w:rStyle w:val="a7"/>
          <w:noProof/>
          <w:sz w:val="28"/>
          <w:szCs w:val="28"/>
        </w:rPr>
        <w:t>2. Становление СМИ в сети Интернет</w:t>
      </w:r>
    </w:p>
    <w:p w:rsidR="005B7747" w:rsidRPr="003441CB" w:rsidRDefault="005B7747" w:rsidP="003441CB">
      <w:pPr>
        <w:pStyle w:val="1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 w:rsidRPr="00692A6C">
        <w:rPr>
          <w:rStyle w:val="a7"/>
          <w:noProof/>
          <w:sz w:val="28"/>
          <w:szCs w:val="28"/>
        </w:rPr>
        <w:t>ЗАКЛЮЧЕНИЕ</w:t>
      </w:r>
    </w:p>
    <w:p w:rsidR="005B7747" w:rsidRPr="003441CB" w:rsidRDefault="005B7747" w:rsidP="003441CB">
      <w:pPr>
        <w:pStyle w:val="1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 w:rsidRPr="00692A6C">
        <w:rPr>
          <w:rStyle w:val="a7"/>
          <w:noProof/>
          <w:sz w:val="28"/>
          <w:szCs w:val="28"/>
        </w:rPr>
        <w:t>СПИСОК ИСПОЛЬЗОВАННОЙ ЛИТЕРАТУРЫ</w:t>
      </w:r>
    </w:p>
    <w:p w:rsidR="005B7747" w:rsidRPr="003441CB" w:rsidRDefault="005B7747" w:rsidP="003441CB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Toc247285624"/>
    </w:p>
    <w:p w:rsidR="00C52BF4" w:rsidRPr="003441CB" w:rsidRDefault="003441CB" w:rsidP="003441CB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br w:type="page"/>
      </w:r>
      <w:r w:rsidR="00C52BF4" w:rsidRPr="003441CB">
        <w:rPr>
          <w:rFonts w:ascii="Times New Roman" w:hAnsi="Times New Roman" w:cs="Times New Roman"/>
          <w:b w:val="0"/>
          <w:sz w:val="28"/>
          <w:szCs w:val="28"/>
        </w:rPr>
        <w:t>ВВЕДЕНИЕ</w:t>
      </w:r>
      <w:bookmarkEnd w:id="0"/>
    </w:p>
    <w:p w:rsidR="003441CB" w:rsidRDefault="003441CB" w:rsidP="003441C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C52BF4" w:rsidRPr="003441CB" w:rsidRDefault="00C52BF4" w:rsidP="003441C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441CB">
        <w:rPr>
          <w:sz w:val="28"/>
          <w:szCs w:val="28"/>
        </w:rPr>
        <w:t>Современная журналистика как форма коммуникативной практики, развивающаяся в русле глобального проекта информационного общества, приобретает ряд качественно новых свойств. В частности, имеет место возникновение в медиапространстве сектора интернет-журналистики, обладающей свойствами гипертекстовости и интерактивности.</w:t>
      </w:r>
    </w:p>
    <w:p w:rsidR="00C52BF4" w:rsidRPr="003441CB" w:rsidRDefault="00C52BF4" w:rsidP="003441C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441CB">
        <w:rPr>
          <w:sz w:val="28"/>
          <w:szCs w:val="28"/>
        </w:rPr>
        <w:t>Следствием данного процесса является:</w:t>
      </w:r>
    </w:p>
    <w:p w:rsidR="00C52BF4" w:rsidRPr="003441CB" w:rsidRDefault="00C52BF4" w:rsidP="003441C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41CB">
        <w:rPr>
          <w:sz w:val="28"/>
          <w:szCs w:val="28"/>
        </w:rPr>
        <w:t xml:space="preserve">структурные изменения в системе отечественных СМИ как части системы массовых коммуникаций (СМК) за счет становления и развития нового вида СМИ – интернет-журналистики; </w:t>
      </w:r>
    </w:p>
    <w:p w:rsidR="00C52BF4" w:rsidRPr="003441CB" w:rsidRDefault="00C52BF4" w:rsidP="003441C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41CB">
        <w:rPr>
          <w:sz w:val="28"/>
          <w:szCs w:val="28"/>
        </w:rPr>
        <w:t xml:space="preserve">усиление взаимовлияния компонентов системы СМИ, в частности влияния интернет-журналистики на телевидение, радио и прессу; </w:t>
      </w:r>
    </w:p>
    <w:p w:rsidR="00C52BF4" w:rsidRPr="003441CB" w:rsidRDefault="00C52BF4" w:rsidP="003441C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41CB">
        <w:rPr>
          <w:sz w:val="28"/>
          <w:szCs w:val="28"/>
        </w:rPr>
        <w:t xml:space="preserve">появление новых стандартов стилистики публикаций; </w:t>
      </w:r>
    </w:p>
    <w:p w:rsidR="00C52BF4" w:rsidRPr="003441CB" w:rsidRDefault="00C52BF4" w:rsidP="003441C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41CB">
        <w:rPr>
          <w:sz w:val="28"/>
          <w:szCs w:val="28"/>
        </w:rPr>
        <w:t xml:space="preserve">изменения параметров профессионализации журналистов. </w:t>
      </w:r>
    </w:p>
    <w:p w:rsidR="00C52BF4" w:rsidRPr="003441CB" w:rsidRDefault="00C52BF4" w:rsidP="003441C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441CB">
        <w:rPr>
          <w:sz w:val="28"/>
          <w:szCs w:val="28"/>
        </w:rPr>
        <w:t>Данные процессы происходят на фоне формирования новой информационной парадигмы, характеризующейся усилением коммуникативного аспекта журналистской деятельности. Это приводит к расширению медийного пространства за счет использования нежурналистских носителей информации и технологий: средств PR, рекламы, маркетинга; политических технологий и т.п.</w:t>
      </w:r>
      <w:r w:rsidR="003441CB">
        <w:rPr>
          <w:sz w:val="28"/>
          <w:szCs w:val="28"/>
        </w:rPr>
        <w:t xml:space="preserve"> </w:t>
      </w:r>
    </w:p>
    <w:p w:rsidR="00C52BF4" w:rsidRPr="003441CB" w:rsidRDefault="00C52BF4" w:rsidP="003441C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441CB">
        <w:rPr>
          <w:sz w:val="28"/>
          <w:szCs w:val="28"/>
        </w:rPr>
        <w:t>Системность СМИ подразумевает, что свойства компонентов системы детерминируются свойствами системы. И наоборот, вхождение в систему нового компонента со своими специфическими свойствами приводит к изменению свойств системы. Следовательно, телевидение, радио и пресса начинают постепенно приобретать свойства, присущие интернет-журналистике. Главными из них являются интерактивность и гипертекстовость. То есть интерактивность и гипертекстовость постепенно становятся качествами системы средств массовой информации и всех ее элементов.</w:t>
      </w:r>
    </w:p>
    <w:p w:rsidR="00161B8A" w:rsidRPr="003441CB" w:rsidRDefault="00C52BF4" w:rsidP="003441C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441CB">
        <w:rPr>
          <w:sz w:val="28"/>
          <w:szCs w:val="28"/>
        </w:rPr>
        <w:t>Можно констатировать, что изменения в современной журналистике носят</w:t>
      </w:r>
      <w:r w:rsidR="00161B8A" w:rsidRPr="003441CB">
        <w:rPr>
          <w:sz w:val="28"/>
          <w:szCs w:val="28"/>
        </w:rPr>
        <w:t xml:space="preserve"> масштабный системный характер.</w:t>
      </w:r>
    </w:p>
    <w:p w:rsidR="00C52BF4" w:rsidRPr="003441CB" w:rsidRDefault="00C52BF4" w:rsidP="003441C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441CB">
        <w:rPr>
          <w:sz w:val="28"/>
          <w:szCs w:val="28"/>
        </w:rPr>
        <w:t>В данной работе мы проследим процесс развития и интеграции системы СМИ и глобальной сети Интернет.</w:t>
      </w:r>
    </w:p>
    <w:p w:rsidR="00C52BF4" w:rsidRPr="003441CB" w:rsidRDefault="00C52BF4" w:rsidP="003441CB">
      <w:pPr>
        <w:spacing w:line="360" w:lineRule="auto"/>
        <w:ind w:firstLine="709"/>
        <w:jc w:val="both"/>
        <w:rPr>
          <w:sz w:val="28"/>
          <w:szCs w:val="28"/>
        </w:rPr>
      </w:pPr>
    </w:p>
    <w:p w:rsidR="00C52BF4" w:rsidRDefault="003441CB" w:rsidP="003441CB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_Toc247285625"/>
      <w:r>
        <w:rPr>
          <w:rFonts w:ascii="Times New Roman" w:hAnsi="Times New Roman" w:cs="Times New Roman"/>
          <w:b w:val="0"/>
          <w:sz w:val="28"/>
          <w:szCs w:val="28"/>
        </w:rPr>
        <w:br w:type="page"/>
      </w:r>
      <w:r w:rsidR="00C52BF4" w:rsidRPr="003441CB">
        <w:rPr>
          <w:rFonts w:ascii="Times New Roman" w:hAnsi="Times New Roman" w:cs="Times New Roman"/>
          <w:b w:val="0"/>
          <w:sz w:val="28"/>
          <w:szCs w:val="28"/>
        </w:rPr>
        <w:t>1. Журналистика в информационном обществе</w:t>
      </w:r>
      <w:bookmarkEnd w:id="1"/>
    </w:p>
    <w:p w:rsidR="003441CB" w:rsidRPr="003441CB" w:rsidRDefault="003441CB" w:rsidP="003441CB">
      <w:pPr>
        <w:rPr>
          <w:sz w:val="28"/>
          <w:szCs w:val="28"/>
        </w:rPr>
      </w:pPr>
    </w:p>
    <w:p w:rsidR="00204C61" w:rsidRPr="003441CB" w:rsidRDefault="00204C61" w:rsidP="003441C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441CB">
        <w:rPr>
          <w:sz w:val="28"/>
          <w:szCs w:val="28"/>
        </w:rPr>
        <w:t xml:space="preserve">В настоящее время специалисты утверждают, что </w:t>
      </w:r>
      <w:r w:rsidR="00C52BF4" w:rsidRPr="003441CB">
        <w:rPr>
          <w:sz w:val="28"/>
          <w:szCs w:val="28"/>
        </w:rPr>
        <w:t>в качестве среды для формирования современной журналистики следует рассматривать информационное общество.</w:t>
      </w:r>
      <w:r w:rsidRPr="003441CB">
        <w:rPr>
          <w:sz w:val="28"/>
          <w:szCs w:val="28"/>
        </w:rPr>
        <w:t xml:space="preserve"> В связи с этим</w:t>
      </w:r>
      <w:r w:rsidR="00C52BF4" w:rsidRPr="003441CB">
        <w:rPr>
          <w:sz w:val="28"/>
          <w:szCs w:val="28"/>
        </w:rPr>
        <w:t xml:space="preserve"> </w:t>
      </w:r>
      <w:r w:rsidRPr="003441CB">
        <w:rPr>
          <w:sz w:val="28"/>
          <w:szCs w:val="28"/>
        </w:rPr>
        <w:t xml:space="preserve">выделяются следующие свойства </w:t>
      </w:r>
      <w:r w:rsidR="00C52BF4" w:rsidRPr="003441CB">
        <w:rPr>
          <w:sz w:val="28"/>
          <w:szCs w:val="28"/>
        </w:rPr>
        <w:t>системы массовых коммуника</w:t>
      </w:r>
      <w:r w:rsidRPr="003441CB">
        <w:rPr>
          <w:sz w:val="28"/>
          <w:szCs w:val="28"/>
        </w:rPr>
        <w:t>ций (СМК):</w:t>
      </w:r>
      <w:r w:rsidR="00C52BF4" w:rsidRPr="003441CB">
        <w:rPr>
          <w:sz w:val="28"/>
          <w:szCs w:val="28"/>
        </w:rPr>
        <w:t xml:space="preserve"> </w:t>
      </w:r>
    </w:p>
    <w:p w:rsidR="00204C61" w:rsidRPr="003441CB" w:rsidRDefault="00C52BF4" w:rsidP="003441CB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3441CB">
        <w:rPr>
          <w:sz w:val="28"/>
          <w:szCs w:val="28"/>
        </w:rPr>
        <w:t xml:space="preserve">производство собственных событий; </w:t>
      </w:r>
    </w:p>
    <w:p w:rsidR="00204C61" w:rsidRPr="003441CB" w:rsidRDefault="00C52BF4" w:rsidP="003441CB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3441CB">
        <w:rPr>
          <w:sz w:val="28"/>
          <w:szCs w:val="28"/>
        </w:rPr>
        <w:t xml:space="preserve">структуризация реальности в слове; </w:t>
      </w:r>
    </w:p>
    <w:p w:rsidR="00204C61" w:rsidRPr="003441CB" w:rsidRDefault="00C52BF4" w:rsidP="003441CB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3441CB">
        <w:rPr>
          <w:sz w:val="28"/>
          <w:szCs w:val="28"/>
        </w:rPr>
        <w:t xml:space="preserve">приравнивание достоверности сообщения к качеству его представления (референция структуры); </w:t>
      </w:r>
    </w:p>
    <w:p w:rsidR="00204C61" w:rsidRPr="003441CB" w:rsidRDefault="00C52BF4" w:rsidP="003441CB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3441CB">
        <w:rPr>
          <w:sz w:val="28"/>
          <w:szCs w:val="28"/>
        </w:rPr>
        <w:t xml:space="preserve">спонтанное повышение уровня организованности и сложности; </w:t>
      </w:r>
    </w:p>
    <w:p w:rsidR="00204C61" w:rsidRPr="003441CB" w:rsidRDefault="00C52BF4" w:rsidP="003441CB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3441CB">
        <w:rPr>
          <w:sz w:val="28"/>
          <w:szCs w:val="28"/>
        </w:rPr>
        <w:t xml:space="preserve">субъект-субъектный характер отношений; </w:t>
      </w:r>
    </w:p>
    <w:p w:rsidR="00204C61" w:rsidRPr="003441CB" w:rsidRDefault="00C52BF4" w:rsidP="003441CB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3441CB">
        <w:rPr>
          <w:sz w:val="28"/>
          <w:szCs w:val="28"/>
        </w:rPr>
        <w:t xml:space="preserve">формирование гипертекстовой картины мира; </w:t>
      </w:r>
    </w:p>
    <w:p w:rsidR="00204C61" w:rsidRPr="003441CB" w:rsidRDefault="00C52BF4" w:rsidP="003441CB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3441CB">
        <w:rPr>
          <w:sz w:val="28"/>
          <w:szCs w:val="28"/>
        </w:rPr>
        <w:t xml:space="preserve">порождение множественности виртуальных реальностей (полионтологичность); </w:t>
      </w:r>
    </w:p>
    <w:p w:rsidR="00C52BF4" w:rsidRPr="003441CB" w:rsidRDefault="00C52BF4" w:rsidP="003441CB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3441CB">
        <w:rPr>
          <w:sz w:val="28"/>
          <w:szCs w:val="28"/>
        </w:rPr>
        <w:t>ризомоморфноcть.</w:t>
      </w:r>
    </w:p>
    <w:p w:rsidR="00C52BF4" w:rsidRPr="003441CB" w:rsidRDefault="00204C61" w:rsidP="003441C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441CB">
        <w:rPr>
          <w:sz w:val="28"/>
          <w:szCs w:val="28"/>
        </w:rPr>
        <w:t xml:space="preserve">На основании данных свойств можно обрисовать схему </w:t>
      </w:r>
      <w:r w:rsidR="00C52BF4" w:rsidRPr="003441CB">
        <w:rPr>
          <w:sz w:val="28"/>
          <w:szCs w:val="28"/>
        </w:rPr>
        <w:t>периодизации исторического процесса на основании изменения способа информации: 1) речевая цивилизация; 2) письменная (книжная) цивилизация; 3) электронная цивилизация; 4) сетевая цивилизация. На последнем этапе – сетевая цивилизация – и возникает информационн</w:t>
      </w:r>
      <w:r w:rsidRPr="003441CB">
        <w:rPr>
          <w:sz w:val="28"/>
          <w:szCs w:val="28"/>
        </w:rPr>
        <w:t>ое</w:t>
      </w:r>
      <w:r w:rsidR="00C52BF4" w:rsidRPr="003441CB">
        <w:rPr>
          <w:sz w:val="28"/>
          <w:szCs w:val="28"/>
        </w:rPr>
        <w:t xml:space="preserve"> общество.</w:t>
      </w:r>
    </w:p>
    <w:p w:rsidR="00204C61" w:rsidRPr="003441CB" w:rsidRDefault="00C52BF4" w:rsidP="003441C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441CB">
        <w:rPr>
          <w:sz w:val="28"/>
          <w:szCs w:val="28"/>
        </w:rPr>
        <w:t>Связь свойств информационного общества и журналистики проявляется в следующих моментах: глобализация информации; положительная обратная связь между открытостью информации и ее эффективностью; совершенствование технологий сбора, обработки, хранения и передачи информации; повышение значимости журналистики; рождение новых профессий, в том числе и в сфере интернет-журналистики.</w:t>
      </w:r>
    </w:p>
    <w:p w:rsidR="00C52BF4" w:rsidRPr="003441CB" w:rsidRDefault="00C52BF4" w:rsidP="003441C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441CB">
        <w:rPr>
          <w:sz w:val="28"/>
          <w:szCs w:val="28"/>
        </w:rPr>
        <w:t xml:space="preserve">Особенности информационного общества </w:t>
      </w:r>
      <w:r w:rsidR="00204C61" w:rsidRPr="003441CB">
        <w:rPr>
          <w:sz w:val="28"/>
          <w:szCs w:val="28"/>
        </w:rPr>
        <w:t>определяют</w:t>
      </w:r>
      <w:r w:rsidRPr="003441CB">
        <w:rPr>
          <w:sz w:val="28"/>
          <w:szCs w:val="28"/>
        </w:rPr>
        <w:t xml:space="preserve"> свойства современной журналистики и ставят перед ней новые задачи: участие в разработке и использовании интеллектуальных технологий представления (презентации) фактов; роботизация новостных потоков и первичной аналитической обработки; развитие интерактивных способов коммуникации, навигация в информационном пространстве и др.</w:t>
      </w:r>
    </w:p>
    <w:p w:rsidR="00C52BF4" w:rsidRPr="003441CB" w:rsidRDefault="00E1768A" w:rsidP="003441C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441CB">
        <w:rPr>
          <w:sz w:val="28"/>
          <w:szCs w:val="28"/>
        </w:rPr>
        <w:t xml:space="preserve">Современная интернет-журналистика, по сути, – это </w:t>
      </w:r>
      <w:r w:rsidR="00C52BF4" w:rsidRPr="003441CB">
        <w:rPr>
          <w:sz w:val="28"/>
          <w:szCs w:val="28"/>
        </w:rPr>
        <w:t>органическая часть журналистики, а журналистика (СМИ) –органическая часть системы массовых коммуникаций (СМК). Это позволяет исследовать взаимодействие интернета и традиционных СМИ как отдельных компонентов СМК, при котором и возникает феномен интернет-журналистики. Одновременно открывается возможность рассматривать интернет-журналистику как компонент уже системы СМИ.</w:t>
      </w:r>
    </w:p>
    <w:p w:rsidR="00E1768A" w:rsidRPr="003441CB" w:rsidRDefault="00C52BF4" w:rsidP="003441C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441CB">
        <w:rPr>
          <w:sz w:val="28"/>
          <w:szCs w:val="28"/>
        </w:rPr>
        <w:t>Система СМИ является элементом, подсистемой или объектом-системой более общих социальных систем, что позволяет изучать ее взаимодействие с другими структурно-подобными организованностями, в частности, с другими социальными институтами, и отдельно – внутрисистемное взаимодействие ее основных компонентов: интернет-журналистики, телевидения, радио и печати.</w:t>
      </w:r>
    </w:p>
    <w:p w:rsidR="00C52BF4" w:rsidRPr="003441CB" w:rsidRDefault="00C52BF4" w:rsidP="003441C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441CB">
        <w:rPr>
          <w:sz w:val="28"/>
          <w:szCs w:val="28"/>
        </w:rPr>
        <w:t>Итогом этого взаимодействия в значительной степени из-за развития интернет-журналистики становится усиление коммуникативного аспекта информационно-коммуникативной деятельности.</w:t>
      </w:r>
    </w:p>
    <w:p w:rsidR="00C52BF4" w:rsidRPr="003441CB" w:rsidRDefault="00E1768A" w:rsidP="003441C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441CB">
        <w:rPr>
          <w:sz w:val="28"/>
          <w:szCs w:val="28"/>
        </w:rPr>
        <w:t>Однако отличать</w:t>
      </w:r>
      <w:r w:rsidR="00C52BF4" w:rsidRPr="003441CB">
        <w:rPr>
          <w:sz w:val="28"/>
          <w:szCs w:val="28"/>
        </w:rPr>
        <w:t xml:space="preserve"> интернет-журналистику от журналистики и от всего того, что происходит в интернете, оказывается не такой простой задачей. Одни авторы относят к интернет-журналистике вообще все, что публикуется в интернете, другие, напротив, полагают, что нет никакой особой интернет-журналистики, а есть журналистика, использующая интернет. Сложность </w:t>
      </w:r>
      <w:r w:rsidRPr="003441CB">
        <w:rPr>
          <w:sz w:val="28"/>
          <w:szCs w:val="28"/>
        </w:rPr>
        <w:t>отделения понятий</w:t>
      </w:r>
      <w:r w:rsidR="00C52BF4" w:rsidRPr="003441CB">
        <w:rPr>
          <w:sz w:val="28"/>
          <w:szCs w:val="28"/>
        </w:rPr>
        <w:t xml:space="preserve"> является следствием того, что для интернет-журналистики оказываются неприменимы многие положения, выработанные в науке, ориентированной на несетевую журналистику.</w:t>
      </w:r>
    </w:p>
    <w:p w:rsidR="00C749AD" w:rsidRPr="003441CB" w:rsidRDefault="00C52BF4" w:rsidP="003441C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441CB">
        <w:rPr>
          <w:sz w:val="28"/>
          <w:szCs w:val="28"/>
        </w:rPr>
        <w:t xml:space="preserve">Фактор виртуальности является сущностным свойством системы массовых коммуникаций (СМК). Интернет-журналистика позиционируется в виртуальном пространстве и определяется в большей степени именно коммуникативными, а не информационными параметрами. Доминанта коммуникативности вновь актуализирует вопрос о взаимоотношении человека и реальности, в значительной степени презентуемой сегодня в качестве медиапродукта. </w:t>
      </w:r>
      <w:r w:rsidR="00C749AD" w:rsidRPr="003441CB">
        <w:rPr>
          <w:sz w:val="28"/>
          <w:szCs w:val="28"/>
        </w:rPr>
        <w:t>О</w:t>
      </w:r>
      <w:r w:rsidRPr="003441CB">
        <w:rPr>
          <w:sz w:val="28"/>
          <w:szCs w:val="28"/>
        </w:rPr>
        <w:t xml:space="preserve">дной из главных функций информационно-коммуникативных средств и одной из главных причин формирования социального института СМИ является удовлетворение потребности в актуализации, в чувстве событийствования, то есть совместного бытия с окружающим миром. СМИ обеспечивают причастность действительности. </w:t>
      </w:r>
    </w:p>
    <w:p w:rsidR="00C52BF4" w:rsidRDefault="00C52BF4" w:rsidP="003441C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441CB">
        <w:rPr>
          <w:sz w:val="28"/>
          <w:szCs w:val="28"/>
        </w:rPr>
        <w:t>В целом феномен интернет-журналистики заставляет создавать новые объяснительные схемы и новые типологические матрицы. При этом журналистика как сфера деятельности, формирующая в повседневности актуальный образ потока текущих событий, обеспечивает актуализацию со-бытийности и производит текст, выступающий средством коммуницирования аудиторий с полионтичной картиной мира. Интернет, являясь открытой структурой, расширяемой каждым новым пользователем, определяет структуру интернет-журналистики, которая приобретает ризоматические свойства.</w:t>
      </w:r>
    </w:p>
    <w:p w:rsidR="003441CB" w:rsidRPr="003441CB" w:rsidRDefault="003441CB" w:rsidP="003441C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C52BF4" w:rsidRPr="003441CB" w:rsidRDefault="00C749AD" w:rsidP="003441CB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2" w:name="_Toc247285626"/>
      <w:r w:rsidRPr="003441CB">
        <w:rPr>
          <w:rFonts w:ascii="Times New Roman" w:hAnsi="Times New Roman" w:cs="Times New Roman"/>
          <w:b w:val="0"/>
          <w:sz w:val="28"/>
          <w:szCs w:val="28"/>
        </w:rPr>
        <w:t>2. Становление СМИ в сети Интернет</w:t>
      </w:r>
      <w:bookmarkEnd w:id="2"/>
    </w:p>
    <w:p w:rsidR="003441CB" w:rsidRDefault="003441CB" w:rsidP="003441C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C52BF4" w:rsidRPr="003441CB" w:rsidRDefault="00844533" w:rsidP="003441C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441CB">
        <w:rPr>
          <w:sz w:val="28"/>
          <w:szCs w:val="28"/>
        </w:rPr>
        <w:t xml:space="preserve">История развития интернета в России </w:t>
      </w:r>
      <w:r w:rsidR="00C52BF4" w:rsidRPr="003441CB">
        <w:rPr>
          <w:sz w:val="28"/>
          <w:szCs w:val="28"/>
        </w:rPr>
        <w:t>берет отсчет с осени 1990 г., а журналистики в интернете – условно с 1995 года (WWW с графическим браузером). Существовавший до этого момента уровень развития интернета в России не позволял говорить о масс-медиа. Однако праформы привычной сегодня информационно-коммуникативной ипостаси интернета начинали складываться с первых форм сетевого взаимодействия. Так, уже к ноябрю 1993 г. начал работать проект Demos Online. В ноябре 1994 г. появилась первая полнотекстовая электронная русская библиотека, первые журналы, распространяемые по электронной почте, и телеконференции (ньюсы).</w:t>
      </w:r>
    </w:p>
    <w:p w:rsidR="00C52BF4" w:rsidRPr="003441CB" w:rsidRDefault="00C52BF4" w:rsidP="003441C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441CB">
        <w:rPr>
          <w:sz w:val="28"/>
          <w:szCs w:val="28"/>
        </w:rPr>
        <w:t xml:space="preserve">Ближе всего по форме к современным интернет-изданиям был авторский проект Александра Гагина </w:t>
      </w:r>
      <w:r w:rsidR="009E0953" w:rsidRPr="003441CB">
        <w:rPr>
          <w:sz w:val="28"/>
          <w:szCs w:val="28"/>
        </w:rPr>
        <w:t>«</w:t>
      </w:r>
      <w:r w:rsidRPr="003441CB">
        <w:rPr>
          <w:sz w:val="28"/>
          <w:szCs w:val="28"/>
        </w:rPr>
        <w:t>Паравозов-News</w:t>
      </w:r>
      <w:r w:rsidR="009E0953" w:rsidRPr="003441CB">
        <w:rPr>
          <w:sz w:val="28"/>
          <w:szCs w:val="28"/>
        </w:rPr>
        <w:t>»</w:t>
      </w:r>
      <w:r w:rsidRPr="003441CB">
        <w:rPr>
          <w:sz w:val="28"/>
          <w:szCs w:val="28"/>
        </w:rPr>
        <w:t xml:space="preserve"> (1996), с которого можно отсчитывать начало этапа авторских проектов, то есть популярных сайтов, создаваемых усилиями одного человека. Он продлился до момента вхождения в интернет профессиональных СМИ, которые ограничивались на первых порах размещением в интернете электронных копий печатных изданий (клонов). В это же время стали бурно развиваться вебобзоры, которые представляли собой компиляции публикаций из разных источников, в том числе и печатных. 1 марта 1999 г. вышла в свет первая в России ежедневная интернет-газета Gazeta.ru , не имевшая печатного аналога. Ее успех привлек внимание инвесторов, что повлекло за собой развитие рыночного сектора интернет-СМИ (2000-2003). После 2004 года стали говорить уже о социальных сетях и блогах, то есть о сервисах WEB2.0.</w:t>
      </w:r>
    </w:p>
    <w:p w:rsidR="00F1225A" w:rsidRPr="003441CB" w:rsidRDefault="00C52BF4" w:rsidP="003441C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441CB">
        <w:rPr>
          <w:sz w:val="28"/>
          <w:szCs w:val="28"/>
        </w:rPr>
        <w:t xml:space="preserve">Таким образом, к настоящему времени интернет-журналистика прошла несколько стадий своего становления: </w:t>
      </w:r>
    </w:p>
    <w:p w:rsidR="00F1225A" w:rsidRPr="003441CB" w:rsidRDefault="00C52BF4" w:rsidP="003441C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441CB">
        <w:rPr>
          <w:sz w:val="28"/>
          <w:szCs w:val="28"/>
        </w:rPr>
        <w:t xml:space="preserve">1) период авторских проектов; </w:t>
      </w:r>
    </w:p>
    <w:p w:rsidR="00F1225A" w:rsidRPr="003441CB" w:rsidRDefault="00C52BF4" w:rsidP="003441C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441CB">
        <w:rPr>
          <w:sz w:val="28"/>
          <w:szCs w:val="28"/>
        </w:rPr>
        <w:t xml:space="preserve">2) период интернет-СМИ; </w:t>
      </w:r>
    </w:p>
    <w:p w:rsidR="00F1225A" w:rsidRPr="003441CB" w:rsidRDefault="00C52BF4" w:rsidP="003441C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441CB">
        <w:rPr>
          <w:sz w:val="28"/>
          <w:szCs w:val="28"/>
        </w:rPr>
        <w:t xml:space="preserve">3) период коммерциализации интернет-журналистики; </w:t>
      </w:r>
    </w:p>
    <w:p w:rsidR="00F1225A" w:rsidRPr="003441CB" w:rsidRDefault="00C52BF4" w:rsidP="003441C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441CB">
        <w:rPr>
          <w:sz w:val="28"/>
          <w:szCs w:val="28"/>
        </w:rPr>
        <w:t xml:space="preserve">4) период WEB 2.0. </w:t>
      </w:r>
    </w:p>
    <w:p w:rsidR="00F1225A" w:rsidRPr="003441CB" w:rsidRDefault="00C52BF4" w:rsidP="003441C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441CB">
        <w:rPr>
          <w:sz w:val="28"/>
          <w:szCs w:val="28"/>
        </w:rPr>
        <w:t xml:space="preserve">Эта схема построена на основании изменения положения интернет-журналистики на медиарынке. Другая схема, основанная на различении технологий, выглядит следующим образом: </w:t>
      </w:r>
    </w:p>
    <w:p w:rsidR="00F1225A" w:rsidRPr="003441CB" w:rsidRDefault="00C52BF4" w:rsidP="003441C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441CB">
        <w:rPr>
          <w:sz w:val="28"/>
          <w:szCs w:val="28"/>
        </w:rPr>
        <w:t xml:space="preserve">1) любительская журналистская деятельность в конференциях USENET – (1990-1996); </w:t>
      </w:r>
    </w:p>
    <w:p w:rsidR="00F1225A" w:rsidRPr="003441CB" w:rsidRDefault="00C52BF4" w:rsidP="003441C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441CB">
        <w:rPr>
          <w:sz w:val="28"/>
          <w:szCs w:val="28"/>
        </w:rPr>
        <w:t xml:space="preserve">2) становление профессиональной интернет-журналистики WEB 1.0 – (1996-2003); </w:t>
      </w:r>
    </w:p>
    <w:p w:rsidR="00C52BF4" w:rsidRPr="003441CB" w:rsidRDefault="00C52BF4" w:rsidP="003441C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441CB">
        <w:rPr>
          <w:sz w:val="28"/>
          <w:szCs w:val="28"/>
        </w:rPr>
        <w:t>3) профессиональная и любительская журналистика-два – технологии WEB 2.0 – (2003- по настоящее время).</w:t>
      </w:r>
    </w:p>
    <w:p w:rsidR="00F1225A" w:rsidRPr="003441CB" w:rsidRDefault="00C52BF4" w:rsidP="003441C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441CB">
        <w:rPr>
          <w:sz w:val="28"/>
          <w:szCs w:val="28"/>
        </w:rPr>
        <w:t xml:space="preserve">В краткой истории интернет-журналистики, с одной стороны, прослеживается движение от авторских новостных проектов и блогов к профессиональным медиа, а затем вновь к блогосфере и социальным сетям, состоящим в основном из непрофессионалов в журналистике. С другой стороны, очевидно сближение традиционной и интернет-журналистики: легитимизация в глазах профессионалов интернета и освоение профессионального журналистского мастерства любителями. </w:t>
      </w:r>
    </w:p>
    <w:p w:rsidR="00C52BF4" w:rsidRPr="003441CB" w:rsidRDefault="00F1225A" w:rsidP="003441C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441CB">
        <w:rPr>
          <w:sz w:val="28"/>
          <w:szCs w:val="28"/>
        </w:rPr>
        <w:t xml:space="preserve">В настоящее время можно попытаться проследить типы существующих вебизданий. </w:t>
      </w:r>
      <w:r w:rsidR="00C52BF4" w:rsidRPr="003441CB">
        <w:rPr>
          <w:sz w:val="28"/>
          <w:szCs w:val="28"/>
        </w:rPr>
        <w:t>Трудности разработки типологии вебизданий связаны с тем, что для этого необходимо отличать интернет-ресурсы с журналистским контентом от всех остальных и вебиздания от традиционных СМИ. Все, что размещено в сети, так или иначе является информацией, предназначенной для чтения различными аудиториями, поэтому границы между журналистским и нежурналистским контентом становятся достаточно размытыми.</w:t>
      </w:r>
    </w:p>
    <w:p w:rsidR="00F1225A" w:rsidRPr="003441CB" w:rsidRDefault="00C52BF4" w:rsidP="003441C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441CB">
        <w:rPr>
          <w:sz w:val="28"/>
          <w:szCs w:val="28"/>
        </w:rPr>
        <w:t xml:space="preserve">Тем не менее, </w:t>
      </w:r>
      <w:r w:rsidR="00F1225A" w:rsidRPr="003441CB">
        <w:rPr>
          <w:sz w:val="28"/>
          <w:szCs w:val="28"/>
        </w:rPr>
        <w:t>можно говорить о понятии</w:t>
      </w:r>
      <w:r w:rsidRPr="003441CB">
        <w:rPr>
          <w:sz w:val="28"/>
          <w:szCs w:val="28"/>
        </w:rPr>
        <w:t xml:space="preserve"> сетевого издания, под которым подразумевается любой сайт (или группа сайтов), предназначенный для решения задач, свойственных печатным и электронным несетевым средствам массовой информации, и новых задач, реализация которых возможна только с помощью технологий WEB 2.0 и последующих версий.</w:t>
      </w:r>
    </w:p>
    <w:p w:rsidR="00C52BF4" w:rsidRPr="003441CB" w:rsidRDefault="00C52BF4" w:rsidP="003441C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441CB">
        <w:rPr>
          <w:sz w:val="28"/>
          <w:szCs w:val="28"/>
        </w:rPr>
        <w:t>По своим функциям и свойствам сайты бывают: визитками, промоакциями (промосайтами), электронными магазинами, информационными сайтами, корпоративными представительствами, порталами, системами управления предприятием, социальными сетями. Все перечисленные типы сайтов – от визитки до систем управления – могут являться вебизданиями с тем уточнением, что во всех случаях помимо презентационных, маркетинговых и управленческих функций вебиздание должно выполнять информационно-коммуникативные функции.</w:t>
      </w:r>
    </w:p>
    <w:p w:rsidR="00C52BF4" w:rsidRPr="003441CB" w:rsidRDefault="00C52BF4" w:rsidP="003441C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441CB">
        <w:rPr>
          <w:sz w:val="28"/>
          <w:szCs w:val="28"/>
        </w:rPr>
        <w:t>Социальные сети можно рассматривать как СМИ нового типа, отличающиеся тем, что в них основным продуктом и, соответственно, основной их задачей становится создание коммуникативных структур, то есть групп пользователей, объединенных каким-то общим признаком. Социальная сеть фактически передает информационно-коммуникативную (серверную) функцию пользователю. Пользователь устанавливает коммуникации, следит за их устойчивостью, управляет потоками и т.п., то есть производит коммуникации.</w:t>
      </w:r>
    </w:p>
    <w:p w:rsidR="00F1225A" w:rsidRPr="003441CB" w:rsidRDefault="00C52BF4" w:rsidP="003441C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441CB">
        <w:rPr>
          <w:sz w:val="28"/>
          <w:szCs w:val="28"/>
        </w:rPr>
        <w:t>Можно также различать вебиздания по сходности с их традиционными аналогами: 1) интернет-газеты – часто обновляемые издания, специализирующиеся в основном на новостях; 2) интернет-журналы – издания в основном аналитического характера; 3) интернет-радио – web-радиостанции; 4) web-телевидение – развивающееся интерактивное телевидение; 5) специализированные информационные агентства – ресурсы, поставляющие информацию с телетайпных лент; 6) мегамедийные ресурсы – ресурсы, объединяющие в себе несколько позиций.</w:t>
      </w:r>
    </w:p>
    <w:p w:rsidR="00F1225A" w:rsidRPr="003441CB" w:rsidRDefault="00C52BF4" w:rsidP="003441C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441CB">
        <w:rPr>
          <w:sz w:val="28"/>
          <w:szCs w:val="28"/>
        </w:rPr>
        <w:t>Как показали исследования, продуктивной является также классификация, построенная на основании различения доминирующих технологий: информационные (вещательные) технологии; интерактивные технологии; коммуникационные (</w:t>
      </w:r>
      <w:r w:rsidR="009E0953" w:rsidRPr="003441CB">
        <w:rPr>
          <w:sz w:val="28"/>
          <w:szCs w:val="28"/>
        </w:rPr>
        <w:t>«</w:t>
      </w:r>
      <w:r w:rsidRPr="003441CB">
        <w:rPr>
          <w:sz w:val="28"/>
          <w:szCs w:val="28"/>
        </w:rPr>
        <w:t>социальные</w:t>
      </w:r>
      <w:r w:rsidR="009E0953" w:rsidRPr="003441CB">
        <w:rPr>
          <w:sz w:val="28"/>
          <w:szCs w:val="28"/>
        </w:rPr>
        <w:t>»</w:t>
      </w:r>
      <w:r w:rsidRPr="003441CB">
        <w:rPr>
          <w:sz w:val="28"/>
          <w:szCs w:val="28"/>
        </w:rPr>
        <w:t xml:space="preserve">) технологии; фото-, аудио-, видеотехнологии; анимационные flash-технологии. </w:t>
      </w:r>
    </w:p>
    <w:p w:rsidR="00C52BF4" w:rsidRPr="003441CB" w:rsidRDefault="00C52BF4" w:rsidP="003441C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441CB">
        <w:rPr>
          <w:sz w:val="28"/>
          <w:szCs w:val="28"/>
        </w:rPr>
        <w:t>Существует типология вебмедиа, используемая в процессе мониторинга медиасферы. Она основана на различении в русскоязычной медиасфере трех типов СМИ: профессиональные интернет-СМИ; интернет-версии офлайновых СМИ; cоциальные СМИ.</w:t>
      </w:r>
    </w:p>
    <w:p w:rsidR="00F1225A" w:rsidRPr="003441CB" w:rsidRDefault="00C52BF4" w:rsidP="003441C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441CB">
        <w:rPr>
          <w:sz w:val="28"/>
          <w:szCs w:val="28"/>
        </w:rPr>
        <w:t>Многообразие типов вебизданий и возможностей их выделения свидетельствует о том, что, с одной стороны, интернет-журналистика институирована как самостоятельный компонент системы СМИ наряду с прессой, радио и телевидением, а с другой – актуальна проблема демаркации вебиздания от несетевого издания и от интернет-ресурса нежурналистского характера. В работе доказано, что ключевым отличием вебиздания от несетевого издания является наличие гипертекстуальности и интерактивности, а просто от веб – наличие журналистского контента.</w:t>
      </w:r>
    </w:p>
    <w:p w:rsidR="00C52BF4" w:rsidRPr="003441CB" w:rsidRDefault="00C52BF4" w:rsidP="003441C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441CB">
        <w:rPr>
          <w:sz w:val="28"/>
          <w:szCs w:val="28"/>
        </w:rPr>
        <w:t>Это позволяет определить базовые понятия интернет-журналистики: вебиздание – гипертекстовый интерактивный ресурс, являющийся частью глобального информационно-коммуникативного пространства с размещаемыми на нем материалами журналистского характера; интернет-СМИ – профессиональное вебиздание, как правило, новостного характера; вебверсия СМИ – вебиздание с контентом, который создается несетевыми СМИ; интернет-журналистика – деятельность в гипертекстовом интерактивном пространстве по подготовке журналистского контента, размещению его в интернете и осуществлению диалога с аудиторией.</w:t>
      </w:r>
    </w:p>
    <w:p w:rsidR="00C52BF4" w:rsidRPr="003441CB" w:rsidRDefault="00C52BF4" w:rsidP="003441C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441CB">
        <w:rPr>
          <w:sz w:val="28"/>
          <w:szCs w:val="28"/>
        </w:rPr>
        <w:t>Развитие интернет-журналистики дополняет редакционную систему вебредакционной системой, расширяет круг субъектов производства массовой информации за счет непрофессиональных пользователей интернета и актуализирует присущее журналистике качество гипертекстуальности.</w:t>
      </w:r>
    </w:p>
    <w:p w:rsidR="00161B8A" w:rsidRPr="003441CB" w:rsidRDefault="00C52BF4" w:rsidP="003441C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441CB">
        <w:rPr>
          <w:sz w:val="28"/>
          <w:szCs w:val="28"/>
        </w:rPr>
        <w:t>Формирование вебредакционной системы на практике приводит к необходимости расширения списка компетентностей профессионального журналиста, связанных с появлением у журналиста новых обязанностей, что существенно трансформирует параметры его профессионализации. Это обстоя</w:t>
      </w:r>
      <w:r w:rsidR="00161B8A" w:rsidRPr="003441CB">
        <w:rPr>
          <w:sz w:val="28"/>
          <w:szCs w:val="28"/>
        </w:rPr>
        <w:t>тельство определяет</w:t>
      </w:r>
      <w:r w:rsidRPr="003441CB">
        <w:rPr>
          <w:sz w:val="28"/>
          <w:szCs w:val="28"/>
        </w:rPr>
        <w:t xml:space="preserve"> необходимость профессиональной подготовки журнали</w:t>
      </w:r>
      <w:r w:rsidR="00161B8A" w:rsidRPr="003441CB">
        <w:rPr>
          <w:sz w:val="28"/>
          <w:szCs w:val="28"/>
        </w:rPr>
        <w:t>ста</w:t>
      </w:r>
      <w:r w:rsidRPr="003441CB">
        <w:rPr>
          <w:sz w:val="28"/>
          <w:szCs w:val="28"/>
        </w:rPr>
        <w:t xml:space="preserve">. </w:t>
      </w:r>
    </w:p>
    <w:p w:rsidR="00161B8A" w:rsidRPr="003441CB" w:rsidRDefault="00C52BF4" w:rsidP="003441C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441CB">
        <w:rPr>
          <w:sz w:val="28"/>
          <w:szCs w:val="28"/>
        </w:rPr>
        <w:t>Формирование вебредакционной системы преобразует структуру и функциональность редакционной системы в целом. Для определения места новых профессиональных редакторских сред в системе СМИ вводятся дополнительные квалификационные признаки, основанные на различениях:</w:t>
      </w:r>
      <w:r w:rsidR="00161B8A" w:rsidRPr="003441CB">
        <w:rPr>
          <w:sz w:val="28"/>
          <w:szCs w:val="28"/>
        </w:rPr>
        <w:t xml:space="preserve"> </w:t>
      </w:r>
      <w:r w:rsidRPr="003441CB">
        <w:rPr>
          <w:sz w:val="28"/>
          <w:szCs w:val="28"/>
        </w:rPr>
        <w:t>синхронности – асинхронности отношения издания к событию; on-line – off-line отношения издания к читателям; информационного – коммуникационного характера медиапродукта.</w:t>
      </w:r>
    </w:p>
    <w:p w:rsidR="00C52BF4" w:rsidRDefault="00C52BF4" w:rsidP="003441C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441CB">
        <w:rPr>
          <w:sz w:val="28"/>
          <w:szCs w:val="28"/>
        </w:rPr>
        <w:t>Трансформация редакционных систем актуализирует комплекс вопросов менеджмента СМИ. Работа с вебпроектом дополняет список менеджерских функций следующим: разработкой, позиционированием, продвижением, поддержкой вебкомпонентов редакторско-издательской деятельности; вовлечением пользователей в жизнедеятельность ресурса; интернет-маркетингом; управлением рекламными кампаниями; анализом текущей активности в сети; оценкой технологической вооруженности конкурентов; экспертизой и мониторингом качества сайта; мониторингом капитализации (стоимости) и ликвидности проекта.</w:t>
      </w:r>
    </w:p>
    <w:p w:rsidR="003441CB" w:rsidRPr="003441CB" w:rsidRDefault="003441CB" w:rsidP="003441C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C52BF4" w:rsidRPr="003441CB" w:rsidRDefault="003441CB" w:rsidP="003441CB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3" w:name="_Toc247285627"/>
      <w:r>
        <w:rPr>
          <w:rFonts w:ascii="Times New Roman" w:hAnsi="Times New Roman"/>
          <w:b w:val="0"/>
          <w:sz w:val="28"/>
          <w:szCs w:val="28"/>
        </w:rPr>
        <w:br w:type="page"/>
      </w:r>
      <w:r w:rsidR="00161B8A" w:rsidRPr="003441CB">
        <w:rPr>
          <w:rFonts w:ascii="Times New Roman" w:hAnsi="Times New Roman"/>
          <w:b w:val="0"/>
          <w:sz w:val="28"/>
          <w:szCs w:val="28"/>
        </w:rPr>
        <w:t>ЗАКЛЮЧЕНИЕ</w:t>
      </w:r>
      <w:bookmarkEnd w:id="3"/>
    </w:p>
    <w:p w:rsidR="003441CB" w:rsidRDefault="003441CB" w:rsidP="003441CB">
      <w:pPr>
        <w:spacing w:line="360" w:lineRule="auto"/>
        <w:ind w:firstLine="709"/>
        <w:jc w:val="both"/>
        <w:rPr>
          <w:sz w:val="28"/>
          <w:szCs w:val="28"/>
        </w:rPr>
      </w:pPr>
    </w:p>
    <w:p w:rsidR="002D4E0F" w:rsidRPr="003441CB" w:rsidRDefault="002D4E0F" w:rsidP="003441CB">
      <w:pPr>
        <w:spacing w:line="360" w:lineRule="auto"/>
        <w:ind w:firstLine="709"/>
        <w:jc w:val="both"/>
        <w:rPr>
          <w:sz w:val="28"/>
          <w:szCs w:val="28"/>
        </w:rPr>
      </w:pPr>
      <w:r w:rsidRPr="003441CB">
        <w:rPr>
          <w:sz w:val="28"/>
          <w:szCs w:val="28"/>
        </w:rPr>
        <w:t xml:space="preserve">По прогнозам, новостные ресурсы в ближайшее время сохранят свою значимость, но список лидеров здесь останется относительно неизменным. Безусловно, любой ресурс, который сможет предложить более обширный список новостей, чем имеющиеся (то есть избежать </w:t>
      </w:r>
      <w:r w:rsidR="009E0953" w:rsidRPr="003441CB">
        <w:rPr>
          <w:sz w:val="28"/>
          <w:szCs w:val="28"/>
        </w:rPr>
        <w:t>«</w:t>
      </w:r>
      <w:r w:rsidRPr="003441CB">
        <w:rPr>
          <w:sz w:val="28"/>
          <w:szCs w:val="28"/>
        </w:rPr>
        <w:t>кризиса вторичности</w:t>
      </w:r>
      <w:r w:rsidR="009E0953" w:rsidRPr="003441CB">
        <w:rPr>
          <w:sz w:val="28"/>
          <w:szCs w:val="28"/>
        </w:rPr>
        <w:t>»</w:t>
      </w:r>
      <w:r w:rsidRPr="003441CB">
        <w:rPr>
          <w:sz w:val="28"/>
          <w:szCs w:val="28"/>
        </w:rPr>
        <w:t xml:space="preserve">) будет иметь неплохие шансы на то, чтобы изменить этот список. Наиболее широкие возможности здесь имеются у информационных агентств и электронных СМИ, но лишь при том условии, что они заинтересованы в выходе на рынок, связанном пусть с менее серьезными, чем в он-лайне, но, тем не менее, значительными затратами. Кроме того, опыт показывает, что для оправдания амбиций требуется более сложная работа, чем простое копирование собственного продукта. </w:t>
      </w:r>
    </w:p>
    <w:p w:rsidR="002D4E0F" w:rsidRPr="003441CB" w:rsidRDefault="002D4E0F" w:rsidP="003441CB">
      <w:pPr>
        <w:spacing w:line="360" w:lineRule="auto"/>
        <w:ind w:firstLine="709"/>
        <w:jc w:val="both"/>
        <w:rPr>
          <w:sz w:val="28"/>
          <w:szCs w:val="28"/>
        </w:rPr>
      </w:pPr>
      <w:r w:rsidRPr="003441CB">
        <w:rPr>
          <w:sz w:val="28"/>
          <w:szCs w:val="28"/>
        </w:rPr>
        <w:t>В условиях жесткой конкуренции внутри новостных ресурсов возможен рост значимости и популярности комментарийных ресурсов, прежде всего</w:t>
      </w:r>
      <w:r w:rsidR="009E0953" w:rsidRPr="003441CB">
        <w:rPr>
          <w:sz w:val="28"/>
          <w:szCs w:val="28"/>
        </w:rPr>
        <w:t xml:space="preserve"> – </w:t>
      </w:r>
      <w:r w:rsidRPr="003441CB">
        <w:rPr>
          <w:sz w:val="28"/>
          <w:szCs w:val="28"/>
        </w:rPr>
        <w:t xml:space="preserve">авторского типа. </w:t>
      </w:r>
    </w:p>
    <w:p w:rsidR="00161B8A" w:rsidRPr="003441CB" w:rsidRDefault="002D4E0F" w:rsidP="003441CB">
      <w:pPr>
        <w:spacing w:line="360" w:lineRule="auto"/>
        <w:ind w:firstLine="709"/>
        <w:jc w:val="both"/>
        <w:rPr>
          <w:sz w:val="28"/>
          <w:szCs w:val="28"/>
        </w:rPr>
      </w:pPr>
      <w:r w:rsidRPr="003441CB">
        <w:rPr>
          <w:sz w:val="28"/>
          <w:szCs w:val="28"/>
        </w:rPr>
        <w:t>Заметим также, что медийному сектору</w:t>
      </w:r>
      <w:r w:rsidR="003441CB">
        <w:rPr>
          <w:sz w:val="28"/>
          <w:szCs w:val="28"/>
        </w:rPr>
        <w:t xml:space="preserve"> </w:t>
      </w:r>
      <w:r w:rsidRPr="003441CB">
        <w:rPr>
          <w:sz w:val="28"/>
          <w:szCs w:val="28"/>
        </w:rPr>
        <w:t>свойственны всплеск активности в предвыборный период, причем в масштабах страны: внутри регионов интернет по-прежнему остается в значительной степени маргинальной средой, на серьезный успех могут рассчитывать только ресурсы, ориентированные на информацию, значимую для страны в целом.</w:t>
      </w:r>
    </w:p>
    <w:p w:rsidR="003441CB" w:rsidRDefault="003441CB" w:rsidP="003441CB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4" w:name="_Toc247285628"/>
    </w:p>
    <w:p w:rsidR="009E0953" w:rsidRDefault="003441CB" w:rsidP="003441CB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br w:type="page"/>
      </w:r>
      <w:r w:rsidR="009E0953" w:rsidRPr="003441CB">
        <w:rPr>
          <w:rFonts w:ascii="Times New Roman" w:hAnsi="Times New Roman"/>
          <w:b w:val="0"/>
          <w:sz w:val="28"/>
          <w:szCs w:val="28"/>
        </w:rPr>
        <w:t>СПИСОК ИСПОЛЬЗОВАННОЙ ЛИТЕРАТУРЫ</w:t>
      </w:r>
      <w:bookmarkEnd w:id="4"/>
    </w:p>
    <w:p w:rsidR="003441CB" w:rsidRPr="003441CB" w:rsidRDefault="003441CB" w:rsidP="003441CB">
      <w:pPr>
        <w:rPr>
          <w:sz w:val="28"/>
          <w:szCs w:val="28"/>
        </w:rPr>
      </w:pPr>
    </w:p>
    <w:p w:rsidR="00726E3D" w:rsidRPr="003441CB" w:rsidRDefault="00726E3D" w:rsidP="003441CB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441CB">
        <w:rPr>
          <w:sz w:val="28"/>
          <w:szCs w:val="28"/>
        </w:rPr>
        <w:t>Давыдов</w:t>
      </w:r>
      <w:r w:rsidR="003441CB">
        <w:rPr>
          <w:sz w:val="28"/>
          <w:szCs w:val="28"/>
        </w:rPr>
        <w:t xml:space="preserve"> </w:t>
      </w:r>
      <w:r w:rsidRPr="003441CB">
        <w:rPr>
          <w:sz w:val="28"/>
          <w:szCs w:val="28"/>
        </w:rPr>
        <w:t>И. Масс-медиа российского интернета. Основные тенденции развития и анализ текущей ситуации // Русский Журнал. – 2007. – 28 сент.</w:t>
      </w:r>
    </w:p>
    <w:p w:rsidR="00726E3D" w:rsidRPr="003441CB" w:rsidRDefault="00726E3D" w:rsidP="003441CB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441CB">
        <w:rPr>
          <w:sz w:val="28"/>
          <w:szCs w:val="28"/>
        </w:rPr>
        <w:t>Интернет-журналистика в системе сми: становление, развитие, профессионализация [Электронный ресурс]: http://www.ipk.ru/index.php?id=1841</w:t>
      </w:r>
    </w:p>
    <w:p w:rsidR="00726E3D" w:rsidRPr="003441CB" w:rsidRDefault="00726E3D" w:rsidP="003441CB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441CB">
        <w:rPr>
          <w:sz w:val="28"/>
          <w:szCs w:val="28"/>
        </w:rPr>
        <w:t>Интернет-СМИ в Рунете: в 2008 году зафиксировано более 10 миллиардов просмотров страниц новостных сайтов [Электронный ресурс]: http://rumetrika.rambler.ru/publ/article_show.html?article=3708</w:t>
      </w:r>
    </w:p>
    <w:p w:rsidR="00726E3D" w:rsidRPr="003441CB" w:rsidRDefault="00726E3D" w:rsidP="003441CB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441CB">
        <w:rPr>
          <w:sz w:val="28"/>
          <w:szCs w:val="28"/>
        </w:rPr>
        <w:t>Калмыков А.А. Фирсова Н.С. Журналистика современности в системе массовых коммуникаций // Консультант директора. – 2007. – №4(280).</w:t>
      </w:r>
    </w:p>
    <w:p w:rsidR="00726E3D" w:rsidRPr="003441CB" w:rsidRDefault="00726E3D" w:rsidP="003441CB">
      <w:pPr>
        <w:numPr>
          <w:ilvl w:val="0"/>
          <w:numId w:val="3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 w:rsidRPr="003441CB">
        <w:rPr>
          <w:bCs/>
          <w:sz w:val="28"/>
          <w:szCs w:val="28"/>
        </w:rPr>
        <w:t>Русский медийный интернет: периодизация [Электронный ресурс]: http://www.nethistory.ru/biblio/1043174188.html?version=print</w:t>
      </w:r>
      <w:bookmarkStart w:id="5" w:name="_GoBack"/>
      <w:bookmarkEnd w:id="5"/>
    </w:p>
    <w:sectPr w:rsidR="00726E3D" w:rsidRPr="003441CB" w:rsidSect="003441CB">
      <w:footerReference w:type="even" r:id="rId7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672" w:rsidRDefault="00224672">
      <w:r>
        <w:separator/>
      </w:r>
    </w:p>
  </w:endnote>
  <w:endnote w:type="continuationSeparator" w:id="0">
    <w:p w:rsidR="00224672" w:rsidRDefault="00224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055" w:rsidRDefault="00814055" w:rsidP="00401DAA">
    <w:pPr>
      <w:pStyle w:val="a8"/>
      <w:framePr w:wrap="around" w:vAnchor="text" w:hAnchor="margin" w:xAlign="right" w:y="1"/>
      <w:rPr>
        <w:rStyle w:val="aa"/>
      </w:rPr>
    </w:pPr>
  </w:p>
  <w:p w:rsidR="00814055" w:rsidRDefault="00814055" w:rsidP="005B774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672" w:rsidRDefault="00224672">
      <w:r>
        <w:separator/>
      </w:r>
    </w:p>
  </w:footnote>
  <w:footnote w:type="continuationSeparator" w:id="0">
    <w:p w:rsidR="00224672" w:rsidRDefault="00224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311C1"/>
    <w:multiLevelType w:val="hybridMultilevel"/>
    <w:tmpl w:val="BA142F2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3D8A1F77"/>
    <w:multiLevelType w:val="hybridMultilevel"/>
    <w:tmpl w:val="A868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2E3A41"/>
    <w:multiLevelType w:val="multilevel"/>
    <w:tmpl w:val="1FC0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BF4"/>
    <w:rsid w:val="00057965"/>
    <w:rsid w:val="00103500"/>
    <w:rsid w:val="00161B8A"/>
    <w:rsid w:val="00204C61"/>
    <w:rsid w:val="00224672"/>
    <w:rsid w:val="002A6713"/>
    <w:rsid w:val="002B5B7A"/>
    <w:rsid w:val="002D4E0F"/>
    <w:rsid w:val="003441CB"/>
    <w:rsid w:val="00401DAA"/>
    <w:rsid w:val="005B7747"/>
    <w:rsid w:val="006577F8"/>
    <w:rsid w:val="00692A6C"/>
    <w:rsid w:val="006D4C1D"/>
    <w:rsid w:val="00726E3D"/>
    <w:rsid w:val="00814055"/>
    <w:rsid w:val="00844533"/>
    <w:rsid w:val="008D74C0"/>
    <w:rsid w:val="00930520"/>
    <w:rsid w:val="009E0953"/>
    <w:rsid w:val="009E69C9"/>
    <w:rsid w:val="00A42E49"/>
    <w:rsid w:val="00BA7D00"/>
    <w:rsid w:val="00C52BF4"/>
    <w:rsid w:val="00C749AD"/>
    <w:rsid w:val="00DD58E3"/>
    <w:rsid w:val="00E1768A"/>
    <w:rsid w:val="00F1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36CCBCA-F011-4A9A-A920-089EDCF7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2B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579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C52BF4"/>
    <w:pPr>
      <w:spacing w:before="100" w:beforeAutospacing="1" w:after="100" w:afterAutospacing="1"/>
      <w:ind w:firstLine="450"/>
      <w:jc w:val="both"/>
    </w:pPr>
  </w:style>
  <w:style w:type="paragraph" w:styleId="a4">
    <w:name w:val="footnote text"/>
    <w:basedOn w:val="a"/>
    <w:link w:val="a5"/>
    <w:uiPriority w:val="99"/>
    <w:semiHidden/>
    <w:rsid w:val="00930520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Pr>
      <w:sz w:val="20"/>
      <w:szCs w:val="20"/>
    </w:rPr>
  </w:style>
  <w:style w:type="character" w:styleId="a6">
    <w:name w:val="footnote reference"/>
    <w:uiPriority w:val="99"/>
    <w:semiHidden/>
    <w:rsid w:val="00930520"/>
    <w:rPr>
      <w:rFonts w:cs="Times New Roman"/>
      <w:vertAlign w:val="superscript"/>
    </w:rPr>
  </w:style>
  <w:style w:type="character" w:styleId="a7">
    <w:name w:val="Hyperlink"/>
    <w:uiPriority w:val="99"/>
    <w:rsid w:val="00A42E49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5B77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sz w:val="24"/>
      <w:szCs w:val="24"/>
    </w:rPr>
  </w:style>
  <w:style w:type="character" w:styleId="aa">
    <w:name w:val="page number"/>
    <w:uiPriority w:val="99"/>
    <w:rsid w:val="005B7747"/>
    <w:rPr>
      <w:rFonts w:cs="Times New Roman"/>
    </w:rPr>
  </w:style>
  <w:style w:type="paragraph" w:styleId="11">
    <w:name w:val="toc 1"/>
    <w:basedOn w:val="a"/>
    <w:next w:val="a"/>
    <w:autoRedefine/>
    <w:uiPriority w:val="99"/>
    <w:semiHidden/>
    <w:rsid w:val="005B7747"/>
  </w:style>
  <w:style w:type="paragraph" w:styleId="ab">
    <w:name w:val="header"/>
    <w:basedOn w:val="a"/>
    <w:link w:val="ac"/>
    <w:uiPriority w:val="99"/>
    <w:rsid w:val="003441C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2485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16617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ruslan</dc:creator>
  <cp:keywords/>
  <dc:description/>
  <cp:lastModifiedBy>admin</cp:lastModifiedBy>
  <cp:revision>2</cp:revision>
  <dcterms:created xsi:type="dcterms:W3CDTF">2014-02-22T18:15:00Z</dcterms:created>
  <dcterms:modified xsi:type="dcterms:W3CDTF">2014-02-22T18:15:00Z</dcterms:modified>
</cp:coreProperties>
</file>