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C8F" w:rsidRPr="004B4E36" w:rsidRDefault="00580C8F" w:rsidP="00580C8F">
      <w:pPr>
        <w:spacing w:before="120"/>
        <w:jc w:val="center"/>
        <w:rPr>
          <w:b/>
          <w:sz w:val="32"/>
        </w:rPr>
      </w:pPr>
      <w:r w:rsidRPr="004B4E36">
        <w:rPr>
          <w:b/>
          <w:sz w:val="32"/>
        </w:rPr>
        <w:t>Гиацинт</w:t>
      </w:r>
    </w:p>
    <w:p w:rsidR="00580C8F" w:rsidRPr="00580C8F" w:rsidRDefault="00580C8F" w:rsidP="00580C8F">
      <w:pPr>
        <w:spacing w:before="120"/>
        <w:jc w:val="center"/>
        <w:rPr>
          <w:sz w:val="28"/>
        </w:rPr>
      </w:pPr>
      <w:r w:rsidRPr="00580C8F">
        <w:rPr>
          <w:sz w:val="28"/>
        </w:rPr>
        <w:t xml:space="preserve">Наталия Антонова </w:t>
      </w:r>
    </w:p>
    <w:p w:rsidR="00580C8F" w:rsidRPr="004B4E36" w:rsidRDefault="00580C8F" w:rsidP="00580C8F">
      <w:pPr>
        <w:spacing w:before="120"/>
        <w:ind w:firstLine="567"/>
        <w:jc w:val="both"/>
      </w:pPr>
      <w:r w:rsidRPr="004B4E36">
        <w:t>Любовь к гиацинтам во мне пробудил и разжёг муж. Ему, видите ли, не нравятся мимозы… И он приспособился дарить мне каждое восьмое марта цветущие гиацинты в маленьких плошках, которые в изобилии продаются в наших цветочных магазинах. Но вот они отцвели… И что дальше?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Специалисты утверждают, что отцветшие луковицы для повторной выгонки не годятся. Их следует высадить на клумбу, где они и будут цвести. И лишь появившиеся от них года через 4 детки годятся для выгонки. Так долго ждать! Короче, «охота пуще неволи». Захотела я гиацинты на Новый год.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Что я сделала? Продержала горшочки всю весну, лето и начало осени в тенёчке в углублении стенки, а в прошлом ноябре вынесла их на неделю на балкон (он у нас закрытый), потом поставила на восточный подоконник и начала поливать. Они зацвели как раз к новогодним праздникам. В этом году хочу поступить так же, будут у меня цветы весенние смотреть сквозь стекло на снегопад и мерцание зимних звёзд…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По науке же положено для зимней выгонки отбирать неповреждённые луковицы диаметром не менее 4-</w:t>
      </w:r>
      <w:smartTag w:uri="urn:schemas-microsoft-com:office:smarttags" w:element="metricconverter">
        <w:smartTagPr>
          <w:attr w:name="ProductID" w:val="5 см"/>
        </w:smartTagPr>
        <w:r w:rsidRPr="004B4E36">
          <w:t>5 см</w:t>
        </w:r>
      </w:smartTag>
      <w:r w:rsidRPr="004B4E36">
        <w:t>, которые прежде выдержали при низкой температуре. Луковицы высаживают в миниатюрные горшочки и держат в тёмном прохладном помещении. И лишь когда стебель вырастет на 4-</w:t>
      </w:r>
      <w:smartTag w:uri="urn:schemas-microsoft-com:office:smarttags" w:element="metricconverter">
        <w:smartTagPr>
          <w:attr w:name="ProductID" w:val="5 см"/>
        </w:smartTagPr>
        <w:r w:rsidRPr="004B4E36">
          <w:t>5 см</w:t>
        </w:r>
      </w:smartTag>
      <w:r w:rsidRPr="004B4E36">
        <w:t xml:space="preserve"> в высоту, его вносят в тёплое помещение и ставят на подоконник.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Для того чтобы цветение было более обильным, растение выносят в комнату с более низкой температурой, как только появятся первые бутоны. Поливают умеренно, не давая пересыхать земляному кому, но и не заливая растение. Отцветшее растение не тревожат, пока не подсохнут все листья, потом вынимают луковицу из горшочка, очищают от земли, просушивают и убирают в тёмное помещение на хранение. Так что у всех, у кого есть желание наслаждаться ароматом и красотой весенних цветов на зимних каникулах, стоит приняться за выгонку, не теряя времени.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А теперь о самом цветке… Древние греки называли гиацинт цветком памяти и печали и подарили миру такой миф о возникновении этого прекрасного цветка: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Был у царя Спарты Амикла и его жены музы Клио сын – прекрасный юноша Гиацинт. Был он так красив, что даже боги восхищались его красотой. И было у Гиацинта два друга – Аполлон - бог света и покровитель искусств и Зефир – бог южного ветра. Нередко они проводили время вместе в Спарте на берегу Эврота, то охотясь на диких зверей, то состязаясь в меткости и ловкости.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 xml:space="preserve">И вот как-то раз Гиацинт и Аполлон состязались в метании диска. И ни одному из них не удавалось стать победителем. Отчаявшийся Аполлон метнул диск так высоко, что он достиг облаков. В это время вмешался Земфир, подул на диск, да не рассчитал силу ветра, диск ударил в лицо Гиацинта, и юноша погиб на месте. Долго Аполлон оплакивал гибель друга, а потом превратил капли его крови в прекрасные цветы, чтобы никогда не угасла память о нём в людских сердцах. Жрецы Аполлона перенесли цветы в сад при храме Аполлона в Дельфах. 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По легенде в форме цветка заключены инициалы Гиацинта и Аполлона - с одной стороны цветок похож на латинскую букву А, а с другой – Y. Говорят, что какое-то время Гиацинт был даже божеством пастухов, и в Сиракузах, Сицилии и на Пелопоннесе в июле в честь него справлялись празднества – гиацинтии… Длились они три дня. А гречанки считали гиацинт цветком приносящим радость и украшали им волосы во время свадеб своих подруг.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А само же название – «гиацинт» - с греческого языка переводится как «цветок дождей», потому как у себя на родине гиацинт зацветает весной в период тёплых дождей… Родиной же гиацинта принято считать Малую и Среднюю Азию. Дикие гиацинты и сейчас растут в Средней Азии и в странах Восточного Средиземноморья.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Гиацинт восточный - Hyacinthus orientabis - луковичное растение из семейства лилейных. У гиацинта обычно один прямой безлистный стебель, листья же находятся в самом низу. Но выведены сорта, выбрасывающие два и более цветоноса. Листья у растения довольно длинные, до 17-</w:t>
      </w:r>
      <w:smartTag w:uri="urn:schemas-microsoft-com:office:smarttags" w:element="metricconverter">
        <w:smartTagPr>
          <w:attr w:name="ProductID" w:val="20 см"/>
        </w:smartTagPr>
        <w:r w:rsidRPr="004B4E36">
          <w:t>20 см</w:t>
        </w:r>
      </w:smartTag>
      <w:r w:rsidRPr="004B4E36">
        <w:t xml:space="preserve"> длиной, ярко-зелёного цвета, с углублением в середине в виде желобка…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Ароматные цветы собраны в густые кисти. Цветы гиацинтов бывают самых разнообразных окрасок: белые, светло-жёлтые, голубоватые, розовые, лиловые, малиновые, тёмно-красные, фиолетовые и даже пёстрые. Бывают махровые и простые цветы.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Луковица у гиацинта очень плотная. Внутри старой луковицы, как бы в углу верхнего листа образуется почка, которая постепенно превращается в новую луковицу, и на следующий год цветонос появляется из неё. В углах остальных листьев образуются детки, но они довольно слабы и цвести будут только года через четыре. Плод в виде кожистой коробочки с тремя гнёздами, содержащими по два семени с хрупкой кожурой.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Попав в Турцию, гиацинт долгое время оставался цветком гаремов… И лишь оказавшись в XVIII веке в Голландии, гиацинт приобрёл популярность, не меньшую, чем сто лет до него имел тюльпан. Говорят, что на гиацинтах так же богатели и разорялись многие голландцы. В то время как бедняки жили на один гульден в день, богачи платили за одну луковицу гиацинта до 1000 гульденов. В светском обществе гиацинт, приколотый к платью дамы, говорил о её знатности и богатстве. Именно в Голландии был выведен первый махровый гиацинт. Из Голландии гиацинты распространились по всей Европе, попав сначала в Германию, потом во Францию и дальше. Говорят, что маркиз Гонфлие в Париже стал выращивать гиацинты в воде корнями вверх, а стеблем в воду.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В народной медицине гиацинт практически не используется, так как ядовит. Хотя и есть сведения, что в малых дозах он убивает инфекции, обладает обезболивающим и ранозаживляющим свойствами. Но рисковать не стоит… А вот лепестки гиацинта можно залить водкой, настоять, развести водой и использовать как лосьон, разглаживающий морщины.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Запах сухого гиацинта не любит моль и пылевые клещи. Сухие лепестки исстари зашивали в марлевый мешочек и подвешивали в шкафу или клали на полки с бельём. Дым сухих лепестков гиацинта не выносят комары.</w:t>
      </w:r>
    </w:p>
    <w:p w:rsidR="00580C8F" w:rsidRDefault="00580C8F" w:rsidP="00580C8F">
      <w:pPr>
        <w:spacing w:before="120"/>
        <w:ind w:firstLine="567"/>
        <w:jc w:val="both"/>
      </w:pPr>
      <w:r w:rsidRPr="004B4E36">
        <w:t xml:space="preserve">Маги советуют заводить гиацинт в доме всем людям, подверженным переменам в настроении и особенно склонным к депрессии. Меланхоликам гиацинт дарит уверенность в себе и душевное равновесие. </w:t>
      </w:r>
    </w:p>
    <w:p w:rsidR="00580C8F" w:rsidRDefault="00580C8F" w:rsidP="00580C8F">
      <w:pPr>
        <w:spacing w:before="120"/>
        <w:ind w:firstLine="567"/>
        <w:jc w:val="both"/>
      </w:pPr>
      <w:r w:rsidRPr="004B4E36">
        <w:t>А вот для того чтобы приворожить любимого, нужно посадить в полнолуние луковицу гиацинта красного или розового оттенка и прошептать над посаженным гиацинтом своё желание и имя любимого. Поливать такой гиацинт следует понемногу утром и вечером и каждый раз напоминать ему о своём желании, вновь и вновь повторяя имя возлюбленного. Говорят, что когда гиацинт зацветёт, в сердце предмета страсти проснётся ответное чувство.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C8F"/>
    <w:rsid w:val="000473AC"/>
    <w:rsid w:val="004B4E36"/>
    <w:rsid w:val="00580C8F"/>
    <w:rsid w:val="00811DD4"/>
    <w:rsid w:val="00960F50"/>
    <w:rsid w:val="00D135A7"/>
    <w:rsid w:val="00D8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92140E-5259-4256-909D-F1939F6D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80C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Гиацинт</vt:lpstr>
    </vt:vector>
  </TitlesOfParts>
  <Company>Home</Company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Гиацинт</dc:title>
  <dc:subject/>
  <dc:creator>User</dc:creator>
  <cp:keywords/>
  <dc:description/>
  <cp:lastModifiedBy>admin</cp:lastModifiedBy>
  <cp:revision>2</cp:revision>
  <dcterms:created xsi:type="dcterms:W3CDTF">2014-02-20T06:10:00Z</dcterms:created>
  <dcterms:modified xsi:type="dcterms:W3CDTF">2014-02-20T06:10:00Z</dcterms:modified>
</cp:coreProperties>
</file>