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2E" w:rsidRPr="00552099" w:rsidRDefault="0044272E" w:rsidP="0044272E">
      <w:pPr>
        <w:spacing w:before="120"/>
        <w:jc w:val="center"/>
        <w:rPr>
          <w:b/>
          <w:bCs/>
          <w:sz w:val="32"/>
          <w:szCs w:val="32"/>
          <w:lang w:val="ru-RU"/>
        </w:rPr>
      </w:pPr>
      <w:r w:rsidRPr="00552099">
        <w:rPr>
          <w:b/>
          <w:bCs/>
          <w:sz w:val="32"/>
          <w:szCs w:val="32"/>
          <w:lang w:val="ru-RU"/>
        </w:rPr>
        <w:t>Солнечные и лунные затмения</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В древности солнечные и лунные затмения вызывали у людей суеверный ужас. Считалось, что затмения предвещают войны, голод, разорение, массовые болезни. Покрытие Солнца Луной называется солнечным затмением. Это очень красивое и редкое явление. Солнечное затмение наступает, если в момент новолуния Луна пересекает плоскость эклиптики. </w:t>
      </w:r>
    </w:p>
    <w:p w:rsidR="0044272E" w:rsidRPr="00552099" w:rsidRDefault="0044272E" w:rsidP="0044272E">
      <w:pPr>
        <w:spacing w:before="120"/>
        <w:jc w:val="center"/>
        <w:rPr>
          <w:b/>
          <w:bCs/>
          <w:sz w:val="28"/>
          <w:szCs w:val="28"/>
          <w:lang w:val="ru-RU"/>
        </w:rPr>
      </w:pPr>
      <w:r w:rsidRPr="00552099">
        <w:rPr>
          <w:b/>
          <w:bCs/>
          <w:sz w:val="28"/>
          <w:szCs w:val="28"/>
          <w:lang w:val="ru-RU"/>
        </w:rPr>
        <w:t xml:space="preserve">Солнечное затмение. </w:t>
      </w:r>
    </w:p>
    <w:p w:rsidR="0044272E" w:rsidRPr="000B59EB" w:rsidRDefault="0044272E" w:rsidP="0044272E">
      <w:pPr>
        <w:spacing w:before="120"/>
        <w:ind w:firstLine="567"/>
        <w:jc w:val="both"/>
        <w:rPr>
          <w:sz w:val="24"/>
          <w:szCs w:val="24"/>
          <w:lang w:val="ru-RU"/>
        </w:rPr>
      </w:pPr>
      <w:r w:rsidRPr="000B59EB">
        <w:rPr>
          <w:sz w:val="24"/>
          <w:szCs w:val="24"/>
          <w:lang w:val="ru-RU"/>
        </w:rPr>
        <w:t>Кольцеобразное солнечное затмение. Если диск Солнца полностью закрывается диском Луны, то затмение называют полным. В перигее Луна бывает ближе к Земле на 21 000 км от среднего расстояния, в апогее - дальше на 21 000 км. От этого изменяется угловые размеры Луны. Если угловой диаметр диска Луны (около 0,5°) оказывается немного меньше углового диаметра диска Солнца (около 0,5°), то в момент максимальной фазы затмения от Солнца остается видимым яркое узкое кольцо. Такое затмение называется кольцеобразным. И, наконец, Солнце может не полностью скрываться за диском Луны из-за несовпадения их центров на небе. Такое затмение называется частным. Наблюдать такое красивое образование, как солнечная корона, можно лишь во время полных затмений. Такие наблюдения даже в наше время многое могут дать науке, поэтому наблюдать в ту страну, где будет солнечное затмение, приезжают астрономы из многих стран.</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Солнечное затмение начинается с восходом Солнца в западных районах земной поверхности и заканчивается в восточных районах при заходе Солнца. Обычно полное солнечное затмение длится несколько минут (наибольшая продолжительность полного солнечного затмения 7 мин 29 сек будет 16 июля 2186 года).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На Луне тоже бывают солнечные затмения. На Земле в это время происходят лунные затмения. Луна движется с запада на восток, поэтому солнечное затмение начинается с западного края солнечного диска. Степень покрытия Солнца Луной называется фазой солнечного затмения. Полные солнечные затмения можно видеть только в тех областях Земли, по которым проходит полоса тени Луны. Диаметр тени не превышает 270 км, поэтому полное затмение Солнца видно лишь на малом участке земной поверхности. Полное солнечное затмение 7 марта 1970 года.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На поверхности Земли хорошо заметна лунная тень. Хотя солнечные затмения происходят чаще лунных, в каждом отдельном месте Земли солнечные затмения наблюдаются гораздо реже лунных. </w:t>
      </w:r>
    </w:p>
    <w:p w:rsidR="0044272E" w:rsidRPr="00552099" w:rsidRDefault="0044272E" w:rsidP="0044272E">
      <w:pPr>
        <w:spacing w:before="120"/>
        <w:jc w:val="center"/>
        <w:rPr>
          <w:b/>
          <w:bCs/>
          <w:sz w:val="28"/>
          <w:szCs w:val="28"/>
          <w:lang w:val="ru-RU"/>
        </w:rPr>
      </w:pPr>
      <w:r w:rsidRPr="00552099">
        <w:rPr>
          <w:b/>
          <w:bCs/>
          <w:sz w:val="28"/>
          <w:szCs w:val="28"/>
          <w:lang w:val="ru-RU"/>
        </w:rPr>
        <w:t>Причины солнечных затмений.</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Плоскость лунной орбиты в пересечении с небом образует большой круг - лунный путь. Плоскость земной орбиты пересекается с небесной сферой по эклиптике. Плоскость лунной орбиты наклонена к плоскости эклиптики под углом 5°09?. Период обращения Луны вокруг Земли (звездный, или сидерический период) Р = 27,32166 земных суток или 27 сут 7 час 43 мин.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Плоскость эклиптики и лунный путь пересекаются друг с другом по прямой линии, называемой линией узлов. Точки пересечения линии узлов с эклиптикой называются восходящим и нисходящим узлами лунной орбиты. Лунные узлы непрерывно перемещаются навстречу движению самой Луны, то есть к западу, совершая полный оборот за 18,6 года. Ежегодно долгота восходящего узла уменьшается примерно на 20°. Так как плоскость лунной орбиты наклонена к плоскости эклиптики под углом в 5°09?, Луна во время новолуния или полнолуния может находиться далеко от плоскости эклиптики, и диск Луны пройдет выше или ниже диска Солнца. При этом затмения не происходит. Чтобы произошло солнечное или лунное затмение, необходимо, чтобы Луна во время новолуния или полнолуния находилась вблизи восходящего или нисходящего узла своей орбиты, т.е. недалеко от эклиптики. В астрономии сохранились многие знаки, введенные в глубокой древности. Символ восходящего узла означает голову дракона Раху, набрасывающегося на Солнце и вызывающего, по индийским легендам, его затмение. </w:t>
      </w:r>
    </w:p>
    <w:p w:rsidR="0044272E" w:rsidRPr="00552099" w:rsidRDefault="0044272E" w:rsidP="0044272E">
      <w:pPr>
        <w:spacing w:before="120"/>
        <w:jc w:val="center"/>
        <w:rPr>
          <w:b/>
          <w:bCs/>
          <w:sz w:val="28"/>
          <w:szCs w:val="28"/>
          <w:lang w:val="ru-RU"/>
        </w:rPr>
      </w:pPr>
      <w:r w:rsidRPr="00552099">
        <w:rPr>
          <w:b/>
          <w:bCs/>
          <w:sz w:val="28"/>
          <w:szCs w:val="28"/>
          <w:lang w:val="ru-RU"/>
        </w:rPr>
        <w:t>Лунные затмения.</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Во время полного лунного затмения Луна полностью уходит в тень Земли. Полная фаза лунного затмения продолжается гораздо дольше, нежели полная фаза солнечного затмения. Форма края земной тени при лунных затмениях послужила древнегреческому философу и ученому Аристотелю одним из веских доказательств шарообразности Земли. Философы Древней Греции подсчитали, что Земля примерно втрое больше Луны, просто исходя из продолжительности затмений (точная величина этого коэффициента 3,66). </w:t>
      </w:r>
    </w:p>
    <w:p w:rsidR="0044272E" w:rsidRPr="000B59EB" w:rsidRDefault="0044272E" w:rsidP="0044272E">
      <w:pPr>
        <w:spacing w:before="120"/>
        <w:ind w:firstLine="567"/>
        <w:jc w:val="both"/>
        <w:rPr>
          <w:sz w:val="24"/>
          <w:szCs w:val="24"/>
          <w:lang w:val="ru-RU"/>
        </w:rPr>
      </w:pPr>
      <w:r w:rsidRPr="000B59EB">
        <w:rPr>
          <w:sz w:val="24"/>
          <w:szCs w:val="24"/>
          <w:lang w:val="ru-RU"/>
        </w:rPr>
        <w:t>Луна в момент полного лунного затмения в действительности лишается солнечного света, поэтому полное лунное затмение видно из любой точки полушария Земли. Затмение начинается и заканчивается одновременно для всех географических точек. Однако местное время этого явления будет разное. Так как Луна движется с запада на восток, то первым входит в земную тень левый край Луны. Затмение может быть полным или частным в зависимости от того, входит Луна в земную тень полностью или проходит вблизи ее края. Чем ближе к лунному узлу происходит лунное затмение, тем больше его фаза. Наконец, когда диск Луны накрывает не тень, а полутень, случаются полутеневые затмения. Невооруженным глазом заметить их трудно. Во время затмения Луна прячется в тень Земли и, казалось бы, каждый раз должна исчезать из виду, т.к. Земля непрозрачна. Однако земная атмосфера рассеивает солнечные лучи, которые попадают на затмевающуюся поверхность Луны "в обход" Земли. Красноватый цвет диска обусловлен тем, что сквозь атмосферу лучше всего проходят красные и оранжевые лучи.</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Красноватый цвет диска во время полного лунного затмения обусловлен рассеиванием солнечных лучей а атмосфере Земли.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Каждое лунное затмение различно по распределению яркости и цвета в земной тени. Цвет затмившейся Луны часто оценивается по специальной шкале, предложенной французским астрономом Андре Данжоном: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0 баллов - затмение очень темное, в середине затмения Луна почти или совсем не видна.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1 балл - затмение темное, серое, детали поверхности Луны совершенно не видны.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2 балла - затмение темно-красное или рыжеватое, около центра тени наблюдается более темная часть.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3 балла - затмение красно-кирпичного цвета, тень окружена сероватой или желтоватой каймой. </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4 балла - затмение медно-красного цвета, очень яркое, внешняя зона светлая, голубоватая. </w:t>
      </w:r>
    </w:p>
    <w:p w:rsidR="0044272E" w:rsidRPr="000B59EB" w:rsidRDefault="0044272E" w:rsidP="0044272E">
      <w:pPr>
        <w:spacing w:before="120"/>
        <w:ind w:firstLine="567"/>
        <w:jc w:val="both"/>
        <w:rPr>
          <w:sz w:val="24"/>
          <w:szCs w:val="24"/>
          <w:lang w:val="ru-RU"/>
        </w:rPr>
      </w:pPr>
      <w:r w:rsidRPr="000B59EB">
        <w:rPr>
          <w:sz w:val="24"/>
          <w:szCs w:val="24"/>
          <w:lang w:val="ru-RU"/>
        </w:rPr>
        <w:t>Если бы плоскость орбиты Луны совпадала бы с плоскостью эклиптики, то лунные затмения повторялись бы каждый месяц. Но угол между этими плоскостями составляет 5° и Луна дважды в месяц лишь пересекает эклиптику в двух точках, называемых узлами лунной орбиты. Об этих узлах знали еще древние астрономы, называя их Головой и Хвостом Дракона (Раху и Кету). Для того, чтобы произошло лунное затмение, Луна в полнолуние должна находится вблизи узла своей орбиты. За год обычно происходит 1-2 лунных затмения. В некоторые годы их может не быть вовсе, а иногда происходит и третье. В редчайших случаях бывает и четвертое затмение, но лишь частное полутеневое.</w:t>
      </w:r>
    </w:p>
    <w:p w:rsidR="0044272E" w:rsidRPr="00552099" w:rsidRDefault="0044272E" w:rsidP="0044272E">
      <w:pPr>
        <w:spacing w:before="120"/>
        <w:jc w:val="center"/>
        <w:rPr>
          <w:b/>
          <w:bCs/>
          <w:sz w:val="28"/>
          <w:szCs w:val="28"/>
          <w:lang w:val="ru-RU"/>
        </w:rPr>
      </w:pPr>
      <w:r w:rsidRPr="00552099">
        <w:rPr>
          <w:b/>
          <w:bCs/>
          <w:sz w:val="28"/>
          <w:szCs w:val="28"/>
          <w:lang w:val="ru-RU"/>
        </w:rPr>
        <w:t>Предсказание затмений.</w:t>
      </w:r>
    </w:p>
    <w:p w:rsidR="0044272E" w:rsidRPr="000B59EB" w:rsidRDefault="0044272E" w:rsidP="0044272E">
      <w:pPr>
        <w:spacing w:before="120"/>
        <w:ind w:firstLine="567"/>
        <w:jc w:val="both"/>
        <w:rPr>
          <w:sz w:val="24"/>
          <w:szCs w:val="24"/>
          <w:lang w:val="ru-RU"/>
        </w:rPr>
      </w:pPr>
      <w:r w:rsidRPr="000B59EB">
        <w:rPr>
          <w:sz w:val="24"/>
          <w:szCs w:val="24"/>
          <w:lang w:val="ru-RU"/>
        </w:rPr>
        <w:t xml:space="preserve">Промежуток времени, через который Луна возвращается к своему узлу, называется драконическим месяцем, который равен 27,21 суток. Через такое время Луна пересекает эклиптику в точке, смещенной по отношению к предыдущему пересечению на 1,5° к западу. Фазы Луны повторяются в среднем через 29,53 суток (синодический месяц). Промежуток времени в 346,62 суток, за который центр диска Солнца проходит через один и тот же узел лунной орбиты, называется драконическим годом. Период повторяемости затмений - сарос - будет равен промежутку времени, по истечении которого начала этих трех периодов будут совпадать. Сарос на древнеегипетском означает "повторение". Задолго до нашей эры, еще в древности, установили, что сарос продолжается 18 лет 11 суток 7 часов. Сарос включает в себя: 242 драконических месяца или 223 синодических месяца или 19 драконических лет. В течение каждого сароса происходит 70 до 85 затмений; из них обычно бывает около 43 солнечных и 28 лунных. На протяжении года может произойти самое большое семь затмений - либо пять солнечных и два лунных, либо четыре солнечных и три лунных. Минимальное число затмений в году - два солнечных затмения. Солнечные затмения происходят чаще лунных, но наблюдаются в одной и той же местности они редко, так как эти затмения видны только в узкой полосе тени Луны. В какой-нибудь определенной точке поверхности полное солнечное затмение наблюдается в среднем 1 раз в 200-300 лет. </w:t>
      </w:r>
    </w:p>
    <w:p w:rsidR="00E12572" w:rsidRPr="0044272E" w:rsidRDefault="00E12572">
      <w:pPr>
        <w:rPr>
          <w:lang w:val="ru-RU"/>
        </w:rPr>
      </w:pPr>
      <w:bookmarkStart w:id="0" w:name="_GoBack"/>
      <w:bookmarkEnd w:id="0"/>
    </w:p>
    <w:sectPr w:rsidR="00E12572" w:rsidRPr="0044272E"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72E"/>
    <w:rsid w:val="00067443"/>
    <w:rsid w:val="000B59EB"/>
    <w:rsid w:val="0031418A"/>
    <w:rsid w:val="0044272E"/>
    <w:rsid w:val="00552099"/>
    <w:rsid w:val="005A2562"/>
    <w:rsid w:val="00B05231"/>
    <w:rsid w:val="00C344D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D28DC7-5C1B-41F8-A04B-1AD4DF63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2E"/>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Words>
  <Characters>6907</Characters>
  <Application>Microsoft Office Word</Application>
  <DocSecurity>0</DocSecurity>
  <Lines>57</Lines>
  <Paragraphs>16</Paragraphs>
  <ScaleCrop>false</ScaleCrop>
  <Company>Home</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Солнечные и лунные затмения</dc:title>
  <dc:subject/>
  <dc:creator>Alena</dc:creator>
  <cp:keywords/>
  <dc:description/>
  <cp:lastModifiedBy>admin</cp:lastModifiedBy>
  <cp:revision>2</cp:revision>
  <dcterms:created xsi:type="dcterms:W3CDTF">2014-02-16T21:14:00Z</dcterms:created>
  <dcterms:modified xsi:type="dcterms:W3CDTF">2014-02-16T21:14:00Z</dcterms:modified>
</cp:coreProperties>
</file>