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0B8" w:rsidRDefault="007930B8" w:rsidP="004130C2">
      <w:pPr>
        <w:pStyle w:val="a4"/>
        <w:rPr>
          <w:b/>
        </w:rPr>
      </w:pPr>
    </w:p>
    <w:p w:rsidR="004130C2" w:rsidRDefault="004130C2" w:rsidP="004130C2">
      <w:pPr>
        <w:pStyle w:val="a4"/>
        <w:rPr>
          <w:b/>
        </w:rPr>
      </w:pPr>
      <w:r>
        <w:rPr>
          <w:b/>
        </w:rPr>
        <w:t xml:space="preserve">Государственное образовательное учреждение </w:t>
      </w:r>
    </w:p>
    <w:p w:rsidR="004130C2" w:rsidRDefault="004130C2" w:rsidP="004130C2">
      <w:pPr>
        <w:jc w:val="center"/>
        <w:rPr>
          <w:b/>
          <w:sz w:val="28"/>
        </w:rPr>
      </w:pPr>
      <w:r>
        <w:rPr>
          <w:b/>
          <w:sz w:val="28"/>
        </w:rPr>
        <w:t>среднего профессионального образования</w:t>
      </w:r>
    </w:p>
    <w:p w:rsidR="004130C2" w:rsidRDefault="004130C2" w:rsidP="004130C2">
      <w:pPr>
        <w:jc w:val="center"/>
        <w:rPr>
          <w:b/>
          <w:sz w:val="28"/>
        </w:rPr>
      </w:pPr>
      <w:r>
        <w:rPr>
          <w:b/>
          <w:sz w:val="28"/>
        </w:rPr>
        <w:t>«Находкинское музыкальное училище»</w:t>
      </w:r>
    </w:p>
    <w:p w:rsidR="004130C2" w:rsidRDefault="004130C2" w:rsidP="004130C2">
      <w:pPr>
        <w:jc w:val="center"/>
        <w:rPr>
          <w:b/>
          <w:sz w:val="28"/>
        </w:rPr>
      </w:pPr>
    </w:p>
    <w:p w:rsidR="004130C2" w:rsidRDefault="004130C2" w:rsidP="004130C2">
      <w:pPr>
        <w:jc w:val="center"/>
        <w:rPr>
          <w:sz w:val="28"/>
        </w:rPr>
      </w:pPr>
    </w:p>
    <w:p w:rsidR="004130C2" w:rsidRDefault="004130C2" w:rsidP="004130C2">
      <w:pPr>
        <w:jc w:val="center"/>
        <w:rPr>
          <w:sz w:val="28"/>
        </w:rPr>
      </w:pPr>
    </w:p>
    <w:p w:rsidR="004130C2" w:rsidRDefault="004130C2" w:rsidP="004130C2">
      <w:pPr>
        <w:jc w:val="center"/>
        <w:rPr>
          <w:sz w:val="28"/>
        </w:rPr>
      </w:pPr>
    </w:p>
    <w:p w:rsidR="004130C2" w:rsidRDefault="004130C2" w:rsidP="004130C2">
      <w:pPr>
        <w:jc w:val="center"/>
        <w:rPr>
          <w:sz w:val="28"/>
        </w:rPr>
      </w:pPr>
    </w:p>
    <w:p w:rsidR="004130C2" w:rsidRDefault="004130C2" w:rsidP="004130C2">
      <w:pPr>
        <w:jc w:val="center"/>
        <w:rPr>
          <w:sz w:val="28"/>
        </w:rPr>
      </w:pPr>
    </w:p>
    <w:p w:rsidR="004130C2" w:rsidRDefault="004130C2" w:rsidP="004130C2">
      <w:pPr>
        <w:jc w:val="center"/>
        <w:rPr>
          <w:sz w:val="28"/>
        </w:rPr>
      </w:pPr>
    </w:p>
    <w:p w:rsidR="004130C2" w:rsidRDefault="004130C2" w:rsidP="004130C2">
      <w:pPr>
        <w:jc w:val="center"/>
        <w:rPr>
          <w:sz w:val="28"/>
        </w:rPr>
      </w:pPr>
      <w:r>
        <w:rPr>
          <w:sz w:val="28"/>
        </w:rPr>
        <w:t>Непомнящих Виктория Андреевна</w:t>
      </w:r>
    </w:p>
    <w:p w:rsidR="004130C2" w:rsidRDefault="004130C2" w:rsidP="004130C2">
      <w:pPr>
        <w:jc w:val="center"/>
        <w:rPr>
          <w:sz w:val="28"/>
        </w:rPr>
      </w:pPr>
      <w:r>
        <w:rPr>
          <w:sz w:val="28"/>
        </w:rPr>
        <w:t>2 курс отделения хорового дирижирования</w:t>
      </w:r>
    </w:p>
    <w:p w:rsidR="004130C2" w:rsidRDefault="004130C2" w:rsidP="004130C2">
      <w:pPr>
        <w:jc w:val="center"/>
        <w:rPr>
          <w:sz w:val="28"/>
        </w:rPr>
      </w:pPr>
    </w:p>
    <w:p w:rsidR="004130C2" w:rsidRDefault="004130C2" w:rsidP="004130C2">
      <w:pPr>
        <w:jc w:val="center"/>
        <w:rPr>
          <w:sz w:val="28"/>
        </w:rPr>
      </w:pPr>
    </w:p>
    <w:p w:rsidR="004130C2" w:rsidRDefault="004130C2" w:rsidP="004130C2">
      <w:pPr>
        <w:jc w:val="center"/>
        <w:rPr>
          <w:sz w:val="28"/>
        </w:rPr>
      </w:pPr>
    </w:p>
    <w:p w:rsidR="004130C2" w:rsidRDefault="004130C2" w:rsidP="004130C2">
      <w:pPr>
        <w:jc w:val="center"/>
        <w:rPr>
          <w:b/>
          <w:sz w:val="40"/>
        </w:rPr>
      </w:pPr>
      <w:r>
        <w:rPr>
          <w:b/>
          <w:sz w:val="40"/>
        </w:rPr>
        <w:t xml:space="preserve">Аннотация </w:t>
      </w:r>
    </w:p>
    <w:p w:rsidR="004130C2" w:rsidRDefault="004130C2" w:rsidP="004130C2">
      <w:pPr>
        <w:pStyle w:val="2"/>
        <w:rPr>
          <w:b/>
          <w:bCs/>
          <w:sz w:val="40"/>
        </w:rPr>
      </w:pPr>
      <w:r>
        <w:rPr>
          <w:b/>
          <w:bCs/>
          <w:sz w:val="40"/>
        </w:rPr>
        <w:t xml:space="preserve">на произведение </w:t>
      </w:r>
    </w:p>
    <w:p w:rsidR="004130C2" w:rsidRDefault="004130C2" w:rsidP="004130C2">
      <w:pPr>
        <w:pStyle w:val="2"/>
        <w:rPr>
          <w:b/>
          <w:bCs/>
          <w:sz w:val="40"/>
        </w:rPr>
      </w:pPr>
      <w:r>
        <w:rPr>
          <w:b/>
          <w:bCs/>
          <w:sz w:val="40"/>
        </w:rPr>
        <w:t xml:space="preserve">Сергея Сиротина «Троицыно утро» </w:t>
      </w:r>
    </w:p>
    <w:p w:rsidR="004130C2" w:rsidRDefault="004130C2" w:rsidP="004130C2">
      <w:pPr>
        <w:pStyle w:val="2"/>
        <w:rPr>
          <w:b/>
          <w:bCs/>
          <w:sz w:val="40"/>
        </w:rPr>
      </w:pPr>
      <w:r>
        <w:rPr>
          <w:b/>
          <w:bCs/>
          <w:sz w:val="40"/>
        </w:rPr>
        <w:t xml:space="preserve">из хорового цикла «Край любимый» </w:t>
      </w:r>
    </w:p>
    <w:p w:rsidR="004130C2" w:rsidRDefault="004130C2" w:rsidP="004130C2">
      <w:pPr>
        <w:pStyle w:val="2"/>
        <w:rPr>
          <w:b/>
          <w:bCs/>
          <w:sz w:val="40"/>
        </w:rPr>
      </w:pPr>
      <w:r>
        <w:rPr>
          <w:b/>
          <w:bCs/>
          <w:sz w:val="40"/>
        </w:rPr>
        <w:t>на слова Сергея Есенина.</w:t>
      </w:r>
    </w:p>
    <w:p w:rsidR="004130C2" w:rsidRDefault="004130C2" w:rsidP="004130C2">
      <w:pPr>
        <w:jc w:val="center"/>
        <w:rPr>
          <w:sz w:val="28"/>
        </w:rPr>
      </w:pPr>
    </w:p>
    <w:p w:rsidR="004130C2" w:rsidRDefault="004130C2" w:rsidP="004130C2">
      <w:pPr>
        <w:jc w:val="center"/>
        <w:rPr>
          <w:sz w:val="28"/>
        </w:rPr>
      </w:pPr>
    </w:p>
    <w:p w:rsidR="004130C2" w:rsidRDefault="004130C2" w:rsidP="004130C2">
      <w:pPr>
        <w:jc w:val="center"/>
        <w:rPr>
          <w:sz w:val="28"/>
        </w:rPr>
      </w:pPr>
    </w:p>
    <w:p w:rsidR="004130C2" w:rsidRDefault="004130C2" w:rsidP="004130C2">
      <w:pPr>
        <w:jc w:val="center"/>
        <w:rPr>
          <w:sz w:val="28"/>
        </w:rPr>
      </w:pPr>
      <w:r>
        <w:rPr>
          <w:sz w:val="28"/>
        </w:rPr>
        <w:t>Курсовая работа по специальности «хоровое дирижирование»</w:t>
      </w:r>
    </w:p>
    <w:p w:rsidR="004130C2" w:rsidRDefault="004130C2" w:rsidP="004130C2">
      <w:pPr>
        <w:jc w:val="right"/>
        <w:rPr>
          <w:sz w:val="28"/>
        </w:rPr>
      </w:pPr>
    </w:p>
    <w:p w:rsidR="004130C2" w:rsidRDefault="004130C2" w:rsidP="004130C2">
      <w:pPr>
        <w:pStyle w:val="1"/>
      </w:pPr>
      <w:r>
        <w:t>Руководитель: Е. Н. Копылова</w:t>
      </w:r>
    </w:p>
    <w:p w:rsidR="004130C2" w:rsidRDefault="004130C2" w:rsidP="004130C2">
      <w:pPr>
        <w:pStyle w:val="1"/>
      </w:pPr>
    </w:p>
    <w:p w:rsidR="004130C2" w:rsidRDefault="004130C2" w:rsidP="004130C2">
      <w:pPr>
        <w:pStyle w:val="1"/>
      </w:pPr>
    </w:p>
    <w:p w:rsidR="004130C2" w:rsidRDefault="004130C2" w:rsidP="004130C2">
      <w:pPr>
        <w:pStyle w:val="1"/>
      </w:pPr>
    </w:p>
    <w:p w:rsidR="004130C2" w:rsidRDefault="004130C2" w:rsidP="004130C2">
      <w:pPr>
        <w:pStyle w:val="1"/>
      </w:pPr>
    </w:p>
    <w:p w:rsidR="004130C2" w:rsidRDefault="004130C2" w:rsidP="004130C2"/>
    <w:p w:rsidR="004130C2" w:rsidRDefault="004130C2" w:rsidP="004130C2"/>
    <w:p w:rsidR="004130C2" w:rsidRDefault="004130C2" w:rsidP="004130C2"/>
    <w:p w:rsidR="004130C2" w:rsidRDefault="004130C2" w:rsidP="004130C2"/>
    <w:p w:rsidR="004130C2" w:rsidRDefault="004130C2" w:rsidP="004130C2"/>
    <w:p w:rsidR="004130C2" w:rsidRDefault="004130C2" w:rsidP="004130C2"/>
    <w:p w:rsidR="004130C2" w:rsidRDefault="004130C2" w:rsidP="004130C2"/>
    <w:p w:rsidR="004130C2" w:rsidRDefault="004130C2" w:rsidP="004130C2"/>
    <w:p w:rsidR="00803BCD" w:rsidRDefault="00803BCD" w:rsidP="004130C2"/>
    <w:p w:rsidR="004130C2" w:rsidRPr="006F019B" w:rsidRDefault="004130C2" w:rsidP="004130C2"/>
    <w:p w:rsidR="004130C2" w:rsidRDefault="004130C2" w:rsidP="004130C2">
      <w:pPr>
        <w:pStyle w:val="1"/>
        <w:jc w:val="left"/>
      </w:pPr>
      <w:r>
        <w:t xml:space="preserve">                                                    г. Находка</w:t>
      </w:r>
    </w:p>
    <w:p w:rsidR="004130C2" w:rsidRPr="008B6D9E" w:rsidRDefault="004130C2" w:rsidP="004130C2">
      <w:pPr>
        <w:rPr>
          <w:sz w:val="28"/>
        </w:rPr>
      </w:pPr>
      <w:r>
        <w:rPr>
          <w:sz w:val="28"/>
        </w:rPr>
        <w:t xml:space="preserve">                                         2008– 2009 учебный год</w:t>
      </w:r>
    </w:p>
    <w:p w:rsidR="00773916" w:rsidRPr="008B6D9E" w:rsidRDefault="00773916" w:rsidP="00DB5082">
      <w:pPr>
        <w:rPr>
          <w:sz w:val="28"/>
        </w:rPr>
      </w:pP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 xml:space="preserve">Произведение «Троицыно утро» Сергея Сиротина на стихи </w:t>
      </w:r>
      <w:r>
        <w:rPr>
          <w:sz w:val="28"/>
          <w:szCs w:val="28"/>
        </w:rPr>
        <w:t xml:space="preserve">Сергея </w:t>
      </w:r>
      <w:r w:rsidRPr="006F019B">
        <w:rPr>
          <w:sz w:val="28"/>
          <w:szCs w:val="28"/>
        </w:rPr>
        <w:t xml:space="preserve">Есенина  написано для смешанного </w:t>
      </w:r>
      <w:r w:rsidR="006E2257">
        <w:rPr>
          <w:sz w:val="28"/>
          <w:szCs w:val="28"/>
        </w:rPr>
        <w:t>много</w:t>
      </w:r>
      <w:r w:rsidRPr="006F019B">
        <w:rPr>
          <w:sz w:val="28"/>
          <w:szCs w:val="28"/>
        </w:rPr>
        <w:t>голосного хора.</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 xml:space="preserve">Сиротин Сергей Иванович окончил Уральскую </w:t>
      </w:r>
      <w:r>
        <w:rPr>
          <w:sz w:val="28"/>
          <w:szCs w:val="28"/>
        </w:rPr>
        <w:t>г</w:t>
      </w:r>
      <w:r w:rsidRPr="006F019B">
        <w:rPr>
          <w:sz w:val="28"/>
          <w:szCs w:val="28"/>
        </w:rPr>
        <w:t xml:space="preserve">осударственную консерваторию по специальностям "фортепиано" (1964) и "композиция" (1971, класс профессора Б.Д.Гибалина). Член Союза композиторов России с </w:t>
      </w:r>
      <w:smartTag w:uri="urn:schemas-microsoft-com:office:smarttags" w:element="metricconverter">
        <w:smartTagPr>
          <w:attr w:name="ProductID" w:val="1974 г"/>
        </w:smartTagPr>
        <w:r w:rsidRPr="006F019B">
          <w:rPr>
            <w:sz w:val="28"/>
            <w:szCs w:val="28"/>
          </w:rPr>
          <w:t>1974 г</w:t>
        </w:r>
      </w:smartTag>
      <w:r w:rsidRPr="006F019B">
        <w:rPr>
          <w:sz w:val="28"/>
          <w:szCs w:val="28"/>
        </w:rPr>
        <w:t>. Лауреат Всероссийского конкурса песни (Сочи, 1980). Лауреат Премии Свердловского обкома ВЛКСМ (1982).</w:t>
      </w:r>
      <w:r>
        <w:rPr>
          <w:sz w:val="28"/>
          <w:szCs w:val="28"/>
        </w:rPr>
        <w:t xml:space="preserve"> </w:t>
      </w:r>
      <w:r w:rsidRPr="006F019B">
        <w:rPr>
          <w:sz w:val="28"/>
          <w:szCs w:val="28"/>
        </w:rPr>
        <w:t xml:space="preserve">Заслуженный деятель искусств РФ (1996). Лауреат Всероссийского конкурса военно-патриотической песни (Москва, 2003). </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 xml:space="preserve">Творческие интересы композитора Сиротина отличаются широтой и многообразием. Им написано значительное количество произведений для симфонического, народного и камерного оркестров, взрослых и детских хоров, музыкального театра, камерной инструментальной и вокальной музыки, а так же электронно-компьютерной музыки для драматических театров. И всё же особое предпочтение композитор всегда отдавал жанрам вокальной музыки – песне и романсу. </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 xml:space="preserve">Сергей Иванович сложился как композитор мелодического направления, продолжающий традиции русской музыкальной классики. Его стиль отличает свежесть, небанальность мелодических и гармонических оборотов, крепкое мастерство в построении формы, нарядная инструментовка и совершенное владение средствами вокала. Большинство его сочинений связано с русской национальной образностью и колоритом. </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 xml:space="preserve">  Многие произведения С.Сиротина исполнялись Уральским симфоническим оркестром, камерным оркестром Свердловской филармонии, Екатеринбургским оркестром BACH и другими. Его хоры пели Республиканская капелла им. Юрлова, Магнитогорская хоровая капелла, Пермский камерный хор, Екатеринбургский хор "Доместик". Давнее плодотворное сотрудничество связывает композитора с Уральским </w:t>
      </w:r>
      <w:r>
        <w:rPr>
          <w:sz w:val="28"/>
          <w:szCs w:val="28"/>
        </w:rPr>
        <w:t>г</w:t>
      </w:r>
      <w:r w:rsidRPr="006F019B">
        <w:rPr>
          <w:sz w:val="28"/>
          <w:szCs w:val="28"/>
        </w:rPr>
        <w:t xml:space="preserve">осударственным оркестром народных инструментов. Его оперетта "Царица и велосипед" с успехом шла в Свердловском театре музыкальной комедии, Краснодарским </w:t>
      </w:r>
      <w:r>
        <w:rPr>
          <w:sz w:val="28"/>
          <w:szCs w:val="28"/>
        </w:rPr>
        <w:t>г</w:t>
      </w:r>
      <w:r w:rsidRPr="006F019B">
        <w:rPr>
          <w:sz w:val="28"/>
          <w:szCs w:val="28"/>
        </w:rPr>
        <w:t xml:space="preserve">осударственным музыкальным театром поставлена его музыкальная сказка "Василиса Прекрасная". Песни С. Сиротина постоянно входят в репертуар многих ведущих певцов г. Екатеринбурга. </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Последние годы С.Сиротин много работал как аранжировщик и автор обработок популярной классической и современной музыки, народных песен и старинных русских романсов. Его заказчиками являются Уральский симфонический оркестр, Камерный оркестр</w:t>
      </w:r>
      <w:r>
        <w:rPr>
          <w:sz w:val="28"/>
          <w:szCs w:val="28"/>
        </w:rPr>
        <w:t xml:space="preserve"> </w:t>
      </w:r>
      <w:r w:rsidRPr="006F019B">
        <w:rPr>
          <w:sz w:val="28"/>
          <w:szCs w:val="28"/>
        </w:rPr>
        <w:t xml:space="preserve">Свердловской филармонии, Уральский государственный оркестр русских народных инструментов, Екатеринбургский хор "Доместик" и другие коллективы и солисты Екатеринбурга. </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Основные произведения:</w:t>
      </w:r>
    </w:p>
    <w:p w:rsidR="00DB5082" w:rsidRPr="006F019B" w:rsidRDefault="00DB5082" w:rsidP="00DB5082">
      <w:pPr>
        <w:widowControl w:val="0"/>
        <w:autoSpaceDE w:val="0"/>
        <w:autoSpaceDN w:val="0"/>
        <w:adjustRightInd w:val="0"/>
        <w:ind w:firstLine="720"/>
        <w:jc w:val="both"/>
        <w:rPr>
          <w:sz w:val="28"/>
          <w:szCs w:val="28"/>
        </w:rPr>
      </w:pPr>
      <w:r w:rsidRPr="006F019B">
        <w:rPr>
          <w:b/>
          <w:sz w:val="28"/>
          <w:szCs w:val="28"/>
        </w:rPr>
        <w:t>Музыка для театра:</w:t>
      </w:r>
      <w:r w:rsidRPr="006F019B">
        <w:rPr>
          <w:sz w:val="28"/>
          <w:szCs w:val="28"/>
        </w:rPr>
        <w:t xml:space="preserve">  «Царица и велосипед», оперетта в 2-х действиях</w:t>
      </w:r>
      <w:r>
        <w:rPr>
          <w:sz w:val="28"/>
          <w:szCs w:val="28"/>
        </w:rPr>
        <w:t xml:space="preserve"> (</w:t>
      </w:r>
      <w:r w:rsidRPr="006F019B">
        <w:rPr>
          <w:sz w:val="28"/>
          <w:szCs w:val="28"/>
        </w:rPr>
        <w:t>либретто Э.Вериго</w:t>
      </w:r>
      <w:r>
        <w:rPr>
          <w:sz w:val="28"/>
          <w:szCs w:val="28"/>
        </w:rPr>
        <w:t xml:space="preserve">, </w:t>
      </w:r>
      <w:r w:rsidRPr="006F019B">
        <w:rPr>
          <w:sz w:val="28"/>
          <w:szCs w:val="28"/>
        </w:rPr>
        <w:t>1983), «Василиса Прекрасная», музыкальная сказка в 2-х действиях</w:t>
      </w:r>
      <w:r>
        <w:rPr>
          <w:sz w:val="28"/>
          <w:szCs w:val="28"/>
        </w:rPr>
        <w:t xml:space="preserve"> (</w:t>
      </w:r>
      <w:r w:rsidRPr="006F019B">
        <w:rPr>
          <w:sz w:val="28"/>
          <w:szCs w:val="28"/>
        </w:rPr>
        <w:t>либретто Е.Черняк и Г.Дробиза</w:t>
      </w:r>
      <w:r>
        <w:rPr>
          <w:sz w:val="28"/>
          <w:szCs w:val="28"/>
        </w:rPr>
        <w:t xml:space="preserve">, </w:t>
      </w:r>
      <w:r w:rsidRPr="006F019B">
        <w:rPr>
          <w:sz w:val="28"/>
          <w:szCs w:val="28"/>
        </w:rPr>
        <w:t>1997).</w:t>
      </w:r>
    </w:p>
    <w:p w:rsidR="00DB5082" w:rsidRPr="006F019B" w:rsidRDefault="00DB5082" w:rsidP="00DB5082">
      <w:pPr>
        <w:widowControl w:val="0"/>
        <w:autoSpaceDE w:val="0"/>
        <w:autoSpaceDN w:val="0"/>
        <w:adjustRightInd w:val="0"/>
        <w:ind w:firstLine="720"/>
        <w:jc w:val="both"/>
        <w:rPr>
          <w:sz w:val="28"/>
          <w:szCs w:val="28"/>
        </w:rPr>
      </w:pPr>
      <w:r w:rsidRPr="006F019B">
        <w:rPr>
          <w:b/>
          <w:sz w:val="28"/>
          <w:szCs w:val="28"/>
        </w:rPr>
        <w:t>Произведения для симфонического оркестра:</w:t>
      </w:r>
      <w:r w:rsidRPr="006F019B">
        <w:rPr>
          <w:sz w:val="28"/>
          <w:szCs w:val="28"/>
        </w:rPr>
        <w:t xml:space="preserve"> </w:t>
      </w:r>
      <w:r>
        <w:rPr>
          <w:sz w:val="28"/>
          <w:szCs w:val="28"/>
        </w:rPr>
        <w:t>х</w:t>
      </w:r>
      <w:r w:rsidRPr="006F019B">
        <w:rPr>
          <w:sz w:val="28"/>
          <w:szCs w:val="28"/>
        </w:rPr>
        <w:t>ороводы, симфоническая сюита в 3-х частях (1970),</w:t>
      </w:r>
      <w:r>
        <w:rPr>
          <w:sz w:val="28"/>
          <w:szCs w:val="28"/>
        </w:rPr>
        <w:t xml:space="preserve"> </w:t>
      </w:r>
      <w:r w:rsidRPr="006F019B">
        <w:rPr>
          <w:sz w:val="28"/>
          <w:szCs w:val="28"/>
        </w:rPr>
        <w:t>Концерт для флейты с оркестром в 3-х частях (1972), Утренние голоса, кантата для детского хора и симфонического оркестра на стихи Н.Заболоцкого в 4-х частях (1990), Патетическая увертюра для симфонического оркестра (1998), Театральная сюита для симфонического оркестра в 5-ти частях (2001).</w:t>
      </w:r>
    </w:p>
    <w:p w:rsidR="00DB5082" w:rsidRPr="006F019B" w:rsidRDefault="00DB5082" w:rsidP="00DB5082">
      <w:pPr>
        <w:widowControl w:val="0"/>
        <w:autoSpaceDE w:val="0"/>
        <w:autoSpaceDN w:val="0"/>
        <w:adjustRightInd w:val="0"/>
        <w:ind w:firstLine="720"/>
        <w:jc w:val="both"/>
        <w:rPr>
          <w:sz w:val="28"/>
          <w:szCs w:val="28"/>
        </w:rPr>
      </w:pPr>
      <w:r w:rsidRPr="006F019B">
        <w:rPr>
          <w:b/>
          <w:sz w:val="28"/>
          <w:szCs w:val="28"/>
        </w:rPr>
        <w:t>Произведения</w:t>
      </w:r>
      <w:r>
        <w:rPr>
          <w:b/>
          <w:sz w:val="28"/>
          <w:szCs w:val="28"/>
        </w:rPr>
        <w:t xml:space="preserve"> </w:t>
      </w:r>
      <w:r w:rsidRPr="006F019B">
        <w:rPr>
          <w:b/>
          <w:sz w:val="28"/>
          <w:szCs w:val="28"/>
        </w:rPr>
        <w:t>для</w:t>
      </w:r>
      <w:r>
        <w:rPr>
          <w:b/>
          <w:sz w:val="28"/>
          <w:szCs w:val="28"/>
        </w:rPr>
        <w:t xml:space="preserve"> </w:t>
      </w:r>
      <w:r w:rsidRPr="006F019B">
        <w:rPr>
          <w:b/>
          <w:sz w:val="28"/>
          <w:szCs w:val="28"/>
        </w:rPr>
        <w:t>камерного</w:t>
      </w:r>
      <w:r>
        <w:rPr>
          <w:b/>
          <w:sz w:val="28"/>
          <w:szCs w:val="28"/>
        </w:rPr>
        <w:t xml:space="preserve"> </w:t>
      </w:r>
      <w:r w:rsidRPr="006F019B">
        <w:rPr>
          <w:b/>
          <w:sz w:val="28"/>
          <w:szCs w:val="28"/>
        </w:rPr>
        <w:t>оркестра:</w:t>
      </w:r>
      <w:r>
        <w:rPr>
          <w:b/>
          <w:sz w:val="28"/>
          <w:szCs w:val="28"/>
        </w:rPr>
        <w:t xml:space="preserve"> </w:t>
      </w:r>
      <w:r w:rsidRPr="006F019B">
        <w:rPr>
          <w:sz w:val="28"/>
          <w:szCs w:val="28"/>
        </w:rPr>
        <w:t>«Романс»</w:t>
      </w:r>
      <w:r>
        <w:rPr>
          <w:sz w:val="28"/>
          <w:szCs w:val="28"/>
        </w:rPr>
        <w:t xml:space="preserve"> </w:t>
      </w:r>
      <w:r w:rsidRPr="006F019B">
        <w:rPr>
          <w:sz w:val="28"/>
          <w:szCs w:val="28"/>
        </w:rPr>
        <w:t>(2003),</w:t>
      </w:r>
      <w:r>
        <w:rPr>
          <w:sz w:val="28"/>
          <w:szCs w:val="28"/>
        </w:rPr>
        <w:t xml:space="preserve"> </w:t>
      </w:r>
      <w:r w:rsidRPr="006F019B">
        <w:rPr>
          <w:sz w:val="28"/>
          <w:szCs w:val="28"/>
        </w:rPr>
        <w:t>«Беззаботный мотив»</w:t>
      </w:r>
      <w:r>
        <w:rPr>
          <w:sz w:val="28"/>
          <w:szCs w:val="28"/>
        </w:rPr>
        <w:t xml:space="preserve"> </w:t>
      </w:r>
      <w:r w:rsidRPr="006F019B">
        <w:rPr>
          <w:sz w:val="28"/>
          <w:szCs w:val="28"/>
        </w:rPr>
        <w:t>(2003), «Меланхолический вальс» (2003), Andante (2003),</w:t>
      </w:r>
      <w:r>
        <w:rPr>
          <w:sz w:val="28"/>
          <w:szCs w:val="28"/>
        </w:rPr>
        <w:t xml:space="preserve"> </w:t>
      </w:r>
      <w:r w:rsidRPr="006F019B">
        <w:rPr>
          <w:sz w:val="28"/>
          <w:szCs w:val="28"/>
        </w:rPr>
        <w:t>Русский сувенир (2003), Фантазия на темы песен Дж.</w:t>
      </w:r>
      <w:r w:rsidR="00D37C71">
        <w:rPr>
          <w:sz w:val="28"/>
          <w:szCs w:val="28"/>
        </w:rPr>
        <w:t xml:space="preserve"> </w:t>
      </w:r>
      <w:r w:rsidRPr="006F019B">
        <w:rPr>
          <w:sz w:val="28"/>
          <w:szCs w:val="28"/>
        </w:rPr>
        <w:t>Гершвина (2003).</w:t>
      </w:r>
    </w:p>
    <w:p w:rsidR="00DB5082" w:rsidRPr="006F019B" w:rsidRDefault="00DB5082" w:rsidP="00DB5082">
      <w:pPr>
        <w:widowControl w:val="0"/>
        <w:autoSpaceDE w:val="0"/>
        <w:autoSpaceDN w:val="0"/>
        <w:adjustRightInd w:val="0"/>
        <w:ind w:firstLine="720"/>
        <w:jc w:val="both"/>
        <w:rPr>
          <w:b/>
          <w:sz w:val="28"/>
          <w:szCs w:val="28"/>
        </w:rPr>
      </w:pPr>
      <w:r w:rsidRPr="006F019B">
        <w:rPr>
          <w:b/>
          <w:sz w:val="28"/>
          <w:szCs w:val="28"/>
        </w:rPr>
        <w:t>Произведения для оркестра русских народных инструментов:</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Уральская сюита в 3-х частях ("Запев", "Свиданья-расставанья", "Праздник улицы")</w:t>
      </w:r>
      <w:r>
        <w:rPr>
          <w:sz w:val="28"/>
          <w:szCs w:val="28"/>
        </w:rPr>
        <w:t xml:space="preserve"> - </w:t>
      </w:r>
      <w:r w:rsidRPr="006F019B">
        <w:rPr>
          <w:sz w:val="28"/>
          <w:szCs w:val="28"/>
        </w:rPr>
        <w:t>1980,</w:t>
      </w:r>
      <w:r>
        <w:rPr>
          <w:sz w:val="28"/>
          <w:szCs w:val="28"/>
        </w:rPr>
        <w:t xml:space="preserve"> </w:t>
      </w:r>
      <w:r w:rsidRPr="006F019B">
        <w:rPr>
          <w:sz w:val="28"/>
          <w:szCs w:val="28"/>
        </w:rPr>
        <w:t>Весёлый марш</w:t>
      </w:r>
      <w:r>
        <w:rPr>
          <w:sz w:val="28"/>
          <w:szCs w:val="28"/>
        </w:rPr>
        <w:t xml:space="preserve"> - </w:t>
      </w:r>
      <w:r w:rsidRPr="006F019B">
        <w:rPr>
          <w:sz w:val="28"/>
          <w:szCs w:val="28"/>
        </w:rPr>
        <w:t>1994,</w:t>
      </w:r>
      <w:r>
        <w:rPr>
          <w:sz w:val="28"/>
          <w:szCs w:val="28"/>
        </w:rPr>
        <w:t xml:space="preserve"> </w:t>
      </w:r>
      <w:r w:rsidRPr="006F019B">
        <w:rPr>
          <w:sz w:val="28"/>
          <w:szCs w:val="28"/>
        </w:rPr>
        <w:t>Хоровод</w:t>
      </w:r>
      <w:r>
        <w:rPr>
          <w:sz w:val="28"/>
          <w:szCs w:val="28"/>
        </w:rPr>
        <w:t xml:space="preserve"> - </w:t>
      </w:r>
      <w:r w:rsidRPr="006F019B">
        <w:rPr>
          <w:sz w:val="28"/>
          <w:szCs w:val="28"/>
        </w:rPr>
        <w:t>1994,</w:t>
      </w:r>
      <w:r>
        <w:rPr>
          <w:sz w:val="28"/>
          <w:szCs w:val="28"/>
        </w:rPr>
        <w:t xml:space="preserve"> </w:t>
      </w:r>
      <w:r w:rsidRPr="006F019B">
        <w:rPr>
          <w:sz w:val="28"/>
          <w:szCs w:val="28"/>
        </w:rPr>
        <w:t>Галоп</w:t>
      </w:r>
      <w:r>
        <w:rPr>
          <w:sz w:val="28"/>
          <w:szCs w:val="28"/>
        </w:rPr>
        <w:t xml:space="preserve"> - </w:t>
      </w:r>
      <w:r w:rsidRPr="006F019B">
        <w:rPr>
          <w:sz w:val="28"/>
          <w:szCs w:val="28"/>
        </w:rPr>
        <w:t>1994, Огневушка-поскакушка, фантазия для оркестра</w:t>
      </w:r>
      <w:r>
        <w:rPr>
          <w:sz w:val="28"/>
          <w:szCs w:val="28"/>
        </w:rPr>
        <w:t xml:space="preserve"> - </w:t>
      </w:r>
      <w:r w:rsidRPr="006F019B">
        <w:rPr>
          <w:sz w:val="28"/>
          <w:szCs w:val="28"/>
        </w:rPr>
        <w:t>1995, Детская вокальная сюита на стихи С.Маршака, А.Барто и Д.Хармса в 3-х частях</w:t>
      </w:r>
      <w:r>
        <w:rPr>
          <w:sz w:val="28"/>
          <w:szCs w:val="28"/>
        </w:rPr>
        <w:t xml:space="preserve"> - </w:t>
      </w:r>
      <w:r w:rsidRPr="006F019B">
        <w:rPr>
          <w:sz w:val="28"/>
          <w:szCs w:val="28"/>
        </w:rPr>
        <w:t>1997,</w:t>
      </w:r>
      <w:r>
        <w:rPr>
          <w:sz w:val="28"/>
          <w:szCs w:val="28"/>
        </w:rPr>
        <w:t xml:space="preserve"> </w:t>
      </w:r>
      <w:r w:rsidRPr="006F019B">
        <w:rPr>
          <w:sz w:val="28"/>
          <w:szCs w:val="28"/>
        </w:rPr>
        <w:t>Чертовщина</w:t>
      </w:r>
      <w:r>
        <w:rPr>
          <w:sz w:val="28"/>
          <w:szCs w:val="28"/>
        </w:rPr>
        <w:t xml:space="preserve"> - </w:t>
      </w:r>
      <w:r w:rsidRPr="006F019B">
        <w:rPr>
          <w:sz w:val="28"/>
          <w:szCs w:val="28"/>
        </w:rPr>
        <w:t>2000,</w:t>
      </w:r>
      <w:r>
        <w:rPr>
          <w:sz w:val="28"/>
          <w:szCs w:val="28"/>
        </w:rPr>
        <w:t xml:space="preserve"> </w:t>
      </w:r>
      <w:r w:rsidRPr="006F019B">
        <w:rPr>
          <w:sz w:val="28"/>
          <w:szCs w:val="28"/>
        </w:rPr>
        <w:t>Ковёр-самолёт</w:t>
      </w:r>
      <w:r>
        <w:rPr>
          <w:sz w:val="28"/>
          <w:szCs w:val="28"/>
        </w:rPr>
        <w:t xml:space="preserve"> - </w:t>
      </w:r>
      <w:r w:rsidRPr="006F019B">
        <w:rPr>
          <w:sz w:val="28"/>
          <w:szCs w:val="28"/>
        </w:rPr>
        <w:t>2000,</w:t>
      </w:r>
      <w:r>
        <w:rPr>
          <w:sz w:val="28"/>
          <w:szCs w:val="28"/>
        </w:rPr>
        <w:t xml:space="preserve"> </w:t>
      </w:r>
      <w:r w:rsidRPr="006F019B">
        <w:rPr>
          <w:sz w:val="28"/>
          <w:szCs w:val="28"/>
        </w:rPr>
        <w:t>Рондо</w:t>
      </w:r>
      <w:r>
        <w:rPr>
          <w:sz w:val="28"/>
          <w:szCs w:val="28"/>
        </w:rPr>
        <w:t xml:space="preserve"> - </w:t>
      </w:r>
      <w:r w:rsidRPr="006F019B">
        <w:rPr>
          <w:sz w:val="28"/>
          <w:szCs w:val="28"/>
        </w:rPr>
        <w:t>2000.</w:t>
      </w:r>
    </w:p>
    <w:p w:rsidR="00DB5082" w:rsidRPr="00464869" w:rsidRDefault="00DB5082" w:rsidP="00DB5082">
      <w:pPr>
        <w:widowControl w:val="0"/>
        <w:autoSpaceDE w:val="0"/>
        <w:autoSpaceDN w:val="0"/>
        <w:adjustRightInd w:val="0"/>
        <w:ind w:firstLine="720"/>
        <w:jc w:val="both"/>
        <w:rPr>
          <w:b/>
          <w:sz w:val="28"/>
          <w:szCs w:val="28"/>
        </w:rPr>
      </w:pPr>
      <w:r w:rsidRPr="00464869">
        <w:rPr>
          <w:b/>
          <w:sz w:val="28"/>
          <w:szCs w:val="28"/>
        </w:rPr>
        <w:t xml:space="preserve"> Произведения для хора:</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Четыре хора без сопровождения на сл. русских поэтов ("Вечер", "Сумерки вешние" – сл. А.Блока; "Хорошо гулять утрами" – сл. И.Северянина; "Отдайте мне минуты" – сл. К.Батюшкова)</w:t>
      </w:r>
      <w:r>
        <w:rPr>
          <w:sz w:val="28"/>
          <w:szCs w:val="28"/>
        </w:rPr>
        <w:t xml:space="preserve"> - </w:t>
      </w:r>
      <w:r w:rsidRPr="006F019B">
        <w:rPr>
          <w:sz w:val="28"/>
          <w:szCs w:val="28"/>
        </w:rPr>
        <w:t>1973, цикл «Край любимый», 8 хоров без сопровождения на сл. С.Есенина</w:t>
      </w:r>
      <w:r>
        <w:rPr>
          <w:sz w:val="28"/>
          <w:szCs w:val="28"/>
        </w:rPr>
        <w:t xml:space="preserve"> - </w:t>
      </w:r>
      <w:r w:rsidRPr="006F019B">
        <w:rPr>
          <w:sz w:val="28"/>
          <w:szCs w:val="28"/>
        </w:rPr>
        <w:t>1980, «Молитва» для женского хора без сопровождения на сл. Е.Олсуфьевой-Зиминой</w:t>
      </w:r>
      <w:r>
        <w:rPr>
          <w:sz w:val="28"/>
          <w:szCs w:val="28"/>
        </w:rPr>
        <w:t xml:space="preserve"> - </w:t>
      </w:r>
      <w:r w:rsidRPr="006F019B">
        <w:rPr>
          <w:sz w:val="28"/>
          <w:szCs w:val="28"/>
        </w:rPr>
        <w:t>1990, «Нарисованный лес», 7 детских хоров без сопровождения на сл. С.Козлова</w:t>
      </w:r>
      <w:r>
        <w:rPr>
          <w:sz w:val="28"/>
          <w:szCs w:val="28"/>
        </w:rPr>
        <w:t xml:space="preserve"> - </w:t>
      </w:r>
      <w:r w:rsidRPr="006F019B">
        <w:rPr>
          <w:sz w:val="28"/>
          <w:szCs w:val="28"/>
        </w:rPr>
        <w:t>1999, «Эти бедные селения» для мужского хора в сопровождении фортепиано, сл. Ф.Тютчева</w:t>
      </w:r>
      <w:r>
        <w:rPr>
          <w:sz w:val="28"/>
          <w:szCs w:val="28"/>
        </w:rPr>
        <w:t xml:space="preserve"> - </w:t>
      </w:r>
      <w:r w:rsidRPr="006F019B">
        <w:rPr>
          <w:sz w:val="28"/>
          <w:szCs w:val="28"/>
        </w:rPr>
        <w:t>1999, «Цвет небесный» для женского хора в сопровождении фортепиано, сл. Л.Пастернака</w:t>
      </w:r>
      <w:r>
        <w:rPr>
          <w:sz w:val="28"/>
          <w:szCs w:val="28"/>
        </w:rPr>
        <w:t xml:space="preserve"> - </w:t>
      </w:r>
      <w:r w:rsidRPr="006F019B">
        <w:rPr>
          <w:sz w:val="28"/>
          <w:szCs w:val="28"/>
        </w:rPr>
        <w:t>2000, «Смерть Ивана Грозного», хоровая поэма для смешанного хора без сопровождения на сл. Д.Самойлова</w:t>
      </w:r>
      <w:r>
        <w:rPr>
          <w:sz w:val="28"/>
          <w:szCs w:val="28"/>
        </w:rPr>
        <w:t xml:space="preserve"> - </w:t>
      </w:r>
      <w:r w:rsidRPr="006F019B">
        <w:rPr>
          <w:sz w:val="28"/>
          <w:szCs w:val="28"/>
        </w:rPr>
        <w:t xml:space="preserve">2003. </w:t>
      </w:r>
    </w:p>
    <w:p w:rsidR="00DB5082" w:rsidRPr="0076790D" w:rsidRDefault="00DB5082" w:rsidP="00DB5082">
      <w:pPr>
        <w:widowControl w:val="0"/>
        <w:autoSpaceDE w:val="0"/>
        <w:autoSpaceDN w:val="0"/>
        <w:adjustRightInd w:val="0"/>
        <w:ind w:firstLine="720"/>
        <w:jc w:val="both"/>
        <w:rPr>
          <w:sz w:val="28"/>
          <w:szCs w:val="28"/>
        </w:rPr>
      </w:pPr>
      <w:r w:rsidRPr="0076790D">
        <w:rPr>
          <w:b/>
          <w:sz w:val="28"/>
          <w:szCs w:val="28"/>
        </w:rPr>
        <w:t>Песни для детского хора в сопровождении фортепиано:</w:t>
      </w:r>
      <w:r w:rsidRPr="0076790D">
        <w:rPr>
          <w:sz w:val="28"/>
          <w:szCs w:val="28"/>
        </w:rPr>
        <w:t xml:space="preserve"> «Музыка», «А дальше», «Прощальный костёр» – сл. Э.Вериго; «Облака» – сл. С.Козлова и др.)</w:t>
      </w:r>
    </w:p>
    <w:p w:rsidR="00DB5082" w:rsidRPr="006F019B" w:rsidRDefault="00DB5082" w:rsidP="00DB5082">
      <w:pPr>
        <w:widowControl w:val="0"/>
        <w:autoSpaceDE w:val="0"/>
        <w:autoSpaceDN w:val="0"/>
        <w:adjustRightInd w:val="0"/>
        <w:ind w:firstLine="720"/>
        <w:jc w:val="both"/>
        <w:rPr>
          <w:b/>
          <w:i/>
          <w:sz w:val="28"/>
          <w:szCs w:val="28"/>
        </w:rPr>
      </w:pPr>
      <w:r w:rsidRPr="0076790D">
        <w:rPr>
          <w:b/>
          <w:sz w:val="28"/>
          <w:szCs w:val="28"/>
        </w:rPr>
        <w:t>Камерно-инструментальная музыка:</w:t>
      </w:r>
      <w:r w:rsidRPr="006F019B">
        <w:rPr>
          <w:sz w:val="28"/>
          <w:szCs w:val="28"/>
        </w:rPr>
        <w:t xml:space="preserve"> Прелюдия и фуга для фортепиано (1971)</w:t>
      </w:r>
      <w:r w:rsidRPr="006F019B">
        <w:rPr>
          <w:b/>
          <w:i/>
          <w:sz w:val="28"/>
          <w:szCs w:val="28"/>
        </w:rPr>
        <w:t xml:space="preserve">, </w:t>
      </w:r>
      <w:r w:rsidRPr="006F019B">
        <w:rPr>
          <w:sz w:val="28"/>
          <w:szCs w:val="28"/>
        </w:rPr>
        <w:t xml:space="preserve">Восемь багателей для фортепиано (1974), Скерцо, концертная пьеса для скрипки или четырёхструнной домры и </w:t>
      </w:r>
      <w:r w:rsidR="004130C2" w:rsidRPr="006F019B">
        <w:rPr>
          <w:sz w:val="28"/>
          <w:szCs w:val="28"/>
        </w:rPr>
        <w:t>фортепиано</w:t>
      </w:r>
      <w:r w:rsidRPr="006F019B">
        <w:rPr>
          <w:sz w:val="28"/>
          <w:szCs w:val="28"/>
        </w:rPr>
        <w:t xml:space="preserve"> (1982)</w:t>
      </w:r>
      <w:r w:rsidRPr="006F019B">
        <w:rPr>
          <w:b/>
          <w:i/>
          <w:sz w:val="28"/>
          <w:szCs w:val="28"/>
        </w:rPr>
        <w:t xml:space="preserve">, </w:t>
      </w:r>
      <w:r w:rsidRPr="006F019B">
        <w:rPr>
          <w:sz w:val="28"/>
          <w:szCs w:val="28"/>
        </w:rPr>
        <w:t>Детские пьесы для фортепиано (1985),</w:t>
      </w:r>
      <w:r w:rsidRPr="006F019B">
        <w:rPr>
          <w:b/>
          <w:i/>
          <w:sz w:val="28"/>
          <w:szCs w:val="28"/>
        </w:rPr>
        <w:t xml:space="preserve"> </w:t>
      </w:r>
      <w:r w:rsidRPr="006F019B">
        <w:rPr>
          <w:sz w:val="28"/>
          <w:szCs w:val="28"/>
        </w:rPr>
        <w:t>Дуэт прощания и Канкан из оперетты "Царица и велосипед", авторское переложение для 2-х фортепиано (1990);</w:t>
      </w:r>
      <w:r w:rsidRPr="006F019B">
        <w:rPr>
          <w:b/>
          <w:i/>
          <w:sz w:val="28"/>
          <w:szCs w:val="28"/>
        </w:rPr>
        <w:t xml:space="preserve"> </w:t>
      </w:r>
      <w:r w:rsidR="004130C2">
        <w:rPr>
          <w:sz w:val="28"/>
          <w:szCs w:val="28"/>
        </w:rPr>
        <w:t>Три пьесы для фортепиано</w:t>
      </w:r>
      <w:r w:rsidRPr="006F019B">
        <w:rPr>
          <w:sz w:val="28"/>
          <w:szCs w:val="28"/>
        </w:rPr>
        <w:t xml:space="preserve"> в 4 руки ("Полька-Карабас", "Шутливый менуэт", "Ну-ка, догони!") (1993); Три нетрудные пьесы для скри</w:t>
      </w:r>
      <w:r w:rsidR="004130C2">
        <w:rPr>
          <w:sz w:val="28"/>
          <w:szCs w:val="28"/>
        </w:rPr>
        <w:t xml:space="preserve">пки и фортепиано </w:t>
      </w:r>
      <w:r w:rsidRPr="006F019B">
        <w:rPr>
          <w:sz w:val="28"/>
          <w:szCs w:val="28"/>
        </w:rPr>
        <w:t>("Гавот", "Серенада" и "Тарантелла") (1998); Русская сюита для 2-х фортепиано в 3-х частях ("Прощанье", "Ожиданье", "Возвращенье") (1999); Огневушка-поскакушка, фантазия для 2-х фортепиано (авторское переложение оркестровой пьесы, 2001);</w:t>
      </w:r>
      <w:r w:rsidRPr="006F019B">
        <w:rPr>
          <w:b/>
          <w:i/>
          <w:sz w:val="28"/>
          <w:szCs w:val="28"/>
        </w:rPr>
        <w:t xml:space="preserve"> </w:t>
      </w:r>
      <w:r w:rsidRPr="006F019B">
        <w:rPr>
          <w:sz w:val="28"/>
          <w:szCs w:val="28"/>
        </w:rPr>
        <w:t xml:space="preserve">Думка для трёхструнной домры и фортепиано (2000); Людмила и Маргарита, парафраз на темы Глинки и Гуно для 2-х фортепиано (2002); </w:t>
      </w:r>
    </w:p>
    <w:p w:rsidR="00DB5082" w:rsidRPr="006F019B" w:rsidRDefault="00DB5082" w:rsidP="00DB5082">
      <w:pPr>
        <w:widowControl w:val="0"/>
        <w:autoSpaceDE w:val="0"/>
        <w:autoSpaceDN w:val="0"/>
        <w:adjustRightInd w:val="0"/>
        <w:ind w:firstLine="720"/>
        <w:jc w:val="both"/>
        <w:rPr>
          <w:sz w:val="28"/>
          <w:szCs w:val="28"/>
        </w:rPr>
      </w:pPr>
      <w:r w:rsidRPr="0076790D">
        <w:rPr>
          <w:b/>
          <w:sz w:val="28"/>
          <w:szCs w:val="28"/>
        </w:rPr>
        <w:t>Вокальные циклы, романс</w:t>
      </w:r>
      <w:r w:rsidR="00C034DF">
        <w:rPr>
          <w:b/>
          <w:sz w:val="28"/>
          <w:szCs w:val="28"/>
        </w:rPr>
        <w:t>ы</w:t>
      </w:r>
      <w:r w:rsidRPr="0076790D">
        <w:rPr>
          <w:b/>
          <w:sz w:val="28"/>
          <w:szCs w:val="28"/>
        </w:rPr>
        <w:t>:</w:t>
      </w:r>
      <w:r w:rsidRPr="006F019B">
        <w:rPr>
          <w:sz w:val="28"/>
          <w:szCs w:val="28"/>
        </w:rPr>
        <w:t xml:space="preserve"> Гора Пэнь-Лай, пять романсов для баритона и фортепиано на сл. Ли Бо (1971); Было в день Святого Духа для меццо-сопрано и фортепиано на сл. И.Северянина (1974); Что такое счастье, 7 романсов для баритона и фортепиано на сл. М.Лисянского (1984); Путь далёк, 8 романсов для меццо-сопрано (баритона) и фортепиано на сл. Ф.Тютчева (1988); Вредные советы, детская вокальная сюита в 13-ти частях на сл. Г.Остера (1992); В тиши вечернего раздумья, романс на сл. А.Голенищева-Кутузова (1993); Пока мерцает свет, 8 песен для женского голоса и фортепиано на сл. Л.Дымовой (1994); Ты помнишь наши встречи, коллаж-фантазия на темы лирических песен 30-50-х годов для женского голоса и фортепиано (1995); Ностальгия по романсу на сл. А.Кердана (2002); Песни: «Огонь рябиновый», «Цыганочка», «Я иду по тротуару», « Уральская берёза», «Берег мой», «По маленькой»,  «А у нас по Чусовой», «Моя голубка» и др. (на сл. И.Резника, Л.Рубальской, А.Кердана, Д.Самойлова и др.)</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 xml:space="preserve">  </w:t>
      </w:r>
      <w:r w:rsidRPr="00C304DA">
        <w:rPr>
          <w:b/>
          <w:sz w:val="28"/>
          <w:szCs w:val="28"/>
        </w:rPr>
        <w:t>Песни для детей:</w:t>
      </w:r>
      <w:r w:rsidRPr="006F019B">
        <w:rPr>
          <w:sz w:val="28"/>
          <w:szCs w:val="28"/>
        </w:rPr>
        <w:t xml:space="preserve"> «Шарманщик», « Цыганочка», «О Господи, подай любви» (на сл. Д.Самоилова), «Кони», «Когда я уйду», «По маленькой», «Я иду по тротуару», «Берег мой» (на сл. И.Резника), «Тишина», «На ярмарку», «В одном трамвае», «Тихий омут», «Аутотренинг», «Ночной аэродром» (на сл. С.Гершановой), «Измена», «Не надейся, дорогой», «Как хочется»,  «Моя голубка», «Давай поаплодируем» (на сл. Л.Рубальской), «5000 бескозырок», «Язык цветов», «Музыка», «Домовой», «Песня о политруке», «Щи солдатские», «Быть войны не должно никогда» (на сл. Э.Вериго)</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 xml:space="preserve"> </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 xml:space="preserve">  Творчество Серге</w:t>
      </w:r>
      <w:r>
        <w:rPr>
          <w:sz w:val="28"/>
          <w:szCs w:val="28"/>
        </w:rPr>
        <w:t>я</w:t>
      </w:r>
      <w:r w:rsidRPr="006F019B">
        <w:rPr>
          <w:sz w:val="28"/>
          <w:szCs w:val="28"/>
        </w:rPr>
        <w:t xml:space="preserve"> Александрович</w:t>
      </w:r>
      <w:r>
        <w:rPr>
          <w:sz w:val="28"/>
          <w:szCs w:val="28"/>
        </w:rPr>
        <w:t>а</w:t>
      </w:r>
      <w:r w:rsidRPr="006F019B">
        <w:rPr>
          <w:sz w:val="28"/>
          <w:szCs w:val="28"/>
        </w:rPr>
        <w:t xml:space="preserve"> Есенин</w:t>
      </w:r>
      <w:r>
        <w:rPr>
          <w:sz w:val="28"/>
          <w:szCs w:val="28"/>
        </w:rPr>
        <w:t>а</w:t>
      </w:r>
      <w:r w:rsidRPr="006F019B">
        <w:rPr>
          <w:sz w:val="28"/>
          <w:szCs w:val="28"/>
        </w:rPr>
        <w:t xml:space="preserve"> (1895 — 1925)</w:t>
      </w:r>
      <w:r>
        <w:rPr>
          <w:sz w:val="28"/>
          <w:szCs w:val="28"/>
        </w:rPr>
        <w:t xml:space="preserve"> </w:t>
      </w:r>
      <w:r w:rsidRPr="006F019B">
        <w:rPr>
          <w:sz w:val="28"/>
          <w:szCs w:val="28"/>
        </w:rPr>
        <w:t>принадлежит к лучшим страницам не только русской, но и мировой поэзии, в которую он вошел как тонкий, проникновенный лирик.</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Поэзия Есенина отличается необыкновенной силой искренности и непосредственности в выражении чувств, напряженностью нравственных поисков. Его стихи - это всегда чистосердечный разговор с читателем, слушателем. "Мне кажется, что я свои стихи пишу только для своих добрых друзей", - говорил сам поэт.</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 xml:space="preserve">  Вместе с тем Есенин - глубокий и самобытный мыслитель. Сложен и противоречив мир чувств, дум и страстей лирического героя его произведений - современника невиданной эпохи трагической ломки человеческих отношений. Сам поэт тоже видел противоречия своего творчества и так объяснял их: "Я пел тогда, когда был край мой болен"</w:t>
      </w:r>
      <w:r>
        <w:rPr>
          <w:sz w:val="28"/>
          <w:szCs w:val="28"/>
        </w:rPr>
        <w:t>.</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Верный и горячий патриот своей Родины, Есенин был поэтом, кровно связанным с родной землей, с народом, с его поэтическим творчеством. Уроженец самого центра средней России (его родное село Константинов</w:t>
      </w:r>
      <w:r>
        <w:rPr>
          <w:sz w:val="28"/>
          <w:szCs w:val="28"/>
        </w:rPr>
        <w:t>о</w:t>
      </w:r>
      <w:r w:rsidRPr="006F019B">
        <w:rPr>
          <w:sz w:val="28"/>
          <w:szCs w:val="28"/>
        </w:rPr>
        <w:t xml:space="preserve"> в Рязанской губернии, недалеко от Москвы), он не уставал всю свою жизнь воспевать эту неяркую землю под "сереньким ситцем" небес</w:t>
      </w:r>
      <w:r>
        <w:rPr>
          <w:sz w:val="28"/>
          <w:szCs w:val="28"/>
        </w:rPr>
        <w:t>.</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 xml:space="preserve">В </w:t>
      </w:r>
      <w:smartTag w:uri="urn:schemas-microsoft-com:office:smarttags" w:element="metricconverter">
        <w:smartTagPr>
          <w:attr w:name="ProductID" w:val="1916 г"/>
        </w:smartTagPr>
        <w:r w:rsidRPr="006F019B">
          <w:rPr>
            <w:sz w:val="28"/>
            <w:szCs w:val="28"/>
          </w:rPr>
          <w:t>1916 г</w:t>
        </w:r>
      </w:smartTag>
      <w:r w:rsidRPr="006F019B">
        <w:rPr>
          <w:sz w:val="28"/>
          <w:szCs w:val="28"/>
        </w:rPr>
        <w:t>. выходит первый сборник стихов 20-летнего поэта - "Радуница".</w:t>
      </w:r>
      <w:r>
        <w:rPr>
          <w:sz w:val="28"/>
          <w:szCs w:val="28"/>
        </w:rPr>
        <w:t xml:space="preserve"> </w:t>
      </w:r>
      <w:r w:rsidRPr="006F019B">
        <w:rPr>
          <w:sz w:val="28"/>
          <w:szCs w:val="28"/>
        </w:rPr>
        <w:t>Уже в дореволюционных его стихах перед нами встает Русь с ее красками и запахами, ее полями и дорогами, родная и любимая:</w:t>
      </w:r>
    </w:p>
    <w:p w:rsidR="00DB5082" w:rsidRPr="00D2242E" w:rsidRDefault="00DB5082" w:rsidP="00DB5082">
      <w:pPr>
        <w:widowControl w:val="0"/>
        <w:autoSpaceDE w:val="0"/>
        <w:autoSpaceDN w:val="0"/>
        <w:adjustRightInd w:val="0"/>
        <w:ind w:firstLine="720"/>
        <w:jc w:val="center"/>
        <w:rPr>
          <w:i/>
          <w:sz w:val="28"/>
          <w:szCs w:val="28"/>
        </w:rPr>
      </w:pPr>
      <w:r w:rsidRPr="00D2242E">
        <w:rPr>
          <w:i/>
          <w:sz w:val="28"/>
          <w:szCs w:val="28"/>
        </w:rPr>
        <w:t>«Ой, ты, Русь, моя родина кроткая,</w:t>
      </w:r>
    </w:p>
    <w:p w:rsidR="00DB5082" w:rsidRPr="00D2242E" w:rsidRDefault="00DB5082" w:rsidP="00DB5082">
      <w:pPr>
        <w:widowControl w:val="0"/>
        <w:autoSpaceDE w:val="0"/>
        <w:autoSpaceDN w:val="0"/>
        <w:adjustRightInd w:val="0"/>
        <w:ind w:firstLine="720"/>
        <w:jc w:val="center"/>
        <w:rPr>
          <w:i/>
          <w:sz w:val="28"/>
          <w:szCs w:val="28"/>
        </w:rPr>
      </w:pPr>
      <w:r w:rsidRPr="00D2242E">
        <w:rPr>
          <w:i/>
          <w:sz w:val="28"/>
          <w:szCs w:val="28"/>
        </w:rPr>
        <w:t>Лишь к тебе я любовь берегу».</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С этого момента и до конца недолгой 30-летней жизни Есенина любовь к Родине, к родному краю стала главной, сквозной темой его лирической поэзии. Поэт сам говорил: "Моя лирика жива одной большой любовью - любовью к родине. Чувство к родине - основное в моем творчестве"</w:t>
      </w:r>
      <w:r>
        <w:rPr>
          <w:sz w:val="28"/>
          <w:szCs w:val="28"/>
        </w:rPr>
        <w:t>.</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Родина и природа неразрывны в его поэзии. Стихи его привлекали тем, что в них с проникновенным лирическим чувством (как позднее скажет сам Есенин, "лирическим чувствованием") передано ощущение единства человека с природным миром, его растительным и животным началом. Поэт по-дружески беседует с кленом, с любовью говорит о ветерке, ласково обращается к березке. Просторы полей, синь небес, голубизна рек и озер, плакучие ивы и длиннокосые красавицы-березы, "алый свет" зари, "топи да болота" - во всем этом увидел Есенин неброскую красоту и щемящую прелесть средней полосы России.</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Ранняя поэзия Есенина зачастую была окрашена в церковно-христианскую, религиозную символику (что видно уже из названия его первого сборника - "Радуница", а также из заглавий целого ряда стихотворений: "Пасхальный благовест", "Чую радуницу божию", "Пойду в скуфье смиренным иноком" и др.).</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 xml:space="preserve">  Это объясняется характером воспитания поэта сначала в доме набожного деда, который усиленно знакомил мальчика со "священной историей", пел ему "духовные стихи"</w:t>
      </w:r>
      <w:r>
        <w:rPr>
          <w:sz w:val="28"/>
          <w:szCs w:val="28"/>
        </w:rPr>
        <w:t>.</w:t>
      </w:r>
      <w:r w:rsidRPr="006F019B">
        <w:rPr>
          <w:sz w:val="28"/>
          <w:szCs w:val="28"/>
        </w:rPr>
        <w:t xml:space="preserve"> В дальнейшем интерес к религии поддерживался и в земском начальном училище, и в церковно-учительской школе, а затем близким к Есенину поэтом Н. Клюевым. Так в стихах Есенина появились и Божья Матерь, и Христос, и Магдалина, образы и сюжеты, почерпнутые из Библии. Но</w:t>
      </w:r>
      <w:r>
        <w:rPr>
          <w:sz w:val="28"/>
          <w:szCs w:val="28"/>
        </w:rPr>
        <w:t xml:space="preserve"> </w:t>
      </w:r>
      <w:r w:rsidRPr="006F019B">
        <w:rPr>
          <w:sz w:val="28"/>
          <w:szCs w:val="28"/>
        </w:rPr>
        <w:t>сам поэт просил читателей относиться к его "Иисусам" и "божьим матерям" как к сказочному в поэзии, как к мифам и легендам, существовавшим и у других народов.</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1917- начало 1919-го – самые оптимистические для Есенина годы: он воспевает Февральскую</w:t>
      </w:r>
      <w:r>
        <w:rPr>
          <w:sz w:val="28"/>
          <w:szCs w:val="28"/>
        </w:rPr>
        <w:t xml:space="preserve"> </w:t>
      </w:r>
      <w:r w:rsidRPr="006F019B">
        <w:rPr>
          <w:sz w:val="28"/>
          <w:szCs w:val="28"/>
        </w:rPr>
        <w:t>и Октябрьскую революции, хотя и «принимал все по-своему, с крестьянским уклоном», как напишет в автобиографии.</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1919-1921 годы – время разочарования в революции, неприятия Сергеем Александровичем братоубийственной Гражданской войны и того социализма, который строили большевики.</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В 1922 - 1923 гг. Есенин вместе с американской танцовщицей Айседорой Дункан совершает заграничную поездку в Америку и по странам Западной Европы. Примечательно, что в письмах к друзьям он мало рассказывает о</w:t>
      </w:r>
      <w:r>
        <w:rPr>
          <w:sz w:val="28"/>
          <w:szCs w:val="28"/>
        </w:rPr>
        <w:t xml:space="preserve"> </w:t>
      </w:r>
      <w:r w:rsidRPr="006F019B">
        <w:rPr>
          <w:sz w:val="28"/>
          <w:szCs w:val="28"/>
        </w:rPr>
        <w:t>своих впечатлениях (им он посвятит потом свою книгу очерков "Железный Миргород"), но часто говорит о своей тоске по родине: "Так мне хочется отсюда, из этой кошмарной Европы обратно в Россию"</w:t>
      </w:r>
      <w:r w:rsidR="00806C57">
        <w:rPr>
          <w:sz w:val="28"/>
          <w:szCs w:val="28"/>
        </w:rPr>
        <w:t>.</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По возвращении на родину поэт снова побывал на Рязанщине, где увидел много "нового и непохожего" в жизни и быте своих близких и односельчан: на смену "Руси уходящей" шла "Русь советская", в которой бытие вливалось уж</w:t>
      </w:r>
      <w:r>
        <w:rPr>
          <w:sz w:val="28"/>
          <w:szCs w:val="28"/>
        </w:rPr>
        <w:t>е</w:t>
      </w:r>
      <w:r w:rsidRPr="006F019B">
        <w:rPr>
          <w:sz w:val="28"/>
          <w:szCs w:val="28"/>
        </w:rPr>
        <w:t xml:space="preserve"> в другие берега и настоятельно требовало иного на </w:t>
      </w:r>
      <w:r>
        <w:rPr>
          <w:sz w:val="28"/>
          <w:szCs w:val="28"/>
        </w:rPr>
        <w:t>н</w:t>
      </w:r>
      <w:r w:rsidRPr="006F019B">
        <w:rPr>
          <w:sz w:val="28"/>
          <w:szCs w:val="28"/>
        </w:rPr>
        <w:t>его отклика. В творчеств</w:t>
      </w:r>
      <w:r>
        <w:rPr>
          <w:sz w:val="28"/>
          <w:szCs w:val="28"/>
        </w:rPr>
        <w:t>е</w:t>
      </w:r>
      <w:r w:rsidRPr="006F019B">
        <w:rPr>
          <w:sz w:val="28"/>
          <w:szCs w:val="28"/>
        </w:rPr>
        <w:t xml:space="preserve"> поэта настойчиво зазвучали ноты недоумения и удивления этой новой действительностью, которую он пытается понять и принять, заново осмыслить.</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 xml:space="preserve">  Последний и наиболее зрелый период его творческой деятельности наступает в 1924 - 1925 гг. В этот период Есенин написал широко известные, завершающие свои произведения: "Русь советская", "Русь уходящая", "Возвращение на родину", цикл "Персидские мотивы", "Письмо матери", "Отговорила роща золотая", поэмы "Анна Снегина", "Черный человек" и др.</w:t>
      </w:r>
    </w:p>
    <w:p w:rsidR="00DB5082" w:rsidRPr="006F019B" w:rsidRDefault="00DB5082" w:rsidP="00DB5082">
      <w:pPr>
        <w:widowControl w:val="0"/>
        <w:autoSpaceDE w:val="0"/>
        <w:autoSpaceDN w:val="0"/>
        <w:adjustRightInd w:val="0"/>
        <w:ind w:firstLine="720"/>
        <w:jc w:val="both"/>
        <w:rPr>
          <w:sz w:val="28"/>
          <w:szCs w:val="28"/>
        </w:rPr>
      </w:pPr>
      <w:r>
        <w:rPr>
          <w:sz w:val="28"/>
          <w:szCs w:val="28"/>
        </w:rPr>
        <w:t>Ж</w:t>
      </w:r>
      <w:r w:rsidRPr="006F019B">
        <w:rPr>
          <w:sz w:val="28"/>
          <w:szCs w:val="28"/>
        </w:rPr>
        <w:t>изнь Сергея Есенина оборвалась в ночь на 28 декабря 1925 года в ленинградской гостинице «Англетер» при невыясненных обстоятельствах.</w:t>
      </w:r>
    </w:p>
    <w:p w:rsidR="00DB5082" w:rsidRPr="0028031E" w:rsidRDefault="00DB5082" w:rsidP="00DB5082">
      <w:pPr>
        <w:widowControl w:val="0"/>
        <w:autoSpaceDE w:val="0"/>
        <w:autoSpaceDN w:val="0"/>
        <w:adjustRightInd w:val="0"/>
        <w:ind w:firstLine="720"/>
        <w:jc w:val="both"/>
        <w:rPr>
          <w:color w:val="FFFFFF"/>
          <w:sz w:val="28"/>
          <w:szCs w:val="28"/>
        </w:rPr>
      </w:pPr>
    </w:p>
    <w:p w:rsidR="00DB5082" w:rsidRPr="004130C2" w:rsidRDefault="00DB5082" w:rsidP="00DB5082">
      <w:pPr>
        <w:widowControl w:val="0"/>
        <w:autoSpaceDE w:val="0"/>
        <w:autoSpaceDN w:val="0"/>
        <w:adjustRightInd w:val="0"/>
        <w:ind w:firstLine="720"/>
        <w:jc w:val="both"/>
        <w:rPr>
          <w:sz w:val="28"/>
          <w:szCs w:val="28"/>
        </w:rPr>
      </w:pPr>
      <w:r w:rsidRPr="006F019B">
        <w:rPr>
          <w:sz w:val="28"/>
          <w:szCs w:val="28"/>
        </w:rPr>
        <w:t xml:space="preserve">Произведение «Троицыно утро» </w:t>
      </w:r>
      <w:r>
        <w:rPr>
          <w:sz w:val="28"/>
          <w:szCs w:val="28"/>
        </w:rPr>
        <w:t xml:space="preserve">из цикла «Край любимый», который включает </w:t>
      </w:r>
      <w:r w:rsidR="004130C2">
        <w:rPr>
          <w:sz w:val="28"/>
          <w:szCs w:val="28"/>
        </w:rPr>
        <w:t xml:space="preserve">в себя </w:t>
      </w:r>
      <w:r w:rsidRPr="004130C2">
        <w:rPr>
          <w:sz w:val="28"/>
          <w:szCs w:val="28"/>
        </w:rPr>
        <w:t>8 хоров на стихи С. Есенина: «Край любимый», «Троицыно утро», «Заиграй, сыграй, тальяночка», «Сыплет черемуха снегом», «Рекрута», «Устал я жить в родном краю», «Гой ты, Русь, моя родная», «Запели тесаные дроги».</w:t>
      </w:r>
    </w:p>
    <w:p w:rsidR="00DB5082" w:rsidRDefault="00DB5082" w:rsidP="00DB5082">
      <w:pPr>
        <w:widowControl w:val="0"/>
        <w:autoSpaceDE w:val="0"/>
        <w:autoSpaceDN w:val="0"/>
        <w:adjustRightInd w:val="0"/>
        <w:ind w:firstLine="720"/>
        <w:jc w:val="both"/>
        <w:rPr>
          <w:sz w:val="28"/>
          <w:szCs w:val="28"/>
        </w:rPr>
      </w:pPr>
      <w:r w:rsidRPr="006F019B">
        <w:rPr>
          <w:sz w:val="28"/>
          <w:szCs w:val="28"/>
        </w:rPr>
        <w:t>Литературный текст рисует картину русской деревни с ее церквями, лесами, пригорками</w:t>
      </w:r>
      <w:r w:rsidR="00F702D1">
        <w:rPr>
          <w:sz w:val="28"/>
          <w:szCs w:val="28"/>
        </w:rPr>
        <w:t>,</w:t>
      </w:r>
      <w:r w:rsidRPr="006F019B">
        <w:rPr>
          <w:sz w:val="28"/>
          <w:szCs w:val="28"/>
        </w:rPr>
        <w:t xml:space="preserve"> картину раннего утра</w:t>
      </w:r>
      <w:r w:rsidR="00F702D1">
        <w:rPr>
          <w:sz w:val="28"/>
          <w:szCs w:val="28"/>
        </w:rPr>
        <w:t>,</w:t>
      </w:r>
      <w:r w:rsidRPr="006F019B">
        <w:rPr>
          <w:sz w:val="28"/>
          <w:szCs w:val="28"/>
        </w:rPr>
        <w:t xml:space="preserve"> картину пробуждения деревни.</w:t>
      </w:r>
      <w:r>
        <w:rPr>
          <w:sz w:val="28"/>
          <w:szCs w:val="28"/>
        </w:rPr>
        <w:t xml:space="preserve"> </w:t>
      </w:r>
      <w:r w:rsidRPr="006F019B">
        <w:rPr>
          <w:sz w:val="28"/>
          <w:szCs w:val="28"/>
        </w:rPr>
        <w:t>Колокольный звон зовет к утренней церковной службе.</w:t>
      </w:r>
      <w:r>
        <w:rPr>
          <w:sz w:val="28"/>
          <w:szCs w:val="28"/>
        </w:rPr>
        <w:t xml:space="preserve"> Это з</w:t>
      </w:r>
      <w:r w:rsidRPr="006F019B">
        <w:rPr>
          <w:sz w:val="28"/>
          <w:szCs w:val="28"/>
        </w:rPr>
        <w:t>арисовка проезж</w:t>
      </w:r>
      <w:r>
        <w:rPr>
          <w:sz w:val="28"/>
          <w:szCs w:val="28"/>
        </w:rPr>
        <w:t>ающ</w:t>
      </w:r>
      <w:r w:rsidRPr="006F019B">
        <w:rPr>
          <w:sz w:val="28"/>
          <w:szCs w:val="28"/>
        </w:rPr>
        <w:t>его мимо русской деревни, зарисовк</w:t>
      </w:r>
      <w:r>
        <w:rPr>
          <w:sz w:val="28"/>
          <w:szCs w:val="28"/>
        </w:rPr>
        <w:t>а</w:t>
      </w:r>
      <w:r w:rsidRPr="006F019B">
        <w:rPr>
          <w:sz w:val="28"/>
          <w:szCs w:val="28"/>
        </w:rPr>
        <w:t xml:space="preserve"> родной природы, края.</w:t>
      </w:r>
    </w:p>
    <w:p w:rsidR="00DB5082" w:rsidRDefault="00DB5082" w:rsidP="00DB5082">
      <w:pPr>
        <w:widowControl w:val="0"/>
        <w:autoSpaceDE w:val="0"/>
        <w:autoSpaceDN w:val="0"/>
        <w:adjustRightInd w:val="0"/>
        <w:ind w:firstLine="720"/>
        <w:jc w:val="both"/>
        <w:rPr>
          <w:sz w:val="28"/>
          <w:szCs w:val="28"/>
        </w:rPr>
      </w:pPr>
      <w:r>
        <w:rPr>
          <w:sz w:val="28"/>
          <w:szCs w:val="28"/>
        </w:rPr>
        <w:t xml:space="preserve">С. </w:t>
      </w:r>
      <w:r w:rsidRPr="006F019B">
        <w:rPr>
          <w:sz w:val="28"/>
          <w:szCs w:val="28"/>
        </w:rPr>
        <w:t xml:space="preserve">Сиротин с помощью стихов </w:t>
      </w:r>
      <w:r>
        <w:rPr>
          <w:sz w:val="28"/>
          <w:szCs w:val="28"/>
        </w:rPr>
        <w:t xml:space="preserve">С. </w:t>
      </w:r>
      <w:r w:rsidRPr="006F019B">
        <w:rPr>
          <w:sz w:val="28"/>
          <w:szCs w:val="28"/>
        </w:rPr>
        <w:t xml:space="preserve">Есенина создает свою картину деревни, и все это на фоне колокольного звона. Самый главный образ – колокольный звон, он становится основным, слышно </w:t>
      </w:r>
      <w:r w:rsidR="00D075A6">
        <w:rPr>
          <w:sz w:val="28"/>
          <w:szCs w:val="28"/>
        </w:rPr>
        <w:t xml:space="preserve">его </w:t>
      </w:r>
      <w:r w:rsidRPr="006F019B">
        <w:rPr>
          <w:sz w:val="28"/>
          <w:szCs w:val="28"/>
        </w:rPr>
        <w:t>далеко, ночь сошла, летнее зеленое утро, березки</w:t>
      </w:r>
      <w:r w:rsidR="003C42EA">
        <w:rPr>
          <w:sz w:val="28"/>
          <w:szCs w:val="28"/>
        </w:rPr>
        <w:t xml:space="preserve"> вдоль дороги</w:t>
      </w:r>
      <w:r w:rsidRPr="006F019B">
        <w:rPr>
          <w:sz w:val="28"/>
          <w:szCs w:val="28"/>
        </w:rPr>
        <w:t xml:space="preserve">. </w:t>
      </w:r>
      <w:r>
        <w:rPr>
          <w:sz w:val="28"/>
          <w:szCs w:val="28"/>
        </w:rPr>
        <w:t>Сначала колокольный звон всё ширится и разрастается, а затем возникает</w:t>
      </w:r>
      <w:r w:rsidRPr="006F019B">
        <w:rPr>
          <w:sz w:val="28"/>
          <w:szCs w:val="28"/>
        </w:rPr>
        <w:t xml:space="preserve"> эффект затихания, удаления</w:t>
      </w:r>
      <w:r>
        <w:rPr>
          <w:sz w:val="28"/>
          <w:szCs w:val="28"/>
        </w:rPr>
        <w:t>.</w:t>
      </w:r>
      <w:r w:rsidRPr="006F019B">
        <w:rPr>
          <w:sz w:val="28"/>
          <w:szCs w:val="28"/>
        </w:rPr>
        <w:t xml:space="preserve"> Ветер переносит ароматный запах свежести, зеленой травы. </w:t>
      </w:r>
    </w:p>
    <w:p w:rsidR="00DB5082" w:rsidRPr="006F019B" w:rsidRDefault="00DB5082" w:rsidP="00DB5082">
      <w:pPr>
        <w:widowControl w:val="0"/>
        <w:autoSpaceDE w:val="0"/>
        <w:autoSpaceDN w:val="0"/>
        <w:adjustRightInd w:val="0"/>
        <w:ind w:firstLine="720"/>
        <w:jc w:val="both"/>
        <w:rPr>
          <w:sz w:val="28"/>
          <w:szCs w:val="28"/>
        </w:rPr>
      </w:pPr>
      <w:r>
        <w:rPr>
          <w:sz w:val="28"/>
          <w:szCs w:val="28"/>
        </w:rPr>
        <w:t xml:space="preserve">Основная тема - </w:t>
      </w:r>
      <w:r w:rsidRPr="006F019B">
        <w:rPr>
          <w:sz w:val="28"/>
          <w:szCs w:val="28"/>
        </w:rPr>
        <w:t>Родин</w:t>
      </w:r>
      <w:r>
        <w:rPr>
          <w:sz w:val="28"/>
          <w:szCs w:val="28"/>
        </w:rPr>
        <w:t>а</w:t>
      </w:r>
      <w:r w:rsidRPr="006F019B">
        <w:rPr>
          <w:sz w:val="28"/>
          <w:szCs w:val="28"/>
        </w:rPr>
        <w:t>. Идея</w:t>
      </w:r>
      <w:r>
        <w:rPr>
          <w:sz w:val="28"/>
          <w:szCs w:val="28"/>
        </w:rPr>
        <w:t xml:space="preserve"> - </w:t>
      </w:r>
      <w:r w:rsidRPr="006F019B">
        <w:rPr>
          <w:sz w:val="28"/>
          <w:szCs w:val="28"/>
        </w:rPr>
        <w:t xml:space="preserve">любовь к </w:t>
      </w:r>
      <w:r>
        <w:rPr>
          <w:sz w:val="28"/>
          <w:szCs w:val="28"/>
        </w:rPr>
        <w:t>Р</w:t>
      </w:r>
      <w:r w:rsidRPr="006F019B">
        <w:rPr>
          <w:sz w:val="28"/>
          <w:szCs w:val="28"/>
        </w:rPr>
        <w:t>одине. Форма текста произведения «Троицыно утро» -  стихотворная. Сиротин сое</w:t>
      </w:r>
      <w:r>
        <w:rPr>
          <w:sz w:val="28"/>
          <w:szCs w:val="28"/>
        </w:rPr>
        <w:t>дин</w:t>
      </w:r>
      <w:r w:rsidRPr="006F019B">
        <w:rPr>
          <w:sz w:val="28"/>
          <w:szCs w:val="28"/>
        </w:rPr>
        <w:t xml:space="preserve">ил два стихотворения Есенина, не используя </w:t>
      </w:r>
      <w:r w:rsidR="003C42EA">
        <w:rPr>
          <w:sz w:val="28"/>
          <w:szCs w:val="28"/>
        </w:rPr>
        <w:t>«</w:t>
      </w:r>
      <w:r w:rsidRPr="006F019B">
        <w:rPr>
          <w:sz w:val="28"/>
          <w:szCs w:val="28"/>
        </w:rPr>
        <w:t>личностные</w:t>
      </w:r>
      <w:r w:rsidR="003C42EA">
        <w:rPr>
          <w:sz w:val="28"/>
          <w:szCs w:val="28"/>
        </w:rPr>
        <w:t>»</w:t>
      </w:r>
      <w:r w:rsidRPr="006F019B">
        <w:rPr>
          <w:sz w:val="28"/>
          <w:szCs w:val="28"/>
        </w:rPr>
        <w:t xml:space="preserve"> строчки</w:t>
      </w:r>
      <w:r>
        <w:rPr>
          <w:sz w:val="28"/>
          <w:szCs w:val="28"/>
        </w:rPr>
        <w:t>,</w:t>
      </w:r>
      <w:r w:rsidRPr="006F019B">
        <w:rPr>
          <w:sz w:val="28"/>
          <w:szCs w:val="28"/>
        </w:rPr>
        <w:t xml:space="preserve"> касающиеся самого Есенина. </w:t>
      </w:r>
    </w:p>
    <w:p w:rsidR="00DB5082" w:rsidRPr="006F019B" w:rsidRDefault="00DB5082" w:rsidP="00DB5082">
      <w:pPr>
        <w:widowControl w:val="0"/>
        <w:autoSpaceDE w:val="0"/>
        <w:autoSpaceDN w:val="0"/>
        <w:adjustRightInd w:val="0"/>
        <w:ind w:firstLine="720"/>
        <w:jc w:val="both"/>
        <w:rPr>
          <w:sz w:val="28"/>
          <w:szCs w:val="28"/>
        </w:rPr>
      </w:pPr>
      <w:r>
        <w:rPr>
          <w:sz w:val="28"/>
          <w:szCs w:val="28"/>
        </w:rPr>
        <w:t xml:space="preserve">Первое стихотворение - </w:t>
      </w:r>
      <w:r w:rsidRPr="006F019B">
        <w:rPr>
          <w:sz w:val="28"/>
          <w:szCs w:val="28"/>
        </w:rPr>
        <w:t>«Пасхальный благовест»</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Колокол дремавший</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Разбудил поля,</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Улыбнулась солнцу</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Сонная земля.</w:t>
      </w:r>
    </w:p>
    <w:p w:rsidR="00DB5082" w:rsidRPr="0084604F" w:rsidRDefault="00DB5082" w:rsidP="00DB5082">
      <w:pPr>
        <w:widowControl w:val="0"/>
        <w:autoSpaceDE w:val="0"/>
        <w:autoSpaceDN w:val="0"/>
        <w:adjustRightInd w:val="0"/>
        <w:ind w:firstLine="720"/>
        <w:jc w:val="center"/>
        <w:rPr>
          <w:i/>
          <w:sz w:val="16"/>
          <w:szCs w:val="16"/>
        </w:rPr>
      </w:pP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Понеслись удары</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К синим небесам,</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Звонко раздается</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Голос по лесам.</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Скрылась за рекою</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Белая луна,</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Звонко побежала</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Резвая волна.</w:t>
      </w:r>
    </w:p>
    <w:p w:rsidR="00DB5082" w:rsidRPr="0084604F" w:rsidRDefault="00DB5082" w:rsidP="00DB5082">
      <w:pPr>
        <w:widowControl w:val="0"/>
        <w:autoSpaceDE w:val="0"/>
        <w:autoSpaceDN w:val="0"/>
        <w:adjustRightInd w:val="0"/>
        <w:ind w:firstLine="720"/>
        <w:jc w:val="center"/>
        <w:rPr>
          <w:i/>
          <w:sz w:val="16"/>
          <w:szCs w:val="16"/>
        </w:rPr>
      </w:pP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Тихая долина</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Отгоняет сон,</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Где-то за дорогой</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Замирает звон.</w:t>
      </w:r>
    </w:p>
    <w:p w:rsidR="00DB5082" w:rsidRPr="006F019B" w:rsidRDefault="00DB5082" w:rsidP="00DB5082">
      <w:pPr>
        <w:widowControl w:val="0"/>
        <w:autoSpaceDE w:val="0"/>
        <w:autoSpaceDN w:val="0"/>
        <w:adjustRightInd w:val="0"/>
        <w:ind w:firstLine="720"/>
        <w:jc w:val="center"/>
        <w:rPr>
          <w:sz w:val="28"/>
          <w:szCs w:val="28"/>
        </w:rPr>
      </w:pPr>
      <w:r w:rsidRPr="006F019B">
        <w:rPr>
          <w:sz w:val="28"/>
          <w:szCs w:val="28"/>
        </w:rPr>
        <w:t>1914</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Второе</w:t>
      </w:r>
      <w:r>
        <w:rPr>
          <w:sz w:val="28"/>
          <w:szCs w:val="28"/>
        </w:rPr>
        <w:t xml:space="preserve"> – «</w:t>
      </w:r>
      <w:r w:rsidRPr="006F019B">
        <w:rPr>
          <w:sz w:val="28"/>
          <w:szCs w:val="28"/>
        </w:rPr>
        <w:t>Троицыно утро</w:t>
      </w:r>
      <w:r>
        <w:rPr>
          <w:sz w:val="28"/>
          <w:szCs w:val="28"/>
        </w:rPr>
        <w:t>»</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Троицыно утро, утренний канон,</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В роще по березкам белый перезвон.</w:t>
      </w:r>
    </w:p>
    <w:p w:rsidR="00DB5082" w:rsidRPr="0084604F" w:rsidRDefault="00DB5082" w:rsidP="00DB5082">
      <w:pPr>
        <w:widowControl w:val="0"/>
        <w:autoSpaceDE w:val="0"/>
        <w:autoSpaceDN w:val="0"/>
        <w:adjustRightInd w:val="0"/>
        <w:ind w:firstLine="720"/>
        <w:jc w:val="center"/>
        <w:rPr>
          <w:i/>
          <w:sz w:val="16"/>
          <w:szCs w:val="16"/>
        </w:rPr>
      </w:pP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Тянется деревня с праздничного сна,</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В благовесте ветра хмельная весна.</w:t>
      </w:r>
    </w:p>
    <w:p w:rsidR="00DB5082" w:rsidRPr="0084604F" w:rsidRDefault="00DB5082" w:rsidP="00DB5082">
      <w:pPr>
        <w:widowControl w:val="0"/>
        <w:autoSpaceDE w:val="0"/>
        <w:autoSpaceDN w:val="0"/>
        <w:adjustRightInd w:val="0"/>
        <w:ind w:firstLine="720"/>
        <w:jc w:val="center"/>
        <w:rPr>
          <w:i/>
          <w:sz w:val="16"/>
          <w:szCs w:val="16"/>
        </w:rPr>
      </w:pPr>
    </w:p>
    <w:p w:rsidR="00DB5082" w:rsidRPr="002247EE" w:rsidRDefault="00DB5082" w:rsidP="00DB5082">
      <w:pPr>
        <w:widowControl w:val="0"/>
        <w:autoSpaceDE w:val="0"/>
        <w:autoSpaceDN w:val="0"/>
        <w:adjustRightInd w:val="0"/>
        <w:ind w:firstLine="720"/>
        <w:jc w:val="center"/>
        <w:rPr>
          <w:b/>
          <w:i/>
          <w:sz w:val="28"/>
          <w:szCs w:val="28"/>
        </w:rPr>
      </w:pPr>
      <w:r w:rsidRPr="002247EE">
        <w:rPr>
          <w:b/>
          <w:i/>
          <w:sz w:val="28"/>
          <w:szCs w:val="28"/>
        </w:rPr>
        <w:t>На резных окошках ленты и кусты.</w:t>
      </w:r>
    </w:p>
    <w:p w:rsidR="00DB5082" w:rsidRPr="002247EE" w:rsidRDefault="00DB5082" w:rsidP="00DB5082">
      <w:pPr>
        <w:widowControl w:val="0"/>
        <w:autoSpaceDE w:val="0"/>
        <w:autoSpaceDN w:val="0"/>
        <w:adjustRightInd w:val="0"/>
        <w:ind w:firstLine="720"/>
        <w:jc w:val="center"/>
        <w:rPr>
          <w:b/>
          <w:i/>
          <w:sz w:val="28"/>
          <w:szCs w:val="28"/>
        </w:rPr>
      </w:pPr>
      <w:r w:rsidRPr="002247EE">
        <w:rPr>
          <w:b/>
          <w:i/>
          <w:sz w:val="28"/>
          <w:szCs w:val="28"/>
        </w:rPr>
        <w:t>Я пойду к обедне плакать на цветы.</w:t>
      </w:r>
    </w:p>
    <w:p w:rsidR="00DB5082" w:rsidRPr="002247EE" w:rsidRDefault="00DB5082" w:rsidP="00DB5082">
      <w:pPr>
        <w:widowControl w:val="0"/>
        <w:autoSpaceDE w:val="0"/>
        <w:autoSpaceDN w:val="0"/>
        <w:adjustRightInd w:val="0"/>
        <w:ind w:firstLine="720"/>
        <w:jc w:val="center"/>
        <w:rPr>
          <w:b/>
          <w:i/>
          <w:sz w:val="16"/>
          <w:szCs w:val="16"/>
        </w:rPr>
      </w:pPr>
    </w:p>
    <w:p w:rsidR="00DB5082" w:rsidRPr="002247EE" w:rsidRDefault="00DB5082" w:rsidP="00DB5082">
      <w:pPr>
        <w:widowControl w:val="0"/>
        <w:autoSpaceDE w:val="0"/>
        <w:autoSpaceDN w:val="0"/>
        <w:adjustRightInd w:val="0"/>
        <w:ind w:firstLine="720"/>
        <w:jc w:val="center"/>
        <w:rPr>
          <w:b/>
          <w:i/>
          <w:sz w:val="28"/>
          <w:szCs w:val="28"/>
        </w:rPr>
      </w:pPr>
      <w:r w:rsidRPr="002247EE">
        <w:rPr>
          <w:b/>
          <w:i/>
          <w:sz w:val="28"/>
          <w:szCs w:val="28"/>
        </w:rPr>
        <w:t>Пойте в чаще, птахи, я вам подпою,</w:t>
      </w:r>
    </w:p>
    <w:p w:rsidR="00DB5082" w:rsidRPr="002247EE" w:rsidRDefault="00DB5082" w:rsidP="00DB5082">
      <w:pPr>
        <w:widowControl w:val="0"/>
        <w:autoSpaceDE w:val="0"/>
        <w:autoSpaceDN w:val="0"/>
        <w:adjustRightInd w:val="0"/>
        <w:ind w:firstLine="720"/>
        <w:jc w:val="center"/>
        <w:rPr>
          <w:b/>
          <w:i/>
          <w:sz w:val="28"/>
          <w:szCs w:val="28"/>
        </w:rPr>
      </w:pPr>
      <w:r w:rsidRPr="002247EE">
        <w:rPr>
          <w:b/>
          <w:i/>
          <w:sz w:val="28"/>
          <w:szCs w:val="28"/>
        </w:rPr>
        <w:t>Похороним вместе молодость мою.</w:t>
      </w:r>
    </w:p>
    <w:p w:rsidR="00DB5082" w:rsidRPr="0084604F" w:rsidRDefault="00DB5082" w:rsidP="00DB5082">
      <w:pPr>
        <w:widowControl w:val="0"/>
        <w:autoSpaceDE w:val="0"/>
        <w:autoSpaceDN w:val="0"/>
        <w:adjustRightInd w:val="0"/>
        <w:ind w:firstLine="720"/>
        <w:jc w:val="center"/>
        <w:rPr>
          <w:i/>
          <w:sz w:val="16"/>
          <w:szCs w:val="16"/>
        </w:rPr>
      </w:pP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Троицыно утро, утренний канон.</w:t>
      </w:r>
    </w:p>
    <w:p w:rsidR="00DB5082" w:rsidRPr="0084604F" w:rsidRDefault="00DB5082" w:rsidP="00DB5082">
      <w:pPr>
        <w:widowControl w:val="0"/>
        <w:autoSpaceDE w:val="0"/>
        <w:autoSpaceDN w:val="0"/>
        <w:adjustRightInd w:val="0"/>
        <w:ind w:firstLine="720"/>
        <w:jc w:val="center"/>
        <w:rPr>
          <w:i/>
          <w:sz w:val="28"/>
          <w:szCs w:val="28"/>
        </w:rPr>
      </w:pPr>
      <w:r w:rsidRPr="0084604F">
        <w:rPr>
          <w:i/>
          <w:sz w:val="28"/>
          <w:szCs w:val="28"/>
        </w:rPr>
        <w:t>В роще по березкам белый перезвон.</w:t>
      </w:r>
    </w:p>
    <w:p w:rsidR="00DB5082" w:rsidRPr="006F019B" w:rsidRDefault="00DB5082" w:rsidP="00DB5082">
      <w:pPr>
        <w:widowControl w:val="0"/>
        <w:autoSpaceDE w:val="0"/>
        <w:autoSpaceDN w:val="0"/>
        <w:adjustRightInd w:val="0"/>
        <w:ind w:firstLine="720"/>
        <w:jc w:val="center"/>
        <w:rPr>
          <w:sz w:val="28"/>
          <w:szCs w:val="28"/>
        </w:rPr>
      </w:pPr>
      <w:r w:rsidRPr="006F019B">
        <w:rPr>
          <w:sz w:val="28"/>
          <w:szCs w:val="28"/>
        </w:rPr>
        <w:t>1914.</w:t>
      </w:r>
    </w:p>
    <w:p w:rsidR="00DB5082" w:rsidRPr="00831EA1" w:rsidRDefault="00DB5082" w:rsidP="00DB5082">
      <w:pPr>
        <w:widowControl w:val="0"/>
        <w:autoSpaceDE w:val="0"/>
        <w:autoSpaceDN w:val="0"/>
        <w:adjustRightInd w:val="0"/>
        <w:ind w:firstLine="720"/>
        <w:jc w:val="both"/>
        <w:rPr>
          <w:sz w:val="16"/>
          <w:szCs w:val="16"/>
        </w:rPr>
      </w:pP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Использовано 6 строф из 2</w:t>
      </w:r>
      <w:r>
        <w:rPr>
          <w:sz w:val="28"/>
          <w:szCs w:val="28"/>
        </w:rPr>
        <w:t>-</w:t>
      </w:r>
      <w:r w:rsidRPr="006F019B">
        <w:rPr>
          <w:sz w:val="28"/>
          <w:szCs w:val="28"/>
        </w:rPr>
        <w:t>х стихотворений.</w:t>
      </w:r>
    </w:p>
    <w:p w:rsidR="00DB5082" w:rsidRDefault="004130C2" w:rsidP="00DB5082">
      <w:pPr>
        <w:widowControl w:val="0"/>
        <w:autoSpaceDE w:val="0"/>
        <w:autoSpaceDN w:val="0"/>
        <w:adjustRightInd w:val="0"/>
        <w:ind w:firstLine="720"/>
        <w:jc w:val="both"/>
        <w:rPr>
          <w:sz w:val="28"/>
          <w:szCs w:val="28"/>
        </w:rPr>
      </w:pPr>
      <w:r>
        <w:rPr>
          <w:sz w:val="28"/>
          <w:szCs w:val="28"/>
        </w:rPr>
        <w:t>Форма произведения простая двух</w:t>
      </w:r>
      <w:r w:rsidR="00DB5082" w:rsidRPr="006F019B">
        <w:rPr>
          <w:sz w:val="28"/>
          <w:szCs w:val="28"/>
        </w:rPr>
        <w:t>частная</w:t>
      </w:r>
      <w:r w:rsidR="00DB5082">
        <w:rPr>
          <w:sz w:val="28"/>
          <w:szCs w:val="28"/>
        </w:rPr>
        <w:t xml:space="preserve"> </w:t>
      </w:r>
      <w:r w:rsidR="00DB5082" w:rsidRPr="006F019B">
        <w:rPr>
          <w:sz w:val="28"/>
          <w:szCs w:val="28"/>
        </w:rPr>
        <w:t>со вступлением и заключением.</w:t>
      </w:r>
    </w:p>
    <w:tbl>
      <w:tblPr>
        <w:tblStyle w:val="a3"/>
        <w:tblW w:w="0" w:type="auto"/>
        <w:tblLook w:val="01E0" w:firstRow="1" w:lastRow="1" w:firstColumn="1" w:lastColumn="1" w:noHBand="0" w:noVBand="0"/>
      </w:tblPr>
      <w:tblGrid>
        <w:gridCol w:w="2268"/>
        <w:gridCol w:w="2610"/>
        <w:gridCol w:w="2610"/>
        <w:gridCol w:w="2133"/>
      </w:tblGrid>
      <w:tr w:rsidR="00DB5082">
        <w:tc>
          <w:tcPr>
            <w:tcW w:w="2268" w:type="dxa"/>
          </w:tcPr>
          <w:p w:rsidR="00DB5082" w:rsidRDefault="003C42EA" w:rsidP="00D11A89">
            <w:pPr>
              <w:widowControl w:val="0"/>
              <w:autoSpaceDE w:val="0"/>
              <w:autoSpaceDN w:val="0"/>
              <w:adjustRightInd w:val="0"/>
              <w:jc w:val="center"/>
              <w:rPr>
                <w:sz w:val="28"/>
                <w:szCs w:val="28"/>
              </w:rPr>
            </w:pPr>
            <w:r w:rsidRPr="00A73517">
              <w:rPr>
                <w:b/>
                <w:sz w:val="28"/>
                <w:szCs w:val="28"/>
              </w:rPr>
              <w:t>а</w:t>
            </w:r>
            <w:r w:rsidR="00DB5082">
              <w:rPr>
                <w:sz w:val="28"/>
                <w:szCs w:val="28"/>
              </w:rPr>
              <w:t xml:space="preserve"> </w:t>
            </w:r>
            <w:r w:rsidR="00DB5082" w:rsidRPr="006F019B">
              <w:rPr>
                <w:sz w:val="28"/>
                <w:szCs w:val="28"/>
              </w:rPr>
              <w:t>(4 такта)</w:t>
            </w:r>
          </w:p>
          <w:p w:rsidR="00DB5082" w:rsidRPr="00E30EF8" w:rsidRDefault="00DB5082" w:rsidP="00D11A89">
            <w:pPr>
              <w:widowControl w:val="0"/>
              <w:autoSpaceDE w:val="0"/>
              <w:autoSpaceDN w:val="0"/>
              <w:adjustRightInd w:val="0"/>
              <w:jc w:val="center"/>
              <w:rPr>
                <w:b/>
                <w:sz w:val="28"/>
                <w:szCs w:val="28"/>
              </w:rPr>
            </w:pPr>
            <w:r w:rsidRPr="00E30EF8">
              <w:rPr>
                <w:b/>
                <w:sz w:val="28"/>
                <w:szCs w:val="28"/>
              </w:rPr>
              <w:t>вступлени</w:t>
            </w:r>
            <w:r w:rsidR="00A84B65" w:rsidRPr="00E30EF8">
              <w:rPr>
                <w:b/>
                <w:sz w:val="28"/>
                <w:szCs w:val="28"/>
              </w:rPr>
              <w:t>е</w:t>
            </w:r>
          </w:p>
          <w:p w:rsidR="00A84B65" w:rsidRDefault="00A84B65" w:rsidP="00D11A89">
            <w:pPr>
              <w:widowControl w:val="0"/>
              <w:autoSpaceDE w:val="0"/>
              <w:autoSpaceDN w:val="0"/>
              <w:adjustRightInd w:val="0"/>
              <w:jc w:val="center"/>
            </w:pPr>
            <w:r>
              <w:t>1 предложение</w:t>
            </w:r>
          </w:p>
          <w:p w:rsidR="00E30EF8" w:rsidRDefault="00E30EF8" w:rsidP="00D11A89">
            <w:pPr>
              <w:widowControl w:val="0"/>
              <w:autoSpaceDE w:val="0"/>
              <w:autoSpaceDN w:val="0"/>
              <w:adjustRightInd w:val="0"/>
              <w:jc w:val="center"/>
            </w:pPr>
          </w:p>
          <w:p w:rsidR="00E001C3" w:rsidRPr="00B75AA4" w:rsidRDefault="00E001C3" w:rsidP="00D11A89">
            <w:pPr>
              <w:widowControl w:val="0"/>
              <w:autoSpaceDE w:val="0"/>
              <w:autoSpaceDN w:val="0"/>
              <w:adjustRightInd w:val="0"/>
              <w:jc w:val="center"/>
            </w:pPr>
            <w:r w:rsidRPr="006F019B">
              <w:rPr>
                <w:i/>
                <w:sz w:val="28"/>
                <w:szCs w:val="28"/>
              </w:rPr>
              <w:t>1 строфа</w:t>
            </w:r>
          </w:p>
        </w:tc>
        <w:tc>
          <w:tcPr>
            <w:tcW w:w="2610" w:type="dxa"/>
          </w:tcPr>
          <w:p w:rsidR="00DB5082" w:rsidRDefault="00DB5082" w:rsidP="00D11A89">
            <w:pPr>
              <w:widowControl w:val="0"/>
              <w:autoSpaceDE w:val="0"/>
              <w:autoSpaceDN w:val="0"/>
              <w:adjustRightInd w:val="0"/>
              <w:jc w:val="center"/>
              <w:rPr>
                <w:sz w:val="28"/>
                <w:szCs w:val="28"/>
              </w:rPr>
            </w:pPr>
            <w:r w:rsidRPr="007C7EBA">
              <w:rPr>
                <w:b/>
                <w:sz w:val="28"/>
                <w:szCs w:val="28"/>
              </w:rPr>
              <w:t xml:space="preserve">В </w:t>
            </w:r>
            <w:r w:rsidRPr="006F019B">
              <w:rPr>
                <w:sz w:val="28"/>
                <w:szCs w:val="28"/>
              </w:rPr>
              <w:t>(10 тактов)</w:t>
            </w:r>
          </w:p>
          <w:p w:rsidR="00DB5082" w:rsidRPr="00E30EF8" w:rsidRDefault="004A7DC6" w:rsidP="00D11A89">
            <w:pPr>
              <w:widowControl w:val="0"/>
              <w:autoSpaceDE w:val="0"/>
              <w:autoSpaceDN w:val="0"/>
              <w:adjustRightInd w:val="0"/>
              <w:jc w:val="center"/>
              <w:rPr>
                <w:b/>
                <w:sz w:val="28"/>
                <w:szCs w:val="28"/>
              </w:rPr>
            </w:pPr>
            <w:r w:rsidRPr="00E30EF8">
              <w:rPr>
                <w:b/>
                <w:sz w:val="28"/>
                <w:szCs w:val="28"/>
                <w:lang w:val="en-US"/>
              </w:rPr>
              <w:t>I</w:t>
            </w:r>
            <w:r w:rsidRPr="00E30EF8">
              <w:rPr>
                <w:b/>
                <w:sz w:val="28"/>
                <w:szCs w:val="28"/>
              </w:rPr>
              <w:t xml:space="preserve"> </w:t>
            </w:r>
            <w:r w:rsidR="00E30EF8" w:rsidRPr="00E30EF8">
              <w:rPr>
                <w:b/>
                <w:sz w:val="28"/>
                <w:szCs w:val="28"/>
              </w:rPr>
              <w:t xml:space="preserve">часть - </w:t>
            </w:r>
            <w:r w:rsidR="00DB5082" w:rsidRPr="00E30EF8">
              <w:rPr>
                <w:b/>
                <w:sz w:val="28"/>
                <w:szCs w:val="28"/>
              </w:rPr>
              <w:t>период</w:t>
            </w:r>
          </w:p>
          <w:p w:rsidR="00B75AA4" w:rsidRDefault="00B75AA4" w:rsidP="00D11A89">
            <w:pPr>
              <w:widowControl w:val="0"/>
              <w:autoSpaceDE w:val="0"/>
              <w:autoSpaceDN w:val="0"/>
              <w:adjustRightInd w:val="0"/>
              <w:jc w:val="center"/>
            </w:pPr>
            <w:r>
              <w:t>2 предложения</w:t>
            </w:r>
          </w:p>
          <w:p w:rsidR="00E001C3" w:rsidRDefault="00E001C3" w:rsidP="00D11A89">
            <w:pPr>
              <w:widowControl w:val="0"/>
              <w:autoSpaceDE w:val="0"/>
              <w:autoSpaceDN w:val="0"/>
              <w:adjustRightInd w:val="0"/>
              <w:jc w:val="center"/>
            </w:pPr>
          </w:p>
          <w:p w:rsidR="00E001C3" w:rsidRPr="00B75AA4" w:rsidRDefault="00E001C3" w:rsidP="00D11A89">
            <w:pPr>
              <w:widowControl w:val="0"/>
              <w:autoSpaceDE w:val="0"/>
              <w:autoSpaceDN w:val="0"/>
              <w:adjustRightInd w:val="0"/>
              <w:jc w:val="center"/>
            </w:pPr>
            <w:r w:rsidRPr="006F019B">
              <w:rPr>
                <w:i/>
                <w:sz w:val="28"/>
                <w:szCs w:val="28"/>
              </w:rPr>
              <w:t>2 строф</w:t>
            </w:r>
            <w:r>
              <w:rPr>
                <w:i/>
                <w:sz w:val="28"/>
                <w:szCs w:val="28"/>
              </w:rPr>
              <w:t>ы</w:t>
            </w:r>
          </w:p>
        </w:tc>
        <w:tc>
          <w:tcPr>
            <w:tcW w:w="2610" w:type="dxa"/>
          </w:tcPr>
          <w:p w:rsidR="00DB5082" w:rsidRDefault="00DB5082" w:rsidP="00D11A89">
            <w:pPr>
              <w:widowControl w:val="0"/>
              <w:autoSpaceDE w:val="0"/>
              <w:autoSpaceDN w:val="0"/>
              <w:adjustRightInd w:val="0"/>
              <w:jc w:val="center"/>
              <w:rPr>
                <w:sz w:val="28"/>
                <w:szCs w:val="28"/>
              </w:rPr>
            </w:pPr>
            <w:r w:rsidRPr="007C7EBA">
              <w:rPr>
                <w:b/>
                <w:sz w:val="28"/>
                <w:szCs w:val="28"/>
              </w:rPr>
              <w:t>С</w:t>
            </w:r>
            <w:r>
              <w:rPr>
                <w:sz w:val="28"/>
                <w:szCs w:val="28"/>
              </w:rPr>
              <w:t xml:space="preserve"> </w:t>
            </w:r>
            <w:r w:rsidRPr="006F019B">
              <w:rPr>
                <w:sz w:val="28"/>
                <w:szCs w:val="28"/>
              </w:rPr>
              <w:t>(9 тактов)</w:t>
            </w:r>
          </w:p>
          <w:p w:rsidR="00B75AA4" w:rsidRPr="00E30EF8" w:rsidRDefault="004A7DC6" w:rsidP="004A7DC6">
            <w:pPr>
              <w:widowControl w:val="0"/>
              <w:autoSpaceDE w:val="0"/>
              <w:autoSpaceDN w:val="0"/>
              <w:adjustRightInd w:val="0"/>
              <w:jc w:val="center"/>
              <w:rPr>
                <w:b/>
                <w:sz w:val="28"/>
                <w:szCs w:val="28"/>
              </w:rPr>
            </w:pPr>
            <w:r w:rsidRPr="00E30EF8">
              <w:rPr>
                <w:b/>
                <w:sz w:val="28"/>
                <w:szCs w:val="28"/>
              </w:rPr>
              <w:t>II</w:t>
            </w:r>
            <w:r w:rsidR="00E30EF8" w:rsidRPr="00E30EF8">
              <w:rPr>
                <w:b/>
                <w:sz w:val="28"/>
                <w:szCs w:val="28"/>
              </w:rPr>
              <w:t xml:space="preserve"> часть -</w:t>
            </w:r>
            <w:r w:rsidRPr="00E30EF8">
              <w:rPr>
                <w:b/>
                <w:sz w:val="28"/>
                <w:szCs w:val="28"/>
              </w:rPr>
              <w:t xml:space="preserve"> период</w:t>
            </w:r>
          </w:p>
          <w:p w:rsidR="00DB5082" w:rsidRDefault="005177BC" w:rsidP="004A7DC6">
            <w:pPr>
              <w:widowControl w:val="0"/>
              <w:autoSpaceDE w:val="0"/>
              <w:autoSpaceDN w:val="0"/>
              <w:adjustRightInd w:val="0"/>
              <w:jc w:val="center"/>
            </w:pPr>
            <w:r w:rsidRPr="005177BC">
              <w:t>2 предложения</w:t>
            </w:r>
          </w:p>
          <w:p w:rsidR="00E001C3" w:rsidRDefault="00E001C3" w:rsidP="004A7DC6">
            <w:pPr>
              <w:widowControl w:val="0"/>
              <w:autoSpaceDE w:val="0"/>
              <w:autoSpaceDN w:val="0"/>
              <w:adjustRightInd w:val="0"/>
              <w:jc w:val="center"/>
            </w:pPr>
          </w:p>
          <w:p w:rsidR="00E001C3" w:rsidRPr="005177BC" w:rsidRDefault="00E001C3" w:rsidP="004A7DC6">
            <w:pPr>
              <w:widowControl w:val="0"/>
              <w:autoSpaceDE w:val="0"/>
              <w:autoSpaceDN w:val="0"/>
              <w:adjustRightInd w:val="0"/>
              <w:jc w:val="center"/>
            </w:pPr>
            <w:r w:rsidRPr="006F019B">
              <w:rPr>
                <w:i/>
                <w:sz w:val="28"/>
                <w:szCs w:val="28"/>
              </w:rPr>
              <w:t>2 строф</w:t>
            </w:r>
            <w:r>
              <w:rPr>
                <w:i/>
                <w:sz w:val="28"/>
                <w:szCs w:val="28"/>
              </w:rPr>
              <w:t>ы</w:t>
            </w:r>
          </w:p>
        </w:tc>
        <w:tc>
          <w:tcPr>
            <w:tcW w:w="2133" w:type="dxa"/>
          </w:tcPr>
          <w:p w:rsidR="00DB5082" w:rsidRDefault="00A73517" w:rsidP="00D11A89">
            <w:pPr>
              <w:widowControl w:val="0"/>
              <w:autoSpaceDE w:val="0"/>
              <w:autoSpaceDN w:val="0"/>
              <w:adjustRightInd w:val="0"/>
              <w:jc w:val="center"/>
              <w:rPr>
                <w:sz w:val="28"/>
                <w:szCs w:val="28"/>
              </w:rPr>
            </w:pPr>
            <w:r>
              <w:rPr>
                <w:b/>
                <w:sz w:val="28"/>
                <w:szCs w:val="28"/>
                <w:lang w:val="en-US"/>
              </w:rPr>
              <w:t>b</w:t>
            </w:r>
            <w:r w:rsidR="00DB5082" w:rsidRPr="007C7EBA">
              <w:rPr>
                <w:b/>
                <w:sz w:val="28"/>
                <w:szCs w:val="28"/>
              </w:rPr>
              <w:t>1</w:t>
            </w:r>
            <w:r w:rsidR="00DB5082">
              <w:rPr>
                <w:sz w:val="28"/>
                <w:szCs w:val="28"/>
              </w:rPr>
              <w:t xml:space="preserve"> </w:t>
            </w:r>
            <w:r w:rsidR="00DB5082" w:rsidRPr="006F019B">
              <w:rPr>
                <w:sz w:val="28"/>
                <w:szCs w:val="28"/>
              </w:rPr>
              <w:t>(9</w:t>
            </w:r>
            <w:r w:rsidR="00DB5082">
              <w:rPr>
                <w:sz w:val="28"/>
                <w:szCs w:val="28"/>
              </w:rPr>
              <w:t xml:space="preserve"> </w:t>
            </w:r>
            <w:r w:rsidR="00DB5082" w:rsidRPr="006F019B">
              <w:rPr>
                <w:sz w:val="28"/>
                <w:szCs w:val="28"/>
              </w:rPr>
              <w:t>тактов)</w:t>
            </w:r>
          </w:p>
          <w:p w:rsidR="00B75AA4" w:rsidRDefault="00E30EF8" w:rsidP="00D11A89">
            <w:pPr>
              <w:widowControl w:val="0"/>
              <w:autoSpaceDE w:val="0"/>
              <w:autoSpaceDN w:val="0"/>
              <w:adjustRightInd w:val="0"/>
              <w:jc w:val="center"/>
            </w:pPr>
            <w:r w:rsidRPr="00E30EF8">
              <w:rPr>
                <w:b/>
                <w:sz w:val="28"/>
                <w:szCs w:val="28"/>
              </w:rPr>
              <w:t>з</w:t>
            </w:r>
            <w:r w:rsidR="004A7DC6" w:rsidRPr="00E30EF8">
              <w:rPr>
                <w:b/>
                <w:sz w:val="28"/>
                <w:szCs w:val="28"/>
              </w:rPr>
              <w:t>аключение</w:t>
            </w:r>
            <w:r w:rsidR="004A7DC6" w:rsidRPr="00B75AA4">
              <w:t xml:space="preserve">, </w:t>
            </w:r>
          </w:p>
          <w:p w:rsidR="00B75AA4" w:rsidRDefault="00B75AA4" w:rsidP="00D11A89">
            <w:pPr>
              <w:widowControl w:val="0"/>
              <w:autoSpaceDE w:val="0"/>
              <w:autoSpaceDN w:val="0"/>
              <w:adjustRightInd w:val="0"/>
              <w:jc w:val="center"/>
            </w:pPr>
            <w:r>
              <w:t>на материале</w:t>
            </w:r>
          </w:p>
          <w:p w:rsidR="004A7DC6" w:rsidRDefault="004A7DC6" w:rsidP="00D11A89">
            <w:pPr>
              <w:widowControl w:val="0"/>
              <w:autoSpaceDE w:val="0"/>
              <w:autoSpaceDN w:val="0"/>
              <w:adjustRightInd w:val="0"/>
              <w:jc w:val="center"/>
            </w:pPr>
            <w:r w:rsidRPr="00B75AA4">
              <w:t xml:space="preserve"> </w:t>
            </w:r>
            <w:r w:rsidRPr="00B75AA4">
              <w:rPr>
                <w:lang w:val="en-US"/>
              </w:rPr>
              <w:t>I</w:t>
            </w:r>
            <w:r w:rsidRPr="00B75AA4">
              <w:t xml:space="preserve"> периода</w:t>
            </w:r>
          </w:p>
          <w:p w:rsidR="00E001C3" w:rsidRPr="00B75AA4" w:rsidRDefault="00E001C3" w:rsidP="00D11A89">
            <w:pPr>
              <w:widowControl w:val="0"/>
              <w:autoSpaceDE w:val="0"/>
              <w:autoSpaceDN w:val="0"/>
              <w:adjustRightInd w:val="0"/>
              <w:jc w:val="center"/>
            </w:pPr>
            <w:r w:rsidRPr="006F019B">
              <w:rPr>
                <w:i/>
                <w:sz w:val="28"/>
                <w:szCs w:val="28"/>
              </w:rPr>
              <w:t>1 строфа</w:t>
            </w:r>
          </w:p>
        </w:tc>
      </w:tr>
    </w:tbl>
    <w:p w:rsidR="00DB5082" w:rsidRDefault="005F68B6" w:rsidP="00BD3A7B">
      <w:pPr>
        <w:widowControl w:val="0"/>
        <w:autoSpaceDE w:val="0"/>
        <w:autoSpaceDN w:val="0"/>
        <w:adjustRightInd w:val="0"/>
        <w:ind w:firstLine="709"/>
        <w:jc w:val="both"/>
        <w:rPr>
          <w:sz w:val="28"/>
          <w:szCs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54pt;width:468pt;height:113.45pt;z-index:-251658752;mso-position-horizontal-relative:text;mso-position-vertical-relative:text" wrapcoords="-31 0 -31 21478 21600 21478 21600 0 -31 0">
            <v:imagedata r:id="rId5" o:title="" gain="74473f"/>
            <w10:wrap type="tight"/>
          </v:shape>
        </w:pict>
      </w:r>
      <w:r w:rsidR="00DB5082" w:rsidRPr="006F019B">
        <w:rPr>
          <w:sz w:val="28"/>
          <w:szCs w:val="28"/>
        </w:rPr>
        <w:t>Произведение начинает</w:t>
      </w:r>
      <w:r w:rsidR="00DB5082">
        <w:rPr>
          <w:sz w:val="28"/>
          <w:szCs w:val="28"/>
        </w:rPr>
        <w:t xml:space="preserve"> </w:t>
      </w:r>
      <w:r w:rsidR="00DB5082" w:rsidRPr="006F019B">
        <w:rPr>
          <w:sz w:val="28"/>
          <w:szCs w:val="28"/>
        </w:rPr>
        <w:t>мужская группа хора восходящим ходом в унисон, создавая ощущение раскачивания</w:t>
      </w:r>
      <w:r w:rsidR="008E7E3D">
        <w:rPr>
          <w:sz w:val="28"/>
          <w:szCs w:val="28"/>
        </w:rPr>
        <w:t xml:space="preserve"> колокола, восхода солнца</w:t>
      </w:r>
      <w:r w:rsidR="00DB5082" w:rsidRPr="006F019B">
        <w:rPr>
          <w:sz w:val="28"/>
          <w:szCs w:val="28"/>
        </w:rPr>
        <w:t>. Пунктирный ритм придает решительность,</w:t>
      </w:r>
      <w:r w:rsidR="004130C2">
        <w:rPr>
          <w:sz w:val="28"/>
          <w:szCs w:val="28"/>
        </w:rPr>
        <w:t xml:space="preserve"> </w:t>
      </w:r>
      <w:r w:rsidR="00E216AC">
        <w:rPr>
          <w:sz w:val="28"/>
          <w:szCs w:val="28"/>
        </w:rPr>
        <w:t>упругость.</w:t>
      </w:r>
    </w:p>
    <w:p w:rsidR="00B17215" w:rsidRPr="00B17215" w:rsidRDefault="005F68B6" w:rsidP="00B17215">
      <w:pPr>
        <w:widowControl w:val="0"/>
        <w:autoSpaceDE w:val="0"/>
        <w:autoSpaceDN w:val="0"/>
        <w:adjustRightInd w:val="0"/>
        <w:ind w:firstLine="720"/>
        <w:jc w:val="both"/>
        <w:rPr>
          <w:sz w:val="28"/>
          <w:szCs w:val="28"/>
        </w:rPr>
      </w:pPr>
      <w:r>
        <w:rPr>
          <w:noProof/>
        </w:rPr>
        <w:pict>
          <v:shape id="_x0000_s1029" type="#_x0000_t75" style="position:absolute;left:0;text-align:left;margin-left:36pt;margin-top:-9pt;width:389.25pt;height:117pt;z-index:-251659776" wrapcoords="-42 0 -42 21502 21600 21502 21600 0 -42 0">
            <v:imagedata r:id="rId6" o:title="" gain="86232f"/>
            <w10:wrap type="tight"/>
          </v:shape>
        </w:pict>
      </w:r>
      <w:r w:rsidR="00DB5082" w:rsidRPr="006F019B">
        <w:rPr>
          <w:sz w:val="28"/>
          <w:szCs w:val="28"/>
        </w:rPr>
        <w:t xml:space="preserve">Произведение начинается </w:t>
      </w:r>
      <w:r w:rsidR="00BF31DC">
        <w:rPr>
          <w:sz w:val="28"/>
          <w:szCs w:val="28"/>
        </w:rPr>
        <w:t xml:space="preserve">широко </w:t>
      </w:r>
      <w:r w:rsidR="00DB5082" w:rsidRPr="006F019B">
        <w:rPr>
          <w:sz w:val="28"/>
          <w:szCs w:val="28"/>
        </w:rPr>
        <w:t>в си</w:t>
      </w:r>
      <w:r w:rsidR="00DB5082" w:rsidRPr="00160DD8">
        <w:rPr>
          <w:i/>
          <w:sz w:val="28"/>
          <w:szCs w:val="28"/>
          <w:lang w:val="en-US"/>
        </w:rPr>
        <w:t>b</w:t>
      </w:r>
      <w:r w:rsidR="00DB5082">
        <w:rPr>
          <w:sz w:val="28"/>
          <w:szCs w:val="28"/>
        </w:rPr>
        <w:t>-</w:t>
      </w:r>
      <w:r w:rsidR="00DB5082" w:rsidRPr="006F019B">
        <w:rPr>
          <w:sz w:val="28"/>
          <w:szCs w:val="28"/>
        </w:rPr>
        <w:t xml:space="preserve">мажоре, что придает </w:t>
      </w:r>
      <w:r w:rsidR="00DB5082">
        <w:rPr>
          <w:sz w:val="28"/>
          <w:szCs w:val="28"/>
        </w:rPr>
        <w:t xml:space="preserve">звучанию мягкую </w:t>
      </w:r>
      <w:r w:rsidR="00DB5082" w:rsidRPr="006F019B">
        <w:rPr>
          <w:sz w:val="28"/>
          <w:szCs w:val="28"/>
        </w:rPr>
        <w:t>торжественность.</w:t>
      </w:r>
      <w:r w:rsidR="00B17215">
        <w:rPr>
          <w:sz w:val="28"/>
          <w:szCs w:val="28"/>
        </w:rPr>
        <w:t xml:space="preserve"> </w:t>
      </w:r>
      <w:r w:rsidR="000C595D">
        <w:rPr>
          <w:sz w:val="28"/>
          <w:szCs w:val="28"/>
        </w:rPr>
        <w:t>П</w:t>
      </w:r>
      <w:r w:rsidR="00B17215" w:rsidRPr="00B17215">
        <w:rPr>
          <w:sz w:val="28"/>
          <w:szCs w:val="28"/>
        </w:rPr>
        <w:t>реоблада</w:t>
      </w:r>
      <w:r w:rsidR="000C595D">
        <w:rPr>
          <w:sz w:val="28"/>
          <w:szCs w:val="28"/>
        </w:rPr>
        <w:t>ние</w:t>
      </w:r>
      <w:r w:rsidR="00B17215" w:rsidRPr="00B17215">
        <w:rPr>
          <w:sz w:val="28"/>
          <w:szCs w:val="28"/>
        </w:rPr>
        <w:t xml:space="preserve"> сложны</w:t>
      </w:r>
      <w:r w:rsidR="000C595D">
        <w:rPr>
          <w:sz w:val="28"/>
          <w:szCs w:val="28"/>
        </w:rPr>
        <w:t>х</w:t>
      </w:r>
      <w:r w:rsidR="00B17215" w:rsidRPr="00B17215">
        <w:rPr>
          <w:sz w:val="28"/>
          <w:szCs w:val="28"/>
        </w:rPr>
        <w:t xml:space="preserve"> септаккорд</w:t>
      </w:r>
      <w:r w:rsidR="000C595D">
        <w:rPr>
          <w:sz w:val="28"/>
          <w:szCs w:val="28"/>
        </w:rPr>
        <w:t>ов</w:t>
      </w:r>
      <w:r w:rsidR="00B17215" w:rsidRPr="00B17215">
        <w:rPr>
          <w:sz w:val="28"/>
          <w:szCs w:val="28"/>
        </w:rPr>
        <w:t xml:space="preserve"> </w:t>
      </w:r>
      <w:r w:rsidR="00B17215" w:rsidRPr="00B17215">
        <w:rPr>
          <w:sz w:val="28"/>
          <w:szCs w:val="28"/>
          <w:lang w:val="en-US"/>
        </w:rPr>
        <w:t>D</w:t>
      </w:r>
      <w:r w:rsidR="00B17215" w:rsidRPr="00B17215">
        <w:rPr>
          <w:sz w:val="28"/>
          <w:szCs w:val="28"/>
        </w:rPr>
        <w:t xml:space="preserve"> и </w:t>
      </w:r>
      <w:r w:rsidR="00B17215" w:rsidRPr="00B17215">
        <w:rPr>
          <w:sz w:val="28"/>
          <w:szCs w:val="28"/>
          <w:lang w:val="en-US"/>
        </w:rPr>
        <w:t>DD</w:t>
      </w:r>
      <w:r w:rsidR="00B17215" w:rsidRPr="00B17215">
        <w:rPr>
          <w:sz w:val="28"/>
          <w:szCs w:val="28"/>
        </w:rPr>
        <w:t xml:space="preserve">, </w:t>
      </w:r>
      <w:r w:rsidR="000C595D">
        <w:rPr>
          <w:sz w:val="28"/>
          <w:szCs w:val="28"/>
        </w:rPr>
        <w:t>придает особую приподнятость (</w:t>
      </w:r>
      <w:r w:rsidR="00B17215" w:rsidRPr="00B17215">
        <w:rPr>
          <w:sz w:val="28"/>
          <w:szCs w:val="28"/>
        </w:rPr>
        <w:t>Т</w:t>
      </w:r>
      <w:r w:rsidR="000C595D">
        <w:rPr>
          <w:sz w:val="28"/>
          <w:szCs w:val="28"/>
        </w:rPr>
        <w:t>-</w:t>
      </w:r>
      <w:r w:rsidR="00B17215" w:rsidRPr="00B17215">
        <w:rPr>
          <w:sz w:val="28"/>
          <w:szCs w:val="28"/>
          <w:lang w:val="en-US"/>
        </w:rPr>
        <w:t>DD</w:t>
      </w:r>
      <w:r w:rsidR="00B17215" w:rsidRPr="00B17215">
        <w:rPr>
          <w:sz w:val="28"/>
          <w:szCs w:val="28"/>
        </w:rPr>
        <w:t xml:space="preserve">, </w:t>
      </w:r>
      <w:r w:rsidR="00B17215" w:rsidRPr="00B17215">
        <w:rPr>
          <w:sz w:val="28"/>
          <w:szCs w:val="28"/>
          <w:lang w:val="en-US"/>
        </w:rPr>
        <w:t>DD</w:t>
      </w:r>
      <w:r w:rsidR="00B17215" w:rsidRPr="00B17215">
        <w:rPr>
          <w:sz w:val="28"/>
          <w:szCs w:val="28"/>
        </w:rPr>
        <w:t>,</w:t>
      </w:r>
      <w:r w:rsidR="000C595D">
        <w:rPr>
          <w:sz w:val="28"/>
          <w:szCs w:val="28"/>
        </w:rPr>
        <w:t xml:space="preserve"> </w:t>
      </w:r>
      <w:r w:rsidR="00B17215" w:rsidRPr="00B17215">
        <w:rPr>
          <w:sz w:val="28"/>
          <w:szCs w:val="28"/>
          <w:lang w:val="en-US"/>
        </w:rPr>
        <w:t>S</w:t>
      </w:r>
      <w:r w:rsidR="000C595D">
        <w:rPr>
          <w:sz w:val="28"/>
          <w:szCs w:val="28"/>
        </w:rPr>
        <w:t>-</w:t>
      </w:r>
      <w:r w:rsidR="00B17215" w:rsidRPr="00B17215">
        <w:rPr>
          <w:sz w:val="28"/>
          <w:szCs w:val="28"/>
          <w:lang w:val="en-US"/>
        </w:rPr>
        <w:t>D</w:t>
      </w:r>
      <w:r w:rsidR="00021CAC">
        <w:rPr>
          <w:sz w:val="28"/>
          <w:szCs w:val="28"/>
        </w:rPr>
        <w:t>)</w:t>
      </w:r>
      <w:r w:rsidR="00B17215" w:rsidRPr="00B17215">
        <w:rPr>
          <w:sz w:val="28"/>
          <w:szCs w:val="28"/>
        </w:rPr>
        <w:t>.</w:t>
      </w:r>
    </w:p>
    <w:p w:rsidR="00AA76F6" w:rsidRDefault="00AA76F6" w:rsidP="00AA76F6">
      <w:pPr>
        <w:widowControl w:val="0"/>
        <w:autoSpaceDE w:val="0"/>
        <w:autoSpaceDN w:val="0"/>
        <w:adjustRightInd w:val="0"/>
        <w:ind w:firstLine="720"/>
        <w:jc w:val="both"/>
        <w:rPr>
          <w:sz w:val="28"/>
          <w:szCs w:val="28"/>
        </w:rPr>
      </w:pPr>
      <w:r w:rsidRPr="006F019B">
        <w:rPr>
          <w:sz w:val="28"/>
          <w:szCs w:val="28"/>
        </w:rPr>
        <w:t xml:space="preserve">Композитор старается следовать за текстом. Останавливается на </w:t>
      </w:r>
      <w:r>
        <w:rPr>
          <w:sz w:val="28"/>
          <w:szCs w:val="28"/>
        </w:rPr>
        <w:t xml:space="preserve">доминанте, через </w:t>
      </w:r>
      <w:r w:rsidRPr="006F019B">
        <w:rPr>
          <w:sz w:val="28"/>
          <w:szCs w:val="28"/>
        </w:rPr>
        <w:t>котор</w:t>
      </w:r>
      <w:r>
        <w:rPr>
          <w:sz w:val="28"/>
          <w:szCs w:val="28"/>
        </w:rPr>
        <w:t>ую</w:t>
      </w:r>
      <w:r w:rsidRPr="006F019B">
        <w:rPr>
          <w:sz w:val="28"/>
          <w:szCs w:val="28"/>
        </w:rPr>
        <w:t xml:space="preserve"> осуществляется переход в другую тональность</w:t>
      </w:r>
      <w:r>
        <w:rPr>
          <w:sz w:val="28"/>
          <w:szCs w:val="28"/>
        </w:rPr>
        <w:t xml:space="preserve">, более светлую и радостную - </w:t>
      </w:r>
      <w:r w:rsidRPr="006F019B">
        <w:rPr>
          <w:sz w:val="28"/>
          <w:szCs w:val="28"/>
        </w:rPr>
        <w:t>соль</w:t>
      </w:r>
      <w:r>
        <w:rPr>
          <w:sz w:val="28"/>
          <w:szCs w:val="28"/>
        </w:rPr>
        <w:t>-</w:t>
      </w:r>
      <w:r w:rsidRPr="006F019B">
        <w:rPr>
          <w:sz w:val="28"/>
          <w:szCs w:val="28"/>
        </w:rPr>
        <w:t xml:space="preserve">мажор. </w:t>
      </w:r>
    </w:p>
    <w:p w:rsidR="00AA76F6" w:rsidRDefault="005F68B6" w:rsidP="00AA76F6">
      <w:pPr>
        <w:widowControl w:val="0"/>
        <w:autoSpaceDE w:val="0"/>
        <w:autoSpaceDN w:val="0"/>
        <w:adjustRightInd w:val="0"/>
        <w:ind w:firstLine="720"/>
        <w:jc w:val="both"/>
        <w:rPr>
          <w:sz w:val="28"/>
          <w:szCs w:val="28"/>
        </w:rPr>
      </w:pPr>
      <w:r>
        <w:rPr>
          <w:noProof/>
          <w:sz w:val="28"/>
          <w:szCs w:val="28"/>
        </w:rPr>
        <w:pict>
          <v:shape id="_x0000_s1042" type="#_x0000_t75" style="position:absolute;left:0;text-align:left;margin-left:45pt;margin-top:5.7pt;width:369pt;height:142.55pt;z-index:-251657728" wrapcoords="-35 0 -35 21519 21600 21519 21600 0 -35 0">
            <v:imagedata r:id="rId6" o:title="" gain="93623f"/>
            <w10:wrap type="tight"/>
          </v:shape>
        </w:pict>
      </w:r>
    </w:p>
    <w:p w:rsidR="00AA76F6" w:rsidRPr="006F019B" w:rsidRDefault="00AA76F6" w:rsidP="00DB5082">
      <w:pPr>
        <w:widowControl w:val="0"/>
        <w:autoSpaceDE w:val="0"/>
        <w:autoSpaceDN w:val="0"/>
        <w:adjustRightInd w:val="0"/>
        <w:ind w:firstLine="720"/>
        <w:jc w:val="both"/>
        <w:rPr>
          <w:sz w:val="28"/>
          <w:szCs w:val="28"/>
        </w:rPr>
      </w:pPr>
    </w:p>
    <w:p w:rsidR="009E06DA" w:rsidRDefault="009E06DA" w:rsidP="00DB5082">
      <w:pPr>
        <w:widowControl w:val="0"/>
        <w:autoSpaceDE w:val="0"/>
        <w:autoSpaceDN w:val="0"/>
        <w:adjustRightInd w:val="0"/>
        <w:ind w:firstLine="720"/>
        <w:jc w:val="both"/>
        <w:rPr>
          <w:sz w:val="28"/>
          <w:szCs w:val="28"/>
        </w:rPr>
      </w:pPr>
    </w:p>
    <w:p w:rsidR="009E06DA" w:rsidRDefault="009E06DA" w:rsidP="00DB5082">
      <w:pPr>
        <w:widowControl w:val="0"/>
        <w:autoSpaceDE w:val="0"/>
        <w:autoSpaceDN w:val="0"/>
        <w:adjustRightInd w:val="0"/>
        <w:ind w:firstLine="720"/>
        <w:jc w:val="both"/>
        <w:rPr>
          <w:sz w:val="28"/>
          <w:szCs w:val="28"/>
        </w:rPr>
      </w:pPr>
    </w:p>
    <w:p w:rsidR="009E06DA" w:rsidRDefault="009E06DA" w:rsidP="00DB5082">
      <w:pPr>
        <w:widowControl w:val="0"/>
        <w:autoSpaceDE w:val="0"/>
        <w:autoSpaceDN w:val="0"/>
        <w:adjustRightInd w:val="0"/>
        <w:ind w:firstLine="720"/>
        <w:jc w:val="both"/>
        <w:rPr>
          <w:sz w:val="28"/>
          <w:szCs w:val="28"/>
        </w:rPr>
      </w:pPr>
    </w:p>
    <w:p w:rsidR="009E06DA" w:rsidRDefault="009E06DA" w:rsidP="00DB5082">
      <w:pPr>
        <w:widowControl w:val="0"/>
        <w:autoSpaceDE w:val="0"/>
        <w:autoSpaceDN w:val="0"/>
        <w:adjustRightInd w:val="0"/>
        <w:ind w:firstLine="720"/>
        <w:jc w:val="both"/>
        <w:rPr>
          <w:sz w:val="28"/>
          <w:szCs w:val="28"/>
        </w:rPr>
      </w:pPr>
    </w:p>
    <w:p w:rsidR="009E06DA" w:rsidRDefault="009E06DA" w:rsidP="00DB5082">
      <w:pPr>
        <w:widowControl w:val="0"/>
        <w:autoSpaceDE w:val="0"/>
        <w:autoSpaceDN w:val="0"/>
        <w:adjustRightInd w:val="0"/>
        <w:ind w:firstLine="720"/>
        <w:jc w:val="both"/>
        <w:rPr>
          <w:sz w:val="28"/>
          <w:szCs w:val="28"/>
        </w:rPr>
      </w:pPr>
    </w:p>
    <w:p w:rsidR="009E06DA" w:rsidRDefault="009E06DA" w:rsidP="00DB5082">
      <w:pPr>
        <w:widowControl w:val="0"/>
        <w:autoSpaceDE w:val="0"/>
        <w:autoSpaceDN w:val="0"/>
        <w:adjustRightInd w:val="0"/>
        <w:ind w:firstLine="720"/>
        <w:jc w:val="both"/>
        <w:rPr>
          <w:sz w:val="28"/>
          <w:szCs w:val="28"/>
        </w:rPr>
      </w:pPr>
    </w:p>
    <w:p w:rsidR="009E06DA" w:rsidRDefault="009E06DA" w:rsidP="00DB5082">
      <w:pPr>
        <w:widowControl w:val="0"/>
        <w:autoSpaceDE w:val="0"/>
        <w:autoSpaceDN w:val="0"/>
        <w:adjustRightInd w:val="0"/>
        <w:ind w:firstLine="720"/>
        <w:jc w:val="both"/>
        <w:rPr>
          <w:sz w:val="28"/>
          <w:szCs w:val="28"/>
        </w:rPr>
      </w:pPr>
    </w:p>
    <w:p w:rsidR="009E06DA" w:rsidRDefault="009E06DA" w:rsidP="00DB5082">
      <w:pPr>
        <w:widowControl w:val="0"/>
        <w:autoSpaceDE w:val="0"/>
        <w:autoSpaceDN w:val="0"/>
        <w:adjustRightInd w:val="0"/>
        <w:ind w:firstLine="720"/>
        <w:jc w:val="both"/>
        <w:rPr>
          <w:sz w:val="28"/>
          <w:szCs w:val="28"/>
        </w:rPr>
      </w:pPr>
    </w:p>
    <w:p w:rsidR="009E06DA" w:rsidRDefault="009E06DA" w:rsidP="009E06DA">
      <w:pPr>
        <w:widowControl w:val="0"/>
        <w:autoSpaceDE w:val="0"/>
        <w:autoSpaceDN w:val="0"/>
        <w:adjustRightInd w:val="0"/>
        <w:ind w:firstLine="720"/>
        <w:jc w:val="both"/>
        <w:rPr>
          <w:sz w:val="28"/>
          <w:szCs w:val="28"/>
        </w:rPr>
      </w:pPr>
      <w:r>
        <w:rPr>
          <w:sz w:val="28"/>
          <w:szCs w:val="28"/>
        </w:rPr>
        <w:t xml:space="preserve">Мелодия </w:t>
      </w:r>
      <w:r w:rsidR="00160DD8">
        <w:rPr>
          <w:sz w:val="28"/>
          <w:szCs w:val="28"/>
        </w:rPr>
        <w:t>в подвижном темпе</w:t>
      </w:r>
      <w:r w:rsidR="00160DD8" w:rsidRPr="006F019B">
        <w:rPr>
          <w:sz w:val="28"/>
          <w:szCs w:val="28"/>
        </w:rPr>
        <w:t xml:space="preserve"> </w:t>
      </w:r>
      <w:r w:rsidRPr="006F019B">
        <w:rPr>
          <w:sz w:val="28"/>
          <w:szCs w:val="28"/>
        </w:rPr>
        <w:t xml:space="preserve">построена на терцово-квартовой попевке. Она </w:t>
      </w:r>
      <w:r>
        <w:rPr>
          <w:sz w:val="28"/>
          <w:szCs w:val="28"/>
        </w:rPr>
        <w:t>напоминает русскую народную п</w:t>
      </w:r>
      <w:r w:rsidR="00BD6640">
        <w:rPr>
          <w:sz w:val="28"/>
          <w:szCs w:val="28"/>
        </w:rPr>
        <w:t>о</w:t>
      </w:r>
      <w:r>
        <w:rPr>
          <w:sz w:val="28"/>
          <w:szCs w:val="28"/>
        </w:rPr>
        <w:t xml:space="preserve">певку и </w:t>
      </w:r>
      <w:r w:rsidRPr="006F019B">
        <w:rPr>
          <w:sz w:val="28"/>
          <w:szCs w:val="28"/>
        </w:rPr>
        <w:t>обыгрывается в различных тембрах</w:t>
      </w:r>
      <w:r>
        <w:rPr>
          <w:sz w:val="28"/>
          <w:szCs w:val="28"/>
        </w:rPr>
        <w:t>-</w:t>
      </w:r>
      <w:r w:rsidRPr="006F019B">
        <w:rPr>
          <w:sz w:val="28"/>
          <w:szCs w:val="28"/>
        </w:rPr>
        <w:t xml:space="preserve">партиях, </w:t>
      </w:r>
      <w:r>
        <w:rPr>
          <w:sz w:val="28"/>
          <w:szCs w:val="28"/>
        </w:rPr>
        <w:t>оставаясь неи</w:t>
      </w:r>
      <w:r w:rsidRPr="006F019B">
        <w:rPr>
          <w:sz w:val="28"/>
          <w:szCs w:val="28"/>
        </w:rPr>
        <w:t>зменн</w:t>
      </w:r>
      <w:r>
        <w:rPr>
          <w:sz w:val="28"/>
          <w:szCs w:val="28"/>
        </w:rPr>
        <w:t>ой</w:t>
      </w:r>
      <w:r w:rsidRPr="006F019B">
        <w:rPr>
          <w:sz w:val="28"/>
          <w:szCs w:val="28"/>
        </w:rPr>
        <w:t xml:space="preserve">. </w:t>
      </w:r>
    </w:p>
    <w:p w:rsidR="00451985" w:rsidRPr="00451985" w:rsidRDefault="00451985" w:rsidP="009E06DA">
      <w:pPr>
        <w:widowControl w:val="0"/>
        <w:autoSpaceDE w:val="0"/>
        <w:autoSpaceDN w:val="0"/>
        <w:adjustRightInd w:val="0"/>
        <w:ind w:firstLine="720"/>
        <w:jc w:val="both"/>
        <w:rPr>
          <w:sz w:val="16"/>
          <w:szCs w:val="16"/>
        </w:rPr>
      </w:pPr>
    </w:p>
    <w:p w:rsidR="009E06DA" w:rsidRDefault="005F68B6" w:rsidP="00441D9F">
      <w:pPr>
        <w:widowControl w:val="0"/>
        <w:autoSpaceDE w:val="0"/>
        <w:autoSpaceDN w:val="0"/>
        <w:adjustRightInd w:val="0"/>
        <w:jc w:val="both"/>
        <w:rPr>
          <w:sz w:val="28"/>
          <w:szCs w:val="28"/>
        </w:rPr>
      </w:pPr>
      <w:r>
        <w:rPr>
          <w:sz w:val="28"/>
          <w:szCs w:val="28"/>
        </w:rPr>
        <w:pict>
          <v:shape id="_x0000_i1025" type="#_x0000_t75" style="width:471pt;height:39.75pt">
            <v:imagedata r:id="rId7" o:title="" gain="69719f"/>
          </v:shape>
        </w:pict>
      </w:r>
    </w:p>
    <w:p w:rsidR="00B34BA9" w:rsidRPr="00B34BA9" w:rsidRDefault="00B34BA9" w:rsidP="00705E68">
      <w:pPr>
        <w:widowControl w:val="0"/>
        <w:autoSpaceDE w:val="0"/>
        <w:autoSpaceDN w:val="0"/>
        <w:adjustRightInd w:val="0"/>
        <w:ind w:firstLine="720"/>
        <w:jc w:val="both"/>
        <w:rPr>
          <w:sz w:val="16"/>
          <w:szCs w:val="16"/>
        </w:rPr>
      </w:pPr>
    </w:p>
    <w:p w:rsidR="00705E68" w:rsidRDefault="00705E68" w:rsidP="00705E68">
      <w:pPr>
        <w:widowControl w:val="0"/>
        <w:autoSpaceDE w:val="0"/>
        <w:autoSpaceDN w:val="0"/>
        <w:adjustRightInd w:val="0"/>
        <w:ind w:firstLine="720"/>
        <w:jc w:val="both"/>
        <w:rPr>
          <w:sz w:val="28"/>
          <w:szCs w:val="28"/>
        </w:rPr>
      </w:pPr>
      <w:r w:rsidRPr="006F019B">
        <w:rPr>
          <w:sz w:val="28"/>
          <w:szCs w:val="28"/>
        </w:rPr>
        <w:t xml:space="preserve">Хор </w:t>
      </w:r>
      <w:r>
        <w:rPr>
          <w:sz w:val="28"/>
          <w:szCs w:val="28"/>
        </w:rPr>
        <w:t xml:space="preserve">как бы </w:t>
      </w:r>
      <w:r w:rsidRPr="006F019B">
        <w:rPr>
          <w:sz w:val="28"/>
          <w:szCs w:val="28"/>
        </w:rPr>
        <w:t>делится на два слоя: мужская группа имитирует колокольный звон  «дон</w:t>
      </w:r>
      <w:r>
        <w:rPr>
          <w:sz w:val="28"/>
          <w:szCs w:val="28"/>
        </w:rPr>
        <w:t>, дон</w:t>
      </w:r>
      <w:r w:rsidRPr="006F019B">
        <w:rPr>
          <w:sz w:val="28"/>
          <w:szCs w:val="28"/>
        </w:rPr>
        <w:t xml:space="preserve">…», а женская группа поет мелодию, которая светлая, </w:t>
      </w:r>
      <w:r>
        <w:rPr>
          <w:sz w:val="28"/>
          <w:szCs w:val="28"/>
        </w:rPr>
        <w:t>игривая</w:t>
      </w:r>
      <w:r w:rsidRPr="006F019B">
        <w:rPr>
          <w:sz w:val="28"/>
          <w:szCs w:val="28"/>
        </w:rPr>
        <w:t>, похожая на настойчив</w:t>
      </w:r>
      <w:r>
        <w:rPr>
          <w:sz w:val="28"/>
          <w:szCs w:val="28"/>
        </w:rPr>
        <w:t>ый</w:t>
      </w:r>
      <w:r w:rsidRPr="006F019B">
        <w:rPr>
          <w:sz w:val="28"/>
          <w:szCs w:val="28"/>
        </w:rPr>
        <w:t xml:space="preserve"> колокольно-призывный</w:t>
      </w:r>
      <w:r w:rsidR="00351663">
        <w:rPr>
          <w:sz w:val="28"/>
          <w:szCs w:val="28"/>
        </w:rPr>
        <w:t xml:space="preserve"> радостный </w:t>
      </w:r>
      <w:r>
        <w:rPr>
          <w:sz w:val="28"/>
          <w:szCs w:val="28"/>
        </w:rPr>
        <w:t>звон малых колоколов</w:t>
      </w:r>
      <w:r w:rsidRPr="006F019B">
        <w:rPr>
          <w:sz w:val="28"/>
          <w:szCs w:val="28"/>
        </w:rPr>
        <w:t>, в конце попевки звучат чистые кварты</w:t>
      </w:r>
      <w:r>
        <w:rPr>
          <w:sz w:val="28"/>
          <w:szCs w:val="28"/>
        </w:rPr>
        <w:t>, подчёркивающие радостное оживление и призывность</w:t>
      </w:r>
      <w:r w:rsidRPr="006F019B">
        <w:rPr>
          <w:sz w:val="28"/>
          <w:szCs w:val="28"/>
        </w:rPr>
        <w:t>.</w:t>
      </w:r>
    </w:p>
    <w:p w:rsidR="00451985" w:rsidRPr="00451985" w:rsidRDefault="00451985" w:rsidP="00705E68">
      <w:pPr>
        <w:widowControl w:val="0"/>
        <w:autoSpaceDE w:val="0"/>
        <w:autoSpaceDN w:val="0"/>
        <w:adjustRightInd w:val="0"/>
        <w:ind w:firstLine="720"/>
        <w:jc w:val="both"/>
        <w:rPr>
          <w:sz w:val="16"/>
          <w:szCs w:val="16"/>
        </w:rPr>
      </w:pPr>
    </w:p>
    <w:p w:rsidR="00705E68" w:rsidRDefault="005F68B6" w:rsidP="00B34BA9">
      <w:pPr>
        <w:widowControl w:val="0"/>
        <w:autoSpaceDE w:val="0"/>
        <w:autoSpaceDN w:val="0"/>
        <w:adjustRightInd w:val="0"/>
        <w:jc w:val="both"/>
        <w:rPr>
          <w:sz w:val="28"/>
          <w:szCs w:val="28"/>
        </w:rPr>
      </w:pPr>
      <w:r>
        <w:rPr>
          <w:sz w:val="28"/>
          <w:szCs w:val="28"/>
        </w:rPr>
        <w:pict>
          <v:shape id="_x0000_i1026" type="#_x0000_t75" style="width:471pt;height:117pt">
            <v:imagedata r:id="rId8" o:title="" gain="74473f"/>
          </v:shape>
        </w:pict>
      </w:r>
    </w:p>
    <w:p w:rsidR="00705E68" w:rsidRDefault="00705E68" w:rsidP="00DB5082">
      <w:pPr>
        <w:widowControl w:val="0"/>
        <w:autoSpaceDE w:val="0"/>
        <w:autoSpaceDN w:val="0"/>
        <w:adjustRightInd w:val="0"/>
        <w:ind w:firstLine="720"/>
        <w:jc w:val="both"/>
        <w:rPr>
          <w:sz w:val="28"/>
          <w:szCs w:val="28"/>
        </w:rPr>
      </w:pPr>
    </w:p>
    <w:p w:rsidR="00DB5082" w:rsidRDefault="00DB5082" w:rsidP="00DB5082">
      <w:pPr>
        <w:widowControl w:val="0"/>
        <w:autoSpaceDE w:val="0"/>
        <w:autoSpaceDN w:val="0"/>
        <w:adjustRightInd w:val="0"/>
        <w:ind w:firstLine="720"/>
        <w:jc w:val="both"/>
        <w:rPr>
          <w:sz w:val="28"/>
          <w:szCs w:val="28"/>
        </w:rPr>
      </w:pPr>
      <w:r w:rsidRPr="006F019B">
        <w:rPr>
          <w:sz w:val="28"/>
          <w:szCs w:val="28"/>
        </w:rPr>
        <w:t>На втором предложении включа</w:t>
      </w:r>
      <w:r w:rsidR="00AC4EEA">
        <w:rPr>
          <w:sz w:val="28"/>
          <w:szCs w:val="28"/>
        </w:rPr>
        <w:t>ю</w:t>
      </w:r>
      <w:r w:rsidRPr="006F019B">
        <w:rPr>
          <w:sz w:val="28"/>
          <w:szCs w:val="28"/>
        </w:rPr>
        <w:t xml:space="preserve">тся </w:t>
      </w:r>
      <w:r w:rsidR="00AC4EEA">
        <w:rPr>
          <w:sz w:val="28"/>
          <w:szCs w:val="28"/>
        </w:rPr>
        <w:t xml:space="preserve">высокие </w:t>
      </w:r>
      <w:r w:rsidRPr="006F019B">
        <w:rPr>
          <w:sz w:val="28"/>
          <w:szCs w:val="28"/>
        </w:rPr>
        <w:t>женск</w:t>
      </w:r>
      <w:r w:rsidR="00AC4EEA">
        <w:rPr>
          <w:sz w:val="28"/>
          <w:szCs w:val="28"/>
        </w:rPr>
        <w:t xml:space="preserve">ие голоса – сопрано - </w:t>
      </w:r>
      <w:r w:rsidRPr="006F019B">
        <w:rPr>
          <w:sz w:val="28"/>
          <w:szCs w:val="28"/>
        </w:rPr>
        <w:t>в достаточно высоком ре</w:t>
      </w:r>
      <w:r>
        <w:rPr>
          <w:sz w:val="28"/>
          <w:szCs w:val="28"/>
        </w:rPr>
        <w:t>г</w:t>
      </w:r>
      <w:r w:rsidRPr="006F019B">
        <w:rPr>
          <w:sz w:val="28"/>
          <w:szCs w:val="28"/>
        </w:rPr>
        <w:t>и</w:t>
      </w:r>
      <w:r>
        <w:rPr>
          <w:sz w:val="28"/>
          <w:szCs w:val="28"/>
        </w:rPr>
        <w:t>стр</w:t>
      </w:r>
      <w:r w:rsidRPr="006F019B">
        <w:rPr>
          <w:sz w:val="28"/>
          <w:szCs w:val="28"/>
        </w:rPr>
        <w:t>е</w:t>
      </w:r>
      <w:r w:rsidR="00AC4EEA">
        <w:rPr>
          <w:sz w:val="28"/>
          <w:szCs w:val="28"/>
        </w:rPr>
        <w:t>, что усиливает радостное оживление в мелодии</w:t>
      </w:r>
      <w:r>
        <w:rPr>
          <w:sz w:val="28"/>
          <w:szCs w:val="28"/>
        </w:rPr>
        <w:t>.</w:t>
      </w:r>
      <w:r w:rsidR="00705E68">
        <w:rPr>
          <w:sz w:val="28"/>
          <w:szCs w:val="28"/>
        </w:rPr>
        <w:t xml:space="preserve"> </w:t>
      </w:r>
      <w:r w:rsidRPr="006F019B">
        <w:rPr>
          <w:sz w:val="28"/>
          <w:szCs w:val="28"/>
        </w:rPr>
        <w:t>Появляется</w:t>
      </w:r>
      <w:r w:rsidRPr="00D92AE1">
        <w:rPr>
          <w:sz w:val="28"/>
          <w:szCs w:val="28"/>
        </w:rPr>
        <w:t xml:space="preserve"> </w:t>
      </w:r>
      <w:r>
        <w:rPr>
          <w:sz w:val="28"/>
          <w:szCs w:val="28"/>
          <w:lang w:val="en-US"/>
        </w:rPr>
        <w:t>IV</w:t>
      </w:r>
      <w:r w:rsidRPr="00D92AE1">
        <w:rPr>
          <w:sz w:val="28"/>
          <w:szCs w:val="28"/>
        </w:rPr>
        <w:t>#</w:t>
      </w:r>
      <w:r>
        <w:rPr>
          <w:sz w:val="28"/>
          <w:szCs w:val="28"/>
        </w:rPr>
        <w:t xml:space="preserve"> ступень как признак</w:t>
      </w:r>
      <w:r w:rsidRPr="006F019B">
        <w:rPr>
          <w:sz w:val="28"/>
          <w:szCs w:val="28"/>
        </w:rPr>
        <w:t xml:space="preserve"> </w:t>
      </w:r>
      <w:r w:rsidRPr="006F019B">
        <w:rPr>
          <w:sz w:val="28"/>
          <w:szCs w:val="28"/>
          <w:lang w:val="en-US"/>
        </w:rPr>
        <w:t>DD</w:t>
      </w:r>
      <w:r w:rsidR="00E97236" w:rsidRPr="00E97236">
        <w:rPr>
          <w:sz w:val="28"/>
          <w:szCs w:val="28"/>
          <w:vertAlign w:val="subscript"/>
        </w:rPr>
        <w:t>7</w:t>
      </w:r>
      <w:r>
        <w:rPr>
          <w:sz w:val="28"/>
          <w:szCs w:val="28"/>
        </w:rPr>
        <w:t>, которая усиливает приподнятость и напряжённость музыки (</w:t>
      </w:r>
      <w:r w:rsidRPr="006F019B">
        <w:rPr>
          <w:sz w:val="28"/>
          <w:szCs w:val="28"/>
        </w:rPr>
        <w:t>требует дважды разрешения</w:t>
      </w:r>
      <w:r>
        <w:rPr>
          <w:sz w:val="28"/>
          <w:szCs w:val="28"/>
        </w:rPr>
        <w:t>)</w:t>
      </w:r>
      <w:r w:rsidRPr="006F019B">
        <w:rPr>
          <w:sz w:val="28"/>
          <w:szCs w:val="28"/>
        </w:rPr>
        <w:t>.</w:t>
      </w:r>
    </w:p>
    <w:p w:rsidR="00035308" w:rsidRPr="00035308" w:rsidRDefault="00035308" w:rsidP="00DB5082">
      <w:pPr>
        <w:widowControl w:val="0"/>
        <w:autoSpaceDE w:val="0"/>
        <w:autoSpaceDN w:val="0"/>
        <w:adjustRightInd w:val="0"/>
        <w:ind w:firstLine="720"/>
        <w:jc w:val="both"/>
        <w:rPr>
          <w:sz w:val="16"/>
          <w:szCs w:val="16"/>
        </w:rPr>
      </w:pPr>
    </w:p>
    <w:p w:rsidR="00DB5082" w:rsidRDefault="004A3309" w:rsidP="00E216AC">
      <w:pPr>
        <w:widowControl w:val="0"/>
        <w:autoSpaceDE w:val="0"/>
        <w:autoSpaceDN w:val="0"/>
        <w:adjustRightInd w:val="0"/>
        <w:rPr>
          <w:sz w:val="28"/>
          <w:szCs w:val="28"/>
        </w:rPr>
      </w:pPr>
      <w:r>
        <w:rPr>
          <w:sz w:val="28"/>
          <w:szCs w:val="28"/>
        </w:rPr>
        <w:t xml:space="preserve"> </w:t>
      </w:r>
      <w:r w:rsidR="005F68B6">
        <w:rPr>
          <w:sz w:val="28"/>
          <w:szCs w:val="28"/>
        </w:rPr>
        <w:pict>
          <v:shape id="_x0000_i1027" type="#_x0000_t75" style="width:108.75pt;height:113.25pt">
            <v:imagedata r:id="rId9" o:title="" gain="74473f" blacklevel="-1966f"/>
          </v:shape>
        </w:pict>
      </w:r>
      <w:r w:rsidR="005F68B6">
        <w:rPr>
          <w:sz w:val="28"/>
          <w:szCs w:val="28"/>
        </w:rPr>
        <w:pict>
          <v:shape id="_x0000_i1028" type="#_x0000_t75" style="width:357pt;height:114.75pt">
            <v:imagedata r:id="rId10" o:title="" gain="69719f"/>
          </v:shape>
        </w:pict>
      </w:r>
    </w:p>
    <w:p w:rsidR="00035308" w:rsidRPr="00035308" w:rsidRDefault="00035308" w:rsidP="00DB5082">
      <w:pPr>
        <w:widowControl w:val="0"/>
        <w:autoSpaceDE w:val="0"/>
        <w:autoSpaceDN w:val="0"/>
        <w:adjustRightInd w:val="0"/>
        <w:ind w:firstLine="720"/>
        <w:jc w:val="both"/>
        <w:rPr>
          <w:sz w:val="16"/>
          <w:szCs w:val="16"/>
        </w:rPr>
      </w:pPr>
    </w:p>
    <w:p w:rsidR="00DB5082" w:rsidRDefault="00DB5082" w:rsidP="00DB5082">
      <w:pPr>
        <w:widowControl w:val="0"/>
        <w:autoSpaceDE w:val="0"/>
        <w:autoSpaceDN w:val="0"/>
        <w:adjustRightInd w:val="0"/>
        <w:ind w:firstLine="720"/>
        <w:jc w:val="both"/>
        <w:rPr>
          <w:sz w:val="28"/>
          <w:szCs w:val="28"/>
        </w:rPr>
      </w:pPr>
      <w:r w:rsidRPr="006F019B">
        <w:rPr>
          <w:sz w:val="28"/>
          <w:szCs w:val="28"/>
        </w:rPr>
        <w:t>Во втором периоде восторженность постепенно нарастает</w:t>
      </w:r>
      <w:r w:rsidR="007E3C8C">
        <w:rPr>
          <w:sz w:val="28"/>
          <w:szCs w:val="28"/>
        </w:rPr>
        <w:t xml:space="preserve">: </w:t>
      </w:r>
      <w:r w:rsidRPr="006F019B">
        <w:rPr>
          <w:sz w:val="28"/>
          <w:szCs w:val="28"/>
        </w:rPr>
        <w:t xml:space="preserve">вступают все группы хора, достигая кульминации. Появляется синкопа, которая меняет </w:t>
      </w:r>
      <w:r>
        <w:rPr>
          <w:sz w:val="28"/>
          <w:szCs w:val="28"/>
        </w:rPr>
        <w:t xml:space="preserve">упругий ритм восьмых и четвертных на игриво-оживлённый </w:t>
      </w:r>
      <w:r w:rsidRPr="006F019B">
        <w:rPr>
          <w:sz w:val="28"/>
          <w:szCs w:val="28"/>
        </w:rPr>
        <w:t>ритм</w:t>
      </w:r>
      <w:r>
        <w:rPr>
          <w:sz w:val="28"/>
          <w:szCs w:val="28"/>
        </w:rPr>
        <w:t xml:space="preserve"> с использованием </w:t>
      </w:r>
      <w:r w:rsidR="005F68B6">
        <w:rPr>
          <w:sz w:val="22"/>
          <w:szCs w:val="22"/>
        </w:rPr>
        <w:pict>
          <v:shape id="_x0000_i1029" type="#_x0000_t75" style="width:29.25pt;height:15pt">
            <v:imagedata r:id="rId11" o:title="b"/>
          </v:shape>
        </w:pict>
      </w:r>
      <w:r>
        <w:rPr>
          <w:sz w:val="22"/>
          <w:szCs w:val="22"/>
        </w:rPr>
        <w:t xml:space="preserve">  </w:t>
      </w:r>
      <w:r w:rsidRPr="00A6039F">
        <w:rPr>
          <w:sz w:val="28"/>
          <w:szCs w:val="28"/>
        </w:rPr>
        <w:t>в верхних голосах</w:t>
      </w:r>
      <w:r w:rsidRPr="006F019B">
        <w:rPr>
          <w:sz w:val="28"/>
          <w:szCs w:val="28"/>
        </w:rPr>
        <w:t xml:space="preserve">. </w:t>
      </w:r>
    </w:p>
    <w:p w:rsidR="00035308" w:rsidRPr="00035308" w:rsidRDefault="00035308" w:rsidP="00DB5082">
      <w:pPr>
        <w:widowControl w:val="0"/>
        <w:autoSpaceDE w:val="0"/>
        <w:autoSpaceDN w:val="0"/>
        <w:adjustRightInd w:val="0"/>
        <w:ind w:firstLine="720"/>
        <w:jc w:val="both"/>
        <w:rPr>
          <w:sz w:val="16"/>
          <w:szCs w:val="16"/>
        </w:rPr>
      </w:pPr>
    </w:p>
    <w:p w:rsidR="00DB5082" w:rsidRDefault="005F68B6" w:rsidP="007E3C8C">
      <w:pPr>
        <w:widowControl w:val="0"/>
        <w:autoSpaceDE w:val="0"/>
        <w:autoSpaceDN w:val="0"/>
        <w:adjustRightInd w:val="0"/>
        <w:jc w:val="both"/>
        <w:rPr>
          <w:sz w:val="28"/>
          <w:szCs w:val="28"/>
        </w:rPr>
      </w:pPr>
      <w:r>
        <w:rPr>
          <w:sz w:val="28"/>
          <w:szCs w:val="28"/>
        </w:rPr>
        <w:pict>
          <v:shape id="_x0000_i1030" type="#_x0000_t75" style="width:470.25pt;height:152.25pt">
            <v:imagedata r:id="rId12" o:title="" gain="69719f"/>
          </v:shape>
        </w:pict>
      </w:r>
    </w:p>
    <w:p w:rsidR="00035308" w:rsidRPr="00035308" w:rsidRDefault="00035308" w:rsidP="00DB5082">
      <w:pPr>
        <w:widowControl w:val="0"/>
        <w:autoSpaceDE w:val="0"/>
        <w:autoSpaceDN w:val="0"/>
        <w:adjustRightInd w:val="0"/>
        <w:ind w:firstLine="720"/>
        <w:jc w:val="both"/>
        <w:rPr>
          <w:sz w:val="16"/>
          <w:szCs w:val="16"/>
        </w:rPr>
      </w:pPr>
    </w:p>
    <w:p w:rsidR="00DB5082" w:rsidRDefault="00DB5082" w:rsidP="00DB5082">
      <w:pPr>
        <w:widowControl w:val="0"/>
        <w:autoSpaceDE w:val="0"/>
        <w:autoSpaceDN w:val="0"/>
        <w:adjustRightInd w:val="0"/>
        <w:ind w:firstLine="720"/>
        <w:jc w:val="both"/>
        <w:rPr>
          <w:sz w:val="28"/>
          <w:szCs w:val="28"/>
        </w:rPr>
      </w:pPr>
      <w:r w:rsidRPr="006F019B">
        <w:rPr>
          <w:sz w:val="28"/>
          <w:szCs w:val="28"/>
        </w:rPr>
        <w:t>За счет секвенции колокольный звон еще более усиливается, становится хрустальным, звонким</w:t>
      </w:r>
      <w:r>
        <w:rPr>
          <w:sz w:val="28"/>
          <w:szCs w:val="28"/>
        </w:rPr>
        <w:t xml:space="preserve">, как бы </w:t>
      </w:r>
      <w:r w:rsidRPr="006F019B">
        <w:rPr>
          <w:sz w:val="28"/>
          <w:szCs w:val="28"/>
        </w:rPr>
        <w:t xml:space="preserve">расширяется, </w:t>
      </w:r>
      <w:r>
        <w:rPr>
          <w:sz w:val="28"/>
          <w:szCs w:val="28"/>
        </w:rPr>
        <w:t xml:space="preserve">чему способствует </w:t>
      </w:r>
      <w:r w:rsidRPr="00D370D9">
        <w:rPr>
          <w:b/>
          <w:i/>
          <w:sz w:val="28"/>
          <w:szCs w:val="28"/>
          <w:lang w:val="en-US"/>
        </w:rPr>
        <w:t>ff</w:t>
      </w:r>
      <w:r>
        <w:rPr>
          <w:sz w:val="28"/>
          <w:szCs w:val="28"/>
        </w:rPr>
        <w:t xml:space="preserve">, расширение диапазона аккордов, </w:t>
      </w:r>
      <w:r w:rsidRPr="006F019B">
        <w:rPr>
          <w:sz w:val="28"/>
          <w:szCs w:val="28"/>
        </w:rPr>
        <w:t>самый высокий регистр</w:t>
      </w:r>
      <w:r>
        <w:rPr>
          <w:sz w:val="28"/>
          <w:szCs w:val="28"/>
        </w:rPr>
        <w:t>. Нап</w:t>
      </w:r>
      <w:r w:rsidRPr="006F019B">
        <w:rPr>
          <w:sz w:val="28"/>
          <w:szCs w:val="28"/>
        </w:rPr>
        <w:t>ряженность</w:t>
      </w:r>
      <w:r>
        <w:rPr>
          <w:sz w:val="28"/>
          <w:szCs w:val="28"/>
        </w:rPr>
        <w:t xml:space="preserve"> и </w:t>
      </w:r>
      <w:r w:rsidRPr="006F019B">
        <w:rPr>
          <w:sz w:val="28"/>
          <w:szCs w:val="28"/>
        </w:rPr>
        <w:t>восхищенность</w:t>
      </w:r>
      <w:r>
        <w:rPr>
          <w:sz w:val="28"/>
          <w:szCs w:val="28"/>
        </w:rPr>
        <w:t xml:space="preserve"> достигают наивысшей точки развития</w:t>
      </w:r>
      <w:r w:rsidRPr="006F019B">
        <w:rPr>
          <w:sz w:val="28"/>
          <w:szCs w:val="28"/>
        </w:rPr>
        <w:t>.</w:t>
      </w:r>
    </w:p>
    <w:p w:rsidR="00035308" w:rsidRPr="00035308" w:rsidRDefault="00035308" w:rsidP="00DB5082">
      <w:pPr>
        <w:widowControl w:val="0"/>
        <w:autoSpaceDE w:val="0"/>
        <w:autoSpaceDN w:val="0"/>
        <w:adjustRightInd w:val="0"/>
        <w:ind w:firstLine="720"/>
        <w:jc w:val="both"/>
        <w:rPr>
          <w:sz w:val="16"/>
          <w:szCs w:val="16"/>
        </w:rPr>
      </w:pPr>
    </w:p>
    <w:p w:rsidR="00C329C5" w:rsidRDefault="005F68B6" w:rsidP="000347D1">
      <w:pPr>
        <w:widowControl w:val="0"/>
        <w:autoSpaceDE w:val="0"/>
        <w:autoSpaceDN w:val="0"/>
        <w:adjustRightInd w:val="0"/>
        <w:jc w:val="both"/>
        <w:rPr>
          <w:sz w:val="28"/>
          <w:szCs w:val="28"/>
        </w:rPr>
      </w:pPr>
      <w:r>
        <w:rPr>
          <w:sz w:val="28"/>
          <w:szCs w:val="28"/>
        </w:rPr>
        <w:pict>
          <v:shape id="_x0000_i1031" type="#_x0000_t75" style="width:225pt;height:113.25pt">
            <v:imagedata r:id="rId13" o:title="" cropleft="26378f"/>
          </v:shape>
        </w:pict>
      </w:r>
      <w:r>
        <w:rPr>
          <w:sz w:val="28"/>
          <w:szCs w:val="28"/>
        </w:rPr>
        <w:pict>
          <v:shape id="_x0000_i1032" type="#_x0000_t75" style="width:244.5pt;height:114pt">
            <v:imagedata r:id="rId14" o:title="" gain="69719f"/>
          </v:shape>
        </w:pict>
      </w:r>
    </w:p>
    <w:p w:rsidR="00035308" w:rsidRPr="00035308" w:rsidRDefault="00035308" w:rsidP="00E97236">
      <w:pPr>
        <w:widowControl w:val="0"/>
        <w:autoSpaceDE w:val="0"/>
        <w:autoSpaceDN w:val="0"/>
        <w:adjustRightInd w:val="0"/>
        <w:ind w:firstLine="720"/>
        <w:jc w:val="both"/>
        <w:rPr>
          <w:sz w:val="16"/>
          <w:szCs w:val="16"/>
        </w:rPr>
      </w:pPr>
    </w:p>
    <w:p w:rsidR="000347D1" w:rsidRDefault="0051490E" w:rsidP="00E97236">
      <w:pPr>
        <w:widowControl w:val="0"/>
        <w:autoSpaceDE w:val="0"/>
        <w:autoSpaceDN w:val="0"/>
        <w:adjustRightInd w:val="0"/>
        <w:ind w:firstLine="720"/>
        <w:jc w:val="both"/>
        <w:rPr>
          <w:sz w:val="28"/>
          <w:szCs w:val="28"/>
        </w:rPr>
      </w:pPr>
      <w:r>
        <w:rPr>
          <w:sz w:val="28"/>
          <w:szCs w:val="28"/>
        </w:rPr>
        <w:t xml:space="preserve">Во </w:t>
      </w:r>
      <w:r w:rsidR="00021CAC" w:rsidRPr="00B17215">
        <w:rPr>
          <w:sz w:val="28"/>
          <w:szCs w:val="28"/>
          <w:lang w:val="en-US"/>
        </w:rPr>
        <w:t>II</w:t>
      </w:r>
      <w:r w:rsidR="00021CAC" w:rsidRPr="00B17215">
        <w:rPr>
          <w:sz w:val="28"/>
          <w:szCs w:val="28"/>
        </w:rPr>
        <w:t xml:space="preserve"> период</w:t>
      </w:r>
      <w:r>
        <w:rPr>
          <w:sz w:val="28"/>
          <w:szCs w:val="28"/>
        </w:rPr>
        <w:t>е преобладают</w:t>
      </w:r>
      <w:r w:rsidR="00021CAC" w:rsidRPr="00B17215">
        <w:rPr>
          <w:sz w:val="28"/>
          <w:szCs w:val="28"/>
        </w:rPr>
        <w:t xml:space="preserve">: </w:t>
      </w:r>
      <w:r w:rsidR="00021CAC" w:rsidRPr="00B17215">
        <w:rPr>
          <w:sz w:val="28"/>
          <w:szCs w:val="28"/>
          <w:lang w:val="en-US"/>
        </w:rPr>
        <w:t>D</w:t>
      </w:r>
      <w:r w:rsidR="00021CAC" w:rsidRPr="00B17215">
        <w:rPr>
          <w:sz w:val="28"/>
          <w:szCs w:val="28"/>
        </w:rPr>
        <w:t xml:space="preserve">, </w:t>
      </w:r>
      <w:r w:rsidR="00021CAC" w:rsidRPr="00B17215">
        <w:rPr>
          <w:sz w:val="28"/>
          <w:szCs w:val="28"/>
          <w:lang w:val="en-US"/>
        </w:rPr>
        <w:t>II</w:t>
      </w:r>
      <w:r w:rsidR="00021CAC" w:rsidRPr="00B17215">
        <w:rPr>
          <w:sz w:val="28"/>
          <w:szCs w:val="28"/>
        </w:rPr>
        <w:t xml:space="preserve">, </w:t>
      </w:r>
      <w:r w:rsidR="00021CAC" w:rsidRPr="00B17215">
        <w:rPr>
          <w:sz w:val="28"/>
          <w:szCs w:val="28"/>
          <w:lang w:val="en-US"/>
        </w:rPr>
        <w:t>II</w:t>
      </w:r>
      <w:r w:rsidR="00021CAC" w:rsidRPr="0051490E">
        <w:rPr>
          <w:sz w:val="28"/>
          <w:szCs w:val="28"/>
          <w:vertAlign w:val="subscript"/>
        </w:rPr>
        <w:t>7</w:t>
      </w:r>
      <w:r w:rsidR="00021CAC" w:rsidRPr="00B17215">
        <w:rPr>
          <w:sz w:val="28"/>
          <w:szCs w:val="28"/>
        </w:rPr>
        <w:t xml:space="preserve">, </w:t>
      </w:r>
      <w:r w:rsidR="00021CAC" w:rsidRPr="00B17215">
        <w:rPr>
          <w:sz w:val="28"/>
          <w:szCs w:val="28"/>
          <w:lang w:val="en-US"/>
        </w:rPr>
        <w:t>D</w:t>
      </w:r>
      <w:r w:rsidRPr="0051490E">
        <w:rPr>
          <w:sz w:val="28"/>
          <w:szCs w:val="28"/>
          <w:vertAlign w:val="subscript"/>
        </w:rPr>
        <w:t>7</w:t>
      </w:r>
      <w:r w:rsidR="00021CAC" w:rsidRPr="00B17215">
        <w:rPr>
          <w:sz w:val="28"/>
          <w:szCs w:val="28"/>
        </w:rPr>
        <w:t xml:space="preserve"> заканчивает</w:t>
      </w:r>
      <w:r w:rsidR="00382ED7">
        <w:rPr>
          <w:sz w:val="28"/>
          <w:szCs w:val="28"/>
        </w:rPr>
        <w:t xml:space="preserve"> раздел</w:t>
      </w:r>
      <w:r w:rsidR="00021CAC" w:rsidRPr="00B17215">
        <w:rPr>
          <w:sz w:val="28"/>
          <w:szCs w:val="28"/>
        </w:rPr>
        <w:t>, Т  нет</w:t>
      </w:r>
      <w:r w:rsidR="00382ED7">
        <w:rPr>
          <w:sz w:val="28"/>
          <w:szCs w:val="28"/>
        </w:rPr>
        <w:t xml:space="preserve"> и создаётся ощущение повисания аккорда (как гул от колоколов)</w:t>
      </w:r>
      <w:r w:rsidR="00021CAC" w:rsidRPr="00B17215">
        <w:rPr>
          <w:sz w:val="28"/>
          <w:szCs w:val="28"/>
        </w:rPr>
        <w:t>.</w:t>
      </w:r>
      <w:r w:rsidR="00E97236">
        <w:rPr>
          <w:sz w:val="28"/>
          <w:szCs w:val="28"/>
        </w:rPr>
        <w:t xml:space="preserve"> </w:t>
      </w:r>
      <w:r w:rsidR="00021CAC" w:rsidRPr="00B17215">
        <w:rPr>
          <w:sz w:val="28"/>
          <w:szCs w:val="28"/>
        </w:rPr>
        <w:t xml:space="preserve">Преобладает </w:t>
      </w:r>
      <w:r w:rsidR="00021CAC" w:rsidRPr="00B17215">
        <w:rPr>
          <w:sz w:val="28"/>
          <w:szCs w:val="28"/>
          <w:lang w:val="en-US"/>
        </w:rPr>
        <w:t>S</w:t>
      </w:r>
      <w:r w:rsidR="00E97236">
        <w:rPr>
          <w:sz w:val="28"/>
          <w:szCs w:val="28"/>
        </w:rPr>
        <w:t>-</w:t>
      </w:r>
      <w:r w:rsidR="00021CAC" w:rsidRPr="00B17215">
        <w:rPr>
          <w:sz w:val="28"/>
          <w:szCs w:val="28"/>
          <w:lang w:val="en-US"/>
        </w:rPr>
        <w:t>D</w:t>
      </w:r>
      <w:r w:rsidR="00021CAC" w:rsidRPr="00B17215">
        <w:rPr>
          <w:sz w:val="28"/>
          <w:szCs w:val="28"/>
        </w:rPr>
        <w:t xml:space="preserve"> соотношение</w:t>
      </w:r>
      <w:r w:rsidR="00E97236">
        <w:rPr>
          <w:sz w:val="28"/>
          <w:szCs w:val="28"/>
        </w:rPr>
        <w:t xml:space="preserve"> аккордов, п</w:t>
      </w:r>
      <w:r w:rsidR="00021CAC" w:rsidRPr="00B17215">
        <w:rPr>
          <w:sz w:val="28"/>
          <w:szCs w:val="28"/>
        </w:rPr>
        <w:t>остоянно один слой накладывается на другой, поэтому чистых аккордов нет.</w:t>
      </w:r>
    </w:p>
    <w:p w:rsidR="00353F2E" w:rsidRDefault="00925F6C" w:rsidP="00353F2E">
      <w:pPr>
        <w:widowControl w:val="0"/>
        <w:autoSpaceDE w:val="0"/>
        <w:autoSpaceDN w:val="0"/>
        <w:adjustRightInd w:val="0"/>
        <w:ind w:firstLine="720"/>
        <w:jc w:val="both"/>
        <w:rPr>
          <w:sz w:val="28"/>
          <w:szCs w:val="28"/>
        </w:rPr>
      </w:pPr>
      <w:r>
        <w:rPr>
          <w:sz w:val="28"/>
          <w:szCs w:val="28"/>
        </w:rPr>
        <w:t>Заключение</w:t>
      </w:r>
      <w:r w:rsidR="00DB5082" w:rsidRPr="006F019B">
        <w:rPr>
          <w:sz w:val="28"/>
          <w:szCs w:val="28"/>
        </w:rPr>
        <w:t xml:space="preserve"> как бы повторяет </w:t>
      </w:r>
      <w:r>
        <w:rPr>
          <w:sz w:val="28"/>
          <w:szCs w:val="28"/>
          <w:lang w:val="en-US"/>
        </w:rPr>
        <w:t>I</w:t>
      </w:r>
      <w:r w:rsidR="00DB5082">
        <w:rPr>
          <w:sz w:val="28"/>
          <w:szCs w:val="28"/>
        </w:rPr>
        <w:t>-</w:t>
      </w:r>
      <w:r w:rsidR="00DB5082" w:rsidRPr="006F019B">
        <w:rPr>
          <w:sz w:val="28"/>
          <w:szCs w:val="28"/>
        </w:rPr>
        <w:t>ый период</w:t>
      </w:r>
      <w:r w:rsidR="00DB5082">
        <w:rPr>
          <w:sz w:val="28"/>
          <w:szCs w:val="28"/>
        </w:rPr>
        <w:t>, но не полностью, а лишь отдельными мотивами</w:t>
      </w:r>
      <w:r w:rsidR="00B34187">
        <w:rPr>
          <w:sz w:val="28"/>
          <w:szCs w:val="28"/>
        </w:rPr>
        <w:t>, как удаляющееся звучание колоколов, зат</w:t>
      </w:r>
      <w:r w:rsidR="00BE2237">
        <w:rPr>
          <w:sz w:val="28"/>
          <w:szCs w:val="28"/>
        </w:rPr>
        <w:t>ихающе</w:t>
      </w:r>
      <w:r w:rsidR="00B34187">
        <w:rPr>
          <w:sz w:val="28"/>
          <w:szCs w:val="28"/>
        </w:rPr>
        <w:t>е, растворяющ</w:t>
      </w:r>
      <w:r w:rsidR="00BE2237">
        <w:rPr>
          <w:sz w:val="28"/>
          <w:szCs w:val="28"/>
        </w:rPr>
        <w:t>е</w:t>
      </w:r>
      <w:r w:rsidR="00B34187">
        <w:rPr>
          <w:sz w:val="28"/>
          <w:szCs w:val="28"/>
        </w:rPr>
        <w:t>еся вдали</w:t>
      </w:r>
      <w:r w:rsidR="00DB5082" w:rsidRPr="006F019B">
        <w:rPr>
          <w:sz w:val="28"/>
          <w:szCs w:val="28"/>
        </w:rPr>
        <w:t>.</w:t>
      </w:r>
      <w:r w:rsidR="00353F2E" w:rsidRPr="00353F2E">
        <w:rPr>
          <w:sz w:val="28"/>
          <w:szCs w:val="28"/>
        </w:rPr>
        <w:t xml:space="preserve"> </w:t>
      </w:r>
      <w:r w:rsidR="00353F2E" w:rsidRPr="006F019B">
        <w:rPr>
          <w:sz w:val="28"/>
          <w:szCs w:val="28"/>
        </w:rPr>
        <w:t>Тема сворачивается, опускается все ниже и ниже</w:t>
      </w:r>
      <w:r w:rsidR="00353F2E">
        <w:rPr>
          <w:sz w:val="28"/>
          <w:szCs w:val="28"/>
        </w:rPr>
        <w:t>,</w:t>
      </w:r>
      <w:r w:rsidR="00C179A9">
        <w:rPr>
          <w:sz w:val="28"/>
          <w:szCs w:val="28"/>
        </w:rPr>
        <w:t xml:space="preserve"> из неё исчезает призывная квартовая интонация в конце, она</w:t>
      </w:r>
      <w:r w:rsidR="00353F2E">
        <w:rPr>
          <w:sz w:val="28"/>
          <w:szCs w:val="28"/>
        </w:rPr>
        <w:t xml:space="preserve"> становится тише на фоне отдельных ударов в колокола</w:t>
      </w:r>
      <w:r w:rsidR="00353F2E" w:rsidRPr="006F019B">
        <w:rPr>
          <w:sz w:val="28"/>
          <w:szCs w:val="28"/>
        </w:rPr>
        <w:t xml:space="preserve">. Последнее проведение у </w:t>
      </w:r>
      <w:r w:rsidR="00353F2E">
        <w:rPr>
          <w:sz w:val="28"/>
          <w:szCs w:val="28"/>
        </w:rPr>
        <w:t>басов</w:t>
      </w:r>
      <w:r w:rsidR="00353F2E" w:rsidRPr="006F019B">
        <w:rPr>
          <w:sz w:val="28"/>
          <w:szCs w:val="28"/>
        </w:rPr>
        <w:t xml:space="preserve"> звучит не до конца, </w:t>
      </w:r>
      <w:r w:rsidR="00353F2E">
        <w:rPr>
          <w:sz w:val="28"/>
          <w:szCs w:val="28"/>
        </w:rPr>
        <w:t xml:space="preserve">а </w:t>
      </w:r>
      <w:r w:rsidR="00353F2E" w:rsidRPr="006F019B">
        <w:rPr>
          <w:sz w:val="28"/>
          <w:szCs w:val="28"/>
        </w:rPr>
        <w:t xml:space="preserve">как бы обрывается. </w:t>
      </w:r>
    </w:p>
    <w:p w:rsidR="00DB5082" w:rsidRDefault="005F68B6" w:rsidP="00EB712A">
      <w:pPr>
        <w:widowControl w:val="0"/>
        <w:autoSpaceDE w:val="0"/>
        <w:autoSpaceDN w:val="0"/>
        <w:adjustRightInd w:val="0"/>
        <w:jc w:val="both"/>
        <w:rPr>
          <w:sz w:val="28"/>
          <w:szCs w:val="28"/>
        </w:rPr>
      </w:pPr>
      <w:r>
        <w:rPr>
          <w:sz w:val="28"/>
          <w:szCs w:val="28"/>
        </w:rPr>
        <w:pict>
          <v:shape id="_x0000_i1033" type="#_x0000_t75" style="width:117pt;height:128.25pt">
            <v:imagedata r:id="rId15" o:title="" gain="69719f"/>
          </v:shape>
        </w:pict>
      </w:r>
      <w:r>
        <w:rPr>
          <w:sz w:val="28"/>
          <w:szCs w:val="28"/>
        </w:rPr>
        <w:pict>
          <v:shape id="_x0000_i1034" type="#_x0000_t75" style="width:352.5pt;height:135.75pt">
            <v:imagedata r:id="rId16" o:title="" cropleft="3811f" gain="69719f"/>
          </v:shape>
        </w:pict>
      </w:r>
    </w:p>
    <w:p w:rsidR="00390F1C" w:rsidRPr="00390F1C" w:rsidRDefault="00390F1C" w:rsidP="00EB712A">
      <w:pPr>
        <w:widowControl w:val="0"/>
        <w:autoSpaceDE w:val="0"/>
        <w:autoSpaceDN w:val="0"/>
        <w:adjustRightInd w:val="0"/>
        <w:jc w:val="both"/>
        <w:rPr>
          <w:sz w:val="16"/>
          <w:szCs w:val="16"/>
        </w:rPr>
      </w:pPr>
    </w:p>
    <w:p w:rsidR="00DB5082" w:rsidRDefault="005F68B6" w:rsidP="00EB712A">
      <w:pPr>
        <w:widowControl w:val="0"/>
        <w:autoSpaceDE w:val="0"/>
        <w:autoSpaceDN w:val="0"/>
        <w:adjustRightInd w:val="0"/>
        <w:jc w:val="both"/>
        <w:rPr>
          <w:sz w:val="28"/>
          <w:szCs w:val="28"/>
        </w:rPr>
      </w:pPr>
      <w:r>
        <w:rPr>
          <w:sz w:val="28"/>
          <w:szCs w:val="28"/>
        </w:rPr>
        <w:pict>
          <v:shape id="_x0000_i1035" type="#_x0000_t75" style="width:468pt;height:149.25pt">
            <v:imagedata r:id="rId17" o:title=""/>
          </v:shape>
        </w:pict>
      </w:r>
    </w:p>
    <w:p w:rsidR="00390F1C" w:rsidRPr="00390F1C" w:rsidRDefault="00390F1C" w:rsidP="00EB712A">
      <w:pPr>
        <w:widowControl w:val="0"/>
        <w:autoSpaceDE w:val="0"/>
        <w:autoSpaceDN w:val="0"/>
        <w:adjustRightInd w:val="0"/>
        <w:jc w:val="both"/>
        <w:rPr>
          <w:sz w:val="16"/>
          <w:szCs w:val="16"/>
        </w:rPr>
      </w:pPr>
    </w:p>
    <w:p w:rsidR="00DB5082" w:rsidRDefault="00DB5082" w:rsidP="00DB5082">
      <w:pPr>
        <w:widowControl w:val="0"/>
        <w:autoSpaceDE w:val="0"/>
        <w:autoSpaceDN w:val="0"/>
        <w:adjustRightInd w:val="0"/>
        <w:ind w:firstLine="720"/>
        <w:jc w:val="both"/>
        <w:rPr>
          <w:sz w:val="28"/>
          <w:szCs w:val="28"/>
        </w:rPr>
      </w:pPr>
      <w:r>
        <w:rPr>
          <w:sz w:val="28"/>
          <w:szCs w:val="28"/>
        </w:rPr>
        <w:t>Фактура хора</w:t>
      </w:r>
      <w:r w:rsidRPr="006F019B">
        <w:rPr>
          <w:sz w:val="28"/>
          <w:szCs w:val="28"/>
        </w:rPr>
        <w:t xml:space="preserve"> «Троицыно утро» многослойн</w:t>
      </w:r>
      <w:r>
        <w:rPr>
          <w:sz w:val="28"/>
          <w:szCs w:val="28"/>
        </w:rPr>
        <w:t>а</w:t>
      </w:r>
      <w:r w:rsidRPr="006F019B">
        <w:rPr>
          <w:sz w:val="28"/>
          <w:szCs w:val="28"/>
        </w:rPr>
        <w:t>. Большие колокола – это первый слой</w:t>
      </w:r>
      <w:r>
        <w:rPr>
          <w:sz w:val="28"/>
          <w:szCs w:val="28"/>
        </w:rPr>
        <w:t>, меньшие</w:t>
      </w:r>
      <w:r w:rsidRPr="006F019B">
        <w:rPr>
          <w:sz w:val="28"/>
          <w:szCs w:val="28"/>
        </w:rPr>
        <w:t xml:space="preserve"> – второй</w:t>
      </w:r>
      <w:r>
        <w:rPr>
          <w:sz w:val="28"/>
          <w:szCs w:val="28"/>
        </w:rPr>
        <w:t>, совсем маленькие колокольчики – третий, мелодия - четвёртый</w:t>
      </w:r>
      <w:r w:rsidRPr="006F019B">
        <w:rPr>
          <w:sz w:val="28"/>
          <w:szCs w:val="28"/>
        </w:rPr>
        <w:t>. Мелодия разворачивается, захватывая новые регистры,</w:t>
      </w:r>
      <w:r w:rsidR="0095141D">
        <w:rPr>
          <w:sz w:val="28"/>
          <w:szCs w:val="28"/>
        </w:rPr>
        <w:t xml:space="preserve"> всё новые и новые колокола вступают, наслаиваясь друг на друга и создавая колоритное гармоническое звучание,</w:t>
      </w:r>
      <w:r w:rsidRPr="006F019B">
        <w:rPr>
          <w:sz w:val="28"/>
          <w:szCs w:val="28"/>
        </w:rPr>
        <w:t xml:space="preserve"> достигая кульминации во 2</w:t>
      </w:r>
      <w:r>
        <w:rPr>
          <w:sz w:val="28"/>
          <w:szCs w:val="28"/>
        </w:rPr>
        <w:t>-</w:t>
      </w:r>
      <w:r w:rsidRPr="006F019B">
        <w:rPr>
          <w:sz w:val="28"/>
          <w:szCs w:val="28"/>
        </w:rPr>
        <w:t xml:space="preserve">ом периоде. </w:t>
      </w:r>
    </w:p>
    <w:p w:rsidR="00390F1C" w:rsidRPr="00390F1C" w:rsidRDefault="00390F1C" w:rsidP="00DB5082">
      <w:pPr>
        <w:widowControl w:val="0"/>
        <w:autoSpaceDE w:val="0"/>
        <w:autoSpaceDN w:val="0"/>
        <w:adjustRightInd w:val="0"/>
        <w:ind w:firstLine="720"/>
        <w:jc w:val="both"/>
        <w:rPr>
          <w:sz w:val="16"/>
          <w:szCs w:val="16"/>
        </w:rPr>
      </w:pPr>
    </w:p>
    <w:p w:rsidR="00DB5082" w:rsidRDefault="005F68B6" w:rsidP="00740293">
      <w:pPr>
        <w:widowControl w:val="0"/>
        <w:autoSpaceDE w:val="0"/>
        <w:autoSpaceDN w:val="0"/>
        <w:adjustRightInd w:val="0"/>
        <w:jc w:val="both"/>
        <w:rPr>
          <w:sz w:val="28"/>
          <w:szCs w:val="28"/>
        </w:rPr>
      </w:pPr>
      <w:r>
        <w:rPr>
          <w:sz w:val="28"/>
          <w:szCs w:val="28"/>
        </w:rPr>
        <w:pict>
          <v:shape id="_x0000_i1036" type="#_x0000_t75" style="width:469.5pt;height:77.25pt">
            <v:imagedata r:id="rId18" o:title=""/>
          </v:shape>
        </w:pict>
      </w:r>
    </w:p>
    <w:p w:rsidR="00390F1C" w:rsidRPr="00390F1C" w:rsidRDefault="00390F1C" w:rsidP="00740293">
      <w:pPr>
        <w:widowControl w:val="0"/>
        <w:autoSpaceDE w:val="0"/>
        <w:autoSpaceDN w:val="0"/>
        <w:adjustRightInd w:val="0"/>
        <w:jc w:val="both"/>
        <w:rPr>
          <w:sz w:val="16"/>
          <w:szCs w:val="16"/>
        </w:rPr>
      </w:pPr>
    </w:p>
    <w:p w:rsidR="00740293" w:rsidRDefault="005F68B6" w:rsidP="00740293">
      <w:pPr>
        <w:widowControl w:val="0"/>
        <w:autoSpaceDE w:val="0"/>
        <w:autoSpaceDN w:val="0"/>
        <w:adjustRightInd w:val="0"/>
        <w:jc w:val="both"/>
        <w:rPr>
          <w:sz w:val="28"/>
          <w:szCs w:val="28"/>
        </w:rPr>
      </w:pPr>
      <w:r>
        <w:rPr>
          <w:sz w:val="28"/>
          <w:szCs w:val="28"/>
        </w:rPr>
        <w:pict>
          <v:shape id="_x0000_i1037" type="#_x0000_t75" style="width:470.25pt;height:84.75pt">
            <v:imagedata r:id="rId19" o:title=""/>
          </v:shape>
        </w:pict>
      </w:r>
    </w:p>
    <w:p w:rsidR="00740293" w:rsidRDefault="005F68B6" w:rsidP="00740293">
      <w:pPr>
        <w:widowControl w:val="0"/>
        <w:autoSpaceDE w:val="0"/>
        <w:autoSpaceDN w:val="0"/>
        <w:adjustRightInd w:val="0"/>
        <w:jc w:val="both"/>
        <w:rPr>
          <w:sz w:val="28"/>
          <w:szCs w:val="28"/>
        </w:rPr>
      </w:pPr>
      <w:r>
        <w:rPr>
          <w:sz w:val="28"/>
          <w:szCs w:val="28"/>
        </w:rPr>
        <w:pict>
          <v:shape id="_x0000_i1038" type="#_x0000_t75" style="width:470.25pt;height:153.75pt">
            <v:imagedata r:id="rId13" o:title="" gain="69719f"/>
          </v:shape>
        </w:pict>
      </w:r>
    </w:p>
    <w:p w:rsidR="00740293" w:rsidRPr="00390F1C" w:rsidRDefault="00740293" w:rsidP="00740293">
      <w:pPr>
        <w:widowControl w:val="0"/>
        <w:autoSpaceDE w:val="0"/>
        <w:autoSpaceDN w:val="0"/>
        <w:adjustRightInd w:val="0"/>
        <w:jc w:val="both"/>
        <w:rPr>
          <w:sz w:val="16"/>
          <w:szCs w:val="16"/>
        </w:rPr>
      </w:pPr>
    </w:p>
    <w:p w:rsidR="00B826EA" w:rsidRDefault="00B826EA" w:rsidP="00F36258">
      <w:pPr>
        <w:widowControl w:val="0"/>
        <w:autoSpaceDE w:val="0"/>
        <w:autoSpaceDN w:val="0"/>
        <w:adjustRightInd w:val="0"/>
        <w:ind w:firstLine="720"/>
        <w:jc w:val="both"/>
        <w:rPr>
          <w:sz w:val="28"/>
          <w:szCs w:val="28"/>
        </w:rPr>
      </w:pPr>
      <w:r w:rsidRPr="00E72B60">
        <w:rPr>
          <w:sz w:val="28"/>
          <w:szCs w:val="28"/>
        </w:rPr>
        <w:t xml:space="preserve">Произведение «Троицыно утро»  предназначено для </w:t>
      </w:r>
      <w:r>
        <w:rPr>
          <w:sz w:val="28"/>
          <w:szCs w:val="28"/>
        </w:rPr>
        <w:t xml:space="preserve">исполнения </w:t>
      </w:r>
      <w:r w:rsidRPr="00E72B60">
        <w:rPr>
          <w:sz w:val="28"/>
          <w:szCs w:val="28"/>
        </w:rPr>
        <w:t>смешанн</w:t>
      </w:r>
      <w:r>
        <w:rPr>
          <w:sz w:val="28"/>
          <w:szCs w:val="28"/>
        </w:rPr>
        <w:t xml:space="preserve">ым </w:t>
      </w:r>
      <w:r w:rsidR="00183B60">
        <w:rPr>
          <w:sz w:val="28"/>
          <w:szCs w:val="28"/>
        </w:rPr>
        <w:t>7</w:t>
      </w:r>
      <w:r>
        <w:rPr>
          <w:sz w:val="28"/>
          <w:szCs w:val="28"/>
        </w:rPr>
        <w:t xml:space="preserve">-голосным хором с </w:t>
      </w:r>
      <w:r w:rsidR="00183B60">
        <w:rPr>
          <w:sz w:val="28"/>
          <w:szCs w:val="28"/>
          <w:lang w:val="en-US"/>
        </w:rPr>
        <w:t>divisi</w:t>
      </w:r>
      <w:r w:rsidR="00183B60" w:rsidRPr="00183B60">
        <w:rPr>
          <w:sz w:val="28"/>
          <w:szCs w:val="28"/>
        </w:rPr>
        <w:t xml:space="preserve"> </w:t>
      </w:r>
      <w:r w:rsidR="00183B60">
        <w:rPr>
          <w:sz w:val="28"/>
          <w:szCs w:val="28"/>
        </w:rPr>
        <w:t>в партиях басов, теноров, альтов и сопрано</w:t>
      </w:r>
      <w:r w:rsidRPr="00E72B60">
        <w:rPr>
          <w:sz w:val="28"/>
          <w:szCs w:val="28"/>
        </w:rPr>
        <w:t>.</w:t>
      </w:r>
    </w:p>
    <w:p w:rsidR="00DB5082" w:rsidRPr="006F019B" w:rsidRDefault="00DB5082" w:rsidP="00F36258">
      <w:pPr>
        <w:widowControl w:val="0"/>
        <w:autoSpaceDE w:val="0"/>
        <w:autoSpaceDN w:val="0"/>
        <w:adjustRightInd w:val="0"/>
        <w:ind w:firstLine="720"/>
        <w:jc w:val="both"/>
        <w:rPr>
          <w:sz w:val="28"/>
          <w:szCs w:val="28"/>
        </w:rPr>
      </w:pPr>
      <w:r w:rsidRPr="006F019B">
        <w:rPr>
          <w:sz w:val="28"/>
          <w:szCs w:val="28"/>
        </w:rPr>
        <w:t>Диапазон</w:t>
      </w:r>
      <w:r w:rsidR="00032EC7">
        <w:rPr>
          <w:sz w:val="28"/>
          <w:szCs w:val="28"/>
        </w:rPr>
        <w:t>ы</w:t>
      </w:r>
      <w:r w:rsidRPr="006F019B">
        <w:rPr>
          <w:sz w:val="28"/>
          <w:szCs w:val="28"/>
        </w:rPr>
        <w:t xml:space="preserve"> партий:</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Сопрано:</w:t>
      </w:r>
      <w:r>
        <w:rPr>
          <w:sz w:val="28"/>
          <w:szCs w:val="28"/>
        </w:rPr>
        <w:t xml:space="preserve"> </w:t>
      </w:r>
      <w:r w:rsidRPr="006F019B">
        <w:rPr>
          <w:sz w:val="28"/>
          <w:szCs w:val="28"/>
        </w:rPr>
        <w:t>соль</w:t>
      </w:r>
      <w:r w:rsidR="00B826EA">
        <w:rPr>
          <w:sz w:val="28"/>
          <w:szCs w:val="28"/>
        </w:rPr>
        <w:t xml:space="preserve"> </w:t>
      </w:r>
      <w:r w:rsidRPr="006F019B">
        <w:rPr>
          <w:sz w:val="28"/>
          <w:szCs w:val="28"/>
        </w:rPr>
        <w:t>1</w:t>
      </w:r>
      <w:r>
        <w:rPr>
          <w:sz w:val="28"/>
          <w:szCs w:val="28"/>
        </w:rPr>
        <w:t xml:space="preserve"> </w:t>
      </w:r>
      <w:r w:rsidR="00B826EA">
        <w:rPr>
          <w:sz w:val="28"/>
          <w:szCs w:val="28"/>
        </w:rPr>
        <w:t>–</w:t>
      </w:r>
      <w:r>
        <w:rPr>
          <w:sz w:val="28"/>
          <w:szCs w:val="28"/>
        </w:rPr>
        <w:t xml:space="preserve"> </w:t>
      </w:r>
      <w:r w:rsidRPr="006F019B">
        <w:rPr>
          <w:sz w:val="28"/>
          <w:szCs w:val="28"/>
        </w:rPr>
        <w:t>соль</w:t>
      </w:r>
      <w:r w:rsidR="00B826EA">
        <w:rPr>
          <w:sz w:val="28"/>
          <w:szCs w:val="28"/>
        </w:rPr>
        <w:t xml:space="preserve"> </w:t>
      </w:r>
      <w:r w:rsidRPr="006F019B">
        <w:rPr>
          <w:sz w:val="28"/>
          <w:szCs w:val="28"/>
        </w:rPr>
        <w:t>2</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Альтов:</w:t>
      </w:r>
      <w:r>
        <w:rPr>
          <w:sz w:val="28"/>
          <w:szCs w:val="28"/>
        </w:rPr>
        <w:t xml:space="preserve"> </w:t>
      </w:r>
      <w:r w:rsidRPr="006F019B">
        <w:rPr>
          <w:sz w:val="28"/>
          <w:szCs w:val="28"/>
        </w:rPr>
        <w:t>до1</w:t>
      </w:r>
      <w:r>
        <w:rPr>
          <w:sz w:val="28"/>
          <w:szCs w:val="28"/>
        </w:rPr>
        <w:t xml:space="preserve"> </w:t>
      </w:r>
      <w:r w:rsidRPr="006F019B">
        <w:rPr>
          <w:sz w:val="28"/>
          <w:szCs w:val="28"/>
        </w:rPr>
        <w:t xml:space="preserve">- </w:t>
      </w:r>
      <w:r>
        <w:rPr>
          <w:sz w:val="28"/>
          <w:szCs w:val="28"/>
        </w:rPr>
        <w:t xml:space="preserve"> </w:t>
      </w:r>
      <w:r w:rsidRPr="006F019B">
        <w:rPr>
          <w:sz w:val="28"/>
          <w:szCs w:val="28"/>
        </w:rPr>
        <w:t>до</w:t>
      </w:r>
      <w:r w:rsidR="00B826EA">
        <w:rPr>
          <w:sz w:val="28"/>
          <w:szCs w:val="28"/>
        </w:rPr>
        <w:t xml:space="preserve"> </w:t>
      </w:r>
      <w:r w:rsidRPr="006F019B">
        <w:rPr>
          <w:sz w:val="28"/>
          <w:szCs w:val="28"/>
        </w:rPr>
        <w:t>2</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Теноров:</w:t>
      </w:r>
      <w:r>
        <w:rPr>
          <w:sz w:val="28"/>
          <w:szCs w:val="28"/>
        </w:rPr>
        <w:t xml:space="preserve"> </w:t>
      </w:r>
      <w:r w:rsidRPr="006F019B">
        <w:rPr>
          <w:sz w:val="28"/>
          <w:szCs w:val="28"/>
        </w:rPr>
        <w:t>ми</w:t>
      </w:r>
      <w:r>
        <w:rPr>
          <w:sz w:val="28"/>
          <w:szCs w:val="28"/>
        </w:rPr>
        <w:t xml:space="preserve"> б. </w:t>
      </w:r>
      <w:r w:rsidRPr="006F019B">
        <w:rPr>
          <w:sz w:val="28"/>
          <w:szCs w:val="28"/>
        </w:rPr>
        <w:t>- до1</w:t>
      </w:r>
    </w:p>
    <w:p w:rsidR="00DB5082" w:rsidRDefault="00DB5082" w:rsidP="00DB5082">
      <w:pPr>
        <w:widowControl w:val="0"/>
        <w:autoSpaceDE w:val="0"/>
        <w:autoSpaceDN w:val="0"/>
        <w:adjustRightInd w:val="0"/>
        <w:ind w:firstLine="720"/>
        <w:jc w:val="both"/>
        <w:rPr>
          <w:sz w:val="28"/>
          <w:szCs w:val="28"/>
        </w:rPr>
      </w:pPr>
      <w:r w:rsidRPr="006F019B">
        <w:rPr>
          <w:sz w:val="28"/>
          <w:szCs w:val="28"/>
        </w:rPr>
        <w:t>Басов:</w:t>
      </w:r>
      <w:r>
        <w:rPr>
          <w:sz w:val="28"/>
          <w:szCs w:val="28"/>
        </w:rPr>
        <w:t xml:space="preserve"> </w:t>
      </w:r>
      <w:r w:rsidRPr="006F019B">
        <w:rPr>
          <w:sz w:val="28"/>
          <w:szCs w:val="28"/>
        </w:rPr>
        <w:t>ре</w:t>
      </w:r>
      <w:r>
        <w:rPr>
          <w:sz w:val="28"/>
          <w:szCs w:val="28"/>
        </w:rPr>
        <w:t xml:space="preserve"> </w:t>
      </w:r>
      <w:r w:rsidR="005B469D">
        <w:rPr>
          <w:sz w:val="28"/>
          <w:szCs w:val="28"/>
        </w:rPr>
        <w:t>б</w:t>
      </w:r>
      <w:r>
        <w:rPr>
          <w:sz w:val="28"/>
          <w:szCs w:val="28"/>
        </w:rPr>
        <w:t xml:space="preserve">. – </w:t>
      </w:r>
      <w:r w:rsidR="00B826EA">
        <w:rPr>
          <w:sz w:val="28"/>
          <w:szCs w:val="28"/>
        </w:rPr>
        <w:t>ре</w:t>
      </w:r>
      <w:r>
        <w:rPr>
          <w:sz w:val="28"/>
          <w:szCs w:val="28"/>
        </w:rPr>
        <w:t xml:space="preserve"> </w:t>
      </w:r>
      <w:r w:rsidR="00B826EA">
        <w:rPr>
          <w:sz w:val="28"/>
          <w:szCs w:val="28"/>
        </w:rPr>
        <w:t>1</w:t>
      </w:r>
    </w:p>
    <w:p w:rsidR="00DB5082" w:rsidRDefault="00DB5082" w:rsidP="00DB5082">
      <w:pPr>
        <w:widowControl w:val="0"/>
        <w:autoSpaceDE w:val="0"/>
        <w:autoSpaceDN w:val="0"/>
        <w:adjustRightInd w:val="0"/>
        <w:ind w:firstLine="720"/>
        <w:jc w:val="both"/>
        <w:rPr>
          <w:sz w:val="28"/>
          <w:szCs w:val="28"/>
        </w:rPr>
      </w:pPr>
      <w:r>
        <w:rPr>
          <w:sz w:val="28"/>
          <w:szCs w:val="28"/>
        </w:rPr>
        <w:t xml:space="preserve">Всего хора: </w:t>
      </w:r>
      <w:r w:rsidR="00A61181" w:rsidRPr="006F019B">
        <w:rPr>
          <w:sz w:val="28"/>
          <w:szCs w:val="28"/>
        </w:rPr>
        <w:t>ре</w:t>
      </w:r>
      <w:r w:rsidR="00A61181">
        <w:rPr>
          <w:sz w:val="28"/>
          <w:szCs w:val="28"/>
        </w:rPr>
        <w:t xml:space="preserve"> </w:t>
      </w:r>
      <w:r w:rsidR="005B469D">
        <w:rPr>
          <w:sz w:val="28"/>
          <w:szCs w:val="28"/>
        </w:rPr>
        <w:t>б</w:t>
      </w:r>
      <w:r w:rsidR="00A61181">
        <w:rPr>
          <w:sz w:val="28"/>
          <w:szCs w:val="28"/>
        </w:rPr>
        <w:t>.</w:t>
      </w:r>
      <w:r>
        <w:rPr>
          <w:sz w:val="28"/>
          <w:szCs w:val="28"/>
        </w:rPr>
        <w:t xml:space="preserve"> – соль</w:t>
      </w:r>
      <w:r w:rsidR="00B826EA">
        <w:rPr>
          <w:sz w:val="28"/>
          <w:szCs w:val="28"/>
        </w:rPr>
        <w:t xml:space="preserve"> </w:t>
      </w:r>
      <w:r>
        <w:rPr>
          <w:sz w:val="28"/>
          <w:szCs w:val="28"/>
        </w:rPr>
        <w:t>2</w:t>
      </w:r>
    </w:p>
    <w:p w:rsidR="00A61181" w:rsidRDefault="00A61181" w:rsidP="003553E2">
      <w:pPr>
        <w:widowControl w:val="0"/>
        <w:autoSpaceDE w:val="0"/>
        <w:autoSpaceDN w:val="0"/>
        <w:adjustRightInd w:val="0"/>
        <w:ind w:firstLine="720"/>
        <w:jc w:val="both"/>
        <w:rPr>
          <w:sz w:val="28"/>
          <w:szCs w:val="28"/>
        </w:rPr>
      </w:pPr>
      <w:r w:rsidRPr="00E72B60">
        <w:rPr>
          <w:sz w:val="28"/>
          <w:szCs w:val="28"/>
        </w:rPr>
        <w:t>Сопрано поет в привычном для себя регистре</w:t>
      </w:r>
      <w:r w:rsidR="00032EC7">
        <w:rPr>
          <w:sz w:val="28"/>
          <w:szCs w:val="28"/>
        </w:rPr>
        <w:t xml:space="preserve">, лишь в кульминации звучит напряжённый высокий регистр </w:t>
      </w:r>
      <w:r w:rsidR="004F3C40">
        <w:rPr>
          <w:sz w:val="28"/>
          <w:szCs w:val="28"/>
        </w:rPr>
        <w:t xml:space="preserve">- </w:t>
      </w:r>
      <w:r w:rsidR="00032EC7">
        <w:rPr>
          <w:sz w:val="28"/>
          <w:szCs w:val="28"/>
        </w:rPr>
        <w:t xml:space="preserve">фа2-ля2 </w:t>
      </w:r>
      <w:r w:rsidR="004F3C40">
        <w:rPr>
          <w:sz w:val="28"/>
          <w:szCs w:val="28"/>
        </w:rPr>
        <w:t xml:space="preserve">- </w:t>
      </w:r>
      <w:r w:rsidR="00032EC7">
        <w:rPr>
          <w:sz w:val="28"/>
          <w:szCs w:val="28"/>
        </w:rPr>
        <w:t>в яркой динамике</w:t>
      </w:r>
      <w:r w:rsidRPr="00E72B60">
        <w:rPr>
          <w:sz w:val="28"/>
          <w:szCs w:val="28"/>
        </w:rPr>
        <w:t xml:space="preserve">. Альты в </w:t>
      </w:r>
      <w:r w:rsidRPr="00E72B60">
        <w:rPr>
          <w:sz w:val="28"/>
          <w:szCs w:val="28"/>
          <w:lang w:val="en-US"/>
        </w:rPr>
        <w:t>I</w:t>
      </w:r>
      <w:r w:rsidRPr="00E72B60">
        <w:rPr>
          <w:sz w:val="28"/>
          <w:szCs w:val="28"/>
        </w:rPr>
        <w:t xml:space="preserve"> и практически во всем  </w:t>
      </w:r>
      <w:r w:rsidRPr="00E72B60">
        <w:rPr>
          <w:sz w:val="28"/>
          <w:szCs w:val="28"/>
          <w:lang w:val="en-US"/>
        </w:rPr>
        <w:t>II</w:t>
      </w:r>
      <w:r w:rsidRPr="00E72B60">
        <w:rPr>
          <w:sz w:val="28"/>
          <w:szCs w:val="28"/>
        </w:rPr>
        <w:t xml:space="preserve"> периоде поют на одной ноте</w:t>
      </w:r>
      <w:r w:rsidR="00A4359C">
        <w:rPr>
          <w:sz w:val="28"/>
          <w:szCs w:val="28"/>
        </w:rPr>
        <w:t xml:space="preserve"> в центральном регистре – соль</w:t>
      </w:r>
      <w:r w:rsidR="00337692">
        <w:rPr>
          <w:sz w:val="28"/>
          <w:szCs w:val="28"/>
        </w:rPr>
        <w:t xml:space="preserve"> </w:t>
      </w:r>
      <w:r w:rsidR="00A4359C">
        <w:rPr>
          <w:sz w:val="28"/>
          <w:szCs w:val="28"/>
        </w:rPr>
        <w:t>1</w:t>
      </w:r>
      <w:r w:rsidRPr="00E72B60">
        <w:rPr>
          <w:sz w:val="28"/>
          <w:szCs w:val="28"/>
        </w:rPr>
        <w:t>. Тенора</w:t>
      </w:r>
      <w:r w:rsidR="00A4359C">
        <w:rPr>
          <w:sz w:val="28"/>
          <w:szCs w:val="28"/>
        </w:rPr>
        <w:t>,</w:t>
      </w:r>
      <w:r w:rsidRPr="00E72B60">
        <w:rPr>
          <w:sz w:val="28"/>
          <w:szCs w:val="28"/>
        </w:rPr>
        <w:t xml:space="preserve"> изображающие колокола, </w:t>
      </w:r>
      <w:r w:rsidR="00A4359C">
        <w:rPr>
          <w:sz w:val="28"/>
          <w:szCs w:val="28"/>
        </w:rPr>
        <w:t xml:space="preserve">поют в основном в среднем регистре </w:t>
      </w:r>
      <w:r w:rsidR="009C193B">
        <w:rPr>
          <w:sz w:val="28"/>
          <w:szCs w:val="28"/>
        </w:rPr>
        <w:t>си м. – до</w:t>
      </w:r>
      <w:r w:rsidR="009C193B" w:rsidRPr="009C193B">
        <w:rPr>
          <w:sz w:val="28"/>
          <w:szCs w:val="28"/>
        </w:rPr>
        <w:t>#</w:t>
      </w:r>
      <w:r w:rsidR="009C193B">
        <w:rPr>
          <w:sz w:val="28"/>
          <w:szCs w:val="28"/>
        </w:rPr>
        <w:t xml:space="preserve"> 1 в яркой динамике, а в кульминации сочно и тембристо доходят до ми</w:t>
      </w:r>
      <w:r w:rsidR="00337692">
        <w:rPr>
          <w:sz w:val="28"/>
          <w:szCs w:val="28"/>
        </w:rPr>
        <w:t xml:space="preserve"> </w:t>
      </w:r>
      <w:r w:rsidR="009C193B">
        <w:rPr>
          <w:sz w:val="28"/>
          <w:szCs w:val="28"/>
        </w:rPr>
        <w:t>1 – фа</w:t>
      </w:r>
      <w:r w:rsidR="009C193B" w:rsidRPr="009C193B">
        <w:rPr>
          <w:sz w:val="28"/>
          <w:szCs w:val="28"/>
        </w:rPr>
        <w:t>#</w:t>
      </w:r>
      <w:r w:rsidR="009C193B">
        <w:rPr>
          <w:sz w:val="28"/>
          <w:szCs w:val="28"/>
        </w:rPr>
        <w:t xml:space="preserve"> 1</w:t>
      </w:r>
      <w:r w:rsidRPr="00E72B60">
        <w:rPr>
          <w:sz w:val="28"/>
          <w:szCs w:val="28"/>
        </w:rPr>
        <w:t xml:space="preserve">. Басы – самые большие и тяжелые колокола – поют на одной ноте </w:t>
      </w:r>
      <w:r w:rsidR="008F2C69">
        <w:rPr>
          <w:sz w:val="28"/>
          <w:szCs w:val="28"/>
        </w:rPr>
        <w:t xml:space="preserve">в малой октаве (центр диапазона). В конце произведения используется редкий для исполнения звук ре б., который должны </w:t>
      </w:r>
      <w:r w:rsidR="00B07F8F">
        <w:rPr>
          <w:sz w:val="28"/>
          <w:szCs w:val="28"/>
        </w:rPr>
        <w:t>петь октависты.</w:t>
      </w:r>
    </w:p>
    <w:p w:rsidR="004F3C40" w:rsidRPr="004F3C40" w:rsidRDefault="004F3C40" w:rsidP="003553E2">
      <w:pPr>
        <w:widowControl w:val="0"/>
        <w:autoSpaceDE w:val="0"/>
        <w:autoSpaceDN w:val="0"/>
        <w:adjustRightInd w:val="0"/>
        <w:ind w:firstLine="720"/>
        <w:jc w:val="both"/>
        <w:rPr>
          <w:sz w:val="16"/>
          <w:szCs w:val="16"/>
        </w:rPr>
      </w:pPr>
    </w:p>
    <w:p w:rsidR="00B07F8F" w:rsidRDefault="005F68B6" w:rsidP="00B07F8F">
      <w:pPr>
        <w:widowControl w:val="0"/>
        <w:autoSpaceDE w:val="0"/>
        <w:autoSpaceDN w:val="0"/>
        <w:adjustRightInd w:val="0"/>
        <w:jc w:val="both"/>
        <w:rPr>
          <w:sz w:val="28"/>
          <w:szCs w:val="28"/>
        </w:rPr>
      </w:pPr>
      <w:r>
        <w:rPr>
          <w:sz w:val="28"/>
          <w:szCs w:val="28"/>
        </w:rPr>
        <w:pict>
          <v:shape id="_x0000_i1039" type="#_x0000_t75" style="width:468pt;height:162pt">
            <v:imagedata r:id="rId20" o:title="" gain="69719f"/>
          </v:shape>
        </w:pict>
      </w:r>
    </w:p>
    <w:p w:rsidR="004F3C40" w:rsidRPr="004F3C40" w:rsidRDefault="004F3C40" w:rsidP="00B07F8F">
      <w:pPr>
        <w:widowControl w:val="0"/>
        <w:autoSpaceDE w:val="0"/>
        <w:autoSpaceDN w:val="0"/>
        <w:adjustRightInd w:val="0"/>
        <w:jc w:val="both"/>
        <w:rPr>
          <w:sz w:val="16"/>
          <w:szCs w:val="16"/>
        </w:rPr>
      </w:pPr>
    </w:p>
    <w:p w:rsidR="00B07F8F" w:rsidRPr="00A61181" w:rsidRDefault="00B07F8F" w:rsidP="004F3C40">
      <w:pPr>
        <w:widowControl w:val="0"/>
        <w:autoSpaceDE w:val="0"/>
        <w:autoSpaceDN w:val="0"/>
        <w:adjustRightInd w:val="0"/>
        <w:ind w:firstLine="709"/>
        <w:jc w:val="both"/>
        <w:rPr>
          <w:sz w:val="28"/>
          <w:szCs w:val="28"/>
        </w:rPr>
      </w:pPr>
      <w:r>
        <w:rPr>
          <w:sz w:val="28"/>
          <w:szCs w:val="28"/>
        </w:rPr>
        <w:t>Ансамбль в целом естественный</w:t>
      </w:r>
      <w:r w:rsidR="00EB2B81">
        <w:rPr>
          <w:sz w:val="28"/>
          <w:szCs w:val="28"/>
        </w:rPr>
        <w:t>, т.к. все пласты равноправны, но мелодия должна быть отчётливо слышна на фоне колоколов, но выделить её следует не столько динамически, сколько дикционно,</w:t>
      </w:r>
      <w:r w:rsidR="00886E70">
        <w:rPr>
          <w:sz w:val="28"/>
          <w:szCs w:val="28"/>
        </w:rPr>
        <w:t xml:space="preserve"> артикуляционно и ритмически.</w:t>
      </w:r>
    </w:p>
    <w:p w:rsidR="00DB5082" w:rsidRPr="006F019B" w:rsidRDefault="00DB5082" w:rsidP="00DB5082">
      <w:pPr>
        <w:widowControl w:val="0"/>
        <w:autoSpaceDE w:val="0"/>
        <w:autoSpaceDN w:val="0"/>
        <w:adjustRightInd w:val="0"/>
        <w:ind w:firstLine="720"/>
        <w:jc w:val="both"/>
        <w:rPr>
          <w:sz w:val="28"/>
          <w:szCs w:val="28"/>
        </w:rPr>
      </w:pPr>
      <w:r w:rsidRPr="006F019B">
        <w:rPr>
          <w:sz w:val="28"/>
          <w:szCs w:val="28"/>
        </w:rPr>
        <w:t>При исполнении могут возникнуть следующие трудности:</w:t>
      </w:r>
    </w:p>
    <w:p w:rsidR="00F36258" w:rsidRDefault="00F36258" w:rsidP="00A2575F">
      <w:pPr>
        <w:numPr>
          <w:ilvl w:val="0"/>
          <w:numId w:val="1"/>
        </w:numPr>
        <w:tabs>
          <w:tab w:val="clear" w:pos="540"/>
          <w:tab w:val="num" w:pos="0"/>
          <w:tab w:val="left" w:pos="374"/>
        </w:tabs>
        <w:ind w:left="0" w:firstLine="0"/>
        <w:jc w:val="both"/>
        <w:rPr>
          <w:sz w:val="28"/>
          <w:szCs w:val="28"/>
        </w:rPr>
      </w:pPr>
      <w:r w:rsidRPr="00F36258">
        <w:rPr>
          <w:sz w:val="28"/>
          <w:szCs w:val="28"/>
          <w:lang w:val="en-US"/>
        </w:rPr>
        <w:t>IV</w:t>
      </w:r>
      <w:r w:rsidRPr="00F36258">
        <w:rPr>
          <w:sz w:val="28"/>
          <w:szCs w:val="28"/>
        </w:rPr>
        <w:t xml:space="preserve"># ступень (признак двойной доминанты) нужно петь очень остро, высоко, с тяготением в </w:t>
      </w:r>
      <w:r w:rsidRPr="00F36258">
        <w:rPr>
          <w:sz w:val="28"/>
          <w:szCs w:val="28"/>
          <w:lang w:val="en-US"/>
        </w:rPr>
        <w:t>V</w:t>
      </w:r>
      <w:r w:rsidR="002C6271">
        <w:rPr>
          <w:sz w:val="28"/>
          <w:szCs w:val="28"/>
        </w:rPr>
        <w:t>;</w:t>
      </w:r>
      <w:r w:rsidRPr="00F36258">
        <w:rPr>
          <w:sz w:val="28"/>
          <w:szCs w:val="28"/>
        </w:rPr>
        <w:t xml:space="preserve"> </w:t>
      </w:r>
    </w:p>
    <w:p w:rsidR="007D1D6B" w:rsidRPr="007D1D6B" w:rsidRDefault="007D1D6B" w:rsidP="007D1D6B">
      <w:pPr>
        <w:tabs>
          <w:tab w:val="left" w:pos="374"/>
        </w:tabs>
        <w:jc w:val="both"/>
        <w:rPr>
          <w:sz w:val="16"/>
          <w:szCs w:val="16"/>
        </w:rPr>
      </w:pPr>
    </w:p>
    <w:p w:rsidR="00DB5082" w:rsidRPr="00F36258" w:rsidRDefault="005F68B6" w:rsidP="00886E70">
      <w:pPr>
        <w:widowControl w:val="0"/>
        <w:autoSpaceDE w:val="0"/>
        <w:autoSpaceDN w:val="0"/>
        <w:adjustRightInd w:val="0"/>
        <w:jc w:val="both"/>
        <w:rPr>
          <w:sz w:val="28"/>
          <w:szCs w:val="28"/>
        </w:rPr>
      </w:pPr>
      <w:r>
        <w:rPr>
          <w:sz w:val="28"/>
          <w:szCs w:val="28"/>
        </w:rPr>
        <w:pict>
          <v:shape id="_x0000_i1040" type="#_x0000_t75" style="width:396.75pt;height:121.5pt">
            <v:imagedata r:id="rId21" o:title="" gain="69719f"/>
          </v:shape>
        </w:pict>
      </w:r>
    </w:p>
    <w:p w:rsidR="007D1D6B" w:rsidRPr="007D1D6B" w:rsidRDefault="007D1D6B" w:rsidP="002C6271">
      <w:pPr>
        <w:widowControl w:val="0"/>
        <w:autoSpaceDE w:val="0"/>
        <w:autoSpaceDN w:val="0"/>
        <w:adjustRightInd w:val="0"/>
        <w:jc w:val="both"/>
        <w:rPr>
          <w:sz w:val="16"/>
          <w:szCs w:val="16"/>
        </w:rPr>
      </w:pPr>
    </w:p>
    <w:p w:rsidR="00DB5082" w:rsidRDefault="002C6271" w:rsidP="002C6271">
      <w:pPr>
        <w:widowControl w:val="0"/>
        <w:autoSpaceDE w:val="0"/>
        <w:autoSpaceDN w:val="0"/>
        <w:adjustRightInd w:val="0"/>
        <w:jc w:val="both"/>
        <w:rPr>
          <w:sz w:val="28"/>
          <w:szCs w:val="28"/>
        </w:rPr>
      </w:pPr>
      <w:r>
        <w:rPr>
          <w:sz w:val="28"/>
          <w:szCs w:val="28"/>
          <w:lang w:val="en-US"/>
        </w:rPr>
        <w:t>II</w:t>
      </w:r>
      <w:r w:rsidRPr="002C6271">
        <w:rPr>
          <w:sz w:val="28"/>
          <w:szCs w:val="28"/>
        </w:rPr>
        <w:t xml:space="preserve"> </w:t>
      </w:r>
      <w:r w:rsidRPr="00E33792">
        <w:rPr>
          <w:i/>
          <w:sz w:val="28"/>
          <w:szCs w:val="28"/>
        </w:rPr>
        <w:t>Ь</w:t>
      </w:r>
      <w:r>
        <w:rPr>
          <w:sz w:val="28"/>
          <w:szCs w:val="28"/>
        </w:rPr>
        <w:t xml:space="preserve"> петь глубоко, с тяготением в тонику.</w:t>
      </w:r>
    </w:p>
    <w:p w:rsidR="007D1D6B" w:rsidRPr="007D1D6B" w:rsidRDefault="007D1D6B" w:rsidP="002C6271">
      <w:pPr>
        <w:widowControl w:val="0"/>
        <w:autoSpaceDE w:val="0"/>
        <w:autoSpaceDN w:val="0"/>
        <w:adjustRightInd w:val="0"/>
        <w:jc w:val="both"/>
        <w:rPr>
          <w:sz w:val="16"/>
          <w:szCs w:val="16"/>
        </w:rPr>
      </w:pPr>
    </w:p>
    <w:p w:rsidR="002C6271" w:rsidRDefault="005F68B6" w:rsidP="002C6271">
      <w:pPr>
        <w:widowControl w:val="0"/>
        <w:autoSpaceDE w:val="0"/>
        <w:autoSpaceDN w:val="0"/>
        <w:adjustRightInd w:val="0"/>
        <w:jc w:val="both"/>
        <w:rPr>
          <w:sz w:val="28"/>
          <w:szCs w:val="28"/>
        </w:rPr>
      </w:pPr>
      <w:r>
        <w:rPr>
          <w:sz w:val="28"/>
          <w:szCs w:val="28"/>
        </w:rPr>
        <w:pict>
          <v:shape id="_x0000_i1041" type="#_x0000_t75" style="width:352.5pt;height:135.75pt">
            <v:imagedata r:id="rId16" o:title="" cropleft="3811f" gain="69719f"/>
          </v:shape>
        </w:pict>
      </w:r>
    </w:p>
    <w:p w:rsidR="007D1D6B" w:rsidRPr="007D1D6B" w:rsidRDefault="007D1D6B" w:rsidP="002C6271">
      <w:pPr>
        <w:widowControl w:val="0"/>
        <w:autoSpaceDE w:val="0"/>
        <w:autoSpaceDN w:val="0"/>
        <w:adjustRightInd w:val="0"/>
        <w:jc w:val="both"/>
        <w:rPr>
          <w:sz w:val="16"/>
          <w:szCs w:val="16"/>
        </w:rPr>
      </w:pPr>
    </w:p>
    <w:p w:rsidR="00E21CE8" w:rsidRDefault="00E21CE8" w:rsidP="00B05475">
      <w:pPr>
        <w:numPr>
          <w:ilvl w:val="0"/>
          <w:numId w:val="1"/>
        </w:numPr>
        <w:jc w:val="both"/>
        <w:rPr>
          <w:sz w:val="28"/>
          <w:szCs w:val="28"/>
        </w:rPr>
      </w:pPr>
      <w:r>
        <w:rPr>
          <w:sz w:val="28"/>
          <w:szCs w:val="28"/>
        </w:rPr>
        <w:t>Многократное повторение одного и того же звука следует петь с тенденцией к повышению, во избежание потери интонационной высоты.</w:t>
      </w:r>
    </w:p>
    <w:p w:rsidR="00B05475" w:rsidRPr="00B05475" w:rsidRDefault="00B05475" w:rsidP="00B05475">
      <w:pPr>
        <w:ind w:left="180"/>
        <w:jc w:val="both"/>
        <w:rPr>
          <w:sz w:val="16"/>
          <w:szCs w:val="16"/>
        </w:rPr>
      </w:pPr>
    </w:p>
    <w:p w:rsidR="00A2575F" w:rsidRDefault="005F68B6" w:rsidP="00A2575F">
      <w:pPr>
        <w:tabs>
          <w:tab w:val="left" w:pos="374"/>
        </w:tabs>
        <w:jc w:val="both"/>
        <w:rPr>
          <w:sz w:val="28"/>
        </w:rPr>
      </w:pPr>
      <w:r>
        <w:rPr>
          <w:sz w:val="28"/>
          <w:szCs w:val="28"/>
        </w:rPr>
        <w:pict>
          <v:shape id="_x0000_i1042" type="#_x0000_t75" style="width:471pt;height:67.5pt">
            <v:imagedata r:id="rId18" o:title=""/>
          </v:shape>
        </w:pict>
      </w:r>
    </w:p>
    <w:p w:rsidR="00A2575F" w:rsidRDefault="005F68B6" w:rsidP="00A2575F">
      <w:pPr>
        <w:rPr>
          <w:sz w:val="28"/>
          <w:szCs w:val="28"/>
        </w:rPr>
      </w:pPr>
      <w:r>
        <w:rPr>
          <w:sz w:val="28"/>
          <w:szCs w:val="28"/>
        </w:rPr>
        <w:pict>
          <v:shape id="_x0000_i1043" type="#_x0000_t75" style="width:470.25pt;height:1in">
            <v:imagedata r:id="rId19" o:title=""/>
          </v:shape>
        </w:pict>
      </w:r>
    </w:p>
    <w:p w:rsidR="004F35C5" w:rsidRPr="004F35C5" w:rsidRDefault="004F35C5" w:rsidP="00A2575F">
      <w:pPr>
        <w:rPr>
          <w:sz w:val="16"/>
          <w:szCs w:val="16"/>
        </w:rPr>
      </w:pPr>
    </w:p>
    <w:p w:rsidR="00A2575F" w:rsidRDefault="00A2575F" w:rsidP="00D13C15">
      <w:pPr>
        <w:numPr>
          <w:ilvl w:val="0"/>
          <w:numId w:val="2"/>
        </w:numPr>
        <w:jc w:val="both"/>
        <w:rPr>
          <w:b/>
          <w:bCs/>
          <w:i/>
          <w:iCs/>
          <w:sz w:val="28"/>
        </w:rPr>
      </w:pPr>
      <w:r>
        <w:rPr>
          <w:sz w:val="28"/>
        </w:rPr>
        <w:t xml:space="preserve">Для того чтобы добиться равномерного и </w:t>
      </w:r>
      <w:r w:rsidR="00921481">
        <w:rPr>
          <w:sz w:val="28"/>
        </w:rPr>
        <w:t xml:space="preserve"> постепенного крещендо во втор</w:t>
      </w:r>
      <w:r>
        <w:rPr>
          <w:sz w:val="28"/>
        </w:rPr>
        <w:t xml:space="preserve">ой части, можно проставить вспомогательную динамику </w:t>
      </w:r>
      <w:r>
        <w:rPr>
          <w:b/>
          <w:bCs/>
          <w:i/>
          <w:iCs/>
          <w:sz w:val="28"/>
        </w:rPr>
        <w:t>-</w:t>
      </w:r>
      <w:r w:rsidR="00D13C15">
        <w:rPr>
          <w:b/>
          <w:bCs/>
          <w:i/>
          <w:iCs/>
          <w:sz w:val="28"/>
        </w:rPr>
        <w:t xml:space="preserve"> </w:t>
      </w:r>
      <w:r>
        <w:rPr>
          <w:b/>
          <w:bCs/>
          <w:i/>
          <w:iCs/>
          <w:sz w:val="28"/>
          <w:lang w:val="en-US"/>
        </w:rPr>
        <w:t>mf</w:t>
      </w:r>
      <w:r>
        <w:rPr>
          <w:b/>
          <w:bCs/>
          <w:i/>
          <w:iCs/>
          <w:sz w:val="28"/>
        </w:rPr>
        <w:t xml:space="preserve"> – </w:t>
      </w:r>
      <w:r>
        <w:rPr>
          <w:b/>
          <w:bCs/>
          <w:i/>
          <w:iCs/>
          <w:sz w:val="28"/>
          <w:lang w:val="en-US"/>
        </w:rPr>
        <w:t>f</w:t>
      </w:r>
      <w:r w:rsidR="00D13C15">
        <w:rPr>
          <w:b/>
          <w:bCs/>
          <w:i/>
          <w:iCs/>
          <w:sz w:val="28"/>
        </w:rPr>
        <w:t xml:space="preserve"> </w:t>
      </w:r>
      <w:r>
        <w:rPr>
          <w:b/>
          <w:bCs/>
          <w:i/>
          <w:iCs/>
          <w:sz w:val="28"/>
        </w:rPr>
        <w:t xml:space="preserve">- </w:t>
      </w:r>
      <w:r>
        <w:rPr>
          <w:b/>
          <w:bCs/>
          <w:i/>
          <w:iCs/>
          <w:sz w:val="28"/>
          <w:lang w:val="en-US"/>
        </w:rPr>
        <w:t>ff</w:t>
      </w:r>
      <w:r>
        <w:rPr>
          <w:b/>
          <w:bCs/>
          <w:i/>
          <w:iCs/>
          <w:sz w:val="28"/>
        </w:rPr>
        <w:t>.</w:t>
      </w:r>
    </w:p>
    <w:p w:rsidR="0063788A" w:rsidRPr="00B05475" w:rsidRDefault="0063788A" w:rsidP="0063788A">
      <w:pPr>
        <w:ind w:left="180"/>
        <w:jc w:val="both"/>
        <w:rPr>
          <w:b/>
          <w:bCs/>
          <w:i/>
          <w:iCs/>
          <w:lang w:val="en-US"/>
        </w:rPr>
      </w:pPr>
      <w:r w:rsidRPr="00B05475">
        <w:rPr>
          <w:b/>
          <w:bCs/>
          <w:i/>
          <w:iCs/>
          <w:lang w:val="en-US"/>
        </w:rPr>
        <w:t>mf</w:t>
      </w:r>
    </w:p>
    <w:p w:rsidR="004F35C5" w:rsidRDefault="005F68B6" w:rsidP="004F35C5">
      <w:pPr>
        <w:ind w:left="180"/>
        <w:jc w:val="both"/>
        <w:rPr>
          <w:b/>
          <w:bCs/>
          <w:i/>
          <w:iCs/>
          <w:sz w:val="28"/>
        </w:rPr>
      </w:pPr>
      <w:r>
        <w:rPr>
          <w:b/>
          <w:bCs/>
          <w:i/>
          <w:iCs/>
          <w:sz w:val="28"/>
        </w:rPr>
        <w:pict>
          <v:shape id="_x0000_i1044" type="#_x0000_t75" style="width:468pt;height:107.25pt">
            <v:imagedata r:id="rId22" o:title="" gain="69719f"/>
          </v:shape>
        </w:pict>
      </w:r>
    </w:p>
    <w:p w:rsidR="0063788A" w:rsidRDefault="005F68B6" w:rsidP="004F35C5">
      <w:pPr>
        <w:ind w:left="180"/>
        <w:jc w:val="both"/>
        <w:rPr>
          <w:b/>
          <w:bCs/>
          <w:i/>
          <w:iCs/>
          <w:sz w:val="28"/>
        </w:rPr>
      </w:pPr>
      <w:r>
        <w:rPr>
          <w:b/>
          <w:bCs/>
          <w:i/>
          <w:iCs/>
          <w:sz w:val="28"/>
        </w:rPr>
        <w:pict>
          <v:shape id="_x0000_i1045" type="#_x0000_t75" style="width:470.25pt;height:152.25pt">
            <v:imagedata r:id="rId12" o:title="" gain="69719f"/>
          </v:shape>
        </w:pict>
      </w:r>
    </w:p>
    <w:p w:rsidR="00436FC9" w:rsidRPr="00436FC9" w:rsidRDefault="00436FC9" w:rsidP="004F35C5">
      <w:pPr>
        <w:ind w:left="180"/>
        <w:jc w:val="both"/>
        <w:rPr>
          <w:b/>
          <w:bCs/>
          <w:i/>
          <w:iCs/>
          <w:sz w:val="16"/>
          <w:szCs w:val="16"/>
        </w:rPr>
      </w:pPr>
    </w:p>
    <w:p w:rsidR="0063788A" w:rsidRDefault="005F68B6" w:rsidP="004F35C5">
      <w:pPr>
        <w:ind w:left="180"/>
        <w:jc w:val="both"/>
        <w:rPr>
          <w:b/>
          <w:bCs/>
          <w:i/>
          <w:iCs/>
          <w:sz w:val="28"/>
        </w:rPr>
      </w:pPr>
      <w:r>
        <w:rPr>
          <w:b/>
          <w:bCs/>
          <w:i/>
          <w:iCs/>
          <w:sz w:val="28"/>
        </w:rPr>
        <w:pict>
          <v:shape id="_x0000_i1046" type="#_x0000_t75" style="width:470.25pt;height:144.75pt">
            <v:imagedata r:id="rId23" o:title="" gain="74473f"/>
          </v:shape>
        </w:pict>
      </w:r>
    </w:p>
    <w:p w:rsidR="00CB4B1A" w:rsidRPr="00CB4B1A" w:rsidRDefault="00CB4B1A" w:rsidP="004F35C5">
      <w:pPr>
        <w:ind w:left="180"/>
        <w:jc w:val="both"/>
        <w:rPr>
          <w:b/>
          <w:bCs/>
          <w:i/>
          <w:iCs/>
          <w:sz w:val="16"/>
          <w:szCs w:val="16"/>
        </w:rPr>
      </w:pPr>
    </w:p>
    <w:p w:rsidR="00A2575F" w:rsidRPr="00CB4B1A" w:rsidRDefault="00A2575F" w:rsidP="00D13C15">
      <w:pPr>
        <w:numPr>
          <w:ilvl w:val="0"/>
          <w:numId w:val="2"/>
        </w:numPr>
        <w:jc w:val="both"/>
        <w:rPr>
          <w:sz w:val="28"/>
          <w:szCs w:val="28"/>
        </w:rPr>
      </w:pPr>
      <w:r>
        <w:rPr>
          <w:sz w:val="28"/>
        </w:rPr>
        <w:t>Сложностью для исполнения являетс</w:t>
      </w:r>
      <w:r w:rsidR="00E21CE8">
        <w:rPr>
          <w:sz w:val="28"/>
        </w:rPr>
        <w:t xml:space="preserve">я преобладание тихих </w:t>
      </w:r>
      <w:r>
        <w:rPr>
          <w:sz w:val="28"/>
        </w:rPr>
        <w:t>нюансов</w:t>
      </w:r>
      <w:r w:rsidR="00B36DBD">
        <w:rPr>
          <w:sz w:val="28"/>
        </w:rPr>
        <w:t xml:space="preserve"> в заключительном разделе</w:t>
      </w:r>
      <w:r>
        <w:rPr>
          <w:sz w:val="28"/>
        </w:rPr>
        <w:t>, что ставит перед певцами задачу хорошего владения певческим дыханием.</w:t>
      </w:r>
    </w:p>
    <w:p w:rsidR="00CB4B1A" w:rsidRPr="00CB4B1A" w:rsidRDefault="00CB4B1A" w:rsidP="00CB4B1A">
      <w:pPr>
        <w:ind w:left="180"/>
        <w:jc w:val="both"/>
        <w:rPr>
          <w:sz w:val="16"/>
          <w:szCs w:val="16"/>
        </w:rPr>
      </w:pPr>
    </w:p>
    <w:p w:rsidR="00737E20" w:rsidRDefault="005F68B6" w:rsidP="00737E20">
      <w:pPr>
        <w:widowControl w:val="0"/>
        <w:autoSpaceDE w:val="0"/>
        <w:autoSpaceDN w:val="0"/>
        <w:adjustRightInd w:val="0"/>
        <w:jc w:val="both"/>
        <w:rPr>
          <w:sz w:val="28"/>
          <w:szCs w:val="28"/>
        </w:rPr>
      </w:pPr>
      <w:r>
        <w:rPr>
          <w:sz w:val="28"/>
          <w:szCs w:val="28"/>
        </w:rPr>
        <w:pict>
          <v:shape id="_x0000_i1047" type="#_x0000_t75" style="width:117pt;height:128.25pt">
            <v:imagedata r:id="rId15" o:title="" gain="69719f"/>
          </v:shape>
        </w:pict>
      </w:r>
      <w:r>
        <w:rPr>
          <w:sz w:val="28"/>
          <w:szCs w:val="28"/>
        </w:rPr>
        <w:pict>
          <v:shape id="_x0000_i1048" type="#_x0000_t75" style="width:352.5pt;height:135.75pt">
            <v:imagedata r:id="rId16" o:title="" cropleft="3811f" gain="69719f"/>
          </v:shape>
        </w:pict>
      </w:r>
    </w:p>
    <w:p w:rsidR="00CB4B1A" w:rsidRPr="00CB4B1A" w:rsidRDefault="00CB4B1A" w:rsidP="00737E20">
      <w:pPr>
        <w:widowControl w:val="0"/>
        <w:autoSpaceDE w:val="0"/>
        <w:autoSpaceDN w:val="0"/>
        <w:adjustRightInd w:val="0"/>
        <w:jc w:val="both"/>
        <w:rPr>
          <w:sz w:val="16"/>
          <w:szCs w:val="16"/>
        </w:rPr>
      </w:pPr>
    </w:p>
    <w:p w:rsidR="00737E20" w:rsidRDefault="005F68B6" w:rsidP="00737E20">
      <w:pPr>
        <w:widowControl w:val="0"/>
        <w:autoSpaceDE w:val="0"/>
        <w:autoSpaceDN w:val="0"/>
        <w:adjustRightInd w:val="0"/>
        <w:jc w:val="both"/>
        <w:rPr>
          <w:sz w:val="28"/>
          <w:szCs w:val="28"/>
        </w:rPr>
      </w:pPr>
      <w:r>
        <w:rPr>
          <w:sz w:val="28"/>
          <w:szCs w:val="28"/>
        </w:rPr>
        <w:pict>
          <v:shape id="_x0000_i1049" type="#_x0000_t75" style="width:466.5pt;height:148.5pt">
            <v:imagedata r:id="rId17" o:title="" gain="69719f"/>
          </v:shape>
        </w:pict>
      </w:r>
    </w:p>
    <w:p w:rsidR="00F31FDF" w:rsidRPr="00737E20" w:rsidRDefault="00F31FDF" w:rsidP="00DB5082">
      <w:pPr>
        <w:rPr>
          <w:sz w:val="16"/>
          <w:szCs w:val="16"/>
        </w:rPr>
      </w:pPr>
    </w:p>
    <w:p w:rsidR="00E21CE8" w:rsidRDefault="00921481" w:rsidP="00921481">
      <w:pPr>
        <w:numPr>
          <w:ilvl w:val="0"/>
          <w:numId w:val="2"/>
        </w:numPr>
        <w:jc w:val="both"/>
        <w:rPr>
          <w:sz w:val="28"/>
          <w:szCs w:val="28"/>
        </w:rPr>
      </w:pPr>
      <w:r>
        <w:rPr>
          <w:sz w:val="28"/>
          <w:szCs w:val="28"/>
        </w:rPr>
        <w:t xml:space="preserve">Партиям </w:t>
      </w:r>
      <w:r w:rsidR="00737E20">
        <w:rPr>
          <w:sz w:val="28"/>
          <w:szCs w:val="28"/>
        </w:rPr>
        <w:t>а</w:t>
      </w:r>
      <w:r>
        <w:rPr>
          <w:sz w:val="28"/>
          <w:szCs w:val="28"/>
        </w:rPr>
        <w:t xml:space="preserve">льтов и </w:t>
      </w:r>
      <w:r w:rsidR="00737E20">
        <w:rPr>
          <w:sz w:val="28"/>
          <w:szCs w:val="28"/>
        </w:rPr>
        <w:t>с</w:t>
      </w:r>
      <w:r>
        <w:rPr>
          <w:sz w:val="28"/>
          <w:szCs w:val="28"/>
        </w:rPr>
        <w:t>опрано шестнадцатые ноты следует петь четко</w:t>
      </w:r>
      <w:r w:rsidR="00407689">
        <w:rPr>
          <w:sz w:val="28"/>
          <w:szCs w:val="28"/>
        </w:rPr>
        <w:t>, слегка подчёркивая</w:t>
      </w:r>
      <w:r>
        <w:rPr>
          <w:sz w:val="28"/>
          <w:szCs w:val="28"/>
        </w:rPr>
        <w:t xml:space="preserve"> для </w:t>
      </w:r>
      <w:r w:rsidR="00E33792">
        <w:rPr>
          <w:sz w:val="28"/>
          <w:szCs w:val="28"/>
        </w:rPr>
        <w:t xml:space="preserve">придания </w:t>
      </w:r>
      <w:r>
        <w:rPr>
          <w:sz w:val="28"/>
          <w:szCs w:val="28"/>
        </w:rPr>
        <w:t xml:space="preserve">большей игривости </w:t>
      </w:r>
      <w:r w:rsidR="00407689">
        <w:rPr>
          <w:sz w:val="28"/>
          <w:szCs w:val="28"/>
        </w:rPr>
        <w:t>«</w:t>
      </w:r>
      <w:r>
        <w:rPr>
          <w:sz w:val="28"/>
          <w:szCs w:val="28"/>
        </w:rPr>
        <w:t>малых колокольчиков</w:t>
      </w:r>
      <w:r w:rsidR="00407689">
        <w:rPr>
          <w:sz w:val="28"/>
          <w:szCs w:val="28"/>
        </w:rPr>
        <w:t>»</w:t>
      </w:r>
      <w:r>
        <w:rPr>
          <w:sz w:val="28"/>
          <w:szCs w:val="28"/>
        </w:rPr>
        <w:t>.</w:t>
      </w:r>
    </w:p>
    <w:p w:rsidR="005C637E" w:rsidRPr="005C637E" w:rsidRDefault="005C637E" w:rsidP="005C637E">
      <w:pPr>
        <w:ind w:left="180"/>
        <w:jc w:val="both"/>
        <w:rPr>
          <w:sz w:val="16"/>
          <w:szCs w:val="16"/>
        </w:rPr>
      </w:pPr>
    </w:p>
    <w:p w:rsidR="00F31FDF" w:rsidRDefault="005F68B6" w:rsidP="005C637E">
      <w:pPr>
        <w:jc w:val="center"/>
        <w:rPr>
          <w:sz w:val="28"/>
          <w:szCs w:val="28"/>
        </w:rPr>
      </w:pPr>
      <w:r>
        <w:rPr>
          <w:sz w:val="28"/>
          <w:szCs w:val="28"/>
        </w:rPr>
        <w:pict>
          <v:shape id="_x0000_i1050" type="#_x0000_t75" style="width:171pt;height:66pt">
            <v:imagedata r:id="rId24" o:title=""/>
          </v:shape>
        </w:pict>
      </w:r>
    </w:p>
    <w:p w:rsidR="005C637E" w:rsidRPr="005C637E" w:rsidRDefault="005C637E" w:rsidP="005C637E">
      <w:pPr>
        <w:jc w:val="center"/>
        <w:rPr>
          <w:sz w:val="16"/>
          <w:szCs w:val="16"/>
        </w:rPr>
      </w:pPr>
    </w:p>
    <w:p w:rsidR="00921481" w:rsidRDefault="00921481" w:rsidP="00D8574E">
      <w:pPr>
        <w:numPr>
          <w:ilvl w:val="0"/>
          <w:numId w:val="2"/>
        </w:numPr>
        <w:jc w:val="both"/>
        <w:rPr>
          <w:sz w:val="28"/>
          <w:szCs w:val="28"/>
        </w:rPr>
      </w:pPr>
      <w:r>
        <w:rPr>
          <w:sz w:val="28"/>
          <w:szCs w:val="28"/>
        </w:rPr>
        <w:t>В 1</w:t>
      </w:r>
      <w:r w:rsidR="00407689">
        <w:rPr>
          <w:sz w:val="28"/>
          <w:szCs w:val="28"/>
        </w:rPr>
        <w:t>-</w:t>
      </w:r>
      <w:r>
        <w:rPr>
          <w:sz w:val="28"/>
          <w:szCs w:val="28"/>
        </w:rPr>
        <w:t>о</w:t>
      </w:r>
      <w:r w:rsidR="00407689">
        <w:rPr>
          <w:sz w:val="28"/>
          <w:szCs w:val="28"/>
        </w:rPr>
        <w:t>м</w:t>
      </w:r>
      <w:r>
        <w:rPr>
          <w:sz w:val="28"/>
          <w:szCs w:val="28"/>
        </w:rPr>
        <w:t xml:space="preserve"> </w:t>
      </w:r>
      <w:r w:rsidR="00407689">
        <w:rPr>
          <w:sz w:val="28"/>
          <w:szCs w:val="28"/>
        </w:rPr>
        <w:t>предложении</w:t>
      </w:r>
      <w:r>
        <w:rPr>
          <w:sz w:val="28"/>
          <w:szCs w:val="28"/>
        </w:rPr>
        <w:t xml:space="preserve"> </w:t>
      </w:r>
      <w:r w:rsidRPr="00921481">
        <w:rPr>
          <w:sz w:val="28"/>
          <w:szCs w:val="28"/>
        </w:rPr>
        <w:t xml:space="preserve"> </w:t>
      </w:r>
      <w:r>
        <w:rPr>
          <w:sz w:val="28"/>
          <w:szCs w:val="28"/>
          <w:lang w:val="en-US"/>
        </w:rPr>
        <w:t>II</w:t>
      </w:r>
      <w:r w:rsidRPr="00921481">
        <w:rPr>
          <w:sz w:val="28"/>
          <w:szCs w:val="28"/>
        </w:rPr>
        <w:t xml:space="preserve"> </w:t>
      </w:r>
      <w:r>
        <w:rPr>
          <w:sz w:val="28"/>
          <w:szCs w:val="28"/>
        </w:rPr>
        <w:t xml:space="preserve">периода нужно обратить внимание на огласовку </w:t>
      </w:r>
      <w:r w:rsidR="00B36DBD">
        <w:rPr>
          <w:sz w:val="28"/>
          <w:szCs w:val="28"/>
        </w:rPr>
        <w:t xml:space="preserve"> слов </w:t>
      </w:r>
      <w:r w:rsidR="00407689">
        <w:rPr>
          <w:sz w:val="28"/>
          <w:szCs w:val="28"/>
        </w:rPr>
        <w:t>«</w:t>
      </w:r>
      <w:r>
        <w:rPr>
          <w:sz w:val="28"/>
          <w:szCs w:val="28"/>
        </w:rPr>
        <w:t>березкам(ы)</w:t>
      </w:r>
      <w:r w:rsidR="00407689">
        <w:rPr>
          <w:sz w:val="28"/>
          <w:szCs w:val="28"/>
        </w:rPr>
        <w:t>»</w:t>
      </w:r>
      <w:r>
        <w:rPr>
          <w:sz w:val="28"/>
          <w:szCs w:val="28"/>
        </w:rPr>
        <w:t>.</w:t>
      </w:r>
    </w:p>
    <w:p w:rsidR="005C637E" w:rsidRPr="005C637E" w:rsidRDefault="005C637E" w:rsidP="005C637E">
      <w:pPr>
        <w:ind w:left="180"/>
        <w:jc w:val="both"/>
        <w:rPr>
          <w:sz w:val="16"/>
          <w:szCs w:val="16"/>
        </w:rPr>
      </w:pPr>
    </w:p>
    <w:p w:rsidR="00921481" w:rsidRDefault="005F68B6" w:rsidP="005C637E">
      <w:pPr>
        <w:jc w:val="center"/>
        <w:rPr>
          <w:sz w:val="28"/>
          <w:szCs w:val="28"/>
        </w:rPr>
      </w:pPr>
      <w:r>
        <w:rPr>
          <w:sz w:val="28"/>
          <w:szCs w:val="28"/>
        </w:rPr>
        <w:pict>
          <v:shape id="_x0000_i1051" type="#_x0000_t75" style="width:233.25pt;height:39.75pt">
            <v:imagedata r:id="rId25" o:title="" croptop="-252f" cropbottom="47247f" cropleft="42797f" cropright="1421f" gain="69719f"/>
          </v:shape>
        </w:pict>
      </w:r>
    </w:p>
    <w:p w:rsidR="005C637E" w:rsidRPr="005C637E" w:rsidRDefault="005C637E" w:rsidP="005C637E">
      <w:pPr>
        <w:jc w:val="center"/>
        <w:rPr>
          <w:sz w:val="16"/>
          <w:szCs w:val="16"/>
        </w:rPr>
      </w:pPr>
    </w:p>
    <w:p w:rsidR="00D8574E" w:rsidRDefault="00D8574E" w:rsidP="00BA7E79">
      <w:pPr>
        <w:numPr>
          <w:ilvl w:val="0"/>
          <w:numId w:val="2"/>
        </w:numPr>
        <w:jc w:val="both"/>
        <w:rPr>
          <w:sz w:val="28"/>
          <w:szCs w:val="28"/>
        </w:rPr>
      </w:pPr>
      <w:r>
        <w:rPr>
          <w:sz w:val="28"/>
          <w:szCs w:val="28"/>
        </w:rPr>
        <w:t>Слов</w:t>
      </w:r>
      <w:r w:rsidR="005B1848">
        <w:rPr>
          <w:sz w:val="28"/>
          <w:szCs w:val="28"/>
        </w:rPr>
        <w:t>а</w:t>
      </w:r>
      <w:r>
        <w:rPr>
          <w:sz w:val="28"/>
          <w:szCs w:val="28"/>
        </w:rPr>
        <w:t xml:space="preserve"> «Дон»</w:t>
      </w:r>
      <w:r w:rsidR="005B1848">
        <w:rPr>
          <w:sz w:val="28"/>
          <w:szCs w:val="28"/>
        </w:rPr>
        <w:t>, «сон», «звон»</w:t>
      </w:r>
      <w:r>
        <w:rPr>
          <w:sz w:val="28"/>
          <w:szCs w:val="28"/>
        </w:rPr>
        <w:t xml:space="preserve"> следует замыкать на сонорную «н» и тянуть её, </w:t>
      </w:r>
      <w:r w:rsidR="005B1848">
        <w:rPr>
          <w:sz w:val="28"/>
          <w:szCs w:val="28"/>
        </w:rPr>
        <w:t xml:space="preserve">а не гласный, </w:t>
      </w:r>
      <w:r>
        <w:rPr>
          <w:sz w:val="28"/>
          <w:szCs w:val="28"/>
        </w:rPr>
        <w:t xml:space="preserve">чтобы возник эффект гудящего колокола. Это потребует </w:t>
      </w:r>
      <w:r w:rsidR="00A54372">
        <w:rPr>
          <w:sz w:val="28"/>
          <w:szCs w:val="28"/>
        </w:rPr>
        <w:t xml:space="preserve">от певцов </w:t>
      </w:r>
      <w:r>
        <w:rPr>
          <w:sz w:val="28"/>
          <w:szCs w:val="28"/>
        </w:rPr>
        <w:t>навыка хорошего владения резонаторами.</w:t>
      </w:r>
    </w:p>
    <w:p w:rsidR="005C637E" w:rsidRPr="005C637E" w:rsidRDefault="005C637E" w:rsidP="005C637E">
      <w:pPr>
        <w:ind w:left="180"/>
        <w:jc w:val="both"/>
        <w:rPr>
          <w:sz w:val="16"/>
          <w:szCs w:val="16"/>
        </w:rPr>
      </w:pPr>
    </w:p>
    <w:p w:rsidR="00A54372" w:rsidRDefault="005F68B6" w:rsidP="00A54372">
      <w:pPr>
        <w:ind w:left="180"/>
        <w:jc w:val="both"/>
        <w:rPr>
          <w:sz w:val="28"/>
          <w:szCs w:val="28"/>
        </w:rPr>
      </w:pPr>
      <w:r>
        <w:rPr>
          <w:sz w:val="28"/>
          <w:szCs w:val="28"/>
        </w:rPr>
        <w:pict>
          <v:shape id="_x0000_i1052" type="#_x0000_t75" style="width:471pt;height:77.25pt">
            <v:imagedata r:id="rId18" o:title="" gain="69719f"/>
          </v:shape>
        </w:pict>
      </w:r>
    </w:p>
    <w:p w:rsidR="00A54372" w:rsidRPr="00A54372" w:rsidRDefault="00A54372" w:rsidP="00A54372">
      <w:pPr>
        <w:ind w:left="180"/>
        <w:jc w:val="both"/>
        <w:rPr>
          <w:sz w:val="16"/>
          <w:szCs w:val="16"/>
        </w:rPr>
      </w:pPr>
    </w:p>
    <w:p w:rsidR="00A54372" w:rsidRDefault="00A54372" w:rsidP="00BA7E79">
      <w:pPr>
        <w:numPr>
          <w:ilvl w:val="0"/>
          <w:numId w:val="2"/>
        </w:numPr>
        <w:jc w:val="both"/>
        <w:rPr>
          <w:sz w:val="28"/>
          <w:szCs w:val="28"/>
        </w:rPr>
      </w:pPr>
      <w:r>
        <w:rPr>
          <w:sz w:val="28"/>
          <w:szCs w:val="28"/>
        </w:rPr>
        <w:t>В слове «сонная» удвоенная «нн» произносится как одна</w:t>
      </w:r>
      <w:r w:rsidR="008B54BA">
        <w:rPr>
          <w:sz w:val="28"/>
          <w:szCs w:val="28"/>
        </w:rPr>
        <w:t xml:space="preserve">; </w:t>
      </w:r>
    </w:p>
    <w:p w:rsidR="008B54BA" w:rsidRDefault="00AE1700" w:rsidP="00AE1700">
      <w:pPr>
        <w:ind w:left="180"/>
        <w:jc w:val="both"/>
        <w:rPr>
          <w:sz w:val="28"/>
          <w:szCs w:val="28"/>
        </w:rPr>
      </w:pPr>
      <w:r>
        <w:rPr>
          <w:sz w:val="28"/>
          <w:szCs w:val="28"/>
        </w:rPr>
        <w:t>в</w:t>
      </w:r>
      <w:r w:rsidR="008B54BA">
        <w:rPr>
          <w:sz w:val="28"/>
          <w:szCs w:val="28"/>
        </w:rPr>
        <w:t xml:space="preserve"> словах «понеслись», «раздаётся», «скрылась», «тянется»</w:t>
      </w:r>
      <w:r w:rsidR="005B1848">
        <w:rPr>
          <w:sz w:val="28"/>
          <w:szCs w:val="28"/>
        </w:rPr>
        <w:t xml:space="preserve"> звукосочетания «сь» и «ся» произносятся твёрдо.</w:t>
      </w:r>
    </w:p>
    <w:p w:rsidR="0003786D" w:rsidRDefault="0003786D" w:rsidP="00BA7E79">
      <w:pPr>
        <w:numPr>
          <w:ilvl w:val="0"/>
          <w:numId w:val="2"/>
        </w:numPr>
        <w:jc w:val="both"/>
        <w:rPr>
          <w:sz w:val="28"/>
          <w:szCs w:val="28"/>
        </w:rPr>
      </w:pPr>
      <w:r>
        <w:rPr>
          <w:sz w:val="28"/>
          <w:szCs w:val="28"/>
        </w:rPr>
        <w:t>Пунктирный ритм надо исполнять остро, игриво, не смазывая</w:t>
      </w:r>
      <w:r w:rsidR="00D502A5">
        <w:rPr>
          <w:sz w:val="28"/>
          <w:szCs w:val="28"/>
        </w:rPr>
        <w:t>;</w:t>
      </w:r>
    </w:p>
    <w:p w:rsidR="00AE1700" w:rsidRPr="00AE1700" w:rsidRDefault="00AE1700" w:rsidP="00AE1700">
      <w:pPr>
        <w:ind w:left="180"/>
        <w:jc w:val="both"/>
        <w:rPr>
          <w:sz w:val="16"/>
          <w:szCs w:val="16"/>
        </w:rPr>
      </w:pPr>
    </w:p>
    <w:p w:rsidR="0003786D" w:rsidRDefault="005F68B6" w:rsidP="005F78AE">
      <w:pPr>
        <w:jc w:val="center"/>
        <w:rPr>
          <w:sz w:val="28"/>
          <w:szCs w:val="28"/>
        </w:rPr>
      </w:pPr>
      <w:r>
        <w:rPr>
          <w:sz w:val="28"/>
          <w:szCs w:val="28"/>
        </w:rPr>
        <w:pict>
          <v:shape id="_x0000_i1053" type="#_x0000_t75" style="width:432.75pt;height:60.75pt">
            <v:imagedata r:id="rId26" o:title="" gain="69719f"/>
          </v:shape>
        </w:pict>
      </w:r>
    </w:p>
    <w:p w:rsidR="00AE1700" w:rsidRPr="00AE1700" w:rsidRDefault="00AE1700" w:rsidP="008146DE">
      <w:pPr>
        <w:jc w:val="both"/>
        <w:rPr>
          <w:sz w:val="16"/>
          <w:szCs w:val="16"/>
        </w:rPr>
      </w:pPr>
    </w:p>
    <w:p w:rsidR="008E1372" w:rsidRDefault="00D502A5" w:rsidP="008E1372">
      <w:pPr>
        <w:ind w:left="180"/>
        <w:jc w:val="both"/>
        <w:rPr>
          <w:sz w:val="28"/>
          <w:szCs w:val="28"/>
        </w:rPr>
      </w:pPr>
      <w:r>
        <w:rPr>
          <w:sz w:val="28"/>
          <w:szCs w:val="28"/>
        </w:rPr>
        <w:t>с</w:t>
      </w:r>
      <w:r w:rsidR="008E1372">
        <w:rPr>
          <w:sz w:val="28"/>
          <w:szCs w:val="28"/>
        </w:rPr>
        <w:t xml:space="preserve">инкопу очень упруго, </w:t>
      </w:r>
      <w:r w:rsidR="00AE1700">
        <w:rPr>
          <w:sz w:val="28"/>
          <w:szCs w:val="28"/>
        </w:rPr>
        <w:t>акцентировано</w:t>
      </w:r>
    </w:p>
    <w:p w:rsidR="00AE1700" w:rsidRPr="00AE1700" w:rsidRDefault="00AE1700" w:rsidP="008E1372">
      <w:pPr>
        <w:ind w:left="180"/>
        <w:jc w:val="both"/>
        <w:rPr>
          <w:sz w:val="16"/>
          <w:szCs w:val="16"/>
        </w:rPr>
      </w:pPr>
    </w:p>
    <w:p w:rsidR="008E1372" w:rsidRDefault="005F68B6" w:rsidP="008E1372">
      <w:pPr>
        <w:jc w:val="both"/>
        <w:rPr>
          <w:sz w:val="28"/>
          <w:szCs w:val="28"/>
        </w:rPr>
      </w:pPr>
      <w:r>
        <w:rPr>
          <w:sz w:val="28"/>
          <w:szCs w:val="28"/>
        </w:rPr>
        <w:pict>
          <v:shape id="_x0000_i1054" type="#_x0000_t75" style="width:470.25pt;height:163.5pt">
            <v:imagedata r:id="rId12" o:title="" gain="69719f"/>
          </v:shape>
        </w:pict>
      </w:r>
    </w:p>
    <w:p w:rsidR="00277A12" w:rsidRDefault="000D4B57" w:rsidP="00BA7E79">
      <w:pPr>
        <w:numPr>
          <w:ilvl w:val="0"/>
          <w:numId w:val="2"/>
        </w:numPr>
        <w:jc w:val="both"/>
        <w:rPr>
          <w:sz w:val="28"/>
          <w:szCs w:val="28"/>
        </w:rPr>
      </w:pPr>
      <w:r>
        <w:rPr>
          <w:sz w:val="28"/>
          <w:szCs w:val="28"/>
        </w:rPr>
        <w:t>Дирижер должен точно показывать вступление партиям, так как мелодия предается о</w:t>
      </w:r>
      <w:r w:rsidR="00BA7E79">
        <w:rPr>
          <w:sz w:val="28"/>
          <w:szCs w:val="28"/>
        </w:rPr>
        <w:t>т</w:t>
      </w:r>
      <w:r>
        <w:rPr>
          <w:sz w:val="28"/>
          <w:szCs w:val="28"/>
        </w:rPr>
        <w:t xml:space="preserve"> одной партии</w:t>
      </w:r>
      <w:r w:rsidR="00BA7E79">
        <w:rPr>
          <w:sz w:val="28"/>
          <w:szCs w:val="28"/>
        </w:rPr>
        <w:t xml:space="preserve"> </w:t>
      </w:r>
      <w:r>
        <w:rPr>
          <w:sz w:val="28"/>
          <w:szCs w:val="28"/>
        </w:rPr>
        <w:t>другой. Исполнители в свою очередь должны быть внимательны, чтобы спеть все четко и правильно.</w:t>
      </w:r>
    </w:p>
    <w:p w:rsidR="00BA7E79" w:rsidRDefault="00277A12" w:rsidP="00290C45">
      <w:pPr>
        <w:ind w:firstLine="709"/>
        <w:jc w:val="both"/>
        <w:rPr>
          <w:sz w:val="28"/>
          <w:szCs w:val="28"/>
        </w:rPr>
      </w:pPr>
      <w:r>
        <w:rPr>
          <w:sz w:val="28"/>
          <w:szCs w:val="28"/>
        </w:rPr>
        <w:t>Дыхание преобладает по партиям</w:t>
      </w:r>
      <w:r w:rsidR="00290C45">
        <w:rPr>
          <w:sz w:val="28"/>
          <w:szCs w:val="28"/>
        </w:rPr>
        <w:t xml:space="preserve"> и цепное.</w:t>
      </w:r>
      <w:r w:rsidR="000D4B57">
        <w:rPr>
          <w:sz w:val="28"/>
          <w:szCs w:val="28"/>
        </w:rPr>
        <w:t xml:space="preserve"> </w:t>
      </w:r>
      <w:r w:rsidR="00290C45">
        <w:rPr>
          <w:sz w:val="28"/>
          <w:szCs w:val="28"/>
        </w:rPr>
        <w:t xml:space="preserve">Лишь на границах разделов встречается общехоровое дыхание. Вокальная загруженность хора достаточно велика. </w:t>
      </w:r>
      <w:r w:rsidR="00B94E2F">
        <w:rPr>
          <w:sz w:val="28"/>
          <w:szCs w:val="28"/>
        </w:rPr>
        <w:t>Произведение в целом очень сложно за счёт гармонических наслоений</w:t>
      </w:r>
      <w:r w:rsidR="0014328B">
        <w:rPr>
          <w:sz w:val="28"/>
          <w:szCs w:val="28"/>
        </w:rPr>
        <w:t xml:space="preserve">, </w:t>
      </w:r>
      <w:r w:rsidR="00B94E2F">
        <w:rPr>
          <w:sz w:val="28"/>
          <w:szCs w:val="28"/>
        </w:rPr>
        <w:t xml:space="preserve">динамической </w:t>
      </w:r>
      <w:r>
        <w:rPr>
          <w:sz w:val="28"/>
          <w:szCs w:val="28"/>
        </w:rPr>
        <w:t xml:space="preserve">и эмоциональной </w:t>
      </w:r>
      <w:r w:rsidR="00B94E2F">
        <w:rPr>
          <w:sz w:val="28"/>
          <w:szCs w:val="28"/>
        </w:rPr>
        <w:t>напряжённости</w:t>
      </w:r>
      <w:r>
        <w:rPr>
          <w:sz w:val="28"/>
          <w:szCs w:val="28"/>
        </w:rPr>
        <w:t>, что требует для исполнения большого состава профессионального хора.</w:t>
      </w:r>
      <w:r w:rsidR="00B94E2F">
        <w:rPr>
          <w:sz w:val="28"/>
          <w:szCs w:val="28"/>
        </w:rPr>
        <w:t xml:space="preserve">  </w:t>
      </w:r>
    </w:p>
    <w:p w:rsidR="00F31FDF" w:rsidRDefault="00E21CE8" w:rsidP="00B36DBD">
      <w:pPr>
        <w:ind w:firstLine="709"/>
        <w:jc w:val="both"/>
        <w:rPr>
          <w:sz w:val="28"/>
          <w:szCs w:val="28"/>
        </w:rPr>
      </w:pPr>
      <w:r>
        <w:rPr>
          <w:color w:val="000000"/>
          <w:sz w:val="28"/>
          <w:szCs w:val="28"/>
        </w:rPr>
        <w:t>Исполнение данного произведения будет способствовать выработке вокально-хоровых навыков, таки</w:t>
      </w:r>
      <w:r w:rsidR="004C26ED">
        <w:rPr>
          <w:color w:val="000000"/>
          <w:sz w:val="28"/>
          <w:szCs w:val="28"/>
        </w:rPr>
        <w:t>х</w:t>
      </w:r>
      <w:r>
        <w:rPr>
          <w:color w:val="000000"/>
          <w:sz w:val="28"/>
          <w:szCs w:val="28"/>
        </w:rPr>
        <w:t xml:space="preserve"> как: цепное дыхание, владение штрихами, динамическими оттенками</w:t>
      </w:r>
      <w:r w:rsidR="0014328B">
        <w:rPr>
          <w:color w:val="000000"/>
          <w:sz w:val="28"/>
          <w:szCs w:val="28"/>
        </w:rPr>
        <w:t>, ощущение фактуры</w:t>
      </w:r>
      <w:r>
        <w:rPr>
          <w:color w:val="000000"/>
          <w:sz w:val="28"/>
          <w:szCs w:val="28"/>
        </w:rPr>
        <w:t xml:space="preserve">. От певцов потребуется четкое высотное исполнение, </w:t>
      </w:r>
      <w:r w:rsidR="004C26ED">
        <w:rPr>
          <w:color w:val="000000"/>
          <w:sz w:val="28"/>
          <w:szCs w:val="28"/>
        </w:rPr>
        <w:t xml:space="preserve">тонкое понимание роли своего голоса в </w:t>
      </w:r>
      <w:r w:rsidR="0014328B">
        <w:rPr>
          <w:color w:val="000000"/>
          <w:sz w:val="28"/>
          <w:szCs w:val="28"/>
        </w:rPr>
        <w:t>звучании хора</w:t>
      </w:r>
      <w:r w:rsidR="004C26ED">
        <w:rPr>
          <w:color w:val="000000"/>
          <w:sz w:val="28"/>
          <w:szCs w:val="28"/>
        </w:rPr>
        <w:t xml:space="preserve"> и умения переключаться с первостепенной роли (мелодии) на второстепенную, </w:t>
      </w:r>
      <w:r>
        <w:rPr>
          <w:color w:val="000000"/>
          <w:sz w:val="28"/>
          <w:szCs w:val="28"/>
        </w:rPr>
        <w:t>так как в произведен</w:t>
      </w:r>
      <w:r w:rsidR="00802A41">
        <w:rPr>
          <w:color w:val="000000"/>
          <w:sz w:val="28"/>
          <w:szCs w:val="28"/>
        </w:rPr>
        <w:t>ии присутствует многослойность.</w:t>
      </w:r>
    </w:p>
    <w:p w:rsidR="00E21CE8" w:rsidRDefault="00802A41" w:rsidP="00B36DBD">
      <w:pPr>
        <w:keepLines/>
        <w:ind w:firstLine="709"/>
        <w:jc w:val="both"/>
        <w:rPr>
          <w:sz w:val="16"/>
        </w:rPr>
      </w:pPr>
      <w:r>
        <w:rPr>
          <w:color w:val="000000"/>
          <w:sz w:val="28"/>
          <w:szCs w:val="28"/>
        </w:rPr>
        <w:t>Произведение  «Троицыно утро</w:t>
      </w:r>
      <w:r w:rsidR="00E21CE8">
        <w:rPr>
          <w:color w:val="000000"/>
          <w:sz w:val="28"/>
          <w:szCs w:val="28"/>
        </w:rPr>
        <w:t>» позволит расширить эмоциональность</w:t>
      </w:r>
      <w:r w:rsidR="00B36DBD">
        <w:rPr>
          <w:color w:val="000000"/>
          <w:sz w:val="28"/>
          <w:szCs w:val="28"/>
        </w:rPr>
        <w:t xml:space="preserve"> </w:t>
      </w:r>
      <w:r w:rsidR="00E21CE8">
        <w:rPr>
          <w:color w:val="000000"/>
          <w:sz w:val="28"/>
          <w:szCs w:val="28"/>
        </w:rPr>
        <w:t xml:space="preserve">певцов, которые должны прочувствовать и передать слушателям </w:t>
      </w:r>
      <w:r w:rsidR="00D41295">
        <w:rPr>
          <w:color w:val="000000"/>
          <w:sz w:val="28"/>
          <w:szCs w:val="28"/>
        </w:rPr>
        <w:t xml:space="preserve">необыкновенную </w:t>
      </w:r>
      <w:r>
        <w:rPr>
          <w:color w:val="000000"/>
          <w:sz w:val="28"/>
          <w:szCs w:val="28"/>
        </w:rPr>
        <w:t>картину русской  деревни</w:t>
      </w:r>
      <w:r w:rsidR="00D41295">
        <w:rPr>
          <w:color w:val="000000"/>
          <w:sz w:val="28"/>
          <w:szCs w:val="28"/>
        </w:rPr>
        <w:t>, родной природы, щемящего чувства любви и восхищения Родиной</w:t>
      </w:r>
      <w:r>
        <w:rPr>
          <w:color w:val="000000"/>
          <w:sz w:val="28"/>
          <w:szCs w:val="28"/>
        </w:rPr>
        <w:t>.</w:t>
      </w:r>
    </w:p>
    <w:p w:rsidR="00E21CE8" w:rsidRDefault="00E21CE8" w:rsidP="00921481">
      <w:pPr>
        <w:tabs>
          <w:tab w:val="left" w:pos="374"/>
        </w:tabs>
        <w:jc w:val="both"/>
        <w:rPr>
          <w:sz w:val="28"/>
        </w:rPr>
      </w:pPr>
    </w:p>
    <w:p w:rsidR="00E21CE8" w:rsidRDefault="00E21CE8" w:rsidP="00DB5082">
      <w:pPr>
        <w:rPr>
          <w:sz w:val="28"/>
          <w:szCs w:val="28"/>
        </w:rPr>
      </w:pPr>
    </w:p>
    <w:p w:rsidR="00E21CE8" w:rsidRDefault="00E21CE8" w:rsidP="00DB5082">
      <w:pPr>
        <w:rPr>
          <w:sz w:val="28"/>
          <w:szCs w:val="28"/>
        </w:rPr>
      </w:pPr>
    </w:p>
    <w:p w:rsidR="00E21CE8" w:rsidRDefault="00E21CE8" w:rsidP="00DB5082">
      <w:pPr>
        <w:rPr>
          <w:sz w:val="28"/>
          <w:szCs w:val="28"/>
        </w:rPr>
      </w:pPr>
    </w:p>
    <w:p w:rsidR="00E21CE8" w:rsidRDefault="00E21CE8" w:rsidP="00DB5082">
      <w:pPr>
        <w:rPr>
          <w:sz w:val="28"/>
          <w:szCs w:val="28"/>
        </w:rPr>
      </w:pPr>
    </w:p>
    <w:p w:rsidR="00A61181" w:rsidRPr="005F78AE" w:rsidRDefault="00A61181" w:rsidP="00A61181">
      <w:pPr>
        <w:jc w:val="both"/>
        <w:rPr>
          <w:b/>
          <w:color w:val="000000"/>
          <w:sz w:val="28"/>
          <w:szCs w:val="28"/>
        </w:rPr>
      </w:pPr>
      <w:r w:rsidRPr="005F78AE">
        <w:rPr>
          <w:b/>
          <w:color w:val="000000"/>
          <w:sz w:val="28"/>
          <w:szCs w:val="28"/>
        </w:rPr>
        <w:t>Список используемой литературы:</w:t>
      </w:r>
    </w:p>
    <w:p w:rsidR="000D4B57" w:rsidRDefault="000D4B57" w:rsidP="00A61181">
      <w:pPr>
        <w:jc w:val="both"/>
        <w:rPr>
          <w:color w:val="000000"/>
          <w:sz w:val="28"/>
          <w:szCs w:val="28"/>
        </w:rPr>
      </w:pPr>
    </w:p>
    <w:p w:rsidR="00E21CE8" w:rsidRDefault="00A61181" w:rsidP="00DB5082">
      <w:pPr>
        <w:rPr>
          <w:sz w:val="28"/>
          <w:szCs w:val="28"/>
        </w:rPr>
      </w:pPr>
      <w:r>
        <w:rPr>
          <w:sz w:val="28"/>
          <w:szCs w:val="28"/>
        </w:rPr>
        <w:t xml:space="preserve">1) </w:t>
      </w:r>
      <w:r w:rsidR="000D4B57">
        <w:rPr>
          <w:sz w:val="28"/>
          <w:szCs w:val="28"/>
        </w:rPr>
        <w:t>Сергей Есенин. Собрание сочинений в двух томах, том 1, стихотворения, поэмы.</w:t>
      </w:r>
      <w:r w:rsidR="00EA0FAF">
        <w:rPr>
          <w:sz w:val="28"/>
          <w:szCs w:val="28"/>
        </w:rPr>
        <w:t xml:space="preserve"> -</w:t>
      </w:r>
      <w:r w:rsidR="000D4B57">
        <w:rPr>
          <w:sz w:val="28"/>
          <w:szCs w:val="28"/>
        </w:rPr>
        <w:t xml:space="preserve"> Москва,</w:t>
      </w:r>
      <w:r w:rsidR="00EA0FAF">
        <w:rPr>
          <w:sz w:val="28"/>
          <w:szCs w:val="28"/>
        </w:rPr>
        <w:t xml:space="preserve"> </w:t>
      </w:r>
      <w:r w:rsidR="000D4B57">
        <w:rPr>
          <w:sz w:val="28"/>
          <w:szCs w:val="28"/>
        </w:rPr>
        <w:t>«Советская Россия», 1990, «Современник».</w:t>
      </w:r>
    </w:p>
    <w:p w:rsidR="005F78AE" w:rsidRPr="005F78AE" w:rsidRDefault="005F78AE" w:rsidP="00DB5082">
      <w:pPr>
        <w:rPr>
          <w:sz w:val="16"/>
          <w:szCs w:val="16"/>
        </w:rPr>
      </w:pPr>
    </w:p>
    <w:p w:rsidR="000D4B57" w:rsidRDefault="000D4B57" w:rsidP="00DB5082">
      <w:pPr>
        <w:rPr>
          <w:sz w:val="28"/>
          <w:szCs w:val="28"/>
        </w:rPr>
      </w:pPr>
      <w:r>
        <w:rPr>
          <w:sz w:val="28"/>
          <w:szCs w:val="28"/>
        </w:rPr>
        <w:t>2) Большой энциклопедический справочник школьника по литературе</w:t>
      </w:r>
      <w:r w:rsidR="00EA0FAF">
        <w:rPr>
          <w:sz w:val="28"/>
          <w:szCs w:val="28"/>
        </w:rPr>
        <w:t xml:space="preserve">. - </w:t>
      </w:r>
      <w:r>
        <w:rPr>
          <w:sz w:val="28"/>
          <w:szCs w:val="28"/>
        </w:rPr>
        <w:t xml:space="preserve"> Филологическое общество «Слово», ОЛМА-ПРЕСС Образования, Москва, 2005.</w:t>
      </w:r>
    </w:p>
    <w:p w:rsidR="00E21CE8" w:rsidRPr="005F78AE" w:rsidRDefault="00E21CE8" w:rsidP="00DB5082">
      <w:pPr>
        <w:rPr>
          <w:sz w:val="16"/>
          <w:szCs w:val="16"/>
        </w:rPr>
      </w:pPr>
    </w:p>
    <w:p w:rsidR="00E21CE8" w:rsidRDefault="005F78AE" w:rsidP="00DB5082">
      <w:pPr>
        <w:rPr>
          <w:sz w:val="28"/>
          <w:szCs w:val="28"/>
        </w:rPr>
      </w:pPr>
      <w:r>
        <w:rPr>
          <w:sz w:val="28"/>
          <w:szCs w:val="28"/>
        </w:rPr>
        <w:t>3) Средства Интернет.</w:t>
      </w:r>
      <w:bookmarkStart w:id="0" w:name="_GoBack"/>
      <w:bookmarkEnd w:id="0"/>
    </w:p>
    <w:sectPr w:rsidR="00E21CE8" w:rsidSect="00D11A89">
      <w:pgSz w:w="12240" w:h="15840"/>
      <w:pgMar w:top="851" w:right="1134" w:bottom="85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2765"/>
    <w:multiLevelType w:val="hybridMultilevel"/>
    <w:tmpl w:val="579EC976"/>
    <w:lvl w:ilvl="0" w:tplc="E272EC92">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281905A6"/>
    <w:multiLevelType w:val="hybridMultilevel"/>
    <w:tmpl w:val="2402C44C"/>
    <w:lvl w:ilvl="0" w:tplc="27B4AF58">
      <w:start w:val="3"/>
      <w:numFmt w:val="decimal"/>
      <w:lvlText w:val="%1)"/>
      <w:lvlJc w:val="left"/>
      <w:pPr>
        <w:tabs>
          <w:tab w:val="num" w:pos="540"/>
        </w:tabs>
        <w:ind w:left="540" w:hanging="360"/>
      </w:pPr>
      <w:rPr>
        <w:rFonts w:hint="default"/>
        <w:b w:val="0"/>
        <w:i w:val="0"/>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
    <w:nsid w:val="47D322C3"/>
    <w:multiLevelType w:val="hybridMultilevel"/>
    <w:tmpl w:val="9EFCC4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FFD6568"/>
    <w:multiLevelType w:val="hybridMultilevel"/>
    <w:tmpl w:val="4634BD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5082"/>
    <w:rsid w:val="00021CAC"/>
    <w:rsid w:val="00032EC7"/>
    <w:rsid w:val="000347D1"/>
    <w:rsid w:val="00035308"/>
    <w:rsid w:val="0003786D"/>
    <w:rsid w:val="000C595D"/>
    <w:rsid w:val="000D4B57"/>
    <w:rsid w:val="0014328B"/>
    <w:rsid w:val="00147805"/>
    <w:rsid w:val="00160DD8"/>
    <w:rsid w:val="00183B60"/>
    <w:rsid w:val="001A5742"/>
    <w:rsid w:val="001D232E"/>
    <w:rsid w:val="00207978"/>
    <w:rsid w:val="002247EE"/>
    <w:rsid w:val="00277A12"/>
    <w:rsid w:val="00290C45"/>
    <w:rsid w:val="002C6271"/>
    <w:rsid w:val="00337692"/>
    <w:rsid w:val="00351663"/>
    <w:rsid w:val="00353F2E"/>
    <w:rsid w:val="003553E2"/>
    <w:rsid w:val="00382ED7"/>
    <w:rsid w:val="00390F1C"/>
    <w:rsid w:val="003C42EA"/>
    <w:rsid w:val="00407689"/>
    <w:rsid w:val="004130C2"/>
    <w:rsid w:val="00436FC9"/>
    <w:rsid w:val="00441D9F"/>
    <w:rsid w:val="00451985"/>
    <w:rsid w:val="004A3309"/>
    <w:rsid w:val="004A7DC6"/>
    <w:rsid w:val="004C26ED"/>
    <w:rsid w:val="004F35C5"/>
    <w:rsid w:val="004F3C40"/>
    <w:rsid w:val="0051490E"/>
    <w:rsid w:val="005177BC"/>
    <w:rsid w:val="005B1848"/>
    <w:rsid w:val="005B469D"/>
    <w:rsid w:val="005C637E"/>
    <w:rsid w:val="005F68B6"/>
    <w:rsid w:val="005F78AE"/>
    <w:rsid w:val="0063788A"/>
    <w:rsid w:val="00694636"/>
    <w:rsid w:val="006E2257"/>
    <w:rsid w:val="00705E68"/>
    <w:rsid w:val="00737E20"/>
    <w:rsid w:val="00740293"/>
    <w:rsid w:val="00773916"/>
    <w:rsid w:val="007930B8"/>
    <w:rsid w:val="007D1868"/>
    <w:rsid w:val="007D1D6B"/>
    <w:rsid w:val="007E3C8C"/>
    <w:rsid w:val="00802A41"/>
    <w:rsid w:val="00803BCD"/>
    <w:rsid w:val="00806C57"/>
    <w:rsid w:val="008146DE"/>
    <w:rsid w:val="00826862"/>
    <w:rsid w:val="00886E70"/>
    <w:rsid w:val="00895889"/>
    <w:rsid w:val="008A0559"/>
    <w:rsid w:val="008B54BA"/>
    <w:rsid w:val="008E1372"/>
    <w:rsid w:val="008E7E3D"/>
    <w:rsid w:val="008F2C69"/>
    <w:rsid w:val="00921481"/>
    <w:rsid w:val="00925F6C"/>
    <w:rsid w:val="0095141D"/>
    <w:rsid w:val="009A2518"/>
    <w:rsid w:val="009C193B"/>
    <w:rsid w:val="009E06DA"/>
    <w:rsid w:val="00A2575F"/>
    <w:rsid w:val="00A41B1B"/>
    <w:rsid w:val="00A4359C"/>
    <w:rsid w:val="00A54372"/>
    <w:rsid w:val="00A61181"/>
    <w:rsid w:val="00A73517"/>
    <w:rsid w:val="00A84B65"/>
    <w:rsid w:val="00A918D2"/>
    <w:rsid w:val="00AA76F6"/>
    <w:rsid w:val="00AC4EEA"/>
    <w:rsid w:val="00AE1700"/>
    <w:rsid w:val="00B05475"/>
    <w:rsid w:val="00B07F8F"/>
    <w:rsid w:val="00B17215"/>
    <w:rsid w:val="00B34187"/>
    <w:rsid w:val="00B34BA9"/>
    <w:rsid w:val="00B36DBD"/>
    <w:rsid w:val="00B75AA4"/>
    <w:rsid w:val="00B826EA"/>
    <w:rsid w:val="00B94E2F"/>
    <w:rsid w:val="00BA7E79"/>
    <w:rsid w:val="00BD3A7B"/>
    <w:rsid w:val="00BD6640"/>
    <w:rsid w:val="00BE2237"/>
    <w:rsid w:val="00BF31DC"/>
    <w:rsid w:val="00C034DF"/>
    <w:rsid w:val="00C179A9"/>
    <w:rsid w:val="00C27CAF"/>
    <w:rsid w:val="00C329C5"/>
    <w:rsid w:val="00C34DC9"/>
    <w:rsid w:val="00CB4B1A"/>
    <w:rsid w:val="00D075A6"/>
    <w:rsid w:val="00D11A89"/>
    <w:rsid w:val="00D13C15"/>
    <w:rsid w:val="00D370D9"/>
    <w:rsid w:val="00D37C71"/>
    <w:rsid w:val="00D41295"/>
    <w:rsid w:val="00D502A5"/>
    <w:rsid w:val="00D610BB"/>
    <w:rsid w:val="00D8574E"/>
    <w:rsid w:val="00DB5082"/>
    <w:rsid w:val="00E001C3"/>
    <w:rsid w:val="00E216AC"/>
    <w:rsid w:val="00E21CE8"/>
    <w:rsid w:val="00E30EF8"/>
    <w:rsid w:val="00E33792"/>
    <w:rsid w:val="00E72B60"/>
    <w:rsid w:val="00E97236"/>
    <w:rsid w:val="00EA0FAF"/>
    <w:rsid w:val="00EB2B81"/>
    <w:rsid w:val="00EB712A"/>
    <w:rsid w:val="00EF7053"/>
    <w:rsid w:val="00F31FDF"/>
    <w:rsid w:val="00F36258"/>
    <w:rsid w:val="00F702D1"/>
    <w:rsid w:val="00FB0C5E"/>
    <w:rsid w:val="00FC0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73"/>
    <o:shapelayout v:ext="edit">
      <o:idmap v:ext="edit" data="1"/>
    </o:shapelayout>
  </w:shapeDefaults>
  <w:decimalSymbol w:val=","/>
  <w:listSeparator w:val=";"/>
  <w15:chartTrackingRefBased/>
  <w15:docId w15:val="{36DB9ED6-F601-49DF-BA01-39B18A5D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5082"/>
    <w:rPr>
      <w:sz w:val="24"/>
      <w:szCs w:val="24"/>
    </w:rPr>
  </w:style>
  <w:style w:type="paragraph" w:styleId="1">
    <w:name w:val="heading 1"/>
    <w:basedOn w:val="a"/>
    <w:next w:val="a"/>
    <w:qFormat/>
    <w:rsid w:val="00DB5082"/>
    <w:pPr>
      <w:keepNext/>
      <w:jc w:val="center"/>
      <w:outlineLvl w:val="0"/>
    </w:pPr>
    <w:rPr>
      <w:sz w:val="28"/>
      <w:szCs w:val="20"/>
    </w:rPr>
  </w:style>
  <w:style w:type="paragraph" w:styleId="2">
    <w:name w:val="heading 2"/>
    <w:basedOn w:val="a"/>
    <w:next w:val="a"/>
    <w:qFormat/>
    <w:rsid w:val="00DB5082"/>
    <w:pPr>
      <w:keepNext/>
      <w:jc w:val="center"/>
      <w:outlineLvl w:val="1"/>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B50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Title"/>
    <w:basedOn w:val="a"/>
    <w:qFormat/>
    <w:rsid w:val="004130C2"/>
    <w:pPr>
      <w:jc w:val="center"/>
    </w:pPr>
    <w:rPr>
      <w:sz w:val="28"/>
      <w:szCs w:val="20"/>
    </w:rPr>
  </w:style>
  <w:style w:type="paragraph" w:styleId="a5">
    <w:name w:val="Body Text"/>
    <w:basedOn w:val="a"/>
    <w:rsid w:val="00F36258"/>
    <w:pPr>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3154</Words>
  <Characters>17984</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Непомнящих Виктория Андреевна</vt:lpstr>
    </vt:vector>
  </TitlesOfParts>
  <Company>Microsoft</Company>
  <LinksUpToDate>false</LinksUpToDate>
  <CharactersWithSpaces>21096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Непомнящих Виктория Андреевна</dc:title>
  <dc:subject/>
  <dc:creator>Игорь</dc:creator>
  <cp:keywords/>
  <dc:description/>
  <cp:lastModifiedBy>Irina</cp:lastModifiedBy>
  <cp:revision>2</cp:revision>
  <dcterms:created xsi:type="dcterms:W3CDTF">2014-08-17T17:53:00Z</dcterms:created>
  <dcterms:modified xsi:type="dcterms:W3CDTF">2014-08-17T17:53:00Z</dcterms:modified>
</cp:coreProperties>
</file>