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64C" w:rsidRPr="007E45B8" w:rsidRDefault="0048564C" w:rsidP="00D037DA">
      <w:pPr>
        <w:jc w:val="center"/>
        <w:rPr>
          <w:sz w:val="28"/>
          <w:szCs w:val="28"/>
        </w:rPr>
      </w:pPr>
      <w:r w:rsidRPr="007E45B8">
        <w:rPr>
          <w:sz w:val="28"/>
          <w:szCs w:val="28"/>
        </w:rPr>
        <w:t>Федеральное государственное образовательное учреждение высшего профессионального образования Ставропольский государственный аграрный университет.</w:t>
      </w:r>
    </w:p>
    <w:p w:rsidR="0048564C" w:rsidRPr="007E45B8" w:rsidRDefault="0048564C" w:rsidP="00D037DA">
      <w:pPr>
        <w:jc w:val="center"/>
        <w:rPr>
          <w:sz w:val="28"/>
          <w:szCs w:val="28"/>
        </w:rPr>
      </w:pPr>
    </w:p>
    <w:p w:rsidR="0048564C" w:rsidRPr="007E45B8" w:rsidRDefault="0048564C" w:rsidP="00D037DA">
      <w:pPr>
        <w:jc w:val="center"/>
        <w:rPr>
          <w:sz w:val="28"/>
          <w:szCs w:val="28"/>
        </w:rPr>
      </w:pPr>
    </w:p>
    <w:p w:rsidR="0048564C" w:rsidRPr="007E45B8" w:rsidRDefault="0048564C" w:rsidP="00D037DA">
      <w:pPr>
        <w:jc w:val="center"/>
        <w:rPr>
          <w:sz w:val="28"/>
          <w:szCs w:val="28"/>
        </w:rPr>
      </w:pPr>
    </w:p>
    <w:p w:rsidR="0048564C" w:rsidRPr="007E45B8" w:rsidRDefault="0048564C" w:rsidP="00D037DA">
      <w:pPr>
        <w:jc w:val="center"/>
        <w:rPr>
          <w:sz w:val="28"/>
          <w:szCs w:val="28"/>
        </w:rPr>
      </w:pPr>
    </w:p>
    <w:p w:rsidR="0048564C" w:rsidRPr="007E45B8" w:rsidRDefault="0048564C" w:rsidP="00D037DA">
      <w:pPr>
        <w:jc w:val="center"/>
        <w:rPr>
          <w:sz w:val="28"/>
          <w:szCs w:val="28"/>
        </w:rPr>
      </w:pPr>
    </w:p>
    <w:p w:rsidR="0048564C" w:rsidRPr="007E45B8" w:rsidRDefault="0048564C" w:rsidP="00D037DA">
      <w:pPr>
        <w:jc w:val="center"/>
        <w:rPr>
          <w:sz w:val="28"/>
          <w:szCs w:val="28"/>
        </w:rPr>
      </w:pPr>
    </w:p>
    <w:p w:rsidR="0048564C" w:rsidRPr="007E45B8" w:rsidRDefault="0048564C" w:rsidP="00D037DA">
      <w:pPr>
        <w:jc w:val="center"/>
        <w:rPr>
          <w:sz w:val="28"/>
          <w:szCs w:val="28"/>
        </w:rPr>
      </w:pPr>
    </w:p>
    <w:p w:rsidR="0048564C" w:rsidRPr="007E45B8" w:rsidRDefault="0048564C" w:rsidP="00D037DA">
      <w:pPr>
        <w:jc w:val="center"/>
        <w:rPr>
          <w:sz w:val="28"/>
          <w:szCs w:val="28"/>
        </w:rPr>
      </w:pPr>
    </w:p>
    <w:p w:rsidR="0048564C" w:rsidRPr="007E45B8" w:rsidRDefault="0048564C" w:rsidP="00D037DA">
      <w:pPr>
        <w:jc w:val="center"/>
        <w:rPr>
          <w:sz w:val="28"/>
          <w:szCs w:val="28"/>
        </w:rPr>
      </w:pPr>
    </w:p>
    <w:p w:rsidR="0048564C" w:rsidRPr="007E45B8" w:rsidRDefault="0048564C" w:rsidP="00D037DA">
      <w:pPr>
        <w:jc w:val="center"/>
        <w:rPr>
          <w:sz w:val="28"/>
          <w:szCs w:val="28"/>
        </w:rPr>
      </w:pPr>
    </w:p>
    <w:p w:rsidR="0048564C" w:rsidRPr="007E45B8" w:rsidRDefault="0048564C" w:rsidP="00D037DA">
      <w:pPr>
        <w:jc w:val="center"/>
        <w:rPr>
          <w:sz w:val="28"/>
          <w:szCs w:val="28"/>
        </w:rPr>
      </w:pPr>
    </w:p>
    <w:p w:rsidR="0048564C" w:rsidRPr="007E45B8" w:rsidRDefault="0048564C" w:rsidP="00D037DA">
      <w:pPr>
        <w:jc w:val="center"/>
        <w:rPr>
          <w:sz w:val="28"/>
          <w:szCs w:val="28"/>
        </w:rPr>
      </w:pPr>
    </w:p>
    <w:p w:rsidR="0048564C" w:rsidRPr="007E45B8" w:rsidRDefault="0048564C" w:rsidP="00D037DA">
      <w:pPr>
        <w:jc w:val="center"/>
        <w:rPr>
          <w:sz w:val="28"/>
          <w:szCs w:val="28"/>
        </w:rPr>
      </w:pPr>
    </w:p>
    <w:p w:rsidR="0048564C" w:rsidRPr="007E45B8" w:rsidRDefault="0048564C" w:rsidP="00D037DA">
      <w:pPr>
        <w:jc w:val="center"/>
        <w:rPr>
          <w:sz w:val="28"/>
          <w:szCs w:val="28"/>
        </w:rPr>
      </w:pPr>
      <w:r w:rsidRPr="007E45B8">
        <w:rPr>
          <w:sz w:val="28"/>
          <w:szCs w:val="28"/>
        </w:rPr>
        <w:t>Курсовая работа:</w:t>
      </w:r>
    </w:p>
    <w:p w:rsidR="0048564C" w:rsidRPr="007E45B8" w:rsidRDefault="0048564C" w:rsidP="00D037DA">
      <w:pPr>
        <w:jc w:val="center"/>
        <w:rPr>
          <w:sz w:val="28"/>
          <w:szCs w:val="28"/>
        </w:rPr>
      </w:pPr>
    </w:p>
    <w:p w:rsidR="0048564C" w:rsidRPr="007E45B8" w:rsidRDefault="0048564C" w:rsidP="00D037DA">
      <w:pPr>
        <w:jc w:val="center"/>
        <w:rPr>
          <w:sz w:val="28"/>
          <w:szCs w:val="28"/>
        </w:rPr>
      </w:pPr>
      <w:r w:rsidRPr="007E45B8">
        <w:rPr>
          <w:sz w:val="28"/>
          <w:szCs w:val="28"/>
        </w:rPr>
        <w:t>На тему: «</w:t>
      </w:r>
      <w:r>
        <w:rPr>
          <w:sz w:val="28"/>
          <w:szCs w:val="28"/>
        </w:rPr>
        <w:t>Деньги как средство обращения</w:t>
      </w:r>
      <w:r w:rsidRPr="007E45B8">
        <w:rPr>
          <w:sz w:val="28"/>
          <w:szCs w:val="28"/>
        </w:rPr>
        <w:t>».</w:t>
      </w:r>
    </w:p>
    <w:p w:rsidR="0048564C" w:rsidRPr="007E45B8" w:rsidRDefault="0048564C" w:rsidP="00D037DA">
      <w:pPr>
        <w:jc w:val="center"/>
        <w:rPr>
          <w:sz w:val="28"/>
          <w:szCs w:val="28"/>
        </w:rPr>
      </w:pPr>
    </w:p>
    <w:p w:rsidR="0048564C" w:rsidRPr="007E45B8" w:rsidRDefault="0048564C" w:rsidP="00D037DA">
      <w:pPr>
        <w:jc w:val="center"/>
        <w:rPr>
          <w:sz w:val="28"/>
          <w:szCs w:val="28"/>
        </w:rPr>
      </w:pPr>
    </w:p>
    <w:p w:rsidR="0048564C" w:rsidRPr="007E45B8" w:rsidRDefault="0048564C" w:rsidP="00D037DA">
      <w:pPr>
        <w:jc w:val="center"/>
        <w:rPr>
          <w:sz w:val="28"/>
          <w:szCs w:val="28"/>
        </w:rPr>
      </w:pPr>
    </w:p>
    <w:p w:rsidR="0048564C" w:rsidRPr="007E45B8" w:rsidRDefault="0048564C" w:rsidP="00D037DA">
      <w:pPr>
        <w:jc w:val="center"/>
        <w:rPr>
          <w:sz w:val="28"/>
          <w:szCs w:val="28"/>
        </w:rPr>
      </w:pPr>
    </w:p>
    <w:p w:rsidR="0048564C" w:rsidRPr="007E45B8" w:rsidRDefault="0048564C" w:rsidP="00D037DA">
      <w:pPr>
        <w:jc w:val="center"/>
        <w:rPr>
          <w:sz w:val="28"/>
          <w:szCs w:val="28"/>
        </w:rPr>
      </w:pPr>
    </w:p>
    <w:p w:rsidR="0048564C" w:rsidRPr="007E45B8" w:rsidRDefault="0048564C" w:rsidP="00D037DA">
      <w:pPr>
        <w:jc w:val="center"/>
        <w:rPr>
          <w:sz w:val="28"/>
          <w:szCs w:val="28"/>
        </w:rPr>
      </w:pPr>
    </w:p>
    <w:p w:rsidR="0048564C" w:rsidRPr="007E45B8" w:rsidRDefault="0048564C" w:rsidP="00D037DA">
      <w:pPr>
        <w:jc w:val="center"/>
        <w:rPr>
          <w:sz w:val="28"/>
          <w:szCs w:val="28"/>
        </w:rPr>
      </w:pPr>
    </w:p>
    <w:p w:rsidR="0048564C" w:rsidRPr="007E45B8" w:rsidRDefault="0048564C" w:rsidP="00D037DA">
      <w:pPr>
        <w:jc w:val="center"/>
        <w:rPr>
          <w:sz w:val="28"/>
          <w:szCs w:val="28"/>
        </w:rPr>
      </w:pPr>
    </w:p>
    <w:p w:rsidR="0048564C" w:rsidRPr="007E45B8" w:rsidRDefault="0048564C" w:rsidP="00D037DA">
      <w:pPr>
        <w:jc w:val="center"/>
        <w:rPr>
          <w:sz w:val="28"/>
          <w:szCs w:val="28"/>
        </w:rPr>
      </w:pPr>
    </w:p>
    <w:p w:rsidR="0048564C" w:rsidRPr="007E45B8" w:rsidRDefault="0048564C" w:rsidP="00D037DA">
      <w:pPr>
        <w:jc w:val="center"/>
        <w:rPr>
          <w:sz w:val="28"/>
          <w:szCs w:val="28"/>
        </w:rPr>
      </w:pPr>
    </w:p>
    <w:p w:rsidR="0048564C" w:rsidRPr="007E45B8" w:rsidRDefault="0048564C" w:rsidP="00D037DA">
      <w:pPr>
        <w:jc w:val="center"/>
        <w:rPr>
          <w:sz w:val="28"/>
          <w:szCs w:val="28"/>
        </w:rPr>
      </w:pPr>
    </w:p>
    <w:p w:rsidR="0048564C" w:rsidRPr="007E45B8" w:rsidRDefault="0048564C" w:rsidP="00D037DA">
      <w:pPr>
        <w:jc w:val="both"/>
        <w:rPr>
          <w:sz w:val="28"/>
          <w:szCs w:val="28"/>
        </w:rPr>
      </w:pPr>
    </w:p>
    <w:p w:rsidR="0048564C" w:rsidRPr="007E45B8" w:rsidRDefault="0048564C" w:rsidP="00D037DA">
      <w:pPr>
        <w:jc w:val="both"/>
        <w:rPr>
          <w:sz w:val="28"/>
          <w:szCs w:val="28"/>
        </w:rPr>
      </w:pPr>
    </w:p>
    <w:p w:rsidR="0048564C" w:rsidRPr="007E45B8" w:rsidRDefault="0048564C" w:rsidP="00D037DA">
      <w:pPr>
        <w:ind w:left="5529"/>
        <w:rPr>
          <w:sz w:val="28"/>
          <w:szCs w:val="28"/>
        </w:rPr>
      </w:pPr>
      <w:r w:rsidRPr="007E45B8">
        <w:rPr>
          <w:sz w:val="28"/>
          <w:szCs w:val="28"/>
        </w:rPr>
        <w:t>Выполнил:</w:t>
      </w:r>
    </w:p>
    <w:p w:rsidR="0048564C" w:rsidRPr="007E45B8" w:rsidRDefault="0048564C" w:rsidP="00D037DA">
      <w:pPr>
        <w:ind w:left="5529"/>
        <w:rPr>
          <w:sz w:val="28"/>
          <w:szCs w:val="28"/>
        </w:rPr>
      </w:pPr>
      <w:r w:rsidRPr="007E45B8">
        <w:rPr>
          <w:sz w:val="28"/>
          <w:szCs w:val="28"/>
        </w:rPr>
        <w:t>студент третьего курса</w:t>
      </w:r>
    </w:p>
    <w:p w:rsidR="0048564C" w:rsidRPr="007E45B8" w:rsidRDefault="0048564C" w:rsidP="00D037DA">
      <w:pPr>
        <w:ind w:left="5529"/>
        <w:rPr>
          <w:sz w:val="28"/>
          <w:szCs w:val="28"/>
        </w:rPr>
      </w:pPr>
      <w:r w:rsidRPr="007E45B8">
        <w:rPr>
          <w:sz w:val="28"/>
          <w:szCs w:val="28"/>
        </w:rPr>
        <w:t xml:space="preserve">факультета Финансов и </w:t>
      </w:r>
    </w:p>
    <w:p w:rsidR="0048564C" w:rsidRPr="007E45B8" w:rsidRDefault="0048564C" w:rsidP="00D037DA">
      <w:pPr>
        <w:ind w:left="5529"/>
        <w:rPr>
          <w:sz w:val="28"/>
          <w:szCs w:val="28"/>
        </w:rPr>
      </w:pPr>
      <w:r w:rsidRPr="007E45B8">
        <w:rPr>
          <w:sz w:val="28"/>
          <w:szCs w:val="28"/>
        </w:rPr>
        <w:t>банковского дела</w:t>
      </w:r>
    </w:p>
    <w:p w:rsidR="0048564C" w:rsidRPr="007E45B8" w:rsidRDefault="0048564C" w:rsidP="00D037DA">
      <w:pPr>
        <w:ind w:left="5529"/>
        <w:rPr>
          <w:sz w:val="28"/>
          <w:szCs w:val="28"/>
        </w:rPr>
      </w:pPr>
    </w:p>
    <w:p w:rsidR="0048564C" w:rsidRPr="007E45B8" w:rsidRDefault="0048564C" w:rsidP="00D037DA">
      <w:pPr>
        <w:ind w:left="5529"/>
        <w:rPr>
          <w:sz w:val="28"/>
          <w:szCs w:val="28"/>
        </w:rPr>
      </w:pPr>
    </w:p>
    <w:p w:rsidR="0048564C" w:rsidRPr="007E45B8" w:rsidRDefault="0048564C" w:rsidP="00D037DA">
      <w:pPr>
        <w:ind w:left="5529"/>
        <w:rPr>
          <w:sz w:val="28"/>
          <w:szCs w:val="28"/>
        </w:rPr>
      </w:pPr>
      <w:r w:rsidRPr="007E45B8">
        <w:rPr>
          <w:sz w:val="28"/>
          <w:szCs w:val="28"/>
        </w:rPr>
        <w:t>Проверила:</w:t>
      </w:r>
    </w:p>
    <w:p w:rsidR="0048564C" w:rsidRPr="007E45B8" w:rsidRDefault="0048564C" w:rsidP="00D037DA">
      <w:pPr>
        <w:ind w:left="5529"/>
        <w:rPr>
          <w:sz w:val="28"/>
          <w:szCs w:val="28"/>
        </w:rPr>
      </w:pPr>
      <w:r w:rsidRPr="007E45B8">
        <w:rPr>
          <w:sz w:val="28"/>
          <w:szCs w:val="28"/>
        </w:rPr>
        <w:t>к.э.н. доцент</w:t>
      </w:r>
    </w:p>
    <w:p w:rsidR="0048564C" w:rsidRDefault="0048564C" w:rsidP="00D037DA">
      <w:pPr>
        <w:jc w:val="both"/>
        <w:rPr>
          <w:sz w:val="28"/>
          <w:szCs w:val="28"/>
        </w:rPr>
      </w:pPr>
    </w:p>
    <w:p w:rsidR="0048564C" w:rsidRDefault="0048564C" w:rsidP="00D037DA">
      <w:pPr>
        <w:jc w:val="both"/>
        <w:rPr>
          <w:sz w:val="28"/>
          <w:szCs w:val="28"/>
        </w:rPr>
      </w:pPr>
    </w:p>
    <w:p w:rsidR="0048564C" w:rsidRDefault="0048564C" w:rsidP="00D037DA">
      <w:pPr>
        <w:jc w:val="both"/>
        <w:rPr>
          <w:sz w:val="28"/>
          <w:szCs w:val="28"/>
        </w:rPr>
      </w:pPr>
    </w:p>
    <w:p w:rsidR="0048564C" w:rsidRDefault="0048564C" w:rsidP="00D037DA">
      <w:pPr>
        <w:jc w:val="both"/>
        <w:rPr>
          <w:sz w:val="28"/>
          <w:szCs w:val="28"/>
        </w:rPr>
      </w:pPr>
    </w:p>
    <w:p w:rsidR="0048564C" w:rsidRPr="007E45B8" w:rsidRDefault="0048564C" w:rsidP="00D037DA">
      <w:pPr>
        <w:jc w:val="center"/>
        <w:rPr>
          <w:sz w:val="28"/>
          <w:szCs w:val="28"/>
        </w:rPr>
      </w:pPr>
      <w:r>
        <w:rPr>
          <w:sz w:val="28"/>
          <w:szCs w:val="28"/>
        </w:rPr>
        <w:t>Ставрополь 2005г.</w:t>
      </w:r>
    </w:p>
    <w:p w:rsidR="00C45DB8" w:rsidRPr="00137C28" w:rsidRDefault="00C45DB8" w:rsidP="00D037DA">
      <w:pPr>
        <w:pStyle w:val="ab"/>
        <w:jc w:val="center"/>
        <w:rPr>
          <w:rFonts w:ascii="Times New Roman" w:hAnsi="Times New Roman" w:cs="Times New Roman"/>
          <w:b/>
          <w:bCs/>
          <w:sz w:val="32"/>
          <w:szCs w:val="32"/>
        </w:rPr>
      </w:pPr>
      <w:r w:rsidRPr="00137C28">
        <w:rPr>
          <w:rFonts w:ascii="Times New Roman" w:hAnsi="Times New Roman" w:cs="Times New Roman"/>
          <w:b/>
          <w:bCs/>
          <w:sz w:val="32"/>
          <w:szCs w:val="32"/>
        </w:rPr>
        <w:lastRenderedPageBreak/>
        <w:t>План</w:t>
      </w:r>
    </w:p>
    <w:p w:rsidR="00C45DB8" w:rsidRPr="00137C28" w:rsidRDefault="00C45DB8" w:rsidP="00D037DA">
      <w:pPr>
        <w:pStyle w:val="ab"/>
        <w:spacing w:line="360" w:lineRule="auto"/>
        <w:jc w:val="both"/>
        <w:rPr>
          <w:rFonts w:ascii="Times New Roman" w:hAnsi="Times New Roman" w:cs="Times New Roman"/>
          <w:sz w:val="28"/>
          <w:szCs w:val="28"/>
        </w:rPr>
      </w:pPr>
    </w:p>
    <w:p w:rsidR="00C45DB8" w:rsidRPr="00137C28" w:rsidRDefault="00C45DB8" w:rsidP="00D037DA">
      <w:pPr>
        <w:pStyle w:val="ab"/>
        <w:spacing w:line="360" w:lineRule="auto"/>
        <w:jc w:val="both"/>
        <w:rPr>
          <w:rFonts w:ascii="Times New Roman" w:hAnsi="Times New Roman" w:cs="Times New Roman"/>
          <w:sz w:val="28"/>
          <w:szCs w:val="28"/>
        </w:rPr>
      </w:pPr>
      <w:r w:rsidRPr="00137C28">
        <w:rPr>
          <w:rFonts w:ascii="Times New Roman" w:hAnsi="Times New Roman" w:cs="Times New Roman"/>
          <w:sz w:val="28"/>
          <w:szCs w:val="28"/>
        </w:rPr>
        <w:t>Введение</w:t>
      </w:r>
    </w:p>
    <w:p w:rsidR="00C45DB8" w:rsidRPr="00137C28" w:rsidRDefault="00C45DB8" w:rsidP="00D037DA">
      <w:pPr>
        <w:pStyle w:val="ab"/>
        <w:numPr>
          <w:ilvl w:val="0"/>
          <w:numId w:val="12"/>
        </w:numPr>
        <w:spacing w:line="360" w:lineRule="auto"/>
        <w:jc w:val="both"/>
        <w:rPr>
          <w:rFonts w:ascii="Times New Roman" w:hAnsi="Times New Roman" w:cs="Times New Roman"/>
          <w:sz w:val="28"/>
          <w:szCs w:val="28"/>
        </w:rPr>
      </w:pPr>
      <w:r w:rsidRPr="00137C28">
        <w:rPr>
          <w:rFonts w:ascii="Times New Roman" w:hAnsi="Times New Roman" w:cs="Times New Roman"/>
          <w:sz w:val="28"/>
          <w:szCs w:val="28"/>
        </w:rPr>
        <w:t>Разделение обмена на продажу и покупку.</w:t>
      </w:r>
    </w:p>
    <w:p w:rsidR="00C45DB8" w:rsidRPr="00137C28" w:rsidRDefault="00C45DB8" w:rsidP="00D037DA">
      <w:pPr>
        <w:pStyle w:val="3"/>
        <w:numPr>
          <w:ilvl w:val="0"/>
          <w:numId w:val="12"/>
        </w:numPr>
        <w:jc w:val="both"/>
        <w:rPr>
          <w:rFonts w:ascii="Times New Roman" w:hAnsi="Times New Roman" w:cs="Times New Roman"/>
          <w:b w:val="0"/>
          <w:bCs w:val="0"/>
          <w:sz w:val="28"/>
          <w:szCs w:val="28"/>
        </w:rPr>
      </w:pPr>
      <w:r w:rsidRPr="00137C28">
        <w:rPr>
          <w:rFonts w:ascii="Times New Roman" w:hAnsi="Times New Roman" w:cs="Times New Roman"/>
          <w:b w:val="0"/>
          <w:bCs w:val="0"/>
          <w:sz w:val="28"/>
          <w:szCs w:val="28"/>
        </w:rPr>
        <w:t>Содержание понятия товарно-денежное обращение. Обращение товаров и обращение денег.</w:t>
      </w:r>
    </w:p>
    <w:p w:rsidR="00C45DB8" w:rsidRPr="00137C28" w:rsidRDefault="00C45DB8" w:rsidP="00D037DA">
      <w:pPr>
        <w:pStyle w:val="3"/>
        <w:numPr>
          <w:ilvl w:val="0"/>
          <w:numId w:val="12"/>
        </w:numPr>
        <w:jc w:val="both"/>
        <w:rPr>
          <w:rFonts w:ascii="Times New Roman" w:hAnsi="Times New Roman" w:cs="Times New Roman"/>
          <w:b w:val="0"/>
          <w:bCs w:val="0"/>
          <w:sz w:val="28"/>
          <w:szCs w:val="28"/>
        </w:rPr>
      </w:pPr>
      <w:r w:rsidRPr="00137C28">
        <w:rPr>
          <w:rFonts w:ascii="Times New Roman" w:hAnsi="Times New Roman" w:cs="Times New Roman"/>
          <w:b w:val="0"/>
          <w:bCs w:val="0"/>
          <w:sz w:val="28"/>
          <w:szCs w:val="28"/>
        </w:rPr>
        <w:t>Законы денежного обращения.</w:t>
      </w:r>
    </w:p>
    <w:p w:rsidR="00C45DB8" w:rsidRPr="00137C28" w:rsidRDefault="00C45DB8" w:rsidP="00D037DA">
      <w:pPr>
        <w:pStyle w:val="3"/>
        <w:numPr>
          <w:ilvl w:val="0"/>
          <w:numId w:val="12"/>
        </w:numPr>
        <w:jc w:val="both"/>
        <w:rPr>
          <w:rFonts w:ascii="Times New Roman" w:hAnsi="Times New Roman" w:cs="Times New Roman"/>
          <w:b w:val="0"/>
          <w:bCs w:val="0"/>
          <w:sz w:val="28"/>
          <w:szCs w:val="28"/>
        </w:rPr>
      </w:pPr>
      <w:r w:rsidRPr="00137C28">
        <w:rPr>
          <w:rFonts w:ascii="Times New Roman" w:hAnsi="Times New Roman" w:cs="Times New Roman"/>
          <w:b w:val="0"/>
          <w:bCs w:val="0"/>
          <w:sz w:val="28"/>
          <w:szCs w:val="28"/>
        </w:rPr>
        <w:t>Количественная теория денег и современный монетаризм.</w:t>
      </w:r>
    </w:p>
    <w:p w:rsidR="00C45DB8" w:rsidRPr="00137C28" w:rsidRDefault="00C45DB8" w:rsidP="00D037DA">
      <w:pPr>
        <w:pStyle w:val="3"/>
        <w:numPr>
          <w:ilvl w:val="1"/>
          <w:numId w:val="12"/>
        </w:numPr>
        <w:jc w:val="both"/>
        <w:rPr>
          <w:rFonts w:ascii="Times New Roman" w:hAnsi="Times New Roman" w:cs="Times New Roman"/>
          <w:b w:val="0"/>
          <w:bCs w:val="0"/>
          <w:sz w:val="28"/>
          <w:szCs w:val="28"/>
        </w:rPr>
      </w:pPr>
      <w:r w:rsidRPr="00137C28">
        <w:rPr>
          <w:rFonts w:ascii="Times New Roman" w:hAnsi="Times New Roman" w:cs="Times New Roman"/>
          <w:b w:val="0"/>
          <w:bCs w:val="0"/>
          <w:sz w:val="28"/>
          <w:szCs w:val="28"/>
          <w:lang w:val="en-US"/>
        </w:rPr>
        <w:t>T</w:t>
      </w:r>
      <w:r w:rsidRPr="00137C28">
        <w:rPr>
          <w:rFonts w:ascii="Times New Roman" w:hAnsi="Times New Roman" w:cs="Times New Roman"/>
          <w:b w:val="0"/>
          <w:bCs w:val="0"/>
          <w:sz w:val="28"/>
          <w:szCs w:val="28"/>
        </w:rPr>
        <w:t xml:space="preserve">рансакционная версия. </w:t>
      </w:r>
      <w:r>
        <w:rPr>
          <w:rFonts w:ascii="Times New Roman" w:hAnsi="Times New Roman" w:cs="Times New Roman"/>
          <w:b w:val="0"/>
          <w:bCs w:val="0"/>
          <w:sz w:val="28"/>
          <w:szCs w:val="28"/>
        </w:rPr>
        <w:t>У</w:t>
      </w:r>
      <w:r w:rsidRPr="00137C28">
        <w:rPr>
          <w:rFonts w:ascii="Times New Roman" w:hAnsi="Times New Roman" w:cs="Times New Roman"/>
          <w:b w:val="0"/>
          <w:bCs w:val="0"/>
          <w:sz w:val="28"/>
          <w:szCs w:val="28"/>
        </w:rPr>
        <w:t>равнение обмена И. Фишера.</w:t>
      </w:r>
    </w:p>
    <w:p w:rsidR="00C45DB8" w:rsidRPr="00137C28" w:rsidRDefault="00C45DB8" w:rsidP="00D037DA">
      <w:pPr>
        <w:pStyle w:val="3"/>
        <w:numPr>
          <w:ilvl w:val="1"/>
          <w:numId w:val="12"/>
        </w:numPr>
        <w:jc w:val="both"/>
        <w:rPr>
          <w:rFonts w:ascii="Times New Roman" w:hAnsi="Times New Roman" w:cs="Times New Roman"/>
          <w:b w:val="0"/>
          <w:bCs w:val="0"/>
          <w:sz w:val="28"/>
          <w:szCs w:val="28"/>
        </w:rPr>
      </w:pPr>
      <w:r w:rsidRPr="00137C28">
        <w:rPr>
          <w:rFonts w:ascii="Times New Roman" w:hAnsi="Times New Roman" w:cs="Times New Roman"/>
          <w:b w:val="0"/>
          <w:bCs w:val="0"/>
          <w:sz w:val="28"/>
          <w:szCs w:val="28"/>
        </w:rPr>
        <w:t>Теория кассовых остатков. Кембриджское уравнение.</w:t>
      </w:r>
    </w:p>
    <w:p w:rsidR="00C45DB8" w:rsidRPr="00137C28" w:rsidRDefault="00C45DB8" w:rsidP="00D037DA">
      <w:pPr>
        <w:pStyle w:val="3"/>
        <w:numPr>
          <w:ilvl w:val="0"/>
          <w:numId w:val="12"/>
        </w:numPr>
        <w:jc w:val="both"/>
        <w:rPr>
          <w:rFonts w:ascii="Times New Roman" w:hAnsi="Times New Roman" w:cs="Times New Roman"/>
          <w:b w:val="0"/>
          <w:bCs w:val="0"/>
          <w:sz w:val="28"/>
          <w:szCs w:val="28"/>
        </w:rPr>
      </w:pPr>
      <w:r w:rsidRPr="00137C28">
        <w:rPr>
          <w:rFonts w:ascii="Times New Roman" w:hAnsi="Times New Roman" w:cs="Times New Roman"/>
          <w:b w:val="0"/>
          <w:bCs w:val="0"/>
          <w:sz w:val="28"/>
          <w:szCs w:val="28"/>
        </w:rPr>
        <w:t>Понятие скорости обращения ден</w:t>
      </w:r>
      <w:r w:rsidR="003D6E9A">
        <w:rPr>
          <w:rFonts w:ascii="Times New Roman" w:hAnsi="Times New Roman" w:cs="Times New Roman"/>
          <w:b w:val="0"/>
          <w:bCs w:val="0"/>
          <w:sz w:val="28"/>
          <w:szCs w:val="28"/>
        </w:rPr>
        <w:t>е</w:t>
      </w:r>
      <w:r w:rsidRPr="00137C28">
        <w:rPr>
          <w:rFonts w:ascii="Times New Roman" w:hAnsi="Times New Roman" w:cs="Times New Roman"/>
          <w:b w:val="0"/>
          <w:bCs w:val="0"/>
          <w:sz w:val="28"/>
          <w:szCs w:val="28"/>
        </w:rPr>
        <w:t>г</w:t>
      </w:r>
      <w:r w:rsidR="003D6E9A">
        <w:rPr>
          <w:rFonts w:ascii="Times New Roman" w:hAnsi="Times New Roman" w:cs="Times New Roman"/>
          <w:b w:val="0"/>
          <w:bCs w:val="0"/>
          <w:sz w:val="28"/>
          <w:szCs w:val="28"/>
        </w:rPr>
        <w:t>,</w:t>
      </w:r>
      <w:r w:rsidRPr="00137C28">
        <w:rPr>
          <w:rFonts w:ascii="Times New Roman" w:hAnsi="Times New Roman" w:cs="Times New Roman"/>
          <w:b w:val="0"/>
          <w:bCs w:val="0"/>
          <w:sz w:val="28"/>
          <w:szCs w:val="28"/>
        </w:rPr>
        <w:t xml:space="preserve"> факторы ее определяющие.</w:t>
      </w:r>
    </w:p>
    <w:p w:rsidR="00C45DB8" w:rsidRPr="00137C28" w:rsidRDefault="00C45DB8" w:rsidP="00D037DA">
      <w:pPr>
        <w:pStyle w:val="3"/>
        <w:numPr>
          <w:ilvl w:val="0"/>
          <w:numId w:val="12"/>
        </w:numPr>
        <w:jc w:val="both"/>
        <w:rPr>
          <w:rFonts w:ascii="Times New Roman" w:hAnsi="Times New Roman" w:cs="Times New Roman"/>
          <w:b w:val="0"/>
          <w:bCs w:val="0"/>
          <w:sz w:val="28"/>
          <w:szCs w:val="28"/>
        </w:rPr>
      </w:pPr>
      <w:r w:rsidRPr="00137C28">
        <w:rPr>
          <w:rFonts w:ascii="Times New Roman" w:hAnsi="Times New Roman" w:cs="Times New Roman"/>
          <w:b w:val="0"/>
          <w:bCs w:val="0"/>
          <w:sz w:val="28"/>
          <w:szCs w:val="28"/>
        </w:rPr>
        <w:t>Основные направления совершенствования исследуемой проблемы.</w:t>
      </w:r>
    </w:p>
    <w:p w:rsidR="00C45DB8" w:rsidRPr="00137C28" w:rsidRDefault="00C45DB8" w:rsidP="00D037DA">
      <w:pPr>
        <w:pStyle w:val="3"/>
        <w:numPr>
          <w:ilvl w:val="0"/>
          <w:numId w:val="12"/>
        </w:numPr>
        <w:jc w:val="both"/>
        <w:rPr>
          <w:rFonts w:ascii="Times New Roman" w:hAnsi="Times New Roman" w:cs="Times New Roman"/>
          <w:b w:val="0"/>
          <w:bCs w:val="0"/>
          <w:sz w:val="28"/>
          <w:szCs w:val="28"/>
        </w:rPr>
      </w:pPr>
      <w:r w:rsidRPr="00137C28">
        <w:rPr>
          <w:rFonts w:ascii="Times New Roman" w:hAnsi="Times New Roman" w:cs="Times New Roman"/>
          <w:b w:val="0"/>
          <w:bCs w:val="0"/>
          <w:sz w:val="28"/>
          <w:szCs w:val="28"/>
        </w:rPr>
        <w:t>Выводы и предложения.</w:t>
      </w:r>
    </w:p>
    <w:p w:rsidR="00C45DB8" w:rsidRPr="00137C28" w:rsidRDefault="00C45DB8" w:rsidP="00D037DA">
      <w:pPr>
        <w:pStyle w:val="3"/>
        <w:jc w:val="both"/>
        <w:rPr>
          <w:rFonts w:ascii="Times New Roman" w:hAnsi="Times New Roman" w:cs="Times New Roman"/>
          <w:b w:val="0"/>
          <w:bCs w:val="0"/>
          <w:sz w:val="28"/>
          <w:szCs w:val="28"/>
        </w:rPr>
      </w:pPr>
      <w:r w:rsidRPr="00137C28">
        <w:rPr>
          <w:rFonts w:ascii="Times New Roman" w:hAnsi="Times New Roman" w:cs="Times New Roman"/>
          <w:b w:val="0"/>
          <w:bCs w:val="0"/>
          <w:sz w:val="28"/>
          <w:szCs w:val="28"/>
        </w:rPr>
        <w:t>Список используемой литературы</w:t>
      </w:r>
    </w:p>
    <w:p w:rsidR="0048564C" w:rsidRDefault="0048564C" w:rsidP="00D037DA">
      <w:pPr>
        <w:pStyle w:val="3"/>
        <w:jc w:val="both"/>
      </w:pPr>
    </w:p>
    <w:p w:rsidR="00C45DB8" w:rsidRDefault="00C45DB8" w:rsidP="00D037DA">
      <w:pPr>
        <w:jc w:val="both"/>
      </w:pPr>
    </w:p>
    <w:p w:rsidR="00C45DB8" w:rsidRDefault="00C45DB8" w:rsidP="00D037DA">
      <w:pPr>
        <w:jc w:val="both"/>
      </w:pPr>
    </w:p>
    <w:p w:rsidR="00C45DB8" w:rsidRDefault="00C45DB8" w:rsidP="00D037DA">
      <w:pPr>
        <w:jc w:val="both"/>
      </w:pPr>
    </w:p>
    <w:p w:rsidR="00C45DB8" w:rsidRDefault="00C45DB8" w:rsidP="00D037DA">
      <w:pPr>
        <w:jc w:val="both"/>
      </w:pPr>
    </w:p>
    <w:p w:rsidR="00C45DB8" w:rsidRDefault="00C45DB8" w:rsidP="00D037DA">
      <w:pPr>
        <w:jc w:val="both"/>
      </w:pPr>
    </w:p>
    <w:p w:rsidR="00C45DB8" w:rsidRDefault="00C45DB8" w:rsidP="00D037DA">
      <w:pPr>
        <w:jc w:val="both"/>
      </w:pPr>
    </w:p>
    <w:p w:rsidR="00C45DB8" w:rsidRDefault="00C45DB8" w:rsidP="00D037DA">
      <w:pPr>
        <w:jc w:val="both"/>
      </w:pPr>
    </w:p>
    <w:p w:rsidR="00C45DB8" w:rsidRDefault="00C45DB8" w:rsidP="00D037DA">
      <w:pPr>
        <w:jc w:val="both"/>
      </w:pPr>
    </w:p>
    <w:p w:rsidR="00C45DB8" w:rsidRDefault="00C45DB8" w:rsidP="00D037DA">
      <w:pPr>
        <w:jc w:val="both"/>
      </w:pPr>
    </w:p>
    <w:p w:rsidR="00C45DB8" w:rsidRDefault="00C45DB8" w:rsidP="00D037DA">
      <w:pPr>
        <w:jc w:val="both"/>
      </w:pPr>
    </w:p>
    <w:p w:rsidR="00C45DB8" w:rsidRDefault="00C45DB8" w:rsidP="00D037DA">
      <w:pPr>
        <w:jc w:val="both"/>
      </w:pPr>
    </w:p>
    <w:p w:rsidR="00C45DB8" w:rsidRDefault="00C45DB8" w:rsidP="00D037DA">
      <w:pPr>
        <w:jc w:val="both"/>
      </w:pPr>
    </w:p>
    <w:p w:rsidR="00C45DB8" w:rsidRDefault="00C45DB8" w:rsidP="00D037DA">
      <w:pPr>
        <w:jc w:val="both"/>
      </w:pPr>
    </w:p>
    <w:p w:rsidR="00C45DB8" w:rsidRDefault="00C45DB8" w:rsidP="00D037DA">
      <w:pPr>
        <w:jc w:val="both"/>
      </w:pPr>
    </w:p>
    <w:p w:rsidR="00C45DB8" w:rsidRDefault="00C45DB8" w:rsidP="00D037DA">
      <w:pPr>
        <w:jc w:val="both"/>
      </w:pPr>
    </w:p>
    <w:p w:rsidR="00C45DB8" w:rsidRDefault="00C45DB8" w:rsidP="00D037DA">
      <w:pPr>
        <w:jc w:val="both"/>
      </w:pPr>
    </w:p>
    <w:p w:rsidR="00C45DB8" w:rsidRDefault="00C45DB8" w:rsidP="00D037DA">
      <w:pPr>
        <w:jc w:val="both"/>
      </w:pPr>
    </w:p>
    <w:p w:rsidR="00C45DB8" w:rsidRDefault="00C45DB8" w:rsidP="00D037DA">
      <w:pPr>
        <w:jc w:val="both"/>
      </w:pPr>
    </w:p>
    <w:p w:rsidR="00C45DB8" w:rsidRDefault="00C45DB8" w:rsidP="00D037DA">
      <w:pPr>
        <w:jc w:val="both"/>
      </w:pPr>
    </w:p>
    <w:p w:rsidR="00C45DB8" w:rsidRDefault="00C45DB8" w:rsidP="00D037DA">
      <w:pPr>
        <w:jc w:val="both"/>
      </w:pPr>
    </w:p>
    <w:p w:rsidR="00C45DB8" w:rsidRPr="00C45DB8" w:rsidRDefault="00C45DB8" w:rsidP="00D037DA">
      <w:pPr>
        <w:jc w:val="both"/>
      </w:pPr>
    </w:p>
    <w:p w:rsidR="00C45DB8" w:rsidRDefault="00C45DB8" w:rsidP="00D037DA">
      <w:pPr>
        <w:pStyle w:val="3"/>
        <w:jc w:val="both"/>
      </w:pPr>
    </w:p>
    <w:p w:rsidR="00E77AD1" w:rsidRDefault="009E2137" w:rsidP="00D037DA">
      <w:pPr>
        <w:pStyle w:val="3"/>
        <w:jc w:val="both"/>
      </w:pPr>
      <w:r>
        <w:t>Введение</w:t>
      </w:r>
    </w:p>
    <w:p w:rsidR="00E77AD1" w:rsidRPr="00B67918" w:rsidRDefault="00E77AD1" w:rsidP="00D037DA">
      <w:pPr>
        <w:spacing w:line="360" w:lineRule="auto"/>
        <w:ind w:firstLine="708"/>
        <w:jc w:val="both"/>
        <w:rPr>
          <w:sz w:val="28"/>
          <w:szCs w:val="28"/>
        </w:rPr>
      </w:pPr>
      <w:r w:rsidRPr="00B67918">
        <w:rPr>
          <w:sz w:val="28"/>
          <w:szCs w:val="28"/>
        </w:rPr>
        <w:t>Деньги — необычайно интересная сфера экономики. Деньги пред</w:t>
      </w:r>
      <w:r w:rsidRPr="00B67918">
        <w:rPr>
          <w:sz w:val="28"/>
          <w:szCs w:val="28"/>
        </w:rPr>
        <w:softHyphen/>
        <w:t xml:space="preserve">ставляют собой нечто гораздо большее, чем простой инструмент, облегчающий работу экономики. Исправно действующий денежный механизм — это та кровеносная система, в которой происходит кругооборот доходов и расходов, олицетворяющий, в сущности, всю экономику. Хорошо работающая денежная система способствует как полной занятости, так и эффективному использованию ресурсов. Она представляет собой нечто гораздо большее, чем пассивный компонент экономической системы, чем простой инструмент, содействующий работе экономики. Правильно действующая денежная система вливает жизненную силу в кругооборот доходов и расходов, способствует как полному использованию мощностей, так и полной занятости.  И наоборот, плохо функционирующая денежная система может стать главной причиной резких колебаний уровня производства, занятости и цен в экономике, исказить распределение ресурсов. Таким образом, деньги - это, пожалуй, одно из наиболее великих изобретений человеческой мысли. </w:t>
      </w:r>
    </w:p>
    <w:p w:rsidR="00E77AD1" w:rsidRDefault="00E77AD1" w:rsidP="00D037DA">
      <w:pPr>
        <w:spacing w:line="360" w:lineRule="auto"/>
        <w:ind w:firstLine="708"/>
        <w:jc w:val="both"/>
        <w:rPr>
          <w:sz w:val="28"/>
          <w:szCs w:val="28"/>
        </w:rPr>
      </w:pPr>
      <w:r w:rsidRPr="00B67918">
        <w:rPr>
          <w:sz w:val="28"/>
          <w:szCs w:val="28"/>
        </w:rPr>
        <w:t xml:space="preserve">Несомненно, деньги являются важнейшим атрибутом рыночной экономики. От того, как функционирует денежная система, во многом зависит стабильность экономического развития страны. Изучение природы и основных функций денег, процесса эволюции денежных систем, организации и развития денежного обращения необходимо для последующего анализа особенностей функционирования всей финансовой системы. Деньги также являются неотъемлемой и существенной частью финансовой системы каждой страны. Называются ли они долларами, рублями, фунтами или франками, деньги служат средством оплаты, средством сохранения стоимости и единицей счёта во всех, кроме самых начальных, экономических системах. Деньги это то, что принимают в качестве уплаты за товары, услуги и долги. </w:t>
      </w:r>
    </w:p>
    <w:p w:rsidR="00E77AD1" w:rsidRPr="00B67918" w:rsidRDefault="00E77AD1" w:rsidP="00D037DA">
      <w:pPr>
        <w:spacing w:line="360" w:lineRule="auto"/>
        <w:ind w:firstLine="708"/>
        <w:jc w:val="both"/>
        <w:rPr>
          <w:sz w:val="28"/>
          <w:szCs w:val="28"/>
        </w:rPr>
      </w:pPr>
      <w:r w:rsidRPr="00B67918">
        <w:rPr>
          <w:sz w:val="28"/>
          <w:szCs w:val="28"/>
        </w:rPr>
        <w:t xml:space="preserve">Деньги служат также расчетной единицей или «мерой стоимости». Роль денег как «единицы измерения» позволяет использовать установленные цены для сделок. Функции денег, как расчетной единицы, позволяют измерять экономические величины понятным для всех (почти) способом. </w:t>
      </w:r>
    </w:p>
    <w:p w:rsidR="00E77AD1" w:rsidRPr="00B67918" w:rsidRDefault="00E77AD1" w:rsidP="00D037DA">
      <w:pPr>
        <w:spacing w:line="360" w:lineRule="auto"/>
        <w:ind w:firstLine="708"/>
        <w:jc w:val="both"/>
        <w:rPr>
          <w:sz w:val="28"/>
          <w:szCs w:val="28"/>
        </w:rPr>
      </w:pPr>
      <w:r w:rsidRPr="00B67918">
        <w:rPr>
          <w:sz w:val="28"/>
          <w:szCs w:val="28"/>
        </w:rPr>
        <w:t>Помимо того, что деньги служат расчетной единицей, они ещё обеспечивают очень удобный способ сбережения (средство сбережения) и удобный способ заимствования денег (средство отсроченного платежа). Как «средство сбережения» деньги облегчают процесс осуществления накопления из текущего дохода за счет гарантирования будущей покупательной способности. Как «средство отсроченного платежа» деньги облегчают заимствование (и предоставление ссуд), обеспечивая ту меру покупательной способности, которую на настоящий момент времени заимствуют и дают взаймы. Деньги уникальны по своей простоте, как средство платежа за товары и услуги: они обладают самой высокой ликвидностью среди всех финансовых средств.</w:t>
      </w:r>
    </w:p>
    <w:p w:rsidR="00E77AD1" w:rsidRPr="00B67918" w:rsidRDefault="00E77AD1" w:rsidP="00D037DA">
      <w:pPr>
        <w:spacing w:line="360" w:lineRule="auto"/>
        <w:jc w:val="both"/>
        <w:rPr>
          <w:sz w:val="28"/>
          <w:szCs w:val="28"/>
        </w:rPr>
      </w:pPr>
      <w:r>
        <w:rPr>
          <w:sz w:val="28"/>
          <w:szCs w:val="28"/>
        </w:rPr>
        <w:tab/>
      </w:r>
      <w:r w:rsidRPr="00B67918">
        <w:rPr>
          <w:sz w:val="28"/>
          <w:szCs w:val="28"/>
        </w:rPr>
        <w:t xml:space="preserve">Деньги – это </w:t>
      </w:r>
      <w:r>
        <w:rPr>
          <w:sz w:val="28"/>
          <w:szCs w:val="28"/>
        </w:rPr>
        <w:t xml:space="preserve">также </w:t>
      </w:r>
      <w:r w:rsidRPr="00B67918">
        <w:rPr>
          <w:sz w:val="28"/>
          <w:szCs w:val="28"/>
        </w:rPr>
        <w:t>средство обмена; люди принимают деньги в обмен на товары и услуги, которые они предоставляют в ожидании, что смогут затем обменять деньги на те товары и услуги, которые они хотят приобрести</w:t>
      </w:r>
      <w:r>
        <w:rPr>
          <w:sz w:val="28"/>
          <w:szCs w:val="28"/>
        </w:rPr>
        <w:t>. В своей работе я рассмотрю именно эту функцию денег, так как считаю ее одной из важнейших, обеспечивающих движение товаров и услуг в обществе. Знание законов денежного обращения весьма важно для регулирования инфляции и, следовательно, стабильного экономического роста. Безусловно, данное направление можно считать особенно актуальным для современной России.</w:t>
      </w:r>
      <w:r w:rsidR="00D45540">
        <w:rPr>
          <w:sz w:val="28"/>
          <w:szCs w:val="28"/>
        </w:rPr>
        <w:t xml:space="preserve"> В своей работе я рассмотрю процесс выполнения деньгами функции средства обращения, остановившись подробнее на денежных теориях и методах регулирования денежного обращения.</w:t>
      </w:r>
    </w:p>
    <w:p w:rsidR="00E77AD1" w:rsidRPr="00B67918" w:rsidRDefault="00E77AD1" w:rsidP="00D037DA">
      <w:pPr>
        <w:spacing w:line="360" w:lineRule="auto"/>
        <w:jc w:val="both"/>
        <w:rPr>
          <w:sz w:val="28"/>
          <w:szCs w:val="28"/>
        </w:rPr>
      </w:pPr>
    </w:p>
    <w:p w:rsidR="00E77AD1" w:rsidRDefault="00E77AD1" w:rsidP="00D037DA">
      <w:pPr>
        <w:jc w:val="both"/>
      </w:pPr>
    </w:p>
    <w:p w:rsidR="00E77AD1" w:rsidRDefault="00E77AD1" w:rsidP="00D037DA">
      <w:pPr>
        <w:jc w:val="both"/>
      </w:pPr>
    </w:p>
    <w:p w:rsidR="00E77AD1" w:rsidRDefault="00E77AD1" w:rsidP="00D037DA">
      <w:pPr>
        <w:jc w:val="both"/>
      </w:pPr>
    </w:p>
    <w:p w:rsidR="00E77AD1" w:rsidRDefault="00E77AD1" w:rsidP="00D037DA">
      <w:pPr>
        <w:jc w:val="both"/>
      </w:pPr>
    </w:p>
    <w:p w:rsidR="00E77AD1" w:rsidRDefault="00E77AD1" w:rsidP="00D037DA">
      <w:pPr>
        <w:jc w:val="both"/>
      </w:pPr>
    </w:p>
    <w:p w:rsidR="00E77AD1" w:rsidRDefault="00E77AD1" w:rsidP="00D037DA">
      <w:pPr>
        <w:jc w:val="both"/>
      </w:pPr>
    </w:p>
    <w:p w:rsidR="00E77AD1" w:rsidRDefault="00E77AD1" w:rsidP="00D037DA">
      <w:pPr>
        <w:jc w:val="both"/>
      </w:pPr>
    </w:p>
    <w:p w:rsidR="00E77AD1" w:rsidRDefault="00E77AD1" w:rsidP="00D037DA">
      <w:pPr>
        <w:jc w:val="both"/>
      </w:pPr>
    </w:p>
    <w:p w:rsidR="00E77AD1" w:rsidRDefault="00E77AD1" w:rsidP="00D037DA">
      <w:pPr>
        <w:jc w:val="both"/>
      </w:pPr>
    </w:p>
    <w:p w:rsidR="00E77AD1" w:rsidRDefault="00E77AD1" w:rsidP="00D037DA">
      <w:pPr>
        <w:jc w:val="both"/>
      </w:pPr>
    </w:p>
    <w:p w:rsidR="00E77AD1" w:rsidRDefault="005F3A11" w:rsidP="00D037DA">
      <w:pPr>
        <w:pStyle w:val="3"/>
        <w:numPr>
          <w:ilvl w:val="0"/>
          <w:numId w:val="1"/>
        </w:numPr>
        <w:jc w:val="both"/>
      </w:pPr>
      <w:r>
        <w:t>Р</w:t>
      </w:r>
      <w:r w:rsidRPr="00E77AD1">
        <w:t>азделение обмена на продажу и по</w:t>
      </w:r>
      <w:r>
        <w:t>купку</w:t>
      </w:r>
      <w:r w:rsidR="00E77AD1">
        <w:t>.</w:t>
      </w:r>
    </w:p>
    <w:p w:rsidR="00E77AD1" w:rsidRPr="009E2137" w:rsidRDefault="00E77AD1" w:rsidP="00D037DA">
      <w:pPr>
        <w:spacing w:line="360" w:lineRule="auto"/>
        <w:ind w:firstLine="708"/>
        <w:jc w:val="both"/>
        <w:rPr>
          <w:sz w:val="28"/>
          <w:szCs w:val="28"/>
        </w:rPr>
      </w:pPr>
      <w:r w:rsidRPr="009E2137">
        <w:rPr>
          <w:sz w:val="28"/>
          <w:szCs w:val="28"/>
        </w:rPr>
        <w:t>Про</w:t>
      </w:r>
      <w:r w:rsidRPr="009E2137">
        <w:rPr>
          <w:sz w:val="28"/>
          <w:szCs w:val="28"/>
        </w:rPr>
        <w:softHyphen/>
        <w:t>ис</w:t>
      </w:r>
      <w:r w:rsidRPr="009E2137">
        <w:rPr>
          <w:sz w:val="28"/>
          <w:szCs w:val="28"/>
        </w:rPr>
        <w:softHyphen/>
        <w:t>хо</w:t>
      </w:r>
      <w:r w:rsidRPr="009E2137">
        <w:rPr>
          <w:sz w:val="28"/>
          <w:szCs w:val="28"/>
        </w:rPr>
        <w:softHyphen/>
        <w:t>ж</w:t>
      </w:r>
      <w:r w:rsidRPr="009E2137">
        <w:rPr>
          <w:sz w:val="28"/>
          <w:szCs w:val="28"/>
        </w:rPr>
        <w:softHyphen/>
        <w:t>де</w:t>
      </w:r>
      <w:r w:rsidRPr="009E2137">
        <w:rPr>
          <w:sz w:val="28"/>
          <w:szCs w:val="28"/>
        </w:rPr>
        <w:softHyphen/>
        <w:t>ние де</w:t>
      </w:r>
      <w:r w:rsidRPr="009E2137">
        <w:rPr>
          <w:sz w:val="28"/>
          <w:szCs w:val="28"/>
        </w:rPr>
        <w:softHyphen/>
        <w:t>нег свя</w:t>
      </w:r>
      <w:r w:rsidRPr="009E2137">
        <w:rPr>
          <w:sz w:val="28"/>
          <w:szCs w:val="28"/>
        </w:rPr>
        <w:softHyphen/>
        <w:t>за</w:t>
      </w:r>
      <w:r w:rsidRPr="009E2137">
        <w:rPr>
          <w:sz w:val="28"/>
          <w:szCs w:val="28"/>
        </w:rPr>
        <w:softHyphen/>
        <w:t>но с 7 - 8 тыс. до н. э., ко</w:t>
      </w:r>
      <w:r w:rsidRPr="009E2137">
        <w:rPr>
          <w:sz w:val="28"/>
          <w:szCs w:val="28"/>
        </w:rPr>
        <w:softHyphen/>
        <w:t>гда у пер</w:t>
      </w:r>
      <w:r w:rsidRPr="009E2137">
        <w:rPr>
          <w:sz w:val="28"/>
          <w:szCs w:val="28"/>
        </w:rPr>
        <w:softHyphen/>
        <w:t>во</w:t>
      </w:r>
      <w:r w:rsidRPr="009E2137">
        <w:rPr>
          <w:sz w:val="28"/>
          <w:szCs w:val="28"/>
        </w:rPr>
        <w:softHyphen/>
        <w:t>быт</w:t>
      </w:r>
      <w:r w:rsidRPr="009E2137">
        <w:rPr>
          <w:sz w:val="28"/>
          <w:szCs w:val="28"/>
        </w:rPr>
        <w:softHyphen/>
        <w:t>ных пле</w:t>
      </w:r>
      <w:r w:rsidRPr="009E2137">
        <w:rPr>
          <w:sz w:val="28"/>
          <w:szCs w:val="28"/>
        </w:rPr>
        <w:softHyphen/>
        <w:t>мен поя</w:t>
      </w:r>
      <w:r w:rsidRPr="009E2137">
        <w:rPr>
          <w:sz w:val="28"/>
          <w:szCs w:val="28"/>
        </w:rPr>
        <w:softHyphen/>
        <w:t>ви</w:t>
      </w:r>
      <w:r w:rsidRPr="009E2137">
        <w:rPr>
          <w:sz w:val="28"/>
          <w:szCs w:val="28"/>
        </w:rPr>
        <w:softHyphen/>
        <w:t>лись из</w:t>
      </w:r>
      <w:r w:rsidRPr="009E2137">
        <w:rPr>
          <w:sz w:val="28"/>
          <w:szCs w:val="28"/>
        </w:rPr>
        <w:softHyphen/>
        <w:t>лиш</w:t>
      </w:r>
      <w:r w:rsidRPr="009E2137">
        <w:rPr>
          <w:sz w:val="28"/>
          <w:szCs w:val="28"/>
        </w:rPr>
        <w:softHyphen/>
        <w:t>ки ка</w:t>
      </w:r>
      <w:r w:rsidRPr="009E2137">
        <w:rPr>
          <w:sz w:val="28"/>
          <w:szCs w:val="28"/>
        </w:rPr>
        <w:softHyphen/>
        <w:t>ких-то про</w:t>
      </w:r>
      <w:r w:rsidRPr="009E2137">
        <w:rPr>
          <w:sz w:val="28"/>
          <w:szCs w:val="28"/>
        </w:rPr>
        <w:softHyphen/>
        <w:t>дук</w:t>
      </w:r>
      <w:r w:rsidRPr="009E2137">
        <w:rPr>
          <w:sz w:val="28"/>
          <w:szCs w:val="28"/>
        </w:rPr>
        <w:softHyphen/>
        <w:t>тов, ко</w:t>
      </w:r>
      <w:r w:rsidRPr="009E2137">
        <w:rPr>
          <w:sz w:val="28"/>
          <w:szCs w:val="28"/>
        </w:rPr>
        <w:softHyphen/>
        <w:t>то</w:t>
      </w:r>
      <w:r w:rsidRPr="009E2137">
        <w:rPr>
          <w:sz w:val="28"/>
          <w:szCs w:val="28"/>
        </w:rPr>
        <w:softHyphen/>
        <w:t>рые мож</w:t>
      </w:r>
      <w:r w:rsidRPr="009E2137">
        <w:rPr>
          <w:sz w:val="28"/>
          <w:szCs w:val="28"/>
        </w:rPr>
        <w:softHyphen/>
        <w:t>но бы</w:t>
      </w:r>
      <w:r w:rsidRPr="009E2137">
        <w:rPr>
          <w:sz w:val="28"/>
          <w:szCs w:val="28"/>
        </w:rPr>
        <w:softHyphen/>
        <w:t>ло об</w:t>
      </w:r>
      <w:r w:rsidRPr="009E2137">
        <w:rPr>
          <w:sz w:val="28"/>
          <w:szCs w:val="28"/>
        </w:rPr>
        <w:softHyphen/>
        <w:t>ме</w:t>
      </w:r>
      <w:r w:rsidRPr="009E2137">
        <w:rPr>
          <w:sz w:val="28"/>
          <w:szCs w:val="28"/>
        </w:rPr>
        <w:softHyphen/>
        <w:t>нять на дру</w:t>
      </w:r>
      <w:r w:rsidRPr="009E2137">
        <w:rPr>
          <w:sz w:val="28"/>
          <w:szCs w:val="28"/>
        </w:rPr>
        <w:softHyphen/>
        <w:t>гие нуж</w:t>
      </w:r>
      <w:r w:rsidRPr="009E2137">
        <w:rPr>
          <w:sz w:val="28"/>
          <w:szCs w:val="28"/>
        </w:rPr>
        <w:softHyphen/>
        <w:t>ные про</w:t>
      </w:r>
      <w:r w:rsidRPr="009E2137">
        <w:rPr>
          <w:sz w:val="28"/>
          <w:szCs w:val="28"/>
        </w:rPr>
        <w:softHyphen/>
        <w:t>дук</w:t>
      </w:r>
      <w:r w:rsidRPr="009E2137">
        <w:rPr>
          <w:sz w:val="28"/>
          <w:szCs w:val="28"/>
        </w:rPr>
        <w:softHyphen/>
        <w:t>ты. Ис</w:t>
      </w:r>
      <w:r w:rsidRPr="009E2137">
        <w:rPr>
          <w:sz w:val="28"/>
          <w:szCs w:val="28"/>
        </w:rPr>
        <w:softHyphen/>
        <w:t>то</w:t>
      </w:r>
      <w:r w:rsidRPr="009E2137">
        <w:rPr>
          <w:sz w:val="28"/>
          <w:szCs w:val="28"/>
        </w:rPr>
        <w:softHyphen/>
        <w:t>ри</w:t>
      </w:r>
      <w:r w:rsidRPr="009E2137">
        <w:rPr>
          <w:sz w:val="28"/>
          <w:szCs w:val="28"/>
        </w:rPr>
        <w:softHyphen/>
        <w:t>че</w:t>
      </w:r>
      <w:r w:rsidRPr="009E2137">
        <w:rPr>
          <w:sz w:val="28"/>
          <w:szCs w:val="28"/>
        </w:rPr>
        <w:softHyphen/>
        <w:t>ски в ка</w:t>
      </w:r>
      <w:r w:rsidRPr="009E2137">
        <w:rPr>
          <w:sz w:val="28"/>
          <w:szCs w:val="28"/>
        </w:rPr>
        <w:softHyphen/>
        <w:t>че</w:t>
      </w:r>
      <w:r w:rsidRPr="009E2137">
        <w:rPr>
          <w:sz w:val="28"/>
          <w:szCs w:val="28"/>
        </w:rPr>
        <w:softHyphen/>
        <w:t>ст</w:t>
      </w:r>
      <w:r w:rsidRPr="009E2137">
        <w:rPr>
          <w:sz w:val="28"/>
          <w:szCs w:val="28"/>
        </w:rPr>
        <w:softHyphen/>
        <w:t>ве сред</w:t>
      </w:r>
      <w:r w:rsidRPr="009E2137">
        <w:rPr>
          <w:sz w:val="28"/>
          <w:szCs w:val="28"/>
        </w:rPr>
        <w:softHyphen/>
        <w:t>ст</w:t>
      </w:r>
      <w:r w:rsidRPr="009E2137">
        <w:rPr>
          <w:sz w:val="28"/>
          <w:szCs w:val="28"/>
        </w:rPr>
        <w:softHyphen/>
        <w:t>ва об</w:t>
      </w:r>
      <w:r w:rsidRPr="009E2137">
        <w:rPr>
          <w:sz w:val="28"/>
          <w:szCs w:val="28"/>
        </w:rPr>
        <w:softHyphen/>
        <w:t>лег</w:t>
      </w:r>
      <w:r w:rsidRPr="009E2137">
        <w:rPr>
          <w:sz w:val="28"/>
          <w:szCs w:val="28"/>
        </w:rPr>
        <w:softHyphen/>
        <w:t>че</w:t>
      </w:r>
      <w:r w:rsidRPr="009E2137">
        <w:rPr>
          <w:sz w:val="28"/>
          <w:szCs w:val="28"/>
        </w:rPr>
        <w:softHyphen/>
        <w:t>ния об</w:t>
      </w:r>
      <w:r w:rsidRPr="009E2137">
        <w:rPr>
          <w:sz w:val="28"/>
          <w:szCs w:val="28"/>
        </w:rPr>
        <w:softHyphen/>
        <w:t>ме</w:t>
      </w:r>
      <w:r w:rsidRPr="009E2137">
        <w:rPr>
          <w:sz w:val="28"/>
          <w:szCs w:val="28"/>
        </w:rPr>
        <w:softHyphen/>
        <w:t>на ис</w:t>
      </w:r>
      <w:r w:rsidRPr="009E2137">
        <w:rPr>
          <w:sz w:val="28"/>
          <w:szCs w:val="28"/>
        </w:rPr>
        <w:softHyphen/>
        <w:t>поль</w:t>
      </w:r>
      <w:r w:rsidRPr="009E2137">
        <w:rPr>
          <w:sz w:val="28"/>
          <w:szCs w:val="28"/>
        </w:rPr>
        <w:softHyphen/>
        <w:t>зо</w:t>
      </w:r>
      <w:r w:rsidRPr="009E2137">
        <w:rPr>
          <w:sz w:val="28"/>
          <w:szCs w:val="28"/>
        </w:rPr>
        <w:softHyphen/>
        <w:t>ва</w:t>
      </w:r>
      <w:r w:rsidRPr="009E2137">
        <w:rPr>
          <w:sz w:val="28"/>
          <w:szCs w:val="28"/>
        </w:rPr>
        <w:softHyphen/>
        <w:t>лись - с пе</w:t>
      </w:r>
      <w:r w:rsidRPr="009E2137">
        <w:rPr>
          <w:sz w:val="28"/>
          <w:szCs w:val="28"/>
        </w:rPr>
        <w:softHyphen/>
        <w:t>ре</w:t>
      </w:r>
      <w:r w:rsidRPr="009E2137">
        <w:rPr>
          <w:sz w:val="28"/>
          <w:szCs w:val="28"/>
        </w:rPr>
        <w:softHyphen/>
        <w:t>мен</w:t>
      </w:r>
      <w:r w:rsidRPr="009E2137">
        <w:rPr>
          <w:sz w:val="28"/>
          <w:szCs w:val="28"/>
        </w:rPr>
        <w:softHyphen/>
        <w:t>ным ус</w:t>
      </w:r>
      <w:r w:rsidRPr="009E2137">
        <w:rPr>
          <w:sz w:val="28"/>
          <w:szCs w:val="28"/>
        </w:rPr>
        <w:softHyphen/>
        <w:t>пе</w:t>
      </w:r>
      <w:r w:rsidRPr="009E2137">
        <w:rPr>
          <w:sz w:val="28"/>
          <w:szCs w:val="28"/>
        </w:rPr>
        <w:softHyphen/>
        <w:t>хом - скот, си</w:t>
      </w:r>
      <w:r w:rsidRPr="009E2137">
        <w:rPr>
          <w:sz w:val="28"/>
          <w:szCs w:val="28"/>
        </w:rPr>
        <w:softHyphen/>
        <w:t>га</w:t>
      </w:r>
      <w:r w:rsidRPr="009E2137">
        <w:rPr>
          <w:sz w:val="28"/>
          <w:szCs w:val="28"/>
        </w:rPr>
        <w:softHyphen/>
        <w:t>ры, ра</w:t>
      </w:r>
      <w:r w:rsidRPr="009E2137">
        <w:rPr>
          <w:sz w:val="28"/>
          <w:szCs w:val="28"/>
        </w:rPr>
        <w:softHyphen/>
        <w:t>ко</w:t>
      </w:r>
      <w:r w:rsidRPr="009E2137">
        <w:rPr>
          <w:sz w:val="28"/>
          <w:szCs w:val="28"/>
        </w:rPr>
        <w:softHyphen/>
        <w:t>ви</w:t>
      </w:r>
      <w:r w:rsidRPr="009E2137">
        <w:rPr>
          <w:sz w:val="28"/>
          <w:szCs w:val="28"/>
        </w:rPr>
        <w:softHyphen/>
        <w:t>ны, кам</w:t>
      </w:r>
      <w:r w:rsidRPr="009E2137">
        <w:rPr>
          <w:sz w:val="28"/>
          <w:szCs w:val="28"/>
        </w:rPr>
        <w:softHyphen/>
        <w:t>ни, кус</w:t>
      </w:r>
      <w:r w:rsidRPr="009E2137">
        <w:rPr>
          <w:sz w:val="28"/>
          <w:szCs w:val="28"/>
        </w:rPr>
        <w:softHyphen/>
        <w:t>ки ме</w:t>
      </w:r>
      <w:r w:rsidRPr="009E2137">
        <w:rPr>
          <w:sz w:val="28"/>
          <w:szCs w:val="28"/>
        </w:rPr>
        <w:softHyphen/>
        <w:t>тал</w:t>
      </w:r>
      <w:r w:rsidRPr="009E2137">
        <w:rPr>
          <w:sz w:val="28"/>
          <w:szCs w:val="28"/>
        </w:rPr>
        <w:softHyphen/>
        <w:t>ла. Но что</w:t>
      </w:r>
      <w:r w:rsidRPr="009E2137">
        <w:rPr>
          <w:sz w:val="28"/>
          <w:szCs w:val="28"/>
        </w:rPr>
        <w:softHyphen/>
        <w:t>бы слу</w:t>
      </w:r>
      <w:r w:rsidRPr="009E2137">
        <w:rPr>
          <w:sz w:val="28"/>
          <w:szCs w:val="28"/>
        </w:rPr>
        <w:softHyphen/>
        <w:t>жить в ка</w:t>
      </w:r>
      <w:r w:rsidRPr="009E2137">
        <w:rPr>
          <w:sz w:val="28"/>
          <w:szCs w:val="28"/>
        </w:rPr>
        <w:softHyphen/>
        <w:t>че</w:t>
      </w:r>
      <w:r w:rsidRPr="009E2137">
        <w:rPr>
          <w:sz w:val="28"/>
          <w:szCs w:val="28"/>
        </w:rPr>
        <w:softHyphen/>
        <w:t>ст</w:t>
      </w:r>
      <w:r w:rsidRPr="009E2137">
        <w:rPr>
          <w:sz w:val="28"/>
          <w:szCs w:val="28"/>
        </w:rPr>
        <w:softHyphen/>
        <w:t>ве де</w:t>
      </w:r>
      <w:r w:rsidRPr="009E2137">
        <w:rPr>
          <w:sz w:val="28"/>
          <w:szCs w:val="28"/>
        </w:rPr>
        <w:softHyphen/>
        <w:t>нег, пред</w:t>
      </w:r>
      <w:r w:rsidRPr="009E2137">
        <w:rPr>
          <w:sz w:val="28"/>
          <w:szCs w:val="28"/>
        </w:rPr>
        <w:softHyphen/>
        <w:t>мет дол</w:t>
      </w:r>
      <w:r w:rsidRPr="009E2137">
        <w:rPr>
          <w:sz w:val="28"/>
          <w:szCs w:val="28"/>
        </w:rPr>
        <w:softHyphen/>
        <w:t>жен по</w:t>
      </w:r>
      <w:r w:rsidRPr="009E2137">
        <w:rPr>
          <w:sz w:val="28"/>
          <w:szCs w:val="28"/>
        </w:rPr>
        <w:softHyphen/>
        <w:t>лу</w:t>
      </w:r>
      <w:r w:rsidRPr="009E2137">
        <w:rPr>
          <w:sz w:val="28"/>
          <w:szCs w:val="28"/>
        </w:rPr>
        <w:softHyphen/>
        <w:t>чить об</w:t>
      </w:r>
      <w:r w:rsidRPr="009E2137">
        <w:rPr>
          <w:sz w:val="28"/>
          <w:szCs w:val="28"/>
        </w:rPr>
        <w:softHyphen/>
        <w:t>щее при</w:t>
      </w:r>
      <w:r w:rsidRPr="009E2137">
        <w:rPr>
          <w:sz w:val="28"/>
          <w:szCs w:val="28"/>
        </w:rPr>
        <w:softHyphen/>
        <w:t>зна</w:t>
      </w:r>
      <w:r w:rsidRPr="009E2137">
        <w:rPr>
          <w:sz w:val="28"/>
          <w:szCs w:val="28"/>
        </w:rPr>
        <w:softHyphen/>
        <w:t>ние и по</w:t>
      </w:r>
      <w:r w:rsidRPr="009E2137">
        <w:rPr>
          <w:sz w:val="28"/>
          <w:szCs w:val="28"/>
        </w:rPr>
        <w:softHyphen/>
        <w:t>ку</w:t>
      </w:r>
      <w:r w:rsidRPr="009E2137">
        <w:rPr>
          <w:sz w:val="28"/>
          <w:szCs w:val="28"/>
        </w:rPr>
        <w:softHyphen/>
        <w:t>па</w:t>
      </w:r>
      <w:r w:rsidRPr="009E2137">
        <w:rPr>
          <w:sz w:val="28"/>
          <w:szCs w:val="28"/>
        </w:rPr>
        <w:softHyphen/>
        <w:t>те</w:t>
      </w:r>
      <w:r w:rsidRPr="009E2137">
        <w:rPr>
          <w:sz w:val="28"/>
          <w:szCs w:val="28"/>
        </w:rPr>
        <w:softHyphen/>
        <w:t>лей, и про</w:t>
      </w:r>
      <w:r w:rsidRPr="009E2137">
        <w:rPr>
          <w:sz w:val="28"/>
          <w:szCs w:val="28"/>
        </w:rPr>
        <w:softHyphen/>
        <w:t>дав</w:t>
      </w:r>
      <w:r w:rsidRPr="009E2137">
        <w:rPr>
          <w:sz w:val="28"/>
          <w:szCs w:val="28"/>
        </w:rPr>
        <w:softHyphen/>
        <w:t>цов как сред</w:t>
      </w:r>
      <w:r w:rsidRPr="009E2137">
        <w:rPr>
          <w:sz w:val="28"/>
          <w:szCs w:val="28"/>
        </w:rPr>
        <w:softHyphen/>
        <w:t>ст</w:t>
      </w:r>
      <w:r w:rsidRPr="009E2137">
        <w:rPr>
          <w:sz w:val="28"/>
          <w:szCs w:val="28"/>
        </w:rPr>
        <w:softHyphen/>
        <w:t>во об</w:t>
      </w:r>
      <w:r w:rsidRPr="009E2137">
        <w:rPr>
          <w:sz w:val="28"/>
          <w:szCs w:val="28"/>
        </w:rPr>
        <w:softHyphen/>
        <w:t>ме</w:t>
      </w:r>
      <w:r w:rsidRPr="009E2137">
        <w:rPr>
          <w:sz w:val="28"/>
          <w:szCs w:val="28"/>
        </w:rPr>
        <w:softHyphen/>
        <w:t>на. День</w:t>
      </w:r>
      <w:r w:rsidRPr="009E2137">
        <w:rPr>
          <w:sz w:val="28"/>
          <w:szCs w:val="28"/>
        </w:rPr>
        <w:softHyphen/>
        <w:t>ги оп</w:t>
      </w:r>
      <w:r w:rsidRPr="009E2137">
        <w:rPr>
          <w:sz w:val="28"/>
          <w:szCs w:val="28"/>
        </w:rPr>
        <w:softHyphen/>
        <w:t>ре</w:t>
      </w:r>
      <w:r w:rsidRPr="009E2137">
        <w:rPr>
          <w:sz w:val="28"/>
          <w:szCs w:val="28"/>
        </w:rPr>
        <w:softHyphen/>
        <w:t>де</w:t>
      </w:r>
      <w:r w:rsidRPr="009E2137">
        <w:rPr>
          <w:sz w:val="28"/>
          <w:szCs w:val="28"/>
        </w:rPr>
        <w:softHyphen/>
        <w:t>ля</w:t>
      </w:r>
      <w:r w:rsidRPr="009E2137">
        <w:rPr>
          <w:sz w:val="28"/>
          <w:szCs w:val="28"/>
        </w:rPr>
        <w:softHyphen/>
        <w:t>ют</w:t>
      </w:r>
      <w:r w:rsidRPr="009E2137">
        <w:rPr>
          <w:sz w:val="28"/>
          <w:szCs w:val="28"/>
        </w:rPr>
        <w:softHyphen/>
        <w:t>ся са</w:t>
      </w:r>
      <w:r w:rsidRPr="009E2137">
        <w:rPr>
          <w:sz w:val="28"/>
          <w:szCs w:val="28"/>
        </w:rPr>
        <w:softHyphen/>
        <w:t>мим об</w:t>
      </w:r>
      <w:r w:rsidRPr="009E2137">
        <w:rPr>
          <w:sz w:val="28"/>
          <w:szCs w:val="28"/>
        </w:rPr>
        <w:softHyphen/>
        <w:t>ще</w:t>
      </w:r>
      <w:r w:rsidRPr="009E2137">
        <w:rPr>
          <w:sz w:val="28"/>
          <w:szCs w:val="28"/>
        </w:rPr>
        <w:softHyphen/>
        <w:t>ст</w:t>
      </w:r>
      <w:r w:rsidRPr="009E2137">
        <w:rPr>
          <w:sz w:val="28"/>
          <w:szCs w:val="28"/>
        </w:rPr>
        <w:softHyphen/>
        <w:t>вом. Все, что об</w:t>
      </w:r>
      <w:r w:rsidRPr="009E2137">
        <w:rPr>
          <w:sz w:val="28"/>
          <w:szCs w:val="28"/>
        </w:rPr>
        <w:softHyphen/>
        <w:t>ще</w:t>
      </w:r>
      <w:r w:rsidRPr="009E2137">
        <w:rPr>
          <w:sz w:val="28"/>
          <w:szCs w:val="28"/>
        </w:rPr>
        <w:softHyphen/>
        <w:t>ст</w:t>
      </w:r>
      <w:r w:rsidRPr="009E2137">
        <w:rPr>
          <w:sz w:val="28"/>
          <w:szCs w:val="28"/>
        </w:rPr>
        <w:softHyphen/>
        <w:t>во при</w:t>
      </w:r>
      <w:r w:rsidRPr="009E2137">
        <w:rPr>
          <w:sz w:val="28"/>
          <w:szCs w:val="28"/>
        </w:rPr>
        <w:softHyphen/>
        <w:t>зна</w:t>
      </w:r>
      <w:r w:rsidRPr="009E2137">
        <w:rPr>
          <w:sz w:val="28"/>
          <w:szCs w:val="28"/>
        </w:rPr>
        <w:softHyphen/>
        <w:t>ет в ка</w:t>
      </w:r>
      <w:r w:rsidRPr="009E2137">
        <w:rPr>
          <w:sz w:val="28"/>
          <w:szCs w:val="28"/>
        </w:rPr>
        <w:softHyphen/>
        <w:t>че</w:t>
      </w:r>
      <w:r w:rsidRPr="009E2137">
        <w:rPr>
          <w:sz w:val="28"/>
          <w:szCs w:val="28"/>
        </w:rPr>
        <w:softHyphen/>
        <w:t>ст</w:t>
      </w:r>
      <w:r w:rsidRPr="009E2137">
        <w:rPr>
          <w:sz w:val="28"/>
          <w:szCs w:val="28"/>
        </w:rPr>
        <w:softHyphen/>
        <w:t>ве средства об</w:t>
      </w:r>
      <w:r w:rsidRPr="009E2137">
        <w:rPr>
          <w:sz w:val="28"/>
          <w:szCs w:val="28"/>
        </w:rPr>
        <w:softHyphen/>
        <w:t>ра</w:t>
      </w:r>
      <w:r w:rsidRPr="009E2137">
        <w:rPr>
          <w:sz w:val="28"/>
          <w:szCs w:val="28"/>
        </w:rPr>
        <w:softHyphen/>
        <w:t>ще</w:t>
      </w:r>
      <w:r w:rsidRPr="009E2137">
        <w:rPr>
          <w:sz w:val="28"/>
          <w:szCs w:val="28"/>
        </w:rPr>
        <w:softHyphen/>
        <w:t>ния, - это и есть день</w:t>
      </w:r>
      <w:r w:rsidRPr="009E2137">
        <w:rPr>
          <w:sz w:val="28"/>
          <w:szCs w:val="28"/>
        </w:rPr>
        <w:softHyphen/>
        <w:t>ги. Дей</w:t>
      </w:r>
      <w:r w:rsidRPr="009E2137">
        <w:rPr>
          <w:sz w:val="28"/>
          <w:szCs w:val="28"/>
        </w:rPr>
        <w:softHyphen/>
        <w:t>ст</w:t>
      </w:r>
      <w:r w:rsidRPr="009E2137">
        <w:rPr>
          <w:sz w:val="28"/>
          <w:szCs w:val="28"/>
        </w:rPr>
        <w:softHyphen/>
        <w:t>ви</w:t>
      </w:r>
      <w:r w:rsidRPr="009E2137">
        <w:rPr>
          <w:sz w:val="28"/>
          <w:szCs w:val="28"/>
        </w:rPr>
        <w:softHyphen/>
        <w:t>тель</w:t>
      </w:r>
      <w:r w:rsidRPr="009E2137">
        <w:rPr>
          <w:sz w:val="28"/>
          <w:szCs w:val="28"/>
        </w:rPr>
        <w:softHyphen/>
        <w:t>но, день</w:t>
      </w:r>
      <w:r w:rsidRPr="009E2137">
        <w:rPr>
          <w:sz w:val="28"/>
          <w:szCs w:val="28"/>
        </w:rPr>
        <w:softHyphen/>
        <w:t>ги - это то</w:t>
      </w:r>
      <w:r w:rsidRPr="009E2137">
        <w:rPr>
          <w:sz w:val="28"/>
          <w:szCs w:val="28"/>
        </w:rPr>
        <w:softHyphen/>
        <w:t>вар, вы</w:t>
      </w:r>
      <w:r w:rsidRPr="009E2137">
        <w:rPr>
          <w:sz w:val="28"/>
          <w:szCs w:val="28"/>
        </w:rPr>
        <w:softHyphen/>
        <w:t>сту</w:t>
      </w:r>
      <w:r w:rsidRPr="009E2137">
        <w:rPr>
          <w:sz w:val="28"/>
          <w:szCs w:val="28"/>
        </w:rPr>
        <w:softHyphen/>
        <w:t>паю</w:t>
      </w:r>
      <w:r w:rsidRPr="009E2137">
        <w:rPr>
          <w:sz w:val="28"/>
          <w:szCs w:val="28"/>
        </w:rPr>
        <w:softHyphen/>
        <w:t>щий в ро</w:t>
      </w:r>
      <w:r w:rsidRPr="009E2137">
        <w:rPr>
          <w:sz w:val="28"/>
          <w:szCs w:val="28"/>
        </w:rPr>
        <w:softHyphen/>
        <w:t>ли все</w:t>
      </w:r>
      <w:r w:rsidRPr="009E2137">
        <w:rPr>
          <w:sz w:val="28"/>
          <w:szCs w:val="28"/>
        </w:rPr>
        <w:softHyphen/>
        <w:t>об</w:t>
      </w:r>
      <w:r w:rsidRPr="009E2137">
        <w:rPr>
          <w:sz w:val="28"/>
          <w:szCs w:val="28"/>
        </w:rPr>
        <w:softHyphen/>
        <w:t>ще</w:t>
      </w:r>
      <w:r w:rsidRPr="009E2137">
        <w:rPr>
          <w:sz w:val="28"/>
          <w:szCs w:val="28"/>
        </w:rPr>
        <w:softHyphen/>
        <w:t>го эк</w:t>
      </w:r>
      <w:r w:rsidRPr="009E2137">
        <w:rPr>
          <w:sz w:val="28"/>
          <w:szCs w:val="28"/>
        </w:rPr>
        <w:softHyphen/>
        <w:t>ви</w:t>
      </w:r>
      <w:r w:rsidRPr="009E2137">
        <w:rPr>
          <w:sz w:val="28"/>
          <w:szCs w:val="28"/>
        </w:rPr>
        <w:softHyphen/>
        <w:t>ва</w:t>
      </w:r>
      <w:r w:rsidRPr="009E2137">
        <w:rPr>
          <w:sz w:val="28"/>
          <w:szCs w:val="28"/>
        </w:rPr>
        <w:softHyphen/>
        <w:t>лен</w:t>
      </w:r>
      <w:r w:rsidRPr="009E2137">
        <w:rPr>
          <w:sz w:val="28"/>
          <w:szCs w:val="28"/>
        </w:rPr>
        <w:softHyphen/>
        <w:t>та, от</w:t>
      </w:r>
      <w:r w:rsidRPr="009E2137">
        <w:rPr>
          <w:sz w:val="28"/>
          <w:szCs w:val="28"/>
        </w:rPr>
        <w:softHyphen/>
        <w:t>ра</w:t>
      </w:r>
      <w:r w:rsidRPr="009E2137">
        <w:rPr>
          <w:sz w:val="28"/>
          <w:szCs w:val="28"/>
        </w:rPr>
        <w:softHyphen/>
        <w:t>жаю</w:t>
      </w:r>
      <w:r w:rsidRPr="009E2137">
        <w:rPr>
          <w:sz w:val="28"/>
          <w:szCs w:val="28"/>
        </w:rPr>
        <w:softHyphen/>
        <w:t>ще</w:t>
      </w:r>
      <w:r w:rsidRPr="009E2137">
        <w:rPr>
          <w:sz w:val="28"/>
          <w:szCs w:val="28"/>
        </w:rPr>
        <w:softHyphen/>
        <w:t>го стои</w:t>
      </w:r>
      <w:r w:rsidRPr="009E2137">
        <w:rPr>
          <w:sz w:val="28"/>
          <w:szCs w:val="28"/>
        </w:rPr>
        <w:softHyphen/>
        <w:t>мость всех про</w:t>
      </w:r>
      <w:r w:rsidRPr="009E2137">
        <w:rPr>
          <w:sz w:val="28"/>
          <w:szCs w:val="28"/>
        </w:rPr>
        <w:softHyphen/>
        <w:t>чих то</w:t>
      </w:r>
      <w:r w:rsidRPr="009E2137">
        <w:rPr>
          <w:sz w:val="28"/>
          <w:szCs w:val="28"/>
        </w:rPr>
        <w:softHyphen/>
        <w:t>ва</w:t>
      </w:r>
      <w:r w:rsidRPr="009E2137">
        <w:rPr>
          <w:sz w:val="28"/>
          <w:szCs w:val="28"/>
        </w:rPr>
        <w:softHyphen/>
        <w:t>ров. Деньги существуют и действуют там, где хозяйственная жизнь осуществляется посредством движения товаров.</w:t>
      </w:r>
    </w:p>
    <w:p w:rsidR="00E77AD1" w:rsidRPr="009E2137" w:rsidRDefault="00E77AD1" w:rsidP="00D037DA">
      <w:pPr>
        <w:spacing w:line="360" w:lineRule="auto"/>
        <w:ind w:firstLine="708"/>
        <w:jc w:val="both"/>
        <w:rPr>
          <w:sz w:val="28"/>
          <w:szCs w:val="28"/>
        </w:rPr>
      </w:pPr>
      <w:r w:rsidRPr="009E2137">
        <w:rPr>
          <w:sz w:val="28"/>
          <w:szCs w:val="28"/>
        </w:rPr>
        <w:t>Экономическое понятие “товар” подразумевает любой продукт, участие которого в хозяйственной жизни совершается посредством купли-продажи. В условиях господства натурального хозяйства, когда продукты производились в основном для собственного потребления, они еще не являлись товарами. Лишь разделение труда, которое сопровождалось возникновением регулярного обмена продуктами труда, привело к становлению товарного хозяйства, при котором продукты стали производиться специально для продажи и таким образом становились товарами.</w:t>
      </w:r>
    </w:p>
    <w:p w:rsidR="00E77AD1" w:rsidRPr="009E2137" w:rsidRDefault="00E77AD1" w:rsidP="00D037DA">
      <w:pPr>
        <w:spacing w:line="360" w:lineRule="auto"/>
        <w:ind w:firstLine="708"/>
        <w:jc w:val="both"/>
        <w:rPr>
          <w:sz w:val="28"/>
          <w:szCs w:val="28"/>
        </w:rPr>
      </w:pPr>
      <w:r w:rsidRPr="009E2137">
        <w:rPr>
          <w:sz w:val="28"/>
          <w:szCs w:val="28"/>
        </w:rPr>
        <w:t>Для того чтобы какой-либо продукт стал товаром, он должен отвечать следующим условиям:</w:t>
      </w:r>
    </w:p>
    <w:p w:rsidR="00E77AD1" w:rsidRPr="009E2137" w:rsidRDefault="00E77AD1" w:rsidP="00D037DA">
      <w:pPr>
        <w:spacing w:line="360" w:lineRule="auto"/>
        <w:jc w:val="both"/>
        <w:rPr>
          <w:sz w:val="28"/>
          <w:szCs w:val="28"/>
        </w:rPr>
      </w:pPr>
      <w:r w:rsidRPr="009E2137">
        <w:rPr>
          <w:sz w:val="28"/>
          <w:szCs w:val="28"/>
        </w:rPr>
        <w:t>- он должен производиться не для собственного потребления, а для продажи;</w:t>
      </w:r>
    </w:p>
    <w:p w:rsidR="00E77AD1" w:rsidRPr="009E2137" w:rsidRDefault="00E77AD1" w:rsidP="00D037DA">
      <w:pPr>
        <w:spacing w:line="360" w:lineRule="auto"/>
        <w:jc w:val="both"/>
        <w:rPr>
          <w:sz w:val="28"/>
          <w:szCs w:val="28"/>
        </w:rPr>
      </w:pPr>
      <w:r w:rsidRPr="009E2137">
        <w:rPr>
          <w:sz w:val="28"/>
          <w:szCs w:val="28"/>
        </w:rPr>
        <w:t>- он должен удовлетворять определенным потребностям, то есть обладать полезностью (причем товар  должен быть полезным именно для покупателя, что находит свое подтверждение в факте купли-продажи);</w:t>
      </w:r>
    </w:p>
    <w:p w:rsidR="00E77AD1" w:rsidRPr="009E2137" w:rsidRDefault="00E77AD1" w:rsidP="00D037DA">
      <w:pPr>
        <w:spacing w:line="360" w:lineRule="auto"/>
        <w:jc w:val="both"/>
        <w:rPr>
          <w:sz w:val="28"/>
          <w:szCs w:val="28"/>
        </w:rPr>
      </w:pPr>
      <w:r w:rsidRPr="009E2137">
        <w:rPr>
          <w:sz w:val="28"/>
          <w:szCs w:val="28"/>
        </w:rPr>
        <w:t>- он должен обладать стоимостью. Стоимость товара – это некие затраты, связанные с ним, причем не индивидуальные затраты производителя (себестоимость), а затраты, признанные обществом, что также должно быть подтверждено посредством купли-продажи.</w:t>
      </w:r>
    </w:p>
    <w:p w:rsidR="00E77AD1" w:rsidRPr="009E2137" w:rsidRDefault="00E77AD1" w:rsidP="00D037DA">
      <w:pPr>
        <w:spacing w:line="360" w:lineRule="auto"/>
        <w:ind w:firstLine="708"/>
        <w:jc w:val="both"/>
        <w:rPr>
          <w:sz w:val="28"/>
          <w:szCs w:val="28"/>
        </w:rPr>
      </w:pPr>
      <w:r w:rsidRPr="009E2137">
        <w:rPr>
          <w:sz w:val="28"/>
          <w:szCs w:val="28"/>
        </w:rPr>
        <w:t xml:space="preserve">Только совокупность всех этих трех условий делает продукт товаром. Отсутствие любого из них означает, что данные продукт товаром не является. Например, когда какой-либо продукт производится для личного потребления или его невозможно купить или продать – тогда этот продукт товаром не является. Общая тенденция экономического прогресса общество сопряжена с последовательным превращением на протяжении определенных исторических периодов всех продуктов в товары, обращающихся на соответствующих рынках. С точки зрения полезности невозможно найти единую меру, с помощью которой можно было бы сравнить различные товары. Например, сигареты для курильщика обладают определенной ценностью, тогда как для некурящего человека они абсолютно бесполезны. Стоимость товаров делает их соизмеримыми и предопределяет их способность обмениваться друг на друга. С позиции стоимости можно сравнить одежду, продукты питания, сигареты и все другие товары. На рынке происходит обмен, совершаются сделки купли-продажи товаров. В обмене участвуют с одной стороны продавцы – владельцы товаров, а с другой стороны покупатели, готовые приобрести эти товары. Товары обмениваются друг на друга в определенных пропорциях. Мерой стоимости одного товара становится какое-то количество другого товара. Этот товар постепенно превращается в деньги. Тот факт, что покупатель как представитель общества купил какой-либо товар, означает, что общество в его лице одобрило производственную деятельность личности, являющейся владельцем и продавцом данного товара. До момента продажи товары являлись продуктами хозяйственной частной деятельности, целесообразность которой оставалась под вопросом. Пройдя сделку купли-продажи, товар становится составной частью общественного богатства. Появление товаров и развитие товарного обращения повлекло за собой появление и развитие денег. Движущей силой развития денег служит прогресс товарных отношений. Каждая новая ступень развития денег порождается потребностями соответствующей ступени зрелости товарных отношений. В современных условиях товаром являются не только продукты материального производства и услуги, но и факторы производства, а также сами предприятия как хозяйственные ячейки. Новым условиям соответствуют развитие новых форм денег. С экономической точки зрения деньги можно определить как средство выражения стоимости товаров, меру стоимости, всеобщий эквивалент множества стоимостей товаров. Используя деньги в качестве всеобщего эквивалента, мы можем измерить стоимости всех товаров, присутствующих на рынке, и сравнить их между собой. </w:t>
      </w:r>
    </w:p>
    <w:p w:rsidR="00E77AD1" w:rsidRPr="009E2137" w:rsidRDefault="00E77AD1" w:rsidP="00D037DA">
      <w:pPr>
        <w:spacing w:line="360" w:lineRule="auto"/>
        <w:ind w:firstLine="708"/>
        <w:jc w:val="both"/>
        <w:rPr>
          <w:sz w:val="28"/>
          <w:szCs w:val="28"/>
        </w:rPr>
      </w:pPr>
      <w:r w:rsidRPr="009E2137">
        <w:rPr>
          <w:sz w:val="28"/>
          <w:szCs w:val="28"/>
        </w:rPr>
        <w:t>Когда впервые зарождался товарный обмен, перед первобытными племенами встала сложная задача: как - в каких меновых соотношениях - одно племя, занятое, скажем, животноводством, сможет по справедливости обменять образовавшиеся у него излишки мяса на зерно,  выращенное другим племенем. Найти удовлетворительный ответ тогда было невозможно. Ведь еще не было какого-нибудь общепризнанного эквивалента (равного по стоимости товара), с помощью которого можно измерять стоимость других товаров. Поэтому первоначальный простой обмен одной полезной вещи на другую был случайным и одноразовым. Позже товары стали производиться в большом разнообразии. Владелец какого-то товара мог выменять его на несколько иных полезных продуктов, каждый из которых служил ему эквивалентом. Однако и в этом случае одна вещь непосредственно обменивалось на другую, что не всегда устраивало продавцов и покупателей. Когда же производство и обмен товаров стали регулярными, в каждой стране и в крупных экономических регионах появились на местных  рынках общие эквиваленты - наиболее ходовые продукты, на которые можно было бы обменять другие полезности.  Однако акт купли оставался одновременно и актом продажи. Пропорции устанавливались в зависимости от случайных обстоятельств, например, насколько была выражена потребность в предлагаемом продукте у одного племени, а также насколько дорожили своим излишком другие.  К стихийно-натуральному обмену люди возвращаются и поныне. В международной торговле по сей день, осуществляются бартерные сделки, где деньги выступают лишь как счетные единицы. При системе взаимных расчетов (клиринг) разница погашается обычно дополнительными товарными поставками.</w:t>
      </w:r>
    </w:p>
    <w:p w:rsidR="00E77AD1" w:rsidRPr="009E2137" w:rsidRDefault="00E77AD1" w:rsidP="00D037DA">
      <w:pPr>
        <w:spacing w:line="360" w:lineRule="auto"/>
        <w:jc w:val="both"/>
        <w:rPr>
          <w:sz w:val="28"/>
          <w:szCs w:val="28"/>
        </w:rPr>
      </w:pPr>
      <w:r w:rsidRPr="009E2137">
        <w:rPr>
          <w:sz w:val="28"/>
          <w:szCs w:val="28"/>
        </w:rPr>
        <w:t xml:space="preserve">          Развитие ремесел и особенно плавки металлов несколько упростило дело. Роль посредников в обмене прочно закрепляется за слитками металлов. Первоначально это были медь, бронза, железо. Эти обменные эквиваленты расширяют сферу действия и стабилизируются, превращаясь тем самым в подлинные деньги в современном смысле. </w:t>
      </w:r>
    </w:p>
    <w:p w:rsidR="00E77AD1" w:rsidRPr="00B67918" w:rsidRDefault="00E77AD1" w:rsidP="00D037DA">
      <w:pPr>
        <w:spacing w:line="360" w:lineRule="auto"/>
        <w:ind w:firstLine="708"/>
        <w:jc w:val="both"/>
        <w:rPr>
          <w:sz w:val="28"/>
          <w:szCs w:val="28"/>
        </w:rPr>
      </w:pPr>
      <w:r w:rsidRPr="008803B4">
        <w:rPr>
          <w:sz w:val="28"/>
          <w:szCs w:val="28"/>
        </w:rPr>
        <w:t>Благодаря применению денег появилась возможность разделить единовременный процесс взаимного обмена товарам (Т- Т) на два разновременно осуществляемых процесса : первый из которых состоит в продаже своего товара (Т-Д), второй - в приобретении  нужного товара в другое время и в другом месте (Д-Т). Обмен осуществляется уже по формуле Т- Д -</w:t>
      </w:r>
      <w:r w:rsidRPr="008803B4">
        <w:rPr>
          <w:sz w:val="28"/>
          <w:szCs w:val="28"/>
          <w:lang w:val="en-US"/>
        </w:rPr>
        <w:t>T</w:t>
      </w:r>
      <w:r>
        <w:t xml:space="preserve">        </w:t>
      </w:r>
    </w:p>
    <w:p w:rsidR="00E77AD1" w:rsidRPr="00F97714" w:rsidRDefault="00E77AD1" w:rsidP="00D037DA">
      <w:pPr>
        <w:spacing w:line="360" w:lineRule="auto"/>
        <w:jc w:val="both"/>
        <w:rPr>
          <w:sz w:val="24"/>
          <w:szCs w:val="24"/>
        </w:rPr>
      </w:pPr>
    </w:p>
    <w:p w:rsidR="00E77AD1" w:rsidRDefault="00E77AD1" w:rsidP="00D037DA">
      <w:pPr>
        <w:jc w:val="both"/>
      </w:pPr>
    </w:p>
    <w:p w:rsidR="00E77AD1" w:rsidRDefault="00E77AD1" w:rsidP="00D037DA">
      <w:pPr>
        <w:jc w:val="both"/>
      </w:pPr>
    </w:p>
    <w:p w:rsidR="00E77AD1" w:rsidRDefault="00E77AD1" w:rsidP="00D037DA">
      <w:pPr>
        <w:jc w:val="both"/>
      </w:pPr>
    </w:p>
    <w:p w:rsidR="00E77AD1" w:rsidRDefault="00E77AD1" w:rsidP="00D037DA">
      <w:pPr>
        <w:jc w:val="both"/>
      </w:pPr>
    </w:p>
    <w:p w:rsidR="00E77AD1" w:rsidRDefault="00E77AD1" w:rsidP="00D037DA">
      <w:pPr>
        <w:jc w:val="both"/>
      </w:pPr>
    </w:p>
    <w:p w:rsidR="00E77AD1" w:rsidRDefault="00E77AD1" w:rsidP="00D037DA">
      <w:pPr>
        <w:jc w:val="both"/>
      </w:pPr>
    </w:p>
    <w:p w:rsidR="00E77AD1" w:rsidRDefault="00E77AD1" w:rsidP="00D037DA">
      <w:pPr>
        <w:jc w:val="both"/>
      </w:pPr>
    </w:p>
    <w:p w:rsidR="00E77AD1" w:rsidRDefault="00E77AD1" w:rsidP="00D037DA">
      <w:pPr>
        <w:jc w:val="both"/>
      </w:pPr>
    </w:p>
    <w:p w:rsidR="00E77AD1" w:rsidRDefault="00E77AD1" w:rsidP="00D037DA">
      <w:pPr>
        <w:jc w:val="both"/>
      </w:pPr>
    </w:p>
    <w:p w:rsidR="00E77AD1" w:rsidRDefault="00E77AD1" w:rsidP="00D037DA">
      <w:pPr>
        <w:jc w:val="both"/>
      </w:pPr>
    </w:p>
    <w:p w:rsidR="00E77AD1" w:rsidRDefault="00E77AD1" w:rsidP="00D037DA">
      <w:pPr>
        <w:jc w:val="both"/>
      </w:pPr>
    </w:p>
    <w:p w:rsidR="00E77AD1" w:rsidRDefault="00E77AD1" w:rsidP="00D037DA">
      <w:pPr>
        <w:jc w:val="both"/>
      </w:pPr>
    </w:p>
    <w:p w:rsidR="00E77AD1" w:rsidRDefault="00E77AD1" w:rsidP="00D037DA">
      <w:pPr>
        <w:jc w:val="both"/>
      </w:pPr>
    </w:p>
    <w:p w:rsidR="00E77AD1" w:rsidRDefault="00E77AD1" w:rsidP="00D037DA">
      <w:pPr>
        <w:jc w:val="both"/>
      </w:pPr>
    </w:p>
    <w:p w:rsidR="00E77AD1" w:rsidRDefault="00E77AD1" w:rsidP="00D037DA">
      <w:pPr>
        <w:jc w:val="both"/>
      </w:pPr>
    </w:p>
    <w:p w:rsidR="00E77AD1" w:rsidRDefault="00E77AD1" w:rsidP="00D037DA">
      <w:pPr>
        <w:jc w:val="both"/>
      </w:pPr>
    </w:p>
    <w:p w:rsidR="00E77AD1" w:rsidRDefault="00E77AD1" w:rsidP="00D037DA">
      <w:pPr>
        <w:jc w:val="both"/>
      </w:pPr>
    </w:p>
    <w:p w:rsidR="00732275" w:rsidRDefault="00732275" w:rsidP="00D037DA">
      <w:pPr>
        <w:jc w:val="both"/>
      </w:pPr>
    </w:p>
    <w:p w:rsidR="00732275" w:rsidRDefault="00732275" w:rsidP="00D037DA">
      <w:pPr>
        <w:jc w:val="both"/>
      </w:pPr>
    </w:p>
    <w:p w:rsidR="00732275" w:rsidRDefault="00732275" w:rsidP="00D037DA">
      <w:pPr>
        <w:jc w:val="both"/>
      </w:pPr>
    </w:p>
    <w:p w:rsidR="00732275" w:rsidRDefault="00732275" w:rsidP="00D037DA">
      <w:pPr>
        <w:jc w:val="both"/>
      </w:pPr>
    </w:p>
    <w:p w:rsidR="00732275" w:rsidRDefault="00732275" w:rsidP="00D037DA">
      <w:pPr>
        <w:jc w:val="both"/>
      </w:pPr>
    </w:p>
    <w:p w:rsidR="00732275" w:rsidRDefault="00732275" w:rsidP="00D037DA">
      <w:pPr>
        <w:jc w:val="both"/>
      </w:pPr>
    </w:p>
    <w:p w:rsidR="00732275" w:rsidRDefault="00732275" w:rsidP="00D037DA">
      <w:pPr>
        <w:jc w:val="both"/>
      </w:pPr>
    </w:p>
    <w:p w:rsidR="00732275" w:rsidRDefault="00732275" w:rsidP="00D037DA">
      <w:pPr>
        <w:jc w:val="both"/>
      </w:pPr>
    </w:p>
    <w:p w:rsidR="00732275" w:rsidRDefault="00732275" w:rsidP="00D037DA">
      <w:pPr>
        <w:jc w:val="both"/>
      </w:pPr>
    </w:p>
    <w:p w:rsidR="00732275" w:rsidRDefault="00732275" w:rsidP="00D037DA">
      <w:pPr>
        <w:jc w:val="both"/>
      </w:pPr>
    </w:p>
    <w:p w:rsidR="00732275" w:rsidRDefault="00732275" w:rsidP="00D037DA">
      <w:pPr>
        <w:jc w:val="both"/>
      </w:pPr>
    </w:p>
    <w:p w:rsidR="00732275" w:rsidRDefault="00732275" w:rsidP="00D037DA">
      <w:pPr>
        <w:jc w:val="both"/>
      </w:pPr>
    </w:p>
    <w:p w:rsidR="00732275" w:rsidRDefault="00732275" w:rsidP="00D037DA">
      <w:pPr>
        <w:jc w:val="both"/>
      </w:pPr>
    </w:p>
    <w:p w:rsidR="00732275" w:rsidRDefault="00732275" w:rsidP="00D037DA">
      <w:pPr>
        <w:jc w:val="both"/>
      </w:pPr>
    </w:p>
    <w:p w:rsidR="00732275" w:rsidRDefault="00732275" w:rsidP="00D037DA">
      <w:pPr>
        <w:jc w:val="both"/>
      </w:pPr>
    </w:p>
    <w:p w:rsidR="00732275" w:rsidRDefault="00732275" w:rsidP="00D037DA">
      <w:pPr>
        <w:jc w:val="both"/>
      </w:pPr>
    </w:p>
    <w:p w:rsidR="00732275" w:rsidRDefault="00732275" w:rsidP="00D037DA">
      <w:pPr>
        <w:jc w:val="both"/>
      </w:pPr>
    </w:p>
    <w:p w:rsidR="00732275" w:rsidRDefault="00732275" w:rsidP="00D037DA">
      <w:pPr>
        <w:jc w:val="both"/>
      </w:pPr>
    </w:p>
    <w:p w:rsidR="00732275" w:rsidRDefault="00732275" w:rsidP="00D037DA">
      <w:pPr>
        <w:jc w:val="both"/>
      </w:pPr>
    </w:p>
    <w:p w:rsidR="00732275" w:rsidRDefault="00732275" w:rsidP="00D037DA">
      <w:pPr>
        <w:pStyle w:val="3"/>
        <w:numPr>
          <w:ilvl w:val="0"/>
          <w:numId w:val="1"/>
        </w:numPr>
        <w:jc w:val="both"/>
      </w:pPr>
      <w:r>
        <w:t>С</w:t>
      </w:r>
      <w:r w:rsidRPr="00732275">
        <w:t xml:space="preserve">одержание понятия товарно-денежное обращение. </w:t>
      </w:r>
      <w:r w:rsidR="00D45540" w:rsidRPr="00732275">
        <w:t>О</w:t>
      </w:r>
      <w:r w:rsidRPr="00732275">
        <w:t>бращение товаров и обращение денег</w:t>
      </w:r>
      <w:r>
        <w:t>.</w:t>
      </w:r>
    </w:p>
    <w:p w:rsidR="00BF240D" w:rsidRPr="00A83F51" w:rsidRDefault="00BF240D" w:rsidP="00D037DA">
      <w:pPr>
        <w:spacing w:line="360" w:lineRule="auto"/>
        <w:ind w:firstLine="708"/>
        <w:jc w:val="both"/>
        <w:rPr>
          <w:sz w:val="28"/>
          <w:szCs w:val="28"/>
        </w:rPr>
      </w:pPr>
      <w:r w:rsidRPr="00A83F51">
        <w:rPr>
          <w:sz w:val="28"/>
          <w:szCs w:val="28"/>
        </w:rPr>
        <w:t>Товарное обращение включает две метаморфозы, т.е. два изменения форм стоимости: продажу одного товара и куплю другого. В этом процессе деньги играют роль посредника в обмене двух товаров: Т—Д—Т.</w:t>
      </w:r>
    </w:p>
    <w:p w:rsidR="00BF240D" w:rsidRPr="00A83F51" w:rsidRDefault="00BF240D" w:rsidP="00D037DA">
      <w:pPr>
        <w:spacing w:line="360" w:lineRule="auto"/>
        <w:ind w:firstLine="708"/>
        <w:jc w:val="both"/>
        <w:rPr>
          <w:sz w:val="28"/>
          <w:szCs w:val="28"/>
        </w:rPr>
      </w:pPr>
      <w:r w:rsidRPr="00A83F51">
        <w:rPr>
          <w:sz w:val="28"/>
          <w:szCs w:val="28"/>
        </w:rPr>
        <w:t>Отличие товарного обращения от непосредственного обме</w:t>
      </w:r>
      <w:r w:rsidRPr="00A83F51">
        <w:rPr>
          <w:sz w:val="28"/>
          <w:szCs w:val="28"/>
        </w:rPr>
        <w:softHyphen/>
        <w:t>на товара на товар отличается тем, что оно обслуживается деньгами в качестве средства обращения, благодаря чему пре</w:t>
      </w:r>
      <w:r w:rsidRPr="00A83F51">
        <w:rPr>
          <w:sz w:val="28"/>
          <w:szCs w:val="28"/>
        </w:rPr>
        <w:softHyphen/>
        <w:t>одолеваются индивидуальные, временные и пространственные границы, характерные для прямого товарного обмена.</w:t>
      </w:r>
    </w:p>
    <w:p w:rsidR="00BF240D" w:rsidRPr="00A83F51" w:rsidRDefault="00BF240D" w:rsidP="00D037DA">
      <w:pPr>
        <w:spacing w:line="360" w:lineRule="auto"/>
        <w:jc w:val="both"/>
        <w:rPr>
          <w:sz w:val="28"/>
          <w:szCs w:val="28"/>
        </w:rPr>
      </w:pPr>
      <w:r w:rsidRPr="00A83F51">
        <w:rPr>
          <w:sz w:val="28"/>
          <w:szCs w:val="28"/>
        </w:rPr>
        <w:t>Однако если товары уходят после их реализации из обраще</w:t>
      </w:r>
      <w:r w:rsidRPr="00A83F51">
        <w:rPr>
          <w:sz w:val="28"/>
          <w:szCs w:val="28"/>
        </w:rPr>
        <w:softHyphen/>
        <w:t>ния, то деньги остаются в этой сфере, непрерывно обслуживая товарообмен. Данное обстоятельство ведет не к ликвидации, а к усугублению противоречий обмена, так как возникающий разрыв между куплей и продажей товаров в одном звене вызы</w:t>
      </w:r>
      <w:r w:rsidRPr="00A83F51">
        <w:rPr>
          <w:sz w:val="28"/>
          <w:szCs w:val="28"/>
        </w:rPr>
        <w:softHyphen/>
        <w:t>вает подобный разрыв в других звеньях, что создает возмож</w:t>
      </w:r>
      <w:r w:rsidRPr="00A83F51">
        <w:rPr>
          <w:sz w:val="28"/>
          <w:szCs w:val="28"/>
        </w:rPr>
        <w:softHyphen/>
        <w:t>ность появления экономических кризисов. Базой экономиче</w:t>
      </w:r>
      <w:r w:rsidRPr="00A83F51">
        <w:rPr>
          <w:sz w:val="28"/>
          <w:szCs w:val="28"/>
        </w:rPr>
        <w:softHyphen/>
        <w:t>ских кризисов являются структурные сдвиги в производстве и реализации общественного продукта.</w:t>
      </w:r>
    </w:p>
    <w:p w:rsidR="00BF240D" w:rsidRPr="00A83F51" w:rsidRDefault="00BF240D" w:rsidP="00D037DA">
      <w:pPr>
        <w:spacing w:line="360" w:lineRule="auto"/>
        <w:jc w:val="both"/>
        <w:rPr>
          <w:sz w:val="28"/>
          <w:szCs w:val="28"/>
        </w:rPr>
      </w:pPr>
      <w:r w:rsidRPr="00A83F51">
        <w:rPr>
          <w:sz w:val="28"/>
          <w:szCs w:val="28"/>
        </w:rPr>
        <w:t>Особенность функции денег как средства обращения заклю</w:t>
      </w:r>
      <w:r w:rsidRPr="00A83F51">
        <w:rPr>
          <w:sz w:val="28"/>
          <w:szCs w:val="28"/>
        </w:rPr>
        <w:softHyphen/>
        <w:t>чается в том, что эту функцию выполняют, во-первых, реаль</w:t>
      </w:r>
      <w:r w:rsidRPr="00A83F51">
        <w:rPr>
          <w:sz w:val="28"/>
          <w:szCs w:val="28"/>
        </w:rPr>
        <w:softHyphen/>
        <w:t>ные, или наличные, деньги, а, во-вторых, знаки стоимости — бумажные и креди</w:t>
      </w:r>
      <w:r w:rsidR="0086213D">
        <w:rPr>
          <w:sz w:val="28"/>
          <w:szCs w:val="28"/>
        </w:rPr>
        <w:t xml:space="preserve">тные деньги. В настоящее время </w:t>
      </w:r>
      <w:r w:rsidRPr="00A83F51">
        <w:rPr>
          <w:sz w:val="28"/>
          <w:szCs w:val="28"/>
        </w:rPr>
        <w:t>функцию средства обращения выполняют кредитные деньги. Причем они функционируют и как покупа</w:t>
      </w:r>
      <w:r w:rsidRPr="00A83F51">
        <w:rPr>
          <w:sz w:val="28"/>
          <w:szCs w:val="28"/>
        </w:rPr>
        <w:softHyphen/>
        <w:t xml:space="preserve">тельное средство, и как средство платежа: если метаморфоза Т—Д—Т не прерывается во времени, то обращение товаров происходит на основе денег как покупательного средства; если происходит разрыв между покупкой и продажей товаров, то деньги выступают как средство платежа. </w:t>
      </w:r>
    </w:p>
    <w:p w:rsidR="00BF240D" w:rsidRPr="00A83F51" w:rsidRDefault="00BF240D" w:rsidP="00D037DA">
      <w:pPr>
        <w:spacing w:line="360" w:lineRule="auto"/>
        <w:ind w:firstLine="708"/>
        <w:jc w:val="both"/>
        <w:rPr>
          <w:sz w:val="28"/>
          <w:szCs w:val="28"/>
        </w:rPr>
      </w:pPr>
      <w:r w:rsidRPr="00A83F51">
        <w:rPr>
          <w:sz w:val="28"/>
          <w:szCs w:val="28"/>
        </w:rPr>
        <w:t>Формула Т—Д—Т соответствует простому товарному производству, когда обращение товаров реализуется на основе денег как покупательного средства. Такой вывод вытекает не только из факта количественного превалирования сделок, где деньги употребляются как покупательное средство, а не как средство платежа. Товар «деньги», по существу, не приспособлен к самостоятельному выполнению функции платежа, поскольку последн</w:t>
      </w:r>
      <w:r w:rsidR="00075A78">
        <w:rPr>
          <w:sz w:val="28"/>
          <w:szCs w:val="28"/>
        </w:rPr>
        <w:t>ее</w:t>
      </w:r>
      <w:r w:rsidRPr="00A83F51">
        <w:rPr>
          <w:sz w:val="28"/>
          <w:szCs w:val="28"/>
        </w:rPr>
        <w:t xml:space="preserve"> предполагает в качестве необходимого условия принуждение, гарантию, доверие.</w:t>
      </w:r>
    </w:p>
    <w:p w:rsidR="00BF240D" w:rsidRPr="00A83F51" w:rsidRDefault="00BF240D" w:rsidP="00D037DA">
      <w:pPr>
        <w:spacing w:line="360" w:lineRule="auto"/>
        <w:ind w:firstLine="708"/>
        <w:jc w:val="both"/>
        <w:rPr>
          <w:sz w:val="28"/>
          <w:szCs w:val="28"/>
        </w:rPr>
      </w:pPr>
      <w:r w:rsidRPr="00A83F51">
        <w:rPr>
          <w:sz w:val="28"/>
          <w:szCs w:val="28"/>
        </w:rPr>
        <w:t>Иное положение складывается при капиталистическом товарном производстве. Здесь доминирует форм  Д–Т– Д' , где  Д,  как правило, является средством обращения не товаров, а капитала.</w:t>
      </w:r>
    </w:p>
    <w:p w:rsidR="00BF240D" w:rsidRPr="00A83F51" w:rsidRDefault="00BF240D" w:rsidP="00D037DA">
      <w:pPr>
        <w:spacing w:line="360" w:lineRule="auto"/>
        <w:ind w:firstLine="708"/>
        <w:jc w:val="both"/>
        <w:rPr>
          <w:sz w:val="28"/>
          <w:szCs w:val="28"/>
        </w:rPr>
      </w:pPr>
      <w:r w:rsidRPr="00A83F51">
        <w:rPr>
          <w:sz w:val="28"/>
          <w:szCs w:val="28"/>
        </w:rPr>
        <w:t>Деньги были рождены торговлей и возникли, как техническое средство, облегчающее обмен товарами. Вследствие чего, в обществе начался не только обращение товаров, но и обращение денег. Сменяя форму стоимости (товар на деньги, деньги на товар) деньги находятся в постоянном движении между тремя субъектами: физическими лицами, хозяйствующими субъектами; органами государственной власти. А движение денег при выполнении ими всех своих функций в наличной и безналичной форме и представляет собой денежное обращение. Денежное обращение – это движение денег во внутреннем экономическом обороте страны, в системе внешнеэкономических связей, в наличной и безналичной форме обслуживающее реализацию товаров и услуг, а также нетоварные платежи в хозяйстве.</w:t>
      </w:r>
    </w:p>
    <w:p w:rsidR="00BF240D" w:rsidRPr="00A83F51" w:rsidRDefault="00BF240D" w:rsidP="00D037DA">
      <w:pPr>
        <w:spacing w:line="360" w:lineRule="auto"/>
        <w:ind w:firstLine="748"/>
        <w:jc w:val="both"/>
        <w:rPr>
          <w:sz w:val="28"/>
          <w:szCs w:val="28"/>
        </w:rPr>
      </w:pPr>
      <w:r w:rsidRPr="00A83F51">
        <w:rPr>
          <w:sz w:val="28"/>
          <w:szCs w:val="28"/>
        </w:rPr>
        <w:t xml:space="preserve">Денежное обращение отражает направленные потоки денег между: </w:t>
      </w:r>
    </w:p>
    <w:p w:rsidR="00BF240D" w:rsidRPr="00A83F51" w:rsidRDefault="00BF240D" w:rsidP="00D037DA">
      <w:pPr>
        <w:numPr>
          <w:ilvl w:val="0"/>
          <w:numId w:val="2"/>
        </w:numPr>
        <w:spacing w:line="360" w:lineRule="auto"/>
        <w:jc w:val="both"/>
        <w:rPr>
          <w:sz w:val="28"/>
          <w:szCs w:val="28"/>
        </w:rPr>
      </w:pPr>
      <w:r w:rsidRPr="00A83F51">
        <w:rPr>
          <w:sz w:val="28"/>
          <w:szCs w:val="28"/>
        </w:rPr>
        <w:t xml:space="preserve">центральным банком и коммерческими банками (кредитными организациями); </w:t>
      </w:r>
    </w:p>
    <w:p w:rsidR="00BF240D" w:rsidRPr="00A83F51" w:rsidRDefault="00BF240D" w:rsidP="00D037DA">
      <w:pPr>
        <w:numPr>
          <w:ilvl w:val="0"/>
          <w:numId w:val="2"/>
        </w:numPr>
        <w:spacing w:line="360" w:lineRule="auto"/>
        <w:jc w:val="both"/>
        <w:rPr>
          <w:sz w:val="28"/>
          <w:szCs w:val="28"/>
        </w:rPr>
      </w:pPr>
      <w:r w:rsidRPr="00A83F51">
        <w:rPr>
          <w:sz w:val="28"/>
          <w:szCs w:val="28"/>
        </w:rPr>
        <w:t xml:space="preserve">между коммерческими банками; </w:t>
      </w:r>
    </w:p>
    <w:p w:rsidR="00BF240D" w:rsidRPr="00A83F51" w:rsidRDefault="00BF240D" w:rsidP="00D037DA">
      <w:pPr>
        <w:numPr>
          <w:ilvl w:val="0"/>
          <w:numId w:val="2"/>
        </w:numPr>
        <w:spacing w:line="360" w:lineRule="auto"/>
        <w:jc w:val="both"/>
        <w:rPr>
          <w:sz w:val="28"/>
          <w:szCs w:val="28"/>
        </w:rPr>
      </w:pPr>
      <w:r w:rsidRPr="00A83F51">
        <w:rPr>
          <w:sz w:val="28"/>
          <w:szCs w:val="28"/>
        </w:rPr>
        <w:t xml:space="preserve">коммерческими банками и предприятиями, организациями, учреждениями различных организационно-правовых форм; </w:t>
      </w:r>
    </w:p>
    <w:p w:rsidR="00BF240D" w:rsidRPr="00A83F51" w:rsidRDefault="00BF240D" w:rsidP="00D037DA">
      <w:pPr>
        <w:numPr>
          <w:ilvl w:val="0"/>
          <w:numId w:val="2"/>
        </w:numPr>
        <w:spacing w:line="360" w:lineRule="auto"/>
        <w:jc w:val="both"/>
        <w:rPr>
          <w:sz w:val="28"/>
          <w:szCs w:val="28"/>
        </w:rPr>
      </w:pPr>
      <w:r w:rsidRPr="00A83F51">
        <w:rPr>
          <w:sz w:val="28"/>
          <w:szCs w:val="28"/>
        </w:rPr>
        <w:t>между коммерческими банками и физическими лицами;</w:t>
      </w:r>
    </w:p>
    <w:p w:rsidR="00BF240D" w:rsidRPr="00A83F51" w:rsidRDefault="00BF240D" w:rsidP="00D037DA">
      <w:pPr>
        <w:numPr>
          <w:ilvl w:val="0"/>
          <w:numId w:val="2"/>
        </w:numPr>
        <w:spacing w:line="360" w:lineRule="auto"/>
        <w:jc w:val="both"/>
        <w:rPr>
          <w:sz w:val="28"/>
          <w:szCs w:val="28"/>
        </w:rPr>
      </w:pPr>
      <w:r w:rsidRPr="00A83F51">
        <w:rPr>
          <w:sz w:val="28"/>
          <w:szCs w:val="28"/>
        </w:rPr>
        <w:t xml:space="preserve">финансовыми институтами различного назначения; </w:t>
      </w:r>
    </w:p>
    <w:p w:rsidR="00BF240D" w:rsidRPr="00A83F51" w:rsidRDefault="00BF240D" w:rsidP="00D037DA">
      <w:pPr>
        <w:numPr>
          <w:ilvl w:val="0"/>
          <w:numId w:val="2"/>
        </w:numPr>
        <w:spacing w:line="360" w:lineRule="auto"/>
        <w:jc w:val="both"/>
        <w:rPr>
          <w:sz w:val="28"/>
          <w:szCs w:val="28"/>
        </w:rPr>
      </w:pPr>
      <w:r w:rsidRPr="00A83F51">
        <w:rPr>
          <w:sz w:val="28"/>
          <w:szCs w:val="28"/>
        </w:rPr>
        <w:t>между финансовыми институтами и физическими лицами.</w:t>
      </w:r>
    </w:p>
    <w:p w:rsidR="00BF240D" w:rsidRPr="00A83F51" w:rsidRDefault="00BF240D" w:rsidP="00D037DA">
      <w:pPr>
        <w:spacing w:line="360" w:lineRule="auto"/>
        <w:ind w:firstLine="748"/>
        <w:jc w:val="both"/>
        <w:rPr>
          <w:sz w:val="28"/>
          <w:szCs w:val="28"/>
        </w:rPr>
      </w:pPr>
      <w:r w:rsidRPr="00A83F51">
        <w:rPr>
          <w:sz w:val="28"/>
          <w:szCs w:val="28"/>
        </w:rPr>
        <w:t>Общественное разделение труда и развитие товарного производства являются объективной основой денежного обращения. Образование общенациональных и мировых рынков при капитализме дало новый толчок дальнейшему расширению денежного оборота.</w:t>
      </w:r>
    </w:p>
    <w:p w:rsidR="00BF240D" w:rsidRPr="00A83F51" w:rsidRDefault="00BF240D" w:rsidP="00D037DA">
      <w:pPr>
        <w:spacing w:line="360" w:lineRule="auto"/>
        <w:ind w:firstLine="748"/>
        <w:jc w:val="both"/>
        <w:rPr>
          <w:sz w:val="28"/>
          <w:szCs w:val="28"/>
        </w:rPr>
      </w:pPr>
      <w:r w:rsidRPr="00A83F51">
        <w:rPr>
          <w:sz w:val="28"/>
          <w:szCs w:val="28"/>
        </w:rPr>
        <w:t>Из процесса денежного обращения, таким образом, возможно выделение денежного оборота. Денежный оборот охватывает процессы распределения и обмена. На его объем и структуру оказывают влияние стадии производства и потребления. Длительный производственный процесс, требующий повышенного объема производственных запасов, увеличивает денежный оборот, связанный с их приобретением. Выпуск трудоемких изделий относительно увеличивает размеры денежного оборота по оплате труда и соответственно денежных доходов населения, направленных на потребление.</w:t>
      </w:r>
    </w:p>
    <w:p w:rsidR="00BF240D" w:rsidRPr="00A83F51" w:rsidRDefault="00BF240D" w:rsidP="00D037DA">
      <w:pPr>
        <w:spacing w:line="360" w:lineRule="auto"/>
        <w:ind w:firstLine="748"/>
        <w:jc w:val="both"/>
        <w:rPr>
          <w:sz w:val="28"/>
          <w:szCs w:val="28"/>
        </w:rPr>
      </w:pPr>
      <w:r w:rsidRPr="00A83F51">
        <w:rPr>
          <w:sz w:val="28"/>
          <w:szCs w:val="28"/>
        </w:rPr>
        <w:t>Денежный оборот страны равен сумме всех платежей, совершаемых тремя субъектами в наличной и безналичной форме за определенный период. Деньги обслуживают обмен стоимости ВВП и НД, в том числе кругооборот капитала, обращение товаров и оказание услуг, движение ссудного капитала, обращение товаров и оказание услуг, движение ссудного и фиктивного капитала и доходов различных социальных групп.</w:t>
      </w:r>
    </w:p>
    <w:p w:rsidR="00BF240D" w:rsidRPr="00A83F51" w:rsidRDefault="00BF240D" w:rsidP="00D037DA">
      <w:pPr>
        <w:spacing w:line="360" w:lineRule="auto"/>
        <w:ind w:firstLine="748"/>
        <w:jc w:val="both"/>
        <w:rPr>
          <w:sz w:val="28"/>
          <w:szCs w:val="28"/>
        </w:rPr>
      </w:pPr>
      <w:r w:rsidRPr="00A83F51">
        <w:rPr>
          <w:sz w:val="28"/>
          <w:szCs w:val="28"/>
        </w:rPr>
        <w:t>Составной частью денежного оборота является платежный оборот, в котором деньги функционируют как средство платежа и используются для погашения обязательств. Платежный оборот осуществляется как в безналичной, так и в наличной формах.</w:t>
      </w:r>
    </w:p>
    <w:p w:rsidR="00BF240D" w:rsidRPr="00A83F51" w:rsidRDefault="00BF240D" w:rsidP="00D037DA">
      <w:pPr>
        <w:pStyle w:val="a5"/>
        <w:spacing w:line="360" w:lineRule="auto"/>
        <w:ind w:left="0" w:firstLine="708"/>
        <w:rPr>
          <w:i/>
          <w:iCs/>
          <w:sz w:val="28"/>
          <w:szCs w:val="28"/>
        </w:rPr>
      </w:pPr>
      <w:bookmarkStart w:id="0" w:name="_Toc55430946"/>
      <w:r w:rsidRPr="00A83F51">
        <w:rPr>
          <w:sz w:val="28"/>
          <w:szCs w:val="28"/>
        </w:rPr>
        <w:t>Налично-денежное обращение - движение наличных денег в сфере обращения и выполнение ими двух функций (средства платежа и средства обращения).</w:t>
      </w:r>
      <w:bookmarkEnd w:id="0"/>
      <w:r w:rsidRPr="00A83F51">
        <w:rPr>
          <w:sz w:val="28"/>
          <w:szCs w:val="28"/>
        </w:rPr>
        <w:t xml:space="preserve"> </w:t>
      </w:r>
      <w:bookmarkStart w:id="1" w:name="_Toc55430952"/>
      <w:bookmarkStart w:id="2" w:name="_Toc55430947"/>
      <w:r w:rsidRPr="00A83F51">
        <w:rPr>
          <w:sz w:val="28"/>
          <w:szCs w:val="28"/>
        </w:rPr>
        <w:t>Сфера использования налично-денежных платежей ограничена, в основном,  доходами населения.</w:t>
      </w:r>
      <w:bookmarkEnd w:id="1"/>
      <w:r w:rsidRPr="00A83F51">
        <w:rPr>
          <w:sz w:val="28"/>
          <w:szCs w:val="28"/>
        </w:rPr>
        <w:t xml:space="preserve"> Наличными деньгами производятся расчеты:</w:t>
      </w:r>
      <w:bookmarkEnd w:id="2"/>
    </w:p>
    <w:p w:rsidR="00BF240D" w:rsidRPr="00A83F51" w:rsidRDefault="00BF240D" w:rsidP="00D037DA">
      <w:pPr>
        <w:pStyle w:val="a5"/>
        <w:widowControl/>
        <w:numPr>
          <w:ilvl w:val="0"/>
          <w:numId w:val="3"/>
        </w:numPr>
        <w:shd w:val="clear" w:color="auto" w:fill="FFFFFF"/>
        <w:autoSpaceDE/>
        <w:autoSpaceDN/>
        <w:adjustRightInd/>
        <w:spacing w:after="0" w:line="360" w:lineRule="auto"/>
        <w:outlineLvl w:val="0"/>
        <w:rPr>
          <w:sz w:val="28"/>
          <w:szCs w:val="28"/>
        </w:rPr>
      </w:pPr>
      <w:bookmarkStart w:id="3" w:name="_Toc55430948"/>
      <w:r w:rsidRPr="00A83F51">
        <w:rPr>
          <w:sz w:val="28"/>
          <w:szCs w:val="28"/>
        </w:rPr>
        <w:t>Предприятий, учреждений и организаций с населением;</w:t>
      </w:r>
      <w:bookmarkEnd w:id="3"/>
    </w:p>
    <w:p w:rsidR="00BF240D" w:rsidRPr="00A83F51" w:rsidRDefault="00BF240D" w:rsidP="00D037DA">
      <w:pPr>
        <w:pStyle w:val="a5"/>
        <w:widowControl/>
        <w:numPr>
          <w:ilvl w:val="0"/>
          <w:numId w:val="3"/>
        </w:numPr>
        <w:shd w:val="clear" w:color="auto" w:fill="FFFFFF"/>
        <w:autoSpaceDE/>
        <w:autoSpaceDN/>
        <w:adjustRightInd/>
        <w:spacing w:after="0" w:line="360" w:lineRule="auto"/>
        <w:outlineLvl w:val="0"/>
        <w:rPr>
          <w:sz w:val="28"/>
          <w:szCs w:val="28"/>
        </w:rPr>
      </w:pPr>
      <w:bookmarkStart w:id="4" w:name="_Toc55430949"/>
      <w:r w:rsidRPr="00A83F51">
        <w:rPr>
          <w:sz w:val="28"/>
          <w:szCs w:val="28"/>
        </w:rPr>
        <w:t>Между отдельными гражданами на товарных и продуктовых рынках;</w:t>
      </w:r>
      <w:bookmarkEnd w:id="4"/>
    </w:p>
    <w:p w:rsidR="00BF240D" w:rsidRPr="00A83F51" w:rsidRDefault="00BF240D" w:rsidP="00D037DA">
      <w:pPr>
        <w:pStyle w:val="a5"/>
        <w:widowControl/>
        <w:numPr>
          <w:ilvl w:val="0"/>
          <w:numId w:val="3"/>
        </w:numPr>
        <w:shd w:val="clear" w:color="auto" w:fill="FFFFFF"/>
        <w:autoSpaceDE/>
        <w:autoSpaceDN/>
        <w:adjustRightInd/>
        <w:spacing w:after="0" w:line="360" w:lineRule="auto"/>
        <w:outlineLvl w:val="0"/>
        <w:rPr>
          <w:sz w:val="28"/>
          <w:szCs w:val="28"/>
        </w:rPr>
      </w:pPr>
      <w:bookmarkStart w:id="5" w:name="_Toc55430950"/>
      <w:r w:rsidRPr="00A83F51">
        <w:rPr>
          <w:sz w:val="28"/>
          <w:szCs w:val="28"/>
        </w:rPr>
        <w:t>Частично расчеты населения с финансово-кредитной системой;</w:t>
      </w:r>
      <w:bookmarkEnd w:id="5"/>
    </w:p>
    <w:p w:rsidR="00BF240D" w:rsidRPr="00A83F51" w:rsidRDefault="00BF240D" w:rsidP="00D037DA">
      <w:pPr>
        <w:pStyle w:val="a5"/>
        <w:widowControl/>
        <w:numPr>
          <w:ilvl w:val="0"/>
          <w:numId w:val="3"/>
        </w:numPr>
        <w:shd w:val="clear" w:color="auto" w:fill="FFFFFF"/>
        <w:autoSpaceDE/>
        <w:autoSpaceDN/>
        <w:adjustRightInd/>
        <w:spacing w:after="0" w:line="360" w:lineRule="auto"/>
        <w:outlineLvl w:val="0"/>
        <w:rPr>
          <w:sz w:val="28"/>
          <w:szCs w:val="28"/>
        </w:rPr>
      </w:pPr>
      <w:bookmarkStart w:id="6" w:name="_Toc55430951"/>
      <w:r w:rsidRPr="00A83F51">
        <w:rPr>
          <w:sz w:val="28"/>
          <w:szCs w:val="28"/>
        </w:rPr>
        <w:t>В ограниченных размерах платежи между предприятиями и организациями потребкооперации.</w:t>
      </w:r>
      <w:bookmarkEnd w:id="6"/>
    </w:p>
    <w:p w:rsidR="00BF240D" w:rsidRPr="00A83F51" w:rsidRDefault="00BF240D" w:rsidP="00D037DA">
      <w:pPr>
        <w:pStyle w:val="a5"/>
        <w:spacing w:line="360" w:lineRule="auto"/>
        <w:ind w:left="0" w:firstLine="360"/>
        <w:rPr>
          <w:sz w:val="28"/>
          <w:szCs w:val="28"/>
        </w:rPr>
      </w:pPr>
      <w:bookmarkStart w:id="7" w:name="_Toc55430953"/>
      <w:r w:rsidRPr="00A83F51">
        <w:rPr>
          <w:sz w:val="28"/>
          <w:szCs w:val="28"/>
        </w:rPr>
        <w:t>Причины роста налично-денежного оборота многообразны. Среди них могут быть:</w:t>
      </w:r>
      <w:bookmarkEnd w:id="7"/>
    </w:p>
    <w:p w:rsidR="00BF240D" w:rsidRPr="00A83F51" w:rsidRDefault="00BF240D" w:rsidP="00D037DA">
      <w:pPr>
        <w:pStyle w:val="a5"/>
        <w:widowControl/>
        <w:numPr>
          <w:ilvl w:val="0"/>
          <w:numId w:val="4"/>
        </w:numPr>
        <w:shd w:val="clear" w:color="auto" w:fill="FFFFFF"/>
        <w:autoSpaceDE/>
        <w:autoSpaceDN/>
        <w:adjustRightInd/>
        <w:spacing w:after="0" w:line="360" w:lineRule="auto"/>
        <w:outlineLvl w:val="0"/>
        <w:rPr>
          <w:sz w:val="28"/>
          <w:szCs w:val="28"/>
        </w:rPr>
      </w:pPr>
      <w:bookmarkStart w:id="8" w:name="_Toc55430954"/>
      <w:r w:rsidRPr="00A83F51">
        <w:rPr>
          <w:sz w:val="28"/>
          <w:szCs w:val="28"/>
        </w:rPr>
        <w:t>экономический кризис;</w:t>
      </w:r>
      <w:bookmarkEnd w:id="8"/>
    </w:p>
    <w:p w:rsidR="00BF240D" w:rsidRPr="00A83F51" w:rsidRDefault="00BF240D" w:rsidP="00D037DA">
      <w:pPr>
        <w:pStyle w:val="a5"/>
        <w:widowControl/>
        <w:numPr>
          <w:ilvl w:val="0"/>
          <w:numId w:val="4"/>
        </w:numPr>
        <w:shd w:val="clear" w:color="auto" w:fill="FFFFFF"/>
        <w:autoSpaceDE/>
        <w:autoSpaceDN/>
        <w:adjustRightInd/>
        <w:spacing w:after="0" w:line="360" w:lineRule="auto"/>
        <w:outlineLvl w:val="0"/>
        <w:rPr>
          <w:sz w:val="28"/>
          <w:szCs w:val="28"/>
        </w:rPr>
      </w:pPr>
      <w:bookmarkStart w:id="9" w:name="_Toc55430955"/>
      <w:r w:rsidRPr="00A83F51">
        <w:rPr>
          <w:sz w:val="28"/>
          <w:szCs w:val="28"/>
        </w:rPr>
        <w:t>кризис неплатежей;</w:t>
      </w:r>
      <w:bookmarkEnd w:id="9"/>
    </w:p>
    <w:p w:rsidR="00BF240D" w:rsidRPr="00A83F51" w:rsidRDefault="00BF240D" w:rsidP="00D037DA">
      <w:pPr>
        <w:pStyle w:val="a5"/>
        <w:widowControl/>
        <w:numPr>
          <w:ilvl w:val="0"/>
          <w:numId w:val="4"/>
        </w:numPr>
        <w:shd w:val="clear" w:color="auto" w:fill="FFFFFF"/>
        <w:autoSpaceDE/>
        <w:autoSpaceDN/>
        <w:adjustRightInd/>
        <w:spacing w:after="0" w:line="360" w:lineRule="auto"/>
        <w:outlineLvl w:val="0"/>
        <w:rPr>
          <w:sz w:val="28"/>
          <w:szCs w:val="28"/>
        </w:rPr>
      </w:pPr>
      <w:bookmarkStart w:id="10" w:name="_Toc55430956"/>
      <w:r w:rsidRPr="00A83F51">
        <w:rPr>
          <w:sz w:val="28"/>
          <w:szCs w:val="28"/>
        </w:rPr>
        <w:t>кризис наличности;</w:t>
      </w:r>
      <w:bookmarkEnd w:id="10"/>
    </w:p>
    <w:p w:rsidR="00BF240D" w:rsidRPr="00A83F51" w:rsidRDefault="00BF240D" w:rsidP="00D037DA">
      <w:pPr>
        <w:pStyle w:val="a5"/>
        <w:widowControl/>
        <w:numPr>
          <w:ilvl w:val="0"/>
          <w:numId w:val="4"/>
        </w:numPr>
        <w:shd w:val="clear" w:color="auto" w:fill="FFFFFF"/>
        <w:autoSpaceDE/>
        <w:autoSpaceDN/>
        <w:adjustRightInd/>
        <w:spacing w:after="0" w:line="360" w:lineRule="auto"/>
        <w:outlineLvl w:val="0"/>
        <w:rPr>
          <w:sz w:val="28"/>
          <w:szCs w:val="28"/>
        </w:rPr>
      </w:pPr>
      <w:bookmarkStart w:id="11" w:name="_Toc55430957"/>
      <w:r w:rsidRPr="00A83F51">
        <w:rPr>
          <w:sz w:val="28"/>
          <w:szCs w:val="28"/>
        </w:rPr>
        <w:t>плохая организация системы межбанковских расчетов;</w:t>
      </w:r>
      <w:bookmarkEnd w:id="11"/>
    </w:p>
    <w:p w:rsidR="00BF240D" w:rsidRPr="00A83F51" w:rsidRDefault="00BF240D" w:rsidP="00D037DA">
      <w:pPr>
        <w:pStyle w:val="a5"/>
        <w:widowControl/>
        <w:numPr>
          <w:ilvl w:val="0"/>
          <w:numId w:val="4"/>
        </w:numPr>
        <w:shd w:val="clear" w:color="auto" w:fill="FFFFFF"/>
        <w:autoSpaceDE/>
        <w:autoSpaceDN/>
        <w:adjustRightInd/>
        <w:spacing w:after="0" w:line="360" w:lineRule="auto"/>
        <w:outlineLvl w:val="0"/>
        <w:rPr>
          <w:sz w:val="28"/>
          <w:szCs w:val="28"/>
        </w:rPr>
      </w:pPr>
      <w:bookmarkStart w:id="12" w:name="_Toc55430958"/>
      <w:r w:rsidRPr="00A83F51">
        <w:rPr>
          <w:sz w:val="28"/>
          <w:szCs w:val="28"/>
        </w:rPr>
        <w:t>замедление расчетов;</w:t>
      </w:r>
      <w:bookmarkEnd w:id="12"/>
    </w:p>
    <w:p w:rsidR="00BF240D" w:rsidRPr="00A83F51" w:rsidRDefault="00BF240D" w:rsidP="00D037DA">
      <w:pPr>
        <w:pStyle w:val="a5"/>
        <w:widowControl/>
        <w:numPr>
          <w:ilvl w:val="0"/>
          <w:numId w:val="4"/>
        </w:numPr>
        <w:shd w:val="clear" w:color="auto" w:fill="FFFFFF"/>
        <w:autoSpaceDE/>
        <w:autoSpaceDN/>
        <w:adjustRightInd/>
        <w:spacing w:after="0" w:line="360" w:lineRule="auto"/>
        <w:outlineLvl w:val="0"/>
        <w:rPr>
          <w:sz w:val="28"/>
          <w:szCs w:val="28"/>
        </w:rPr>
      </w:pPr>
      <w:bookmarkStart w:id="13" w:name="_Toc55430959"/>
      <w:r w:rsidRPr="00A83F51">
        <w:rPr>
          <w:sz w:val="28"/>
          <w:szCs w:val="28"/>
        </w:rPr>
        <w:t>сознательное сокращение прибыли и доходов предпринимателей с целью ухода от налогов и расширение наличных платежей за пределами банковской системы.</w:t>
      </w:r>
      <w:bookmarkEnd w:id="13"/>
    </w:p>
    <w:p w:rsidR="00BF240D" w:rsidRPr="00A83F51" w:rsidRDefault="00BF240D" w:rsidP="00D037DA">
      <w:pPr>
        <w:pStyle w:val="a5"/>
        <w:spacing w:line="360" w:lineRule="auto"/>
        <w:ind w:left="0" w:firstLine="360"/>
        <w:rPr>
          <w:sz w:val="28"/>
          <w:szCs w:val="28"/>
        </w:rPr>
      </w:pPr>
      <w:bookmarkStart w:id="14" w:name="_Toc55430960"/>
      <w:r w:rsidRPr="00A83F51">
        <w:rPr>
          <w:sz w:val="28"/>
          <w:szCs w:val="28"/>
        </w:rPr>
        <w:t>Налично-денежный оборот включает движение всей налично-денежной массы за определенный период времени между населением и юридическими лицами, между физическими лицами, между юридическими лицами, между населением и государственными органами, между юридическими лицами и государственными органами.</w:t>
      </w:r>
      <w:bookmarkEnd w:id="14"/>
    </w:p>
    <w:p w:rsidR="00BF240D" w:rsidRPr="00A83F51" w:rsidRDefault="00BF240D" w:rsidP="00D037DA">
      <w:pPr>
        <w:pStyle w:val="a5"/>
        <w:spacing w:line="360" w:lineRule="auto"/>
        <w:ind w:left="0" w:firstLine="708"/>
        <w:rPr>
          <w:sz w:val="28"/>
          <w:szCs w:val="28"/>
        </w:rPr>
      </w:pPr>
      <w:bookmarkStart w:id="15" w:name="_Toc55430961"/>
      <w:r w:rsidRPr="00A83F51">
        <w:rPr>
          <w:sz w:val="28"/>
          <w:szCs w:val="28"/>
        </w:rPr>
        <w:t>Налично-денежное движение осуществляется с помощью различных видов денег; банкнот, металлических монет, других кредитных инструментов (векселей, банковских векселей, чеков, кредитных карточек). Эмиссию наличных денег осуществляет центральный (как правило, государственный) банк. Он выпускает наличные деньги в обращение и изымает их, если они пришли в негодность, а также меняет деньги на новые образцы купюр и монет.</w:t>
      </w:r>
      <w:bookmarkEnd w:id="15"/>
    </w:p>
    <w:p w:rsidR="00BF240D" w:rsidRPr="00A83F51" w:rsidRDefault="00BF240D" w:rsidP="00D037DA">
      <w:pPr>
        <w:pStyle w:val="a3"/>
        <w:spacing w:line="360" w:lineRule="auto"/>
        <w:ind w:firstLine="720"/>
        <w:jc w:val="both"/>
        <w:rPr>
          <w:snapToGrid w:val="0"/>
          <w:sz w:val="28"/>
          <w:szCs w:val="28"/>
        </w:rPr>
      </w:pPr>
      <w:r w:rsidRPr="00A83F51">
        <w:rPr>
          <w:snapToGrid w:val="0"/>
          <w:sz w:val="28"/>
          <w:szCs w:val="28"/>
        </w:rPr>
        <w:t xml:space="preserve">Наличное обращение есть необычайно дорогостоящая вещь, и ложится огромным бременем на всю экономику. Затраты народного хозяйства, связанные с наличным денежным обращением, составляют до нескольких процентов всего валового продукта.           </w:t>
      </w:r>
    </w:p>
    <w:p w:rsidR="00BF240D" w:rsidRPr="00A83F51" w:rsidRDefault="00BF240D" w:rsidP="00D037DA">
      <w:pPr>
        <w:pStyle w:val="a3"/>
        <w:spacing w:line="360" w:lineRule="auto"/>
        <w:ind w:firstLine="720"/>
        <w:jc w:val="both"/>
        <w:rPr>
          <w:snapToGrid w:val="0"/>
          <w:sz w:val="28"/>
          <w:szCs w:val="28"/>
        </w:rPr>
      </w:pPr>
      <w:r w:rsidRPr="00A83F51">
        <w:rPr>
          <w:snapToGrid w:val="0"/>
          <w:sz w:val="28"/>
          <w:szCs w:val="28"/>
        </w:rPr>
        <w:t xml:space="preserve">Во всем мире идет интенсивный процесс сокращения наличного денежного обращения. Платежи наличными деньгами преобладали до конца </w:t>
      </w:r>
      <w:r w:rsidRPr="00A83F51">
        <w:rPr>
          <w:snapToGrid w:val="0"/>
          <w:sz w:val="28"/>
          <w:szCs w:val="28"/>
          <w:lang w:val="en-US"/>
        </w:rPr>
        <w:t>XIX</w:t>
      </w:r>
      <w:r w:rsidRPr="00A83F51">
        <w:rPr>
          <w:snapToGrid w:val="0"/>
          <w:sz w:val="28"/>
          <w:szCs w:val="28"/>
        </w:rPr>
        <w:t xml:space="preserve"> в. В современных условиях удельный вес наличных денег в общей массе денежных средств, особенно в промышленно развитых государствах, невелик, например, в США он составляет около 8%.</w:t>
      </w:r>
    </w:p>
    <w:p w:rsidR="00BF240D" w:rsidRPr="00A83F51" w:rsidRDefault="00BF240D" w:rsidP="00D037DA">
      <w:pPr>
        <w:pStyle w:val="a3"/>
        <w:spacing w:line="360" w:lineRule="auto"/>
        <w:ind w:firstLine="720"/>
        <w:jc w:val="both"/>
        <w:rPr>
          <w:sz w:val="28"/>
          <w:szCs w:val="28"/>
        </w:rPr>
      </w:pPr>
      <w:r w:rsidRPr="00A83F51">
        <w:rPr>
          <w:snapToGrid w:val="0"/>
          <w:sz w:val="28"/>
          <w:szCs w:val="28"/>
        </w:rPr>
        <w:t xml:space="preserve">В </w:t>
      </w:r>
      <w:r>
        <w:rPr>
          <w:sz w:val="28"/>
          <w:szCs w:val="28"/>
        </w:rPr>
        <w:t>России</w:t>
      </w:r>
      <w:r w:rsidRPr="00A83F51">
        <w:rPr>
          <w:snapToGrid w:val="0"/>
          <w:sz w:val="28"/>
          <w:szCs w:val="28"/>
        </w:rPr>
        <w:t xml:space="preserve"> </w:t>
      </w:r>
      <w:r>
        <w:rPr>
          <w:sz w:val="28"/>
          <w:szCs w:val="28"/>
        </w:rPr>
        <w:t>н</w:t>
      </w:r>
      <w:r w:rsidRPr="00A83F51">
        <w:rPr>
          <w:sz w:val="28"/>
          <w:szCs w:val="28"/>
        </w:rPr>
        <w:t>алично-денежный оборот организуется государством в лице Центрального Банка</w:t>
      </w:r>
      <w:r w:rsidR="00075A78">
        <w:rPr>
          <w:sz w:val="28"/>
          <w:szCs w:val="28"/>
        </w:rPr>
        <w:t>. О</w:t>
      </w:r>
      <w:r w:rsidRPr="00A83F51">
        <w:rPr>
          <w:sz w:val="28"/>
          <w:szCs w:val="28"/>
        </w:rPr>
        <w:t>сновными организующими звеньями в Российской Федерации являются также территориальные учреждения Центрального банка и система расчетно-кассовых центров (РКЦ). РКЦ обслуживают расчетную деятельность банков, осуществляют инкассацию денег и проводят операции, связанные с денежным оборотом. Далее схематично изображен оборот наличных денег в хозяйстве:</w:t>
      </w:r>
    </w:p>
    <w:p w:rsidR="00BF240D" w:rsidRPr="00A83F51" w:rsidRDefault="00AC4CD2" w:rsidP="00D037DA">
      <w:pPr>
        <w:spacing w:line="360" w:lineRule="auto"/>
        <w:jc w:val="both"/>
        <w:rPr>
          <w:sz w:val="28"/>
          <w:szCs w:val="28"/>
        </w:rPr>
      </w:pPr>
      <w:r>
        <w:rPr>
          <w:noProof/>
        </w:rPr>
        <w:pict>
          <v:group id="_x0000_s1026" style="position:absolute;left:0;text-align:left;margin-left:-9pt;margin-top:14.4pt;width:458.15pt;height:378pt;z-index:251658240" coordorigin="2379,1943" coordsize="6679,5297">
            <v:line id="_x0000_s1027" style="position:absolute;flip:x" from="2663,4870" to="3517,4871"/>
            <v:group id="_x0000_s1028" style="position:absolute;left:2379;top:1943;width:6679;height:5297" coordorigin="2379,1943" coordsize="6679,5297">
              <v:line id="_x0000_s1029" style="position:absolute" from="4159,3960" to="4159,4717">
                <v:stroke endarrow="block"/>
              </v:line>
              <v:line id="_x0000_s1030" style="position:absolute" from="4159,5221" to="4160,5725">
                <v:stroke endarrow="block"/>
              </v:line>
              <v:line id="_x0000_s1031" style="position:absolute" from="4159,6230" to="4161,6734">
                <v:stroke endarrow="block"/>
              </v:line>
              <v:line id="_x0000_s1032" style="position:absolute;flip:y" from="6927,4033" to="6928,4731">
                <v:stroke endarrow="block"/>
              </v:line>
              <v:group id="_x0000_s1033" style="position:absolute;left:2379;top:1943;width:6679;height:5297" coordorigin="2379,1943" coordsize="6679,5297">
                <v:line id="_x0000_s1034" style="position:absolute" from="2379,3198" to="2379,7239"/>
                <v:group id="_x0000_s1035" style="position:absolute;left:2379;top:1943;width:6679;height:5297" coordorigin="2379,1943" coordsize="6679,5297">
                  <v:line id="_x0000_s1036" style="position:absolute" from="2663,6960" to="3516,6960">
                    <v:stroke endarrow="block"/>
                  </v:line>
                  <v:group id="_x0000_s1037" style="position:absolute;left:2379;top:1943;width:6679;height:5297" coordorigin="2379,1943" coordsize="6679,5297">
                    <v:line id="_x0000_s1038" style="position:absolute;flip:y" from="4432,5978" to="6200,6734">
                      <v:stroke endarrow="block"/>
                    </v:line>
                    <v:group id="_x0000_s1039" style="position:absolute;left:2379;top:1943;width:6679;height:5297" coordorigin="2379,1943" coordsize="6679,5297">
                      <v:line id="_x0000_s1040" style="position:absolute;flip:x" from="2379,3198" to="2948,3198"/>
                      <v:rect id="_x0000_s1041" style="position:absolute;left:2935;top:2195;width:952;height:504" stroked="f">
                        <v:textbox style="mso-next-textbox:#_x0000_s1041">
                          <w:txbxContent>
                            <w:p w:rsidR="009B6D4E" w:rsidRPr="00B80F01" w:rsidRDefault="009B6D4E" w:rsidP="00BF240D">
                              <w:pPr>
                                <w:jc w:val="center"/>
                                <w:rPr>
                                  <w:sz w:val="18"/>
                                  <w:szCs w:val="18"/>
                                </w:rPr>
                              </w:pPr>
                              <w:r w:rsidRPr="00B80F01">
                                <w:rPr>
                                  <w:sz w:val="18"/>
                                  <w:szCs w:val="18"/>
                                </w:rPr>
                                <w:t>Выпуск денег в обращение</w:t>
                              </w:r>
                            </w:p>
                          </w:txbxContent>
                        </v:textbox>
                      </v:rect>
                      <v:rect id="_x0000_s1042" style="position:absolute;left:4432;top:2195;width:952;height:505" stroked="f">
                        <v:textbox style="mso-next-textbox:#_x0000_s1042" inset="0,0,0,0">
                          <w:txbxContent>
                            <w:p w:rsidR="009B6D4E" w:rsidRPr="00996F35" w:rsidRDefault="009B6D4E" w:rsidP="00BF240D">
                              <w:pPr>
                                <w:jc w:val="center"/>
                                <w:rPr>
                                  <w:sz w:val="18"/>
                                  <w:szCs w:val="18"/>
                                </w:rPr>
                              </w:pPr>
                              <w:r>
                                <w:rPr>
                                  <w:sz w:val="18"/>
                                  <w:szCs w:val="18"/>
                                </w:rPr>
                                <w:t>Подкрепление резервных фондов</w:t>
                              </w:r>
                            </w:p>
                          </w:txbxContent>
                        </v:textbox>
                      </v:rect>
                      <v:rect id="_x0000_s1043" style="position:absolute;left:5656;top:2195;width:952;height:506" stroked="f">
                        <v:textbox style="mso-next-textbox:#_x0000_s1043" inset="0,0,0,0">
                          <w:txbxContent>
                            <w:p w:rsidR="009B6D4E" w:rsidRPr="00996F35" w:rsidRDefault="009B6D4E" w:rsidP="00BF240D">
                              <w:pPr>
                                <w:jc w:val="center"/>
                                <w:rPr>
                                  <w:sz w:val="18"/>
                                  <w:szCs w:val="18"/>
                                </w:rPr>
                              </w:pPr>
                              <w:r>
                                <w:rPr>
                                  <w:sz w:val="18"/>
                                  <w:szCs w:val="18"/>
                                </w:rPr>
                                <w:t>Изъятие денег из обращения</w:t>
                              </w:r>
                            </w:p>
                          </w:txbxContent>
                        </v:textbox>
                      </v:rect>
                      <v:rect id="_x0000_s1044" style="position:absolute;left:7153;top:2195;width:1223;height:507" stroked="f">
                        <v:textbox style="mso-next-textbox:#_x0000_s1044" inset="0,0,0,0">
                          <w:txbxContent>
                            <w:p w:rsidR="009B6D4E" w:rsidRPr="00996F35" w:rsidRDefault="009B6D4E" w:rsidP="00BF240D">
                              <w:pPr>
                                <w:jc w:val="center"/>
                                <w:rPr>
                                  <w:sz w:val="18"/>
                                  <w:szCs w:val="18"/>
                                </w:rPr>
                              </w:pPr>
                              <w:r>
                                <w:rPr>
                                  <w:sz w:val="18"/>
                                  <w:szCs w:val="18"/>
                                </w:rPr>
                                <w:t>Вывоз излишков резервных фондов (ветхих денег)</w:t>
                              </w:r>
                            </w:p>
                          </w:txbxContent>
                        </v:textbox>
                      </v:rect>
                      <v:rect id="_x0000_s1045" style="position:absolute;left:4568;top:4086;width:952;height:507" stroked="f">
                        <v:textbox style="mso-next-textbox:#_x0000_s1045" inset="0,0,0,0">
                          <w:txbxContent>
                            <w:p w:rsidR="009B6D4E" w:rsidRPr="00996F35" w:rsidRDefault="009B6D4E" w:rsidP="00BF240D">
                              <w:pPr>
                                <w:jc w:val="center"/>
                                <w:rPr>
                                  <w:sz w:val="18"/>
                                  <w:szCs w:val="18"/>
                                </w:rPr>
                              </w:pPr>
                              <w:r>
                                <w:rPr>
                                  <w:sz w:val="18"/>
                                  <w:szCs w:val="18"/>
                                </w:rPr>
                                <w:t>Подкрепление операционной кассы</w:t>
                              </w:r>
                            </w:p>
                          </w:txbxContent>
                        </v:textbox>
                      </v:rect>
                      <v:rect id="_x0000_s1046" style="position:absolute;left:7153;top:4086;width:1223;height:508" stroked="f">
                        <v:textbox style="mso-next-textbox:#_x0000_s1046" inset="0,0,0,0">
                          <w:txbxContent>
                            <w:p w:rsidR="009B6D4E" w:rsidRPr="00996F35" w:rsidRDefault="009B6D4E" w:rsidP="00BF240D">
                              <w:pPr>
                                <w:jc w:val="center"/>
                                <w:rPr>
                                  <w:sz w:val="18"/>
                                  <w:szCs w:val="18"/>
                                </w:rPr>
                              </w:pPr>
                              <w:r>
                                <w:rPr>
                                  <w:sz w:val="18"/>
                                  <w:szCs w:val="18"/>
                                </w:rPr>
                                <w:t>Сдача излишков резервных фондов (ветхих денег)</w:t>
                              </w:r>
                            </w:p>
                          </w:txbxContent>
                        </v:textbox>
                      </v:rect>
                      <v:rect id="_x0000_s1047" style="position:absolute;left:2663;top:5221;width:952;height:506" stroked="f">
                        <v:textbox style="mso-next-textbox:#_x0000_s1047" inset="0,0,0,0">
                          <w:txbxContent>
                            <w:p w:rsidR="009B6D4E" w:rsidRPr="00996F35" w:rsidRDefault="009B6D4E" w:rsidP="00BF240D">
                              <w:pPr>
                                <w:jc w:val="center"/>
                                <w:rPr>
                                  <w:sz w:val="18"/>
                                  <w:szCs w:val="18"/>
                                </w:rPr>
                              </w:pPr>
                              <w:r>
                                <w:rPr>
                                  <w:sz w:val="18"/>
                                  <w:szCs w:val="18"/>
                                </w:rPr>
                                <w:t>Деньги, находящиеся в обороте</w:t>
                              </w:r>
                            </w:p>
                          </w:txbxContent>
                        </v:textbox>
                      </v:rect>
                      <v:rect id="_x0000_s1048" style="position:absolute;left:4704;top:5221;width:952;height:506" stroked="f">
                        <v:textbox style="mso-next-textbox:#_x0000_s1048" inset="0,0,0,0">
                          <w:txbxContent>
                            <w:p w:rsidR="009B6D4E" w:rsidRDefault="009B6D4E" w:rsidP="00BF240D">
                              <w:pPr>
                                <w:jc w:val="center"/>
                                <w:rPr>
                                  <w:sz w:val="18"/>
                                  <w:szCs w:val="18"/>
                                </w:rPr>
                              </w:pPr>
                              <w:r>
                                <w:rPr>
                                  <w:sz w:val="18"/>
                                  <w:szCs w:val="18"/>
                                </w:rPr>
                                <w:t xml:space="preserve">Снятие </w:t>
                              </w:r>
                            </w:p>
                            <w:p w:rsidR="009B6D4E" w:rsidRPr="00996F35" w:rsidRDefault="009B6D4E" w:rsidP="00BF240D">
                              <w:pPr>
                                <w:jc w:val="center"/>
                                <w:rPr>
                                  <w:sz w:val="18"/>
                                  <w:szCs w:val="18"/>
                                </w:rPr>
                              </w:pPr>
                              <w:r>
                                <w:rPr>
                                  <w:sz w:val="18"/>
                                  <w:szCs w:val="18"/>
                                </w:rPr>
                                <w:t xml:space="preserve">денег со счета </w:t>
                              </w:r>
                            </w:p>
                          </w:txbxContent>
                        </v:textbox>
                      </v:rect>
                      <v:rect id="_x0000_s1049" style="position:absolute;left:7560;top:5221;width:1225;height:508" stroked="f">
                        <v:textbox style="mso-next-textbox:#_x0000_s1049" inset="0,0,0,0">
                          <w:txbxContent>
                            <w:p w:rsidR="009B6D4E" w:rsidRPr="00996F35" w:rsidRDefault="009B6D4E" w:rsidP="00BF240D">
                              <w:pPr>
                                <w:jc w:val="center"/>
                                <w:rPr>
                                  <w:sz w:val="18"/>
                                  <w:szCs w:val="18"/>
                                </w:rPr>
                              </w:pPr>
                              <w:r>
                                <w:rPr>
                                  <w:sz w:val="18"/>
                                  <w:szCs w:val="18"/>
                                </w:rPr>
                                <w:t>Сдача (инкассация) денежной выручки</w:t>
                              </w:r>
                            </w:p>
                          </w:txbxContent>
                        </v:textbox>
                      </v:rect>
                      <v:group id="_x0000_s1050" style="position:absolute;left:2935;top:2951;width:2449;height:1010" coordorigin="2805,1803" coordsize="2559,1115">
                        <v:rect id="_x0000_s1051" style="position:absolute;left:2805;top:1803;width:1706;height:697">
                          <v:textbox style="mso-next-textbox:#_x0000_s1051">
                            <w:txbxContent>
                              <w:p w:rsidR="009B6D4E" w:rsidRPr="003F6FEF" w:rsidRDefault="009B6D4E" w:rsidP="00BF240D">
                                <w:pPr>
                                  <w:jc w:val="center"/>
                                  <w:rPr>
                                    <w:b/>
                                    <w:bCs/>
                                  </w:rPr>
                                </w:pPr>
                                <w:r w:rsidRPr="003F6FEF">
                                  <w:rPr>
                                    <w:b/>
                                    <w:bCs/>
                                  </w:rPr>
                                  <w:t>Резервные фонды Банка России</w:t>
                                </w:r>
                              </w:p>
                            </w:txbxContent>
                          </v:textbox>
                        </v:rect>
                        <v:rect id="_x0000_s1052" style="position:absolute;left:2805;top:2500;width:1706;height:418">
                          <v:textbox style="mso-next-textbox:#_x0000_s1052">
                            <w:txbxContent>
                              <w:p w:rsidR="009B6D4E" w:rsidRPr="003F6FEF" w:rsidRDefault="009B6D4E" w:rsidP="00BF240D">
                                <w:pPr>
                                  <w:jc w:val="center"/>
                                </w:pPr>
                                <w:r>
                                  <w:t>Оборотная касса</w:t>
                                </w:r>
                              </w:p>
                            </w:txbxContent>
                          </v:textbox>
                        </v:rect>
                        <v:rect id="_x0000_s1053" style="position:absolute;left:4511;top:1803;width:853;height:1115">
                          <v:textbox style="mso-next-textbox:#_x0000_s1053">
                            <w:txbxContent>
                              <w:p w:rsidR="009B6D4E" w:rsidRDefault="009B6D4E" w:rsidP="00BF240D">
                                <w:pPr>
                                  <w:jc w:val="center"/>
                                  <w:rPr>
                                    <w:b/>
                                    <w:bCs/>
                                  </w:rPr>
                                </w:pPr>
                              </w:p>
                              <w:p w:rsidR="009B6D4E" w:rsidRDefault="009B6D4E" w:rsidP="00BF240D">
                                <w:pPr>
                                  <w:jc w:val="center"/>
                                  <w:rPr>
                                    <w:b/>
                                    <w:bCs/>
                                  </w:rPr>
                                </w:pPr>
                              </w:p>
                              <w:p w:rsidR="009B6D4E" w:rsidRPr="003F6FEF" w:rsidRDefault="009B6D4E" w:rsidP="00BF240D">
                                <w:pPr>
                                  <w:jc w:val="center"/>
                                  <w:rPr>
                                    <w:b/>
                                    <w:bCs/>
                                  </w:rPr>
                                </w:pPr>
                                <w:r w:rsidRPr="003F6FEF">
                                  <w:rPr>
                                    <w:b/>
                                    <w:bCs/>
                                  </w:rPr>
                                  <w:t>РКЦ</w:t>
                                </w:r>
                              </w:p>
                              <w:p w:rsidR="009B6D4E" w:rsidRDefault="009B6D4E" w:rsidP="00BF240D">
                                <w:pPr>
                                  <w:jc w:val="center"/>
                                </w:pPr>
                              </w:p>
                            </w:txbxContent>
                          </v:textbox>
                        </v:rect>
                      </v:group>
                      <v:rect id="_x0000_s1054" style="position:absolute;left:3480;top:4717;width:1497;height:504">
                        <v:textbox style="mso-next-textbox:#_x0000_s1054">
                          <w:txbxContent>
                            <w:p w:rsidR="009B6D4E" w:rsidRPr="009253FF" w:rsidRDefault="009B6D4E" w:rsidP="00BF240D">
                              <w:pPr>
                                <w:jc w:val="center"/>
                                <w:rPr>
                                  <w:sz w:val="18"/>
                                  <w:szCs w:val="18"/>
                                </w:rPr>
                              </w:pPr>
                              <w:r w:rsidRPr="009253FF">
                                <w:rPr>
                                  <w:sz w:val="18"/>
                                  <w:szCs w:val="18"/>
                                </w:rPr>
                                <w:t>КОММЕРЧЕСКИЙ БАНК</w:t>
                              </w:r>
                            </w:p>
                          </w:txbxContent>
                        </v:textbox>
                      </v:rect>
                      <v:rect id="_x0000_s1055" style="position:absolute;left:3480;top:5725;width:1497;height:502">
                        <v:textbox style="mso-next-textbox:#_x0000_s1055">
                          <w:txbxContent>
                            <w:p w:rsidR="009B6D4E" w:rsidRPr="00996F35" w:rsidRDefault="009B6D4E" w:rsidP="00BF240D">
                              <w:pPr>
                                <w:jc w:val="center"/>
                              </w:pPr>
                              <w:r w:rsidRPr="00996F35">
                                <w:t>ЮРИДИЧЕСКОЕ ЛИЦО</w:t>
                              </w:r>
                            </w:p>
                          </w:txbxContent>
                        </v:textbox>
                      </v:rect>
                      <v:rect id="_x0000_s1056" style="position:absolute;left:3480;top:6734;width:1497;height:505">
                        <v:textbox style="mso-next-textbox:#_x0000_s1056">
                          <w:txbxContent>
                            <w:p w:rsidR="009B6D4E" w:rsidRPr="00996F35" w:rsidRDefault="009B6D4E" w:rsidP="00BF240D">
                              <w:pPr>
                                <w:jc w:val="center"/>
                              </w:pPr>
                              <w:r>
                                <w:t>ФИЗИЧЕСКОЕ ЛИЦО</w:t>
                              </w:r>
                            </w:p>
                          </w:txbxContent>
                        </v:textbox>
                      </v:rect>
                      <v:group id="_x0000_s1057" style="position:absolute;left:5657;top:2951;width:2449;height:1010" coordorigin="2805,1803" coordsize="2559,1115">
                        <v:rect id="_x0000_s1058" style="position:absolute;left:2805;top:1803;width:1706;height:697">
                          <v:textbox style="mso-next-textbox:#_x0000_s1058">
                            <w:txbxContent>
                              <w:p w:rsidR="009B6D4E" w:rsidRPr="003F6FEF" w:rsidRDefault="009B6D4E" w:rsidP="00BF240D">
                                <w:pPr>
                                  <w:jc w:val="center"/>
                                  <w:rPr>
                                    <w:b/>
                                    <w:bCs/>
                                  </w:rPr>
                                </w:pPr>
                                <w:r w:rsidRPr="003F6FEF">
                                  <w:rPr>
                                    <w:b/>
                                    <w:bCs/>
                                  </w:rPr>
                                  <w:t>Резервные фонды Банка России</w:t>
                                </w:r>
                              </w:p>
                            </w:txbxContent>
                          </v:textbox>
                        </v:rect>
                        <v:rect id="_x0000_s1059" style="position:absolute;left:2805;top:2500;width:1706;height:418">
                          <v:textbox style="mso-next-textbox:#_x0000_s1059">
                            <w:txbxContent>
                              <w:p w:rsidR="009B6D4E" w:rsidRPr="003F6FEF" w:rsidRDefault="009B6D4E" w:rsidP="00BF240D">
                                <w:pPr>
                                  <w:jc w:val="center"/>
                                </w:pPr>
                                <w:r>
                                  <w:t>Оборотная касса</w:t>
                                </w:r>
                              </w:p>
                            </w:txbxContent>
                          </v:textbox>
                        </v:rect>
                        <v:rect id="_x0000_s1060" style="position:absolute;left:4511;top:1803;width:853;height:1115">
                          <v:textbox style="mso-next-textbox:#_x0000_s1060">
                            <w:txbxContent>
                              <w:p w:rsidR="009B6D4E" w:rsidRDefault="009B6D4E" w:rsidP="00BF240D">
                                <w:pPr>
                                  <w:jc w:val="center"/>
                                  <w:rPr>
                                    <w:b/>
                                    <w:bCs/>
                                  </w:rPr>
                                </w:pPr>
                              </w:p>
                              <w:p w:rsidR="009B6D4E" w:rsidRDefault="009B6D4E" w:rsidP="00BF240D">
                                <w:pPr>
                                  <w:jc w:val="center"/>
                                  <w:rPr>
                                    <w:b/>
                                    <w:bCs/>
                                  </w:rPr>
                                </w:pPr>
                              </w:p>
                              <w:p w:rsidR="009B6D4E" w:rsidRPr="003F6FEF" w:rsidRDefault="009B6D4E" w:rsidP="00BF240D">
                                <w:pPr>
                                  <w:jc w:val="center"/>
                                  <w:rPr>
                                    <w:b/>
                                    <w:bCs/>
                                  </w:rPr>
                                </w:pPr>
                                <w:r w:rsidRPr="003F6FEF">
                                  <w:rPr>
                                    <w:b/>
                                    <w:bCs/>
                                  </w:rPr>
                                  <w:t>РКЦ</w:t>
                                </w:r>
                              </w:p>
                              <w:p w:rsidR="009B6D4E" w:rsidRDefault="009B6D4E" w:rsidP="00BF240D">
                                <w:pPr>
                                  <w:jc w:val="center"/>
                                </w:pPr>
                              </w:p>
                            </w:txbxContent>
                          </v:textbox>
                        </v:rect>
                      </v:group>
                      <v:rect id="_x0000_s1061" style="position:absolute;left:6200;top:4717;width:1497;height:504">
                        <v:textbox style="mso-next-textbox:#_x0000_s1061">
                          <w:txbxContent>
                            <w:p w:rsidR="009B6D4E" w:rsidRPr="009253FF" w:rsidRDefault="009B6D4E" w:rsidP="00BF240D">
                              <w:pPr>
                                <w:jc w:val="center"/>
                                <w:rPr>
                                  <w:sz w:val="18"/>
                                  <w:szCs w:val="18"/>
                                </w:rPr>
                              </w:pPr>
                              <w:r w:rsidRPr="009253FF">
                                <w:rPr>
                                  <w:sz w:val="18"/>
                                  <w:szCs w:val="18"/>
                                </w:rPr>
                                <w:t>КОММЕРЧЕСКИЙ БАНК</w:t>
                              </w:r>
                            </w:p>
                          </w:txbxContent>
                        </v:textbox>
                      </v:rect>
                      <v:rect id="_x0000_s1062" style="position:absolute;left:6200;top:5725;width:1497;height:502">
                        <v:textbox style="mso-next-textbox:#_x0000_s1062">
                          <w:txbxContent>
                            <w:p w:rsidR="009B6D4E" w:rsidRPr="00996F35" w:rsidRDefault="009B6D4E" w:rsidP="00BF240D">
                              <w:pPr>
                                <w:jc w:val="center"/>
                              </w:pPr>
                              <w:r w:rsidRPr="00996F35">
                                <w:t>ЮРИДИЧЕСКОЕ ЛИЦО</w:t>
                              </w:r>
                            </w:p>
                          </w:txbxContent>
                        </v:textbox>
                      </v:rect>
                      <v:rect id="_x0000_s1063" style="position:absolute;left:6200;top:6734;width:1497;height:506">
                        <v:textbox style="mso-next-textbox:#_x0000_s1063">
                          <w:txbxContent>
                            <w:p w:rsidR="009B6D4E" w:rsidRPr="00996F35" w:rsidRDefault="009B6D4E" w:rsidP="00BF240D">
                              <w:pPr>
                                <w:jc w:val="center"/>
                              </w:pPr>
                              <w:r>
                                <w:t>ФИЗИЧЕСКОЕ ЛИЦО</w:t>
                              </w:r>
                            </w:p>
                          </w:txbxContent>
                        </v:textbox>
                      </v:rect>
                      <v:line id="_x0000_s1064" style="position:absolute" from="4159,1943" to="4159,2952">
                        <v:stroke endarrow="block"/>
                      </v:line>
                      <v:line id="_x0000_s1065" style="position:absolute;flip:y" from="6881,1943" to="6882,2952">
                        <v:stroke endarrow="block"/>
                      </v:line>
                      <v:group id="_x0000_s1066" style="position:absolute;left:7697;top:4969;width:1089;height:2019" coordorigin="7780,4312" coordsize="1138,2231">
                        <v:line id="_x0000_s1067" style="position:absolute" from="7780,6542" to="8917,6543"/>
                        <v:line id="_x0000_s1068" style="position:absolute;flip:y" from="8917,4312" to="8918,6542"/>
                        <v:line id="_x0000_s1069" style="position:absolute;flip:x" from="7780,4312" to="8917,4313">
                          <v:stroke endarrow="block"/>
                        </v:line>
                      </v:group>
                      <v:group id="_x0000_s1070" style="position:absolute;left:8105;top:3204;width:953;height:3908" coordorigin="8206,2361" coordsize="996,4320">
                        <v:line id="_x0000_s1071" style="position:absolute" from="8206,2361" to="9201,2362"/>
                        <v:line id="_x0000_s1072" style="position:absolute" from="9201,2361" to="9202,6681"/>
                      </v:group>
                      <v:rect id="_x0000_s1073" style="position:absolute;left:5112;top:6482;width:1048;height:378" stroked="f">
                        <v:textbox style="mso-next-textbox:#_x0000_s1073" inset="0,0,0,0">
                          <w:txbxContent>
                            <w:p w:rsidR="009B6D4E" w:rsidRPr="009253FF" w:rsidRDefault="009B6D4E" w:rsidP="00BF240D">
                              <w:pPr>
                                <w:jc w:val="center"/>
                                <w:rPr>
                                  <w:sz w:val="18"/>
                                  <w:szCs w:val="18"/>
                                </w:rPr>
                              </w:pPr>
                              <w:r w:rsidRPr="009253FF">
                                <w:rPr>
                                  <w:sz w:val="18"/>
                                  <w:szCs w:val="18"/>
                                </w:rPr>
                                <w:t>Расчеты за товары и услуги</w:t>
                              </w:r>
                            </w:p>
                          </w:txbxContent>
                        </v:textbox>
                      </v:rect>
                      <v:line id="_x0000_s1074" style="position:absolute" from="2663,4870" to="2664,6960"/>
                      <v:line id="_x0000_s1075" style="position:absolute;flip:y" from="6927,5288" to="6928,5706">
                        <v:stroke endarrow="block"/>
                      </v:line>
                    </v:group>
                  </v:group>
                </v:group>
              </v:group>
              <v:line id="_x0000_s1076" style="position:absolute;flip:y" from="6927,6265" to="6928,6681">
                <v:stroke endarrow="block"/>
              </v:line>
            </v:group>
          </v:group>
        </w:pict>
      </w:r>
    </w:p>
    <w:p w:rsidR="00BF240D" w:rsidRPr="00A83F51" w:rsidRDefault="00BF240D" w:rsidP="00D037DA">
      <w:pPr>
        <w:spacing w:line="360" w:lineRule="auto"/>
        <w:jc w:val="both"/>
        <w:rPr>
          <w:sz w:val="28"/>
          <w:szCs w:val="28"/>
        </w:rPr>
      </w:pPr>
    </w:p>
    <w:p w:rsidR="00BF240D" w:rsidRPr="00A83F51" w:rsidRDefault="00BF240D" w:rsidP="00D037DA">
      <w:pPr>
        <w:spacing w:line="360" w:lineRule="auto"/>
        <w:jc w:val="both"/>
        <w:rPr>
          <w:sz w:val="28"/>
          <w:szCs w:val="28"/>
        </w:rPr>
      </w:pPr>
    </w:p>
    <w:p w:rsidR="00BF240D" w:rsidRPr="00A83F51" w:rsidRDefault="00BF240D" w:rsidP="00D037DA">
      <w:pPr>
        <w:spacing w:line="360" w:lineRule="auto"/>
        <w:jc w:val="both"/>
        <w:rPr>
          <w:sz w:val="28"/>
          <w:szCs w:val="28"/>
        </w:rPr>
      </w:pPr>
    </w:p>
    <w:p w:rsidR="00BF240D" w:rsidRPr="00A83F51" w:rsidRDefault="00BF240D" w:rsidP="00D037DA">
      <w:pPr>
        <w:spacing w:line="360" w:lineRule="auto"/>
        <w:jc w:val="both"/>
        <w:rPr>
          <w:sz w:val="28"/>
          <w:szCs w:val="28"/>
        </w:rPr>
      </w:pPr>
    </w:p>
    <w:p w:rsidR="00BF240D" w:rsidRPr="00A83F51" w:rsidRDefault="00BF240D" w:rsidP="00D037DA">
      <w:pPr>
        <w:spacing w:line="360" w:lineRule="auto"/>
        <w:jc w:val="both"/>
        <w:rPr>
          <w:sz w:val="28"/>
          <w:szCs w:val="28"/>
        </w:rPr>
      </w:pPr>
    </w:p>
    <w:p w:rsidR="00BF240D" w:rsidRPr="00A83F51" w:rsidRDefault="00BF240D" w:rsidP="00D037DA">
      <w:pPr>
        <w:spacing w:line="360" w:lineRule="auto"/>
        <w:jc w:val="both"/>
        <w:rPr>
          <w:sz w:val="28"/>
          <w:szCs w:val="28"/>
        </w:rPr>
      </w:pPr>
    </w:p>
    <w:p w:rsidR="00BF240D" w:rsidRPr="00A83F51" w:rsidRDefault="00BF240D" w:rsidP="00D037DA">
      <w:pPr>
        <w:spacing w:line="360" w:lineRule="auto"/>
        <w:jc w:val="both"/>
        <w:rPr>
          <w:sz w:val="28"/>
          <w:szCs w:val="28"/>
        </w:rPr>
      </w:pPr>
    </w:p>
    <w:p w:rsidR="00BF240D" w:rsidRPr="00A83F51" w:rsidRDefault="00BF240D" w:rsidP="00D037DA">
      <w:pPr>
        <w:spacing w:line="360" w:lineRule="auto"/>
        <w:jc w:val="both"/>
        <w:rPr>
          <w:sz w:val="28"/>
          <w:szCs w:val="28"/>
        </w:rPr>
      </w:pPr>
    </w:p>
    <w:p w:rsidR="00BF240D" w:rsidRPr="00A83F51" w:rsidRDefault="00BF240D" w:rsidP="00D037DA">
      <w:pPr>
        <w:spacing w:line="360" w:lineRule="auto"/>
        <w:jc w:val="both"/>
        <w:rPr>
          <w:sz w:val="28"/>
          <w:szCs w:val="28"/>
        </w:rPr>
      </w:pPr>
    </w:p>
    <w:p w:rsidR="00BF240D" w:rsidRPr="00A83F51" w:rsidRDefault="00075A78" w:rsidP="00D037DA">
      <w:pPr>
        <w:tabs>
          <w:tab w:val="left" w:pos="3655"/>
        </w:tabs>
        <w:spacing w:line="360" w:lineRule="auto"/>
        <w:jc w:val="both"/>
        <w:rPr>
          <w:sz w:val="28"/>
          <w:szCs w:val="28"/>
        </w:rPr>
      </w:pPr>
      <w:r>
        <w:rPr>
          <w:sz w:val="28"/>
          <w:szCs w:val="28"/>
        </w:rPr>
        <w:tab/>
      </w:r>
    </w:p>
    <w:p w:rsidR="00BF240D" w:rsidRPr="00A83F51" w:rsidRDefault="00BF240D" w:rsidP="00D037DA">
      <w:pPr>
        <w:spacing w:line="360" w:lineRule="auto"/>
        <w:jc w:val="both"/>
        <w:rPr>
          <w:sz w:val="28"/>
          <w:szCs w:val="28"/>
        </w:rPr>
      </w:pPr>
    </w:p>
    <w:p w:rsidR="00BF240D" w:rsidRPr="00A83F51" w:rsidRDefault="00BF240D" w:rsidP="00D037DA">
      <w:pPr>
        <w:spacing w:line="360" w:lineRule="auto"/>
        <w:jc w:val="both"/>
        <w:rPr>
          <w:sz w:val="28"/>
          <w:szCs w:val="28"/>
        </w:rPr>
      </w:pPr>
    </w:p>
    <w:p w:rsidR="00BF240D" w:rsidRPr="00A83F51" w:rsidRDefault="00BF240D" w:rsidP="00D037DA">
      <w:pPr>
        <w:spacing w:line="360" w:lineRule="auto"/>
        <w:jc w:val="both"/>
        <w:rPr>
          <w:sz w:val="28"/>
          <w:szCs w:val="28"/>
        </w:rPr>
      </w:pPr>
    </w:p>
    <w:p w:rsidR="00BF240D" w:rsidRPr="00A83F51" w:rsidRDefault="00BF240D" w:rsidP="00D037DA">
      <w:pPr>
        <w:spacing w:line="360" w:lineRule="auto"/>
        <w:jc w:val="both"/>
        <w:rPr>
          <w:sz w:val="28"/>
          <w:szCs w:val="28"/>
        </w:rPr>
      </w:pPr>
    </w:p>
    <w:p w:rsidR="00BF240D" w:rsidRDefault="00AC4CD2" w:rsidP="00D037DA">
      <w:pPr>
        <w:spacing w:line="360" w:lineRule="auto"/>
        <w:ind w:firstLine="720"/>
        <w:jc w:val="both"/>
        <w:rPr>
          <w:sz w:val="28"/>
          <w:szCs w:val="28"/>
        </w:rPr>
      </w:pPr>
      <w:r>
        <w:rPr>
          <w:noProof/>
        </w:rPr>
        <w:pict>
          <v:line id="_x0000_s1077" style="position:absolute;left:0;text-align:left;z-index:251657216" from="169.15pt,12.15pt" to="253.1pt,12.15pt">
            <v:stroke endarrow="block"/>
          </v:line>
        </w:pict>
      </w:r>
    </w:p>
    <w:p w:rsidR="00BF240D" w:rsidRDefault="00BF240D" w:rsidP="00D037DA">
      <w:pPr>
        <w:spacing w:line="360" w:lineRule="auto"/>
        <w:ind w:firstLine="720"/>
        <w:jc w:val="both"/>
        <w:rPr>
          <w:sz w:val="28"/>
          <w:szCs w:val="28"/>
        </w:rPr>
      </w:pPr>
    </w:p>
    <w:p w:rsidR="00BF240D" w:rsidRPr="003B2235" w:rsidRDefault="00BF240D" w:rsidP="00D037DA">
      <w:pPr>
        <w:spacing w:line="360" w:lineRule="auto"/>
        <w:ind w:firstLine="720"/>
        <w:jc w:val="both"/>
        <w:rPr>
          <w:snapToGrid w:val="0"/>
          <w:sz w:val="28"/>
          <w:szCs w:val="28"/>
        </w:rPr>
      </w:pPr>
      <w:r w:rsidRPr="003B2235">
        <w:rPr>
          <w:sz w:val="28"/>
          <w:szCs w:val="28"/>
        </w:rPr>
        <w:t>Налично-денежный оборот в России регламентирован Положением «О правилах организации наличного денежного обращения на территории Российской Федерации» от 5 января 1998 г. № 14-П утвержденным Банком России, а также Порядком ведения кассовых операций в РФ, утвержденном решением Совета директоров Банка России от 22 сентября 1993 г. № 40.</w:t>
      </w:r>
    </w:p>
    <w:p w:rsidR="00BF240D" w:rsidRPr="00A83F51" w:rsidRDefault="00BF240D" w:rsidP="00D037DA">
      <w:pPr>
        <w:spacing w:line="360" w:lineRule="auto"/>
        <w:ind w:firstLine="708"/>
        <w:jc w:val="both"/>
        <w:rPr>
          <w:snapToGrid w:val="0"/>
          <w:sz w:val="28"/>
          <w:szCs w:val="28"/>
        </w:rPr>
      </w:pPr>
      <w:r w:rsidRPr="00A83F51">
        <w:rPr>
          <w:sz w:val="28"/>
          <w:szCs w:val="28"/>
        </w:rPr>
        <w:t xml:space="preserve">Другой формой денежного обращения является безналичное обращение. </w:t>
      </w:r>
      <w:bookmarkStart w:id="16" w:name="_Toc55430963"/>
      <w:r w:rsidRPr="00A83F51">
        <w:rPr>
          <w:sz w:val="28"/>
          <w:szCs w:val="28"/>
        </w:rPr>
        <w:t>Безналичное обращение — движение стоимости без участия наличных денег: перечисление денежных средств по счетам кредитных учреждений, зачет взаимных требований. Развитие кредитной системы и появление средств клиентов на счетах в банках и других кредитных учреждений привели к возникновению такого обращения.</w:t>
      </w:r>
      <w:bookmarkEnd w:id="16"/>
      <w:r w:rsidRPr="00A83F51">
        <w:rPr>
          <w:sz w:val="28"/>
          <w:szCs w:val="28"/>
        </w:rPr>
        <w:t xml:space="preserve"> </w:t>
      </w:r>
      <w:bookmarkStart w:id="17" w:name="_Toc55430964"/>
      <w:r w:rsidRPr="00A83F51">
        <w:rPr>
          <w:snapToGrid w:val="0"/>
          <w:sz w:val="28"/>
          <w:szCs w:val="28"/>
        </w:rPr>
        <w:t>Безналичный денежный оборот охватывает расчеты между:</w:t>
      </w:r>
      <w:bookmarkEnd w:id="17"/>
    </w:p>
    <w:p w:rsidR="00BF240D" w:rsidRPr="00A83F51" w:rsidRDefault="00BF240D" w:rsidP="00D037DA">
      <w:pPr>
        <w:pStyle w:val="a5"/>
        <w:widowControl/>
        <w:numPr>
          <w:ilvl w:val="0"/>
          <w:numId w:val="5"/>
        </w:numPr>
        <w:shd w:val="clear" w:color="auto" w:fill="FFFFFF"/>
        <w:autoSpaceDE/>
        <w:autoSpaceDN/>
        <w:adjustRightInd/>
        <w:spacing w:after="0" w:line="360" w:lineRule="auto"/>
        <w:outlineLvl w:val="0"/>
        <w:rPr>
          <w:snapToGrid w:val="0"/>
          <w:sz w:val="28"/>
          <w:szCs w:val="28"/>
        </w:rPr>
      </w:pPr>
      <w:bookmarkStart w:id="18" w:name="_Toc55430965"/>
      <w:r w:rsidRPr="00A83F51">
        <w:rPr>
          <w:snapToGrid w:val="0"/>
          <w:sz w:val="28"/>
          <w:szCs w:val="28"/>
        </w:rPr>
        <w:t>предприятиями, учреждениями, организациями разных форм собственности, имеющими счета в кредитных учреждениях;</w:t>
      </w:r>
      <w:bookmarkEnd w:id="18"/>
    </w:p>
    <w:p w:rsidR="00BF240D" w:rsidRPr="00A83F51" w:rsidRDefault="00BF240D" w:rsidP="00D037DA">
      <w:pPr>
        <w:pStyle w:val="a5"/>
        <w:widowControl/>
        <w:numPr>
          <w:ilvl w:val="0"/>
          <w:numId w:val="5"/>
        </w:numPr>
        <w:shd w:val="clear" w:color="auto" w:fill="FFFFFF"/>
        <w:autoSpaceDE/>
        <w:autoSpaceDN/>
        <w:adjustRightInd/>
        <w:spacing w:after="0" w:line="360" w:lineRule="auto"/>
        <w:outlineLvl w:val="0"/>
        <w:rPr>
          <w:snapToGrid w:val="0"/>
          <w:sz w:val="28"/>
          <w:szCs w:val="28"/>
        </w:rPr>
      </w:pPr>
      <w:bookmarkStart w:id="19" w:name="_Toc55430966"/>
      <w:r w:rsidRPr="00A83F51">
        <w:rPr>
          <w:snapToGrid w:val="0"/>
          <w:sz w:val="28"/>
          <w:szCs w:val="28"/>
        </w:rPr>
        <w:t>юридическими лицами и кредитными учреждениями по получению и возврату кредита;</w:t>
      </w:r>
      <w:bookmarkEnd w:id="19"/>
    </w:p>
    <w:p w:rsidR="00BF240D" w:rsidRPr="00A83F51" w:rsidRDefault="00BF240D" w:rsidP="00D037DA">
      <w:pPr>
        <w:pStyle w:val="a5"/>
        <w:widowControl/>
        <w:numPr>
          <w:ilvl w:val="0"/>
          <w:numId w:val="5"/>
        </w:numPr>
        <w:shd w:val="clear" w:color="auto" w:fill="FFFFFF"/>
        <w:autoSpaceDE/>
        <w:autoSpaceDN/>
        <w:adjustRightInd/>
        <w:spacing w:after="0" w:line="360" w:lineRule="auto"/>
        <w:outlineLvl w:val="0"/>
        <w:rPr>
          <w:snapToGrid w:val="0"/>
          <w:sz w:val="28"/>
          <w:szCs w:val="28"/>
        </w:rPr>
      </w:pPr>
      <w:bookmarkStart w:id="20" w:name="_Toc55430967"/>
      <w:r w:rsidRPr="00A83F51">
        <w:rPr>
          <w:snapToGrid w:val="0"/>
          <w:sz w:val="28"/>
          <w:szCs w:val="28"/>
        </w:rPr>
        <w:t>юридическими лицами и населением по выплате заработной платы, доходов по ценным бумагам;</w:t>
      </w:r>
      <w:bookmarkEnd w:id="20"/>
    </w:p>
    <w:p w:rsidR="00BF240D" w:rsidRPr="00A83F51" w:rsidRDefault="00BF240D" w:rsidP="00D037DA">
      <w:pPr>
        <w:pStyle w:val="a5"/>
        <w:widowControl/>
        <w:numPr>
          <w:ilvl w:val="0"/>
          <w:numId w:val="5"/>
        </w:numPr>
        <w:shd w:val="clear" w:color="auto" w:fill="FFFFFF"/>
        <w:autoSpaceDE/>
        <w:autoSpaceDN/>
        <w:adjustRightInd/>
        <w:spacing w:after="0" w:line="360" w:lineRule="auto"/>
        <w:outlineLvl w:val="0"/>
        <w:rPr>
          <w:snapToGrid w:val="0"/>
          <w:sz w:val="28"/>
          <w:szCs w:val="28"/>
        </w:rPr>
      </w:pPr>
      <w:bookmarkStart w:id="21" w:name="_Toc55430968"/>
      <w:r w:rsidRPr="00A83F51">
        <w:rPr>
          <w:snapToGrid w:val="0"/>
          <w:sz w:val="28"/>
          <w:szCs w:val="28"/>
        </w:rPr>
        <w:t>физическими и юридическими лицами с казной государства по оплате налогов, сборов и других обязательных платежей, а также получению бюджетных средств.</w:t>
      </w:r>
      <w:bookmarkStart w:id="22" w:name="_Toc55430969"/>
      <w:bookmarkEnd w:id="21"/>
    </w:p>
    <w:p w:rsidR="00BF240D" w:rsidRPr="00A83F51" w:rsidRDefault="00BF240D" w:rsidP="00D037DA">
      <w:pPr>
        <w:pStyle w:val="a5"/>
        <w:widowControl/>
        <w:shd w:val="clear" w:color="auto" w:fill="FFFFFF"/>
        <w:autoSpaceDE/>
        <w:autoSpaceDN/>
        <w:adjustRightInd/>
        <w:spacing w:after="0" w:line="360" w:lineRule="auto"/>
        <w:ind w:left="0" w:firstLine="708"/>
        <w:outlineLvl w:val="0"/>
        <w:rPr>
          <w:snapToGrid w:val="0"/>
          <w:sz w:val="28"/>
          <w:szCs w:val="28"/>
        </w:rPr>
      </w:pPr>
      <w:r w:rsidRPr="00A83F51">
        <w:rPr>
          <w:snapToGrid w:val="0"/>
          <w:sz w:val="28"/>
          <w:szCs w:val="28"/>
        </w:rPr>
        <w:t>Размер безналичного оборота зависит от объема товаров в стране, уровня цен, размера распределительных отношений, осуществляемых через финансовую систему. Безналичное обращение имеет важное экономическое значение в ускорении оборачиваемости оборотных средств, сокращении наличных денег, снижении издержек обращения.</w:t>
      </w:r>
      <w:bookmarkEnd w:id="22"/>
    </w:p>
    <w:p w:rsidR="00BF240D" w:rsidRPr="00A83F51" w:rsidRDefault="00BF240D" w:rsidP="00D037DA">
      <w:pPr>
        <w:pStyle w:val="a3"/>
        <w:spacing w:line="360" w:lineRule="auto"/>
        <w:ind w:firstLine="720"/>
        <w:jc w:val="both"/>
        <w:rPr>
          <w:sz w:val="28"/>
          <w:szCs w:val="28"/>
        </w:rPr>
      </w:pPr>
      <w:r w:rsidRPr="00A83F51">
        <w:rPr>
          <w:sz w:val="28"/>
          <w:szCs w:val="28"/>
        </w:rPr>
        <w:t>Различия в организации безналичных расчетов обусловлены историческим и экономическим развитием отдельных стран. Так, в Великобритании раньше, чем в других странах, получили распространение безналичные расчеты векселями и чеками. С 1775г. здесь возникли расчетные, клиринговые палаты – специальные межбанковские организации, осуществляющие безналичные расчеты по чекам и другим платежным документам путем зачета взаимных требований. Коммерческие банки – члены расчетной палаты принимают к оплате чеки, выписанные на любой банк или его отделение. Все чеки поступают в расчетную палату, где их сортируют и проводят зачет несколько раз в день. Оплачивается только конечное сальдо расчетов через счета в центральном банке. В ряде стран функции расчетных палат выполняют центральные банки. Расчетные палаты существуют также при товарных и фондовых биржах для взаимного зачета требований по заключенным здесь сделкам, что значительно упрощает и ускоряет расчеты.</w:t>
      </w:r>
    </w:p>
    <w:p w:rsidR="00BF240D" w:rsidRPr="00A83F51" w:rsidRDefault="00BF240D" w:rsidP="00D037DA">
      <w:pPr>
        <w:pStyle w:val="a3"/>
        <w:spacing w:line="360" w:lineRule="auto"/>
        <w:ind w:firstLine="720"/>
        <w:jc w:val="both"/>
        <w:rPr>
          <w:sz w:val="28"/>
          <w:szCs w:val="28"/>
        </w:rPr>
      </w:pPr>
      <w:r w:rsidRPr="00A83F51">
        <w:rPr>
          <w:sz w:val="28"/>
          <w:szCs w:val="28"/>
        </w:rPr>
        <w:t>В США, Канаде, Великобритании, Франции, Италии широкое распространение получила система чековых расчетов. В ряде стран континентальной Европы (Австрии, Бельгии, Венгрии, Германии, Голландии, Франции, Италии, Швейцарии) преобладают жирорасчеты – разновидность безналичных расчетов вначале через специальные жиробанки, а затем через коммерческие банки и сберегательные кассы. Сущность этих расчетов состоит в перечислении средств по особым счетам на основе поручений – жироприказов, т.е. письменных распоряжений о перечислении денежных средств со счета плательщика на счет получателя. Расчетные операции относятся к числу важнейших банковских операций. Они включают инкассовые, переводные и аккредитивные операции.</w:t>
      </w:r>
    </w:p>
    <w:p w:rsidR="00BF240D" w:rsidRPr="00A83F51" w:rsidRDefault="00BF240D" w:rsidP="00D037DA">
      <w:pPr>
        <w:pStyle w:val="a3"/>
        <w:spacing w:line="360" w:lineRule="auto"/>
        <w:ind w:firstLine="720"/>
        <w:jc w:val="both"/>
        <w:rPr>
          <w:sz w:val="28"/>
          <w:szCs w:val="28"/>
        </w:rPr>
      </w:pPr>
      <w:r w:rsidRPr="00A83F51">
        <w:rPr>
          <w:sz w:val="28"/>
          <w:szCs w:val="28"/>
        </w:rPr>
        <w:t xml:space="preserve">С развитием и совершенствованием автоматизации банковских операций с середины 70-х годов в развитых странах стала применяться система электронных платежей, используемых для кредитных и платежных операций и контроля за состоянием банковских счетов посредством передачи электронных сигналов, без участия бумажных носителей информации. Они способствуют ускорению денежного оборота, улучшению кредитно-банковского обслуживания клиентов, уменьшают издержки, связанные с выполнением платежных операций. Для своевременного перемещения средств от отправителя денежного перевода к получателю при оптовых платежных операциях используются телеграфные переводы. </w:t>
      </w:r>
    </w:p>
    <w:p w:rsidR="00BF240D" w:rsidRDefault="00BF240D" w:rsidP="00D037DA">
      <w:pPr>
        <w:pStyle w:val="a3"/>
        <w:spacing w:line="360" w:lineRule="auto"/>
        <w:ind w:firstLine="720"/>
        <w:jc w:val="both"/>
        <w:rPr>
          <w:sz w:val="28"/>
          <w:szCs w:val="28"/>
        </w:rPr>
      </w:pPr>
      <w:r w:rsidRPr="00A83F51">
        <w:rPr>
          <w:sz w:val="28"/>
          <w:szCs w:val="28"/>
        </w:rPr>
        <w:t>В электронной системе денежных переводов в настоящее время действуют банковские автоматы, позволяющие клиенту банка самостоятельно подключаться к банковской ЭВМ и осуществлять наиболее распространенные операции: получение наличных денег со счета, внесение вклада, перевод средств по счетам и др. Некоторые банковские автоматы служат только для выдачи наличных денег.</w:t>
      </w:r>
    </w:p>
    <w:p w:rsidR="00BF240D" w:rsidRDefault="00BF240D" w:rsidP="00D037DA">
      <w:pPr>
        <w:pStyle w:val="a3"/>
        <w:spacing w:line="360" w:lineRule="auto"/>
        <w:ind w:firstLine="720"/>
        <w:jc w:val="both"/>
        <w:rPr>
          <w:sz w:val="28"/>
          <w:szCs w:val="28"/>
        </w:rPr>
      </w:pPr>
    </w:p>
    <w:p w:rsidR="00BF240D" w:rsidRDefault="00BF240D" w:rsidP="00D037DA">
      <w:pPr>
        <w:spacing w:line="360" w:lineRule="auto"/>
        <w:ind w:firstLine="708"/>
        <w:jc w:val="both"/>
        <w:rPr>
          <w:sz w:val="28"/>
          <w:szCs w:val="28"/>
        </w:rPr>
      </w:pPr>
      <w:r>
        <w:rPr>
          <w:sz w:val="28"/>
          <w:szCs w:val="28"/>
        </w:rPr>
        <w:t>В России п</w:t>
      </w:r>
      <w:r w:rsidRPr="00FD504B">
        <w:rPr>
          <w:sz w:val="28"/>
          <w:szCs w:val="28"/>
        </w:rPr>
        <w:t>орядок организации безналичных расчетов определен Положением о безналичных расчетах в Российской Федерации от 12 апреля 2001 г. № 2-П. Платежи между юридическими лицами в подавляющем большинстве случаев осуществляются безналичн</w:t>
      </w:r>
      <w:r>
        <w:rPr>
          <w:sz w:val="28"/>
          <w:szCs w:val="28"/>
        </w:rPr>
        <w:t>ым путем</w:t>
      </w:r>
      <w:r w:rsidRPr="00FD504B">
        <w:rPr>
          <w:sz w:val="28"/>
          <w:szCs w:val="28"/>
        </w:rPr>
        <w:t>.</w:t>
      </w:r>
      <w:r>
        <w:rPr>
          <w:sz w:val="28"/>
          <w:szCs w:val="28"/>
        </w:rPr>
        <w:t xml:space="preserve"> </w:t>
      </w:r>
      <w:r w:rsidRPr="00FD504B">
        <w:rPr>
          <w:sz w:val="28"/>
          <w:szCs w:val="28"/>
        </w:rPr>
        <w:t>На Центральный банк РФ как главный регулирующий орган платежной системы возложены обязанности по установлению правил, сроков и стандартов осуществления расчетов</w:t>
      </w:r>
      <w:r>
        <w:rPr>
          <w:sz w:val="28"/>
          <w:szCs w:val="28"/>
        </w:rPr>
        <w:t>.</w:t>
      </w:r>
      <w:bookmarkStart w:id="23" w:name="_Toc55430987"/>
    </w:p>
    <w:bookmarkEnd w:id="23"/>
    <w:p w:rsidR="00BF240D" w:rsidRPr="00A83F51" w:rsidRDefault="00BF240D" w:rsidP="00D037DA">
      <w:pPr>
        <w:pStyle w:val="a3"/>
        <w:spacing w:line="360" w:lineRule="auto"/>
        <w:ind w:firstLine="720"/>
        <w:jc w:val="both"/>
        <w:rPr>
          <w:sz w:val="28"/>
          <w:szCs w:val="28"/>
        </w:rPr>
      </w:pPr>
      <w:r>
        <w:rPr>
          <w:sz w:val="28"/>
          <w:szCs w:val="28"/>
        </w:rPr>
        <w:t>Как наличный, так и безналичный денежный оборот играют важную роль в экономике страны. Динамичный, протекающий без всяких затруднений денежный оборот требует меньшего количества денег в обращении, что в свою очередь снижает риск инфляции. В связи с этим, в настоящее время приоритет находится на стороне безналичного денежного оборота, так как он, кроме прочих преимуществ, обладает большей скоростью по сравнению с наличным. Безналичный оборот денег способствует быстрому обороту товаров и услуг, что, безусловно, положительно сказывается на экономике в целом</w:t>
      </w:r>
    </w:p>
    <w:p w:rsidR="00D037DA" w:rsidRDefault="00D037DA" w:rsidP="00D037DA">
      <w:pPr>
        <w:pStyle w:val="3"/>
        <w:numPr>
          <w:ilvl w:val="0"/>
          <w:numId w:val="1"/>
        </w:numPr>
        <w:jc w:val="both"/>
        <w:sectPr w:rsidR="00D037DA">
          <w:pgSz w:w="11906" w:h="16838"/>
          <w:pgMar w:top="1134" w:right="850" w:bottom="1134" w:left="1701" w:header="708" w:footer="708" w:gutter="0"/>
          <w:cols w:space="708"/>
          <w:docGrid w:linePitch="360"/>
        </w:sectPr>
      </w:pPr>
    </w:p>
    <w:p w:rsidR="00BF240D" w:rsidRDefault="009B0416" w:rsidP="00D037DA">
      <w:pPr>
        <w:pStyle w:val="3"/>
        <w:numPr>
          <w:ilvl w:val="0"/>
          <w:numId w:val="1"/>
        </w:numPr>
        <w:jc w:val="both"/>
      </w:pPr>
      <w:r>
        <w:t>З</w:t>
      </w:r>
      <w:r w:rsidRPr="009B0416">
        <w:t>аконы денежного обращения</w:t>
      </w:r>
      <w:r>
        <w:t>.</w:t>
      </w:r>
    </w:p>
    <w:p w:rsidR="009B0416" w:rsidRPr="006D5B0C" w:rsidRDefault="009B0416" w:rsidP="00D037DA">
      <w:pPr>
        <w:spacing w:line="360" w:lineRule="auto"/>
        <w:ind w:firstLine="708"/>
        <w:jc w:val="both"/>
        <w:rPr>
          <w:sz w:val="28"/>
          <w:szCs w:val="28"/>
        </w:rPr>
      </w:pPr>
      <w:r w:rsidRPr="006D5B0C">
        <w:rPr>
          <w:sz w:val="28"/>
          <w:szCs w:val="28"/>
        </w:rPr>
        <w:t>Закон денежного обращения, открытый Карлом Марксом, устанавливает количество денег, нужное для выполнения ими функций средства обращения и средства платежа.</w:t>
      </w:r>
      <w:r>
        <w:rPr>
          <w:sz w:val="28"/>
          <w:szCs w:val="28"/>
        </w:rPr>
        <w:t xml:space="preserve"> </w:t>
      </w:r>
      <w:r w:rsidRPr="006D5B0C">
        <w:rPr>
          <w:sz w:val="28"/>
          <w:szCs w:val="28"/>
        </w:rPr>
        <w:t xml:space="preserve">Количество денег, </w:t>
      </w:r>
      <w:r>
        <w:rPr>
          <w:sz w:val="28"/>
          <w:szCs w:val="28"/>
        </w:rPr>
        <w:t>необходимое</w:t>
      </w:r>
      <w:r w:rsidRPr="006D5B0C">
        <w:rPr>
          <w:sz w:val="28"/>
          <w:szCs w:val="28"/>
        </w:rPr>
        <w:t xml:space="preserve"> для выполнения функций де</w:t>
      </w:r>
      <w:r w:rsidRPr="006D5B0C">
        <w:rPr>
          <w:sz w:val="28"/>
          <w:szCs w:val="28"/>
        </w:rPr>
        <w:softHyphen/>
        <w:t>нег как средства обращения, зависит от трех факторов:</w:t>
      </w:r>
    </w:p>
    <w:p w:rsidR="009B0416" w:rsidRPr="006D5B0C" w:rsidRDefault="009B0416" w:rsidP="00D037DA">
      <w:pPr>
        <w:numPr>
          <w:ilvl w:val="0"/>
          <w:numId w:val="6"/>
        </w:numPr>
        <w:spacing w:line="360" w:lineRule="auto"/>
        <w:jc w:val="both"/>
        <w:rPr>
          <w:sz w:val="28"/>
          <w:szCs w:val="28"/>
        </w:rPr>
      </w:pPr>
      <w:r w:rsidRPr="006D5B0C">
        <w:rPr>
          <w:sz w:val="28"/>
          <w:szCs w:val="28"/>
        </w:rPr>
        <w:t>количества проданных на рынке товаров и услуг (связь прямая);</w:t>
      </w:r>
    </w:p>
    <w:p w:rsidR="009B0416" w:rsidRPr="006D5B0C" w:rsidRDefault="009B0416" w:rsidP="00D037DA">
      <w:pPr>
        <w:numPr>
          <w:ilvl w:val="0"/>
          <w:numId w:val="6"/>
        </w:numPr>
        <w:spacing w:line="360" w:lineRule="auto"/>
        <w:jc w:val="both"/>
        <w:rPr>
          <w:sz w:val="28"/>
          <w:szCs w:val="28"/>
        </w:rPr>
      </w:pPr>
      <w:r w:rsidRPr="006D5B0C">
        <w:rPr>
          <w:sz w:val="28"/>
          <w:szCs w:val="28"/>
        </w:rPr>
        <w:t>уровня цен товаров и тарифов (связь прямая);</w:t>
      </w:r>
    </w:p>
    <w:p w:rsidR="009B0416" w:rsidRPr="006D5B0C" w:rsidRDefault="009B0416" w:rsidP="00D037DA">
      <w:pPr>
        <w:numPr>
          <w:ilvl w:val="0"/>
          <w:numId w:val="6"/>
        </w:numPr>
        <w:spacing w:line="360" w:lineRule="auto"/>
        <w:jc w:val="both"/>
        <w:rPr>
          <w:sz w:val="28"/>
          <w:szCs w:val="28"/>
        </w:rPr>
      </w:pPr>
      <w:r w:rsidRPr="006D5B0C">
        <w:rPr>
          <w:sz w:val="28"/>
          <w:szCs w:val="28"/>
        </w:rPr>
        <w:t>скорости обращения денег (связь обратная).</w:t>
      </w:r>
    </w:p>
    <w:p w:rsidR="009B0416" w:rsidRDefault="009B0416" w:rsidP="00D037DA">
      <w:pPr>
        <w:spacing w:line="360" w:lineRule="auto"/>
        <w:ind w:firstLine="360"/>
        <w:jc w:val="both"/>
        <w:rPr>
          <w:sz w:val="28"/>
          <w:szCs w:val="28"/>
        </w:rPr>
      </w:pPr>
      <w:r w:rsidRPr="006D5B0C">
        <w:rPr>
          <w:sz w:val="28"/>
          <w:szCs w:val="28"/>
        </w:rPr>
        <w:t>Все факторы определяются условиями производства. Чем больше развито общественное разделение труда, тем больше объем продаваемых товаров и услуг на рынке; чем выше уро</w:t>
      </w:r>
      <w:r w:rsidRPr="006D5B0C">
        <w:rPr>
          <w:sz w:val="28"/>
          <w:szCs w:val="28"/>
        </w:rPr>
        <w:softHyphen/>
        <w:t>вень производительности труда, тем ниже стоимость товаров и услуг и цены. Формула в этом случае такова:</w:t>
      </w:r>
    </w:p>
    <w:p w:rsidR="00FF67A2" w:rsidRDefault="00AC4CD2" w:rsidP="00D037DA">
      <w:pPr>
        <w:spacing w:line="360" w:lineRule="auto"/>
        <w:ind w:firstLine="360"/>
        <w:jc w:val="both"/>
        <w:rPr>
          <w:sz w:val="28"/>
          <w:szCs w:val="28"/>
        </w:rPr>
      </w:pPr>
      <w:r>
        <w:rPr>
          <w:position w:val="-2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3.75pt">
            <v:imagedata r:id="rId5" o:title=""/>
          </v:shape>
        </w:pict>
      </w:r>
    </w:p>
    <w:p w:rsidR="009B0416" w:rsidRDefault="009B0416" w:rsidP="00D037DA">
      <w:pPr>
        <w:spacing w:line="360" w:lineRule="auto"/>
        <w:jc w:val="both"/>
        <w:rPr>
          <w:sz w:val="28"/>
          <w:szCs w:val="28"/>
        </w:rPr>
      </w:pPr>
      <w:r>
        <w:rPr>
          <w:sz w:val="28"/>
          <w:szCs w:val="28"/>
        </w:rPr>
        <w:t>где</w:t>
      </w:r>
    </w:p>
    <w:p w:rsidR="009B0416" w:rsidRPr="00E86B06" w:rsidRDefault="009B0416" w:rsidP="00D037DA">
      <w:pPr>
        <w:spacing w:line="360" w:lineRule="auto"/>
        <w:jc w:val="both"/>
        <w:rPr>
          <w:sz w:val="28"/>
          <w:szCs w:val="28"/>
        </w:rPr>
      </w:pPr>
      <w:r>
        <w:rPr>
          <w:sz w:val="28"/>
          <w:szCs w:val="28"/>
          <w:lang w:val="en-US"/>
        </w:rPr>
        <w:t>M</w:t>
      </w:r>
      <w:r w:rsidRPr="006D5B0C">
        <w:rPr>
          <w:sz w:val="28"/>
          <w:szCs w:val="28"/>
        </w:rPr>
        <w:t xml:space="preserve"> - </w:t>
      </w:r>
      <w:r>
        <w:rPr>
          <w:sz w:val="28"/>
          <w:szCs w:val="28"/>
        </w:rPr>
        <w:t>количество</w:t>
      </w:r>
      <w:r w:rsidRPr="006D5B0C">
        <w:rPr>
          <w:sz w:val="28"/>
          <w:szCs w:val="28"/>
        </w:rPr>
        <w:t xml:space="preserve"> денег для выполнения  функции  средства обращения</w:t>
      </w:r>
      <w:r w:rsidRPr="00E86B06">
        <w:rPr>
          <w:sz w:val="28"/>
          <w:szCs w:val="28"/>
        </w:rPr>
        <w:t>;</w:t>
      </w:r>
    </w:p>
    <w:p w:rsidR="009B0416" w:rsidRPr="00E86B06" w:rsidRDefault="009B0416" w:rsidP="00D037DA">
      <w:pPr>
        <w:spacing w:line="360" w:lineRule="auto"/>
        <w:jc w:val="both"/>
        <w:rPr>
          <w:sz w:val="28"/>
          <w:szCs w:val="28"/>
        </w:rPr>
      </w:pPr>
      <w:r>
        <w:rPr>
          <w:sz w:val="28"/>
          <w:szCs w:val="28"/>
          <w:lang w:val="en-US"/>
        </w:rPr>
        <w:t>P</w:t>
      </w:r>
      <w:r w:rsidRPr="006D5B0C">
        <w:rPr>
          <w:sz w:val="28"/>
          <w:szCs w:val="28"/>
        </w:rPr>
        <w:t xml:space="preserve"> - </w:t>
      </w:r>
      <w:r>
        <w:rPr>
          <w:sz w:val="28"/>
          <w:szCs w:val="28"/>
        </w:rPr>
        <w:t>с</w:t>
      </w:r>
      <w:r w:rsidRPr="006D5B0C">
        <w:rPr>
          <w:sz w:val="28"/>
          <w:szCs w:val="28"/>
        </w:rPr>
        <w:t>умма товарных цен</w:t>
      </w:r>
      <w:r w:rsidRPr="00E86B06">
        <w:rPr>
          <w:sz w:val="28"/>
          <w:szCs w:val="28"/>
        </w:rPr>
        <w:t>;</w:t>
      </w:r>
    </w:p>
    <w:p w:rsidR="009B0416" w:rsidRPr="00E86B06" w:rsidRDefault="009B0416" w:rsidP="00D037DA">
      <w:pPr>
        <w:spacing w:line="360" w:lineRule="auto"/>
        <w:jc w:val="both"/>
        <w:rPr>
          <w:sz w:val="28"/>
          <w:szCs w:val="28"/>
        </w:rPr>
      </w:pPr>
      <w:r>
        <w:rPr>
          <w:sz w:val="28"/>
          <w:szCs w:val="28"/>
          <w:lang w:val="en-US"/>
        </w:rPr>
        <w:t>V</w:t>
      </w:r>
      <w:r w:rsidRPr="006D5B0C">
        <w:rPr>
          <w:sz w:val="28"/>
          <w:szCs w:val="28"/>
        </w:rPr>
        <w:t xml:space="preserve"> </w:t>
      </w:r>
      <w:r>
        <w:rPr>
          <w:sz w:val="28"/>
          <w:szCs w:val="28"/>
        </w:rPr>
        <w:t>–</w:t>
      </w:r>
      <w:r w:rsidRPr="006D5B0C">
        <w:rPr>
          <w:sz w:val="28"/>
          <w:szCs w:val="28"/>
        </w:rPr>
        <w:t xml:space="preserve"> </w:t>
      </w:r>
      <w:r>
        <w:rPr>
          <w:sz w:val="28"/>
          <w:szCs w:val="28"/>
        </w:rPr>
        <w:t>скорость обращения денег</w:t>
      </w:r>
      <w:r w:rsidRPr="00E86B06">
        <w:rPr>
          <w:sz w:val="28"/>
          <w:szCs w:val="28"/>
        </w:rPr>
        <w:t>;</w:t>
      </w:r>
    </w:p>
    <w:p w:rsidR="009B0416" w:rsidRPr="006D5B0C" w:rsidRDefault="009B0416" w:rsidP="00D037DA">
      <w:pPr>
        <w:spacing w:line="360" w:lineRule="auto"/>
        <w:ind w:firstLine="708"/>
        <w:jc w:val="both"/>
        <w:rPr>
          <w:sz w:val="28"/>
          <w:szCs w:val="28"/>
        </w:rPr>
      </w:pPr>
      <w:r w:rsidRPr="006D5B0C">
        <w:rPr>
          <w:sz w:val="28"/>
          <w:szCs w:val="28"/>
        </w:rPr>
        <w:t>Скорость обращения денег  определяется числом оборотов денежной единицы за известный период, так как одни и те же деньги в течение определенного периода постоянно переходят их рук в руки, обслуживая продажу товаров и оказание услуг.</w:t>
      </w:r>
    </w:p>
    <w:p w:rsidR="009B0416" w:rsidRPr="006D5B0C" w:rsidRDefault="009B0416" w:rsidP="00D037DA">
      <w:pPr>
        <w:spacing w:line="360" w:lineRule="auto"/>
        <w:ind w:firstLine="708"/>
        <w:jc w:val="both"/>
        <w:rPr>
          <w:sz w:val="28"/>
          <w:szCs w:val="28"/>
        </w:rPr>
      </w:pPr>
      <w:r w:rsidRPr="006D5B0C">
        <w:rPr>
          <w:sz w:val="28"/>
          <w:szCs w:val="28"/>
        </w:rPr>
        <w:t>При функционировании золотых денег их количество поддерживалось на необходимом уровне стихийно, поскольку регулятором выступала функция сокровища. Эта функция устанав</w:t>
      </w:r>
      <w:r w:rsidRPr="006D5B0C">
        <w:rPr>
          <w:sz w:val="28"/>
          <w:szCs w:val="28"/>
        </w:rPr>
        <w:softHyphen/>
        <w:t>ливала сравнительно правильное соотношение между денежной массой и товарами, необходимыми для обращения. Лишние деньги в обращении исключались, они уходили в сокровище. При росте товарной массы деньги возвращались из сокровищ.</w:t>
      </w:r>
    </w:p>
    <w:p w:rsidR="009B0416" w:rsidRPr="006D5B0C" w:rsidRDefault="009B0416" w:rsidP="00D037DA">
      <w:pPr>
        <w:spacing w:line="360" w:lineRule="auto"/>
        <w:ind w:firstLine="708"/>
        <w:jc w:val="both"/>
        <w:rPr>
          <w:sz w:val="28"/>
          <w:szCs w:val="28"/>
        </w:rPr>
      </w:pPr>
      <w:r w:rsidRPr="006D5B0C">
        <w:rPr>
          <w:sz w:val="28"/>
          <w:szCs w:val="28"/>
        </w:rPr>
        <w:t>С появлением функции денег как средства платежа общее количество денег должно уменьшиться. Кредит оказывает обратное влияние на количество денег. Такое уменьшение вызы</w:t>
      </w:r>
      <w:r w:rsidRPr="006D5B0C">
        <w:rPr>
          <w:sz w:val="28"/>
          <w:szCs w:val="28"/>
        </w:rPr>
        <w:softHyphen/>
        <w:t>вается погашением путем взаимного зачета определенной части долговых требований и обязательств. Количество денег для об</w:t>
      </w:r>
      <w:r w:rsidRPr="006D5B0C">
        <w:rPr>
          <w:sz w:val="28"/>
          <w:szCs w:val="28"/>
        </w:rPr>
        <w:softHyphen/>
        <w:t>ращения и платежа определяется следующими условиями:</w:t>
      </w:r>
    </w:p>
    <w:p w:rsidR="009B0416" w:rsidRPr="006D5B0C" w:rsidRDefault="009B0416" w:rsidP="00D037DA">
      <w:pPr>
        <w:numPr>
          <w:ilvl w:val="0"/>
          <w:numId w:val="7"/>
        </w:numPr>
        <w:spacing w:line="360" w:lineRule="auto"/>
        <w:jc w:val="both"/>
        <w:rPr>
          <w:sz w:val="28"/>
          <w:szCs w:val="28"/>
        </w:rPr>
      </w:pPr>
      <w:r w:rsidRPr="006D5B0C">
        <w:rPr>
          <w:sz w:val="28"/>
          <w:szCs w:val="28"/>
        </w:rPr>
        <w:t>общим объемом обращающихся товаров и услуг (зависи</w:t>
      </w:r>
      <w:r w:rsidRPr="006D5B0C">
        <w:rPr>
          <w:sz w:val="28"/>
          <w:szCs w:val="28"/>
        </w:rPr>
        <w:softHyphen/>
        <w:t>мость прямая);</w:t>
      </w:r>
    </w:p>
    <w:p w:rsidR="009B0416" w:rsidRPr="006D5B0C" w:rsidRDefault="009B0416" w:rsidP="00D037DA">
      <w:pPr>
        <w:numPr>
          <w:ilvl w:val="0"/>
          <w:numId w:val="7"/>
        </w:numPr>
        <w:spacing w:line="360" w:lineRule="auto"/>
        <w:jc w:val="both"/>
        <w:rPr>
          <w:sz w:val="28"/>
          <w:szCs w:val="28"/>
        </w:rPr>
      </w:pPr>
      <w:r w:rsidRPr="006D5B0C">
        <w:rPr>
          <w:sz w:val="28"/>
          <w:szCs w:val="28"/>
        </w:rPr>
        <w:t>уровнем товарных цен и тарифов на услуги (зависимость прямая, поскольку, чем выше цены, тем больше требуется де</w:t>
      </w:r>
      <w:r w:rsidRPr="006D5B0C">
        <w:rPr>
          <w:sz w:val="28"/>
          <w:szCs w:val="28"/>
        </w:rPr>
        <w:softHyphen/>
        <w:t>нег);</w:t>
      </w:r>
    </w:p>
    <w:p w:rsidR="009B0416" w:rsidRPr="006D5B0C" w:rsidRDefault="009B0416" w:rsidP="00D037DA">
      <w:pPr>
        <w:numPr>
          <w:ilvl w:val="0"/>
          <w:numId w:val="7"/>
        </w:numPr>
        <w:spacing w:line="360" w:lineRule="auto"/>
        <w:jc w:val="both"/>
        <w:rPr>
          <w:sz w:val="28"/>
          <w:szCs w:val="28"/>
        </w:rPr>
      </w:pPr>
      <w:r w:rsidRPr="006D5B0C">
        <w:rPr>
          <w:sz w:val="28"/>
          <w:szCs w:val="28"/>
        </w:rPr>
        <w:t>степенью развития безналичных расчетов (связь обратная);</w:t>
      </w:r>
    </w:p>
    <w:p w:rsidR="009B0416" w:rsidRPr="006D5B0C" w:rsidRDefault="009B0416" w:rsidP="00D037DA">
      <w:pPr>
        <w:numPr>
          <w:ilvl w:val="0"/>
          <w:numId w:val="7"/>
        </w:numPr>
        <w:spacing w:line="360" w:lineRule="auto"/>
        <w:jc w:val="both"/>
        <w:rPr>
          <w:sz w:val="28"/>
          <w:szCs w:val="28"/>
        </w:rPr>
      </w:pPr>
      <w:r w:rsidRPr="006D5B0C">
        <w:rPr>
          <w:sz w:val="28"/>
          <w:szCs w:val="28"/>
        </w:rPr>
        <w:t>скоростью обращения денег, в том числе кредитных денег (связь обратная).</w:t>
      </w:r>
    </w:p>
    <w:p w:rsidR="009B0416" w:rsidRPr="006D5B0C" w:rsidRDefault="009B0416" w:rsidP="00D037DA">
      <w:pPr>
        <w:spacing w:line="360" w:lineRule="auto"/>
        <w:ind w:firstLine="360"/>
        <w:jc w:val="both"/>
        <w:rPr>
          <w:sz w:val="28"/>
          <w:szCs w:val="28"/>
        </w:rPr>
      </w:pPr>
      <w:r w:rsidRPr="006D5B0C">
        <w:rPr>
          <w:sz w:val="28"/>
          <w:szCs w:val="28"/>
        </w:rPr>
        <w:t>При отсутствии золотого стандарта стал действовать закон бумажно-денежного обращения, в соответствии с которым ко</w:t>
      </w:r>
      <w:r w:rsidRPr="006D5B0C">
        <w:rPr>
          <w:sz w:val="28"/>
          <w:szCs w:val="28"/>
        </w:rPr>
        <w:softHyphen/>
        <w:t>личество знаков стоимости приравнивалось к оценочному ко</w:t>
      </w:r>
      <w:r w:rsidRPr="006D5B0C">
        <w:rPr>
          <w:sz w:val="28"/>
          <w:szCs w:val="28"/>
        </w:rPr>
        <w:softHyphen/>
        <w:t>личеству золотых денег, потребных для обращения. При таком положении стабильность денег пошатнулась, стало возможным их обесценение.</w:t>
      </w:r>
    </w:p>
    <w:p w:rsidR="009B0416" w:rsidRPr="006D5B0C" w:rsidRDefault="009B0416" w:rsidP="00D037DA">
      <w:pPr>
        <w:spacing w:line="360" w:lineRule="auto"/>
        <w:ind w:firstLine="360"/>
        <w:jc w:val="both"/>
        <w:rPr>
          <w:sz w:val="28"/>
          <w:szCs w:val="28"/>
        </w:rPr>
      </w:pPr>
      <w:r w:rsidRPr="006D5B0C">
        <w:rPr>
          <w:sz w:val="28"/>
          <w:szCs w:val="28"/>
        </w:rPr>
        <w:t>Ныне в условиях демонетизации золота, т.е. утраты им сво</w:t>
      </w:r>
      <w:r w:rsidRPr="006D5B0C">
        <w:rPr>
          <w:sz w:val="28"/>
          <w:szCs w:val="28"/>
        </w:rPr>
        <w:softHyphen/>
        <w:t>их денежных функций, закон денежного обращении претерпел модификацию. Теперь уже нельзя оценить количество денег с точки зрения даже приблизительного их расчета через золото. Оно ушло из обращения и не выполняет функции не только средства обращения и средства платежа, но и меры стоимости.</w:t>
      </w:r>
    </w:p>
    <w:p w:rsidR="009B0416" w:rsidRPr="006D5B0C" w:rsidRDefault="009B0416" w:rsidP="00D037DA">
      <w:pPr>
        <w:spacing w:line="360" w:lineRule="auto"/>
        <w:jc w:val="both"/>
        <w:rPr>
          <w:sz w:val="28"/>
          <w:szCs w:val="28"/>
        </w:rPr>
      </w:pPr>
      <w:r w:rsidRPr="006D5B0C">
        <w:rPr>
          <w:sz w:val="28"/>
          <w:szCs w:val="28"/>
        </w:rPr>
        <w:t>Мерой стоимости товаров и услуг стал денежный капитал, измеряющий стоимости не на рынке при обмене путем при</w:t>
      </w:r>
      <w:r w:rsidRPr="006D5B0C">
        <w:rPr>
          <w:sz w:val="28"/>
          <w:szCs w:val="28"/>
        </w:rPr>
        <w:softHyphen/>
        <w:t>равнивания товара к деньгам, а в процессе производства — то</w:t>
      </w:r>
      <w:r w:rsidRPr="006D5B0C">
        <w:rPr>
          <w:sz w:val="28"/>
          <w:szCs w:val="28"/>
        </w:rPr>
        <w:softHyphen/>
        <w:t>вара к товару. Следовательно, количество неразменных кредит</w:t>
      </w:r>
      <w:r w:rsidRPr="006D5B0C">
        <w:rPr>
          <w:sz w:val="28"/>
          <w:szCs w:val="28"/>
        </w:rPr>
        <w:softHyphen/>
        <w:t>ных денег должно определяться стоимостью всех ценностей в стране через денежный капитал. Стихийный регулятор общей величины денег при господстве кредитных денег отсутствует. Отсюда вытекает роль государства в регулировании денежного обращения. Эмиссия кредитных денег без учета реальной сто</w:t>
      </w:r>
      <w:r w:rsidRPr="006D5B0C">
        <w:rPr>
          <w:sz w:val="28"/>
          <w:szCs w:val="28"/>
        </w:rPr>
        <w:softHyphen/>
        <w:t>имости произведенных товаров и оказанных услуг в стране в процессе производства, распределения и обмена неизбежно вы</w:t>
      </w:r>
      <w:r w:rsidRPr="006D5B0C">
        <w:rPr>
          <w:sz w:val="28"/>
          <w:szCs w:val="28"/>
        </w:rPr>
        <w:softHyphen/>
        <w:t>зовет их излишек и, в конечном счете, приведет к обесценению денежной единицы. Главное условие стабильности денежной единицы страны — соответствие потребности хозяйства в деньгах фактическому поступлению их в наличный и безналич</w:t>
      </w:r>
      <w:r w:rsidRPr="006D5B0C">
        <w:rPr>
          <w:sz w:val="28"/>
          <w:szCs w:val="28"/>
        </w:rPr>
        <w:softHyphen/>
        <w:t>ный оборот.</w:t>
      </w:r>
    </w:p>
    <w:p w:rsidR="009B0416" w:rsidRPr="006D5B0C" w:rsidRDefault="009B0416" w:rsidP="00D037DA">
      <w:pPr>
        <w:spacing w:line="360" w:lineRule="auto"/>
        <w:ind w:firstLine="708"/>
        <w:jc w:val="both"/>
        <w:rPr>
          <w:sz w:val="28"/>
          <w:szCs w:val="28"/>
        </w:rPr>
      </w:pPr>
      <w:r w:rsidRPr="006D5B0C">
        <w:rPr>
          <w:sz w:val="28"/>
          <w:szCs w:val="28"/>
        </w:rPr>
        <w:t xml:space="preserve">Каждая страна имеет свою денежную систему и свои денежные единицы, в чем проявляется один из символов самостоятельности государства. Однако, возможно применение на территории государства валюты других </w:t>
      </w:r>
      <w:r>
        <w:rPr>
          <w:sz w:val="28"/>
          <w:szCs w:val="28"/>
          <w:lang w:val="en-US"/>
        </w:rPr>
        <w:t>c</w:t>
      </w:r>
      <w:r w:rsidRPr="006D5B0C">
        <w:rPr>
          <w:sz w:val="28"/>
          <w:szCs w:val="28"/>
        </w:rPr>
        <w:t>тран. Процесс выпуска и применения денег усложняется. Эмиссия – выпуск государством собственных денежных знаков в виде бумажных банкнот, казначейских билетов и монет. Цели выпуска денег:</w:t>
      </w:r>
    </w:p>
    <w:p w:rsidR="009B0416" w:rsidRPr="006D5B0C" w:rsidRDefault="009B0416" w:rsidP="00D037DA">
      <w:pPr>
        <w:spacing w:line="360" w:lineRule="auto"/>
        <w:ind w:firstLine="708"/>
        <w:jc w:val="both"/>
        <w:rPr>
          <w:sz w:val="28"/>
          <w:szCs w:val="28"/>
        </w:rPr>
      </w:pPr>
      <w:r w:rsidRPr="006D5B0C">
        <w:rPr>
          <w:sz w:val="28"/>
          <w:szCs w:val="28"/>
        </w:rPr>
        <w:t>Периодическое обновление изношенных денег. Это не следует считать эмиссией, так как суммарная масса денег в обращении остается неизменной.</w:t>
      </w:r>
    </w:p>
    <w:p w:rsidR="009B0416" w:rsidRPr="00975AF2" w:rsidRDefault="009B0416" w:rsidP="00D037DA">
      <w:pPr>
        <w:spacing w:line="360" w:lineRule="auto"/>
        <w:ind w:firstLine="708"/>
        <w:jc w:val="both"/>
        <w:rPr>
          <w:sz w:val="28"/>
          <w:szCs w:val="28"/>
        </w:rPr>
      </w:pPr>
      <w:r w:rsidRPr="006D5B0C">
        <w:rPr>
          <w:sz w:val="28"/>
          <w:szCs w:val="28"/>
        </w:rPr>
        <w:t>Выпуск, обусловленный недостатком количества денег в обращении и необходимостью перехода к более крупным денежным знакам – в случае, когда находящаяся в обращении денежная масса не в состоянии обслужить товарооборот в связи, например, с ростом цен, увеличением количества товаров, снижением скорости обращения денег, выпадением части денег из денежного оборота.</w:t>
      </w:r>
      <w:r w:rsidRPr="00975AF2">
        <w:rPr>
          <w:sz w:val="28"/>
          <w:szCs w:val="28"/>
        </w:rPr>
        <w:t xml:space="preserve"> </w:t>
      </w:r>
    </w:p>
    <w:p w:rsidR="009B0416" w:rsidRPr="006D5B0C" w:rsidRDefault="009B0416" w:rsidP="00D037DA">
      <w:pPr>
        <w:spacing w:line="360" w:lineRule="auto"/>
        <w:ind w:firstLine="708"/>
        <w:jc w:val="both"/>
        <w:rPr>
          <w:sz w:val="28"/>
          <w:szCs w:val="28"/>
        </w:rPr>
      </w:pPr>
      <w:r w:rsidRPr="006D5B0C">
        <w:rPr>
          <w:sz w:val="28"/>
          <w:szCs w:val="28"/>
        </w:rPr>
        <w:t>Эмиссия как способ получения недостающих денег с целью возврата внутреннего государственного долга, покрытия бюджетного дефицита, осуществления социальных выплат, финансирования государственных программ сверх имеющихся средств.</w:t>
      </w:r>
    </w:p>
    <w:p w:rsidR="009B0416" w:rsidRPr="006D5B0C" w:rsidRDefault="009B0416" w:rsidP="00D037DA">
      <w:pPr>
        <w:spacing w:line="360" w:lineRule="auto"/>
        <w:ind w:firstLine="708"/>
        <w:jc w:val="both"/>
        <w:rPr>
          <w:sz w:val="28"/>
          <w:szCs w:val="28"/>
        </w:rPr>
      </w:pPr>
      <w:r w:rsidRPr="006D5B0C">
        <w:rPr>
          <w:sz w:val="28"/>
          <w:szCs w:val="28"/>
        </w:rPr>
        <w:t>Полная или частичная замена денежных знаков в связи с проведением денежных реформ или вследствие деноминации, заключающейся в укреплении денежной единицы при одновременном изменении нарицательной стоимости денежных знаков.</w:t>
      </w:r>
    </w:p>
    <w:p w:rsidR="009B0416" w:rsidRPr="006D5B0C" w:rsidRDefault="009B0416" w:rsidP="00D037DA">
      <w:pPr>
        <w:spacing w:line="360" w:lineRule="auto"/>
        <w:ind w:firstLine="708"/>
        <w:jc w:val="both"/>
        <w:rPr>
          <w:sz w:val="28"/>
          <w:szCs w:val="28"/>
        </w:rPr>
      </w:pPr>
      <w:r w:rsidRPr="006D5B0C">
        <w:rPr>
          <w:sz w:val="28"/>
          <w:szCs w:val="28"/>
        </w:rPr>
        <w:t>Количество  имеющихся в обращении денег зависит от денежной политики государства и центрального банка.  Спрос на деньги определяет уровень цен, процентные ставки, реальные доходы населения, домашних хозяев. Но одновременно действует и первый фактор в виде цен, с которыми связаны расходы. В связи с этим спрос подразделяется на категории:</w:t>
      </w:r>
    </w:p>
    <w:p w:rsidR="009B0416" w:rsidRPr="006D5B0C" w:rsidRDefault="009B0416" w:rsidP="00D037DA">
      <w:pPr>
        <w:spacing w:line="360" w:lineRule="auto"/>
        <w:ind w:firstLine="708"/>
        <w:jc w:val="both"/>
        <w:rPr>
          <w:sz w:val="28"/>
          <w:szCs w:val="28"/>
        </w:rPr>
      </w:pPr>
      <w:r w:rsidRPr="006D5B0C">
        <w:rPr>
          <w:sz w:val="28"/>
          <w:szCs w:val="28"/>
        </w:rPr>
        <w:t>Операционный спрос – спрос на деньги со стороны сделок  (потребность в деньгах для осуществления сделок, приобретения товаров и услуг); деньги, необходимые предприятиям для оплаты труда, закупки оборудования и  т. п.; домашним хозяйствам – для приобретения товаров потребления. В масштабе страны этот вид спроса на деньги пропорционален ВНП.</w:t>
      </w:r>
    </w:p>
    <w:p w:rsidR="009B0416" w:rsidRPr="006D5B0C" w:rsidRDefault="009B0416" w:rsidP="00D037DA">
      <w:pPr>
        <w:spacing w:line="360" w:lineRule="auto"/>
        <w:ind w:firstLine="708"/>
        <w:jc w:val="both"/>
        <w:rPr>
          <w:sz w:val="28"/>
          <w:szCs w:val="28"/>
        </w:rPr>
      </w:pPr>
      <w:r w:rsidRPr="006D5B0C">
        <w:rPr>
          <w:sz w:val="28"/>
          <w:szCs w:val="28"/>
        </w:rPr>
        <w:t>Спрос на деньги со стороны финансовых активов – вытекает из функции денег как средства сбережения. Деньги нужны не только для покупки товаров и услуг, но и для приобретения финансовых активов в виде акций, облигаций, хранения в виде денежных сбережений. Величина данного спроса зависит от уровня банковских процентных ставок по вкладам, процентов, выплачиваемых по облигациям, дивидендов, полученных на акции, а также риска, инфляции, других факторов.</w:t>
      </w:r>
    </w:p>
    <w:p w:rsidR="009B0416" w:rsidRPr="006D5B0C" w:rsidRDefault="009B0416" w:rsidP="00D037DA">
      <w:pPr>
        <w:spacing w:line="360" w:lineRule="auto"/>
        <w:ind w:firstLine="708"/>
        <w:jc w:val="both"/>
        <w:rPr>
          <w:sz w:val="28"/>
          <w:szCs w:val="28"/>
        </w:rPr>
      </w:pPr>
      <w:r w:rsidRPr="006D5B0C">
        <w:rPr>
          <w:sz w:val="28"/>
          <w:szCs w:val="28"/>
        </w:rPr>
        <w:t>Установить реальный спрос нелегко в связи с многочисленностью и разнообразием влияющих факторов, поэтому денежный с</w:t>
      </w:r>
      <w:r>
        <w:rPr>
          <w:sz w:val="28"/>
          <w:szCs w:val="28"/>
        </w:rPr>
        <w:t>п</w:t>
      </w:r>
      <w:r w:rsidRPr="006D5B0C">
        <w:rPr>
          <w:sz w:val="28"/>
          <w:szCs w:val="28"/>
        </w:rPr>
        <w:t>рос во многом рассматривается как теоретическая категория. В случае недостаточной эмиссии наблюдается “охлаждение” экономики, нехватка денежных средств, снижение деловой активности.</w:t>
      </w:r>
      <w:r>
        <w:rPr>
          <w:sz w:val="28"/>
          <w:szCs w:val="28"/>
        </w:rPr>
        <w:t xml:space="preserve"> </w:t>
      </w:r>
      <w:r w:rsidRPr="006D5B0C">
        <w:rPr>
          <w:sz w:val="28"/>
          <w:szCs w:val="28"/>
        </w:rPr>
        <w:t>Предложение денег осуществляется Центральным банком – через эмиссию денег, регулирование ставки процента по кредитам, операций по купле-продаже ценных бумаг.</w:t>
      </w:r>
    </w:p>
    <w:p w:rsidR="009B0416" w:rsidRPr="006D5B0C" w:rsidRDefault="009B0416" w:rsidP="00D037DA">
      <w:pPr>
        <w:spacing w:line="360" w:lineRule="auto"/>
        <w:ind w:firstLine="708"/>
        <w:jc w:val="both"/>
        <w:rPr>
          <w:sz w:val="28"/>
          <w:szCs w:val="28"/>
        </w:rPr>
      </w:pPr>
      <w:r w:rsidRPr="006D5B0C">
        <w:rPr>
          <w:sz w:val="28"/>
          <w:szCs w:val="28"/>
        </w:rPr>
        <w:t>Важной характеристикой денежного обращения является скорость обращения денег, повышение которой уменьшает спрос на деньги и наоборот.</w:t>
      </w:r>
    </w:p>
    <w:p w:rsidR="009B0416" w:rsidRDefault="009B0416" w:rsidP="00D037DA">
      <w:pPr>
        <w:spacing w:line="360" w:lineRule="auto"/>
        <w:jc w:val="both"/>
        <w:rPr>
          <w:sz w:val="28"/>
          <w:szCs w:val="28"/>
        </w:rPr>
      </w:pPr>
      <w:r w:rsidRPr="006D5B0C">
        <w:rPr>
          <w:sz w:val="28"/>
          <w:szCs w:val="28"/>
        </w:rPr>
        <w:t>Обращение денег есть постоянное монотонное повторение одного и того же процесса. Товар всегда находится на стороне продавца, деньги всегда на стороне покупателя, как покупательное средство. Оно функционирует как покупательное средство, реализуя цену товара. Но реализуя эту последнюю, деньги переносят товар из рук продавца в руки покупателя и в то же время удаляются сами из рук продавца, с тем ,чтобы повторить тот же самый процесс с каким- либо другим товаром</w:t>
      </w:r>
      <w:r>
        <w:rPr>
          <w:sz w:val="28"/>
          <w:szCs w:val="28"/>
        </w:rPr>
        <w:t>.</w:t>
      </w:r>
    </w:p>
    <w:p w:rsidR="009B0416" w:rsidRPr="006D5B0C" w:rsidRDefault="009B0416" w:rsidP="00D037DA">
      <w:pPr>
        <w:spacing w:line="360" w:lineRule="auto"/>
        <w:ind w:firstLine="708"/>
        <w:jc w:val="both"/>
        <w:rPr>
          <w:sz w:val="28"/>
          <w:szCs w:val="28"/>
        </w:rPr>
      </w:pPr>
      <w:r w:rsidRPr="006D5B0C">
        <w:rPr>
          <w:sz w:val="28"/>
          <w:szCs w:val="28"/>
        </w:rPr>
        <w:t>Изменение формы, при помощи которого совершается обмен веществ между продуктами труда, Т-Д-Т, предполагает, что одна и та же стоимость, образуя в качестве товара исходный пункт процесса, снова возвращается к этому пункту в виде товара. Таким образом, это движение товаров представляет кругооборот. С другой стороны эта же самая форма исключает кругооборот денег. Результатом ее является непрерывное удаление денег от их исходного пункта, а не возвращение к последнему. До тех пор пока товар в руках продавца сохраняется в своей превращенной форме, форме денег, товар этот находится в стадии своего первого метаморфоза, т. е. он осуществил лишь первую половину своего обращения. Когда процесс - продажа ради купли - закончен, то деньги уже удалились из рук своего первоначального владельца</w:t>
      </w:r>
      <w:r w:rsidR="00770C2E">
        <w:rPr>
          <w:sz w:val="28"/>
          <w:szCs w:val="28"/>
        </w:rPr>
        <w:t>.</w:t>
      </w:r>
    </w:p>
    <w:p w:rsidR="009B0416" w:rsidRPr="006D5B0C" w:rsidRDefault="009B0416" w:rsidP="00D037DA">
      <w:pPr>
        <w:spacing w:line="360" w:lineRule="auto"/>
        <w:ind w:firstLine="708"/>
        <w:jc w:val="both"/>
        <w:rPr>
          <w:sz w:val="28"/>
          <w:szCs w:val="28"/>
        </w:rPr>
      </w:pPr>
      <w:r w:rsidRPr="006D5B0C">
        <w:rPr>
          <w:sz w:val="28"/>
          <w:szCs w:val="28"/>
        </w:rPr>
        <w:t>Если в обращении денег вообще проявляется только процесс обращения товаров, т.е. их кругооборот путем противоположных метаморфоз, то в скорости обращения денег проявляется скорость смены товарных форм. В замедлении денежного обращения сказывается разделение и обособление этих процессов в виде двух противоположных полюсов. Из обращения самого по себе, конечно, нельзя усмотреть, благодаря чему возникает эта приостановка. Обращение лишь обнаруживает самую наличность этого явления. Обыденное представление, замечая, что с замедлением денежного оборота деньги начинают все реже появляться и исчезать во всех пунктах периферии обращения, естественно приходит к выводу, что самый этот факт объясняется недостаточным количеством средств обращения.</w:t>
      </w:r>
    </w:p>
    <w:p w:rsidR="009B0416" w:rsidRPr="006D5B0C" w:rsidRDefault="009B0416" w:rsidP="00D037DA">
      <w:pPr>
        <w:spacing w:line="360" w:lineRule="auto"/>
        <w:ind w:firstLine="708"/>
        <w:jc w:val="both"/>
        <w:rPr>
          <w:sz w:val="28"/>
          <w:szCs w:val="28"/>
        </w:rPr>
      </w:pPr>
      <w:r w:rsidRPr="006D5B0C">
        <w:rPr>
          <w:sz w:val="28"/>
          <w:szCs w:val="28"/>
        </w:rPr>
        <w:t>Таким образом, общее количество денег, функционирующих в течении каждого данного промежутка времени в качестве средств обращения, определяется с одной стороны суммой цен всех обращающихся товаров, а с другой стороны большей или меньшей быстротой потока их противоположно направленных процессов обращения; от быстроты потока зависит, какая часть общей суммы цен может быть реализована при помощи одной и той же монеты. Но сама эта сумма цен зависит как от массы, так и от цены каждого отдельного товарного вида. Эти три фактора: движение цен, масса обращающихся товаров и быстрота обращения денег, могут изменяться в различных направлениях; поэтому подлежащая реализации сумма цен, а следовательно, и обусловленная ею масса средств обращения варьирует в очень широких пределах</w:t>
      </w:r>
      <w:r>
        <w:rPr>
          <w:sz w:val="28"/>
          <w:szCs w:val="28"/>
        </w:rPr>
        <w:t>.</w:t>
      </w:r>
    </w:p>
    <w:p w:rsidR="009B0416" w:rsidRPr="006D5B0C" w:rsidRDefault="009B0416" w:rsidP="00D037DA">
      <w:pPr>
        <w:spacing w:line="360" w:lineRule="auto"/>
        <w:ind w:firstLine="708"/>
        <w:jc w:val="both"/>
        <w:rPr>
          <w:sz w:val="28"/>
          <w:szCs w:val="28"/>
        </w:rPr>
      </w:pPr>
      <w:r w:rsidRPr="006D5B0C">
        <w:rPr>
          <w:sz w:val="28"/>
          <w:szCs w:val="28"/>
        </w:rPr>
        <w:t>В каждой стране ежедневно совершаются многочисленные, одновременные и, следовательно, пространственно сосуществующие односторонние метаморфозы товаров, или, другими словами, только продажи с одной стороны, только покупки с другой. В своих ценах товары уже приравнены определенным идеальным количеством денег. Так как рассмотренная здесь непосредственная форма обращения всегда вещественно противопоставляет друг другу товар и деньги</w:t>
      </w:r>
      <w:r>
        <w:rPr>
          <w:sz w:val="28"/>
          <w:szCs w:val="28"/>
        </w:rPr>
        <w:t xml:space="preserve"> </w:t>
      </w:r>
      <w:r w:rsidRPr="006D5B0C">
        <w:rPr>
          <w:sz w:val="28"/>
          <w:szCs w:val="28"/>
        </w:rPr>
        <w:t>- первый на полюсе продажи, вторые на противоположном полюсе купли, - то масса средств обращения, необходимых для процесса обращения товаров, уже определена суммою цен последних.  В самом деле, деньги лишь представляют собою реально ту сумму золота, которая идеально уже выражена в сумме цен товаров. Следовательно, равенство этих сумм очевидно само собою. Мы знаем, однако, что при неизменной стоимости товаров цены их изменяются с изменением стоимости самого золота (денежного материала), пропорционально повышаются, если последняя падает, и, наоборот, падают, если последняя повышается. Вместе с таким повышением или понижением суммы цен товаров должна в той же пропорции увеличиваться или уменьшаться масса обращающихся денег. Правда, причиною изменения массы средств обращения являются здесь сами деньги, но не в своей функции средства обращения, а в своей функции меры стоимости</w:t>
      </w:r>
      <w:r>
        <w:rPr>
          <w:sz w:val="28"/>
          <w:szCs w:val="28"/>
        </w:rPr>
        <w:t>.</w:t>
      </w:r>
    </w:p>
    <w:p w:rsidR="009B0416" w:rsidRDefault="009B0416" w:rsidP="00D037DA">
      <w:pPr>
        <w:spacing w:line="360" w:lineRule="auto"/>
        <w:ind w:firstLine="708"/>
        <w:jc w:val="both"/>
        <w:rPr>
          <w:sz w:val="28"/>
          <w:szCs w:val="28"/>
        </w:rPr>
      </w:pPr>
      <w:r w:rsidRPr="006D5B0C">
        <w:rPr>
          <w:sz w:val="28"/>
          <w:szCs w:val="28"/>
        </w:rPr>
        <w:t>Таким образом, за данный период процесса обращения масса денег, функционирующих в качестве средств обращения, равна сумме цен товаров, деленной на число оборотов одноименных монет. Этот закон</w:t>
      </w:r>
      <w:r w:rsidR="00770C2E">
        <w:rPr>
          <w:sz w:val="28"/>
          <w:szCs w:val="28"/>
        </w:rPr>
        <w:t>, открытый К. Марксом,</w:t>
      </w:r>
      <w:r w:rsidRPr="006D5B0C">
        <w:rPr>
          <w:sz w:val="28"/>
          <w:szCs w:val="28"/>
        </w:rPr>
        <w:t xml:space="preserve"> имеет всеобщее применение.</w:t>
      </w:r>
    </w:p>
    <w:p w:rsidR="00D037DA" w:rsidRDefault="00D037DA" w:rsidP="00D037DA">
      <w:pPr>
        <w:pStyle w:val="3"/>
        <w:numPr>
          <w:ilvl w:val="0"/>
          <w:numId w:val="6"/>
        </w:numPr>
        <w:jc w:val="both"/>
        <w:sectPr w:rsidR="00D037DA">
          <w:pgSz w:w="11906" w:h="16838"/>
          <w:pgMar w:top="1134" w:right="850" w:bottom="1134" w:left="1701" w:header="708" w:footer="708" w:gutter="0"/>
          <w:cols w:space="708"/>
          <w:docGrid w:linePitch="360"/>
        </w:sectPr>
      </w:pPr>
    </w:p>
    <w:p w:rsidR="00BF240D" w:rsidRDefault="00F123AA" w:rsidP="00D037DA">
      <w:pPr>
        <w:pStyle w:val="3"/>
        <w:numPr>
          <w:ilvl w:val="0"/>
          <w:numId w:val="6"/>
        </w:numPr>
        <w:jc w:val="both"/>
      </w:pPr>
      <w:r w:rsidRPr="00F123AA">
        <w:t>Количественная теория денег и современны</w:t>
      </w:r>
      <w:r>
        <w:t>й</w:t>
      </w:r>
      <w:r w:rsidRPr="00F123AA">
        <w:t xml:space="preserve"> монетаризм</w:t>
      </w:r>
      <w:r>
        <w:t>.</w:t>
      </w:r>
    </w:p>
    <w:p w:rsidR="00F123AA" w:rsidRPr="00F123AA" w:rsidRDefault="00F123AA" w:rsidP="00D037DA">
      <w:pPr>
        <w:jc w:val="both"/>
      </w:pPr>
    </w:p>
    <w:p w:rsidR="00F123AA" w:rsidRPr="00143272" w:rsidRDefault="00F123AA" w:rsidP="00D037DA">
      <w:pPr>
        <w:pStyle w:val="a7"/>
        <w:keepNext/>
        <w:spacing w:before="120" w:beforeAutospacing="0" w:after="120" w:afterAutospacing="0" w:line="360" w:lineRule="auto"/>
        <w:ind w:left="57" w:right="57" w:firstLine="369"/>
        <w:jc w:val="both"/>
        <w:rPr>
          <w:sz w:val="28"/>
          <w:szCs w:val="28"/>
        </w:rPr>
      </w:pPr>
      <w:r w:rsidRPr="00143272">
        <w:rPr>
          <w:sz w:val="28"/>
          <w:szCs w:val="28"/>
        </w:rPr>
        <w:t>К началу XX в. наибольшее распространение получила количественная теория денег. Она вполне удовлетворительно объясняла уровень товарных цен и стоимость денег их количеством в обращении.</w:t>
      </w:r>
      <w:r>
        <w:rPr>
          <w:sz w:val="28"/>
          <w:szCs w:val="28"/>
        </w:rPr>
        <w:t xml:space="preserve"> </w:t>
      </w:r>
      <w:r w:rsidRPr="00143272">
        <w:rPr>
          <w:sz w:val="28"/>
          <w:szCs w:val="28"/>
        </w:rPr>
        <w:t>Основоположником данной теории денег был французский экономист Ж. Боден (1530 – 1596). Дальнейшее развитие эта теория получила в трудах англичан</w:t>
      </w:r>
      <w:r>
        <w:rPr>
          <w:sz w:val="28"/>
          <w:szCs w:val="28"/>
        </w:rPr>
        <w:t xml:space="preserve"> </w:t>
      </w:r>
      <w:r w:rsidRPr="00143272">
        <w:rPr>
          <w:sz w:val="28"/>
          <w:szCs w:val="28"/>
        </w:rPr>
        <w:t xml:space="preserve"> Д. Юма (1711 – 1776) и Дж. Милля (1773 – 1836), а также француза Ш. Монтескье (1689 – 1755).</w:t>
      </w:r>
      <w:r>
        <w:rPr>
          <w:sz w:val="28"/>
          <w:szCs w:val="28"/>
        </w:rPr>
        <w:t xml:space="preserve"> </w:t>
      </w:r>
      <w:r w:rsidRPr="00143272">
        <w:rPr>
          <w:sz w:val="28"/>
          <w:szCs w:val="28"/>
        </w:rPr>
        <w:t xml:space="preserve"> Д. Юм, пытаясь установить причинную и пропорциональную связь между приливом золота из Америки и ростом цен в XVI – XVII вв., выдвинул основное положение количественной теории, согласно которому стоимость денег определяется их количеством. Сторонники этой теории видели в деньгах только средство обращения. Они ошибочно утверждали, что в процессе обращения в результате столкновения денежной и товарной масс якобы устанавливаются цены, и определяется стоимость денег. Основные положения этих экономистов сводились к следующему:</w:t>
      </w:r>
    </w:p>
    <w:p w:rsidR="00F123AA" w:rsidRPr="00C9106D" w:rsidRDefault="00F123AA" w:rsidP="00D037DA">
      <w:pPr>
        <w:keepNext/>
        <w:spacing w:before="120" w:after="120" w:line="360" w:lineRule="auto"/>
        <w:ind w:left="57" w:right="57"/>
        <w:jc w:val="both"/>
        <w:rPr>
          <w:sz w:val="28"/>
          <w:szCs w:val="28"/>
        </w:rPr>
      </w:pPr>
      <w:r w:rsidRPr="00C9106D">
        <w:rPr>
          <w:sz w:val="28"/>
          <w:szCs w:val="28"/>
        </w:rPr>
        <w:t xml:space="preserve"> </w:t>
      </w:r>
      <w:r>
        <w:rPr>
          <w:sz w:val="28"/>
          <w:szCs w:val="28"/>
        </w:rPr>
        <w:t>-</w:t>
      </w:r>
      <w:r w:rsidRPr="00C9106D">
        <w:rPr>
          <w:sz w:val="28"/>
          <w:szCs w:val="28"/>
        </w:rPr>
        <w:t xml:space="preserve"> цены товар</w:t>
      </w:r>
      <w:r>
        <w:rPr>
          <w:sz w:val="28"/>
          <w:szCs w:val="28"/>
        </w:rPr>
        <w:t>ов</w:t>
      </w:r>
      <w:r w:rsidRPr="00C9106D">
        <w:rPr>
          <w:sz w:val="28"/>
          <w:szCs w:val="28"/>
        </w:rPr>
        <w:t xml:space="preserve"> определяются не внутренней стоимостью, присущей товарам, а отношением между общим количеством товара и общей массой золота и серебра, имеющегося во всем мире (Монтескье);</w:t>
      </w:r>
    </w:p>
    <w:p w:rsidR="00F123AA" w:rsidRPr="00C9106D" w:rsidRDefault="00F123AA" w:rsidP="00D037DA">
      <w:pPr>
        <w:keepNext/>
        <w:spacing w:before="120" w:after="120" w:line="360" w:lineRule="auto"/>
        <w:ind w:left="57" w:right="57"/>
        <w:jc w:val="both"/>
        <w:rPr>
          <w:sz w:val="28"/>
          <w:szCs w:val="28"/>
        </w:rPr>
      </w:pPr>
      <w:r>
        <w:rPr>
          <w:sz w:val="28"/>
          <w:szCs w:val="28"/>
        </w:rPr>
        <w:t xml:space="preserve">  -</w:t>
      </w:r>
      <w:r w:rsidRPr="00C9106D">
        <w:rPr>
          <w:sz w:val="28"/>
          <w:szCs w:val="28"/>
        </w:rPr>
        <w:t>цены товаров и стоимость денег определяется не столько абсолютным количеством товара и денег, сколько их количеством, находящимся в обращении (Юм);</w:t>
      </w:r>
    </w:p>
    <w:p w:rsidR="00F123AA" w:rsidRDefault="00F123AA" w:rsidP="00D037DA">
      <w:pPr>
        <w:pStyle w:val="a7"/>
        <w:keepNext/>
        <w:spacing w:before="120" w:beforeAutospacing="0" w:after="120" w:afterAutospacing="0" w:line="360" w:lineRule="auto"/>
        <w:ind w:left="57" w:right="57"/>
        <w:jc w:val="both"/>
        <w:rPr>
          <w:sz w:val="28"/>
          <w:szCs w:val="28"/>
        </w:rPr>
      </w:pPr>
      <w:r>
        <w:rPr>
          <w:sz w:val="28"/>
          <w:szCs w:val="28"/>
        </w:rPr>
        <w:t xml:space="preserve">  -</w:t>
      </w:r>
      <w:r w:rsidRPr="00C9106D">
        <w:rPr>
          <w:sz w:val="28"/>
          <w:szCs w:val="28"/>
        </w:rPr>
        <w:t xml:space="preserve">количество денег первично, а стоимость золота зависит от его количества, </w:t>
      </w:r>
      <w:r>
        <w:rPr>
          <w:sz w:val="28"/>
          <w:szCs w:val="28"/>
        </w:rPr>
        <w:t xml:space="preserve">то есть </w:t>
      </w:r>
      <w:r w:rsidRPr="00C9106D">
        <w:rPr>
          <w:sz w:val="28"/>
          <w:szCs w:val="28"/>
        </w:rPr>
        <w:t xml:space="preserve">стоимость золота понижается </w:t>
      </w:r>
      <w:r>
        <w:rPr>
          <w:sz w:val="28"/>
          <w:szCs w:val="28"/>
        </w:rPr>
        <w:t>при</w:t>
      </w:r>
      <w:r w:rsidRPr="00C9106D">
        <w:rPr>
          <w:sz w:val="28"/>
          <w:szCs w:val="28"/>
        </w:rPr>
        <w:t xml:space="preserve"> возрастани</w:t>
      </w:r>
      <w:r>
        <w:rPr>
          <w:sz w:val="28"/>
          <w:szCs w:val="28"/>
        </w:rPr>
        <w:t xml:space="preserve">и его </w:t>
      </w:r>
      <w:r w:rsidRPr="00C9106D">
        <w:rPr>
          <w:sz w:val="28"/>
          <w:szCs w:val="28"/>
        </w:rPr>
        <w:t xml:space="preserve"> количества (Рикардо);</w:t>
      </w:r>
    </w:p>
    <w:p w:rsidR="00F123AA" w:rsidRPr="00C9106D" w:rsidRDefault="00F123AA" w:rsidP="00D037DA">
      <w:pPr>
        <w:pStyle w:val="a7"/>
        <w:keepNext/>
        <w:spacing w:before="120" w:beforeAutospacing="0" w:after="120" w:afterAutospacing="0" w:line="360" w:lineRule="auto"/>
        <w:ind w:left="57" w:right="57" w:firstLine="651"/>
        <w:jc w:val="both"/>
        <w:rPr>
          <w:sz w:val="28"/>
          <w:szCs w:val="28"/>
        </w:rPr>
      </w:pPr>
      <w:r w:rsidRPr="00C9106D">
        <w:rPr>
          <w:sz w:val="28"/>
          <w:szCs w:val="28"/>
        </w:rPr>
        <w:t>На сегодняшней день количественная теория является самой распространенной в плане применения ее на практике.</w:t>
      </w:r>
      <w:r>
        <w:rPr>
          <w:sz w:val="28"/>
          <w:szCs w:val="28"/>
        </w:rPr>
        <w:t xml:space="preserve"> </w:t>
      </w:r>
      <w:r w:rsidRPr="00C9106D">
        <w:rPr>
          <w:sz w:val="28"/>
          <w:szCs w:val="28"/>
        </w:rPr>
        <w:t xml:space="preserve">Современная количественная теория денег, изучая макроэкономические модели и общие соотношения между массой товаров и уровнем цен, утверждает, что в основе изменения уровня цен лежит главным образом динамика номинальной денежной массы. Она </w:t>
      </w:r>
      <w:r>
        <w:rPr>
          <w:sz w:val="28"/>
          <w:szCs w:val="28"/>
        </w:rPr>
        <w:t>предла</w:t>
      </w:r>
      <w:r w:rsidRPr="00C9106D">
        <w:rPr>
          <w:sz w:val="28"/>
          <w:szCs w:val="28"/>
        </w:rPr>
        <w:t xml:space="preserve">гает соответствующие практические рекомендации по стабилизации экономики с помощью контроля над денежной массой. </w:t>
      </w:r>
    </w:p>
    <w:p w:rsidR="00F123AA" w:rsidRPr="00BF42EB" w:rsidRDefault="00F123AA" w:rsidP="00D037DA">
      <w:pPr>
        <w:spacing w:line="360" w:lineRule="auto"/>
        <w:ind w:firstLine="708"/>
        <w:jc w:val="both"/>
        <w:rPr>
          <w:sz w:val="28"/>
          <w:szCs w:val="28"/>
        </w:rPr>
      </w:pPr>
      <w:r w:rsidRPr="00C9106D">
        <w:rPr>
          <w:sz w:val="28"/>
          <w:szCs w:val="28"/>
        </w:rPr>
        <w:t xml:space="preserve">      Количественная теория денег сводит сущность денег к одной единственной функции</w:t>
      </w:r>
      <w:r>
        <w:rPr>
          <w:sz w:val="28"/>
          <w:szCs w:val="28"/>
        </w:rPr>
        <w:t xml:space="preserve"> </w:t>
      </w:r>
      <w:r w:rsidRPr="00C9106D">
        <w:rPr>
          <w:sz w:val="28"/>
          <w:szCs w:val="28"/>
        </w:rPr>
        <w:t>- функции средства обращения. Будучи средством обращения, деньги, по мнению сторонников количественной теории, не могут иметь внутренней стоимости. Их стоимость</w:t>
      </w:r>
      <w:r>
        <w:rPr>
          <w:sz w:val="28"/>
          <w:szCs w:val="28"/>
        </w:rPr>
        <w:t xml:space="preserve"> определяется их количеством. Таким образом, к</w:t>
      </w:r>
      <w:r w:rsidRPr="00BF42EB">
        <w:rPr>
          <w:sz w:val="28"/>
          <w:szCs w:val="28"/>
        </w:rPr>
        <w:t xml:space="preserve">оличественная теория </w:t>
      </w:r>
      <w:r>
        <w:rPr>
          <w:sz w:val="28"/>
          <w:szCs w:val="28"/>
        </w:rPr>
        <w:t xml:space="preserve">денег </w:t>
      </w:r>
      <w:r w:rsidRPr="00BF42EB">
        <w:rPr>
          <w:sz w:val="28"/>
          <w:szCs w:val="28"/>
        </w:rPr>
        <w:t>- это, прежде всего теория спро</w:t>
      </w:r>
      <w:r w:rsidRPr="00BF42EB">
        <w:rPr>
          <w:sz w:val="28"/>
          <w:szCs w:val="28"/>
        </w:rPr>
        <w:softHyphen/>
        <w:t xml:space="preserve">са на </w:t>
      </w:r>
      <w:r>
        <w:rPr>
          <w:sz w:val="28"/>
          <w:szCs w:val="28"/>
        </w:rPr>
        <w:t>них</w:t>
      </w:r>
      <w:r w:rsidRPr="00BF42EB">
        <w:rPr>
          <w:sz w:val="28"/>
          <w:szCs w:val="28"/>
        </w:rPr>
        <w:t>. Для первичных собственников богатства, деньги представляют одну из форм обладания богат</w:t>
      </w:r>
      <w:r w:rsidRPr="00BF42EB">
        <w:rPr>
          <w:sz w:val="28"/>
          <w:szCs w:val="28"/>
        </w:rPr>
        <w:softHyphen/>
        <w:t>ством.</w:t>
      </w:r>
      <w:r>
        <w:rPr>
          <w:sz w:val="28"/>
          <w:szCs w:val="28"/>
        </w:rPr>
        <w:t xml:space="preserve"> Для предприятий - производителей </w:t>
      </w:r>
      <w:r w:rsidRPr="00BF42EB">
        <w:rPr>
          <w:sz w:val="28"/>
          <w:szCs w:val="28"/>
        </w:rPr>
        <w:t>деньги явля</w:t>
      </w:r>
      <w:r w:rsidRPr="00BF42EB">
        <w:rPr>
          <w:sz w:val="28"/>
          <w:szCs w:val="28"/>
        </w:rPr>
        <w:softHyphen/>
        <w:t>ются капитальным благом, источником производственных услуг, которые, соединяясь с другими благами, создают про</w:t>
      </w:r>
      <w:r w:rsidRPr="00BF42EB">
        <w:rPr>
          <w:sz w:val="28"/>
          <w:szCs w:val="28"/>
        </w:rPr>
        <w:softHyphen/>
        <w:t xml:space="preserve">дукты, продаваемые фирмами. </w:t>
      </w:r>
    </w:p>
    <w:p w:rsidR="00F123AA" w:rsidRDefault="00F123AA" w:rsidP="00D037DA">
      <w:pPr>
        <w:spacing w:line="360" w:lineRule="auto"/>
        <w:ind w:firstLine="708"/>
        <w:jc w:val="both"/>
        <w:rPr>
          <w:sz w:val="28"/>
          <w:szCs w:val="28"/>
        </w:rPr>
      </w:pPr>
      <w:r w:rsidRPr="00BF42EB">
        <w:rPr>
          <w:sz w:val="28"/>
          <w:szCs w:val="28"/>
        </w:rPr>
        <w:t xml:space="preserve"> Анализ спроса на деньги со стороны первичных собст</w:t>
      </w:r>
      <w:r w:rsidRPr="00BF42EB">
        <w:rPr>
          <w:sz w:val="28"/>
          <w:szCs w:val="28"/>
        </w:rPr>
        <w:softHyphen/>
        <w:t xml:space="preserve">венников богатства формально может быть отождествлен с анализом спроса на потребительские услуги. Как и в обычной теории потребительского спроса, спрос на деньги зависит от трех основных факторов: </w:t>
      </w:r>
    </w:p>
    <w:p w:rsidR="00F123AA" w:rsidRDefault="00F123AA" w:rsidP="00D037DA">
      <w:pPr>
        <w:spacing w:line="360" w:lineRule="auto"/>
        <w:ind w:firstLine="708"/>
        <w:jc w:val="both"/>
        <w:rPr>
          <w:sz w:val="28"/>
          <w:szCs w:val="28"/>
        </w:rPr>
      </w:pPr>
      <w:r>
        <w:rPr>
          <w:sz w:val="28"/>
          <w:szCs w:val="28"/>
        </w:rPr>
        <w:t>1</w:t>
      </w:r>
      <w:r w:rsidRPr="005F4DFA">
        <w:rPr>
          <w:sz w:val="28"/>
          <w:szCs w:val="28"/>
        </w:rPr>
        <w:t>.</w:t>
      </w:r>
      <w:r w:rsidRPr="00BF42EB">
        <w:rPr>
          <w:sz w:val="28"/>
          <w:szCs w:val="28"/>
        </w:rPr>
        <w:t xml:space="preserve"> общей, суммы богатства, которым обладает общество; </w:t>
      </w:r>
    </w:p>
    <w:p w:rsidR="00F123AA" w:rsidRDefault="00F123AA" w:rsidP="00D037DA">
      <w:pPr>
        <w:spacing w:line="360" w:lineRule="auto"/>
        <w:ind w:firstLine="708"/>
        <w:jc w:val="both"/>
        <w:rPr>
          <w:sz w:val="28"/>
          <w:szCs w:val="28"/>
        </w:rPr>
      </w:pPr>
      <w:r w:rsidRPr="005F4DFA">
        <w:rPr>
          <w:sz w:val="28"/>
          <w:szCs w:val="28"/>
        </w:rPr>
        <w:t>2.</w:t>
      </w:r>
      <w:r w:rsidRPr="00BF42EB">
        <w:rPr>
          <w:sz w:val="28"/>
          <w:szCs w:val="28"/>
        </w:rPr>
        <w:t xml:space="preserve"> </w:t>
      </w:r>
      <w:r>
        <w:rPr>
          <w:sz w:val="28"/>
          <w:szCs w:val="28"/>
        </w:rPr>
        <w:t>дохо</w:t>
      </w:r>
      <w:r>
        <w:rPr>
          <w:sz w:val="28"/>
          <w:szCs w:val="28"/>
        </w:rPr>
        <w:softHyphen/>
        <w:t>д</w:t>
      </w:r>
      <w:r w:rsidRPr="00BF42EB">
        <w:rPr>
          <w:sz w:val="28"/>
          <w:szCs w:val="28"/>
        </w:rPr>
        <w:t xml:space="preserve"> от этой формы богатства и от альтернативных форм; </w:t>
      </w:r>
    </w:p>
    <w:p w:rsidR="00F123AA" w:rsidRDefault="00F123AA" w:rsidP="00D037DA">
      <w:pPr>
        <w:spacing w:line="360" w:lineRule="auto"/>
        <w:ind w:firstLine="708"/>
        <w:jc w:val="both"/>
        <w:rPr>
          <w:sz w:val="28"/>
          <w:szCs w:val="28"/>
        </w:rPr>
      </w:pPr>
      <w:r w:rsidRPr="005F4DFA">
        <w:rPr>
          <w:sz w:val="28"/>
          <w:szCs w:val="28"/>
        </w:rPr>
        <w:t>3.</w:t>
      </w:r>
      <w:r w:rsidRPr="00BF42EB">
        <w:rPr>
          <w:sz w:val="28"/>
          <w:szCs w:val="28"/>
        </w:rPr>
        <w:t xml:space="preserve"> целей и предпочтений собственников богатства. </w:t>
      </w:r>
    </w:p>
    <w:p w:rsidR="00F123AA" w:rsidRPr="00BF42EB" w:rsidRDefault="00F123AA" w:rsidP="00D037DA">
      <w:pPr>
        <w:spacing w:line="360" w:lineRule="auto"/>
        <w:ind w:firstLine="708"/>
        <w:jc w:val="both"/>
        <w:rPr>
          <w:sz w:val="28"/>
          <w:szCs w:val="28"/>
        </w:rPr>
      </w:pPr>
      <w:r w:rsidRPr="00BF42EB">
        <w:rPr>
          <w:sz w:val="28"/>
          <w:szCs w:val="28"/>
        </w:rPr>
        <w:t>Богатство включает все источники дохода или потреби</w:t>
      </w:r>
      <w:r w:rsidRPr="00BF42EB">
        <w:rPr>
          <w:sz w:val="28"/>
          <w:szCs w:val="28"/>
        </w:rPr>
        <w:softHyphen/>
        <w:t>тельских благ. С этой точки зрения сама учетная ставка выражает соотношение между богатством, выступающим как запас, и доходом, кото</w:t>
      </w:r>
      <w:r w:rsidRPr="00BF42EB">
        <w:rPr>
          <w:sz w:val="28"/>
          <w:szCs w:val="28"/>
        </w:rPr>
        <w:softHyphen/>
        <w:t xml:space="preserve">рый выступает как поток, так что если Y - совокупный поток доходов, а r - «учетная ставка», то полная величина богатства равна </w:t>
      </w:r>
    </w:p>
    <w:p w:rsidR="00F123AA" w:rsidRPr="00BF42EB" w:rsidRDefault="00F123AA" w:rsidP="00D037DA">
      <w:pPr>
        <w:spacing w:line="360" w:lineRule="auto"/>
        <w:ind w:left="3540" w:firstLine="708"/>
        <w:jc w:val="both"/>
        <w:rPr>
          <w:sz w:val="28"/>
          <w:szCs w:val="28"/>
        </w:rPr>
      </w:pPr>
      <w:r w:rsidRPr="00BF42EB">
        <w:rPr>
          <w:sz w:val="28"/>
          <w:szCs w:val="28"/>
        </w:rPr>
        <w:t xml:space="preserve">W=Y/r. </w:t>
      </w:r>
      <w:r w:rsidRPr="00E5165A">
        <w:rPr>
          <w:sz w:val="28"/>
          <w:szCs w:val="28"/>
        </w:rPr>
        <w:tab/>
      </w:r>
      <w:r w:rsidRPr="00E5165A">
        <w:rPr>
          <w:sz w:val="28"/>
          <w:szCs w:val="28"/>
        </w:rPr>
        <w:tab/>
      </w:r>
      <w:r w:rsidRPr="00E5165A">
        <w:rPr>
          <w:sz w:val="28"/>
          <w:szCs w:val="28"/>
        </w:rPr>
        <w:tab/>
      </w:r>
      <w:r w:rsidRPr="00E5165A">
        <w:rPr>
          <w:sz w:val="28"/>
          <w:szCs w:val="28"/>
        </w:rPr>
        <w:tab/>
      </w:r>
      <w:r w:rsidRPr="00E5165A">
        <w:rPr>
          <w:sz w:val="28"/>
          <w:szCs w:val="28"/>
        </w:rPr>
        <w:tab/>
      </w:r>
      <w:r w:rsidRPr="00BF42EB">
        <w:rPr>
          <w:sz w:val="28"/>
          <w:szCs w:val="28"/>
        </w:rPr>
        <w:t xml:space="preserve">(1) </w:t>
      </w:r>
    </w:p>
    <w:p w:rsidR="00F123AA" w:rsidRPr="00E5165A" w:rsidRDefault="00F123AA" w:rsidP="00D037DA">
      <w:pPr>
        <w:spacing w:line="360" w:lineRule="auto"/>
        <w:ind w:firstLine="708"/>
        <w:jc w:val="both"/>
        <w:rPr>
          <w:sz w:val="28"/>
          <w:szCs w:val="28"/>
        </w:rPr>
      </w:pPr>
      <w:r w:rsidRPr="00BF42EB">
        <w:rPr>
          <w:sz w:val="28"/>
          <w:szCs w:val="28"/>
        </w:rPr>
        <w:t>Деньги могут приносить доход в форме денег, например проценты по бессрочным депозитам. Однако можно также сказать, что деньги приносят доход ис</w:t>
      </w:r>
      <w:r w:rsidRPr="00BF42EB">
        <w:rPr>
          <w:sz w:val="28"/>
          <w:szCs w:val="28"/>
        </w:rPr>
        <w:softHyphen/>
        <w:t>ключительно в виде удобства, надежности, гарантий и т. д. Величина этого дохода в реальном выражении от одной номи</w:t>
      </w:r>
      <w:r w:rsidRPr="00BF42EB">
        <w:rPr>
          <w:sz w:val="28"/>
          <w:szCs w:val="28"/>
        </w:rPr>
        <w:softHyphen/>
        <w:t xml:space="preserve">нальной денежной единицы определяется массой благ, которым эта единица соответствует, или общим уровнем цен (Р). </w:t>
      </w:r>
    </w:p>
    <w:p w:rsidR="00F123AA" w:rsidRDefault="00F123AA" w:rsidP="00D037DA">
      <w:pPr>
        <w:spacing w:line="360" w:lineRule="auto"/>
        <w:ind w:firstLine="708"/>
        <w:jc w:val="both"/>
        <w:rPr>
          <w:sz w:val="28"/>
          <w:szCs w:val="28"/>
        </w:rPr>
      </w:pPr>
      <w:r>
        <w:rPr>
          <w:sz w:val="28"/>
          <w:szCs w:val="28"/>
        </w:rPr>
        <w:t>Немаловажным элементом количественной теории денег является функция спроса на деньги</w:t>
      </w:r>
      <w:r w:rsidRPr="00BF42EB">
        <w:rPr>
          <w:sz w:val="28"/>
          <w:szCs w:val="28"/>
        </w:rPr>
        <w:t xml:space="preserve">: </w:t>
      </w:r>
    </w:p>
    <w:p w:rsidR="00F123AA" w:rsidRPr="00E5165A" w:rsidRDefault="00AC4CD2" w:rsidP="00D037DA">
      <w:pPr>
        <w:spacing w:line="360" w:lineRule="auto"/>
        <w:jc w:val="both"/>
        <w:rPr>
          <w:sz w:val="28"/>
          <w:szCs w:val="28"/>
        </w:rPr>
      </w:pPr>
      <w:r>
        <w:rPr>
          <w:position w:val="-30"/>
          <w:sz w:val="28"/>
          <w:szCs w:val="28"/>
        </w:rPr>
        <w:pict>
          <v:shape id="_x0000_i1026" type="#_x0000_t75" style="width:333pt;height:36pt">
            <v:imagedata r:id="rId6" o:title=""/>
          </v:shape>
        </w:pict>
      </w:r>
      <w:r w:rsidR="00F123AA" w:rsidRPr="0033580D">
        <w:rPr>
          <w:sz w:val="28"/>
          <w:szCs w:val="28"/>
        </w:rPr>
        <w:tab/>
      </w:r>
      <w:r w:rsidR="00F123AA" w:rsidRPr="0033580D">
        <w:rPr>
          <w:sz w:val="28"/>
          <w:szCs w:val="28"/>
        </w:rPr>
        <w:tab/>
      </w:r>
      <w:r w:rsidR="00F123AA" w:rsidRPr="0033580D">
        <w:rPr>
          <w:sz w:val="28"/>
          <w:szCs w:val="28"/>
        </w:rPr>
        <w:tab/>
      </w:r>
      <w:r w:rsidR="00F123AA" w:rsidRPr="00BF42EB">
        <w:rPr>
          <w:sz w:val="28"/>
          <w:szCs w:val="28"/>
        </w:rPr>
        <w:t xml:space="preserve"> (</w:t>
      </w:r>
      <w:r w:rsidR="00F123AA" w:rsidRPr="0033580D">
        <w:rPr>
          <w:sz w:val="28"/>
          <w:szCs w:val="28"/>
        </w:rPr>
        <w:t>2</w:t>
      </w:r>
      <w:r w:rsidR="00F123AA" w:rsidRPr="00BF42EB">
        <w:rPr>
          <w:sz w:val="28"/>
          <w:szCs w:val="28"/>
        </w:rPr>
        <w:t xml:space="preserve">) </w:t>
      </w:r>
    </w:p>
    <w:p w:rsidR="00F123AA" w:rsidRDefault="00F123AA" w:rsidP="00D037DA">
      <w:pPr>
        <w:spacing w:line="360" w:lineRule="auto"/>
        <w:jc w:val="both"/>
        <w:rPr>
          <w:sz w:val="28"/>
          <w:szCs w:val="28"/>
        </w:rPr>
      </w:pPr>
      <w:r>
        <w:rPr>
          <w:sz w:val="28"/>
          <w:szCs w:val="28"/>
        </w:rPr>
        <w:t xml:space="preserve">где </w:t>
      </w:r>
    </w:p>
    <w:p w:rsidR="00F123AA" w:rsidRDefault="00F123AA" w:rsidP="00D037DA">
      <w:pPr>
        <w:spacing w:line="360" w:lineRule="auto"/>
        <w:jc w:val="both"/>
        <w:rPr>
          <w:sz w:val="28"/>
          <w:szCs w:val="28"/>
        </w:rPr>
      </w:pPr>
      <w:r>
        <w:rPr>
          <w:sz w:val="28"/>
          <w:szCs w:val="28"/>
          <w:lang w:val="en-US"/>
        </w:rPr>
        <w:t>r</w:t>
      </w:r>
      <w:r w:rsidRPr="0033580D">
        <w:rPr>
          <w:sz w:val="28"/>
          <w:szCs w:val="28"/>
          <w:vertAlign w:val="subscript"/>
          <w:lang w:val="en-US"/>
        </w:rPr>
        <w:t>b</w:t>
      </w:r>
      <w:r w:rsidRPr="0033580D">
        <w:rPr>
          <w:sz w:val="28"/>
          <w:szCs w:val="28"/>
          <w:vertAlign w:val="subscript"/>
        </w:rPr>
        <w:t xml:space="preserve"> </w:t>
      </w:r>
      <w:r w:rsidRPr="0033580D">
        <w:rPr>
          <w:sz w:val="28"/>
          <w:szCs w:val="28"/>
        </w:rPr>
        <w:t xml:space="preserve">- </w:t>
      </w:r>
      <w:r>
        <w:rPr>
          <w:sz w:val="28"/>
          <w:szCs w:val="28"/>
        </w:rPr>
        <w:t>процентные ставки по облигациям;</w:t>
      </w:r>
    </w:p>
    <w:p w:rsidR="00F123AA" w:rsidRPr="0033580D" w:rsidRDefault="00F123AA" w:rsidP="00D037DA">
      <w:pPr>
        <w:spacing w:line="360" w:lineRule="auto"/>
        <w:jc w:val="both"/>
        <w:rPr>
          <w:sz w:val="28"/>
          <w:szCs w:val="28"/>
        </w:rPr>
      </w:pPr>
      <w:r>
        <w:rPr>
          <w:sz w:val="28"/>
          <w:szCs w:val="28"/>
          <w:lang w:val="en-US"/>
        </w:rPr>
        <w:t>r</w:t>
      </w:r>
      <w:r>
        <w:rPr>
          <w:sz w:val="28"/>
          <w:szCs w:val="28"/>
          <w:vertAlign w:val="subscript"/>
          <w:lang w:val="en-US"/>
        </w:rPr>
        <w:t>e</w:t>
      </w:r>
      <w:r w:rsidRPr="0033580D">
        <w:rPr>
          <w:sz w:val="28"/>
          <w:szCs w:val="28"/>
          <w:vertAlign w:val="subscript"/>
        </w:rPr>
        <w:t xml:space="preserve"> </w:t>
      </w:r>
      <w:r w:rsidRPr="0033580D">
        <w:rPr>
          <w:sz w:val="28"/>
          <w:szCs w:val="28"/>
        </w:rPr>
        <w:t xml:space="preserve">- </w:t>
      </w:r>
      <w:r>
        <w:rPr>
          <w:sz w:val="28"/>
          <w:szCs w:val="28"/>
        </w:rPr>
        <w:t xml:space="preserve">процентные ставки по </w:t>
      </w:r>
      <w:r w:rsidRPr="00BF42EB">
        <w:rPr>
          <w:sz w:val="28"/>
          <w:szCs w:val="28"/>
        </w:rPr>
        <w:t>акциям</w:t>
      </w:r>
      <w:r>
        <w:rPr>
          <w:sz w:val="28"/>
          <w:szCs w:val="28"/>
        </w:rPr>
        <w:t>;</w:t>
      </w:r>
    </w:p>
    <w:p w:rsidR="00F123AA" w:rsidRPr="0033580D" w:rsidRDefault="00F123AA" w:rsidP="00D037DA">
      <w:pPr>
        <w:spacing w:line="360" w:lineRule="auto"/>
        <w:jc w:val="both"/>
        <w:rPr>
          <w:sz w:val="28"/>
          <w:szCs w:val="28"/>
        </w:rPr>
      </w:pPr>
      <w:r>
        <w:rPr>
          <w:sz w:val="28"/>
          <w:szCs w:val="28"/>
          <w:lang w:val="en-US"/>
        </w:rPr>
        <w:t>t</w:t>
      </w:r>
      <w:r w:rsidRPr="0033580D">
        <w:rPr>
          <w:sz w:val="28"/>
          <w:szCs w:val="28"/>
          <w:vertAlign w:val="subscript"/>
        </w:rPr>
        <w:t xml:space="preserve"> </w:t>
      </w:r>
      <w:r w:rsidRPr="00E5165A">
        <w:rPr>
          <w:sz w:val="28"/>
          <w:szCs w:val="28"/>
        </w:rPr>
        <w:t>-</w:t>
      </w:r>
      <w:r w:rsidRPr="0033580D">
        <w:rPr>
          <w:sz w:val="28"/>
          <w:szCs w:val="28"/>
        </w:rPr>
        <w:t xml:space="preserve"> </w:t>
      </w:r>
      <w:r>
        <w:rPr>
          <w:sz w:val="28"/>
          <w:szCs w:val="28"/>
        </w:rPr>
        <w:t>момент времени;</w:t>
      </w:r>
    </w:p>
    <w:p w:rsidR="00F123AA" w:rsidRDefault="00F123AA" w:rsidP="00D037DA">
      <w:pPr>
        <w:spacing w:line="360" w:lineRule="auto"/>
        <w:jc w:val="both"/>
        <w:rPr>
          <w:sz w:val="28"/>
          <w:szCs w:val="28"/>
        </w:rPr>
      </w:pPr>
      <w:r>
        <w:rPr>
          <w:sz w:val="28"/>
          <w:szCs w:val="28"/>
          <w:lang w:val="en-US"/>
        </w:rPr>
        <w:t>w</w:t>
      </w:r>
      <w:r w:rsidRPr="0033580D">
        <w:rPr>
          <w:sz w:val="28"/>
          <w:szCs w:val="28"/>
        </w:rPr>
        <w:t xml:space="preserve"> - </w:t>
      </w:r>
      <w:r>
        <w:rPr>
          <w:sz w:val="28"/>
          <w:szCs w:val="28"/>
        </w:rPr>
        <w:t>полная величина богатства (деньги, акции, облигации и т.д.)</w:t>
      </w:r>
    </w:p>
    <w:p w:rsidR="00F123AA" w:rsidRPr="0033580D" w:rsidRDefault="00F123AA" w:rsidP="00D037DA">
      <w:pPr>
        <w:spacing w:line="360" w:lineRule="auto"/>
        <w:jc w:val="both"/>
        <w:rPr>
          <w:sz w:val="28"/>
          <w:szCs w:val="28"/>
        </w:rPr>
      </w:pPr>
      <w:r w:rsidRPr="0033580D">
        <w:rPr>
          <w:sz w:val="28"/>
          <w:szCs w:val="28"/>
        </w:rPr>
        <w:t>u</w:t>
      </w:r>
      <w:r>
        <w:rPr>
          <w:sz w:val="28"/>
          <w:szCs w:val="28"/>
        </w:rPr>
        <w:t xml:space="preserve"> </w:t>
      </w:r>
      <w:r w:rsidRPr="0033580D">
        <w:rPr>
          <w:sz w:val="28"/>
          <w:szCs w:val="28"/>
        </w:rPr>
        <w:t>–</w:t>
      </w:r>
      <w:r>
        <w:rPr>
          <w:sz w:val="28"/>
          <w:szCs w:val="28"/>
        </w:rPr>
        <w:t xml:space="preserve"> величина отражающая потребительские предпочтения.</w:t>
      </w:r>
    </w:p>
    <w:p w:rsidR="00F123AA" w:rsidRDefault="00F123AA" w:rsidP="00D037DA">
      <w:pPr>
        <w:spacing w:line="360" w:lineRule="auto"/>
        <w:ind w:firstLine="708"/>
        <w:jc w:val="both"/>
        <w:rPr>
          <w:sz w:val="28"/>
          <w:szCs w:val="28"/>
        </w:rPr>
      </w:pPr>
      <w:r w:rsidRPr="00BF42EB">
        <w:rPr>
          <w:sz w:val="28"/>
          <w:szCs w:val="28"/>
        </w:rPr>
        <w:t xml:space="preserve"> Величину Y можно интерпретировать как общий доход от богатства во всех формах, включая деньги и </w:t>
      </w:r>
      <w:r>
        <w:rPr>
          <w:sz w:val="28"/>
          <w:szCs w:val="28"/>
        </w:rPr>
        <w:t>капитальные</w:t>
      </w:r>
      <w:r w:rsidRPr="00BF42EB">
        <w:rPr>
          <w:sz w:val="28"/>
          <w:szCs w:val="28"/>
        </w:rPr>
        <w:t xml:space="preserve"> блага, находящиеся во владении и пользовании первичных собственников, так что </w:t>
      </w:r>
      <w:r>
        <w:rPr>
          <w:sz w:val="28"/>
          <w:szCs w:val="28"/>
        </w:rPr>
        <w:t>уравнение (1)</w:t>
      </w:r>
      <w:r w:rsidRPr="00BF42EB">
        <w:rPr>
          <w:sz w:val="28"/>
          <w:szCs w:val="28"/>
        </w:rPr>
        <w:t xml:space="preserve"> даст оценку полной вели</w:t>
      </w:r>
      <w:r w:rsidRPr="00BF42EB">
        <w:rPr>
          <w:sz w:val="28"/>
          <w:szCs w:val="28"/>
        </w:rPr>
        <w:softHyphen/>
        <w:t>чины богатства лишь в случае, если Y включает и доход от денег и от капитальных благ. В теории денег удоб</w:t>
      </w:r>
      <w:r w:rsidRPr="00BF42EB">
        <w:rPr>
          <w:sz w:val="28"/>
          <w:szCs w:val="28"/>
        </w:rPr>
        <w:softHyphen/>
        <w:t>но рассматривать Y как доход от всех форм богатства, кроме дохода от денег, которыми непосредственно владеют первич</w:t>
      </w:r>
      <w:r w:rsidRPr="00BF42EB">
        <w:rPr>
          <w:sz w:val="28"/>
          <w:szCs w:val="28"/>
        </w:rPr>
        <w:softHyphen/>
        <w:t xml:space="preserve">ные собственники, относя величину </w:t>
      </w:r>
      <w:r>
        <w:rPr>
          <w:sz w:val="28"/>
          <w:szCs w:val="28"/>
        </w:rPr>
        <w:t>(1)</w:t>
      </w:r>
      <w:r w:rsidRPr="00BF42EB">
        <w:rPr>
          <w:sz w:val="28"/>
          <w:szCs w:val="28"/>
        </w:rPr>
        <w:t xml:space="preserve"> ко всему остальному богатству. Если единицы, в которых выражены цены и денежный доход, изменяются, пропорционально им должна изменяться величина спроса на деньги. </w:t>
      </w:r>
      <w:r>
        <w:rPr>
          <w:sz w:val="28"/>
          <w:szCs w:val="28"/>
        </w:rPr>
        <w:t xml:space="preserve">В таком случае функцию спроса на деньги можно записать в следующем виде: </w:t>
      </w:r>
    </w:p>
    <w:p w:rsidR="00F123AA" w:rsidRPr="00BF42EB" w:rsidRDefault="00AC4CD2" w:rsidP="00D037DA">
      <w:pPr>
        <w:spacing w:line="360" w:lineRule="auto"/>
        <w:jc w:val="both"/>
        <w:rPr>
          <w:sz w:val="28"/>
          <w:szCs w:val="28"/>
        </w:rPr>
      </w:pPr>
      <w:r>
        <w:rPr>
          <w:position w:val="-28"/>
          <w:sz w:val="28"/>
          <w:szCs w:val="28"/>
        </w:rPr>
        <w:pict>
          <v:shape id="_x0000_i1027" type="#_x0000_t75" style="width:324.75pt;height:33.75pt">
            <v:imagedata r:id="rId7" o:title=""/>
          </v:shape>
        </w:pict>
      </w:r>
      <w:r w:rsidR="00F123AA">
        <w:rPr>
          <w:sz w:val="28"/>
          <w:szCs w:val="28"/>
        </w:rPr>
        <w:tab/>
      </w:r>
      <w:r w:rsidR="00F123AA">
        <w:rPr>
          <w:sz w:val="28"/>
          <w:szCs w:val="28"/>
        </w:rPr>
        <w:tab/>
      </w:r>
      <w:r w:rsidR="00F123AA">
        <w:rPr>
          <w:sz w:val="28"/>
          <w:szCs w:val="28"/>
        </w:rPr>
        <w:tab/>
        <w:t xml:space="preserve">    (3</w:t>
      </w:r>
      <w:r w:rsidR="00F123AA" w:rsidRPr="00BF42EB">
        <w:rPr>
          <w:sz w:val="28"/>
          <w:szCs w:val="28"/>
        </w:rPr>
        <w:t xml:space="preserve">) </w:t>
      </w:r>
    </w:p>
    <w:p w:rsidR="00F123AA" w:rsidRPr="007155D6" w:rsidRDefault="00F123AA" w:rsidP="00D037DA">
      <w:pPr>
        <w:spacing w:line="360" w:lineRule="auto"/>
        <w:jc w:val="both"/>
        <w:rPr>
          <w:sz w:val="28"/>
          <w:szCs w:val="28"/>
        </w:rPr>
      </w:pPr>
      <w:r>
        <w:rPr>
          <w:sz w:val="28"/>
          <w:szCs w:val="28"/>
        </w:rPr>
        <w:t xml:space="preserve">при λ = </w:t>
      </w:r>
      <w:r w:rsidR="00AC4CD2">
        <w:rPr>
          <w:position w:val="-28"/>
        </w:rPr>
        <w:pict>
          <v:shape id="_x0000_i1028" type="#_x0000_t75" style="width:17.25pt;height:33.75pt">
            <v:imagedata r:id="rId8" o:title=""/>
          </v:shape>
        </w:pict>
      </w:r>
      <w:r>
        <w:rPr>
          <w:sz w:val="28"/>
          <w:szCs w:val="28"/>
        </w:rPr>
        <w:t>,</w:t>
      </w:r>
      <w:r w:rsidRPr="00BF42EB">
        <w:rPr>
          <w:sz w:val="28"/>
          <w:szCs w:val="28"/>
        </w:rPr>
        <w:t xml:space="preserve"> </w:t>
      </w:r>
      <w:r>
        <w:rPr>
          <w:sz w:val="28"/>
          <w:szCs w:val="28"/>
        </w:rPr>
        <w:t>уравнение</w:t>
      </w:r>
      <w:r w:rsidRPr="00BF42EB">
        <w:rPr>
          <w:sz w:val="28"/>
          <w:szCs w:val="28"/>
        </w:rPr>
        <w:t xml:space="preserve"> (</w:t>
      </w:r>
      <w:r>
        <w:rPr>
          <w:sz w:val="28"/>
          <w:szCs w:val="28"/>
        </w:rPr>
        <w:t>2</w:t>
      </w:r>
      <w:r w:rsidRPr="00BF42EB">
        <w:rPr>
          <w:sz w:val="28"/>
          <w:szCs w:val="28"/>
        </w:rPr>
        <w:t>) принимает вид:</w:t>
      </w:r>
    </w:p>
    <w:p w:rsidR="00F123AA" w:rsidRPr="00BF42EB" w:rsidRDefault="00AC4CD2" w:rsidP="00D037DA">
      <w:pPr>
        <w:spacing w:line="360" w:lineRule="auto"/>
        <w:jc w:val="both"/>
        <w:rPr>
          <w:sz w:val="28"/>
          <w:szCs w:val="28"/>
        </w:rPr>
      </w:pPr>
      <w:r>
        <w:rPr>
          <w:position w:val="-28"/>
          <w:sz w:val="28"/>
          <w:szCs w:val="28"/>
        </w:rPr>
        <w:pict>
          <v:shape id="_x0000_i1029" type="#_x0000_t75" style="width:168.75pt;height:33.75pt">
            <v:imagedata r:id="rId9" o:title=""/>
          </v:shape>
        </w:pict>
      </w:r>
      <w:r w:rsidR="00F123AA" w:rsidRPr="00BF42EB">
        <w:rPr>
          <w:sz w:val="28"/>
          <w:szCs w:val="28"/>
        </w:rPr>
        <w:t xml:space="preserve"> </w:t>
      </w:r>
      <w:r w:rsidR="00F123AA">
        <w:rPr>
          <w:sz w:val="28"/>
          <w:szCs w:val="28"/>
        </w:rPr>
        <w:tab/>
      </w:r>
      <w:r w:rsidR="00F123AA">
        <w:rPr>
          <w:sz w:val="28"/>
          <w:szCs w:val="28"/>
        </w:rPr>
        <w:tab/>
      </w:r>
      <w:r w:rsidR="00F123AA">
        <w:rPr>
          <w:sz w:val="28"/>
          <w:szCs w:val="28"/>
        </w:rPr>
        <w:tab/>
      </w:r>
      <w:r w:rsidR="00F123AA">
        <w:rPr>
          <w:sz w:val="28"/>
          <w:szCs w:val="28"/>
        </w:rPr>
        <w:tab/>
      </w:r>
      <w:r w:rsidR="00F123AA">
        <w:rPr>
          <w:sz w:val="28"/>
          <w:szCs w:val="28"/>
        </w:rPr>
        <w:tab/>
      </w:r>
      <w:r w:rsidR="00F123AA">
        <w:rPr>
          <w:sz w:val="28"/>
          <w:szCs w:val="28"/>
        </w:rPr>
        <w:tab/>
      </w:r>
      <w:r w:rsidR="00F123AA">
        <w:rPr>
          <w:sz w:val="28"/>
          <w:szCs w:val="28"/>
        </w:rPr>
        <w:tab/>
      </w:r>
      <w:r w:rsidR="00F123AA">
        <w:rPr>
          <w:sz w:val="28"/>
          <w:szCs w:val="28"/>
        </w:rPr>
        <w:tab/>
        <w:t xml:space="preserve">    (4</w:t>
      </w:r>
      <w:r w:rsidR="00F123AA" w:rsidRPr="00BF42EB">
        <w:rPr>
          <w:sz w:val="28"/>
          <w:szCs w:val="28"/>
        </w:rPr>
        <w:t>)</w:t>
      </w:r>
    </w:p>
    <w:p w:rsidR="00F123AA" w:rsidRPr="00E5165A" w:rsidRDefault="00F123AA" w:rsidP="00D037DA">
      <w:pPr>
        <w:spacing w:line="360" w:lineRule="auto"/>
        <w:jc w:val="both"/>
        <w:rPr>
          <w:sz w:val="28"/>
          <w:szCs w:val="28"/>
        </w:rPr>
      </w:pPr>
      <w:r>
        <w:rPr>
          <w:sz w:val="28"/>
          <w:szCs w:val="28"/>
        </w:rPr>
        <w:t xml:space="preserve">а при λ = </w:t>
      </w:r>
      <w:r w:rsidR="00AC4CD2">
        <w:rPr>
          <w:position w:val="-28"/>
        </w:rPr>
        <w:pict>
          <v:shape id="_x0000_i1030" type="#_x0000_t75" style="width:18.75pt;height:33.75pt">
            <v:imagedata r:id="rId10" o:title=""/>
          </v:shape>
        </w:pict>
      </w:r>
      <w:r w:rsidRPr="00E5165A">
        <w:rPr>
          <w:sz w:val="28"/>
          <w:szCs w:val="28"/>
        </w:rPr>
        <w:t>:</w:t>
      </w:r>
      <w:r w:rsidRPr="00BF42EB">
        <w:rPr>
          <w:sz w:val="28"/>
          <w:szCs w:val="28"/>
        </w:rPr>
        <w:t xml:space="preserve"> </w:t>
      </w:r>
    </w:p>
    <w:p w:rsidR="00F123AA" w:rsidRPr="007155D6" w:rsidRDefault="00AC4CD2" w:rsidP="00D037DA">
      <w:pPr>
        <w:spacing w:line="360" w:lineRule="auto"/>
        <w:jc w:val="both"/>
        <w:rPr>
          <w:sz w:val="28"/>
          <w:szCs w:val="28"/>
        </w:rPr>
      </w:pPr>
      <w:r>
        <w:rPr>
          <w:position w:val="-28"/>
          <w:sz w:val="28"/>
          <w:szCs w:val="28"/>
        </w:rPr>
        <w:pict>
          <v:shape id="_x0000_i1031" type="#_x0000_t75" style="width:186pt;height:33.75pt">
            <v:imagedata r:id="rId11" o:title=""/>
          </v:shape>
        </w:pict>
      </w:r>
      <w:r w:rsidR="00F123AA" w:rsidRPr="00BF42EB">
        <w:rPr>
          <w:sz w:val="28"/>
          <w:szCs w:val="28"/>
        </w:rPr>
        <w:t xml:space="preserve"> </w:t>
      </w:r>
      <w:r w:rsidR="00F123AA" w:rsidRPr="007155D6">
        <w:rPr>
          <w:sz w:val="28"/>
          <w:szCs w:val="28"/>
        </w:rPr>
        <w:tab/>
      </w:r>
      <w:r w:rsidR="00F123AA" w:rsidRPr="007155D6">
        <w:rPr>
          <w:sz w:val="28"/>
          <w:szCs w:val="28"/>
        </w:rPr>
        <w:tab/>
      </w:r>
      <w:r w:rsidR="00F123AA" w:rsidRPr="007155D6">
        <w:rPr>
          <w:sz w:val="28"/>
          <w:szCs w:val="28"/>
        </w:rPr>
        <w:tab/>
      </w:r>
      <w:r w:rsidR="00F123AA" w:rsidRPr="007155D6">
        <w:rPr>
          <w:sz w:val="28"/>
          <w:szCs w:val="28"/>
        </w:rPr>
        <w:tab/>
      </w:r>
      <w:r w:rsidR="00F123AA" w:rsidRPr="007155D6">
        <w:rPr>
          <w:sz w:val="28"/>
          <w:szCs w:val="28"/>
        </w:rPr>
        <w:tab/>
      </w:r>
      <w:r w:rsidR="00F123AA" w:rsidRPr="007155D6">
        <w:rPr>
          <w:sz w:val="28"/>
          <w:szCs w:val="28"/>
        </w:rPr>
        <w:tab/>
      </w:r>
      <w:r w:rsidR="00F123AA" w:rsidRPr="007155D6">
        <w:rPr>
          <w:sz w:val="28"/>
          <w:szCs w:val="28"/>
        </w:rPr>
        <w:tab/>
        <w:t xml:space="preserve">   </w:t>
      </w:r>
      <w:r w:rsidR="00F123AA" w:rsidRPr="00BF42EB">
        <w:rPr>
          <w:sz w:val="28"/>
          <w:szCs w:val="28"/>
        </w:rPr>
        <w:t>(</w:t>
      </w:r>
      <w:r w:rsidR="00F123AA" w:rsidRPr="007155D6">
        <w:rPr>
          <w:sz w:val="28"/>
          <w:szCs w:val="28"/>
        </w:rPr>
        <w:t>5</w:t>
      </w:r>
      <w:r w:rsidR="00F123AA" w:rsidRPr="00BF42EB">
        <w:rPr>
          <w:sz w:val="28"/>
          <w:szCs w:val="28"/>
        </w:rPr>
        <w:t>)</w:t>
      </w:r>
    </w:p>
    <w:p w:rsidR="00F123AA" w:rsidRPr="00BF42EB" w:rsidRDefault="00F123AA" w:rsidP="00D037DA">
      <w:pPr>
        <w:spacing w:line="360" w:lineRule="auto"/>
        <w:ind w:firstLine="708"/>
        <w:jc w:val="both"/>
        <w:rPr>
          <w:sz w:val="28"/>
          <w:szCs w:val="28"/>
        </w:rPr>
      </w:pPr>
      <w:r>
        <w:rPr>
          <w:sz w:val="28"/>
          <w:szCs w:val="28"/>
        </w:rPr>
        <w:t>Уравнение (5) представляет собой</w:t>
      </w:r>
      <w:r w:rsidRPr="00BF42EB">
        <w:rPr>
          <w:sz w:val="28"/>
          <w:szCs w:val="28"/>
        </w:rPr>
        <w:t xml:space="preserve"> уравнение обычной количественной теории, </w:t>
      </w:r>
      <w:r>
        <w:rPr>
          <w:sz w:val="28"/>
          <w:szCs w:val="28"/>
        </w:rPr>
        <w:t>где</w:t>
      </w:r>
      <w:r w:rsidRPr="00BF42EB">
        <w:rPr>
          <w:sz w:val="28"/>
          <w:szCs w:val="28"/>
        </w:rPr>
        <w:t xml:space="preserve"> r является скоростью обращения денег в движении доходов. </w:t>
      </w:r>
    </w:p>
    <w:p w:rsidR="00F123AA" w:rsidRDefault="00F123AA" w:rsidP="00D037DA">
      <w:pPr>
        <w:spacing w:line="360" w:lineRule="auto"/>
        <w:ind w:firstLine="708"/>
        <w:jc w:val="both"/>
        <w:rPr>
          <w:sz w:val="28"/>
          <w:szCs w:val="28"/>
        </w:rPr>
      </w:pPr>
      <w:r>
        <w:rPr>
          <w:sz w:val="28"/>
          <w:szCs w:val="28"/>
        </w:rPr>
        <w:t>С</w:t>
      </w:r>
      <w:r w:rsidRPr="00BF42EB">
        <w:rPr>
          <w:sz w:val="28"/>
          <w:szCs w:val="28"/>
        </w:rPr>
        <w:t>прос на деньги со стороны предприятий может быть представ</w:t>
      </w:r>
      <w:r w:rsidRPr="00BF42EB">
        <w:rPr>
          <w:sz w:val="28"/>
          <w:szCs w:val="28"/>
        </w:rPr>
        <w:softHyphen/>
        <w:t>лен функцией того же вида, что и в ур</w:t>
      </w:r>
      <w:r>
        <w:rPr>
          <w:sz w:val="28"/>
          <w:szCs w:val="28"/>
        </w:rPr>
        <w:t>авнении</w:t>
      </w:r>
      <w:r w:rsidRPr="00BF42EB">
        <w:rPr>
          <w:sz w:val="28"/>
          <w:szCs w:val="28"/>
        </w:rPr>
        <w:t xml:space="preserve"> (</w:t>
      </w:r>
      <w:r>
        <w:rPr>
          <w:sz w:val="28"/>
          <w:szCs w:val="28"/>
        </w:rPr>
        <w:t>2</w:t>
      </w:r>
      <w:r w:rsidRPr="00BF42EB">
        <w:rPr>
          <w:sz w:val="28"/>
          <w:szCs w:val="28"/>
        </w:rPr>
        <w:t>), с теми же перемен</w:t>
      </w:r>
      <w:r w:rsidRPr="00BF42EB">
        <w:rPr>
          <w:sz w:val="28"/>
          <w:szCs w:val="28"/>
        </w:rPr>
        <w:softHyphen/>
        <w:t xml:space="preserve">ными в его правой части. Поэтому </w:t>
      </w:r>
      <w:r>
        <w:rPr>
          <w:sz w:val="28"/>
          <w:szCs w:val="28"/>
        </w:rPr>
        <w:t>вполне возможно рассмотрение</w:t>
      </w:r>
      <w:r w:rsidRPr="00BF42EB">
        <w:rPr>
          <w:sz w:val="28"/>
          <w:szCs w:val="28"/>
        </w:rPr>
        <w:t xml:space="preserve"> ур</w:t>
      </w:r>
      <w:r>
        <w:rPr>
          <w:sz w:val="28"/>
          <w:szCs w:val="28"/>
        </w:rPr>
        <w:t>авнения</w:t>
      </w:r>
      <w:r w:rsidRPr="00BF42EB">
        <w:rPr>
          <w:sz w:val="28"/>
          <w:szCs w:val="28"/>
        </w:rPr>
        <w:t xml:space="preserve"> (</w:t>
      </w:r>
      <w:r>
        <w:rPr>
          <w:sz w:val="28"/>
          <w:szCs w:val="28"/>
        </w:rPr>
        <w:t>2</w:t>
      </w:r>
      <w:r w:rsidRPr="00BF42EB">
        <w:rPr>
          <w:sz w:val="28"/>
          <w:szCs w:val="28"/>
        </w:rPr>
        <w:t>) и его вариант</w:t>
      </w:r>
      <w:r>
        <w:rPr>
          <w:sz w:val="28"/>
          <w:szCs w:val="28"/>
        </w:rPr>
        <w:t>ов</w:t>
      </w:r>
      <w:r w:rsidRPr="00BF42EB">
        <w:rPr>
          <w:sz w:val="28"/>
          <w:szCs w:val="28"/>
        </w:rPr>
        <w:t xml:space="preserve"> (</w:t>
      </w:r>
      <w:r>
        <w:rPr>
          <w:sz w:val="28"/>
          <w:szCs w:val="28"/>
        </w:rPr>
        <w:t>3</w:t>
      </w:r>
      <w:r w:rsidRPr="00BF42EB">
        <w:rPr>
          <w:sz w:val="28"/>
          <w:szCs w:val="28"/>
        </w:rPr>
        <w:t>) и (</w:t>
      </w:r>
      <w:r>
        <w:rPr>
          <w:sz w:val="28"/>
          <w:szCs w:val="28"/>
        </w:rPr>
        <w:t>5</w:t>
      </w:r>
      <w:r w:rsidRPr="00BF42EB">
        <w:rPr>
          <w:sz w:val="28"/>
          <w:szCs w:val="28"/>
        </w:rPr>
        <w:t>), как способ</w:t>
      </w:r>
      <w:r>
        <w:rPr>
          <w:sz w:val="28"/>
          <w:szCs w:val="28"/>
        </w:rPr>
        <w:t>а</w:t>
      </w:r>
      <w:r w:rsidRPr="00BF42EB">
        <w:rPr>
          <w:sz w:val="28"/>
          <w:szCs w:val="28"/>
        </w:rPr>
        <w:t xml:space="preserve"> опи</w:t>
      </w:r>
      <w:r w:rsidRPr="00BF42EB">
        <w:rPr>
          <w:sz w:val="28"/>
          <w:szCs w:val="28"/>
        </w:rPr>
        <w:softHyphen/>
        <w:t xml:space="preserve">сания спроса на деньги и со стороны фирм, и со стороны первичных собственников богатства, при условии, что введена переменная u. </w:t>
      </w:r>
      <w:r>
        <w:rPr>
          <w:sz w:val="28"/>
          <w:szCs w:val="28"/>
        </w:rPr>
        <w:t>Все три уравнения</w:t>
      </w:r>
      <w:r w:rsidRPr="00BF42EB">
        <w:rPr>
          <w:sz w:val="28"/>
          <w:szCs w:val="28"/>
        </w:rPr>
        <w:t xml:space="preserve"> справедливы как для первичных собственников, так и для предприятий.</w:t>
      </w:r>
      <w:r>
        <w:rPr>
          <w:sz w:val="28"/>
          <w:szCs w:val="28"/>
        </w:rPr>
        <w:t xml:space="preserve"> При заданном предложении денег</w:t>
      </w:r>
      <w:r w:rsidRPr="00BF42EB">
        <w:rPr>
          <w:sz w:val="28"/>
          <w:szCs w:val="28"/>
        </w:rPr>
        <w:t xml:space="preserve"> ур</w:t>
      </w:r>
      <w:r>
        <w:rPr>
          <w:sz w:val="28"/>
          <w:szCs w:val="28"/>
        </w:rPr>
        <w:t>авнение</w:t>
      </w:r>
      <w:r w:rsidRPr="00BF42EB">
        <w:rPr>
          <w:sz w:val="28"/>
          <w:szCs w:val="28"/>
        </w:rPr>
        <w:t xml:space="preserve"> (</w:t>
      </w:r>
      <w:r>
        <w:rPr>
          <w:sz w:val="28"/>
          <w:szCs w:val="28"/>
        </w:rPr>
        <w:t>4</w:t>
      </w:r>
      <w:r w:rsidRPr="00BF42EB">
        <w:rPr>
          <w:sz w:val="28"/>
          <w:szCs w:val="28"/>
        </w:rPr>
        <w:t xml:space="preserve">) определяет условие, при котором </w:t>
      </w:r>
      <w:r>
        <w:rPr>
          <w:sz w:val="28"/>
          <w:szCs w:val="28"/>
        </w:rPr>
        <w:t>в обороте будет находиться требуемая денежная масса</w:t>
      </w:r>
      <w:r w:rsidRPr="00BF42EB">
        <w:rPr>
          <w:sz w:val="28"/>
          <w:szCs w:val="28"/>
        </w:rPr>
        <w:t xml:space="preserve">. </w:t>
      </w:r>
      <w:r>
        <w:rPr>
          <w:sz w:val="28"/>
          <w:szCs w:val="28"/>
        </w:rPr>
        <w:t xml:space="preserve">  </w:t>
      </w:r>
    </w:p>
    <w:p w:rsidR="00F123AA" w:rsidRDefault="00F123AA" w:rsidP="00D037DA">
      <w:pPr>
        <w:spacing w:line="360" w:lineRule="auto"/>
        <w:ind w:firstLine="708"/>
        <w:jc w:val="both"/>
        <w:rPr>
          <w:sz w:val="28"/>
          <w:szCs w:val="28"/>
        </w:rPr>
      </w:pPr>
      <w:r>
        <w:rPr>
          <w:sz w:val="28"/>
          <w:szCs w:val="28"/>
        </w:rPr>
        <w:t xml:space="preserve">Из всего выше сказанного можно сделать ряд выводов. </w:t>
      </w:r>
      <w:r w:rsidRPr="00BF42EB">
        <w:rPr>
          <w:sz w:val="28"/>
          <w:szCs w:val="28"/>
        </w:rPr>
        <w:t xml:space="preserve">Во-первых, </w:t>
      </w:r>
      <w:r>
        <w:rPr>
          <w:sz w:val="28"/>
          <w:szCs w:val="28"/>
        </w:rPr>
        <w:t xml:space="preserve">согласно </w:t>
      </w:r>
      <w:r w:rsidRPr="00BF42EB">
        <w:rPr>
          <w:sz w:val="28"/>
          <w:szCs w:val="28"/>
        </w:rPr>
        <w:t>количественн</w:t>
      </w:r>
      <w:r>
        <w:rPr>
          <w:sz w:val="28"/>
          <w:szCs w:val="28"/>
        </w:rPr>
        <w:t>ой</w:t>
      </w:r>
      <w:r w:rsidRPr="00BF42EB">
        <w:rPr>
          <w:sz w:val="28"/>
          <w:szCs w:val="28"/>
        </w:rPr>
        <w:t xml:space="preserve"> теори</w:t>
      </w:r>
      <w:r>
        <w:rPr>
          <w:sz w:val="28"/>
          <w:szCs w:val="28"/>
        </w:rPr>
        <w:t>и</w:t>
      </w:r>
      <w:r w:rsidRPr="00BF42EB">
        <w:rPr>
          <w:sz w:val="28"/>
          <w:szCs w:val="28"/>
        </w:rPr>
        <w:t>, скорость обраще</w:t>
      </w:r>
      <w:r w:rsidRPr="00BF42EB">
        <w:rPr>
          <w:sz w:val="28"/>
          <w:szCs w:val="28"/>
        </w:rPr>
        <w:softHyphen/>
        <w:t>ния денег должн</w:t>
      </w:r>
      <w:r>
        <w:rPr>
          <w:sz w:val="28"/>
          <w:szCs w:val="28"/>
        </w:rPr>
        <w:t>а</w:t>
      </w:r>
      <w:r w:rsidRPr="00BF42EB">
        <w:rPr>
          <w:sz w:val="28"/>
          <w:szCs w:val="28"/>
        </w:rPr>
        <w:t xml:space="preserve"> рассматриваться как не зависящ</w:t>
      </w:r>
      <w:r>
        <w:rPr>
          <w:sz w:val="28"/>
          <w:szCs w:val="28"/>
        </w:rPr>
        <w:t>ая</w:t>
      </w:r>
      <w:r w:rsidRPr="00BF42EB">
        <w:rPr>
          <w:sz w:val="28"/>
          <w:szCs w:val="28"/>
        </w:rPr>
        <w:t xml:space="preserve"> от време</w:t>
      </w:r>
      <w:r w:rsidRPr="00BF42EB">
        <w:rPr>
          <w:sz w:val="28"/>
          <w:szCs w:val="28"/>
        </w:rPr>
        <w:softHyphen/>
        <w:t>ни числов</w:t>
      </w:r>
      <w:r>
        <w:rPr>
          <w:sz w:val="28"/>
          <w:szCs w:val="28"/>
        </w:rPr>
        <w:t>ая</w:t>
      </w:r>
      <w:r w:rsidRPr="00BF42EB">
        <w:rPr>
          <w:sz w:val="28"/>
          <w:szCs w:val="28"/>
        </w:rPr>
        <w:t xml:space="preserve"> констант</w:t>
      </w:r>
      <w:r>
        <w:rPr>
          <w:sz w:val="28"/>
          <w:szCs w:val="28"/>
        </w:rPr>
        <w:t>а.</w:t>
      </w:r>
      <w:r w:rsidRPr="00BF42EB">
        <w:rPr>
          <w:sz w:val="28"/>
          <w:szCs w:val="28"/>
        </w:rPr>
        <w:t xml:space="preserve"> </w:t>
      </w:r>
      <w:r>
        <w:rPr>
          <w:sz w:val="28"/>
          <w:szCs w:val="28"/>
        </w:rPr>
        <w:t>Данная теория</w:t>
      </w:r>
      <w:r w:rsidRPr="00BF42EB">
        <w:rPr>
          <w:sz w:val="28"/>
          <w:szCs w:val="28"/>
        </w:rPr>
        <w:t xml:space="preserve"> не усматривает ника</w:t>
      </w:r>
      <w:r w:rsidRPr="00BF42EB">
        <w:rPr>
          <w:sz w:val="28"/>
          <w:szCs w:val="28"/>
        </w:rPr>
        <w:softHyphen/>
        <w:t xml:space="preserve">кого противоречия в том, что спрос на деньги остается стабильным, а скорость обращения резко возрастает в периоды гиперинфляции. Под стабильностью </w:t>
      </w:r>
      <w:r>
        <w:rPr>
          <w:sz w:val="28"/>
          <w:szCs w:val="28"/>
        </w:rPr>
        <w:t>в ней понимается</w:t>
      </w:r>
      <w:r w:rsidRPr="00BF42EB">
        <w:rPr>
          <w:sz w:val="28"/>
          <w:szCs w:val="28"/>
        </w:rPr>
        <w:t xml:space="preserve"> сохранение вида функции, связывающей </w:t>
      </w:r>
      <w:r>
        <w:rPr>
          <w:sz w:val="28"/>
          <w:szCs w:val="28"/>
        </w:rPr>
        <w:t>необходимое</w:t>
      </w:r>
      <w:r w:rsidRPr="00BF42EB">
        <w:rPr>
          <w:sz w:val="28"/>
          <w:szCs w:val="28"/>
        </w:rPr>
        <w:t xml:space="preserve"> количество денег с переменными, его определяю</w:t>
      </w:r>
      <w:r>
        <w:rPr>
          <w:sz w:val="28"/>
          <w:szCs w:val="28"/>
        </w:rPr>
        <w:t>щими. Р</w:t>
      </w:r>
      <w:r w:rsidRPr="00BF42EB">
        <w:rPr>
          <w:sz w:val="28"/>
          <w:szCs w:val="28"/>
        </w:rPr>
        <w:t>езкий рост скорости об</w:t>
      </w:r>
      <w:r w:rsidRPr="00BF42EB">
        <w:rPr>
          <w:sz w:val="28"/>
          <w:szCs w:val="28"/>
        </w:rPr>
        <w:softHyphen/>
        <w:t>ращения при гиперинфляции как раз и свидетельствует о ста</w:t>
      </w:r>
      <w:r w:rsidRPr="00BF42EB">
        <w:rPr>
          <w:sz w:val="28"/>
          <w:szCs w:val="28"/>
        </w:rPr>
        <w:softHyphen/>
        <w:t>бильности этого функционального соотношения</w:t>
      </w:r>
      <w:r w:rsidRPr="00FC0982">
        <w:rPr>
          <w:sz w:val="28"/>
          <w:szCs w:val="28"/>
        </w:rPr>
        <w:t xml:space="preserve">. </w:t>
      </w:r>
      <w:r w:rsidRPr="00BF42EB">
        <w:rPr>
          <w:sz w:val="28"/>
          <w:szCs w:val="28"/>
        </w:rPr>
        <w:t>Во-вторых,</w:t>
      </w:r>
      <w:r>
        <w:rPr>
          <w:sz w:val="28"/>
          <w:szCs w:val="28"/>
        </w:rPr>
        <w:t xml:space="preserve"> в количественной теории не уделяется большого внимания тому, является ли функция спроса на деньги стабильной или нет. Это обусловлено в первую очередь тем, что нет большой разницы в том, чтобы признать</w:t>
      </w:r>
      <w:r w:rsidRPr="00BF42EB">
        <w:rPr>
          <w:sz w:val="28"/>
          <w:szCs w:val="28"/>
        </w:rPr>
        <w:t xml:space="preserve"> функцию спроса на деньги неста</w:t>
      </w:r>
      <w:r w:rsidRPr="00BF42EB">
        <w:rPr>
          <w:sz w:val="28"/>
          <w:szCs w:val="28"/>
        </w:rPr>
        <w:softHyphen/>
        <w:t xml:space="preserve">бильной или </w:t>
      </w:r>
      <w:r>
        <w:rPr>
          <w:sz w:val="28"/>
          <w:szCs w:val="28"/>
        </w:rPr>
        <w:t>же признать</w:t>
      </w:r>
      <w:r w:rsidRPr="00BF42EB">
        <w:rPr>
          <w:sz w:val="28"/>
          <w:szCs w:val="28"/>
        </w:rPr>
        <w:t xml:space="preserve"> ее стабильной, но зависящей от большого числа переменных. </w:t>
      </w:r>
      <w:r>
        <w:rPr>
          <w:sz w:val="28"/>
          <w:szCs w:val="28"/>
        </w:rPr>
        <w:t xml:space="preserve">В связи с этим в количественной теории принимается гипотеза о том, что </w:t>
      </w:r>
      <w:r w:rsidRPr="00BF42EB">
        <w:rPr>
          <w:sz w:val="28"/>
          <w:szCs w:val="28"/>
        </w:rPr>
        <w:t>функци</w:t>
      </w:r>
      <w:r>
        <w:rPr>
          <w:sz w:val="28"/>
          <w:szCs w:val="28"/>
        </w:rPr>
        <w:t>я</w:t>
      </w:r>
      <w:r w:rsidRPr="00BF42EB">
        <w:rPr>
          <w:sz w:val="28"/>
          <w:szCs w:val="28"/>
        </w:rPr>
        <w:t xml:space="preserve"> спроса на день</w:t>
      </w:r>
      <w:r w:rsidRPr="00BF42EB">
        <w:rPr>
          <w:sz w:val="28"/>
          <w:szCs w:val="28"/>
        </w:rPr>
        <w:softHyphen/>
        <w:t>ги стабильн</w:t>
      </w:r>
      <w:r>
        <w:rPr>
          <w:sz w:val="28"/>
          <w:szCs w:val="28"/>
        </w:rPr>
        <w:t>а.</w:t>
      </w:r>
      <w:r w:rsidRPr="00BF42EB">
        <w:rPr>
          <w:sz w:val="28"/>
          <w:szCs w:val="28"/>
        </w:rPr>
        <w:t xml:space="preserve"> </w:t>
      </w:r>
      <w:r>
        <w:rPr>
          <w:sz w:val="28"/>
          <w:szCs w:val="28"/>
        </w:rPr>
        <w:t>По мнению М. Фридмена, р</w:t>
      </w:r>
      <w:r w:rsidRPr="00BF42EB">
        <w:rPr>
          <w:sz w:val="28"/>
          <w:szCs w:val="28"/>
        </w:rPr>
        <w:t xml:space="preserve">еакция отстранения от количественной теории в 30-х гг. </w:t>
      </w:r>
      <w:r>
        <w:rPr>
          <w:sz w:val="28"/>
          <w:szCs w:val="28"/>
        </w:rPr>
        <w:t>была вызвана именно этой причиной. В то время никто не мог точно</w:t>
      </w:r>
      <w:r w:rsidRPr="00BF42EB">
        <w:rPr>
          <w:sz w:val="28"/>
          <w:szCs w:val="28"/>
        </w:rPr>
        <w:t xml:space="preserve"> идентифицировать ограниченный набор переменных, от кото</w:t>
      </w:r>
      <w:r w:rsidRPr="00BF42EB">
        <w:rPr>
          <w:sz w:val="28"/>
          <w:szCs w:val="28"/>
        </w:rPr>
        <w:softHyphen/>
        <w:t xml:space="preserve">рых зависит спрос. </w:t>
      </w:r>
    </w:p>
    <w:p w:rsidR="00F123AA" w:rsidRPr="00BF42EB" w:rsidRDefault="00F123AA" w:rsidP="00D037DA">
      <w:pPr>
        <w:spacing w:line="360" w:lineRule="auto"/>
        <w:jc w:val="both"/>
        <w:rPr>
          <w:sz w:val="28"/>
          <w:szCs w:val="28"/>
        </w:rPr>
      </w:pPr>
      <w:r>
        <w:rPr>
          <w:sz w:val="28"/>
          <w:szCs w:val="28"/>
        </w:rPr>
        <w:tab/>
        <w:t>Позже количественная теория частично восстановила свои позиции, что связывают, в первую очередь с работами И. Фишера.</w:t>
      </w:r>
    </w:p>
    <w:p w:rsidR="00D037DA" w:rsidRDefault="00D037DA" w:rsidP="00D037DA">
      <w:pPr>
        <w:pStyle w:val="3"/>
        <w:numPr>
          <w:ilvl w:val="1"/>
          <w:numId w:val="6"/>
        </w:numPr>
        <w:jc w:val="both"/>
        <w:rPr>
          <w:lang w:val="en-US"/>
        </w:rPr>
        <w:sectPr w:rsidR="00D037DA">
          <w:pgSz w:w="11906" w:h="16838"/>
          <w:pgMar w:top="1134" w:right="850" w:bottom="1134" w:left="1701" w:header="708" w:footer="708" w:gutter="0"/>
          <w:cols w:space="708"/>
          <w:docGrid w:linePitch="360"/>
        </w:sectPr>
      </w:pPr>
    </w:p>
    <w:p w:rsidR="00F123AA" w:rsidRDefault="00772914" w:rsidP="00D037DA">
      <w:pPr>
        <w:pStyle w:val="3"/>
        <w:numPr>
          <w:ilvl w:val="1"/>
          <w:numId w:val="6"/>
        </w:numPr>
        <w:jc w:val="both"/>
      </w:pPr>
      <w:r>
        <w:rPr>
          <w:lang w:val="en-US"/>
        </w:rPr>
        <w:t>T</w:t>
      </w:r>
      <w:r w:rsidRPr="00772914">
        <w:t xml:space="preserve">рансакционная версия. </w:t>
      </w:r>
      <w:r w:rsidR="00074CC5">
        <w:t>У</w:t>
      </w:r>
      <w:r w:rsidRPr="00772914">
        <w:t xml:space="preserve">равнение обмена И. </w:t>
      </w:r>
      <w:r>
        <w:t>Фишера.</w:t>
      </w:r>
    </w:p>
    <w:p w:rsidR="004A704A" w:rsidRPr="003E52C5" w:rsidRDefault="004A704A" w:rsidP="00D037DA">
      <w:pPr>
        <w:spacing w:line="360" w:lineRule="auto"/>
        <w:ind w:firstLine="708"/>
        <w:jc w:val="both"/>
        <w:rPr>
          <w:sz w:val="28"/>
          <w:szCs w:val="28"/>
        </w:rPr>
      </w:pPr>
      <w:r w:rsidRPr="003E52C5">
        <w:rPr>
          <w:sz w:val="28"/>
          <w:szCs w:val="28"/>
        </w:rPr>
        <w:t xml:space="preserve">В 1911 году Ирвинг Фишер выступил с книгой «Покупательная сила денег», в которой развил теорию денег, внеся лишь те поправки, которые логически вытекали из развития чекового оборота и перемен, вызванных этим обстоятельством в денежном обращении первой четверти XX в. Основные положения, постулаты количественной теории Фишера были облечены в строгую математическую форму, удобную для статистического анализа. Ирвинг ставил задачу вывести формулу для «уравнения обмена». Хозяйственный оборот выражается в обмене товаров на деньги. Деньги и товары, взятые в совокупности, равны. Уравнение обмена и должно дать формулу этого равенства и установить покупательную силу денег. Она определяется тем количеством благ, которые можно купить за определенное количество денег. Чем ниже стоимость товара, тем большие количества товаров могут быть куплены на определенную сумму денег и, следовательно, тем выше покупательная сила денег, и наоборот. Таким образом, покупательная сила денег есть отражение стоимости товаров и изучение ее - то же самое, что и изучение уровня цен. </w:t>
      </w:r>
    </w:p>
    <w:p w:rsidR="004A704A" w:rsidRPr="003E52C5" w:rsidRDefault="004A704A" w:rsidP="00D037DA">
      <w:pPr>
        <w:spacing w:line="360" w:lineRule="auto"/>
        <w:ind w:firstLine="708"/>
        <w:jc w:val="both"/>
        <w:rPr>
          <w:sz w:val="28"/>
          <w:szCs w:val="28"/>
        </w:rPr>
      </w:pPr>
      <w:r w:rsidRPr="003E52C5">
        <w:rPr>
          <w:sz w:val="28"/>
          <w:szCs w:val="28"/>
        </w:rPr>
        <w:t xml:space="preserve">Уравнение обмена представляет собой математическое выражение всех оборотов, совершенных в какой-либо стране в течение определенного периода. Оно получается из сложения уравнений обмена всех отдельно взятых сделок. </w:t>
      </w:r>
    </w:p>
    <w:p w:rsidR="004A704A" w:rsidRPr="003E52C5" w:rsidRDefault="004A704A" w:rsidP="00D037DA">
      <w:pPr>
        <w:spacing w:line="360" w:lineRule="auto"/>
        <w:jc w:val="both"/>
        <w:rPr>
          <w:sz w:val="28"/>
          <w:szCs w:val="28"/>
        </w:rPr>
      </w:pPr>
      <w:r w:rsidRPr="003E52C5">
        <w:rPr>
          <w:sz w:val="28"/>
          <w:szCs w:val="28"/>
        </w:rPr>
        <w:t xml:space="preserve">На денежной стороне этого уравнения находятся две группы величин: </w:t>
      </w:r>
    </w:p>
    <w:p w:rsidR="004A704A" w:rsidRPr="003E52C5" w:rsidRDefault="004A704A" w:rsidP="00D037DA">
      <w:pPr>
        <w:widowControl/>
        <w:numPr>
          <w:ilvl w:val="0"/>
          <w:numId w:val="8"/>
        </w:numPr>
        <w:overflowPunct w:val="0"/>
        <w:spacing w:line="360" w:lineRule="auto"/>
        <w:jc w:val="both"/>
        <w:textAlignment w:val="baseline"/>
        <w:rPr>
          <w:sz w:val="28"/>
          <w:szCs w:val="28"/>
        </w:rPr>
      </w:pPr>
      <w:r w:rsidRPr="003E52C5">
        <w:rPr>
          <w:sz w:val="28"/>
          <w:szCs w:val="28"/>
        </w:rPr>
        <w:t xml:space="preserve">количество денег </w:t>
      </w:r>
      <w:r>
        <w:rPr>
          <w:sz w:val="28"/>
          <w:szCs w:val="28"/>
          <w:lang w:val="en-US"/>
        </w:rPr>
        <w:t>(M)</w:t>
      </w:r>
    </w:p>
    <w:p w:rsidR="004A704A" w:rsidRPr="003E52C5" w:rsidRDefault="004A704A" w:rsidP="00D037DA">
      <w:pPr>
        <w:widowControl/>
        <w:numPr>
          <w:ilvl w:val="0"/>
          <w:numId w:val="8"/>
        </w:numPr>
        <w:overflowPunct w:val="0"/>
        <w:spacing w:line="360" w:lineRule="auto"/>
        <w:jc w:val="both"/>
        <w:textAlignment w:val="baseline"/>
        <w:rPr>
          <w:sz w:val="28"/>
          <w:szCs w:val="28"/>
        </w:rPr>
      </w:pPr>
      <w:r>
        <w:rPr>
          <w:sz w:val="28"/>
          <w:szCs w:val="28"/>
        </w:rPr>
        <w:t>скорость обращения</w:t>
      </w:r>
      <w:r>
        <w:rPr>
          <w:sz w:val="28"/>
          <w:szCs w:val="28"/>
          <w:lang w:val="en-US"/>
        </w:rPr>
        <w:t xml:space="preserve"> (V)</w:t>
      </w:r>
    </w:p>
    <w:p w:rsidR="004A704A" w:rsidRPr="003E52C5" w:rsidRDefault="004A704A" w:rsidP="00D037DA">
      <w:pPr>
        <w:spacing w:line="360" w:lineRule="auto"/>
        <w:jc w:val="both"/>
        <w:rPr>
          <w:sz w:val="28"/>
          <w:szCs w:val="28"/>
        </w:rPr>
      </w:pPr>
      <w:r w:rsidRPr="003E52C5">
        <w:rPr>
          <w:sz w:val="28"/>
          <w:szCs w:val="28"/>
        </w:rPr>
        <w:t xml:space="preserve">На товарной стороне также две группы величин: </w:t>
      </w:r>
    </w:p>
    <w:p w:rsidR="004A704A" w:rsidRPr="003E52C5" w:rsidRDefault="004A704A" w:rsidP="00D037DA">
      <w:pPr>
        <w:widowControl/>
        <w:numPr>
          <w:ilvl w:val="0"/>
          <w:numId w:val="9"/>
        </w:numPr>
        <w:overflowPunct w:val="0"/>
        <w:spacing w:line="360" w:lineRule="auto"/>
        <w:jc w:val="both"/>
        <w:textAlignment w:val="baseline"/>
        <w:rPr>
          <w:sz w:val="28"/>
          <w:szCs w:val="28"/>
        </w:rPr>
      </w:pPr>
      <w:r w:rsidRPr="003E52C5">
        <w:rPr>
          <w:sz w:val="28"/>
          <w:szCs w:val="28"/>
        </w:rPr>
        <w:t xml:space="preserve">количество обмениваемых товаров </w:t>
      </w:r>
      <w:r>
        <w:rPr>
          <w:sz w:val="28"/>
          <w:szCs w:val="28"/>
          <w:lang w:val="en-US"/>
        </w:rPr>
        <w:t>(Q)</w:t>
      </w:r>
    </w:p>
    <w:p w:rsidR="004A704A" w:rsidRPr="003E52C5" w:rsidRDefault="004A704A" w:rsidP="00D037DA">
      <w:pPr>
        <w:widowControl/>
        <w:numPr>
          <w:ilvl w:val="0"/>
          <w:numId w:val="9"/>
        </w:numPr>
        <w:overflowPunct w:val="0"/>
        <w:spacing w:line="360" w:lineRule="auto"/>
        <w:jc w:val="both"/>
        <w:textAlignment w:val="baseline"/>
        <w:rPr>
          <w:sz w:val="28"/>
          <w:szCs w:val="28"/>
        </w:rPr>
      </w:pPr>
      <w:r w:rsidRPr="003E52C5">
        <w:rPr>
          <w:sz w:val="28"/>
          <w:szCs w:val="28"/>
        </w:rPr>
        <w:t>цены</w:t>
      </w:r>
      <w:r>
        <w:rPr>
          <w:sz w:val="28"/>
          <w:szCs w:val="28"/>
        </w:rPr>
        <w:t xml:space="preserve"> этих товаров, или уровень цен</w:t>
      </w:r>
      <w:r w:rsidRPr="00732AE8">
        <w:rPr>
          <w:sz w:val="28"/>
          <w:szCs w:val="28"/>
        </w:rPr>
        <w:t xml:space="preserve"> (</w:t>
      </w:r>
      <w:r>
        <w:rPr>
          <w:sz w:val="28"/>
          <w:szCs w:val="28"/>
          <w:lang w:val="en-US"/>
        </w:rPr>
        <w:t>P</w:t>
      </w:r>
      <w:r w:rsidRPr="00732AE8">
        <w:rPr>
          <w:sz w:val="28"/>
          <w:szCs w:val="28"/>
        </w:rPr>
        <w:t>)</w:t>
      </w:r>
    </w:p>
    <w:p w:rsidR="004A704A" w:rsidRPr="003E52C5" w:rsidRDefault="004A704A" w:rsidP="00D037DA">
      <w:pPr>
        <w:spacing w:line="360" w:lineRule="auto"/>
        <w:ind w:firstLine="360"/>
        <w:jc w:val="both"/>
        <w:rPr>
          <w:sz w:val="28"/>
          <w:szCs w:val="28"/>
        </w:rPr>
      </w:pPr>
      <w:r w:rsidRPr="003E52C5">
        <w:rPr>
          <w:sz w:val="28"/>
          <w:szCs w:val="28"/>
        </w:rPr>
        <w:t xml:space="preserve">Из уравнения обмена следует, что количество товаров, помноженное на цены, равно количеству денег, помноженному на скорость обращения. Эти четыре величины связаны между собой, и каждая из них определяется тремя остальными. Отсюда следует, что стоимость товара, которая выражает покупательную силу денег, изменяется: прямо пропорционально количеству денег; прямо пропорционально скорости обращения обратно пропорционально количеству участвовавших в обмене товаров. </w:t>
      </w:r>
    </w:p>
    <w:p w:rsidR="004A704A" w:rsidRPr="003E52C5" w:rsidRDefault="004A704A" w:rsidP="00D037DA">
      <w:pPr>
        <w:spacing w:line="360" w:lineRule="auto"/>
        <w:ind w:firstLine="360"/>
        <w:jc w:val="both"/>
        <w:rPr>
          <w:sz w:val="28"/>
          <w:szCs w:val="28"/>
        </w:rPr>
      </w:pPr>
      <w:r w:rsidRPr="003E52C5">
        <w:rPr>
          <w:sz w:val="28"/>
          <w:szCs w:val="28"/>
        </w:rPr>
        <w:t xml:space="preserve">Таким образом, можно отметить, что вариант количественной теории И. Фишера основывался на двояком выражении суммы товарообменных сделок: как произведения массы платежных средств на скорость их обращения и как произведения уровня цен на количество реализуемых товаров. Связь этих величин выражалась уравнением обмена: </w:t>
      </w:r>
    </w:p>
    <w:p w:rsidR="004A704A" w:rsidRPr="003E52C5" w:rsidRDefault="00AC4CD2" w:rsidP="00D037DA">
      <w:pPr>
        <w:spacing w:line="360" w:lineRule="auto"/>
        <w:jc w:val="both"/>
        <w:rPr>
          <w:sz w:val="28"/>
          <w:szCs w:val="28"/>
        </w:rPr>
      </w:pPr>
      <w:r>
        <w:rPr>
          <w:position w:val="-10"/>
          <w:sz w:val="28"/>
          <w:szCs w:val="28"/>
        </w:rPr>
        <w:pict>
          <v:shape id="_x0000_i1032" type="#_x0000_t75" style="width:78.75pt;height:15.75pt">
            <v:imagedata r:id="rId12" o:title=""/>
          </v:shape>
        </w:pict>
      </w:r>
    </w:p>
    <w:p w:rsidR="004A704A" w:rsidRPr="003E52C5" w:rsidRDefault="004A704A" w:rsidP="00D037DA">
      <w:pPr>
        <w:spacing w:line="360" w:lineRule="auto"/>
        <w:jc w:val="both"/>
        <w:rPr>
          <w:sz w:val="28"/>
          <w:szCs w:val="28"/>
        </w:rPr>
      </w:pPr>
      <w:r w:rsidRPr="003E52C5">
        <w:rPr>
          <w:sz w:val="28"/>
          <w:szCs w:val="28"/>
        </w:rPr>
        <w:t xml:space="preserve">где М - сумма наличных денег, находящихся в обороте в течение известного периода (например, года); </w:t>
      </w:r>
    </w:p>
    <w:p w:rsidR="004A704A" w:rsidRPr="003E52C5" w:rsidRDefault="004A704A" w:rsidP="00D037DA">
      <w:pPr>
        <w:spacing w:line="360" w:lineRule="auto"/>
        <w:jc w:val="both"/>
        <w:rPr>
          <w:sz w:val="28"/>
          <w:szCs w:val="28"/>
        </w:rPr>
      </w:pPr>
      <w:r w:rsidRPr="003E52C5">
        <w:rPr>
          <w:sz w:val="28"/>
          <w:szCs w:val="28"/>
        </w:rPr>
        <w:t xml:space="preserve">V - скорость обращения; </w:t>
      </w:r>
    </w:p>
    <w:p w:rsidR="004A704A" w:rsidRPr="003E52C5" w:rsidRDefault="004A704A" w:rsidP="00D037DA">
      <w:pPr>
        <w:spacing w:line="360" w:lineRule="auto"/>
        <w:jc w:val="both"/>
        <w:rPr>
          <w:sz w:val="28"/>
          <w:szCs w:val="28"/>
        </w:rPr>
      </w:pPr>
      <w:r w:rsidRPr="003E52C5">
        <w:rPr>
          <w:sz w:val="28"/>
          <w:szCs w:val="28"/>
        </w:rPr>
        <w:t xml:space="preserve">Pi - цена отдельного товара i-го типа, реализованного за указанный период; i=1,..., N, где N - количество типов товаров; </w:t>
      </w:r>
    </w:p>
    <w:p w:rsidR="004A704A" w:rsidRPr="003E52C5" w:rsidRDefault="004A704A" w:rsidP="00D037DA">
      <w:pPr>
        <w:spacing w:line="360" w:lineRule="auto"/>
        <w:jc w:val="both"/>
        <w:rPr>
          <w:sz w:val="28"/>
          <w:szCs w:val="28"/>
        </w:rPr>
      </w:pPr>
      <w:r w:rsidRPr="003E52C5">
        <w:rPr>
          <w:sz w:val="28"/>
          <w:szCs w:val="28"/>
        </w:rPr>
        <w:t xml:space="preserve">Qi - количество единиц товаров i-го типа. </w:t>
      </w:r>
    </w:p>
    <w:p w:rsidR="004A704A" w:rsidRPr="003E52C5" w:rsidRDefault="004A704A" w:rsidP="00D037DA">
      <w:pPr>
        <w:spacing w:line="360" w:lineRule="auto"/>
        <w:ind w:firstLine="708"/>
        <w:jc w:val="both"/>
        <w:rPr>
          <w:sz w:val="28"/>
          <w:szCs w:val="28"/>
        </w:rPr>
      </w:pPr>
      <w:r w:rsidRPr="003E52C5">
        <w:rPr>
          <w:sz w:val="28"/>
          <w:szCs w:val="28"/>
        </w:rPr>
        <w:t xml:space="preserve">В основе формулы лежит товарообменная сделка (transaction). </w:t>
      </w:r>
      <w:r>
        <w:rPr>
          <w:sz w:val="28"/>
          <w:szCs w:val="28"/>
        </w:rPr>
        <w:t>Поэтому с</w:t>
      </w:r>
      <w:r w:rsidRPr="003E52C5">
        <w:rPr>
          <w:sz w:val="28"/>
          <w:szCs w:val="28"/>
        </w:rPr>
        <w:t>овременное название фишеровской версии количественной теории - получил</w:t>
      </w:r>
      <w:r>
        <w:rPr>
          <w:sz w:val="28"/>
          <w:szCs w:val="28"/>
        </w:rPr>
        <w:t>о</w:t>
      </w:r>
      <w:r w:rsidRPr="003E52C5">
        <w:rPr>
          <w:sz w:val="28"/>
          <w:szCs w:val="28"/>
        </w:rPr>
        <w:t xml:space="preserve"> название трансакционной версии. </w:t>
      </w:r>
    </w:p>
    <w:p w:rsidR="004A704A" w:rsidRPr="003E52C5" w:rsidRDefault="004A704A" w:rsidP="00D037DA">
      <w:pPr>
        <w:spacing w:line="360" w:lineRule="auto"/>
        <w:ind w:firstLine="708"/>
        <w:jc w:val="both"/>
        <w:rPr>
          <w:sz w:val="28"/>
          <w:szCs w:val="28"/>
        </w:rPr>
      </w:pPr>
      <w:r w:rsidRPr="003E52C5">
        <w:rPr>
          <w:sz w:val="28"/>
          <w:szCs w:val="28"/>
        </w:rPr>
        <w:t xml:space="preserve">Позже Фишер усложнил уравнение, введя в левую часть еще один член - М'V', </w:t>
      </w:r>
    </w:p>
    <w:p w:rsidR="002A2D68" w:rsidRDefault="004A704A" w:rsidP="00D037DA">
      <w:pPr>
        <w:spacing w:line="360" w:lineRule="auto"/>
        <w:jc w:val="both"/>
        <w:rPr>
          <w:sz w:val="28"/>
          <w:szCs w:val="28"/>
        </w:rPr>
      </w:pPr>
      <w:r w:rsidRPr="003E52C5">
        <w:rPr>
          <w:sz w:val="28"/>
          <w:szCs w:val="28"/>
        </w:rPr>
        <w:t xml:space="preserve">где </w:t>
      </w:r>
    </w:p>
    <w:p w:rsidR="004A704A" w:rsidRPr="003E52C5" w:rsidRDefault="004A704A" w:rsidP="00D037DA">
      <w:pPr>
        <w:spacing w:line="360" w:lineRule="auto"/>
        <w:jc w:val="both"/>
        <w:rPr>
          <w:sz w:val="28"/>
          <w:szCs w:val="28"/>
        </w:rPr>
      </w:pPr>
      <w:r w:rsidRPr="003E52C5">
        <w:rPr>
          <w:sz w:val="28"/>
          <w:szCs w:val="28"/>
        </w:rPr>
        <w:t xml:space="preserve">М' - сумма денежных средств на чековых счетах, </w:t>
      </w:r>
    </w:p>
    <w:p w:rsidR="004A704A" w:rsidRPr="003E52C5" w:rsidRDefault="004A704A" w:rsidP="00D037DA">
      <w:pPr>
        <w:spacing w:line="360" w:lineRule="auto"/>
        <w:jc w:val="both"/>
        <w:rPr>
          <w:sz w:val="28"/>
          <w:szCs w:val="28"/>
        </w:rPr>
      </w:pPr>
      <w:r w:rsidRPr="003E52C5">
        <w:rPr>
          <w:sz w:val="28"/>
          <w:szCs w:val="28"/>
        </w:rPr>
        <w:t xml:space="preserve">V' - скорость обращения этих средств. </w:t>
      </w:r>
    </w:p>
    <w:p w:rsidR="004A704A" w:rsidRDefault="004A704A" w:rsidP="00D037DA">
      <w:pPr>
        <w:spacing w:line="360" w:lineRule="auto"/>
        <w:jc w:val="both"/>
        <w:rPr>
          <w:sz w:val="28"/>
          <w:szCs w:val="28"/>
        </w:rPr>
      </w:pPr>
      <w:r w:rsidRPr="003E52C5">
        <w:rPr>
          <w:sz w:val="28"/>
          <w:szCs w:val="28"/>
        </w:rPr>
        <w:t xml:space="preserve">В итоге формула приобрела следующий вид: </w:t>
      </w:r>
    </w:p>
    <w:p w:rsidR="004A704A" w:rsidRPr="003E52C5" w:rsidRDefault="00AC4CD2" w:rsidP="00D037DA">
      <w:pPr>
        <w:spacing w:line="360" w:lineRule="auto"/>
        <w:jc w:val="both"/>
        <w:rPr>
          <w:sz w:val="28"/>
          <w:szCs w:val="28"/>
        </w:rPr>
      </w:pPr>
      <w:r>
        <w:rPr>
          <w:position w:val="-6"/>
          <w:sz w:val="28"/>
          <w:szCs w:val="28"/>
        </w:rPr>
        <w:pict>
          <v:shape id="_x0000_i1033" type="#_x0000_t75" style="width:110.25pt;height:14.25pt">
            <v:imagedata r:id="rId13" o:title=""/>
          </v:shape>
        </w:pict>
      </w:r>
    </w:p>
    <w:p w:rsidR="004A704A" w:rsidRDefault="004A704A" w:rsidP="00D037DA">
      <w:pPr>
        <w:spacing w:line="360" w:lineRule="auto"/>
        <w:jc w:val="both"/>
        <w:rPr>
          <w:sz w:val="28"/>
          <w:szCs w:val="28"/>
        </w:rPr>
      </w:pPr>
      <w:r w:rsidRPr="003E52C5">
        <w:rPr>
          <w:sz w:val="28"/>
          <w:szCs w:val="28"/>
        </w:rPr>
        <w:t>где Р - средний уровень цен</w:t>
      </w:r>
      <w:r>
        <w:rPr>
          <w:sz w:val="28"/>
          <w:szCs w:val="28"/>
        </w:rPr>
        <w:t xml:space="preserve"> (</w:t>
      </w:r>
      <w:r w:rsidR="00AC4CD2">
        <w:rPr>
          <w:position w:val="-4"/>
          <w:sz w:val="28"/>
          <w:szCs w:val="28"/>
          <w:lang w:val="en-US"/>
        </w:rPr>
        <w:pict>
          <v:shape id="_x0000_i1034" type="#_x0000_t75" style="width:11.25pt;height:15.75pt">
            <v:imagedata r:id="rId14" o:title=""/>
          </v:shape>
        </w:pict>
      </w:r>
      <w:r w:rsidRPr="001242A8">
        <w:rPr>
          <w:sz w:val="28"/>
          <w:szCs w:val="28"/>
        </w:rPr>
        <w:t>)</w:t>
      </w:r>
      <w:r w:rsidRPr="003E52C5">
        <w:rPr>
          <w:sz w:val="28"/>
          <w:szCs w:val="28"/>
        </w:rPr>
        <w:t xml:space="preserve">, </w:t>
      </w:r>
    </w:p>
    <w:p w:rsidR="004A704A" w:rsidRPr="003E52C5" w:rsidRDefault="004A704A" w:rsidP="00D037DA">
      <w:pPr>
        <w:spacing w:line="360" w:lineRule="auto"/>
        <w:jc w:val="both"/>
        <w:rPr>
          <w:sz w:val="28"/>
          <w:szCs w:val="28"/>
        </w:rPr>
      </w:pPr>
      <w:r w:rsidRPr="003E52C5">
        <w:rPr>
          <w:sz w:val="28"/>
          <w:szCs w:val="28"/>
        </w:rPr>
        <w:t xml:space="preserve"> Т - </w:t>
      </w:r>
      <w:r>
        <w:rPr>
          <w:sz w:val="28"/>
          <w:szCs w:val="28"/>
        </w:rPr>
        <w:t>количество</w:t>
      </w:r>
      <w:r w:rsidRPr="003E52C5">
        <w:rPr>
          <w:sz w:val="28"/>
          <w:szCs w:val="28"/>
        </w:rPr>
        <w:t xml:space="preserve"> </w:t>
      </w:r>
      <w:r>
        <w:rPr>
          <w:sz w:val="28"/>
          <w:szCs w:val="28"/>
        </w:rPr>
        <w:t>товаров (</w:t>
      </w:r>
      <w:r w:rsidRPr="003E52C5">
        <w:rPr>
          <w:sz w:val="28"/>
          <w:szCs w:val="28"/>
        </w:rPr>
        <w:t xml:space="preserve">Qi </w:t>
      </w:r>
      <w:r>
        <w:rPr>
          <w:sz w:val="28"/>
          <w:szCs w:val="28"/>
        </w:rPr>
        <w:t>)</w:t>
      </w:r>
    </w:p>
    <w:p w:rsidR="004A704A" w:rsidRPr="003E52C5" w:rsidRDefault="004A704A" w:rsidP="00D037DA">
      <w:pPr>
        <w:spacing w:line="360" w:lineRule="auto"/>
        <w:ind w:firstLine="708"/>
        <w:jc w:val="both"/>
        <w:rPr>
          <w:sz w:val="28"/>
          <w:szCs w:val="28"/>
        </w:rPr>
      </w:pPr>
      <w:r w:rsidRPr="003E52C5">
        <w:rPr>
          <w:sz w:val="28"/>
          <w:szCs w:val="28"/>
        </w:rPr>
        <w:t>По мнению Фишера пропорциональное воздействие изменения количества денег на цены обнаруживается</w:t>
      </w:r>
      <w:r w:rsidRPr="005C6C95">
        <w:rPr>
          <w:sz w:val="28"/>
          <w:szCs w:val="28"/>
        </w:rPr>
        <w:t xml:space="preserve"> </w:t>
      </w:r>
      <w:r w:rsidRPr="003E52C5">
        <w:rPr>
          <w:sz w:val="28"/>
          <w:szCs w:val="28"/>
        </w:rPr>
        <w:t xml:space="preserve">лишь в долгосрочный период. Что же касается краткосрочных периодов, в них влияние денег может существенно искажаться под действием циклических изменений конъюнктуры рынков. При анализе уравнения обмена Фишер уделял большое внимание факторам Т и V, предположив их постоянство в краткосрочном периоде. Он доказывал, что в долговременном периоде объем производства определяется технико-экономическими условиями (разделение труда, технология, накопление капитала, место расположение различных природных ресурсов), инфраструктурой, определяющей особенности связи производителей и потребителей (транспорт, связь, развитие кредитной системы), изменениями характера потребностей и т. д. Эти факторы меняются относительно медленно, на протяжении десятилетий, и поэтому, как полагал Фишер, от их влияния можно абстрагироваться без больших погрешностей для анализа. </w:t>
      </w:r>
    </w:p>
    <w:p w:rsidR="004A704A" w:rsidRPr="003E52C5" w:rsidRDefault="004A704A" w:rsidP="00D037DA">
      <w:pPr>
        <w:spacing w:line="360" w:lineRule="auto"/>
        <w:ind w:firstLine="708"/>
        <w:jc w:val="both"/>
        <w:rPr>
          <w:sz w:val="28"/>
          <w:szCs w:val="28"/>
        </w:rPr>
      </w:pPr>
      <w:r w:rsidRPr="003E52C5">
        <w:rPr>
          <w:sz w:val="28"/>
          <w:szCs w:val="28"/>
        </w:rPr>
        <w:t xml:space="preserve">Важную роль играла также трактовка скорости обращения денег, которая у Фишера определялась медленно изменяющейся структурой оборота, платежными обычаями и т. д. Он также исключал какую-либо возможность обратного влияния общей суммы сделок (РТ) на «денежную» часть уравнения обмена. Таким образом, Фишер абсолютизировал однонаправленную линию влияния «деньги - цены» и закреплял тем самым традиционный для количественной теории разрыв между денежной и общеэкономической теорией. </w:t>
      </w:r>
    </w:p>
    <w:p w:rsidR="004A704A" w:rsidRPr="003E52C5" w:rsidRDefault="004A704A" w:rsidP="00D037DA">
      <w:pPr>
        <w:spacing w:line="360" w:lineRule="auto"/>
        <w:ind w:firstLine="708"/>
        <w:jc w:val="both"/>
        <w:rPr>
          <w:sz w:val="28"/>
          <w:szCs w:val="28"/>
        </w:rPr>
      </w:pPr>
      <w:r w:rsidRPr="003E52C5">
        <w:rPr>
          <w:sz w:val="28"/>
          <w:szCs w:val="28"/>
        </w:rPr>
        <w:t>В русской литературе первым проанализировал основные положения теории Фишера М. И. Туган-Барановский. Он считал, что «формула Фишера, его уравнение обмена бесспорны, но бессодержательны»</w:t>
      </w:r>
      <w:r>
        <w:rPr>
          <w:sz w:val="28"/>
          <w:szCs w:val="28"/>
        </w:rPr>
        <w:t xml:space="preserve">. </w:t>
      </w:r>
      <w:r w:rsidRPr="003E52C5">
        <w:rPr>
          <w:sz w:val="28"/>
          <w:szCs w:val="28"/>
        </w:rPr>
        <w:t xml:space="preserve">По его мнению, теория Фишера представляла собой шаг назад по сравнению с теорией Д. Юма, который ставил вопрос о том, почему под влиянием изменения количества денег изменяется их ценность, стараясь выяснить суть процесса обесценения. Фишер не обращал внимание на вопросы «почему» и «как», они для него не существовали. Его анализ остался в рамках математических расчетов, формул. </w:t>
      </w:r>
    </w:p>
    <w:p w:rsidR="004A704A" w:rsidRPr="003E52C5" w:rsidRDefault="004A704A" w:rsidP="00D037DA">
      <w:pPr>
        <w:spacing w:line="360" w:lineRule="auto"/>
        <w:ind w:firstLine="708"/>
        <w:jc w:val="both"/>
        <w:rPr>
          <w:sz w:val="28"/>
          <w:szCs w:val="28"/>
        </w:rPr>
      </w:pPr>
      <w:r w:rsidRPr="003E52C5">
        <w:rPr>
          <w:sz w:val="28"/>
          <w:szCs w:val="28"/>
        </w:rPr>
        <w:t xml:space="preserve">В связи с военной и послевоенной инфляцией и другими потрясениями, произошедшими в период первой мировой войны, встала задача корректировки и уточнения количественной теории. </w:t>
      </w:r>
    </w:p>
    <w:p w:rsidR="004A704A" w:rsidRPr="003E52C5" w:rsidRDefault="004A704A" w:rsidP="00D037DA">
      <w:pPr>
        <w:spacing w:line="360" w:lineRule="auto"/>
        <w:ind w:firstLine="708"/>
        <w:jc w:val="both"/>
        <w:rPr>
          <w:sz w:val="28"/>
          <w:szCs w:val="28"/>
        </w:rPr>
      </w:pPr>
      <w:r w:rsidRPr="003E52C5">
        <w:rPr>
          <w:sz w:val="28"/>
          <w:szCs w:val="28"/>
        </w:rPr>
        <w:t xml:space="preserve">Вопреки основному положению данной теории, о зависимости цен от количества денег в обращении, опыт денежного обращения на протяжении первой мировой войны не позволил обнаружить параллельные стороны между изменением объема денежной массы, уровнем цен и движением валютных курсов. </w:t>
      </w:r>
    </w:p>
    <w:p w:rsidR="004A704A" w:rsidRPr="003E52C5" w:rsidRDefault="004A704A" w:rsidP="00D037DA">
      <w:pPr>
        <w:spacing w:line="360" w:lineRule="auto"/>
        <w:ind w:firstLine="708"/>
        <w:jc w:val="both"/>
        <w:rPr>
          <w:sz w:val="28"/>
          <w:szCs w:val="28"/>
        </w:rPr>
      </w:pPr>
      <w:r w:rsidRPr="003E52C5">
        <w:rPr>
          <w:sz w:val="28"/>
          <w:szCs w:val="28"/>
        </w:rPr>
        <w:t xml:space="preserve">Нарастание темпов эмиссии не совпадали с темпами роста цен во всех странах. Более того, в годы военной и послевоенной инфляции сравнение кривых движения курсов и движения цен не только не обнаружило того соответствия, которое вытекало из теории «паритета покупательной силы» (т. е. количественной теории применительно к валютным курсам), но даже позволило выявить разнобой между движением курсов валют и внутренних цен. Эти явления побуждали экономистов заняться выяснением вопросов, действительно ли курсы идут на поводу у цен и не имеет ли место обратный процесс - зависимость цен от движения курсов. </w:t>
      </w:r>
    </w:p>
    <w:p w:rsidR="004A704A" w:rsidRPr="003E52C5" w:rsidRDefault="004A704A" w:rsidP="00D037DA">
      <w:pPr>
        <w:spacing w:line="360" w:lineRule="auto"/>
        <w:ind w:firstLine="708"/>
        <w:jc w:val="both"/>
        <w:rPr>
          <w:sz w:val="28"/>
          <w:szCs w:val="28"/>
        </w:rPr>
      </w:pPr>
      <w:r w:rsidRPr="003E52C5">
        <w:rPr>
          <w:sz w:val="28"/>
          <w:szCs w:val="28"/>
        </w:rPr>
        <w:t xml:space="preserve">Если некоторые особенности в развитии военной и послевоенной инфляции и в движении валютных курсов послужили толчком к пересмотру количественной теории, то не меньшим стимулом для ее критики явился опыт денежного обращения в последующие периоды временной стабилизации валют и валютного кризиса. </w:t>
      </w:r>
    </w:p>
    <w:p w:rsidR="004A704A" w:rsidRPr="003E52C5" w:rsidRDefault="004A704A" w:rsidP="00D037DA">
      <w:pPr>
        <w:spacing w:line="360" w:lineRule="auto"/>
        <w:ind w:firstLine="708"/>
        <w:jc w:val="both"/>
        <w:rPr>
          <w:sz w:val="28"/>
          <w:szCs w:val="28"/>
        </w:rPr>
      </w:pPr>
      <w:r w:rsidRPr="003E52C5">
        <w:rPr>
          <w:sz w:val="28"/>
          <w:szCs w:val="28"/>
        </w:rPr>
        <w:t xml:space="preserve">Первый послевоенный экономический кризис 1921 году и последовавшая за ним депрессия, которая несколько облегчила стабилизацию валют в отдельных странах, наглядно показали зависимость уровня цен от циклических колебаний производства. Сама неравномерность движения цен некоторых групп товаров в ходе цикла побуждала к переоценке положения количественной теории об «общем уровне цен», обусловленном чисто денежными и количественными факторами. </w:t>
      </w:r>
    </w:p>
    <w:p w:rsidR="004A704A" w:rsidRPr="003E52C5" w:rsidRDefault="004A704A" w:rsidP="00D037DA">
      <w:pPr>
        <w:spacing w:line="360" w:lineRule="auto"/>
        <w:ind w:firstLine="708"/>
        <w:jc w:val="both"/>
        <w:rPr>
          <w:sz w:val="28"/>
          <w:szCs w:val="28"/>
        </w:rPr>
      </w:pPr>
      <w:r w:rsidRPr="003E52C5">
        <w:rPr>
          <w:sz w:val="28"/>
          <w:szCs w:val="28"/>
        </w:rPr>
        <w:t xml:space="preserve">Авторов, вносивших поправки и усовершенствования в количественную теорию в тот период, можно условно разделить на две группы. </w:t>
      </w:r>
    </w:p>
    <w:p w:rsidR="004A704A" w:rsidRPr="003E52C5" w:rsidRDefault="004A704A" w:rsidP="00D037DA">
      <w:pPr>
        <w:spacing w:line="360" w:lineRule="auto"/>
        <w:ind w:firstLine="708"/>
        <w:jc w:val="both"/>
        <w:rPr>
          <w:sz w:val="28"/>
          <w:szCs w:val="28"/>
        </w:rPr>
      </w:pPr>
      <w:r w:rsidRPr="003E52C5">
        <w:rPr>
          <w:sz w:val="28"/>
          <w:szCs w:val="28"/>
        </w:rPr>
        <w:t xml:space="preserve">Авторы первой группы (К. Менгер, А. Афталион и др.), сохраняя исходные взгляды на уровень цен как на функцию изменения денежной массы, ограничили свои поправки выяснением содержания отдельных элементов уравнения обмена и стремлением уточнить некоторые положения количественной теории денег. Так, например, имели места попытки проанализировать и объяснить отсутствие параллели между ростом денежного обращения в стране и ростом товарных цен, между уровнем цен и степенью обесценения денег. </w:t>
      </w:r>
    </w:p>
    <w:p w:rsidR="004A704A" w:rsidRPr="003E52C5" w:rsidRDefault="004A704A" w:rsidP="00D037DA">
      <w:pPr>
        <w:spacing w:line="360" w:lineRule="auto"/>
        <w:ind w:firstLine="708"/>
        <w:jc w:val="both"/>
        <w:rPr>
          <w:sz w:val="28"/>
          <w:szCs w:val="28"/>
        </w:rPr>
      </w:pPr>
      <w:r w:rsidRPr="003E52C5">
        <w:rPr>
          <w:sz w:val="28"/>
          <w:szCs w:val="28"/>
        </w:rPr>
        <w:t xml:space="preserve">Анализ основных положений количественной теории в свете военной и послевоенной инфляции была посвящена работа французского экономиста А. Афталиона «Деньги, цены и валютные курсы» (1927). Подчеркивая то обстоятельство, что увеличение денежной массы, рост и падения валютных курсов в эти годы не обнаружили параллелизма, который можно было ожидать в соответствии с количественной теорией денег, Афталион пытался выяснить причины изменения ценности денег в указанный период. </w:t>
      </w:r>
    </w:p>
    <w:p w:rsidR="004A704A" w:rsidRPr="003E52C5" w:rsidRDefault="004A704A" w:rsidP="00D037DA">
      <w:pPr>
        <w:spacing w:line="360" w:lineRule="auto"/>
        <w:ind w:firstLine="708"/>
        <w:jc w:val="both"/>
        <w:rPr>
          <w:sz w:val="28"/>
          <w:szCs w:val="28"/>
        </w:rPr>
      </w:pPr>
      <w:r w:rsidRPr="003E52C5">
        <w:rPr>
          <w:sz w:val="28"/>
          <w:szCs w:val="28"/>
        </w:rPr>
        <w:t>Он пришел к заключению, что эти явления в сфере денежного обращения не укладываются в рамки количественной теории и что для объяснения вышеназванных процессов необходимо учитывать действие «психологических факторов». Афталион утверждал, что рост денежной массы влечет за собой рост товарных цен, однако не потому, что изменилось соотношение количества денег н количества товаров, а потому, что возросший приток денег в кассы предпринимателей побуждает их к переоценке денежной единицы. Психологические моменты, как он утверждал, в конечном счете, отражаются на изменении уровня товарных цен, причем цены возрастают не пропорционально росту денежной массы. Выдвигая «психологическую» определение количественной теории денег, Афталион пытался опереться на теорию «предельно</w:t>
      </w:r>
      <w:r>
        <w:rPr>
          <w:sz w:val="28"/>
          <w:szCs w:val="28"/>
        </w:rPr>
        <w:t>й</w:t>
      </w:r>
      <w:r w:rsidRPr="003E52C5">
        <w:rPr>
          <w:sz w:val="28"/>
          <w:szCs w:val="28"/>
        </w:rPr>
        <w:t xml:space="preserve"> полезности» австрийской школы, согласно которой стоимость товаров и денег определяется субъективными оценками со стороны продавцов и покупателей. Характерным также являлось выдвижение мотивов предвидения, неуверенности, ожидания и т. п., которые в свою очередь влияют на уровень товарных цен. </w:t>
      </w:r>
    </w:p>
    <w:p w:rsidR="004A704A" w:rsidRPr="002F060C" w:rsidRDefault="004A704A" w:rsidP="00D037DA">
      <w:pPr>
        <w:spacing w:line="360" w:lineRule="auto"/>
        <w:ind w:firstLine="708"/>
        <w:jc w:val="both"/>
        <w:rPr>
          <w:sz w:val="28"/>
          <w:szCs w:val="28"/>
        </w:rPr>
      </w:pPr>
      <w:r w:rsidRPr="003E52C5">
        <w:rPr>
          <w:sz w:val="28"/>
          <w:szCs w:val="28"/>
        </w:rPr>
        <w:t>Значительно дальше в своей корректировке количественной теории идут авторы второй группы (У. Митчелл и группа, создавшая гарвардский барометр). Пытаясь довести ее до согласования с наблюдавшимися в тот период явлениями в денежно-кредитной сфере, они пошли по пути более радикальной ломки некоторых устоявшихся положений количественной теории. Экономисты этой группы не только отказались от определения уровня товарных цен на основе противопоставления всей денежной массе всей товарной массы, но и отрицали наличие «общего уровня цен». К этому их побуждали различные мотивы. У одних авторов (прежде всего у самого Митчелла) этот отказ вытекал из стремления показать зависимость движения цен от движения капиталистического цикла, у других - был связан с попытками выяснить неравномерность в ходе цикла движения цен отдельных товарных групп и неравномерность развития отдельных отраслей промышленност</w:t>
      </w:r>
      <w:r>
        <w:rPr>
          <w:sz w:val="28"/>
          <w:szCs w:val="28"/>
        </w:rPr>
        <w:t>и (Ф. фон Хайек, Дж, К. Кейнс).</w:t>
      </w:r>
    </w:p>
    <w:p w:rsidR="004A704A" w:rsidRDefault="004A704A" w:rsidP="00D037DA">
      <w:pPr>
        <w:jc w:val="both"/>
      </w:pPr>
    </w:p>
    <w:p w:rsidR="00D037DA" w:rsidRDefault="00D037DA" w:rsidP="00D037DA">
      <w:pPr>
        <w:pStyle w:val="3"/>
        <w:numPr>
          <w:ilvl w:val="1"/>
          <w:numId w:val="6"/>
        </w:numPr>
        <w:jc w:val="both"/>
        <w:sectPr w:rsidR="00D037DA">
          <w:pgSz w:w="11906" w:h="16838"/>
          <w:pgMar w:top="1134" w:right="850" w:bottom="1134" w:left="1701" w:header="708" w:footer="708" w:gutter="0"/>
          <w:cols w:space="708"/>
          <w:docGrid w:linePitch="360"/>
        </w:sectPr>
      </w:pPr>
    </w:p>
    <w:p w:rsidR="00F123AA" w:rsidRDefault="00772914" w:rsidP="00D037DA">
      <w:pPr>
        <w:pStyle w:val="3"/>
        <w:numPr>
          <w:ilvl w:val="1"/>
          <w:numId w:val="6"/>
        </w:numPr>
        <w:jc w:val="both"/>
      </w:pPr>
      <w:r>
        <w:t>Т</w:t>
      </w:r>
      <w:r w:rsidRPr="00772914">
        <w:t xml:space="preserve">еория кассовых остатков. </w:t>
      </w:r>
      <w:r w:rsidR="008A0B38">
        <w:t>К</w:t>
      </w:r>
      <w:r w:rsidRPr="00772914">
        <w:t>ембриджское уравнение</w:t>
      </w:r>
      <w:r>
        <w:t>.</w:t>
      </w:r>
    </w:p>
    <w:p w:rsidR="00772914" w:rsidRDefault="00772914" w:rsidP="00D037DA">
      <w:pPr>
        <w:jc w:val="both"/>
      </w:pPr>
    </w:p>
    <w:p w:rsidR="00772914" w:rsidRPr="008E478C" w:rsidRDefault="00772914" w:rsidP="00D037DA">
      <w:pPr>
        <w:spacing w:line="360" w:lineRule="auto"/>
        <w:ind w:firstLine="708"/>
        <w:jc w:val="both"/>
        <w:rPr>
          <w:sz w:val="28"/>
          <w:szCs w:val="28"/>
        </w:rPr>
      </w:pPr>
      <w:r w:rsidRPr="008E478C">
        <w:rPr>
          <w:sz w:val="28"/>
          <w:szCs w:val="28"/>
        </w:rPr>
        <w:t xml:space="preserve">В Западной Европе примерно в первой трети XX в, получила распространение другая версия количественной теории, которая несколько отличалась от концепции И. Фишера. Она была названа теорией кассовых остатков. Среди ее сторонников можно назвать профессоров Кембриджского университета А. Маршалла, А. Пигу, Д. Робертсона, Дж. М. Кейнса. Они, как и Фишер, ставили задачу обосновать тезис об определяющем влиянии изменений денежной массы на уровень цен, подчеркивая сходство своих взглядов с его взглядами. Различия же двух версий переводились в область методологии, аналитических приемов и т. п. Но именно те аспекты кембриджской версии, которые представлялись ее сторонникам в чисто теоретическом и второстепенном виде, и сыграли важную роль в дальнейшем развитии анализа денег. </w:t>
      </w:r>
    </w:p>
    <w:p w:rsidR="00772914" w:rsidRPr="008E478C" w:rsidRDefault="00772914" w:rsidP="00D037DA">
      <w:pPr>
        <w:spacing w:line="360" w:lineRule="auto"/>
        <w:ind w:firstLine="708"/>
        <w:jc w:val="both"/>
        <w:rPr>
          <w:sz w:val="28"/>
          <w:szCs w:val="28"/>
        </w:rPr>
      </w:pPr>
      <w:r w:rsidRPr="008E478C">
        <w:rPr>
          <w:sz w:val="28"/>
          <w:szCs w:val="28"/>
        </w:rPr>
        <w:t xml:space="preserve">Различия двух вариантов количественной теории проявились в общем подходе к исследованию проблем денег. Концепция Фишера в основе своей была макроэкономической. Особое внимание он уделял единым потокам денег в хозяйственном обороте, взятом как целое. Главным же объектом анализа для кембриджских ученых были мотивы накапливания денег у индивидуальных участников производства. Они пытались ответить на вопросы: Почему люди хранят деньги? От каких факторов зависит спрос хозяйственных субъектов на кассовые остатки? Чем определяется пропорция, в которой то или иное лицо делит свой текущий доход между деньгами и альтернативными формами финансовых или материальных активов? </w:t>
      </w:r>
    </w:p>
    <w:p w:rsidR="00772914" w:rsidRPr="008E478C" w:rsidRDefault="00772914" w:rsidP="00D037DA">
      <w:pPr>
        <w:spacing w:line="360" w:lineRule="auto"/>
        <w:jc w:val="both"/>
        <w:rPr>
          <w:sz w:val="28"/>
          <w:szCs w:val="28"/>
        </w:rPr>
      </w:pPr>
    </w:p>
    <w:p w:rsidR="00772914" w:rsidRPr="008E478C" w:rsidRDefault="00772914" w:rsidP="00D037DA">
      <w:pPr>
        <w:spacing w:line="360" w:lineRule="auto"/>
        <w:ind w:firstLine="708"/>
        <w:jc w:val="both"/>
        <w:rPr>
          <w:sz w:val="28"/>
          <w:szCs w:val="28"/>
        </w:rPr>
      </w:pPr>
      <w:r w:rsidRPr="008E478C">
        <w:rPr>
          <w:sz w:val="28"/>
          <w:szCs w:val="28"/>
        </w:rPr>
        <w:t>Важной особенностью кембриджской трактовки было то, что размеры накапливания денег не навязывались хозяйственным субъектам с «твердой необходимостью», а учитывали мотивы поведения. Акцент делался на желании хранить деньги, а не на обязанности их хранить, в чем и состоит коренное отличие этого подхода от фишеровского. На основное положение ставились два мотива хранения денег - как фонда средств обращения и как резерва на покрытие непредвиденных нужд. (Фишер брал во внимание только функцию обращения). Но по мнению В. М. Усоскина, - «принцип выбора между деньгами и другими формами хранения богатства не получил в теории кассовых остатков последовательного выражений. С помощью ряда упрощений анализов, в конечном счете, переводился на рельсы традиционной количественной теории с ее ключевым выводом о наличии жесткой причинной связи между количеством денег и общим уровнем цен».</w:t>
      </w:r>
    </w:p>
    <w:p w:rsidR="00772914" w:rsidRPr="008E478C" w:rsidRDefault="00772914" w:rsidP="00D037DA">
      <w:pPr>
        <w:spacing w:line="360" w:lineRule="auto"/>
        <w:jc w:val="both"/>
        <w:rPr>
          <w:sz w:val="28"/>
          <w:szCs w:val="28"/>
        </w:rPr>
      </w:pPr>
      <w:r w:rsidRPr="008E478C">
        <w:rPr>
          <w:sz w:val="28"/>
          <w:szCs w:val="28"/>
        </w:rPr>
        <w:t xml:space="preserve">Это можно проследить из так называемого «кембриджского уравнения»: </w:t>
      </w:r>
    </w:p>
    <w:p w:rsidR="00772914" w:rsidRPr="008E478C" w:rsidRDefault="00AC4CD2" w:rsidP="00D037DA">
      <w:pPr>
        <w:spacing w:line="360" w:lineRule="auto"/>
        <w:jc w:val="both"/>
        <w:rPr>
          <w:sz w:val="28"/>
          <w:szCs w:val="28"/>
        </w:rPr>
      </w:pPr>
      <w:r>
        <w:rPr>
          <w:position w:val="-4"/>
          <w:sz w:val="28"/>
          <w:szCs w:val="28"/>
        </w:rPr>
        <w:pict>
          <v:shape id="_x0000_i1035" type="#_x0000_t75" style="width:68.25pt;height:12.75pt">
            <v:imagedata r:id="rId15" o:title=""/>
          </v:shape>
        </w:pict>
      </w:r>
    </w:p>
    <w:p w:rsidR="00772914" w:rsidRPr="008E478C" w:rsidRDefault="00772914" w:rsidP="00D037DA">
      <w:pPr>
        <w:spacing w:line="360" w:lineRule="auto"/>
        <w:jc w:val="both"/>
        <w:rPr>
          <w:sz w:val="28"/>
          <w:szCs w:val="28"/>
        </w:rPr>
      </w:pPr>
      <w:r w:rsidRPr="008E478C">
        <w:rPr>
          <w:sz w:val="28"/>
          <w:szCs w:val="28"/>
        </w:rPr>
        <w:t xml:space="preserve">где М - количество денежных единиц; </w:t>
      </w:r>
    </w:p>
    <w:p w:rsidR="00772914" w:rsidRPr="008E478C" w:rsidRDefault="00772914" w:rsidP="00D037DA">
      <w:pPr>
        <w:spacing w:line="360" w:lineRule="auto"/>
        <w:jc w:val="both"/>
        <w:rPr>
          <w:sz w:val="28"/>
          <w:szCs w:val="28"/>
        </w:rPr>
      </w:pPr>
      <w:r w:rsidRPr="008E478C">
        <w:rPr>
          <w:sz w:val="28"/>
          <w:szCs w:val="28"/>
        </w:rPr>
        <w:t xml:space="preserve">R - общая величина производства в физическом выражении в единицу времени; </w:t>
      </w:r>
    </w:p>
    <w:p w:rsidR="00772914" w:rsidRPr="008E478C" w:rsidRDefault="00772914" w:rsidP="00D037DA">
      <w:pPr>
        <w:spacing w:line="360" w:lineRule="auto"/>
        <w:jc w:val="both"/>
        <w:rPr>
          <w:sz w:val="28"/>
          <w:szCs w:val="28"/>
        </w:rPr>
      </w:pPr>
      <w:r w:rsidRPr="008E478C">
        <w:rPr>
          <w:sz w:val="28"/>
          <w:szCs w:val="28"/>
        </w:rPr>
        <w:t xml:space="preserve">Р - средневзвешенная цена произведенной продукции; </w:t>
      </w:r>
    </w:p>
    <w:p w:rsidR="00772914" w:rsidRPr="008E478C" w:rsidRDefault="00772914" w:rsidP="00D037DA">
      <w:pPr>
        <w:spacing w:line="360" w:lineRule="auto"/>
        <w:jc w:val="both"/>
        <w:rPr>
          <w:sz w:val="28"/>
          <w:szCs w:val="28"/>
        </w:rPr>
      </w:pPr>
      <w:r w:rsidRPr="008E478C">
        <w:rPr>
          <w:sz w:val="28"/>
          <w:szCs w:val="28"/>
        </w:rPr>
        <w:t xml:space="preserve">k – часть </w:t>
      </w:r>
      <w:r w:rsidR="00AC4CD2">
        <w:rPr>
          <w:position w:val="-4"/>
          <w:sz w:val="28"/>
          <w:szCs w:val="28"/>
        </w:rPr>
        <w:pict>
          <v:shape id="_x0000_i1036" type="#_x0000_t75" style="width:30pt;height:12.75pt">
            <v:imagedata r:id="rId16" o:title=""/>
          </v:shape>
        </w:pict>
      </w:r>
      <w:r w:rsidRPr="008E478C">
        <w:rPr>
          <w:sz w:val="28"/>
          <w:szCs w:val="28"/>
        </w:rPr>
        <w:t xml:space="preserve">, которую люди предпочитают хранить в форме денег. </w:t>
      </w:r>
    </w:p>
    <w:p w:rsidR="00772914" w:rsidRPr="008E478C" w:rsidRDefault="00772914" w:rsidP="00D037DA">
      <w:pPr>
        <w:spacing w:line="360" w:lineRule="auto"/>
        <w:ind w:firstLine="708"/>
        <w:jc w:val="both"/>
        <w:rPr>
          <w:sz w:val="28"/>
          <w:szCs w:val="28"/>
        </w:rPr>
      </w:pPr>
      <w:r w:rsidRPr="008E478C">
        <w:rPr>
          <w:sz w:val="28"/>
          <w:szCs w:val="28"/>
        </w:rPr>
        <w:t xml:space="preserve">При постоянстве переменных k и R возникает обратно-пропорциональная связь между стоимостью (покупательной силой денег) денежной единицы и величиной изменяющихся в хозяйстве кассовых остатков (количеством денег). А это и был основной вывод количественной теории. </w:t>
      </w:r>
    </w:p>
    <w:p w:rsidR="00772914" w:rsidRPr="008E478C" w:rsidRDefault="00772914" w:rsidP="00D037DA">
      <w:pPr>
        <w:spacing w:line="360" w:lineRule="auto"/>
        <w:ind w:firstLine="708"/>
        <w:jc w:val="both"/>
        <w:rPr>
          <w:sz w:val="28"/>
          <w:szCs w:val="28"/>
        </w:rPr>
      </w:pPr>
      <w:r w:rsidRPr="008E478C">
        <w:rPr>
          <w:sz w:val="28"/>
          <w:szCs w:val="28"/>
        </w:rPr>
        <w:t xml:space="preserve">Еще одна важная особенность кембриджского подхода состояла в том, что RP в приведенной формуле отражает денежную сумму доходов, которая эквивалентна конечному продукту, тогда как у Фишера РТ - общая сумма сделок, включающая промежуточные стадии производства и обращения, финансовые сделки и кроме этого, стабильность коэффициента k равносильна принятию условия о неизменной скорости обращения денег. Теория кассовых остатков наметила новые подходы к изучению денег, заострив свое внимание на психологических реакциях хозяйственных субъектов, в основе которых лежит универсальный принцип выбора «на пределе». Однако эти идеи не получили последовательного развития в работах кембриджских теоретиков. Принятие неоклассической модели воспроизводства в сочетании с рассмотрением скорости обращения денег как числовой константы устраняло применение анализа в сфере денежных процессов и сводило сложный механизм взаимодействия денег и не денежных факторов к прямолинейной констатации связи, между спросом на деньги и суммой всех товарообменных сделок. </w:t>
      </w:r>
    </w:p>
    <w:p w:rsidR="00772914" w:rsidRPr="008E478C" w:rsidRDefault="00772914" w:rsidP="00D037DA">
      <w:pPr>
        <w:spacing w:line="360" w:lineRule="auto"/>
        <w:ind w:firstLine="708"/>
        <w:jc w:val="both"/>
        <w:rPr>
          <w:sz w:val="28"/>
          <w:szCs w:val="28"/>
        </w:rPr>
      </w:pPr>
      <w:r w:rsidRPr="008E478C">
        <w:rPr>
          <w:sz w:val="28"/>
          <w:szCs w:val="28"/>
        </w:rPr>
        <w:t xml:space="preserve">Но несмотря на существенные недоработки, количественная теория денег получила в конце 20-х - начале 30-х гг. самое широкое применение в качестве руководства денежно-кредитной политикой, не только среди экономистов, но также и в деловых кругах. Это признание стояло на представлении о том, что рост товарных цен ведет к оживлению хозяйственной деятельности, и что он может быть достигнут при помощи расширения объема кредитных ресурсов, т. е. кредитной экспансии. </w:t>
      </w:r>
    </w:p>
    <w:p w:rsidR="00772914" w:rsidRPr="008E478C" w:rsidRDefault="00772914" w:rsidP="00D037DA">
      <w:pPr>
        <w:spacing w:line="360" w:lineRule="auto"/>
        <w:ind w:firstLine="708"/>
        <w:jc w:val="both"/>
        <w:rPr>
          <w:sz w:val="28"/>
          <w:szCs w:val="28"/>
        </w:rPr>
      </w:pPr>
      <w:r w:rsidRPr="008E478C">
        <w:rPr>
          <w:sz w:val="28"/>
          <w:szCs w:val="28"/>
        </w:rPr>
        <w:t xml:space="preserve">Концепции, развиваемые в рамках количественной теории денег, наряду с другими теориями того периода открывали широкие возможности для правительственного вмешательства в денежно-кредитную сферу. Движение за стабилизацию покупательной силы денег широко развернулось во время первого послевоенного кризиса 1921 году. В нем принимали участие И. Фишер, К. Снайдер, У. Митчелл и другие. Фишер возглавил это движение. Он обосновал свои взгляды, запугивание политиков неизбежностью социальных катастроф и политических потрясений, вызываемых по его мнению, колебаниями покупательной силы денег. Этим проблемам посвящена вводная глава его книги «Устойчивая валюта» (1919). Почти все политические потрясения в Европе, Америке и России он считал плодом неуравновешенности денежной единицы. </w:t>
      </w:r>
    </w:p>
    <w:p w:rsidR="00772914" w:rsidRPr="008E478C" w:rsidRDefault="00772914" w:rsidP="00D037DA">
      <w:pPr>
        <w:spacing w:line="360" w:lineRule="auto"/>
        <w:ind w:firstLine="708"/>
        <w:jc w:val="both"/>
        <w:rPr>
          <w:sz w:val="28"/>
          <w:szCs w:val="28"/>
        </w:rPr>
      </w:pPr>
      <w:r w:rsidRPr="008E478C">
        <w:rPr>
          <w:sz w:val="28"/>
          <w:szCs w:val="28"/>
        </w:rPr>
        <w:t xml:space="preserve">Как образом осуществлялась политика стабилизации покупательной силы денег? Большинство экономистов предлагали осуществлять ее на основе систематического наблюдения за индексами цен, уровнем прожиточного минимума и т. д. </w:t>
      </w:r>
    </w:p>
    <w:p w:rsidR="00772914" w:rsidRPr="008E478C" w:rsidRDefault="00772914" w:rsidP="00D037DA">
      <w:pPr>
        <w:spacing w:line="360" w:lineRule="auto"/>
        <w:ind w:firstLine="708"/>
        <w:jc w:val="both"/>
        <w:rPr>
          <w:sz w:val="28"/>
          <w:szCs w:val="28"/>
        </w:rPr>
      </w:pPr>
      <w:r w:rsidRPr="008E478C">
        <w:rPr>
          <w:sz w:val="28"/>
          <w:szCs w:val="28"/>
        </w:rPr>
        <w:t xml:space="preserve">Свой проект стабилизации покупательной силы денег И. Фишер изложил в книге «Стабилизация доллара» (1921), вышедшей в период первого послевоенного кризиса. В ней он заявил, что до сего времени металлическое содержание доллара было всегда устойчивым, а его покупательная сила – неустойчивой. Он отмечал необходимость добиться обратного, т. е., чтобы покупательная сила денег была устойчивой хотя бы за счет неустойчивости его металлического содержания. При этом он напоминал, что вообще всякие меры, в том числе физические характеристики - длины и веса, совершенствовались в ходе исторического развития и что такому же усовершенствованию подлежат и деньги как мера цен. </w:t>
      </w:r>
    </w:p>
    <w:p w:rsidR="00F123AA" w:rsidRDefault="00D037DA" w:rsidP="00D037DA">
      <w:pPr>
        <w:pStyle w:val="3"/>
        <w:numPr>
          <w:ilvl w:val="0"/>
          <w:numId w:val="7"/>
        </w:numPr>
        <w:jc w:val="both"/>
      </w:pPr>
      <w:r>
        <w:br w:type="page"/>
      </w:r>
      <w:r w:rsidR="001555E9">
        <w:t>П</w:t>
      </w:r>
      <w:r w:rsidR="001555E9" w:rsidRPr="001555E9">
        <w:t>онятие скорости обращения деньги факторы ее определяющие</w:t>
      </w:r>
      <w:r w:rsidR="001555E9">
        <w:t>.</w:t>
      </w:r>
    </w:p>
    <w:p w:rsidR="001555E9" w:rsidRDefault="001555E9" w:rsidP="00D037DA">
      <w:pPr>
        <w:spacing w:line="360" w:lineRule="auto"/>
        <w:ind w:firstLine="708"/>
        <w:jc w:val="both"/>
        <w:rPr>
          <w:sz w:val="28"/>
          <w:szCs w:val="28"/>
        </w:rPr>
      </w:pPr>
      <w:r w:rsidRPr="00F00BAC">
        <w:rPr>
          <w:sz w:val="28"/>
          <w:szCs w:val="28"/>
        </w:rPr>
        <w:t>Денежные единицы можно использовать снова и снова в круговом потоке доходов. Чем чаще деньги используют для платежей в данный период - чем быстрее «оборачиваются» деньги - тем меньше требуемый объём денежной массы для данного объёма реального дохода при фиксированном уровне цен. Скорость оборота денежных запасов называется скоростью обращения денежных доходов, так как она равняется скорости, с которой расходуются деньги на товары и услуги в пределах данного периода времени. Следовательно, скорость обращения денег – это показатель частоты, с которой средняя единица национальной валюты используется на выполнение операций в течение данного промежутка времени. Скорость обращения денег, в основном, зависит от принятых обычаев оплаты. В нашем обществе, например, рабочие получают оплату ежемесячно, а не ежедневно и не раз в год. Частота получени</w:t>
      </w:r>
      <w:r>
        <w:rPr>
          <w:sz w:val="28"/>
          <w:szCs w:val="28"/>
        </w:rPr>
        <w:t xml:space="preserve">я заработной платы и жалования </w:t>
      </w:r>
      <w:r w:rsidRPr="00F00BAC">
        <w:rPr>
          <w:sz w:val="28"/>
          <w:szCs w:val="28"/>
        </w:rPr>
        <w:t>влияет на количество денег, которые рабочие удерживают от одного дня оплаты до другого</w:t>
      </w:r>
      <w:r>
        <w:rPr>
          <w:sz w:val="28"/>
          <w:szCs w:val="28"/>
        </w:rPr>
        <w:t>. Их</w:t>
      </w:r>
      <w:r w:rsidRPr="00F00BAC">
        <w:rPr>
          <w:sz w:val="28"/>
          <w:szCs w:val="28"/>
        </w:rPr>
        <w:t xml:space="preserve"> средние денежные накопления будут уменьшаться при увеличении частоты заработной платы и наоборот. Эта обратная зависимость между средними денежными накоплениями и частотой получек верна и для других источников дохода семей, а также для доходов предпринимательских фирм.</w:t>
      </w:r>
    </w:p>
    <w:p w:rsidR="001555E9" w:rsidRPr="00F00BAC" w:rsidRDefault="001555E9" w:rsidP="00D037DA">
      <w:pPr>
        <w:spacing w:line="360" w:lineRule="auto"/>
        <w:jc w:val="both"/>
        <w:rPr>
          <w:sz w:val="28"/>
          <w:szCs w:val="28"/>
        </w:rPr>
      </w:pPr>
      <w:r w:rsidRPr="00F00BAC">
        <w:rPr>
          <w:sz w:val="28"/>
          <w:szCs w:val="28"/>
        </w:rPr>
        <w:t xml:space="preserve"> </w:t>
      </w:r>
      <w:r>
        <w:rPr>
          <w:sz w:val="28"/>
          <w:szCs w:val="28"/>
        </w:rPr>
        <w:tab/>
      </w:r>
      <w:r w:rsidRPr="00F00BAC">
        <w:rPr>
          <w:sz w:val="28"/>
          <w:szCs w:val="28"/>
        </w:rPr>
        <w:t xml:space="preserve">Таким образом, для данного уровня дохода, чем меньше средние денежные накопления разных хозяйственных единиц экономики, тем больше будет скорость накопления денег и наоборот. Среднюю сумму денежных накоплений, а, следовательно, и скорость оборота денежных запасов определяет, главным образом, общепринятая схема получек и платежей. Правда, некоторые другие экономические переменные тоже оказывают на среднюю сумму наличных денег в семьях и у предпринимательских фирм неоспоримое влияние. Доходы и благосостояние хозяйственных единиц оказывают следующее влияние: запасы наличных денег обладают тенденцией к увеличению при увеличении дохода и общего благосостояния. Процентные ставки тоже оказывают влияние на денежные запасы (и, следовательно, </w:t>
      </w:r>
    </w:p>
    <w:p w:rsidR="001555E9" w:rsidRPr="00F00BAC" w:rsidRDefault="001555E9" w:rsidP="00D037DA">
      <w:pPr>
        <w:spacing w:line="360" w:lineRule="auto"/>
        <w:jc w:val="both"/>
        <w:rPr>
          <w:sz w:val="28"/>
          <w:szCs w:val="28"/>
        </w:rPr>
      </w:pPr>
      <w:r w:rsidRPr="00F00BAC">
        <w:rPr>
          <w:sz w:val="28"/>
          <w:szCs w:val="28"/>
        </w:rPr>
        <w:t>на скорость денежного обращения). Чем выше процентные ставки, тем больше образуется неиспользованных наличных денег, и наоборот. Таким образом, можем ожидать, что скорость обращения будет возрастать, (средние накопления наличных денег будут сокращаться) при возрастании процентных ставок и сокращаться при снижении процентных ставок. Однако, величина так называемой эластичности спроса на деньги по проценту (степени чувствительности желаемого размера средних денежных накоплений на изменения процентных ставок)</w:t>
      </w:r>
      <w:r>
        <w:rPr>
          <w:sz w:val="28"/>
          <w:szCs w:val="28"/>
        </w:rPr>
        <w:t xml:space="preserve"> </w:t>
      </w:r>
      <w:r w:rsidRPr="00F00BAC">
        <w:rPr>
          <w:sz w:val="28"/>
          <w:szCs w:val="28"/>
        </w:rPr>
        <w:t>- носит проблематичный характер. Другим значительным фактором, имеющим отношение к выбору населения, сколько наличных денег держать на руках, являются ожидания предстоящих экономических событий. Например, если ожидается высокая инфляция, население держит меньше наличных денег, т.к. их покупательская способность снижается с повышением цен. С другой стороны, ожидания снижения цен и/или занятости приводит к стремлению увеличить денежные накопления. Ожидания, связанные с предстоящими процентными ставками, тоже могут оказать влияние на запас наличных денег. Когда ожидают, что процентные ставки возрастут, население может воздержаться от вкладов до тех пор, пока не будут объявлены более высокие ставки и, поэтому держит больше наличных денег.</w:t>
      </w:r>
    </w:p>
    <w:p w:rsidR="001555E9" w:rsidRPr="00F00BAC" w:rsidRDefault="001555E9" w:rsidP="00D037DA">
      <w:pPr>
        <w:spacing w:line="360" w:lineRule="auto"/>
        <w:ind w:firstLine="708"/>
        <w:jc w:val="both"/>
        <w:rPr>
          <w:sz w:val="28"/>
          <w:szCs w:val="28"/>
        </w:rPr>
      </w:pPr>
      <w:r w:rsidRPr="00F00BAC">
        <w:rPr>
          <w:sz w:val="28"/>
          <w:szCs w:val="28"/>
        </w:rPr>
        <w:t>Для оценки динамики денежной массы в стране используют различные экономические показатели. Изменение объема денежной массы может быть связано как с абсолютным ее увеличением вследствие эмиссии, так и с ускорением денежного оборота. Скорость обращения денег – показатель эффективности движения денег как средства обращения и платежа. В связи с тем, что количественно скорость обращения оценить трудно, для оценок используются косвенные данные.</w:t>
      </w:r>
      <w:r>
        <w:rPr>
          <w:sz w:val="28"/>
          <w:szCs w:val="28"/>
        </w:rPr>
        <w:t xml:space="preserve"> </w:t>
      </w:r>
      <w:r w:rsidRPr="00F00BAC">
        <w:rPr>
          <w:sz w:val="28"/>
          <w:szCs w:val="28"/>
        </w:rPr>
        <w:t>Обычно используются следующие показатели скорости обращения денег:</w:t>
      </w:r>
    </w:p>
    <w:p w:rsidR="001555E9" w:rsidRPr="00F00BAC" w:rsidRDefault="001555E9" w:rsidP="00D037DA">
      <w:pPr>
        <w:spacing w:line="360" w:lineRule="auto"/>
        <w:ind w:firstLine="708"/>
        <w:jc w:val="both"/>
        <w:rPr>
          <w:sz w:val="28"/>
          <w:szCs w:val="28"/>
        </w:rPr>
      </w:pPr>
      <w:r>
        <w:rPr>
          <w:sz w:val="28"/>
          <w:szCs w:val="28"/>
        </w:rPr>
        <w:t>1.П</w:t>
      </w:r>
      <w:r w:rsidRPr="00F00BAC">
        <w:rPr>
          <w:sz w:val="28"/>
          <w:szCs w:val="28"/>
        </w:rPr>
        <w:t>оказатель скорости обращения денег в кругообороте доходов. Этот показатель рассчитывается как отношение ВНП или национального дохода к агрегатам М1 или М2. Динамика расчетной величины показывает взаимосвязь между денежным обращением и процессами экономического развития;</w:t>
      </w:r>
    </w:p>
    <w:p w:rsidR="001555E9" w:rsidRPr="00F00BAC" w:rsidRDefault="001555E9" w:rsidP="00D037DA">
      <w:pPr>
        <w:spacing w:line="360" w:lineRule="auto"/>
        <w:ind w:firstLine="708"/>
        <w:jc w:val="both"/>
        <w:rPr>
          <w:sz w:val="28"/>
          <w:szCs w:val="28"/>
        </w:rPr>
      </w:pPr>
      <w:r>
        <w:rPr>
          <w:sz w:val="28"/>
          <w:szCs w:val="28"/>
        </w:rPr>
        <w:t>2. П</w:t>
      </w:r>
      <w:r w:rsidRPr="00F00BAC">
        <w:rPr>
          <w:sz w:val="28"/>
          <w:szCs w:val="28"/>
        </w:rPr>
        <w:t>оказатель оборачиваемости денег в платежном обороте определяется как отношение суммы денег на банковских счетах к среднегодовой величине денежной массы в обращении. Этот показатель определяет скорость безналичных расчетов.</w:t>
      </w:r>
    </w:p>
    <w:p w:rsidR="001555E9" w:rsidRPr="00F00BAC" w:rsidRDefault="001555E9" w:rsidP="00D037DA">
      <w:pPr>
        <w:spacing w:line="360" w:lineRule="auto"/>
        <w:ind w:firstLine="708"/>
        <w:jc w:val="both"/>
        <w:rPr>
          <w:sz w:val="28"/>
          <w:szCs w:val="28"/>
        </w:rPr>
      </w:pPr>
      <w:r w:rsidRPr="00F00BAC">
        <w:rPr>
          <w:sz w:val="28"/>
          <w:szCs w:val="28"/>
        </w:rPr>
        <w:t>Для анализа изменений движения денег на определенную дату и за определенный период в финансовой статистике стали использовать сначала и экономически развитых странах, а за</w:t>
      </w:r>
      <w:r w:rsidRPr="00F00BAC">
        <w:rPr>
          <w:sz w:val="28"/>
          <w:szCs w:val="28"/>
        </w:rPr>
        <w:softHyphen/>
        <w:t>тем и в нашей стране денежные агрегаты М0, М1, М2, М3, М4.</w:t>
      </w:r>
    </w:p>
    <w:p w:rsidR="001555E9" w:rsidRDefault="001555E9" w:rsidP="00D037DA">
      <w:pPr>
        <w:spacing w:line="360" w:lineRule="auto"/>
        <w:ind w:firstLine="708"/>
        <w:jc w:val="both"/>
        <w:rPr>
          <w:sz w:val="28"/>
          <w:szCs w:val="28"/>
        </w:rPr>
      </w:pPr>
      <w:r w:rsidRPr="00F00BAC">
        <w:rPr>
          <w:sz w:val="28"/>
          <w:szCs w:val="28"/>
        </w:rPr>
        <w:t xml:space="preserve"> Агрегат М0 включает наличные деньги в обращении: банк</w:t>
      </w:r>
      <w:r w:rsidRPr="00F00BAC">
        <w:rPr>
          <w:sz w:val="28"/>
          <w:szCs w:val="28"/>
        </w:rPr>
        <w:softHyphen/>
        <w:t>ноты, металлические монеты, казначейские билеты (в некоторых странах). Металлические монеты, составляющие незначительную долю наличности (в развитых странах 2—3%), дают возможность лицам совершать мелкие сделки. Обычно эти монеты чеканятся из дешевых металлов. Реальная стоимость монеты значительно ниже номинальной, чтобы не допустить их переплавку в целях при</w:t>
      </w:r>
      <w:r w:rsidRPr="00F00BAC">
        <w:rPr>
          <w:sz w:val="28"/>
          <w:szCs w:val="28"/>
        </w:rPr>
        <w:softHyphen/>
        <w:t>быльной продажи в виде слитков.</w:t>
      </w:r>
      <w:r>
        <w:rPr>
          <w:sz w:val="28"/>
          <w:szCs w:val="28"/>
        </w:rPr>
        <w:t xml:space="preserve"> </w:t>
      </w:r>
      <w:r w:rsidRPr="00F00BAC">
        <w:rPr>
          <w:sz w:val="28"/>
          <w:szCs w:val="28"/>
        </w:rPr>
        <w:t>Казначейские билеты — бумажные деньги, эмиссии кото</w:t>
      </w:r>
      <w:r w:rsidRPr="00F00BAC">
        <w:rPr>
          <w:sz w:val="28"/>
          <w:szCs w:val="28"/>
        </w:rPr>
        <w:softHyphen/>
        <w:t>рых осуществляются казначейством. Бумажные деньги ныне функционируют в слабо развитых странах. Например, в Рес</w:t>
      </w:r>
      <w:r w:rsidRPr="00F00BAC">
        <w:rPr>
          <w:sz w:val="28"/>
          <w:szCs w:val="28"/>
        </w:rPr>
        <w:softHyphen/>
        <w:t>публике Джибути в обращении находятся казначейские билеты (достоинством 500, 5000, 1000 франков) и монеты, эмиссии ко</w:t>
      </w:r>
      <w:r w:rsidRPr="00F00BAC">
        <w:rPr>
          <w:sz w:val="28"/>
          <w:szCs w:val="28"/>
        </w:rPr>
        <w:softHyphen/>
        <w:t>торых осуществляется казначейством; казначейские билеты и монеты функционируют и в Королевстве Тонга.</w:t>
      </w:r>
      <w:r>
        <w:rPr>
          <w:sz w:val="28"/>
          <w:szCs w:val="28"/>
        </w:rPr>
        <w:t xml:space="preserve"> Однако </w:t>
      </w:r>
    </w:p>
    <w:p w:rsidR="001555E9" w:rsidRPr="00F00BAC" w:rsidRDefault="001555E9" w:rsidP="00D037DA">
      <w:pPr>
        <w:spacing w:line="360" w:lineRule="auto"/>
        <w:jc w:val="both"/>
        <w:rPr>
          <w:sz w:val="28"/>
          <w:szCs w:val="28"/>
        </w:rPr>
      </w:pPr>
      <w:r>
        <w:rPr>
          <w:sz w:val="28"/>
          <w:szCs w:val="28"/>
        </w:rPr>
        <w:t>п</w:t>
      </w:r>
      <w:r w:rsidRPr="00F00BAC">
        <w:rPr>
          <w:sz w:val="28"/>
          <w:szCs w:val="28"/>
        </w:rPr>
        <w:t>реобладающая роль принадлежит банкнотам.</w:t>
      </w:r>
    </w:p>
    <w:p w:rsidR="001555E9" w:rsidRPr="00F00BAC" w:rsidRDefault="001555E9" w:rsidP="00D037DA">
      <w:pPr>
        <w:spacing w:line="360" w:lineRule="auto"/>
        <w:ind w:firstLine="708"/>
        <w:jc w:val="both"/>
        <w:rPr>
          <w:sz w:val="28"/>
          <w:szCs w:val="28"/>
        </w:rPr>
      </w:pPr>
      <w:r w:rsidRPr="00F00BAC">
        <w:rPr>
          <w:sz w:val="28"/>
          <w:szCs w:val="28"/>
        </w:rPr>
        <w:t xml:space="preserve"> Агрегат М1 состоит из агрегата М0 и средств на текущих счетах банков. Средства на счетах могут использоваться для пла</w:t>
      </w:r>
      <w:r w:rsidRPr="00F00BAC">
        <w:rPr>
          <w:sz w:val="28"/>
          <w:szCs w:val="28"/>
        </w:rPr>
        <w:softHyphen/>
        <w:t>тежей в безналичной форме, через трансформацию в наличные деньги и без перевода на другие счета. Для расчетов с помощью средств на этих счетах их владельцы выписывают платежные по</w:t>
      </w:r>
      <w:r w:rsidRPr="00F00BAC">
        <w:rPr>
          <w:sz w:val="28"/>
          <w:szCs w:val="28"/>
        </w:rPr>
        <w:softHyphen/>
        <w:t>ручения (преобладающая форма расчетов в российской экономи</w:t>
      </w:r>
      <w:r w:rsidRPr="00F00BAC">
        <w:rPr>
          <w:sz w:val="28"/>
          <w:szCs w:val="28"/>
        </w:rPr>
        <w:softHyphen/>
        <w:t>ке) либо чеки и аккредитивы. Именно агрегат М1 обслуживает операции по реализации валового внутреннего продукта (ВВП), распределению и перераспределению национального дохода, на</w:t>
      </w:r>
      <w:r w:rsidRPr="00F00BAC">
        <w:rPr>
          <w:sz w:val="28"/>
          <w:szCs w:val="28"/>
        </w:rPr>
        <w:softHyphen/>
        <w:t>коплению и потреблению.</w:t>
      </w:r>
    </w:p>
    <w:p w:rsidR="001555E9" w:rsidRPr="00F00BAC" w:rsidRDefault="001555E9" w:rsidP="00D037DA">
      <w:pPr>
        <w:spacing w:line="360" w:lineRule="auto"/>
        <w:ind w:firstLine="708"/>
        <w:jc w:val="both"/>
        <w:rPr>
          <w:sz w:val="28"/>
          <w:szCs w:val="28"/>
        </w:rPr>
      </w:pPr>
      <w:r w:rsidRPr="00F00BAC">
        <w:rPr>
          <w:sz w:val="28"/>
          <w:szCs w:val="28"/>
        </w:rPr>
        <w:t xml:space="preserve"> Агрегат М2 содержит агрегат М1, срочные и сберегательные депозиты в коммерческих банках, а также краткосрочные государ</w:t>
      </w:r>
      <w:r w:rsidRPr="00F00BAC">
        <w:rPr>
          <w:sz w:val="28"/>
          <w:szCs w:val="28"/>
        </w:rPr>
        <w:softHyphen/>
        <w:t>ственные ценные бумаги. Последние не функционируют как сред</w:t>
      </w:r>
      <w:r w:rsidRPr="00F00BAC">
        <w:rPr>
          <w:sz w:val="28"/>
          <w:szCs w:val="28"/>
        </w:rPr>
        <w:softHyphen/>
        <w:t>ство обращения, однако могут превратиться в наличные деньги или чековые счета. Сберегательные депозиты в коммерческих бан</w:t>
      </w:r>
      <w:r w:rsidRPr="00F00BAC">
        <w:rPr>
          <w:sz w:val="28"/>
          <w:szCs w:val="28"/>
        </w:rPr>
        <w:softHyphen/>
        <w:t>ках изымаются в любое время и превращаются в наличность</w:t>
      </w:r>
      <w:r>
        <w:rPr>
          <w:sz w:val="28"/>
          <w:szCs w:val="28"/>
        </w:rPr>
        <w:t>.</w:t>
      </w:r>
      <w:r w:rsidRPr="00F00BAC">
        <w:rPr>
          <w:sz w:val="28"/>
          <w:szCs w:val="28"/>
        </w:rPr>
        <w:t xml:space="preserve"> Срочные депозиты доступны вкладчику только по истечении определенного срока и, следовательно, обладают меньшей ликвидно</w:t>
      </w:r>
      <w:r w:rsidRPr="00F00BAC">
        <w:rPr>
          <w:sz w:val="28"/>
          <w:szCs w:val="28"/>
        </w:rPr>
        <w:softHyphen/>
        <w:t>стью, чем сберегательные депозиты. В США агрегат М2 включает:</w:t>
      </w:r>
    </w:p>
    <w:p w:rsidR="001555E9" w:rsidRPr="00F00BAC" w:rsidRDefault="001555E9" w:rsidP="00D037DA">
      <w:pPr>
        <w:spacing w:line="360" w:lineRule="auto"/>
        <w:jc w:val="both"/>
        <w:rPr>
          <w:sz w:val="28"/>
          <w:szCs w:val="28"/>
        </w:rPr>
      </w:pPr>
      <w:r w:rsidRPr="00F00BAC">
        <w:rPr>
          <w:sz w:val="28"/>
          <w:szCs w:val="28"/>
        </w:rPr>
        <w:t>М1 — 23%</w:t>
      </w:r>
      <w:r>
        <w:rPr>
          <w:sz w:val="28"/>
          <w:szCs w:val="28"/>
        </w:rPr>
        <w:t xml:space="preserve"> </w:t>
      </w:r>
      <w:r w:rsidRPr="00F00BAC">
        <w:rPr>
          <w:sz w:val="28"/>
          <w:szCs w:val="28"/>
        </w:rPr>
        <w:t>(в том числе наличные деньги 7% и чековые вклады 19%)</w:t>
      </w:r>
      <w:r>
        <w:rPr>
          <w:sz w:val="28"/>
          <w:szCs w:val="28"/>
        </w:rPr>
        <w:t xml:space="preserve"> и </w:t>
      </w:r>
      <w:r w:rsidRPr="00F00BAC">
        <w:rPr>
          <w:sz w:val="28"/>
          <w:szCs w:val="28"/>
        </w:rPr>
        <w:t>сберегательные и срочные депозиты — 74%.</w:t>
      </w:r>
    </w:p>
    <w:p w:rsidR="001555E9" w:rsidRPr="00F00BAC" w:rsidRDefault="001555E9" w:rsidP="00D037DA">
      <w:pPr>
        <w:spacing w:line="360" w:lineRule="auto"/>
        <w:ind w:firstLine="708"/>
        <w:jc w:val="both"/>
        <w:rPr>
          <w:sz w:val="28"/>
          <w:szCs w:val="28"/>
        </w:rPr>
      </w:pPr>
      <w:r w:rsidRPr="00F00BAC">
        <w:rPr>
          <w:sz w:val="28"/>
          <w:szCs w:val="28"/>
        </w:rPr>
        <w:t xml:space="preserve"> Агрегат М3 содержит агрегат М2 , сберегательные вклады в специализированных кредитных учреждениях, а также ценные бу</w:t>
      </w:r>
      <w:r w:rsidRPr="00F00BAC">
        <w:rPr>
          <w:sz w:val="28"/>
          <w:szCs w:val="28"/>
        </w:rPr>
        <w:softHyphen/>
        <w:t>маги, обращающиеся на денежном рынке, в том числе коммерче</w:t>
      </w:r>
      <w:r w:rsidRPr="00F00BAC">
        <w:rPr>
          <w:sz w:val="28"/>
          <w:szCs w:val="28"/>
        </w:rPr>
        <w:softHyphen/>
        <w:t>ские векселя, выписываемые предприятиями. Эта часть средств, вложенная в ценные бумаги, создается не банковской системой, но находится под ее контролем, поскольку превращение векселя в средство платежа требует, как правило, акцепта банка, т.е. гаран</w:t>
      </w:r>
      <w:r w:rsidRPr="00F00BAC">
        <w:rPr>
          <w:sz w:val="28"/>
          <w:szCs w:val="28"/>
        </w:rPr>
        <w:softHyphen/>
        <w:t>тии его оплаты банком в случае неплатежеспособности эмитента.</w:t>
      </w:r>
    </w:p>
    <w:p w:rsidR="001555E9" w:rsidRPr="00F00BAC" w:rsidRDefault="001555E9" w:rsidP="00D037DA">
      <w:pPr>
        <w:spacing w:line="360" w:lineRule="auto"/>
        <w:ind w:firstLine="708"/>
        <w:jc w:val="both"/>
        <w:rPr>
          <w:sz w:val="28"/>
          <w:szCs w:val="28"/>
        </w:rPr>
      </w:pPr>
      <w:r w:rsidRPr="00F00BAC">
        <w:rPr>
          <w:sz w:val="28"/>
          <w:szCs w:val="28"/>
        </w:rPr>
        <w:t xml:space="preserve"> Агрегат М4 равен агрегату М3 плюс различные формы депо</w:t>
      </w:r>
      <w:r w:rsidRPr="00F00BAC">
        <w:rPr>
          <w:sz w:val="28"/>
          <w:szCs w:val="28"/>
        </w:rPr>
        <w:softHyphen/>
        <w:t>зитов в кредитных учреждениях.</w:t>
      </w:r>
    </w:p>
    <w:p w:rsidR="001555E9" w:rsidRPr="00F00BAC" w:rsidRDefault="001555E9" w:rsidP="00D037DA">
      <w:pPr>
        <w:spacing w:line="360" w:lineRule="auto"/>
        <w:ind w:firstLine="708"/>
        <w:jc w:val="both"/>
        <w:rPr>
          <w:sz w:val="28"/>
          <w:szCs w:val="28"/>
        </w:rPr>
      </w:pPr>
      <w:r w:rsidRPr="00F00BAC">
        <w:rPr>
          <w:sz w:val="28"/>
          <w:szCs w:val="28"/>
        </w:rPr>
        <w:t>Между агрегатами необходимо равновесие, в против</w:t>
      </w:r>
      <w:r w:rsidRPr="00F00BAC">
        <w:rPr>
          <w:sz w:val="28"/>
          <w:szCs w:val="28"/>
        </w:rPr>
        <w:softHyphen/>
        <w:t>ном случае происходит нарушение денежного обращения. Прак</w:t>
      </w:r>
      <w:r w:rsidRPr="00F00BAC">
        <w:rPr>
          <w:sz w:val="28"/>
          <w:szCs w:val="28"/>
        </w:rPr>
        <w:softHyphen/>
        <w:t>тика подсказывает, что равновесие наступает при М2 &gt; М1; оно укрепляется при М2 + М3 &gt; М1.</w:t>
      </w:r>
    </w:p>
    <w:p w:rsidR="001555E9" w:rsidRPr="00F00BAC" w:rsidRDefault="001555E9" w:rsidP="00D037DA">
      <w:pPr>
        <w:spacing w:line="360" w:lineRule="auto"/>
        <w:jc w:val="both"/>
        <w:rPr>
          <w:sz w:val="28"/>
          <w:szCs w:val="28"/>
        </w:rPr>
      </w:pPr>
      <w:r w:rsidRPr="00F00BAC">
        <w:rPr>
          <w:sz w:val="28"/>
          <w:szCs w:val="28"/>
        </w:rPr>
        <w:t>В этом случае денежный капитал переходит из наличного оборота в безналичный. При нарушении такого соотношения</w:t>
      </w:r>
      <w:r>
        <w:rPr>
          <w:sz w:val="28"/>
          <w:szCs w:val="28"/>
        </w:rPr>
        <w:t xml:space="preserve"> </w:t>
      </w:r>
      <w:r w:rsidRPr="00F00BAC">
        <w:rPr>
          <w:sz w:val="28"/>
          <w:szCs w:val="28"/>
        </w:rPr>
        <w:t>между агрегатами</w:t>
      </w:r>
      <w:r>
        <w:rPr>
          <w:sz w:val="28"/>
          <w:szCs w:val="28"/>
        </w:rPr>
        <w:t xml:space="preserve"> уменьшается скорость обращения денег,</w:t>
      </w:r>
      <w:r w:rsidRPr="00F00BAC">
        <w:rPr>
          <w:sz w:val="28"/>
          <w:szCs w:val="28"/>
        </w:rPr>
        <w:t xml:space="preserve"> в денежном обращении начинаются ослож</w:t>
      </w:r>
      <w:r w:rsidRPr="00F00BAC">
        <w:rPr>
          <w:sz w:val="28"/>
          <w:szCs w:val="28"/>
        </w:rPr>
        <w:softHyphen/>
        <w:t>нения: нехватка денежных знаков, рост цен и др.</w:t>
      </w:r>
    </w:p>
    <w:p w:rsidR="001555E9" w:rsidRPr="00F00BAC" w:rsidRDefault="001555E9" w:rsidP="00D037DA">
      <w:pPr>
        <w:spacing w:line="360" w:lineRule="auto"/>
        <w:ind w:firstLine="708"/>
        <w:jc w:val="both"/>
        <w:rPr>
          <w:sz w:val="28"/>
          <w:szCs w:val="28"/>
        </w:rPr>
      </w:pPr>
      <w:r w:rsidRPr="00F00BAC">
        <w:rPr>
          <w:sz w:val="28"/>
          <w:szCs w:val="28"/>
        </w:rPr>
        <w:t>Для определения денежной массы страны используют раз</w:t>
      </w:r>
      <w:r w:rsidRPr="00F00BAC">
        <w:rPr>
          <w:sz w:val="28"/>
          <w:szCs w:val="28"/>
        </w:rPr>
        <w:softHyphen/>
        <w:t>ное количество агрегатов (например, США — четыре, Франция — два). В России для расчета совокупной денежной массы применяют агрегаты М0, М1, М2 М3 К денежным агрегатам относят; М0 — наличные деньги в обращении; М1, кроме М0 — средства предприятий на расчетных, текущих, специальных счетах в банках, депозиты населения в сберегательных банках до востребования, средства страховых компаний; М2; равняется М1 плюс срочные депозиты населения в сберегательных банках, в том числе компенсация; М3 состоит из М2 и сертификатов, облигаций государственного займа.</w:t>
      </w:r>
    </w:p>
    <w:p w:rsidR="001555E9" w:rsidRPr="00F00BAC" w:rsidRDefault="001555E9" w:rsidP="00D037DA">
      <w:pPr>
        <w:spacing w:line="360" w:lineRule="auto"/>
        <w:ind w:firstLine="708"/>
        <w:jc w:val="both"/>
        <w:rPr>
          <w:sz w:val="28"/>
          <w:szCs w:val="28"/>
        </w:rPr>
      </w:pPr>
      <w:r w:rsidRPr="00F00BAC">
        <w:rPr>
          <w:sz w:val="28"/>
          <w:szCs w:val="28"/>
        </w:rPr>
        <w:t>К началу 1994 г. структура совокупной денежной массы Рос</w:t>
      </w:r>
      <w:r w:rsidRPr="00F00BAC">
        <w:rPr>
          <w:sz w:val="28"/>
          <w:szCs w:val="28"/>
        </w:rPr>
        <w:softHyphen/>
        <w:t>сийской федерации имела следующий состав:</w:t>
      </w:r>
    </w:p>
    <w:p w:rsidR="001555E9" w:rsidRPr="00F00BAC" w:rsidRDefault="001555E9" w:rsidP="00D037DA">
      <w:pPr>
        <w:spacing w:line="360" w:lineRule="auto"/>
        <w:jc w:val="both"/>
        <w:rPr>
          <w:sz w:val="28"/>
          <w:szCs w:val="28"/>
        </w:rPr>
      </w:pPr>
      <w:r w:rsidRPr="00F00BAC">
        <w:rPr>
          <w:sz w:val="28"/>
          <w:szCs w:val="28"/>
        </w:rPr>
        <w:t>М0 - 29,8%; М1(без М0) - 66,71%; М2 (без М1,) - 3,1%;М3 (без М2) - 0,5%.</w:t>
      </w:r>
    </w:p>
    <w:p w:rsidR="001555E9" w:rsidRPr="00F00BAC" w:rsidRDefault="001555E9" w:rsidP="00D037DA">
      <w:pPr>
        <w:spacing w:line="360" w:lineRule="auto"/>
        <w:ind w:firstLine="708"/>
        <w:jc w:val="both"/>
        <w:rPr>
          <w:sz w:val="28"/>
          <w:szCs w:val="28"/>
        </w:rPr>
      </w:pPr>
      <w:r w:rsidRPr="00F00BAC">
        <w:rPr>
          <w:sz w:val="28"/>
          <w:szCs w:val="28"/>
        </w:rPr>
        <w:t>Данные свидетельствуют, что почти треть денежной массы приходится на наличные деньги. Причем этот денежный агре</w:t>
      </w:r>
      <w:r w:rsidRPr="00F00BAC">
        <w:rPr>
          <w:sz w:val="28"/>
          <w:szCs w:val="28"/>
        </w:rPr>
        <w:softHyphen/>
        <w:t>гат за последние четыре года резко увеличился. Рост наличных денег, которые обслуживают население, а в современных условиях к ним часто прибегают юридические лица, вызывает н</w:t>
      </w:r>
      <w:r>
        <w:rPr>
          <w:sz w:val="28"/>
          <w:szCs w:val="28"/>
        </w:rPr>
        <w:t>е</w:t>
      </w:r>
      <w:r w:rsidRPr="00F00BAC">
        <w:rPr>
          <w:sz w:val="28"/>
          <w:szCs w:val="28"/>
        </w:rPr>
        <w:t>хватку денег в стране. Переход денег из безналичного оборота и наличный</w:t>
      </w:r>
      <w:r>
        <w:rPr>
          <w:sz w:val="28"/>
          <w:szCs w:val="28"/>
        </w:rPr>
        <w:t xml:space="preserve"> </w:t>
      </w:r>
      <w:r w:rsidRPr="00F00BAC">
        <w:rPr>
          <w:sz w:val="28"/>
          <w:szCs w:val="28"/>
        </w:rPr>
        <w:t>—</w:t>
      </w:r>
      <w:r>
        <w:rPr>
          <w:sz w:val="28"/>
          <w:szCs w:val="28"/>
        </w:rPr>
        <w:t xml:space="preserve"> </w:t>
      </w:r>
      <w:r w:rsidRPr="00F00BAC">
        <w:rPr>
          <w:sz w:val="28"/>
          <w:szCs w:val="28"/>
        </w:rPr>
        <w:t>р</w:t>
      </w:r>
      <w:r>
        <w:rPr>
          <w:sz w:val="28"/>
          <w:szCs w:val="28"/>
        </w:rPr>
        <w:t>е</w:t>
      </w:r>
      <w:r w:rsidRPr="00F00BAC">
        <w:rPr>
          <w:sz w:val="28"/>
          <w:szCs w:val="28"/>
        </w:rPr>
        <w:t>зультат жесткой финансовой политики и ведет к расширению уклонения от уплаты налогов. Кроме того, сокра</w:t>
      </w:r>
      <w:r w:rsidRPr="00F00BAC">
        <w:rPr>
          <w:sz w:val="28"/>
          <w:szCs w:val="28"/>
        </w:rPr>
        <w:softHyphen/>
        <w:t>щение безналичного оборота свидетельствует о снижении воз</w:t>
      </w:r>
      <w:r w:rsidRPr="00F00BAC">
        <w:rPr>
          <w:sz w:val="28"/>
          <w:szCs w:val="28"/>
        </w:rPr>
        <w:softHyphen/>
        <w:t>можности государства влиять на реальные хозяйственные про</w:t>
      </w:r>
      <w:r w:rsidRPr="00F00BAC">
        <w:rPr>
          <w:sz w:val="28"/>
          <w:szCs w:val="28"/>
        </w:rPr>
        <w:softHyphen/>
        <w:t>цессы.</w:t>
      </w:r>
    </w:p>
    <w:p w:rsidR="001555E9" w:rsidRDefault="001555E9" w:rsidP="00D037DA">
      <w:pPr>
        <w:spacing w:line="360" w:lineRule="auto"/>
        <w:ind w:firstLine="708"/>
        <w:jc w:val="both"/>
        <w:rPr>
          <w:sz w:val="28"/>
          <w:szCs w:val="28"/>
        </w:rPr>
      </w:pPr>
      <w:r>
        <w:rPr>
          <w:sz w:val="28"/>
          <w:szCs w:val="28"/>
        </w:rPr>
        <w:t>С</w:t>
      </w:r>
      <w:r w:rsidRPr="00F00BAC">
        <w:rPr>
          <w:sz w:val="28"/>
          <w:szCs w:val="28"/>
        </w:rPr>
        <w:t>корость движения денег в кругообороте стоимости обще</w:t>
      </w:r>
      <w:r w:rsidRPr="00F00BAC">
        <w:rPr>
          <w:sz w:val="28"/>
          <w:szCs w:val="28"/>
        </w:rPr>
        <w:softHyphen/>
        <w:t>ственного продукта или кругообороте доходов определяется как отношение:</w:t>
      </w:r>
    </w:p>
    <w:p w:rsidR="001555E9" w:rsidRPr="00F00BAC" w:rsidRDefault="001555E9" w:rsidP="00D037DA">
      <w:pPr>
        <w:spacing w:line="360" w:lineRule="auto"/>
        <w:ind w:firstLine="708"/>
        <w:jc w:val="both"/>
        <w:rPr>
          <w:sz w:val="28"/>
          <w:szCs w:val="28"/>
        </w:rPr>
      </w:pPr>
    </w:p>
    <w:p w:rsidR="001555E9" w:rsidRPr="00267844" w:rsidRDefault="001555E9" w:rsidP="00D037DA">
      <w:pPr>
        <w:jc w:val="both"/>
        <w:rPr>
          <w:sz w:val="28"/>
          <w:szCs w:val="28"/>
        </w:rPr>
      </w:pPr>
      <w:r w:rsidRPr="00267844">
        <w:rPr>
          <w:sz w:val="28"/>
          <w:szCs w:val="28"/>
        </w:rPr>
        <w:t>Валовой национальный продукт, или национальный доход</w:t>
      </w:r>
    </w:p>
    <w:p w:rsidR="001555E9" w:rsidRPr="00AD5E7F" w:rsidRDefault="001555E9" w:rsidP="00D037DA">
      <w:pPr>
        <w:spacing w:line="360" w:lineRule="auto"/>
        <w:jc w:val="both"/>
        <w:rPr>
          <w:sz w:val="28"/>
          <w:szCs w:val="28"/>
          <w:u w:val="single"/>
        </w:rPr>
      </w:pPr>
      <w:r>
        <w:rPr>
          <w:sz w:val="28"/>
          <w:szCs w:val="28"/>
          <w:u w:val="single"/>
        </w:rPr>
        <w:t>___________________________________________________________</w:t>
      </w:r>
    </w:p>
    <w:p w:rsidR="001555E9" w:rsidRDefault="001555E9" w:rsidP="00D037DA">
      <w:pPr>
        <w:spacing w:line="360" w:lineRule="auto"/>
        <w:jc w:val="both"/>
        <w:rPr>
          <w:sz w:val="28"/>
          <w:szCs w:val="28"/>
        </w:rPr>
      </w:pPr>
      <w:r w:rsidRPr="00F00BAC">
        <w:rPr>
          <w:sz w:val="28"/>
          <w:szCs w:val="28"/>
        </w:rPr>
        <w:t>Денежная масса (агрегаты М1 или М2 )</w:t>
      </w:r>
    </w:p>
    <w:p w:rsidR="001555E9" w:rsidRPr="00F00BAC" w:rsidRDefault="001555E9" w:rsidP="00D037DA">
      <w:pPr>
        <w:spacing w:line="360" w:lineRule="auto"/>
        <w:jc w:val="both"/>
        <w:rPr>
          <w:sz w:val="28"/>
          <w:szCs w:val="28"/>
        </w:rPr>
      </w:pPr>
    </w:p>
    <w:p w:rsidR="001555E9" w:rsidRPr="00F00BAC" w:rsidRDefault="001555E9" w:rsidP="00D037DA">
      <w:pPr>
        <w:spacing w:line="360" w:lineRule="auto"/>
        <w:ind w:firstLine="708"/>
        <w:jc w:val="both"/>
        <w:rPr>
          <w:sz w:val="28"/>
          <w:szCs w:val="28"/>
        </w:rPr>
      </w:pPr>
      <w:r w:rsidRPr="00F00BAC">
        <w:rPr>
          <w:sz w:val="28"/>
          <w:szCs w:val="28"/>
        </w:rPr>
        <w:t>Этот показатель свидетельствует о связи между денежным обращением и процессами экономического развития;</w:t>
      </w:r>
    </w:p>
    <w:p w:rsidR="001555E9" w:rsidRDefault="001555E9" w:rsidP="00D037DA">
      <w:pPr>
        <w:spacing w:line="360" w:lineRule="auto"/>
        <w:ind w:firstLine="708"/>
        <w:jc w:val="both"/>
        <w:rPr>
          <w:sz w:val="28"/>
          <w:szCs w:val="28"/>
        </w:rPr>
      </w:pPr>
      <w:r>
        <w:rPr>
          <w:sz w:val="28"/>
          <w:szCs w:val="28"/>
        </w:rPr>
        <w:t>О</w:t>
      </w:r>
      <w:r w:rsidRPr="00F00BAC">
        <w:rPr>
          <w:sz w:val="28"/>
          <w:szCs w:val="28"/>
        </w:rPr>
        <w:t>борачиваемость денег в платежном обороте определяется отношением:</w:t>
      </w:r>
    </w:p>
    <w:p w:rsidR="001555E9" w:rsidRDefault="001555E9" w:rsidP="00D037DA">
      <w:pPr>
        <w:ind w:firstLine="708"/>
        <w:jc w:val="both"/>
        <w:rPr>
          <w:sz w:val="28"/>
          <w:szCs w:val="28"/>
        </w:rPr>
      </w:pPr>
      <w:r w:rsidRPr="00267844">
        <w:rPr>
          <w:sz w:val="28"/>
          <w:szCs w:val="28"/>
        </w:rPr>
        <w:t>Сумма денег на банковских счетах</w:t>
      </w:r>
    </w:p>
    <w:p w:rsidR="001555E9" w:rsidRPr="00267844" w:rsidRDefault="001555E9" w:rsidP="00D037DA">
      <w:pPr>
        <w:spacing w:line="360" w:lineRule="auto"/>
        <w:ind w:firstLine="708"/>
        <w:jc w:val="both"/>
        <w:rPr>
          <w:sz w:val="28"/>
          <w:szCs w:val="28"/>
        </w:rPr>
      </w:pPr>
      <w:r>
        <w:rPr>
          <w:sz w:val="28"/>
          <w:szCs w:val="28"/>
        </w:rPr>
        <w:t>__________________________________________________</w:t>
      </w:r>
    </w:p>
    <w:p w:rsidR="001555E9" w:rsidRPr="00F00BAC" w:rsidRDefault="001555E9" w:rsidP="00D037DA">
      <w:pPr>
        <w:spacing w:line="360" w:lineRule="auto"/>
        <w:ind w:left="708"/>
        <w:jc w:val="both"/>
        <w:rPr>
          <w:sz w:val="28"/>
          <w:szCs w:val="28"/>
        </w:rPr>
      </w:pPr>
      <w:r w:rsidRPr="00F00BAC">
        <w:rPr>
          <w:sz w:val="28"/>
          <w:szCs w:val="28"/>
        </w:rPr>
        <w:t>Среднегодовая величина денежной массы в обращении</w:t>
      </w:r>
    </w:p>
    <w:p w:rsidR="001555E9" w:rsidRPr="00F00BAC" w:rsidRDefault="001555E9" w:rsidP="00D037DA">
      <w:pPr>
        <w:spacing w:line="360" w:lineRule="auto"/>
        <w:jc w:val="both"/>
        <w:rPr>
          <w:sz w:val="28"/>
          <w:szCs w:val="28"/>
        </w:rPr>
      </w:pPr>
    </w:p>
    <w:p w:rsidR="001555E9" w:rsidRPr="00F00BAC" w:rsidRDefault="001555E9" w:rsidP="00D037DA">
      <w:pPr>
        <w:spacing w:line="360" w:lineRule="auto"/>
        <w:ind w:firstLine="708"/>
        <w:jc w:val="both"/>
        <w:rPr>
          <w:sz w:val="28"/>
          <w:szCs w:val="28"/>
        </w:rPr>
      </w:pPr>
      <w:r w:rsidRPr="00F00BAC">
        <w:rPr>
          <w:sz w:val="28"/>
          <w:szCs w:val="28"/>
        </w:rPr>
        <w:t>Этот показатель свидетельствует о скорости безналичных расчетов.</w:t>
      </w:r>
      <w:r>
        <w:rPr>
          <w:sz w:val="28"/>
          <w:szCs w:val="28"/>
        </w:rPr>
        <w:t xml:space="preserve"> </w:t>
      </w:r>
      <w:r w:rsidRPr="00F00BAC">
        <w:rPr>
          <w:sz w:val="28"/>
          <w:szCs w:val="28"/>
        </w:rPr>
        <w:t>На скорость обращения денег влияют общеэкономические факторы, т.е. циклическое развитие производства, темпы его роста, движение цен, а также денежные (монетарные) факторы, т.е. структура платежного оборота (соотношение наличных и безналичных денег), развитие кредитных операций и взаимных расчетов, уровень процентных ставок за кредит на денежном рынке, а также внедрение компьютеров для операций в кре</w:t>
      </w:r>
      <w:r w:rsidRPr="00F00BAC">
        <w:rPr>
          <w:sz w:val="28"/>
          <w:szCs w:val="28"/>
        </w:rPr>
        <w:softHyphen/>
        <w:t>дитных учреждениях и использование электронных денег в расчетах. Кроме этих общих факторов, скорость обращения де</w:t>
      </w:r>
      <w:r w:rsidRPr="00F00BAC">
        <w:rPr>
          <w:sz w:val="28"/>
          <w:szCs w:val="28"/>
        </w:rPr>
        <w:softHyphen/>
        <w:t>нег зависит от периодичности выплаты доходов, равномерности расходования населением своих средств, уровня сбережения и накопления.</w:t>
      </w:r>
    </w:p>
    <w:p w:rsidR="001555E9" w:rsidRPr="00F00BAC" w:rsidRDefault="001555E9" w:rsidP="00D037DA">
      <w:pPr>
        <w:spacing w:line="360" w:lineRule="auto"/>
        <w:ind w:firstLine="708"/>
        <w:jc w:val="both"/>
        <w:rPr>
          <w:sz w:val="28"/>
          <w:szCs w:val="28"/>
        </w:rPr>
      </w:pPr>
      <w:r w:rsidRPr="00F00BAC">
        <w:rPr>
          <w:sz w:val="28"/>
          <w:szCs w:val="28"/>
        </w:rPr>
        <w:t>Но так как скорость обращения денег обратно пропорцио</w:t>
      </w:r>
      <w:r w:rsidRPr="00F00BAC">
        <w:rPr>
          <w:sz w:val="28"/>
          <w:szCs w:val="28"/>
        </w:rPr>
        <w:softHyphen/>
        <w:t>нальна количеству денег в обращении, ускорение их оборачи</w:t>
      </w:r>
      <w:r w:rsidRPr="00F00BAC">
        <w:rPr>
          <w:sz w:val="28"/>
          <w:szCs w:val="28"/>
        </w:rPr>
        <w:softHyphen/>
        <w:t>ваемости означает рост денежной массы. Увеличенная денеж</w:t>
      </w:r>
      <w:r w:rsidRPr="00F00BAC">
        <w:rPr>
          <w:sz w:val="28"/>
          <w:szCs w:val="28"/>
        </w:rPr>
        <w:softHyphen/>
        <w:t>ная масса при том же объеме товаров и услуг на рынке ведет к обесценению, денег, т.е. в конечном итоге является одним из факторов инфляционного процесса.</w:t>
      </w:r>
    </w:p>
    <w:p w:rsidR="001555E9" w:rsidRPr="00F00BAC" w:rsidRDefault="001555E9" w:rsidP="00D037DA">
      <w:pPr>
        <w:spacing w:line="360" w:lineRule="auto"/>
        <w:jc w:val="both"/>
        <w:rPr>
          <w:sz w:val="28"/>
          <w:szCs w:val="28"/>
        </w:rPr>
      </w:pPr>
      <w:r w:rsidRPr="00F00BAC">
        <w:rPr>
          <w:sz w:val="28"/>
          <w:szCs w:val="28"/>
        </w:rPr>
        <w:t>Состав и структура денежной массы:</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622"/>
        <w:gridCol w:w="2977"/>
        <w:gridCol w:w="2835"/>
      </w:tblGrid>
      <w:tr w:rsidR="001555E9" w:rsidRPr="00F00BAC">
        <w:trPr>
          <w:jc w:val="center"/>
        </w:trPr>
        <w:tc>
          <w:tcPr>
            <w:tcW w:w="2622" w:type="dxa"/>
            <w:tcBorders>
              <w:top w:val="single" w:sz="12" w:space="0" w:color="000000"/>
            </w:tcBorders>
          </w:tcPr>
          <w:p w:rsidR="001555E9" w:rsidRPr="00F00BAC" w:rsidRDefault="001555E9" w:rsidP="00D037DA">
            <w:pPr>
              <w:spacing w:line="360" w:lineRule="auto"/>
              <w:jc w:val="both"/>
              <w:rPr>
                <w:sz w:val="28"/>
                <w:szCs w:val="28"/>
              </w:rPr>
            </w:pPr>
            <w:r w:rsidRPr="00F00BAC">
              <w:rPr>
                <w:sz w:val="28"/>
                <w:szCs w:val="28"/>
              </w:rPr>
              <w:t>Виды денег</w:t>
            </w:r>
          </w:p>
        </w:tc>
        <w:tc>
          <w:tcPr>
            <w:tcW w:w="2977" w:type="dxa"/>
            <w:tcBorders>
              <w:top w:val="single" w:sz="12" w:space="0" w:color="000000"/>
            </w:tcBorders>
          </w:tcPr>
          <w:p w:rsidR="001555E9" w:rsidRPr="00F00BAC" w:rsidRDefault="001555E9" w:rsidP="00D037DA">
            <w:pPr>
              <w:spacing w:line="360" w:lineRule="auto"/>
              <w:jc w:val="both"/>
              <w:rPr>
                <w:sz w:val="28"/>
                <w:szCs w:val="28"/>
              </w:rPr>
            </w:pPr>
            <w:r w:rsidRPr="00F00BAC">
              <w:rPr>
                <w:sz w:val="28"/>
                <w:szCs w:val="28"/>
              </w:rPr>
              <w:t>Начало XX в. при золотом обращении</w:t>
            </w:r>
          </w:p>
        </w:tc>
        <w:tc>
          <w:tcPr>
            <w:tcW w:w="2835" w:type="dxa"/>
            <w:tcBorders>
              <w:top w:val="single" w:sz="12" w:space="0" w:color="000000"/>
            </w:tcBorders>
          </w:tcPr>
          <w:p w:rsidR="001555E9" w:rsidRPr="00F00BAC" w:rsidRDefault="001555E9" w:rsidP="00D037DA">
            <w:pPr>
              <w:spacing w:line="360" w:lineRule="auto"/>
              <w:jc w:val="both"/>
              <w:rPr>
                <w:sz w:val="28"/>
                <w:szCs w:val="28"/>
              </w:rPr>
            </w:pPr>
            <w:r w:rsidRPr="00F00BAC">
              <w:rPr>
                <w:sz w:val="28"/>
                <w:szCs w:val="28"/>
              </w:rPr>
              <w:t>Накануне 1-й мировой войны</w:t>
            </w:r>
          </w:p>
        </w:tc>
      </w:tr>
      <w:tr w:rsidR="001555E9" w:rsidRPr="00F00BAC">
        <w:trPr>
          <w:jc w:val="center"/>
        </w:trPr>
        <w:tc>
          <w:tcPr>
            <w:tcW w:w="2622" w:type="dxa"/>
            <w:tcBorders>
              <w:top w:val="nil"/>
            </w:tcBorders>
          </w:tcPr>
          <w:p w:rsidR="001555E9" w:rsidRPr="00F00BAC" w:rsidRDefault="001555E9" w:rsidP="00D037DA">
            <w:pPr>
              <w:spacing w:line="360" w:lineRule="auto"/>
              <w:jc w:val="both"/>
              <w:rPr>
                <w:sz w:val="28"/>
                <w:szCs w:val="28"/>
              </w:rPr>
            </w:pPr>
            <w:r w:rsidRPr="00F00BAC">
              <w:rPr>
                <w:sz w:val="28"/>
                <w:szCs w:val="28"/>
              </w:rPr>
              <w:t>золотые монеты</w:t>
            </w:r>
          </w:p>
        </w:tc>
        <w:tc>
          <w:tcPr>
            <w:tcW w:w="2977" w:type="dxa"/>
            <w:tcBorders>
              <w:top w:val="nil"/>
            </w:tcBorders>
          </w:tcPr>
          <w:p w:rsidR="001555E9" w:rsidRPr="00F00BAC" w:rsidRDefault="001555E9" w:rsidP="00D037DA">
            <w:pPr>
              <w:spacing w:line="360" w:lineRule="auto"/>
              <w:jc w:val="both"/>
              <w:rPr>
                <w:sz w:val="28"/>
                <w:szCs w:val="28"/>
              </w:rPr>
            </w:pPr>
            <w:r w:rsidRPr="00F00BAC">
              <w:rPr>
                <w:sz w:val="28"/>
                <w:szCs w:val="28"/>
              </w:rPr>
              <w:t>40 %</w:t>
            </w:r>
          </w:p>
        </w:tc>
        <w:tc>
          <w:tcPr>
            <w:tcW w:w="2835" w:type="dxa"/>
            <w:tcBorders>
              <w:top w:val="nil"/>
            </w:tcBorders>
          </w:tcPr>
          <w:p w:rsidR="001555E9" w:rsidRPr="00F00BAC" w:rsidRDefault="001555E9" w:rsidP="00D037DA">
            <w:pPr>
              <w:spacing w:line="360" w:lineRule="auto"/>
              <w:jc w:val="both"/>
              <w:rPr>
                <w:sz w:val="28"/>
                <w:szCs w:val="28"/>
              </w:rPr>
            </w:pPr>
            <w:r w:rsidRPr="00F00BAC">
              <w:rPr>
                <w:sz w:val="28"/>
                <w:szCs w:val="28"/>
              </w:rPr>
              <w:t>15 %</w:t>
            </w:r>
          </w:p>
        </w:tc>
      </w:tr>
      <w:tr w:rsidR="001555E9" w:rsidRPr="00F00BAC">
        <w:trPr>
          <w:jc w:val="center"/>
        </w:trPr>
        <w:tc>
          <w:tcPr>
            <w:tcW w:w="2622" w:type="dxa"/>
          </w:tcPr>
          <w:p w:rsidR="001555E9" w:rsidRPr="00F00BAC" w:rsidRDefault="001555E9" w:rsidP="00D037DA">
            <w:pPr>
              <w:spacing w:line="360" w:lineRule="auto"/>
              <w:jc w:val="both"/>
              <w:rPr>
                <w:sz w:val="28"/>
                <w:szCs w:val="28"/>
              </w:rPr>
            </w:pPr>
            <w:r w:rsidRPr="00F00BAC">
              <w:rPr>
                <w:sz w:val="28"/>
                <w:szCs w:val="28"/>
              </w:rPr>
              <w:t>банкноты и кредитные деньги</w:t>
            </w:r>
          </w:p>
        </w:tc>
        <w:tc>
          <w:tcPr>
            <w:tcW w:w="2977" w:type="dxa"/>
          </w:tcPr>
          <w:p w:rsidR="001555E9" w:rsidRPr="00F00BAC" w:rsidRDefault="001555E9" w:rsidP="00D037DA">
            <w:pPr>
              <w:spacing w:line="360" w:lineRule="auto"/>
              <w:jc w:val="both"/>
              <w:rPr>
                <w:sz w:val="28"/>
                <w:szCs w:val="28"/>
              </w:rPr>
            </w:pPr>
            <w:r w:rsidRPr="00F00BAC">
              <w:rPr>
                <w:sz w:val="28"/>
                <w:szCs w:val="28"/>
              </w:rPr>
              <w:t>50 %</w:t>
            </w:r>
          </w:p>
        </w:tc>
        <w:tc>
          <w:tcPr>
            <w:tcW w:w="2835" w:type="dxa"/>
          </w:tcPr>
          <w:p w:rsidR="001555E9" w:rsidRPr="00F00BAC" w:rsidRDefault="001555E9" w:rsidP="00D037DA">
            <w:pPr>
              <w:spacing w:line="360" w:lineRule="auto"/>
              <w:jc w:val="both"/>
              <w:rPr>
                <w:sz w:val="28"/>
                <w:szCs w:val="28"/>
              </w:rPr>
            </w:pPr>
            <w:r w:rsidRPr="00F00BAC">
              <w:rPr>
                <w:sz w:val="28"/>
                <w:szCs w:val="28"/>
              </w:rPr>
              <w:t>22 %</w:t>
            </w:r>
          </w:p>
        </w:tc>
      </w:tr>
      <w:tr w:rsidR="001555E9" w:rsidRPr="00F00BAC">
        <w:trPr>
          <w:jc w:val="center"/>
        </w:trPr>
        <w:tc>
          <w:tcPr>
            <w:tcW w:w="2622" w:type="dxa"/>
            <w:tcBorders>
              <w:bottom w:val="single" w:sz="12" w:space="0" w:color="000000"/>
            </w:tcBorders>
          </w:tcPr>
          <w:p w:rsidR="001555E9" w:rsidRPr="00F00BAC" w:rsidRDefault="001555E9" w:rsidP="00D037DA">
            <w:pPr>
              <w:spacing w:line="360" w:lineRule="auto"/>
              <w:jc w:val="both"/>
              <w:rPr>
                <w:sz w:val="28"/>
                <w:szCs w:val="28"/>
              </w:rPr>
            </w:pPr>
            <w:r w:rsidRPr="00F00BAC">
              <w:rPr>
                <w:sz w:val="28"/>
                <w:szCs w:val="28"/>
              </w:rPr>
              <w:t>остатки на счетах в кредитных учреждениях</w:t>
            </w:r>
          </w:p>
        </w:tc>
        <w:tc>
          <w:tcPr>
            <w:tcW w:w="2977" w:type="dxa"/>
            <w:tcBorders>
              <w:bottom w:val="single" w:sz="12" w:space="0" w:color="000000"/>
            </w:tcBorders>
          </w:tcPr>
          <w:p w:rsidR="001555E9" w:rsidRPr="00F00BAC" w:rsidRDefault="001555E9" w:rsidP="00D037DA">
            <w:pPr>
              <w:spacing w:line="360" w:lineRule="auto"/>
              <w:jc w:val="both"/>
              <w:rPr>
                <w:sz w:val="28"/>
                <w:szCs w:val="28"/>
              </w:rPr>
            </w:pPr>
            <w:r w:rsidRPr="00F00BAC">
              <w:rPr>
                <w:sz w:val="28"/>
                <w:szCs w:val="28"/>
              </w:rPr>
              <w:t>10 %</w:t>
            </w:r>
          </w:p>
        </w:tc>
        <w:tc>
          <w:tcPr>
            <w:tcW w:w="2835" w:type="dxa"/>
            <w:tcBorders>
              <w:bottom w:val="single" w:sz="12" w:space="0" w:color="000000"/>
            </w:tcBorders>
          </w:tcPr>
          <w:p w:rsidR="001555E9" w:rsidRPr="00F00BAC" w:rsidRDefault="001555E9" w:rsidP="00D037DA">
            <w:pPr>
              <w:spacing w:line="360" w:lineRule="auto"/>
              <w:jc w:val="both"/>
              <w:rPr>
                <w:sz w:val="28"/>
                <w:szCs w:val="28"/>
              </w:rPr>
            </w:pPr>
            <w:r w:rsidRPr="00F00BAC">
              <w:rPr>
                <w:sz w:val="28"/>
                <w:szCs w:val="28"/>
              </w:rPr>
              <w:t>67 %</w:t>
            </w:r>
          </w:p>
        </w:tc>
      </w:tr>
    </w:tbl>
    <w:p w:rsidR="001555E9" w:rsidRPr="00F00BAC" w:rsidRDefault="001555E9" w:rsidP="00D037DA">
      <w:pPr>
        <w:spacing w:line="360" w:lineRule="auto"/>
        <w:jc w:val="both"/>
      </w:pPr>
    </w:p>
    <w:p w:rsidR="001555E9" w:rsidRPr="001555E9" w:rsidRDefault="001555E9" w:rsidP="00D037DA">
      <w:pPr>
        <w:jc w:val="both"/>
      </w:pPr>
    </w:p>
    <w:p w:rsidR="001555E9" w:rsidRDefault="001555E9" w:rsidP="00D037DA">
      <w:pPr>
        <w:jc w:val="both"/>
        <w:rPr>
          <w:rFonts w:ascii="Arial" w:hAnsi="Arial" w:cs="Arial"/>
          <w:b/>
          <w:bCs/>
          <w:sz w:val="26"/>
          <w:szCs w:val="26"/>
        </w:rPr>
      </w:pPr>
    </w:p>
    <w:p w:rsidR="006907A9" w:rsidRDefault="006907A9" w:rsidP="00D037DA">
      <w:pPr>
        <w:jc w:val="both"/>
        <w:rPr>
          <w:rFonts w:ascii="Arial" w:hAnsi="Arial" w:cs="Arial"/>
          <w:b/>
          <w:bCs/>
          <w:sz w:val="26"/>
          <w:szCs w:val="26"/>
        </w:rPr>
      </w:pPr>
    </w:p>
    <w:p w:rsidR="006907A9" w:rsidRDefault="006907A9" w:rsidP="00D037DA">
      <w:pPr>
        <w:jc w:val="both"/>
        <w:rPr>
          <w:rFonts w:ascii="Arial" w:hAnsi="Arial" w:cs="Arial"/>
          <w:b/>
          <w:bCs/>
          <w:sz w:val="26"/>
          <w:szCs w:val="26"/>
        </w:rPr>
      </w:pPr>
    </w:p>
    <w:p w:rsidR="006907A9" w:rsidRDefault="006907A9" w:rsidP="00D037DA">
      <w:pPr>
        <w:jc w:val="both"/>
        <w:rPr>
          <w:rFonts w:ascii="Arial" w:hAnsi="Arial" w:cs="Arial"/>
          <w:b/>
          <w:bCs/>
          <w:sz w:val="26"/>
          <w:szCs w:val="26"/>
        </w:rPr>
      </w:pPr>
    </w:p>
    <w:p w:rsidR="006907A9" w:rsidRDefault="006907A9" w:rsidP="00D037DA">
      <w:pPr>
        <w:jc w:val="both"/>
        <w:rPr>
          <w:rFonts w:ascii="Arial" w:hAnsi="Arial" w:cs="Arial"/>
          <w:b/>
          <w:bCs/>
          <w:sz w:val="26"/>
          <w:szCs w:val="26"/>
        </w:rPr>
      </w:pPr>
    </w:p>
    <w:p w:rsidR="006907A9" w:rsidRDefault="006907A9" w:rsidP="00D037DA">
      <w:pPr>
        <w:jc w:val="both"/>
        <w:rPr>
          <w:rFonts w:ascii="Arial" w:hAnsi="Arial" w:cs="Arial"/>
          <w:b/>
          <w:bCs/>
          <w:sz w:val="26"/>
          <w:szCs w:val="26"/>
        </w:rPr>
      </w:pPr>
    </w:p>
    <w:p w:rsidR="006907A9" w:rsidRDefault="004D5193" w:rsidP="00D037DA">
      <w:pPr>
        <w:pStyle w:val="3"/>
        <w:numPr>
          <w:ilvl w:val="0"/>
          <w:numId w:val="7"/>
        </w:numPr>
        <w:jc w:val="both"/>
      </w:pPr>
      <w:r w:rsidRPr="004D5193">
        <w:t>Основные направления совершенствования исследуемой проблемы.</w:t>
      </w:r>
    </w:p>
    <w:p w:rsidR="004D5193" w:rsidRDefault="004D5193" w:rsidP="00D037DA">
      <w:pPr>
        <w:spacing w:line="360" w:lineRule="auto"/>
        <w:ind w:firstLine="720"/>
        <w:jc w:val="both"/>
        <w:rPr>
          <w:sz w:val="28"/>
          <w:szCs w:val="28"/>
        </w:rPr>
      </w:pPr>
      <w:r w:rsidRPr="00FD504B">
        <w:rPr>
          <w:sz w:val="28"/>
          <w:szCs w:val="28"/>
        </w:rPr>
        <w:t>Важная проблема денежного обращения – определение  количества де</w:t>
      </w:r>
      <w:r>
        <w:rPr>
          <w:sz w:val="28"/>
          <w:szCs w:val="28"/>
        </w:rPr>
        <w:t xml:space="preserve">нег, необходимых в обороте. </w:t>
      </w:r>
      <w:r w:rsidRPr="00FD504B">
        <w:rPr>
          <w:sz w:val="28"/>
          <w:szCs w:val="28"/>
        </w:rPr>
        <w:t>Особенность структуры денежной массы в России прежде всего определяют следующие моменты:</w:t>
      </w:r>
    </w:p>
    <w:p w:rsidR="004D5193" w:rsidRDefault="004D5193" w:rsidP="00D037DA">
      <w:pPr>
        <w:widowControl/>
        <w:numPr>
          <w:ilvl w:val="0"/>
          <w:numId w:val="10"/>
        </w:numPr>
        <w:autoSpaceDE/>
        <w:autoSpaceDN/>
        <w:adjustRightInd/>
        <w:spacing w:line="360" w:lineRule="auto"/>
        <w:jc w:val="both"/>
        <w:rPr>
          <w:sz w:val="28"/>
          <w:szCs w:val="28"/>
        </w:rPr>
      </w:pPr>
      <w:r w:rsidRPr="00FD504B">
        <w:rPr>
          <w:sz w:val="28"/>
          <w:szCs w:val="28"/>
        </w:rPr>
        <w:t xml:space="preserve">высокая доля наличных денег, </w:t>
      </w:r>
    </w:p>
    <w:p w:rsidR="004D5193" w:rsidRDefault="004D5193" w:rsidP="00D037DA">
      <w:pPr>
        <w:widowControl/>
        <w:numPr>
          <w:ilvl w:val="0"/>
          <w:numId w:val="10"/>
        </w:numPr>
        <w:autoSpaceDE/>
        <w:autoSpaceDN/>
        <w:adjustRightInd/>
        <w:spacing w:line="360" w:lineRule="auto"/>
        <w:jc w:val="both"/>
        <w:rPr>
          <w:sz w:val="28"/>
          <w:szCs w:val="28"/>
        </w:rPr>
      </w:pPr>
      <w:r w:rsidRPr="00FD504B">
        <w:rPr>
          <w:sz w:val="28"/>
          <w:szCs w:val="28"/>
        </w:rPr>
        <w:t xml:space="preserve">необходимость учета обращающейся в стране валюты, </w:t>
      </w:r>
    </w:p>
    <w:p w:rsidR="004D5193" w:rsidRDefault="004D5193" w:rsidP="00D037DA">
      <w:pPr>
        <w:widowControl/>
        <w:numPr>
          <w:ilvl w:val="0"/>
          <w:numId w:val="10"/>
        </w:numPr>
        <w:autoSpaceDE/>
        <w:autoSpaceDN/>
        <w:adjustRightInd/>
        <w:spacing w:line="360" w:lineRule="auto"/>
        <w:jc w:val="both"/>
        <w:rPr>
          <w:sz w:val="28"/>
          <w:szCs w:val="28"/>
        </w:rPr>
      </w:pPr>
      <w:r w:rsidRPr="00FD504B">
        <w:rPr>
          <w:sz w:val="28"/>
          <w:szCs w:val="28"/>
        </w:rPr>
        <w:t xml:space="preserve">наличие различных денежных суррогатов. </w:t>
      </w:r>
    </w:p>
    <w:p w:rsidR="004D5193" w:rsidRPr="00FD504B" w:rsidRDefault="004D5193" w:rsidP="00D037DA">
      <w:pPr>
        <w:spacing w:line="360" w:lineRule="auto"/>
        <w:ind w:firstLine="360"/>
        <w:jc w:val="both"/>
        <w:rPr>
          <w:sz w:val="28"/>
          <w:szCs w:val="28"/>
        </w:rPr>
      </w:pPr>
      <w:r w:rsidRPr="00FD504B">
        <w:rPr>
          <w:sz w:val="28"/>
          <w:szCs w:val="28"/>
        </w:rPr>
        <w:t>При этом компоненты денежной массы России в значительной степени обособлены, поскольку конвертируемость их друг в друга затруднена, связана с дополнительными затратами и ограничена правовыми нормами.</w:t>
      </w:r>
    </w:p>
    <w:p w:rsidR="004D5193" w:rsidRPr="00FD504B" w:rsidRDefault="004D5193" w:rsidP="00D037DA">
      <w:pPr>
        <w:spacing w:line="360" w:lineRule="auto"/>
        <w:ind w:firstLine="360"/>
        <w:jc w:val="both"/>
        <w:rPr>
          <w:sz w:val="28"/>
          <w:szCs w:val="28"/>
        </w:rPr>
      </w:pPr>
      <w:r>
        <w:rPr>
          <w:sz w:val="28"/>
          <w:szCs w:val="28"/>
        </w:rPr>
        <w:t>В</w:t>
      </w:r>
      <w:r w:rsidRPr="00FD504B">
        <w:rPr>
          <w:sz w:val="28"/>
          <w:szCs w:val="28"/>
        </w:rPr>
        <w:t xml:space="preserve"> России в настоящее время денежную массу характеризуют агрегаты М0, М1, М2, а также используется денежный агрегат М2Х – «широкие деньги», который равен сумме М2 и всех видов депозитов в иностранной валюте.</w:t>
      </w:r>
      <w:r>
        <w:rPr>
          <w:sz w:val="28"/>
          <w:szCs w:val="28"/>
        </w:rPr>
        <w:t xml:space="preserve"> </w:t>
      </w:r>
      <w:r w:rsidRPr="00FD504B">
        <w:rPr>
          <w:sz w:val="28"/>
          <w:szCs w:val="28"/>
        </w:rPr>
        <w:t>Использование денежных агрегатов зависит от цели, с которой они рассчитываются. Если нужно определить количество денег, находящихся вне коммерческих банков, то применяют показатель М0, для измерения количества платежных средств</w:t>
      </w:r>
      <w:r>
        <w:rPr>
          <w:sz w:val="28"/>
          <w:szCs w:val="28"/>
        </w:rPr>
        <w:t xml:space="preserve"> </w:t>
      </w:r>
      <w:r w:rsidRPr="00FD504B">
        <w:rPr>
          <w:sz w:val="28"/>
          <w:szCs w:val="28"/>
        </w:rPr>
        <w:t xml:space="preserve">- М1, для измерения функции денег как средства </w:t>
      </w:r>
      <w:r>
        <w:rPr>
          <w:sz w:val="28"/>
          <w:szCs w:val="28"/>
        </w:rPr>
        <w:t>обращения</w:t>
      </w:r>
      <w:r w:rsidRPr="00FD504B">
        <w:rPr>
          <w:sz w:val="28"/>
          <w:szCs w:val="28"/>
        </w:rPr>
        <w:t xml:space="preserve"> – М2.</w:t>
      </w:r>
    </w:p>
    <w:p w:rsidR="004D5193" w:rsidRDefault="004D5193" w:rsidP="00D037DA">
      <w:pPr>
        <w:spacing w:line="360" w:lineRule="auto"/>
        <w:ind w:firstLine="360"/>
        <w:jc w:val="both"/>
        <w:rPr>
          <w:sz w:val="28"/>
          <w:szCs w:val="28"/>
        </w:rPr>
      </w:pPr>
      <w:r w:rsidRPr="00FD504B">
        <w:rPr>
          <w:sz w:val="28"/>
          <w:szCs w:val="28"/>
        </w:rPr>
        <w:t xml:space="preserve">В Российской Федерации показатель М2 за </w:t>
      </w:r>
      <w:r>
        <w:rPr>
          <w:sz w:val="28"/>
          <w:szCs w:val="28"/>
        </w:rPr>
        <w:t>2005</w:t>
      </w:r>
      <w:r w:rsidRPr="00FD504B">
        <w:rPr>
          <w:sz w:val="28"/>
          <w:szCs w:val="28"/>
        </w:rPr>
        <w:t xml:space="preserve"> г. увеличился с </w:t>
      </w:r>
      <w:r w:rsidRPr="009C0973">
        <w:rPr>
          <w:sz w:val="28"/>
          <w:szCs w:val="28"/>
        </w:rPr>
        <w:t>4 363,3</w:t>
      </w:r>
      <w:r w:rsidRPr="00FD504B">
        <w:rPr>
          <w:sz w:val="28"/>
          <w:szCs w:val="28"/>
        </w:rPr>
        <w:t xml:space="preserve"> до </w:t>
      </w:r>
      <w:r w:rsidRPr="009C0973">
        <w:rPr>
          <w:sz w:val="28"/>
          <w:szCs w:val="28"/>
        </w:rPr>
        <w:t>5 314,0</w:t>
      </w:r>
      <w:r w:rsidRPr="00FD504B">
        <w:rPr>
          <w:sz w:val="28"/>
          <w:szCs w:val="28"/>
        </w:rPr>
        <w:t xml:space="preserve"> млрд. руб. или </w:t>
      </w:r>
      <w:r>
        <w:rPr>
          <w:sz w:val="28"/>
          <w:szCs w:val="28"/>
        </w:rPr>
        <w:t>на</w:t>
      </w:r>
      <w:r w:rsidRPr="00FD504B">
        <w:rPr>
          <w:sz w:val="28"/>
          <w:szCs w:val="28"/>
        </w:rPr>
        <w:t xml:space="preserve"> </w:t>
      </w:r>
      <w:r w:rsidRPr="009C0973">
        <w:rPr>
          <w:sz w:val="28"/>
          <w:szCs w:val="28"/>
        </w:rPr>
        <w:t>21,8</w:t>
      </w:r>
      <w:r>
        <w:rPr>
          <w:sz w:val="28"/>
          <w:szCs w:val="28"/>
        </w:rPr>
        <w:t xml:space="preserve"> %:</w:t>
      </w:r>
    </w:p>
    <w:p w:rsidR="004D5193" w:rsidRDefault="004D5193" w:rsidP="00D037DA">
      <w:pPr>
        <w:spacing w:line="360" w:lineRule="auto"/>
        <w:ind w:firstLine="360"/>
        <w:jc w:val="both"/>
        <w:rPr>
          <w:sz w:val="28"/>
          <w:szCs w:val="28"/>
        </w:rPr>
      </w:pPr>
    </w:p>
    <w:p w:rsidR="004D5193" w:rsidRDefault="004D5193" w:rsidP="00D037DA">
      <w:pPr>
        <w:spacing w:line="360" w:lineRule="auto"/>
        <w:ind w:firstLine="360"/>
        <w:jc w:val="both"/>
        <w:rPr>
          <w:sz w:val="28"/>
          <w:szCs w:val="28"/>
        </w:rPr>
      </w:pPr>
    </w:p>
    <w:p w:rsidR="004D5193" w:rsidRDefault="004D5193" w:rsidP="00D037DA">
      <w:pPr>
        <w:spacing w:line="360" w:lineRule="auto"/>
        <w:ind w:firstLine="360"/>
        <w:jc w:val="both"/>
        <w:rPr>
          <w:sz w:val="28"/>
          <w:szCs w:val="28"/>
        </w:rPr>
      </w:pPr>
    </w:p>
    <w:p w:rsidR="004D5193" w:rsidRDefault="004D5193" w:rsidP="00D037DA">
      <w:pPr>
        <w:spacing w:line="360" w:lineRule="auto"/>
        <w:ind w:firstLine="360"/>
        <w:jc w:val="both"/>
        <w:rPr>
          <w:sz w:val="28"/>
          <w:szCs w:val="28"/>
        </w:rPr>
      </w:pPr>
    </w:p>
    <w:p w:rsidR="004D5193" w:rsidRDefault="004D5193" w:rsidP="00D037DA">
      <w:pPr>
        <w:spacing w:line="360" w:lineRule="auto"/>
        <w:ind w:firstLine="360"/>
        <w:jc w:val="both"/>
        <w:rPr>
          <w:sz w:val="28"/>
          <w:szCs w:val="28"/>
        </w:rPr>
      </w:pPr>
    </w:p>
    <w:p w:rsidR="009C0973" w:rsidRDefault="009C0973" w:rsidP="00D037DA">
      <w:pPr>
        <w:spacing w:line="360" w:lineRule="auto"/>
        <w:ind w:firstLine="360"/>
        <w:jc w:val="both"/>
        <w:rPr>
          <w:sz w:val="28"/>
          <w:szCs w:val="28"/>
        </w:rPr>
      </w:pPr>
    </w:p>
    <w:p w:rsidR="009C0973" w:rsidRDefault="009C0973" w:rsidP="00D037DA">
      <w:pPr>
        <w:spacing w:line="360" w:lineRule="auto"/>
        <w:ind w:firstLine="360"/>
        <w:jc w:val="both"/>
        <w:rPr>
          <w:sz w:val="28"/>
          <w:szCs w:val="28"/>
        </w:rPr>
      </w:pPr>
    </w:p>
    <w:p w:rsidR="009C0973" w:rsidRDefault="009C0973" w:rsidP="00D037DA">
      <w:pPr>
        <w:spacing w:line="360" w:lineRule="auto"/>
        <w:ind w:firstLine="360"/>
        <w:jc w:val="both"/>
        <w:rPr>
          <w:sz w:val="28"/>
          <w:szCs w:val="28"/>
        </w:rPr>
      </w:pPr>
    </w:p>
    <w:p w:rsidR="009C0973" w:rsidRDefault="009C0973" w:rsidP="00D037DA">
      <w:pPr>
        <w:spacing w:line="360" w:lineRule="auto"/>
        <w:ind w:firstLine="360"/>
        <w:jc w:val="both"/>
        <w:rPr>
          <w:sz w:val="28"/>
          <w:szCs w:val="28"/>
        </w:rPr>
      </w:pPr>
    </w:p>
    <w:p w:rsidR="004D5193" w:rsidRDefault="004D5193" w:rsidP="00D037DA">
      <w:pPr>
        <w:spacing w:line="360" w:lineRule="auto"/>
        <w:ind w:firstLine="360"/>
        <w:jc w:val="both"/>
        <w:rPr>
          <w:sz w:val="28"/>
          <w:szCs w:val="28"/>
        </w:rPr>
      </w:pPr>
    </w:p>
    <w:p w:rsidR="004D5193" w:rsidRDefault="004D5193" w:rsidP="00D037DA">
      <w:pPr>
        <w:jc w:val="both"/>
      </w:pPr>
      <w:r>
        <w:rPr>
          <w:rStyle w:val="a9"/>
        </w:rPr>
        <w:t xml:space="preserve">Денежная масса </w:t>
      </w:r>
      <w:r>
        <w:rPr>
          <w:b/>
          <w:bCs/>
        </w:rPr>
        <w:t>М2</w:t>
      </w:r>
      <w:r>
        <w:rPr>
          <w:rStyle w:val="a9"/>
        </w:rPr>
        <w:t xml:space="preserve"> (национальное определение) в 2005 году</w:t>
      </w:r>
      <w:r>
        <w:rPr>
          <w:b/>
          <w:bCs/>
        </w:rPr>
        <w:br/>
      </w:r>
      <w:r>
        <w:t>(млрд. руб.)</w:t>
      </w:r>
    </w:p>
    <w:p w:rsidR="004D5193" w:rsidRDefault="004D5193" w:rsidP="00D037DA">
      <w:pPr>
        <w:jc w:val="both"/>
        <w:rPr>
          <w:vanish/>
        </w:rPr>
      </w:pPr>
    </w:p>
    <w:tbl>
      <w:tblPr>
        <w:tblW w:w="5000" w:type="pct"/>
        <w:tblCellSpacing w:w="0" w:type="dxa"/>
        <w:tblCellMar>
          <w:left w:w="0" w:type="dxa"/>
          <w:right w:w="0" w:type="dxa"/>
        </w:tblCellMar>
        <w:tblLook w:val="0000" w:firstRow="0" w:lastRow="0" w:firstColumn="0" w:lastColumn="0" w:noHBand="0" w:noVBand="0"/>
      </w:tblPr>
      <w:tblGrid>
        <w:gridCol w:w="9355"/>
      </w:tblGrid>
      <w:tr w:rsidR="004D5193">
        <w:trPr>
          <w:tblCellSpacing w:w="0" w:type="dxa"/>
        </w:trPr>
        <w:tc>
          <w:tcPr>
            <w:tcW w:w="0" w:type="auto"/>
            <w:vAlign w:val="center"/>
          </w:tcPr>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00"/>
              <w:gridCol w:w="1587"/>
              <w:gridCol w:w="1588"/>
              <w:gridCol w:w="1588"/>
              <w:gridCol w:w="1588"/>
              <w:gridCol w:w="1588"/>
            </w:tblGrid>
            <w:tr w:rsidR="004D5193" w:rsidRPr="00A639E7" w:rsidTr="00AC680A">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rsidR="004D5193" w:rsidRPr="00A639E7" w:rsidRDefault="004D5193" w:rsidP="00AC680A">
                  <w:pPr>
                    <w:jc w:val="both"/>
                  </w:pPr>
                  <w:r w:rsidRPr="00A639E7">
                    <w:t>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Pr>
                <w:p w:rsidR="004D5193" w:rsidRPr="00A639E7" w:rsidRDefault="004D5193" w:rsidP="00AC680A">
                  <w:pPr>
                    <w:jc w:val="both"/>
                  </w:pPr>
                  <w:r w:rsidRPr="00A639E7">
                    <w:t>Денежная масса М21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rsidR="004D5193" w:rsidRPr="00A639E7" w:rsidRDefault="004D5193" w:rsidP="00AC680A">
                  <w:pPr>
                    <w:jc w:val="both"/>
                  </w:pPr>
                  <w:r w:rsidRPr="00A639E7">
                    <w:t xml:space="preserve">Темпы прироста денежной массы, % </w:t>
                  </w:r>
                </w:p>
              </w:tc>
            </w:tr>
            <w:tr w:rsidR="004D5193" w:rsidRPr="00A639E7" w:rsidTr="00AC680A">
              <w:tc>
                <w:tcPr>
                  <w:tcW w:w="0" w:type="auto"/>
                  <w:vMerge/>
                  <w:tcBorders>
                    <w:top w:val="single" w:sz="6" w:space="0" w:color="000000"/>
                    <w:left w:val="single" w:sz="6" w:space="0" w:color="000000"/>
                    <w:bottom w:val="single" w:sz="6" w:space="0" w:color="000000"/>
                    <w:right w:val="single" w:sz="6" w:space="0" w:color="000000"/>
                  </w:tcBorders>
                  <w:shd w:val="clear" w:color="auto" w:fill="auto"/>
                </w:tcPr>
                <w:p w:rsidR="004D5193" w:rsidRPr="00A639E7" w:rsidRDefault="004D5193" w:rsidP="00AC680A">
                  <w:pPr>
                    <w:jc w:val="both"/>
                  </w:pPr>
                </w:p>
              </w:tc>
              <w:tc>
                <w:tcPr>
                  <w:tcW w:w="850" w:type="pct"/>
                  <w:vMerge w:val="restart"/>
                  <w:tcBorders>
                    <w:top w:val="single" w:sz="6" w:space="0" w:color="000000"/>
                    <w:left w:val="single" w:sz="6" w:space="0" w:color="000000"/>
                    <w:bottom w:val="single" w:sz="6" w:space="0" w:color="000000"/>
                    <w:right w:val="single" w:sz="6" w:space="0" w:color="000000"/>
                  </w:tcBorders>
                  <w:shd w:val="clear" w:color="auto" w:fill="auto"/>
                </w:tcPr>
                <w:p w:rsidR="004D5193" w:rsidRPr="00A639E7" w:rsidRDefault="004D5193" w:rsidP="00AC680A">
                  <w:pPr>
                    <w:jc w:val="both"/>
                  </w:pPr>
                  <w:r w:rsidRPr="00A639E7">
                    <w:t xml:space="preserve">Всего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rsidR="004D5193" w:rsidRPr="00A639E7" w:rsidRDefault="004D5193" w:rsidP="00AC680A">
                  <w:pPr>
                    <w:jc w:val="both"/>
                  </w:pPr>
                  <w:r w:rsidRPr="00A639E7">
                    <w:t xml:space="preserve">в том числе </w:t>
                  </w:r>
                </w:p>
              </w:tc>
              <w:tc>
                <w:tcPr>
                  <w:tcW w:w="850" w:type="pct"/>
                  <w:vMerge w:val="restart"/>
                  <w:tcBorders>
                    <w:top w:val="single" w:sz="6" w:space="0" w:color="000000"/>
                    <w:left w:val="single" w:sz="6" w:space="0" w:color="000000"/>
                    <w:bottom w:val="single" w:sz="6" w:space="0" w:color="000000"/>
                    <w:right w:val="single" w:sz="6" w:space="0" w:color="000000"/>
                  </w:tcBorders>
                  <w:shd w:val="clear" w:color="auto" w:fill="auto"/>
                </w:tcPr>
                <w:p w:rsidR="004D5193" w:rsidRPr="00A639E7" w:rsidRDefault="004D5193" w:rsidP="00AC680A">
                  <w:pPr>
                    <w:jc w:val="both"/>
                  </w:pPr>
                  <w:r w:rsidRPr="00A639E7">
                    <w:t>к предыдущему</w:t>
                  </w:r>
                  <w:r w:rsidRPr="00A639E7">
                    <w:br/>
                    <w:t xml:space="preserve">месяцу </w:t>
                  </w:r>
                </w:p>
              </w:tc>
              <w:tc>
                <w:tcPr>
                  <w:tcW w:w="850" w:type="pct"/>
                  <w:vMerge w:val="restart"/>
                  <w:tcBorders>
                    <w:top w:val="single" w:sz="6" w:space="0" w:color="000000"/>
                    <w:left w:val="single" w:sz="6" w:space="0" w:color="000000"/>
                    <w:bottom w:val="single" w:sz="6" w:space="0" w:color="000000"/>
                    <w:right w:val="single" w:sz="6" w:space="0" w:color="000000"/>
                  </w:tcBorders>
                  <w:shd w:val="clear" w:color="auto" w:fill="auto"/>
                </w:tcPr>
                <w:p w:rsidR="004D5193" w:rsidRPr="00A639E7" w:rsidRDefault="004D5193" w:rsidP="00AC680A">
                  <w:pPr>
                    <w:jc w:val="both"/>
                  </w:pPr>
                  <w:r w:rsidRPr="00A639E7">
                    <w:t>к 01.01.2005</w:t>
                  </w:r>
                </w:p>
              </w:tc>
            </w:tr>
            <w:tr w:rsidR="004D5193" w:rsidRPr="00A639E7" w:rsidTr="00AC680A">
              <w:tc>
                <w:tcPr>
                  <w:tcW w:w="0" w:type="auto"/>
                  <w:vMerge/>
                  <w:tcBorders>
                    <w:top w:val="single" w:sz="6" w:space="0" w:color="000000"/>
                    <w:left w:val="single" w:sz="6" w:space="0" w:color="000000"/>
                    <w:bottom w:val="single" w:sz="6" w:space="0" w:color="000000"/>
                    <w:right w:val="single" w:sz="6" w:space="0" w:color="000000"/>
                  </w:tcBorders>
                  <w:shd w:val="clear" w:color="auto" w:fill="auto"/>
                </w:tcPr>
                <w:p w:rsidR="004D5193" w:rsidRPr="00A639E7" w:rsidRDefault="004D5193" w:rsidP="00AC680A">
                  <w:pPr>
                    <w:jc w:val="both"/>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Pr>
                <w:p w:rsidR="004D5193" w:rsidRPr="00A639E7" w:rsidRDefault="004D5193" w:rsidP="00AC680A">
                  <w:pPr>
                    <w:jc w:val="both"/>
                  </w:pPr>
                </w:p>
              </w:tc>
              <w:tc>
                <w:tcPr>
                  <w:tcW w:w="850" w:type="pct"/>
                  <w:tcBorders>
                    <w:top w:val="single" w:sz="6" w:space="0" w:color="000000"/>
                    <w:left w:val="single" w:sz="6" w:space="0" w:color="000000"/>
                    <w:bottom w:val="single" w:sz="6" w:space="0" w:color="000000"/>
                    <w:right w:val="single" w:sz="6" w:space="0" w:color="000000"/>
                  </w:tcBorders>
                  <w:shd w:val="clear" w:color="auto" w:fill="auto"/>
                </w:tcPr>
                <w:p w:rsidR="004D5193" w:rsidRPr="00A639E7" w:rsidRDefault="004D5193" w:rsidP="00AC680A">
                  <w:pPr>
                    <w:jc w:val="both"/>
                  </w:pPr>
                  <w:r w:rsidRPr="00A639E7">
                    <w:t>наличные деньги</w:t>
                  </w:r>
                  <w:r w:rsidRPr="00A639E7">
                    <w:br/>
                    <w:t xml:space="preserve">(M0) </w:t>
                  </w:r>
                </w:p>
              </w:tc>
              <w:tc>
                <w:tcPr>
                  <w:tcW w:w="850" w:type="pct"/>
                  <w:tcBorders>
                    <w:top w:val="single" w:sz="6" w:space="0" w:color="000000"/>
                    <w:left w:val="single" w:sz="6" w:space="0" w:color="000000"/>
                    <w:bottom w:val="single" w:sz="6" w:space="0" w:color="000000"/>
                    <w:right w:val="single" w:sz="6" w:space="0" w:color="000000"/>
                  </w:tcBorders>
                  <w:shd w:val="clear" w:color="auto" w:fill="auto"/>
                </w:tcPr>
                <w:p w:rsidR="004D5193" w:rsidRPr="00A639E7" w:rsidRDefault="004D5193" w:rsidP="00AC680A">
                  <w:pPr>
                    <w:jc w:val="both"/>
                  </w:pPr>
                  <w:r w:rsidRPr="00A639E7">
                    <w:t>безналичные</w:t>
                  </w:r>
                  <w:r w:rsidRPr="00A639E7">
                    <w:br/>
                    <w:t xml:space="preserve">средства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Pr>
                <w:p w:rsidR="004D5193" w:rsidRPr="00A639E7" w:rsidRDefault="004D5193" w:rsidP="00AC680A">
                  <w:pPr>
                    <w:jc w:val="both"/>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Pr>
                <w:p w:rsidR="004D5193" w:rsidRPr="00A639E7" w:rsidRDefault="004D5193" w:rsidP="00AC680A">
                  <w:pPr>
                    <w:jc w:val="both"/>
                  </w:pPr>
                </w:p>
              </w:tc>
            </w:tr>
            <w:tr w:rsidR="004D5193" w:rsidRPr="00A639E7" w:rsidTr="00AC680A">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01.01.2005</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4 363,3</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1 534,8</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2 828,5</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10,7</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w:t>
                  </w:r>
                </w:p>
              </w:tc>
            </w:tr>
            <w:tr w:rsidR="004D5193" w:rsidRPr="00A639E7" w:rsidTr="00AC680A">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01.02.2005</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4 190,3</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1 425,2</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2 765,1</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-4,0</w:t>
                  </w:r>
                </w:p>
              </w:tc>
            </w:tr>
            <w:tr w:rsidR="004D5193" w:rsidRPr="00A639E7" w:rsidTr="00AC680A">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01.03.2005</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4 311,4</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1 444,1</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2 867,3</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2,9</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-1,2</w:t>
                  </w:r>
                </w:p>
              </w:tc>
            </w:tr>
            <w:tr w:rsidR="004D5193" w:rsidRPr="00A639E7" w:rsidTr="00AC680A">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01.04.2005</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4 474,6</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1 481,7</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2 992,9</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3,8</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2,6</w:t>
                  </w:r>
                </w:p>
              </w:tc>
            </w:tr>
            <w:tr w:rsidR="004D5193" w:rsidRPr="00A639E7" w:rsidTr="00AC680A">
              <w:tc>
                <w:tcPr>
                  <w:tcW w:w="0" w:type="auto"/>
                  <w:tcBorders>
                    <w:top w:val="single" w:sz="6" w:space="0" w:color="000000"/>
                    <w:left w:val="single" w:sz="6" w:space="0" w:color="000000"/>
                    <w:bottom w:val="single" w:sz="6" w:space="0" w:color="000000"/>
                    <w:right w:val="single" w:sz="6" w:space="0" w:color="000000"/>
                  </w:tcBorders>
                  <w:shd w:val="clear" w:color="auto" w:fill="auto"/>
                </w:tcPr>
                <w:p w:rsidR="004D5193" w:rsidRPr="00A639E7" w:rsidRDefault="004D5193" w:rsidP="00AC680A">
                  <w:pPr>
                    <w:jc w:val="both"/>
                  </w:pPr>
                  <w:r w:rsidRPr="00A639E7">
                    <w:t>01.05.2005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4D5193" w:rsidRPr="00A639E7" w:rsidRDefault="004D5193" w:rsidP="00AC680A">
                  <w:pPr>
                    <w:jc w:val="both"/>
                  </w:pPr>
                  <w:r w:rsidRPr="00A639E7">
                    <w:t>4 586,8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4D5193" w:rsidRPr="00A639E7" w:rsidRDefault="004D5193" w:rsidP="00AC680A">
                  <w:pPr>
                    <w:jc w:val="both"/>
                  </w:pPr>
                  <w:r w:rsidRPr="00A639E7">
                    <w:t>1 565,8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4D5193" w:rsidRPr="00A639E7" w:rsidRDefault="004D5193" w:rsidP="00AC680A">
                  <w:pPr>
                    <w:jc w:val="both"/>
                  </w:pPr>
                  <w:r w:rsidRPr="00A639E7">
                    <w:t>3 021,0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4D5193" w:rsidRPr="00A639E7" w:rsidRDefault="004D5193" w:rsidP="00AC680A">
                  <w:pPr>
                    <w:jc w:val="both"/>
                  </w:pPr>
                  <w:r w:rsidRPr="00A639E7">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4D5193" w:rsidRPr="00A639E7" w:rsidRDefault="004D5193" w:rsidP="00AC680A">
                  <w:pPr>
                    <w:jc w:val="both"/>
                  </w:pPr>
                  <w:r w:rsidRPr="00A639E7">
                    <w:t>5,1</w:t>
                  </w:r>
                </w:p>
              </w:tc>
            </w:tr>
            <w:tr w:rsidR="004D5193" w:rsidRPr="00A639E7" w:rsidTr="00AC680A">
              <w:tc>
                <w:tcPr>
                  <w:tcW w:w="0" w:type="auto"/>
                  <w:tcBorders>
                    <w:top w:val="single" w:sz="6" w:space="0" w:color="000000"/>
                    <w:left w:val="single" w:sz="6" w:space="0" w:color="000000"/>
                    <w:bottom w:val="single" w:sz="6" w:space="0" w:color="000000"/>
                    <w:right w:val="single" w:sz="6" w:space="0" w:color="000000"/>
                  </w:tcBorders>
                  <w:shd w:val="clear" w:color="auto" w:fill="auto"/>
                </w:tcPr>
                <w:p w:rsidR="004D5193" w:rsidRPr="00A639E7" w:rsidRDefault="004D5193" w:rsidP="00AC680A">
                  <w:pPr>
                    <w:jc w:val="both"/>
                  </w:pPr>
                  <w:r w:rsidRPr="00A639E7">
                    <w:t>01.06.2005</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4 688,6</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1 582,3</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3 106,4</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2,2</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7,5</w:t>
                  </w:r>
                </w:p>
              </w:tc>
            </w:tr>
            <w:tr w:rsidR="004D5193" w:rsidRPr="00A639E7" w:rsidTr="00AC680A">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01.07.2005</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4 927,4</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1 650,7</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3 276,7</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5,1</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12,9</w:t>
                  </w:r>
                </w:p>
              </w:tc>
            </w:tr>
            <w:tr w:rsidR="004D5193" w:rsidRPr="00A639E7" w:rsidTr="00AC680A">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01.08.2005</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4 985,8</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1 701,8</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3 283,9</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14,3</w:t>
                  </w:r>
                </w:p>
              </w:tc>
            </w:tr>
            <w:tr w:rsidR="004D5193" w:rsidRPr="00A639E7" w:rsidTr="00AC680A">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01.09.2005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5 136,0</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1 703,3</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3 432,7</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17,7</w:t>
                  </w:r>
                </w:p>
              </w:tc>
            </w:tr>
            <w:tr w:rsidR="004D5193" w:rsidRPr="00A639E7" w:rsidTr="00AC680A">
              <w:tc>
                <w:tcPr>
                  <w:tcW w:w="0" w:type="auto"/>
                  <w:tcBorders>
                    <w:top w:val="single" w:sz="6" w:space="0" w:color="000000"/>
                    <w:left w:val="single" w:sz="6" w:space="0" w:color="000000"/>
                    <w:bottom w:val="single" w:sz="6" w:space="0" w:color="000000"/>
                    <w:right w:val="single" w:sz="6" w:space="0" w:color="000000"/>
                  </w:tcBorders>
                  <w:shd w:val="clear" w:color="auto" w:fill="auto"/>
                </w:tcPr>
                <w:p w:rsidR="004D5193" w:rsidRPr="00A639E7" w:rsidRDefault="004D5193" w:rsidP="00AC680A">
                  <w:pPr>
                    <w:jc w:val="both"/>
                  </w:pPr>
                  <w:r w:rsidRPr="00A639E7">
                    <w:t>01.10.2005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4D5193" w:rsidRPr="00A639E7" w:rsidRDefault="004D5193" w:rsidP="00AC680A">
                  <w:pPr>
                    <w:jc w:val="both"/>
                  </w:pPr>
                  <w:r w:rsidRPr="00A639E7">
                    <w:t>5 292,8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4D5193" w:rsidRPr="00A639E7" w:rsidRDefault="004D5193" w:rsidP="00AC680A">
                  <w:pPr>
                    <w:jc w:val="both"/>
                  </w:pPr>
                  <w:r w:rsidRPr="00A639E7">
                    <w:t>1 740,7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4D5193" w:rsidRPr="00A639E7" w:rsidRDefault="004D5193" w:rsidP="00AC680A">
                  <w:pPr>
                    <w:jc w:val="both"/>
                  </w:pPr>
                  <w:r w:rsidRPr="00A639E7">
                    <w:t>3 552,1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4D5193" w:rsidRPr="00A639E7" w:rsidRDefault="004D5193" w:rsidP="00AC680A">
                  <w:pPr>
                    <w:jc w:val="both"/>
                  </w:pPr>
                  <w:r w:rsidRPr="00A639E7">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4D5193" w:rsidRPr="00A639E7" w:rsidRDefault="004D5193" w:rsidP="00AC680A">
                  <w:pPr>
                    <w:jc w:val="both"/>
                  </w:pPr>
                  <w:r w:rsidRPr="00A639E7">
                    <w:t>21,3</w:t>
                  </w:r>
                </w:p>
              </w:tc>
            </w:tr>
            <w:tr w:rsidR="004D5193" w:rsidRPr="00A639E7" w:rsidTr="00AC680A">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01.11.2005</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5 314,0</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1 752,0</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3 561,9</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0,4</w:t>
                  </w:r>
                </w:p>
              </w:tc>
              <w:tc>
                <w:tcPr>
                  <w:tcW w:w="0" w:type="auto"/>
                  <w:tcBorders>
                    <w:top w:val="single" w:sz="6" w:space="0" w:color="000000"/>
                    <w:left w:val="single" w:sz="6" w:space="0" w:color="000000"/>
                    <w:bottom w:val="single" w:sz="6" w:space="0" w:color="000000"/>
                    <w:right w:val="single" w:sz="6" w:space="0" w:color="000000"/>
                  </w:tcBorders>
                  <w:shd w:val="clear" w:color="auto" w:fill="auto"/>
                  <w:noWrap/>
                </w:tcPr>
                <w:p w:rsidR="004D5193" w:rsidRPr="00A639E7" w:rsidRDefault="004D5193" w:rsidP="00AC680A">
                  <w:pPr>
                    <w:jc w:val="both"/>
                  </w:pPr>
                  <w:r w:rsidRPr="00A639E7">
                    <w:t>21,8</w:t>
                  </w:r>
                </w:p>
              </w:tc>
            </w:tr>
          </w:tbl>
          <w:p w:rsidR="004D5193" w:rsidRDefault="004D5193" w:rsidP="00D037DA">
            <w:pPr>
              <w:jc w:val="both"/>
            </w:pPr>
          </w:p>
        </w:tc>
      </w:tr>
    </w:tbl>
    <w:p w:rsidR="004D5193" w:rsidRDefault="004D5193" w:rsidP="00D037DA">
      <w:pPr>
        <w:spacing w:line="360" w:lineRule="auto"/>
        <w:ind w:firstLine="720"/>
        <w:jc w:val="both"/>
        <w:rPr>
          <w:sz w:val="28"/>
          <w:szCs w:val="28"/>
        </w:rPr>
      </w:pPr>
    </w:p>
    <w:p w:rsidR="004D5193" w:rsidRDefault="004D5193" w:rsidP="00D037DA">
      <w:pPr>
        <w:spacing w:line="360" w:lineRule="auto"/>
        <w:ind w:firstLine="720"/>
        <w:jc w:val="both"/>
        <w:rPr>
          <w:sz w:val="28"/>
          <w:szCs w:val="28"/>
        </w:rPr>
      </w:pPr>
      <w:r>
        <w:rPr>
          <w:sz w:val="28"/>
          <w:szCs w:val="28"/>
        </w:rPr>
        <w:t>В</w:t>
      </w:r>
      <w:r w:rsidRPr="00FD504B">
        <w:rPr>
          <w:sz w:val="28"/>
          <w:szCs w:val="28"/>
        </w:rPr>
        <w:t xml:space="preserve"> 200</w:t>
      </w:r>
      <w:r>
        <w:rPr>
          <w:sz w:val="28"/>
          <w:szCs w:val="28"/>
        </w:rPr>
        <w:t>5</w:t>
      </w:r>
      <w:r w:rsidRPr="00FD504B">
        <w:rPr>
          <w:sz w:val="28"/>
          <w:szCs w:val="28"/>
        </w:rPr>
        <w:t xml:space="preserve"> г. в общей массе денег преобладают безналичные средства</w:t>
      </w:r>
      <w:r>
        <w:rPr>
          <w:sz w:val="28"/>
          <w:szCs w:val="28"/>
        </w:rPr>
        <w:t xml:space="preserve">. </w:t>
      </w:r>
      <w:r w:rsidRPr="00FD504B">
        <w:rPr>
          <w:sz w:val="28"/>
          <w:szCs w:val="28"/>
        </w:rPr>
        <w:t xml:space="preserve">В странах с развитой рыночной экономикой удельный вес наличных денег в обращении  не превышает 15%. </w:t>
      </w:r>
      <w:r>
        <w:rPr>
          <w:sz w:val="28"/>
          <w:szCs w:val="28"/>
        </w:rPr>
        <w:t>Как видно из таблицы в России этот показатель пока далек от идеального. Аналитики связывают это, в первую очередь, со слабым развитием инфраструктуры банковской сферы. В будущем количество наличных денег в обращении будет расти, что обусловлено</w:t>
      </w:r>
      <w:r w:rsidRPr="00FD504B">
        <w:rPr>
          <w:sz w:val="28"/>
          <w:szCs w:val="28"/>
        </w:rPr>
        <w:t xml:space="preserve"> выплат</w:t>
      </w:r>
      <w:r>
        <w:rPr>
          <w:sz w:val="28"/>
          <w:szCs w:val="28"/>
        </w:rPr>
        <w:t>ами</w:t>
      </w:r>
      <w:r w:rsidRPr="00FD504B">
        <w:rPr>
          <w:sz w:val="28"/>
          <w:szCs w:val="28"/>
        </w:rPr>
        <w:t xml:space="preserve"> </w:t>
      </w:r>
      <w:r>
        <w:rPr>
          <w:sz w:val="28"/>
          <w:szCs w:val="28"/>
        </w:rPr>
        <w:t>повышенных</w:t>
      </w:r>
      <w:r w:rsidRPr="00FD504B">
        <w:rPr>
          <w:sz w:val="28"/>
          <w:szCs w:val="28"/>
        </w:rPr>
        <w:t xml:space="preserve"> заработн</w:t>
      </w:r>
      <w:r>
        <w:rPr>
          <w:sz w:val="28"/>
          <w:szCs w:val="28"/>
        </w:rPr>
        <w:t>ых</w:t>
      </w:r>
      <w:r w:rsidRPr="00FD504B">
        <w:rPr>
          <w:sz w:val="28"/>
          <w:szCs w:val="28"/>
        </w:rPr>
        <w:t xml:space="preserve"> плат, пенси</w:t>
      </w:r>
      <w:r>
        <w:rPr>
          <w:sz w:val="28"/>
          <w:szCs w:val="28"/>
        </w:rPr>
        <w:t>й и т. д.</w:t>
      </w:r>
      <w:r w:rsidRPr="00FD504B">
        <w:rPr>
          <w:sz w:val="28"/>
          <w:szCs w:val="28"/>
        </w:rPr>
        <w:t xml:space="preserve"> </w:t>
      </w:r>
      <w:r>
        <w:rPr>
          <w:sz w:val="28"/>
          <w:szCs w:val="28"/>
        </w:rPr>
        <w:t>Также очевидна и</w:t>
      </w:r>
      <w:r w:rsidRPr="00FD504B">
        <w:rPr>
          <w:sz w:val="28"/>
          <w:szCs w:val="28"/>
        </w:rPr>
        <w:t xml:space="preserve"> тенденци</w:t>
      </w:r>
      <w:r>
        <w:rPr>
          <w:sz w:val="28"/>
          <w:szCs w:val="28"/>
        </w:rPr>
        <w:t>я</w:t>
      </w:r>
      <w:r w:rsidRPr="00FD504B">
        <w:rPr>
          <w:sz w:val="28"/>
          <w:szCs w:val="28"/>
        </w:rPr>
        <w:t xml:space="preserve"> замедления скорости обращения денег.</w:t>
      </w:r>
      <w:r>
        <w:rPr>
          <w:sz w:val="28"/>
          <w:szCs w:val="28"/>
        </w:rPr>
        <w:t xml:space="preserve"> </w:t>
      </w:r>
      <w:r w:rsidRPr="00FD504B">
        <w:rPr>
          <w:sz w:val="28"/>
          <w:szCs w:val="28"/>
        </w:rPr>
        <w:t xml:space="preserve">На 1 </w:t>
      </w:r>
      <w:r>
        <w:rPr>
          <w:sz w:val="28"/>
          <w:szCs w:val="28"/>
        </w:rPr>
        <w:t>июня</w:t>
      </w:r>
      <w:r w:rsidRPr="00FD504B">
        <w:rPr>
          <w:sz w:val="28"/>
          <w:szCs w:val="28"/>
        </w:rPr>
        <w:t xml:space="preserve"> </w:t>
      </w:r>
      <w:r>
        <w:rPr>
          <w:sz w:val="28"/>
          <w:szCs w:val="28"/>
        </w:rPr>
        <w:t>2005</w:t>
      </w:r>
      <w:r w:rsidRPr="00FD504B">
        <w:rPr>
          <w:sz w:val="28"/>
          <w:szCs w:val="28"/>
        </w:rPr>
        <w:t xml:space="preserve"> г. объем денежной массы составил </w:t>
      </w:r>
      <w:r w:rsidRPr="00B32BE1">
        <w:rPr>
          <w:sz w:val="28"/>
          <w:szCs w:val="28"/>
        </w:rPr>
        <w:t>4 688,6</w:t>
      </w:r>
      <w:r>
        <w:t xml:space="preserve"> </w:t>
      </w:r>
      <w:r w:rsidRPr="00FD504B">
        <w:rPr>
          <w:sz w:val="28"/>
          <w:szCs w:val="28"/>
        </w:rPr>
        <w:t xml:space="preserve">млрд руб. против </w:t>
      </w:r>
      <w:r w:rsidRPr="00B32BE1">
        <w:rPr>
          <w:sz w:val="28"/>
          <w:szCs w:val="28"/>
        </w:rPr>
        <w:t>4 363,3</w:t>
      </w:r>
      <w:r>
        <w:t xml:space="preserve"> </w:t>
      </w:r>
      <w:r w:rsidRPr="00FD504B">
        <w:rPr>
          <w:sz w:val="28"/>
          <w:szCs w:val="28"/>
        </w:rPr>
        <w:t xml:space="preserve">млрд. руб на 1 января </w:t>
      </w:r>
      <w:r>
        <w:rPr>
          <w:sz w:val="28"/>
          <w:szCs w:val="28"/>
        </w:rPr>
        <w:t>э</w:t>
      </w:r>
      <w:r w:rsidRPr="00FD504B">
        <w:rPr>
          <w:sz w:val="28"/>
          <w:szCs w:val="28"/>
        </w:rPr>
        <w:t xml:space="preserve">того же года. За </w:t>
      </w:r>
      <w:r>
        <w:rPr>
          <w:sz w:val="28"/>
          <w:szCs w:val="28"/>
        </w:rPr>
        <w:t xml:space="preserve">5 </w:t>
      </w:r>
      <w:r w:rsidRPr="00FD504B">
        <w:rPr>
          <w:sz w:val="28"/>
          <w:szCs w:val="28"/>
        </w:rPr>
        <w:t>мес</w:t>
      </w:r>
      <w:r>
        <w:rPr>
          <w:sz w:val="28"/>
          <w:szCs w:val="28"/>
        </w:rPr>
        <w:t>яцев</w:t>
      </w:r>
      <w:r w:rsidRPr="00FD504B">
        <w:rPr>
          <w:sz w:val="28"/>
          <w:szCs w:val="28"/>
        </w:rPr>
        <w:t xml:space="preserve"> </w:t>
      </w:r>
      <w:r>
        <w:rPr>
          <w:sz w:val="28"/>
          <w:szCs w:val="28"/>
        </w:rPr>
        <w:t>2005</w:t>
      </w:r>
      <w:r w:rsidRPr="00FD504B">
        <w:rPr>
          <w:sz w:val="28"/>
          <w:szCs w:val="28"/>
        </w:rPr>
        <w:t xml:space="preserve"> г. денежная масса </w:t>
      </w:r>
      <w:r>
        <w:rPr>
          <w:sz w:val="28"/>
          <w:szCs w:val="28"/>
        </w:rPr>
        <w:t>увеличилась</w:t>
      </w:r>
      <w:r w:rsidRPr="00FD504B">
        <w:rPr>
          <w:sz w:val="28"/>
          <w:szCs w:val="28"/>
        </w:rPr>
        <w:t xml:space="preserve"> почти на </w:t>
      </w:r>
      <w:r>
        <w:rPr>
          <w:sz w:val="28"/>
          <w:szCs w:val="28"/>
        </w:rPr>
        <w:t xml:space="preserve">7,5% </w:t>
      </w:r>
      <w:r w:rsidRPr="00FD504B">
        <w:rPr>
          <w:sz w:val="28"/>
          <w:szCs w:val="28"/>
        </w:rPr>
        <w:t xml:space="preserve">. </w:t>
      </w:r>
      <w:r>
        <w:rPr>
          <w:sz w:val="28"/>
          <w:szCs w:val="28"/>
        </w:rPr>
        <w:t xml:space="preserve">В то же время, за следующие 5 месяцев денежная масса увеличилась уже до 21% (уже на 13,5%), что еще раз подтверждает тенденцию роста денежной массы. Однако это показатель по сравнению с предыдущими годами вполне приемлем: </w:t>
      </w:r>
    </w:p>
    <w:p w:rsidR="00C632BE" w:rsidRDefault="00C632BE" w:rsidP="00D037DA">
      <w:pPr>
        <w:spacing w:line="360" w:lineRule="auto"/>
        <w:ind w:firstLine="720"/>
        <w:jc w:val="both"/>
        <w:rPr>
          <w:sz w:val="28"/>
          <w:szCs w:val="28"/>
        </w:rPr>
      </w:pPr>
    </w:p>
    <w:p w:rsidR="00C632BE" w:rsidRDefault="00C632BE" w:rsidP="00D037DA">
      <w:pPr>
        <w:spacing w:line="360" w:lineRule="auto"/>
        <w:ind w:firstLine="720"/>
        <w:jc w:val="both"/>
        <w:rPr>
          <w:sz w:val="28"/>
          <w:szCs w:val="28"/>
        </w:rPr>
      </w:pPr>
    </w:p>
    <w:p w:rsidR="00C632BE" w:rsidRDefault="00C632BE" w:rsidP="00D037DA">
      <w:pPr>
        <w:spacing w:line="360" w:lineRule="auto"/>
        <w:ind w:firstLine="720"/>
        <w:jc w:val="both"/>
        <w:rPr>
          <w:sz w:val="28"/>
          <w:szCs w:val="28"/>
        </w:rPr>
      </w:pPr>
    </w:p>
    <w:p w:rsidR="00C632BE" w:rsidRDefault="00C632BE" w:rsidP="00D037DA">
      <w:pPr>
        <w:spacing w:line="360" w:lineRule="auto"/>
        <w:ind w:firstLine="720"/>
        <w:jc w:val="both"/>
        <w:rPr>
          <w:sz w:val="28"/>
          <w:szCs w:val="28"/>
        </w:rPr>
      </w:pPr>
    </w:p>
    <w:p w:rsidR="00C632BE" w:rsidRDefault="00C632BE" w:rsidP="00D037DA">
      <w:pPr>
        <w:spacing w:line="360" w:lineRule="auto"/>
        <w:ind w:firstLine="720"/>
        <w:jc w:val="both"/>
        <w:rPr>
          <w:sz w:val="28"/>
          <w:szCs w:val="28"/>
        </w:rPr>
      </w:pP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776"/>
        <w:gridCol w:w="776"/>
        <w:gridCol w:w="846"/>
        <w:gridCol w:w="846"/>
        <w:gridCol w:w="846"/>
        <w:gridCol w:w="846"/>
        <w:gridCol w:w="986"/>
        <w:gridCol w:w="986"/>
      </w:tblGrid>
      <w:tr w:rsidR="004D5193" w:rsidRPr="00AC680A" w:rsidTr="00AC680A">
        <w:trPr>
          <w:trHeight w:val="133"/>
          <w:jc w:val="center"/>
        </w:trPr>
        <w:tc>
          <w:tcPr>
            <w:tcW w:w="1747" w:type="dxa"/>
            <w:shd w:val="clear" w:color="auto" w:fill="auto"/>
          </w:tcPr>
          <w:p w:rsidR="004D5193" w:rsidRPr="00AC680A" w:rsidRDefault="004D5193" w:rsidP="00AC680A">
            <w:pPr>
              <w:spacing w:line="360" w:lineRule="auto"/>
              <w:jc w:val="both"/>
              <w:rPr>
                <w:sz w:val="28"/>
                <w:szCs w:val="28"/>
              </w:rPr>
            </w:pPr>
            <w:r w:rsidRPr="00AC680A">
              <w:rPr>
                <w:sz w:val="28"/>
                <w:szCs w:val="28"/>
              </w:rPr>
              <w:t>Показатели</w:t>
            </w:r>
          </w:p>
        </w:tc>
        <w:tc>
          <w:tcPr>
            <w:tcW w:w="776" w:type="dxa"/>
            <w:shd w:val="clear" w:color="auto" w:fill="auto"/>
          </w:tcPr>
          <w:p w:rsidR="004D5193" w:rsidRPr="00AC680A" w:rsidRDefault="004D5193" w:rsidP="00AC680A">
            <w:pPr>
              <w:spacing w:line="360" w:lineRule="auto"/>
              <w:jc w:val="both"/>
              <w:rPr>
                <w:sz w:val="28"/>
                <w:szCs w:val="28"/>
              </w:rPr>
            </w:pPr>
            <w:r w:rsidRPr="00AC680A">
              <w:rPr>
                <w:sz w:val="28"/>
                <w:szCs w:val="28"/>
              </w:rPr>
              <w:t>1996</w:t>
            </w:r>
          </w:p>
        </w:tc>
        <w:tc>
          <w:tcPr>
            <w:tcW w:w="776" w:type="dxa"/>
            <w:shd w:val="clear" w:color="auto" w:fill="auto"/>
          </w:tcPr>
          <w:p w:rsidR="004D5193" w:rsidRPr="00AC680A" w:rsidRDefault="004D5193" w:rsidP="00AC680A">
            <w:pPr>
              <w:spacing w:line="360" w:lineRule="auto"/>
              <w:jc w:val="both"/>
              <w:rPr>
                <w:sz w:val="28"/>
                <w:szCs w:val="28"/>
              </w:rPr>
            </w:pPr>
            <w:r w:rsidRPr="00AC680A">
              <w:rPr>
                <w:sz w:val="28"/>
                <w:szCs w:val="28"/>
              </w:rPr>
              <w:t>1997</w:t>
            </w:r>
          </w:p>
        </w:tc>
        <w:tc>
          <w:tcPr>
            <w:tcW w:w="846" w:type="dxa"/>
            <w:shd w:val="clear" w:color="auto" w:fill="auto"/>
          </w:tcPr>
          <w:p w:rsidR="004D5193" w:rsidRPr="00AC680A" w:rsidRDefault="004D5193" w:rsidP="00AC680A">
            <w:pPr>
              <w:spacing w:line="360" w:lineRule="auto"/>
              <w:jc w:val="both"/>
              <w:rPr>
                <w:sz w:val="28"/>
                <w:szCs w:val="28"/>
              </w:rPr>
            </w:pPr>
            <w:r w:rsidRPr="00AC680A">
              <w:rPr>
                <w:sz w:val="28"/>
                <w:szCs w:val="28"/>
              </w:rPr>
              <w:t>1998</w:t>
            </w:r>
          </w:p>
        </w:tc>
        <w:tc>
          <w:tcPr>
            <w:tcW w:w="846" w:type="dxa"/>
            <w:shd w:val="clear" w:color="auto" w:fill="auto"/>
          </w:tcPr>
          <w:p w:rsidR="004D5193" w:rsidRPr="00AC680A" w:rsidRDefault="004D5193" w:rsidP="00AC680A">
            <w:pPr>
              <w:spacing w:line="360" w:lineRule="auto"/>
              <w:jc w:val="both"/>
              <w:rPr>
                <w:sz w:val="28"/>
                <w:szCs w:val="28"/>
              </w:rPr>
            </w:pPr>
            <w:r w:rsidRPr="00AC680A">
              <w:rPr>
                <w:sz w:val="28"/>
                <w:szCs w:val="28"/>
              </w:rPr>
              <w:t>1999</w:t>
            </w:r>
          </w:p>
        </w:tc>
        <w:tc>
          <w:tcPr>
            <w:tcW w:w="846" w:type="dxa"/>
            <w:shd w:val="clear" w:color="auto" w:fill="auto"/>
          </w:tcPr>
          <w:p w:rsidR="004D5193" w:rsidRPr="00AC680A" w:rsidRDefault="004D5193" w:rsidP="00AC680A">
            <w:pPr>
              <w:spacing w:line="360" w:lineRule="auto"/>
              <w:jc w:val="both"/>
              <w:rPr>
                <w:sz w:val="28"/>
                <w:szCs w:val="28"/>
              </w:rPr>
            </w:pPr>
            <w:r w:rsidRPr="00AC680A">
              <w:rPr>
                <w:sz w:val="28"/>
                <w:szCs w:val="28"/>
              </w:rPr>
              <w:t>2000</w:t>
            </w:r>
          </w:p>
        </w:tc>
        <w:tc>
          <w:tcPr>
            <w:tcW w:w="846" w:type="dxa"/>
            <w:shd w:val="clear" w:color="auto" w:fill="auto"/>
          </w:tcPr>
          <w:p w:rsidR="004D5193" w:rsidRPr="00AC680A" w:rsidRDefault="004D5193" w:rsidP="00AC680A">
            <w:pPr>
              <w:spacing w:line="360" w:lineRule="auto"/>
              <w:jc w:val="both"/>
              <w:rPr>
                <w:sz w:val="28"/>
                <w:szCs w:val="28"/>
              </w:rPr>
            </w:pPr>
            <w:r w:rsidRPr="00AC680A">
              <w:rPr>
                <w:sz w:val="28"/>
                <w:szCs w:val="28"/>
              </w:rPr>
              <w:t>2001</w:t>
            </w:r>
          </w:p>
        </w:tc>
        <w:tc>
          <w:tcPr>
            <w:tcW w:w="986" w:type="dxa"/>
            <w:shd w:val="clear" w:color="auto" w:fill="auto"/>
          </w:tcPr>
          <w:p w:rsidR="004D5193" w:rsidRPr="00AC680A" w:rsidRDefault="004D5193" w:rsidP="00AC680A">
            <w:pPr>
              <w:spacing w:line="360" w:lineRule="auto"/>
              <w:jc w:val="both"/>
              <w:rPr>
                <w:sz w:val="28"/>
                <w:szCs w:val="28"/>
              </w:rPr>
            </w:pPr>
            <w:r w:rsidRPr="00AC680A">
              <w:rPr>
                <w:sz w:val="28"/>
                <w:szCs w:val="28"/>
              </w:rPr>
              <w:t>2003</w:t>
            </w:r>
          </w:p>
        </w:tc>
        <w:tc>
          <w:tcPr>
            <w:tcW w:w="986" w:type="dxa"/>
            <w:shd w:val="clear" w:color="auto" w:fill="auto"/>
          </w:tcPr>
          <w:p w:rsidR="004D5193" w:rsidRPr="00AC680A" w:rsidRDefault="004D5193" w:rsidP="00AC680A">
            <w:pPr>
              <w:spacing w:line="360" w:lineRule="auto"/>
              <w:jc w:val="both"/>
              <w:rPr>
                <w:sz w:val="28"/>
                <w:szCs w:val="28"/>
              </w:rPr>
            </w:pPr>
            <w:r w:rsidRPr="00AC680A">
              <w:rPr>
                <w:sz w:val="28"/>
                <w:szCs w:val="28"/>
              </w:rPr>
              <w:t>2004</w:t>
            </w:r>
          </w:p>
        </w:tc>
      </w:tr>
      <w:tr w:rsidR="004D5193" w:rsidRPr="00AC680A" w:rsidTr="00AC680A">
        <w:trPr>
          <w:trHeight w:val="343"/>
          <w:jc w:val="center"/>
        </w:trPr>
        <w:tc>
          <w:tcPr>
            <w:tcW w:w="1747" w:type="dxa"/>
            <w:shd w:val="clear" w:color="auto" w:fill="auto"/>
          </w:tcPr>
          <w:p w:rsidR="004D5193" w:rsidRPr="00AC680A" w:rsidRDefault="004D5193" w:rsidP="00AC680A">
            <w:pPr>
              <w:spacing w:line="360" w:lineRule="auto"/>
              <w:jc w:val="both"/>
              <w:rPr>
                <w:sz w:val="28"/>
                <w:szCs w:val="28"/>
              </w:rPr>
            </w:pPr>
            <w:r w:rsidRPr="00AC680A">
              <w:rPr>
                <w:sz w:val="28"/>
                <w:szCs w:val="28"/>
              </w:rPr>
              <w:t>Объем М2, всего, млрд. руб.</w:t>
            </w:r>
          </w:p>
        </w:tc>
        <w:tc>
          <w:tcPr>
            <w:tcW w:w="776" w:type="dxa"/>
            <w:shd w:val="clear" w:color="auto" w:fill="auto"/>
            <w:vAlign w:val="center"/>
          </w:tcPr>
          <w:p w:rsidR="004D5193" w:rsidRPr="00AC680A" w:rsidRDefault="004D5193" w:rsidP="00AC680A">
            <w:pPr>
              <w:spacing w:line="360" w:lineRule="auto"/>
              <w:jc w:val="both"/>
              <w:rPr>
                <w:sz w:val="28"/>
                <w:szCs w:val="28"/>
              </w:rPr>
            </w:pPr>
            <w:r w:rsidRPr="00AC680A">
              <w:rPr>
                <w:sz w:val="28"/>
                <w:szCs w:val="28"/>
              </w:rPr>
              <w:t>33,2</w:t>
            </w:r>
          </w:p>
        </w:tc>
        <w:tc>
          <w:tcPr>
            <w:tcW w:w="776" w:type="dxa"/>
            <w:shd w:val="clear" w:color="auto" w:fill="auto"/>
            <w:vAlign w:val="center"/>
          </w:tcPr>
          <w:p w:rsidR="004D5193" w:rsidRPr="00AC680A" w:rsidRDefault="004D5193" w:rsidP="00AC680A">
            <w:pPr>
              <w:spacing w:line="360" w:lineRule="auto"/>
              <w:jc w:val="both"/>
              <w:rPr>
                <w:sz w:val="28"/>
                <w:szCs w:val="28"/>
              </w:rPr>
            </w:pPr>
            <w:r w:rsidRPr="00AC680A">
              <w:rPr>
                <w:sz w:val="28"/>
                <w:szCs w:val="28"/>
              </w:rPr>
              <w:t>97,8</w:t>
            </w:r>
          </w:p>
        </w:tc>
        <w:tc>
          <w:tcPr>
            <w:tcW w:w="846" w:type="dxa"/>
            <w:shd w:val="clear" w:color="auto" w:fill="auto"/>
            <w:vAlign w:val="center"/>
          </w:tcPr>
          <w:p w:rsidR="004D5193" w:rsidRPr="00AC680A" w:rsidRDefault="004D5193" w:rsidP="00AC680A">
            <w:pPr>
              <w:spacing w:line="360" w:lineRule="auto"/>
              <w:jc w:val="both"/>
              <w:rPr>
                <w:sz w:val="28"/>
                <w:szCs w:val="28"/>
              </w:rPr>
            </w:pPr>
            <w:r w:rsidRPr="00AC680A">
              <w:rPr>
                <w:sz w:val="28"/>
                <w:szCs w:val="28"/>
              </w:rPr>
              <w:t>220,8</w:t>
            </w:r>
          </w:p>
        </w:tc>
        <w:tc>
          <w:tcPr>
            <w:tcW w:w="846" w:type="dxa"/>
            <w:shd w:val="clear" w:color="auto" w:fill="auto"/>
            <w:vAlign w:val="center"/>
          </w:tcPr>
          <w:p w:rsidR="004D5193" w:rsidRPr="00AC680A" w:rsidRDefault="004D5193" w:rsidP="00AC680A">
            <w:pPr>
              <w:spacing w:line="360" w:lineRule="auto"/>
              <w:jc w:val="both"/>
              <w:rPr>
                <w:sz w:val="28"/>
                <w:szCs w:val="28"/>
              </w:rPr>
            </w:pPr>
            <w:r w:rsidRPr="00AC680A">
              <w:rPr>
                <w:sz w:val="28"/>
                <w:szCs w:val="28"/>
              </w:rPr>
              <w:t>295,2</w:t>
            </w:r>
          </w:p>
        </w:tc>
        <w:tc>
          <w:tcPr>
            <w:tcW w:w="846" w:type="dxa"/>
            <w:shd w:val="clear" w:color="auto" w:fill="auto"/>
            <w:vAlign w:val="center"/>
          </w:tcPr>
          <w:p w:rsidR="004D5193" w:rsidRPr="00AC680A" w:rsidRDefault="004D5193" w:rsidP="00AC680A">
            <w:pPr>
              <w:spacing w:line="360" w:lineRule="auto"/>
              <w:jc w:val="both"/>
              <w:rPr>
                <w:sz w:val="28"/>
                <w:szCs w:val="28"/>
              </w:rPr>
            </w:pPr>
            <w:r w:rsidRPr="00AC680A">
              <w:rPr>
                <w:sz w:val="28"/>
                <w:szCs w:val="28"/>
              </w:rPr>
              <w:t>384,5</w:t>
            </w:r>
          </w:p>
        </w:tc>
        <w:tc>
          <w:tcPr>
            <w:tcW w:w="846" w:type="dxa"/>
            <w:shd w:val="clear" w:color="auto" w:fill="auto"/>
            <w:vAlign w:val="center"/>
          </w:tcPr>
          <w:p w:rsidR="004D5193" w:rsidRPr="00AC680A" w:rsidRDefault="004D5193" w:rsidP="00AC680A">
            <w:pPr>
              <w:spacing w:line="360" w:lineRule="auto"/>
              <w:jc w:val="both"/>
              <w:rPr>
                <w:sz w:val="28"/>
                <w:szCs w:val="28"/>
              </w:rPr>
            </w:pPr>
            <w:r w:rsidRPr="00AC680A">
              <w:rPr>
                <w:sz w:val="28"/>
                <w:szCs w:val="28"/>
              </w:rPr>
              <w:t>705,0</w:t>
            </w:r>
          </w:p>
        </w:tc>
        <w:tc>
          <w:tcPr>
            <w:tcW w:w="986" w:type="dxa"/>
            <w:shd w:val="clear" w:color="auto" w:fill="auto"/>
            <w:vAlign w:val="center"/>
          </w:tcPr>
          <w:p w:rsidR="004D5193" w:rsidRPr="00AC680A" w:rsidRDefault="004D5193" w:rsidP="00AC680A">
            <w:pPr>
              <w:spacing w:line="360" w:lineRule="auto"/>
              <w:jc w:val="both"/>
              <w:rPr>
                <w:sz w:val="28"/>
                <w:szCs w:val="28"/>
              </w:rPr>
            </w:pPr>
            <w:r w:rsidRPr="00AC680A">
              <w:rPr>
                <w:sz w:val="28"/>
                <w:szCs w:val="28"/>
              </w:rPr>
              <w:t>1604,3</w:t>
            </w:r>
          </w:p>
        </w:tc>
        <w:tc>
          <w:tcPr>
            <w:tcW w:w="986" w:type="dxa"/>
            <w:shd w:val="clear" w:color="auto" w:fill="auto"/>
            <w:vAlign w:val="center"/>
          </w:tcPr>
          <w:p w:rsidR="004D5193" w:rsidRPr="00AC680A" w:rsidRDefault="004D5193" w:rsidP="00AC680A">
            <w:pPr>
              <w:spacing w:line="360" w:lineRule="auto"/>
              <w:jc w:val="both"/>
              <w:rPr>
                <w:sz w:val="28"/>
                <w:szCs w:val="28"/>
              </w:rPr>
            </w:pPr>
            <w:r w:rsidRPr="00AC680A">
              <w:rPr>
                <w:sz w:val="28"/>
                <w:szCs w:val="28"/>
              </w:rPr>
              <w:t>2119,6</w:t>
            </w:r>
          </w:p>
        </w:tc>
      </w:tr>
      <w:tr w:rsidR="004D5193" w:rsidRPr="00AC680A" w:rsidTr="00AC680A">
        <w:trPr>
          <w:trHeight w:val="343"/>
          <w:jc w:val="center"/>
        </w:trPr>
        <w:tc>
          <w:tcPr>
            <w:tcW w:w="1747" w:type="dxa"/>
            <w:shd w:val="clear" w:color="auto" w:fill="auto"/>
          </w:tcPr>
          <w:p w:rsidR="004D5193" w:rsidRPr="00AC680A" w:rsidRDefault="004D5193" w:rsidP="00AC680A">
            <w:pPr>
              <w:spacing w:line="360" w:lineRule="auto"/>
              <w:jc w:val="both"/>
              <w:rPr>
                <w:sz w:val="28"/>
                <w:szCs w:val="28"/>
              </w:rPr>
            </w:pPr>
            <w:r w:rsidRPr="00AC680A">
              <w:rPr>
                <w:sz w:val="28"/>
                <w:szCs w:val="28"/>
              </w:rPr>
              <w:t>Доля наличных денег, %</w:t>
            </w:r>
          </w:p>
        </w:tc>
        <w:tc>
          <w:tcPr>
            <w:tcW w:w="776" w:type="dxa"/>
            <w:shd w:val="clear" w:color="auto" w:fill="auto"/>
            <w:vAlign w:val="center"/>
          </w:tcPr>
          <w:p w:rsidR="004D5193" w:rsidRPr="00AC680A" w:rsidRDefault="004D5193" w:rsidP="00AC680A">
            <w:pPr>
              <w:spacing w:line="360" w:lineRule="auto"/>
              <w:jc w:val="both"/>
              <w:rPr>
                <w:sz w:val="28"/>
                <w:szCs w:val="28"/>
              </w:rPr>
            </w:pPr>
            <w:r w:rsidRPr="00AC680A">
              <w:rPr>
                <w:sz w:val="28"/>
                <w:szCs w:val="28"/>
              </w:rPr>
              <w:t>40,1</w:t>
            </w:r>
          </w:p>
        </w:tc>
        <w:tc>
          <w:tcPr>
            <w:tcW w:w="776" w:type="dxa"/>
            <w:shd w:val="clear" w:color="auto" w:fill="auto"/>
            <w:vAlign w:val="center"/>
          </w:tcPr>
          <w:p w:rsidR="004D5193" w:rsidRPr="00AC680A" w:rsidRDefault="004D5193" w:rsidP="00AC680A">
            <w:pPr>
              <w:spacing w:line="360" w:lineRule="auto"/>
              <w:jc w:val="both"/>
              <w:rPr>
                <w:sz w:val="28"/>
                <w:szCs w:val="28"/>
              </w:rPr>
            </w:pPr>
            <w:r w:rsidRPr="00AC680A">
              <w:rPr>
                <w:sz w:val="28"/>
                <w:szCs w:val="28"/>
              </w:rPr>
              <w:t>37,3</w:t>
            </w:r>
          </w:p>
        </w:tc>
        <w:tc>
          <w:tcPr>
            <w:tcW w:w="846" w:type="dxa"/>
            <w:shd w:val="clear" w:color="auto" w:fill="auto"/>
            <w:vAlign w:val="center"/>
          </w:tcPr>
          <w:p w:rsidR="004D5193" w:rsidRPr="00AC680A" w:rsidRDefault="004D5193" w:rsidP="00AC680A">
            <w:pPr>
              <w:spacing w:line="360" w:lineRule="auto"/>
              <w:jc w:val="both"/>
              <w:rPr>
                <w:sz w:val="28"/>
                <w:szCs w:val="28"/>
              </w:rPr>
            </w:pPr>
            <w:r w:rsidRPr="00AC680A">
              <w:rPr>
                <w:sz w:val="28"/>
                <w:szCs w:val="28"/>
              </w:rPr>
              <w:t>36,6</w:t>
            </w:r>
          </w:p>
        </w:tc>
        <w:tc>
          <w:tcPr>
            <w:tcW w:w="846" w:type="dxa"/>
            <w:shd w:val="clear" w:color="auto" w:fill="auto"/>
            <w:vAlign w:val="center"/>
          </w:tcPr>
          <w:p w:rsidR="004D5193" w:rsidRPr="00AC680A" w:rsidRDefault="004D5193" w:rsidP="00AC680A">
            <w:pPr>
              <w:spacing w:line="360" w:lineRule="auto"/>
              <w:jc w:val="both"/>
              <w:rPr>
                <w:sz w:val="28"/>
                <w:szCs w:val="28"/>
              </w:rPr>
            </w:pPr>
            <w:r w:rsidRPr="00AC680A">
              <w:rPr>
                <w:sz w:val="28"/>
                <w:szCs w:val="28"/>
              </w:rPr>
              <w:t>35,2</w:t>
            </w:r>
          </w:p>
        </w:tc>
        <w:tc>
          <w:tcPr>
            <w:tcW w:w="846" w:type="dxa"/>
            <w:shd w:val="clear" w:color="auto" w:fill="auto"/>
            <w:vAlign w:val="center"/>
          </w:tcPr>
          <w:p w:rsidR="004D5193" w:rsidRPr="00AC680A" w:rsidRDefault="004D5193" w:rsidP="00AC680A">
            <w:pPr>
              <w:spacing w:line="360" w:lineRule="auto"/>
              <w:jc w:val="both"/>
              <w:rPr>
                <w:sz w:val="28"/>
                <w:szCs w:val="28"/>
              </w:rPr>
            </w:pPr>
            <w:r w:rsidRPr="00AC680A">
              <w:rPr>
                <w:sz w:val="28"/>
                <w:szCs w:val="28"/>
              </w:rPr>
              <w:t>33,9</w:t>
            </w:r>
          </w:p>
        </w:tc>
        <w:tc>
          <w:tcPr>
            <w:tcW w:w="846" w:type="dxa"/>
            <w:shd w:val="clear" w:color="auto" w:fill="auto"/>
            <w:vAlign w:val="center"/>
          </w:tcPr>
          <w:p w:rsidR="004D5193" w:rsidRPr="00AC680A" w:rsidRDefault="004D5193" w:rsidP="00AC680A">
            <w:pPr>
              <w:spacing w:line="360" w:lineRule="auto"/>
              <w:jc w:val="both"/>
              <w:rPr>
                <w:sz w:val="28"/>
                <w:szCs w:val="28"/>
              </w:rPr>
            </w:pPr>
            <w:r w:rsidRPr="00AC680A">
              <w:rPr>
                <w:sz w:val="28"/>
                <w:szCs w:val="28"/>
              </w:rPr>
              <w:t>37,9</w:t>
            </w:r>
          </w:p>
        </w:tc>
        <w:tc>
          <w:tcPr>
            <w:tcW w:w="986" w:type="dxa"/>
            <w:shd w:val="clear" w:color="auto" w:fill="auto"/>
            <w:vAlign w:val="center"/>
          </w:tcPr>
          <w:p w:rsidR="004D5193" w:rsidRPr="00AC680A" w:rsidRDefault="004D5193" w:rsidP="00AC680A">
            <w:pPr>
              <w:spacing w:line="360" w:lineRule="auto"/>
              <w:jc w:val="both"/>
              <w:rPr>
                <w:sz w:val="28"/>
                <w:szCs w:val="28"/>
              </w:rPr>
            </w:pPr>
            <w:r w:rsidRPr="00AC680A">
              <w:rPr>
                <w:sz w:val="28"/>
                <w:szCs w:val="28"/>
              </w:rPr>
              <w:t>36,4</w:t>
            </w:r>
          </w:p>
        </w:tc>
        <w:tc>
          <w:tcPr>
            <w:tcW w:w="986" w:type="dxa"/>
            <w:shd w:val="clear" w:color="auto" w:fill="auto"/>
            <w:vAlign w:val="center"/>
          </w:tcPr>
          <w:p w:rsidR="004D5193" w:rsidRPr="00AC680A" w:rsidRDefault="004D5193" w:rsidP="00AC680A">
            <w:pPr>
              <w:spacing w:line="360" w:lineRule="auto"/>
              <w:jc w:val="both"/>
              <w:rPr>
                <w:sz w:val="28"/>
                <w:szCs w:val="28"/>
              </w:rPr>
            </w:pPr>
            <w:r w:rsidRPr="00AC680A">
              <w:rPr>
                <w:sz w:val="28"/>
                <w:szCs w:val="28"/>
              </w:rPr>
              <w:t>36,0</w:t>
            </w:r>
          </w:p>
        </w:tc>
      </w:tr>
      <w:tr w:rsidR="004D5193" w:rsidRPr="00AC680A" w:rsidTr="00AC680A">
        <w:trPr>
          <w:trHeight w:val="221"/>
          <w:jc w:val="center"/>
        </w:trPr>
        <w:tc>
          <w:tcPr>
            <w:tcW w:w="1747" w:type="dxa"/>
            <w:shd w:val="clear" w:color="auto" w:fill="auto"/>
          </w:tcPr>
          <w:p w:rsidR="004D5193" w:rsidRPr="00AC680A" w:rsidRDefault="004D5193" w:rsidP="00AC680A">
            <w:pPr>
              <w:spacing w:line="360" w:lineRule="auto"/>
              <w:jc w:val="both"/>
              <w:rPr>
                <w:sz w:val="28"/>
                <w:szCs w:val="28"/>
              </w:rPr>
            </w:pPr>
            <w:r w:rsidRPr="00AC680A">
              <w:rPr>
                <w:sz w:val="28"/>
                <w:szCs w:val="28"/>
              </w:rPr>
              <w:t>Доля безналичных средств, %</w:t>
            </w:r>
          </w:p>
        </w:tc>
        <w:tc>
          <w:tcPr>
            <w:tcW w:w="776" w:type="dxa"/>
            <w:shd w:val="clear" w:color="auto" w:fill="auto"/>
            <w:vAlign w:val="center"/>
          </w:tcPr>
          <w:p w:rsidR="004D5193" w:rsidRPr="00AC680A" w:rsidRDefault="004D5193" w:rsidP="00AC680A">
            <w:pPr>
              <w:spacing w:line="360" w:lineRule="auto"/>
              <w:jc w:val="both"/>
              <w:rPr>
                <w:sz w:val="28"/>
                <w:szCs w:val="28"/>
              </w:rPr>
            </w:pPr>
            <w:r w:rsidRPr="00AC680A">
              <w:rPr>
                <w:sz w:val="28"/>
                <w:szCs w:val="28"/>
              </w:rPr>
              <w:t>59,9</w:t>
            </w:r>
          </w:p>
        </w:tc>
        <w:tc>
          <w:tcPr>
            <w:tcW w:w="776" w:type="dxa"/>
            <w:shd w:val="clear" w:color="auto" w:fill="auto"/>
            <w:vAlign w:val="center"/>
          </w:tcPr>
          <w:p w:rsidR="004D5193" w:rsidRPr="00AC680A" w:rsidRDefault="004D5193" w:rsidP="00AC680A">
            <w:pPr>
              <w:spacing w:line="360" w:lineRule="auto"/>
              <w:jc w:val="both"/>
              <w:rPr>
                <w:sz w:val="28"/>
                <w:szCs w:val="28"/>
              </w:rPr>
            </w:pPr>
            <w:r w:rsidRPr="00AC680A">
              <w:rPr>
                <w:sz w:val="28"/>
                <w:szCs w:val="28"/>
              </w:rPr>
              <w:t>62,7</w:t>
            </w:r>
          </w:p>
        </w:tc>
        <w:tc>
          <w:tcPr>
            <w:tcW w:w="846" w:type="dxa"/>
            <w:shd w:val="clear" w:color="auto" w:fill="auto"/>
            <w:vAlign w:val="center"/>
          </w:tcPr>
          <w:p w:rsidR="004D5193" w:rsidRPr="00AC680A" w:rsidRDefault="004D5193" w:rsidP="00AC680A">
            <w:pPr>
              <w:spacing w:line="360" w:lineRule="auto"/>
              <w:jc w:val="both"/>
              <w:rPr>
                <w:sz w:val="28"/>
                <w:szCs w:val="28"/>
              </w:rPr>
            </w:pPr>
            <w:r w:rsidRPr="00AC680A">
              <w:rPr>
                <w:sz w:val="28"/>
                <w:szCs w:val="28"/>
              </w:rPr>
              <w:t>63,4</w:t>
            </w:r>
          </w:p>
        </w:tc>
        <w:tc>
          <w:tcPr>
            <w:tcW w:w="846" w:type="dxa"/>
            <w:shd w:val="clear" w:color="auto" w:fill="auto"/>
            <w:vAlign w:val="center"/>
          </w:tcPr>
          <w:p w:rsidR="004D5193" w:rsidRPr="00AC680A" w:rsidRDefault="004D5193" w:rsidP="00AC680A">
            <w:pPr>
              <w:spacing w:line="360" w:lineRule="auto"/>
              <w:jc w:val="both"/>
              <w:rPr>
                <w:sz w:val="28"/>
                <w:szCs w:val="28"/>
              </w:rPr>
            </w:pPr>
            <w:r w:rsidRPr="00AC680A">
              <w:rPr>
                <w:sz w:val="28"/>
                <w:szCs w:val="28"/>
              </w:rPr>
              <w:t>64,8</w:t>
            </w:r>
          </w:p>
        </w:tc>
        <w:tc>
          <w:tcPr>
            <w:tcW w:w="846" w:type="dxa"/>
            <w:shd w:val="clear" w:color="auto" w:fill="auto"/>
            <w:vAlign w:val="center"/>
          </w:tcPr>
          <w:p w:rsidR="004D5193" w:rsidRPr="00AC680A" w:rsidRDefault="004D5193" w:rsidP="00AC680A">
            <w:pPr>
              <w:spacing w:line="360" w:lineRule="auto"/>
              <w:jc w:val="both"/>
              <w:rPr>
                <w:sz w:val="28"/>
                <w:szCs w:val="28"/>
              </w:rPr>
            </w:pPr>
            <w:r w:rsidRPr="00AC680A">
              <w:rPr>
                <w:sz w:val="28"/>
                <w:szCs w:val="28"/>
              </w:rPr>
              <w:t>66,1</w:t>
            </w:r>
          </w:p>
        </w:tc>
        <w:tc>
          <w:tcPr>
            <w:tcW w:w="846" w:type="dxa"/>
            <w:shd w:val="clear" w:color="auto" w:fill="auto"/>
            <w:vAlign w:val="center"/>
          </w:tcPr>
          <w:p w:rsidR="004D5193" w:rsidRPr="00AC680A" w:rsidRDefault="004D5193" w:rsidP="00AC680A">
            <w:pPr>
              <w:spacing w:line="360" w:lineRule="auto"/>
              <w:jc w:val="both"/>
              <w:rPr>
                <w:sz w:val="28"/>
                <w:szCs w:val="28"/>
              </w:rPr>
            </w:pPr>
            <w:r w:rsidRPr="00AC680A">
              <w:rPr>
                <w:sz w:val="28"/>
                <w:szCs w:val="28"/>
              </w:rPr>
              <w:t>62,1</w:t>
            </w:r>
          </w:p>
        </w:tc>
        <w:tc>
          <w:tcPr>
            <w:tcW w:w="986" w:type="dxa"/>
            <w:shd w:val="clear" w:color="auto" w:fill="auto"/>
            <w:vAlign w:val="center"/>
          </w:tcPr>
          <w:p w:rsidR="004D5193" w:rsidRPr="00AC680A" w:rsidRDefault="004D5193" w:rsidP="00AC680A">
            <w:pPr>
              <w:spacing w:line="360" w:lineRule="auto"/>
              <w:jc w:val="both"/>
              <w:rPr>
                <w:sz w:val="28"/>
                <w:szCs w:val="28"/>
              </w:rPr>
            </w:pPr>
            <w:r w:rsidRPr="00AC680A">
              <w:rPr>
                <w:sz w:val="28"/>
                <w:szCs w:val="28"/>
              </w:rPr>
              <w:t>63,6</w:t>
            </w:r>
          </w:p>
        </w:tc>
        <w:tc>
          <w:tcPr>
            <w:tcW w:w="986" w:type="dxa"/>
            <w:shd w:val="clear" w:color="auto" w:fill="auto"/>
            <w:vAlign w:val="center"/>
          </w:tcPr>
          <w:p w:rsidR="004D5193" w:rsidRPr="00AC680A" w:rsidRDefault="004D5193" w:rsidP="00AC680A">
            <w:pPr>
              <w:spacing w:line="360" w:lineRule="auto"/>
              <w:jc w:val="both"/>
              <w:rPr>
                <w:sz w:val="28"/>
                <w:szCs w:val="28"/>
              </w:rPr>
            </w:pPr>
            <w:r w:rsidRPr="00AC680A">
              <w:rPr>
                <w:sz w:val="28"/>
                <w:szCs w:val="28"/>
              </w:rPr>
              <w:t>64,0</w:t>
            </w:r>
          </w:p>
        </w:tc>
      </w:tr>
    </w:tbl>
    <w:p w:rsidR="004D5193" w:rsidRDefault="004D5193" w:rsidP="00D037DA">
      <w:pPr>
        <w:spacing w:line="360" w:lineRule="auto"/>
        <w:ind w:firstLine="720"/>
        <w:jc w:val="both"/>
        <w:rPr>
          <w:sz w:val="28"/>
          <w:szCs w:val="28"/>
        </w:rPr>
      </w:pPr>
    </w:p>
    <w:p w:rsidR="004D5193" w:rsidRPr="00FD504B" w:rsidRDefault="004D5193" w:rsidP="00D037DA">
      <w:pPr>
        <w:spacing w:line="360" w:lineRule="auto"/>
        <w:ind w:firstLine="720"/>
        <w:jc w:val="both"/>
        <w:rPr>
          <w:sz w:val="28"/>
          <w:szCs w:val="28"/>
        </w:rPr>
      </w:pPr>
      <w:r w:rsidRPr="00FD504B">
        <w:rPr>
          <w:sz w:val="28"/>
          <w:szCs w:val="28"/>
        </w:rPr>
        <w:t>В 1998 г. прирост М2 планировался на 18-26%, фактический прирост за 9 мес. 1999 г. составил 33,2%. Большее увеличение М2 было вызвано приростом ВВП на 3,2%, против прогноза экономического спада в 2%, ростом цен на экспортные товары и быстрым увеличением остатков средств на счетах экспортеров, ростом доли денежных расчетов в общей массе платежей и сокращением неденежных форм расчетов, снижением просроченной задолженности по заработной плате и пенсиям.</w:t>
      </w:r>
    </w:p>
    <w:p w:rsidR="004D5193" w:rsidRDefault="004D5193" w:rsidP="00D037DA">
      <w:pPr>
        <w:spacing w:line="360" w:lineRule="auto"/>
        <w:ind w:firstLine="720"/>
        <w:jc w:val="both"/>
        <w:rPr>
          <w:sz w:val="28"/>
          <w:szCs w:val="28"/>
        </w:rPr>
      </w:pPr>
      <w:r w:rsidRPr="00FD504B">
        <w:rPr>
          <w:sz w:val="28"/>
          <w:szCs w:val="28"/>
        </w:rPr>
        <w:t>На 2000 г. был запланирован прирост денежной массы на 21-25%, фактически за 9 мес</w:t>
      </w:r>
      <w:r>
        <w:rPr>
          <w:sz w:val="28"/>
          <w:szCs w:val="28"/>
        </w:rPr>
        <w:t>яцев</w:t>
      </w:r>
      <w:r w:rsidRPr="00FD504B">
        <w:rPr>
          <w:sz w:val="28"/>
          <w:szCs w:val="28"/>
        </w:rPr>
        <w:t xml:space="preserve"> 2000 г. он составил 40,8%. Больший рост М2 был обусловлен  увеличением ВВП на 7,7%, против прогноза в 1,5%, значительным улучшением состояния торгового баланса России вследствие роста мировых цен на сырье и энергоносители, усилением контроля за репатриацией экспортной выручки, сдерживанием чрезмерного укрепления рубля. Положительные изменения произошли в структуре М2 за счет увеличения остатков средств на счетах юридических лиц, срочных депозитов юридических лиц, что свидетельствует о наличии у организаций относительно свободных денежных средств. Уровень монетизации экономики в 2000 г. увеличился незначительно. </w:t>
      </w:r>
    </w:p>
    <w:p w:rsidR="004D5193" w:rsidRPr="00FD504B" w:rsidRDefault="004D5193" w:rsidP="00D037DA">
      <w:pPr>
        <w:spacing w:line="360" w:lineRule="auto"/>
        <w:ind w:firstLine="720"/>
        <w:jc w:val="both"/>
        <w:rPr>
          <w:sz w:val="28"/>
          <w:szCs w:val="28"/>
        </w:rPr>
      </w:pPr>
      <w:r>
        <w:rPr>
          <w:sz w:val="28"/>
          <w:szCs w:val="28"/>
        </w:rPr>
        <w:t xml:space="preserve">Особенно радует тот факт, что прогнозные значения показателя денежной массы 2005г. ближе к фактическим, что ,безусловно, можно считать признаком стабилизации экономики. </w:t>
      </w:r>
    </w:p>
    <w:p w:rsidR="004D5193" w:rsidRDefault="004D5193" w:rsidP="00D037DA">
      <w:pPr>
        <w:jc w:val="both"/>
      </w:pPr>
    </w:p>
    <w:p w:rsidR="00D037DA" w:rsidRDefault="00D037DA" w:rsidP="00D037DA">
      <w:pPr>
        <w:pStyle w:val="3"/>
        <w:numPr>
          <w:ilvl w:val="0"/>
          <w:numId w:val="7"/>
        </w:numPr>
        <w:jc w:val="both"/>
        <w:sectPr w:rsidR="00D037DA">
          <w:pgSz w:w="11906" w:h="16838"/>
          <w:pgMar w:top="1134" w:right="850" w:bottom="1134" w:left="1701" w:header="708" w:footer="708" w:gutter="0"/>
          <w:cols w:space="708"/>
          <w:docGrid w:linePitch="360"/>
        </w:sectPr>
      </w:pPr>
    </w:p>
    <w:p w:rsidR="004D5193" w:rsidRDefault="00015E4C" w:rsidP="00D037DA">
      <w:pPr>
        <w:pStyle w:val="3"/>
        <w:numPr>
          <w:ilvl w:val="0"/>
          <w:numId w:val="7"/>
        </w:numPr>
        <w:jc w:val="both"/>
      </w:pPr>
      <w:r>
        <w:t>В</w:t>
      </w:r>
      <w:r w:rsidRPr="00015E4C">
        <w:t>ыводы и предложения</w:t>
      </w:r>
      <w:r>
        <w:t>.</w:t>
      </w:r>
    </w:p>
    <w:p w:rsidR="00015E4C" w:rsidRPr="00B157DB" w:rsidRDefault="00015E4C" w:rsidP="00D037DA">
      <w:pPr>
        <w:spacing w:line="360" w:lineRule="auto"/>
        <w:ind w:firstLine="708"/>
        <w:jc w:val="both"/>
        <w:rPr>
          <w:sz w:val="28"/>
          <w:szCs w:val="28"/>
        </w:rPr>
      </w:pPr>
      <w:r>
        <w:rPr>
          <w:sz w:val="28"/>
          <w:szCs w:val="28"/>
        </w:rPr>
        <w:t>Из всего выше изложенного видно, к</w:t>
      </w:r>
      <w:r w:rsidRPr="00B157DB">
        <w:rPr>
          <w:sz w:val="28"/>
          <w:szCs w:val="28"/>
        </w:rPr>
        <w:t>ак</w:t>
      </w:r>
      <w:r>
        <w:rPr>
          <w:sz w:val="28"/>
          <w:szCs w:val="28"/>
        </w:rPr>
        <w:t xml:space="preserve">ую большую роль играют деньги в обращении товаров и услуг. Современная рыночная экономика немыслима без денег. </w:t>
      </w:r>
      <w:r w:rsidRPr="00B157DB">
        <w:rPr>
          <w:sz w:val="28"/>
          <w:szCs w:val="28"/>
        </w:rPr>
        <w:t>Необходимость возникновения и применения денег подтверждается многочисленными безрезультатными попытками обойтись без них. Об этом свидетельствует банкротство осуществленной Р. Оуэном в 1832 году попытки обмена  товаров без денег, с помощью оценки товаров, исходя из затрат рабочего времени с применением “ трудовых бон “. Неудачны были и попытки осуществления в России продуктообмена на базе натуральных коэффициентов, проводившегося в 1918 и 1921 годах.</w:t>
      </w:r>
      <w:r>
        <w:rPr>
          <w:sz w:val="28"/>
          <w:szCs w:val="28"/>
        </w:rPr>
        <w:t xml:space="preserve"> Денежное обращение дает обществу массу удобств. Однако взамен оно требует постоянного контроля и регулирования. В качестве вывода, хотелось бы заметить, что денежное обращение само по себе не способствует экономическому благосостоянию. Все свои положительные черты оно проявля</w:t>
      </w:r>
      <w:r w:rsidR="00690B4E">
        <w:rPr>
          <w:sz w:val="28"/>
          <w:szCs w:val="28"/>
        </w:rPr>
        <w:t>ет лишь «в команде» с грамотной денежно – кредитной политикой и научно-обоснованным экономическим регулированием.</w:t>
      </w:r>
    </w:p>
    <w:p w:rsidR="00D037DA" w:rsidRDefault="00D037DA" w:rsidP="00D037DA">
      <w:pPr>
        <w:pStyle w:val="3"/>
        <w:jc w:val="both"/>
        <w:sectPr w:rsidR="00D037DA">
          <w:pgSz w:w="11906" w:h="16838"/>
          <w:pgMar w:top="1134" w:right="850" w:bottom="1134" w:left="1701" w:header="708" w:footer="708" w:gutter="0"/>
          <w:cols w:space="708"/>
          <w:docGrid w:linePitch="360"/>
        </w:sectPr>
      </w:pPr>
    </w:p>
    <w:p w:rsidR="009E2137" w:rsidRPr="00F500C0" w:rsidRDefault="009E2137" w:rsidP="00D037DA">
      <w:pPr>
        <w:pStyle w:val="3"/>
        <w:jc w:val="both"/>
        <w:rPr>
          <w:rFonts w:ascii="Times New Roman" w:hAnsi="Times New Roman" w:cs="Times New Roman"/>
          <w:sz w:val="28"/>
          <w:szCs w:val="28"/>
        </w:rPr>
      </w:pPr>
      <w:r w:rsidRPr="00A62086">
        <w:t>Список используемой литературы</w:t>
      </w:r>
    </w:p>
    <w:p w:rsidR="009E2137" w:rsidRPr="00F500C0" w:rsidRDefault="009E2137" w:rsidP="00D037DA">
      <w:pPr>
        <w:jc w:val="both"/>
        <w:rPr>
          <w:sz w:val="28"/>
          <w:szCs w:val="28"/>
        </w:rPr>
      </w:pPr>
    </w:p>
    <w:p w:rsidR="009E2137" w:rsidRPr="00F500C0" w:rsidRDefault="009E2137" w:rsidP="00D037DA">
      <w:pPr>
        <w:numPr>
          <w:ilvl w:val="0"/>
          <w:numId w:val="11"/>
        </w:numPr>
        <w:jc w:val="both"/>
        <w:rPr>
          <w:sz w:val="28"/>
          <w:szCs w:val="28"/>
        </w:rPr>
      </w:pPr>
      <w:r w:rsidRPr="00F500C0">
        <w:rPr>
          <w:sz w:val="28"/>
          <w:szCs w:val="28"/>
        </w:rPr>
        <w:t>Указ Президента РСФСР от 3 декабря 1991 г. № 297  “О мерах по либерализации цен” // Общероссийская сеть распространения правовой информации Консультант-Плюс – 1992-1999.</w:t>
      </w:r>
    </w:p>
    <w:p w:rsidR="009E2137" w:rsidRPr="00F500C0" w:rsidRDefault="009E2137" w:rsidP="00D037DA">
      <w:pPr>
        <w:numPr>
          <w:ilvl w:val="0"/>
          <w:numId w:val="11"/>
        </w:numPr>
        <w:jc w:val="both"/>
        <w:rPr>
          <w:sz w:val="28"/>
          <w:szCs w:val="28"/>
        </w:rPr>
      </w:pPr>
      <w:r w:rsidRPr="00F500C0">
        <w:rPr>
          <w:sz w:val="28"/>
          <w:szCs w:val="28"/>
        </w:rPr>
        <w:t>Указ Президента РСФСР от 15 ноября 1991 г. №213 “О либерализации внешнеэкономической деятельности на территории РСФСР” // Общероссийская сеть распространения правовой информации Консультант-Плюс – 1992-1999.</w:t>
      </w:r>
    </w:p>
    <w:p w:rsidR="009E2137" w:rsidRPr="00F500C0" w:rsidRDefault="009E2137" w:rsidP="00D037DA">
      <w:pPr>
        <w:numPr>
          <w:ilvl w:val="0"/>
          <w:numId w:val="11"/>
        </w:numPr>
        <w:jc w:val="both"/>
        <w:rPr>
          <w:sz w:val="28"/>
          <w:szCs w:val="28"/>
        </w:rPr>
      </w:pPr>
      <w:r w:rsidRPr="00F500C0">
        <w:rPr>
          <w:sz w:val="28"/>
          <w:szCs w:val="28"/>
        </w:rPr>
        <w:t>Алехов А. В. Из истории российских бумажных денег//Банковские услуги – 19997 – № 7 – 8.</w:t>
      </w:r>
    </w:p>
    <w:p w:rsidR="009E2137" w:rsidRPr="00F500C0" w:rsidRDefault="009E2137" w:rsidP="00D037DA">
      <w:pPr>
        <w:numPr>
          <w:ilvl w:val="0"/>
          <w:numId w:val="11"/>
        </w:numPr>
        <w:jc w:val="both"/>
        <w:rPr>
          <w:sz w:val="28"/>
          <w:szCs w:val="28"/>
        </w:rPr>
      </w:pPr>
      <w:r w:rsidRPr="00F500C0">
        <w:rPr>
          <w:sz w:val="28"/>
          <w:szCs w:val="28"/>
        </w:rPr>
        <w:t>Борисов С. М. Доллар в России – партнер или конкурент? // Деньги и кредит – 1999 – № 8.</w:t>
      </w:r>
    </w:p>
    <w:p w:rsidR="009E2137" w:rsidRPr="00F500C0" w:rsidRDefault="009E2137" w:rsidP="00D037DA">
      <w:pPr>
        <w:numPr>
          <w:ilvl w:val="0"/>
          <w:numId w:val="11"/>
        </w:numPr>
        <w:jc w:val="both"/>
        <w:rPr>
          <w:sz w:val="28"/>
          <w:szCs w:val="28"/>
        </w:rPr>
      </w:pPr>
      <w:r w:rsidRPr="00F500C0">
        <w:rPr>
          <w:sz w:val="28"/>
          <w:szCs w:val="28"/>
        </w:rPr>
        <w:t>Введение в рыночную экономику: Учебное пособие / Под редакцией Лившица А. Я., Никулина И. Н., Груздева О. А. и др. – М.: Высшая школа, 1994.</w:t>
      </w:r>
    </w:p>
    <w:p w:rsidR="009E2137" w:rsidRPr="00F500C0" w:rsidRDefault="009E2137" w:rsidP="00D037DA">
      <w:pPr>
        <w:numPr>
          <w:ilvl w:val="0"/>
          <w:numId w:val="11"/>
        </w:numPr>
        <w:jc w:val="both"/>
        <w:rPr>
          <w:sz w:val="28"/>
          <w:szCs w:val="28"/>
        </w:rPr>
      </w:pPr>
      <w:bookmarkStart w:id="24" w:name="OLE_LINK1"/>
      <w:r w:rsidRPr="00F500C0">
        <w:rPr>
          <w:sz w:val="28"/>
          <w:szCs w:val="28"/>
        </w:rPr>
        <w:t>Виноградов  В. А. Сбережения граждан в банках и инвестиционный потенциал экономики страны // Деньги и кредит – 1999 – № 5.</w:t>
      </w:r>
      <w:bookmarkEnd w:id="24"/>
    </w:p>
    <w:p w:rsidR="009E2137" w:rsidRPr="00F500C0" w:rsidRDefault="009E2137" w:rsidP="00D037DA">
      <w:pPr>
        <w:numPr>
          <w:ilvl w:val="0"/>
          <w:numId w:val="11"/>
        </w:numPr>
        <w:jc w:val="both"/>
        <w:rPr>
          <w:sz w:val="28"/>
          <w:szCs w:val="28"/>
        </w:rPr>
      </w:pPr>
      <w:r w:rsidRPr="00F500C0">
        <w:rPr>
          <w:sz w:val="28"/>
          <w:szCs w:val="28"/>
        </w:rPr>
        <w:t xml:space="preserve">Головачев В. Богатство нам не угрожает // Экономика и жизнь – 1999 – № 29. </w:t>
      </w:r>
    </w:p>
    <w:p w:rsidR="009E2137" w:rsidRPr="00F500C0" w:rsidRDefault="009E2137" w:rsidP="00D037DA">
      <w:pPr>
        <w:numPr>
          <w:ilvl w:val="0"/>
          <w:numId w:val="11"/>
        </w:numPr>
        <w:jc w:val="both"/>
        <w:rPr>
          <w:sz w:val="28"/>
          <w:szCs w:val="28"/>
        </w:rPr>
      </w:pPr>
      <w:r w:rsidRPr="00F500C0">
        <w:rPr>
          <w:sz w:val="28"/>
          <w:szCs w:val="28"/>
        </w:rPr>
        <w:t>Долан Э. Дж. Деньги, банковское дело и денежно-кредитная политика / Под ред. Лукашевича В. В., Ярцева М. Б. – С.-Петербург, 1994.</w:t>
      </w:r>
    </w:p>
    <w:p w:rsidR="009E2137" w:rsidRPr="00F500C0" w:rsidRDefault="009E2137" w:rsidP="00D037DA">
      <w:pPr>
        <w:numPr>
          <w:ilvl w:val="0"/>
          <w:numId w:val="11"/>
        </w:numPr>
        <w:jc w:val="both"/>
        <w:rPr>
          <w:sz w:val="28"/>
          <w:szCs w:val="28"/>
        </w:rPr>
      </w:pPr>
      <w:r w:rsidRPr="00F500C0">
        <w:rPr>
          <w:sz w:val="28"/>
          <w:szCs w:val="28"/>
        </w:rPr>
        <w:t>Ермаков Ю. Девальвация доверия к власти.// Экономика и жизнь – 1999 – № 34.</w:t>
      </w:r>
    </w:p>
    <w:p w:rsidR="009E2137" w:rsidRPr="00F500C0" w:rsidRDefault="009E2137" w:rsidP="00D037DA">
      <w:pPr>
        <w:numPr>
          <w:ilvl w:val="0"/>
          <w:numId w:val="11"/>
        </w:numPr>
        <w:jc w:val="both"/>
        <w:rPr>
          <w:sz w:val="28"/>
          <w:szCs w:val="28"/>
        </w:rPr>
      </w:pPr>
      <w:r w:rsidRPr="00F500C0">
        <w:rPr>
          <w:sz w:val="28"/>
          <w:szCs w:val="28"/>
        </w:rPr>
        <w:t>Курс экономической теории / Под ред. Рузавина Г. И. – М.: Издат. объединение ЮНИТИ, 1994.</w:t>
      </w:r>
    </w:p>
    <w:p w:rsidR="009E2137" w:rsidRPr="00F500C0" w:rsidRDefault="009E2137" w:rsidP="00D037DA">
      <w:pPr>
        <w:numPr>
          <w:ilvl w:val="0"/>
          <w:numId w:val="11"/>
        </w:numPr>
        <w:jc w:val="both"/>
        <w:rPr>
          <w:sz w:val="28"/>
          <w:szCs w:val="28"/>
        </w:rPr>
      </w:pPr>
      <w:r w:rsidRPr="00F500C0">
        <w:rPr>
          <w:sz w:val="28"/>
          <w:szCs w:val="28"/>
        </w:rPr>
        <w:t>Курс экономической теории / Под ред. Чепурина М. Н., Киселевой Е. А. – Киров: Изд-во “АСА” – 1998.</w:t>
      </w:r>
    </w:p>
    <w:p w:rsidR="009E2137" w:rsidRPr="00F500C0" w:rsidRDefault="009E2137" w:rsidP="00D037DA">
      <w:pPr>
        <w:numPr>
          <w:ilvl w:val="0"/>
          <w:numId w:val="11"/>
        </w:numPr>
        <w:jc w:val="both"/>
        <w:rPr>
          <w:sz w:val="28"/>
          <w:szCs w:val="28"/>
        </w:rPr>
      </w:pPr>
      <w:r w:rsidRPr="00F500C0">
        <w:rPr>
          <w:sz w:val="28"/>
          <w:szCs w:val="28"/>
        </w:rPr>
        <w:t xml:space="preserve">Литвинов В. Цены растут быстрее доходов // Экономика и жизнь – 1999 – № 39. </w:t>
      </w:r>
    </w:p>
    <w:p w:rsidR="009E2137" w:rsidRPr="00F500C0" w:rsidRDefault="009E2137" w:rsidP="00D037DA">
      <w:pPr>
        <w:numPr>
          <w:ilvl w:val="0"/>
          <w:numId w:val="11"/>
        </w:numPr>
        <w:jc w:val="both"/>
        <w:rPr>
          <w:sz w:val="28"/>
          <w:szCs w:val="28"/>
        </w:rPr>
      </w:pPr>
      <w:r w:rsidRPr="00F500C0">
        <w:rPr>
          <w:sz w:val="28"/>
          <w:szCs w:val="28"/>
        </w:rPr>
        <w:t>Макконнелл К. Р., Брю С. Л. Экономикс: Принципы, проблемы и политика. В 2т. Т. 1. – М.: Республика 1996.</w:t>
      </w:r>
    </w:p>
    <w:p w:rsidR="009E2137" w:rsidRPr="00F500C0" w:rsidRDefault="009E2137" w:rsidP="00D037DA">
      <w:pPr>
        <w:numPr>
          <w:ilvl w:val="0"/>
          <w:numId w:val="11"/>
        </w:numPr>
        <w:jc w:val="both"/>
        <w:rPr>
          <w:sz w:val="28"/>
          <w:szCs w:val="28"/>
        </w:rPr>
      </w:pPr>
      <w:r w:rsidRPr="00F500C0">
        <w:rPr>
          <w:sz w:val="28"/>
          <w:szCs w:val="28"/>
        </w:rPr>
        <w:t>Основы экономической теории: Учебное пособие: В 2 ч. / Под. ред. Филиппова Н. Н. – Екатеринбург: Изд-во УрГЭУ, 1998. Ч. 2.</w:t>
      </w:r>
    </w:p>
    <w:p w:rsidR="009E2137" w:rsidRPr="00F500C0" w:rsidRDefault="009E2137" w:rsidP="00D037DA">
      <w:pPr>
        <w:numPr>
          <w:ilvl w:val="0"/>
          <w:numId w:val="11"/>
        </w:numPr>
        <w:jc w:val="both"/>
        <w:rPr>
          <w:sz w:val="28"/>
          <w:szCs w:val="28"/>
        </w:rPr>
      </w:pPr>
      <w:r w:rsidRPr="00F500C0">
        <w:rPr>
          <w:sz w:val="28"/>
          <w:szCs w:val="28"/>
        </w:rPr>
        <w:t>Пашковский В. Особенности денежных отношений в современной России и перспективы их развития // Бюллетень финансовой инфляции – 1997 – № 2.</w:t>
      </w:r>
    </w:p>
    <w:p w:rsidR="009E2137" w:rsidRPr="00F500C0" w:rsidRDefault="009E2137" w:rsidP="00D037DA">
      <w:pPr>
        <w:numPr>
          <w:ilvl w:val="0"/>
          <w:numId w:val="11"/>
        </w:numPr>
        <w:jc w:val="both"/>
        <w:rPr>
          <w:sz w:val="28"/>
          <w:szCs w:val="28"/>
        </w:rPr>
      </w:pPr>
      <w:r w:rsidRPr="00F500C0">
        <w:rPr>
          <w:sz w:val="28"/>
          <w:szCs w:val="28"/>
        </w:rPr>
        <w:t>Роль денег в российской экономике // Финансист – 1999 – № 1.</w:t>
      </w:r>
    </w:p>
    <w:p w:rsidR="009E2137" w:rsidRPr="00F500C0" w:rsidRDefault="009E2137" w:rsidP="00D037DA">
      <w:pPr>
        <w:numPr>
          <w:ilvl w:val="0"/>
          <w:numId w:val="11"/>
        </w:numPr>
        <w:jc w:val="both"/>
        <w:rPr>
          <w:sz w:val="28"/>
          <w:szCs w:val="28"/>
        </w:rPr>
      </w:pPr>
      <w:r w:rsidRPr="00F500C0">
        <w:rPr>
          <w:sz w:val="28"/>
          <w:szCs w:val="28"/>
        </w:rPr>
        <w:t>Сенчагов В. Денежная масса и факторы ее формирования // Вопросы экономики – 1997 – № 10.</w:t>
      </w:r>
    </w:p>
    <w:p w:rsidR="009E2137" w:rsidRPr="00F500C0" w:rsidRDefault="009E2137" w:rsidP="00D037DA">
      <w:pPr>
        <w:numPr>
          <w:ilvl w:val="0"/>
          <w:numId w:val="11"/>
        </w:numPr>
        <w:jc w:val="both"/>
        <w:rPr>
          <w:sz w:val="28"/>
          <w:szCs w:val="28"/>
        </w:rPr>
      </w:pPr>
      <w:r w:rsidRPr="00F500C0">
        <w:rPr>
          <w:sz w:val="28"/>
          <w:szCs w:val="28"/>
        </w:rPr>
        <w:t>Современная экономика / Науч. ред. Мамедов О. Ю. – М.: “Зевс” – 1997.</w:t>
      </w:r>
    </w:p>
    <w:p w:rsidR="009E2137" w:rsidRPr="00F500C0" w:rsidRDefault="009E2137" w:rsidP="00D037DA">
      <w:pPr>
        <w:numPr>
          <w:ilvl w:val="0"/>
          <w:numId w:val="11"/>
        </w:numPr>
        <w:jc w:val="both"/>
        <w:rPr>
          <w:sz w:val="28"/>
          <w:szCs w:val="28"/>
        </w:rPr>
      </w:pPr>
      <w:r w:rsidRPr="00F500C0">
        <w:rPr>
          <w:sz w:val="28"/>
          <w:szCs w:val="28"/>
        </w:rPr>
        <w:t xml:space="preserve">Хейне Пол. Экономический образ мышления / М.: Изд-во “Дело” –  1993. </w:t>
      </w:r>
    </w:p>
    <w:p w:rsidR="009E2137" w:rsidRPr="00F500C0" w:rsidRDefault="009E2137" w:rsidP="00D037DA">
      <w:pPr>
        <w:numPr>
          <w:ilvl w:val="0"/>
          <w:numId w:val="11"/>
        </w:numPr>
        <w:jc w:val="both"/>
        <w:rPr>
          <w:sz w:val="28"/>
          <w:szCs w:val="28"/>
        </w:rPr>
      </w:pPr>
      <w:r w:rsidRPr="00F500C0">
        <w:rPr>
          <w:sz w:val="28"/>
          <w:szCs w:val="28"/>
        </w:rPr>
        <w:t>Экономика: Учебник / Под ред. Булатова А.С. – М.: Изд-во БЕК, 1997.</w:t>
      </w:r>
    </w:p>
    <w:p w:rsidR="009E2137" w:rsidRPr="00F500C0" w:rsidRDefault="009E2137" w:rsidP="00D037DA">
      <w:pPr>
        <w:numPr>
          <w:ilvl w:val="0"/>
          <w:numId w:val="11"/>
        </w:numPr>
        <w:jc w:val="both"/>
        <w:rPr>
          <w:sz w:val="28"/>
          <w:szCs w:val="28"/>
        </w:rPr>
      </w:pPr>
      <w:r w:rsidRPr="00F500C0">
        <w:rPr>
          <w:sz w:val="28"/>
          <w:szCs w:val="28"/>
        </w:rPr>
        <w:t>Экономическая теория / Под ред. Добрынина А. И., Тарасевича Л. С.: Учебник для вузов, 1997.</w:t>
      </w:r>
    </w:p>
    <w:p w:rsidR="009E2137" w:rsidRPr="00F500C0" w:rsidRDefault="009E2137" w:rsidP="00D037DA">
      <w:pPr>
        <w:numPr>
          <w:ilvl w:val="0"/>
          <w:numId w:val="11"/>
        </w:numPr>
        <w:jc w:val="both"/>
        <w:rPr>
          <w:sz w:val="28"/>
          <w:szCs w:val="28"/>
        </w:rPr>
      </w:pPr>
      <w:r w:rsidRPr="00F500C0">
        <w:rPr>
          <w:sz w:val="28"/>
          <w:szCs w:val="28"/>
        </w:rPr>
        <w:t>Галицкая С.В. Денежное обращение. Кредит. Финансы. – М., 2002. – 272 с.</w:t>
      </w:r>
    </w:p>
    <w:p w:rsidR="009E2137" w:rsidRPr="00F500C0" w:rsidRDefault="009E2137" w:rsidP="00D037DA">
      <w:pPr>
        <w:numPr>
          <w:ilvl w:val="0"/>
          <w:numId w:val="11"/>
        </w:numPr>
        <w:jc w:val="both"/>
        <w:rPr>
          <w:sz w:val="28"/>
          <w:szCs w:val="28"/>
        </w:rPr>
      </w:pPr>
      <w:r w:rsidRPr="00F500C0">
        <w:rPr>
          <w:sz w:val="28"/>
          <w:szCs w:val="28"/>
        </w:rPr>
        <w:t>Вахрин П.И. Финансы. Денежное обращение. Кредит. Финансы. – М. 2002. – 656 с.</w:t>
      </w:r>
    </w:p>
    <w:p w:rsidR="009E2137" w:rsidRPr="00F500C0" w:rsidRDefault="009E2137" w:rsidP="00D037DA">
      <w:pPr>
        <w:numPr>
          <w:ilvl w:val="0"/>
          <w:numId w:val="11"/>
        </w:numPr>
        <w:jc w:val="both"/>
        <w:rPr>
          <w:sz w:val="28"/>
          <w:szCs w:val="28"/>
        </w:rPr>
      </w:pPr>
      <w:r w:rsidRPr="00F500C0">
        <w:rPr>
          <w:sz w:val="28"/>
          <w:szCs w:val="28"/>
        </w:rPr>
        <w:t>Косой А.М. Современные деньги // Деньги и кредит. – 2002. - №6. – С. 42-52.</w:t>
      </w:r>
    </w:p>
    <w:p w:rsidR="009E2137" w:rsidRPr="00F500C0" w:rsidRDefault="009E2137" w:rsidP="00D037DA">
      <w:pPr>
        <w:numPr>
          <w:ilvl w:val="0"/>
          <w:numId w:val="11"/>
        </w:numPr>
        <w:jc w:val="both"/>
        <w:rPr>
          <w:sz w:val="28"/>
          <w:szCs w:val="28"/>
        </w:rPr>
      </w:pPr>
      <w:r w:rsidRPr="00F500C0">
        <w:rPr>
          <w:sz w:val="28"/>
          <w:szCs w:val="28"/>
        </w:rPr>
        <w:t>Финансы. Денежное обращение. Кредит: Учебник / под ред. Л.А. Дробозиной. – М., 1997. – 479 с.</w:t>
      </w:r>
    </w:p>
    <w:p w:rsidR="009E2137" w:rsidRPr="00F500C0" w:rsidRDefault="009E2137" w:rsidP="00D037DA">
      <w:pPr>
        <w:numPr>
          <w:ilvl w:val="0"/>
          <w:numId w:val="11"/>
        </w:numPr>
        <w:jc w:val="both"/>
        <w:rPr>
          <w:sz w:val="28"/>
          <w:szCs w:val="28"/>
        </w:rPr>
      </w:pPr>
      <w:r w:rsidRPr="00F500C0">
        <w:rPr>
          <w:sz w:val="28"/>
          <w:szCs w:val="28"/>
        </w:rPr>
        <w:t>М. К. Букина  “Деньги, банки, валюта”.  ( популярный очерк ).</w:t>
      </w:r>
    </w:p>
    <w:p w:rsidR="009E2137" w:rsidRPr="00F500C0" w:rsidRDefault="009E2137" w:rsidP="00D037DA">
      <w:pPr>
        <w:numPr>
          <w:ilvl w:val="0"/>
          <w:numId w:val="11"/>
        </w:numPr>
        <w:jc w:val="both"/>
        <w:rPr>
          <w:sz w:val="28"/>
          <w:szCs w:val="28"/>
        </w:rPr>
      </w:pPr>
      <w:r w:rsidRPr="00F500C0">
        <w:rPr>
          <w:sz w:val="28"/>
          <w:szCs w:val="28"/>
        </w:rPr>
        <w:t>Эдвин Дж. Долан.  “Микроэкономика”  С. - П. 1994г.</w:t>
      </w:r>
    </w:p>
    <w:p w:rsidR="009E2137" w:rsidRPr="00F500C0" w:rsidRDefault="009E2137" w:rsidP="00D037DA">
      <w:pPr>
        <w:numPr>
          <w:ilvl w:val="0"/>
          <w:numId w:val="11"/>
        </w:numPr>
        <w:jc w:val="both"/>
        <w:rPr>
          <w:sz w:val="28"/>
          <w:szCs w:val="28"/>
        </w:rPr>
      </w:pPr>
      <w:r w:rsidRPr="00F500C0">
        <w:rPr>
          <w:sz w:val="28"/>
          <w:szCs w:val="28"/>
        </w:rPr>
        <w:t>Эдвин Дж. Долан   “Макроэкономика”  С. - П. 1994г.</w:t>
      </w:r>
    </w:p>
    <w:p w:rsidR="009E2137" w:rsidRPr="00F500C0" w:rsidRDefault="009E2137" w:rsidP="00D037DA">
      <w:pPr>
        <w:numPr>
          <w:ilvl w:val="0"/>
          <w:numId w:val="11"/>
        </w:numPr>
        <w:jc w:val="both"/>
        <w:rPr>
          <w:sz w:val="28"/>
          <w:szCs w:val="28"/>
        </w:rPr>
      </w:pPr>
      <w:r w:rsidRPr="00F500C0">
        <w:rPr>
          <w:sz w:val="28"/>
          <w:szCs w:val="28"/>
        </w:rPr>
        <w:t>Эдвин Дж. Долан   “Деньги, банки и денежно-кредитная  политика” С.-П. 1994г.</w:t>
      </w:r>
    </w:p>
    <w:p w:rsidR="009E2137" w:rsidRPr="00F500C0" w:rsidRDefault="009E2137" w:rsidP="00D037DA">
      <w:pPr>
        <w:numPr>
          <w:ilvl w:val="0"/>
          <w:numId w:val="11"/>
        </w:numPr>
        <w:jc w:val="both"/>
        <w:rPr>
          <w:sz w:val="28"/>
          <w:szCs w:val="28"/>
        </w:rPr>
      </w:pPr>
      <w:r w:rsidRPr="00F500C0">
        <w:rPr>
          <w:sz w:val="28"/>
          <w:szCs w:val="28"/>
        </w:rPr>
        <w:t xml:space="preserve">Дорнбут Р., Фишер С. Макроэкономика  / Пер. с англ. М., 1997. </w:t>
      </w:r>
    </w:p>
    <w:p w:rsidR="009E2137" w:rsidRPr="00F500C0" w:rsidRDefault="009E2137" w:rsidP="00D037DA">
      <w:pPr>
        <w:numPr>
          <w:ilvl w:val="0"/>
          <w:numId w:val="11"/>
        </w:numPr>
        <w:jc w:val="both"/>
        <w:rPr>
          <w:sz w:val="28"/>
          <w:szCs w:val="28"/>
        </w:rPr>
      </w:pPr>
      <w:r w:rsidRPr="00F500C0">
        <w:rPr>
          <w:sz w:val="28"/>
          <w:szCs w:val="28"/>
        </w:rPr>
        <w:t xml:space="preserve">Загорулько М. М. Белоусов В. М. и др. Основы экономической теории и практики рыночных реформ в России: Учебное пособие для вузов / Под ред. М. М. Загорулько, И. В. Иншакова, В. Н. Овчиникова. 2-е изд., перераб. и доп. М., 1997. </w:t>
      </w:r>
    </w:p>
    <w:p w:rsidR="009E2137" w:rsidRPr="00F500C0" w:rsidRDefault="009E2137" w:rsidP="00D037DA">
      <w:pPr>
        <w:numPr>
          <w:ilvl w:val="0"/>
          <w:numId w:val="11"/>
        </w:numPr>
        <w:jc w:val="both"/>
        <w:rPr>
          <w:sz w:val="28"/>
          <w:szCs w:val="28"/>
        </w:rPr>
      </w:pPr>
      <w:r w:rsidRPr="00F500C0">
        <w:rPr>
          <w:sz w:val="28"/>
          <w:szCs w:val="28"/>
        </w:rPr>
        <w:t xml:space="preserve">Лившиц А. Я., Никулина И. Н., Груздева О.А. и др. Введение в рыночную экономику: Учебное пособие для эконом. спец. вузов / Под ред. А. Я. Лившица, И. Н. Никулиной. М., 1994. </w:t>
      </w:r>
    </w:p>
    <w:p w:rsidR="009E2137" w:rsidRPr="00F500C0" w:rsidRDefault="009E2137" w:rsidP="00D037DA">
      <w:pPr>
        <w:numPr>
          <w:ilvl w:val="0"/>
          <w:numId w:val="11"/>
        </w:numPr>
        <w:jc w:val="both"/>
        <w:rPr>
          <w:sz w:val="28"/>
          <w:szCs w:val="28"/>
        </w:rPr>
      </w:pPr>
      <w:r w:rsidRPr="00F500C0">
        <w:rPr>
          <w:sz w:val="28"/>
          <w:szCs w:val="28"/>
        </w:rPr>
        <w:t>Основы экономической теории: Учеб. Пособие / Под ред. В. Д. Камаева. М., 1997.</w:t>
      </w:r>
    </w:p>
    <w:p w:rsidR="009E2137" w:rsidRPr="00F500C0" w:rsidRDefault="009E2137" w:rsidP="00D037DA">
      <w:pPr>
        <w:numPr>
          <w:ilvl w:val="0"/>
          <w:numId w:val="11"/>
        </w:numPr>
        <w:jc w:val="both"/>
        <w:rPr>
          <w:sz w:val="28"/>
          <w:szCs w:val="28"/>
        </w:rPr>
      </w:pPr>
      <w:r w:rsidRPr="00F500C0">
        <w:rPr>
          <w:sz w:val="28"/>
          <w:szCs w:val="28"/>
        </w:rPr>
        <w:t xml:space="preserve">Сатина М. А., Чибриков Г. Г. Основы экономической теории: Учеб. Прособие для неэкон. спец. вузов / Отв. редактор и руководитель авт. коллектива П. В. Савченко. М., 1996. </w:t>
      </w:r>
    </w:p>
    <w:p w:rsidR="009E2137" w:rsidRPr="00F500C0" w:rsidRDefault="009E2137" w:rsidP="00D037DA">
      <w:pPr>
        <w:numPr>
          <w:ilvl w:val="0"/>
          <w:numId w:val="11"/>
        </w:numPr>
        <w:jc w:val="both"/>
        <w:rPr>
          <w:sz w:val="28"/>
          <w:szCs w:val="28"/>
        </w:rPr>
      </w:pPr>
      <w:r w:rsidRPr="00F500C0">
        <w:rPr>
          <w:sz w:val="28"/>
          <w:szCs w:val="28"/>
        </w:rPr>
        <w:t xml:space="preserve">Экономика. Учебник / Под редакцией А. И. Архипова. А. Н. Нестеренко, А. К. Большакова. М., 1998. </w:t>
      </w:r>
    </w:p>
    <w:p w:rsidR="009E2137" w:rsidRPr="00F500C0" w:rsidRDefault="009E2137" w:rsidP="00D037DA">
      <w:pPr>
        <w:numPr>
          <w:ilvl w:val="0"/>
          <w:numId w:val="11"/>
        </w:numPr>
        <w:jc w:val="both"/>
        <w:rPr>
          <w:sz w:val="28"/>
          <w:szCs w:val="28"/>
        </w:rPr>
      </w:pPr>
      <w:r w:rsidRPr="00F500C0">
        <w:rPr>
          <w:sz w:val="28"/>
          <w:szCs w:val="28"/>
        </w:rPr>
        <w:t>Экономическая теория. (Учебник для вузов) / Под редакцией д-ра эконом. наук, проф. В. Д. Камаева. 2-ое издание, переработанное дополненное. М., 1998.</w:t>
      </w:r>
    </w:p>
    <w:p w:rsidR="009E2137" w:rsidRPr="00F500C0" w:rsidRDefault="009E2137" w:rsidP="00D037DA">
      <w:pPr>
        <w:numPr>
          <w:ilvl w:val="0"/>
          <w:numId w:val="11"/>
        </w:numPr>
        <w:jc w:val="both"/>
        <w:rPr>
          <w:sz w:val="28"/>
          <w:szCs w:val="28"/>
        </w:rPr>
      </w:pPr>
      <w:r w:rsidRPr="00F500C0">
        <w:rPr>
          <w:sz w:val="28"/>
          <w:szCs w:val="28"/>
        </w:rPr>
        <w:t>Баликоев В.З. Общая экономическая теория. Новосибирск, 1998</w:t>
      </w:r>
    </w:p>
    <w:p w:rsidR="009E2137" w:rsidRPr="00F500C0" w:rsidRDefault="009E2137" w:rsidP="00D037DA">
      <w:pPr>
        <w:numPr>
          <w:ilvl w:val="0"/>
          <w:numId w:val="11"/>
        </w:numPr>
        <w:jc w:val="both"/>
        <w:rPr>
          <w:sz w:val="28"/>
          <w:szCs w:val="28"/>
        </w:rPr>
      </w:pPr>
      <w:r w:rsidRPr="00F500C0">
        <w:rPr>
          <w:sz w:val="28"/>
          <w:szCs w:val="28"/>
        </w:rPr>
        <w:t>Борисов А.Б. Большой экономический словарь. – М.: Книжный мир, 2003</w:t>
      </w:r>
    </w:p>
    <w:p w:rsidR="009E2137" w:rsidRPr="00F500C0" w:rsidRDefault="009E2137" w:rsidP="00D037DA">
      <w:pPr>
        <w:numPr>
          <w:ilvl w:val="0"/>
          <w:numId w:val="11"/>
        </w:numPr>
        <w:jc w:val="both"/>
        <w:rPr>
          <w:sz w:val="28"/>
          <w:szCs w:val="28"/>
        </w:rPr>
      </w:pPr>
      <w:r w:rsidRPr="00F500C0">
        <w:rPr>
          <w:sz w:val="28"/>
          <w:szCs w:val="28"/>
        </w:rPr>
        <w:t>Пезенти А. Очерки политической экономии капитализма. – М., 1976</w:t>
      </w:r>
    </w:p>
    <w:p w:rsidR="009E2137" w:rsidRPr="00F500C0" w:rsidRDefault="009E2137" w:rsidP="00D037DA">
      <w:pPr>
        <w:numPr>
          <w:ilvl w:val="0"/>
          <w:numId w:val="11"/>
        </w:numPr>
        <w:jc w:val="both"/>
        <w:rPr>
          <w:sz w:val="28"/>
          <w:szCs w:val="28"/>
        </w:rPr>
      </w:pPr>
      <w:r w:rsidRPr="00F500C0">
        <w:rPr>
          <w:sz w:val="28"/>
          <w:szCs w:val="28"/>
        </w:rPr>
        <w:t>Самуэльсон Пол А., Вильям Д. Нордхаус. Экономика. – М., 1997</w:t>
      </w:r>
    </w:p>
    <w:p w:rsidR="009E2137" w:rsidRPr="00F500C0" w:rsidRDefault="009E2137" w:rsidP="00D037DA">
      <w:pPr>
        <w:numPr>
          <w:ilvl w:val="0"/>
          <w:numId w:val="11"/>
        </w:numPr>
        <w:jc w:val="both"/>
        <w:rPr>
          <w:sz w:val="28"/>
          <w:szCs w:val="28"/>
        </w:rPr>
      </w:pPr>
      <w:r w:rsidRPr="00F500C0">
        <w:rPr>
          <w:sz w:val="28"/>
          <w:szCs w:val="28"/>
        </w:rPr>
        <w:t>Харрис Л. Денежная теория. – М.: Прогресс, 1991</w:t>
      </w:r>
    </w:p>
    <w:p w:rsidR="009E2137" w:rsidRPr="00F500C0" w:rsidRDefault="009E2137" w:rsidP="00D037DA">
      <w:pPr>
        <w:numPr>
          <w:ilvl w:val="0"/>
          <w:numId w:val="11"/>
        </w:numPr>
        <w:jc w:val="both"/>
        <w:rPr>
          <w:sz w:val="28"/>
          <w:szCs w:val="28"/>
        </w:rPr>
      </w:pPr>
      <w:r w:rsidRPr="00F500C0">
        <w:rPr>
          <w:sz w:val="28"/>
          <w:szCs w:val="28"/>
        </w:rPr>
        <w:t>Усов В.В. Денежное обращение, Инфляция: Учеб. Пособие для вузов. – М.: Банки и биржи, ЮНИТИ,1999.</w:t>
      </w:r>
    </w:p>
    <w:p w:rsidR="009E2137" w:rsidRPr="00F500C0" w:rsidRDefault="009E2137" w:rsidP="00D037DA">
      <w:pPr>
        <w:numPr>
          <w:ilvl w:val="0"/>
          <w:numId w:val="11"/>
        </w:numPr>
        <w:jc w:val="both"/>
        <w:rPr>
          <w:sz w:val="28"/>
          <w:szCs w:val="28"/>
        </w:rPr>
      </w:pPr>
      <w:r w:rsidRPr="00F500C0">
        <w:rPr>
          <w:sz w:val="28"/>
          <w:szCs w:val="28"/>
        </w:rPr>
        <w:t>Нуреев Ф.М. Деньги, банки и денежно-кредитная политика:  Учебное пособие . – М.: Финстатинформ,1995.</w:t>
      </w:r>
      <w:bookmarkStart w:id="25" w:name="_GoBack"/>
      <w:bookmarkEnd w:id="25"/>
    </w:p>
    <w:sectPr w:rsidR="009E2137" w:rsidRPr="00F500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7AD0"/>
    <w:multiLevelType w:val="multilevel"/>
    <w:tmpl w:val="87648EC2"/>
    <w:lvl w:ilvl="0">
      <w:start w:val="1"/>
      <w:numFmt w:val="decimal"/>
      <w:lvlText w:val="%1."/>
      <w:lvlJc w:val="left"/>
      <w:pPr>
        <w:tabs>
          <w:tab w:val="num" w:pos="786"/>
        </w:tabs>
        <w:ind w:left="786"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nsid w:val="0BB72E4D"/>
    <w:multiLevelType w:val="hybridMultilevel"/>
    <w:tmpl w:val="0F4C4600"/>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8CC1068"/>
    <w:multiLevelType w:val="hybridMultilevel"/>
    <w:tmpl w:val="CF44033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F483640"/>
    <w:multiLevelType w:val="hybridMultilevel"/>
    <w:tmpl w:val="C9E03E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4104523"/>
    <w:multiLevelType w:val="hybridMultilevel"/>
    <w:tmpl w:val="1C9E2F3A"/>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5">
    <w:nsid w:val="2AD13DF6"/>
    <w:multiLevelType w:val="hybridMultilevel"/>
    <w:tmpl w:val="98E63CA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B9C2B03"/>
    <w:multiLevelType w:val="hybridMultilevel"/>
    <w:tmpl w:val="8598C07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53385C3D"/>
    <w:multiLevelType w:val="hybridMultilevel"/>
    <w:tmpl w:val="AA980A1C"/>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8">
    <w:nsid w:val="62F46411"/>
    <w:multiLevelType w:val="hybridMultilevel"/>
    <w:tmpl w:val="39CEFA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6FA278BA"/>
    <w:multiLevelType w:val="hybridMultilevel"/>
    <w:tmpl w:val="DB5034E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75E82612"/>
    <w:multiLevelType w:val="hybridMultilevel"/>
    <w:tmpl w:val="8294CB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FEB274D"/>
    <w:multiLevelType w:val="hybridMultilevel"/>
    <w:tmpl w:val="F9862894"/>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num w:numId="1">
    <w:abstractNumId w:val="9"/>
  </w:num>
  <w:num w:numId="2">
    <w:abstractNumId w:val="10"/>
  </w:num>
  <w:num w:numId="3">
    <w:abstractNumId w:val="4"/>
  </w:num>
  <w:num w:numId="4">
    <w:abstractNumId w:val="7"/>
  </w:num>
  <w:num w:numId="5">
    <w:abstractNumId w:val="11"/>
  </w:num>
  <w:num w:numId="6">
    <w:abstractNumId w:val="0"/>
  </w:num>
  <w:num w:numId="7">
    <w:abstractNumId w:val="1"/>
  </w:num>
  <w:num w:numId="8">
    <w:abstractNumId w:val="6"/>
  </w:num>
  <w:num w:numId="9">
    <w:abstractNumId w:val="3"/>
  </w:num>
  <w:num w:numId="10">
    <w:abstractNumId w:val="5"/>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100D"/>
    <w:rsid w:val="00015E4C"/>
    <w:rsid w:val="00074CC5"/>
    <w:rsid w:val="00075A78"/>
    <w:rsid w:val="001242A8"/>
    <w:rsid w:val="00137C28"/>
    <w:rsid w:val="00143272"/>
    <w:rsid w:val="001555E9"/>
    <w:rsid w:val="001939CB"/>
    <w:rsid w:val="002511B3"/>
    <w:rsid w:val="00267844"/>
    <w:rsid w:val="002A2D68"/>
    <w:rsid w:val="002F060C"/>
    <w:rsid w:val="0033580D"/>
    <w:rsid w:val="00390355"/>
    <w:rsid w:val="003B2235"/>
    <w:rsid w:val="003D6E9A"/>
    <w:rsid w:val="003E52C5"/>
    <w:rsid w:val="003F6FEF"/>
    <w:rsid w:val="0048564C"/>
    <w:rsid w:val="00493C91"/>
    <w:rsid w:val="004A704A"/>
    <w:rsid w:val="004D5193"/>
    <w:rsid w:val="00570CF1"/>
    <w:rsid w:val="005C6C95"/>
    <w:rsid w:val="005D6409"/>
    <w:rsid w:val="005F3A11"/>
    <w:rsid w:val="005F4DFA"/>
    <w:rsid w:val="00614997"/>
    <w:rsid w:val="006627A1"/>
    <w:rsid w:val="006907A9"/>
    <w:rsid w:val="00690B4E"/>
    <w:rsid w:val="006D5B0C"/>
    <w:rsid w:val="007155D6"/>
    <w:rsid w:val="00732275"/>
    <w:rsid w:val="00732AE8"/>
    <w:rsid w:val="00770C2E"/>
    <w:rsid w:val="00772914"/>
    <w:rsid w:val="007E45B8"/>
    <w:rsid w:val="0086213D"/>
    <w:rsid w:val="008803B4"/>
    <w:rsid w:val="008A0B38"/>
    <w:rsid w:val="008E478C"/>
    <w:rsid w:val="008F4340"/>
    <w:rsid w:val="009253FF"/>
    <w:rsid w:val="00975AF2"/>
    <w:rsid w:val="00996F35"/>
    <w:rsid w:val="009B0416"/>
    <w:rsid w:val="009B6D4E"/>
    <w:rsid w:val="009C0973"/>
    <w:rsid w:val="009E2137"/>
    <w:rsid w:val="00A62086"/>
    <w:rsid w:val="00A639E7"/>
    <w:rsid w:val="00A7100D"/>
    <w:rsid w:val="00A71E21"/>
    <w:rsid w:val="00A83F51"/>
    <w:rsid w:val="00AC4CD2"/>
    <w:rsid w:val="00AC680A"/>
    <w:rsid w:val="00AD5E7F"/>
    <w:rsid w:val="00B157DB"/>
    <w:rsid w:val="00B237C7"/>
    <w:rsid w:val="00B32BE1"/>
    <w:rsid w:val="00B67918"/>
    <w:rsid w:val="00B80F01"/>
    <w:rsid w:val="00BF240D"/>
    <w:rsid w:val="00BF42EB"/>
    <w:rsid w:val="00C45DB8"/>
    <w:rsid w:val="00C632BE"/>
    <w:rsid w:val="00C9106D"/>
    <w:rsid w:val="00D037DA"/>
    <w:rsid w:val="00D45540"/>
    <w:rsid w:val="00E5165A"/>
    <w:rsid w:val="00E77AD1"/>
    <w:rsid w:val="00E86B06"/>
    <w:rsid w:val="00F00BAC"/>
    <w:rsid w:val="00F123AA"/>
    <w:rsid w:val="00F500C0"/>
    <w:rsid w:val="00F97714"/>
    <w:rsid w:val="00FC0982"/>
    <w:rsid w:val="00FC4369"/>
    <w:rsid w:val="00FD504B"/>
    <w:rsid w:val="00FF6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1"/>
    <o:shapelayout v:ext="edit">
      <o:idmap v:ext="edit" data="1"/>
    </o:shapelayout>
  </w:shapeDefaults>
  <w:decimalSymbol w:val=","/>
  <w:listSeparator w:val=";"/>
  <w14:defaultImageDpi w14:val="0"/>
  <w15:chartTrackingRefBased/>
  <w15:docId w15:val="{B817C91C-66A7-4EA3-8222-88157E46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AD1"/>
    <w:pPr>
      <w:widowControl w:val="0"/>
      <w:autoSpaceDE w:val="0"/>
      <w:autoSpaceDN w:val="0"/>
      <w:adjustRightInd w:val="0"/>
    </w:pPr>
  </w:style>
  <w:style w:type="paragraph" w:styleId="3">
    <w:name w:val="heading 3"/>
    <w:basedOn w:val="a"/>
    <w:next w:val="a"/>
    <w:link w:val="30"/>
    <w:uiPriority w:val="99"/>
    <w:qFormat/>
    <w:rsid w:val="00E77AD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rsid w:val="00BF240D"/>
    <w:pPr>
      <w:spacing w:after="120"/>
    </w:pPr>
  </w:style>
  <w:style w:type="character" w:customStyle="1" w:styleId="a4">
    <w:name w:val="Основний текст Знак"/>
    <w:link w:val="a3"/>
    <w:uiPriority w:val="99"/>
    <w:semiHidden/>
    <w:rPr>
      <w:sz w:val="20"/>
      <w:szCs w:val="20"/>
    </w:rPr>
  </w:style>
  <w:style w:type="paragraph" w:styleId="a5">
    <w:name w:val="Body Text Indent"/>
    <w:basedOn w:val="a"/>
    <w:link w:val="a6"/>
    <w:uiPriority w:val="99"/>
    <w:rsid w:val="00BF240D"/>
    <w:pPr>
      <w:spacing w:after="120" w:line="300" w:lineRule="auto"/>
      <w:ind w:left="283" w:firstLine="860"/>
      <w:jc w:val="both"/>
    </w:pPr>
    <w:rPr>
      <w:sz w:val="24"/>
      <w:szCs w:val="24"/>
    </w:rPr>
  </w:style>
  <w:style w:type="character" w:customStyle="1" w:styleId="a6">
    <w:name w:val="Основний текст з відступом Знак"/>
    <w:link w:val="a5"/>
    <w:uiPriority w:val="99"/>
    <w:semiHidden/>
    <w:rPr>
      <w:sz w:val="20"/>
      <w:szCs w:val="20"/>
    </w:rPr>
  </w:style>
  <w:style w:type="paragraph" w:styleId="a7">
    <w:name w:val="Normal (Web)"/>
    <w:basedOn w:val="a"/>
    <w:uiPriority w:val="99"/>
    <w:rsid w:val="00F123AA"/>
    <w:pPr>
      <w:widowControl/>
      <w:autoSpaceDE/>
      <w:autoSpaceDN/>
      <w:adjustRightInd/>
      <w:spacing w:before="100" w:beforeAutospacing="1" w:after="100" w:afterAutospacing="1"/>
    </w:pPr>
    <w:rPr>
      <w:color w:val="000000"/>
      <w:sz w:val="24"/>
      <w:szCs w:val="24"/>
    </w:rPr>
  </w:style>
  <w:style w:type="table" w:styleId="a8">
    <w:name w:val="Table Grid"/>
    <w:basedOn w:val="a1"/>
    <w:uiPriority w:val="99"/>
    <w:rsid w:val="004D5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4D5193"/>
    <w:rPr>
      <w:b/>
      <w:bCs/>
    </w:rPr>
  </w:style>
  <w:style w:type="table" w:styleId="aa">
    <w:name w:val="Table Elegant"/>
    <w:basedOn w:val="a1"/>
    <w:uiPriority w:val="99"/>
    <w:rsid w:val="004D519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paragraph" w:styleId="ab">
    <w:name w:val="Plain Text"/>
    <w:basedOn w:val="a"/>
    <w:link w:val="ac"/>
    <w:uiPriority w:val="99"/>
    <w:rsid w:val="00C45DB8"/>
    <w:pPr>
      <w:widowControl/>
      <w:autoSpaceDE/>
      <w:autoSpaceDN/>
      <w:adjustRightInd/>
    </w:pPr>
    <w:rPr>
      <w:rFonts w:ascii="Courier New" w:hAnsi="Courier New" w:cs="Courier New"/>
    </w:rPr>
  </w:style>
  <w:style w:type="character" w:customStyle="1" w:styleId="ac">
    <w:name w:val="Текст Знак"/>
    <w:link w:val="ab"/>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image" Target="media/image1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11754</Words>
  <Characters>67003</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образовательное учреждение высшего профес-сионального образования Ставропольский государственный аграрный уни-верситет</vt:lpstr>
    </vt:vector>
  </TitlesOfParts>
  <Company>AMD</Company>
  <LinksUpToDate>false</LinksUpToDate>
  <CharactersWithSpaces>78600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образовательное учреждение высшего профес-сионального образования Ставропольский государственный аграрный уни-верситет</dc:title>
  <dc:subject/>
  <dc:creator>Atlon</dc:creator>
  <cp:keywords/>
  <dc:description/>
  <cp:lastModifiedBy>Irina</cp:lastModifiedBy>
  <cp:revision>2</cp:revision>
  <cp:lastPrinted>2005-12-05T06:11:00Z</cp:lastPrinted>
  <dcterms:created xsi:type="dcterms:W3CDTF">2014-08-10T08:45:00Z</dcterms:created>
  <dcterms:modified xsi:type="dcterms:W3CDTF">2014-08-10T08:45:00Z</dcterms:modified>
</cp:coreProperties>
</file>