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61" w:rsidRPr="009545C5" w:rsidRDefault="00086561" w:rsidP="00086561">
      <w:pPr>
        <w:spacing w:before="120"/>
        <w:jc w:val="center"/>
        <w:rPr>
          <w:b/>
          <w:bCs/>
          <w:sz w:val="32"/>
          <w:szCs w:val="32"/>
        </w:rPr>
      </w:pPr>
      <w:r w:rsidRPr="009545C5">
        <w:rPr>
          <w:b/>
          <w:bCs/>
          <w:sz w:val="32"/>
          <w:szCs w:val="32"/>
        </w:rPr>
        <w:t>Альфред Деблин. Берлин — Александерплац</w:t>
      </w:r>
    </w:p>
    <w:p w:rsidR="00086561" w:rsidRPr="00DF2675" w:rsidRDefault="00086561" w:rsidP="00086561">
      <w:pPr>
        <w:spacing w:before="120"/>
        <w:ind w:firstLine="567"/>
        <w:jc w:val="both"/>
      </w:pPr>
      <w:r w:rsidRPr="00DF2675">
        <w:t>Франц Биберкопф, бывший цементщик и грузчик, только что выпущен из берлинской тюрьмы в Тегеле, где он просидел четыре года за убийство своей девушки. Франц стоит на оживленной улице, среди шумной толпы и сверкающих витрин магазинов. Этот крепкий и плечистый мужчина, немногим более тридцати лет, чувствует себя одиноким и беззащитным, и ему кажется, что «наказание» только начинается. Францем овладевают тоска и страх, он забивается в подъезд какого-то дома. Там его обнаруживает незнакомый человек, еврей с большой рыжей бородой, и приводит Франца к себе, в теплую комнату. Недавнего арестанта выслушивают и ободряют доброжелательные люди.</w:t>
      </w:r>
    </w:p>
    <w:p w:rsidR="00086561" w:rsidRPr="00DF2675" w:rsidRDefault="00086561" w:rsidP="00086561">
      <w:pPr>
        <w:spacing w:before="120"/>
        <w:ind w:firstLine="567"/>
        <w:jc w:val="both"/>
      </w:pPr>
      <w:r w:rsidRPr="00DF2675">
        <w:t>Биберкопф успокаивается и ощущает прилив сил. Он снова на улице, среди свободных людей, и может сам распоряжаться своей жизнью. Сначала он лишь спит, ест и пьет пиво, а на третий день отправляется к замужней сестре своей убитой любовницы и, не встречая сопротивления, овладевает ею. После этого Франц чувствует себя прежним — неотразимым и сильным. Когда-то в него влюбилась хорошенькая дочь слесаря, беспутный парень сделал из нее проститутку и в конце концов избил до смерти. А теперь Франц клянется всему миру и себе самому, что отныне станет «порядочным человеком».</w:t>
      </w:r>
    </w:p>
    <w:p w:rsidR="00086561" w:rsidRPr="00DF2675" w:rsidRDefault="00086561" w:rsidP="00086561">
      <w:pPr>
        <w:spacing w:before="120"/>
        <w:ind w:firstLine="567"/>
        <w:jc w:val="both"/>
      </w:pPr>
      <w:r w:rsidRPr="00DF2675">
        <w:t>Новую жизнь Биберкопф начинает с поисков работы, а подружку себе он уже нашел. В одно прекрасное утро Франц стоит в центре Берлина, на углу Александерплац — «Алекса» и торгует фашистскими газетами. Он ничего не имеет против евреев, но стоит «за порядок». В обед Франц приходит в пивную и прячет свою повязку со свастикой в карман — из предосторожности. Но завсегдатаи пивной, молодые рабочие и безработные, его уже знают и осуждают. Франц оправдывается, он участвовал в первой мировой, в восемнадцатом году удрал с фронта. Потом в Германии была революция, затем инфляция, с тех пор прошло уже десять лет, а жизнь все равно не радует. Рабочие приводят в пример Россию, где пролетарии спаяны общей целью. Но Франц не сторонник пролетарской солидарности, ему «своя рубаха ближе к телу», он хочет жить спокойно.</w:t>
      </w:r>
    </w:p>
    <w:p w:rsidR="00086561" w:rsidRPr="00DF2675" w:rsidRDefault="00086561" w:rsidP="00086561">
      <w:pPr>
        <w:spacing w:before="120"/>
        <w:ind w:firstLine="567"/>
        <w:jc w:val="both"/>
      </w:pPr>
      <w:r w:rsidRPr="00DF2675">
        <w:t>Скоро Францу надоедает торговать газетами, и он продает вразнос случайный товар, вплоть до шнурков, взяв себе в компаньоны давнишнего безработного Людерса. Однажды с Францем случается приятное происшествие. В одном доме, предлагая шнурки симпатичной даме, Франц напрашивается на чашку кофе. Дама оказывается вдовой и проявляет явный интерес к здоровенному мужчине с веселыми «бычьими глазами» и светлыми волосами. Встреча заканчивается к обоюдному удовольствию и обещает многозначительное продолжение.</w:t>
      </w:r>
    </w:p>
    <w:p w:rsidR="00086561" w:rsidRPr="00DF2675" w:rsidRDefault="00086561" w:rsidP="00086561">
      <w:pPr>
        <w:spacing w:before="120"/>
        <w:ind w:firstLine="567"/>
        <w:jc w:val="both"/>
      </w:pPr>
      <w:r w:rsidRPr="00DF2675">
        <w:t>Вот тут-то Францу приходится пережить первое потрясение в новой жизни, которая «подставляет ножку», готовит обман и предательство. Приятель Людерс, которому он доверился, приходит к вдове, представившись посланцем Франца, отбирает у нее наличные деньги, оскорбляет её и доводит до обморока. Теперь дорога к дому и сердцу вдовы для Франца закрыта.</w:t>
      </w:r>
    </w:p>
    <w:p w:rsidR="00086561" w:rsidRPr="00DF2675" w:rsidRDefault="00086561" w:rsidP="00086561">
      <w:pPr>
        <w:spacing w:before="120"/>
        <w:ind w:firstLine="567"/>
        <w:jc w:val="both"/>
      </w:pPr>
      <w:r w:rsidRPr="00DF2675">
        <w:t>У Франца снова приступ растерянности и страха, ему кажется, будто он падает на дно пропасти, лучше уж не выпускали бы его из Тегеля. Когда Людерс приходит к нему объясниться, Франц едва сдерживает яростное желание убить обидчика. Но все же он справляется со своими переживаниями и убеждает себя, что твердо стоит на ногах и «голыми руками» его не взять. Франц решительно меняет жилье и работу и исчезает из поля зрения своих дружков, оставляя их в убеждении, что он «свихнулся», ведь Франц — «богатырь», занимался всю жизнь тяжелым физическим трудом, а когда пробует головой поработать, она и «сдает».</w:t>
      </w:r>
    </w:p>
    <w:p w:rsidR="00086561" w:rsidRPr="00DF2675" w:rsidRDefault="00086561" w:rsidP="00086561">
      <w:pPr>
        <w:spacing w:before="120"/>
        <w:ind w:firstLine="567"/>
        <w:jc w:val="both"/>
      </w:pPr>
      <w:r w:rsidRPr="00DF2675">
        <w:t>Франц начинает понимать, что его план стать порядочным человеком, при всей кажущейся простоте, таит какую-то ошибку. Он идет посоветоваться к своим знакомым евреям, и те уговаривают его еще раз попытаться жить честно. Однако Франц решает, что «по-ихнему» он жить не станет, пробовал, да не вышло, работать больше не хочет — «снег загорится», и то палец о палец не ударит,</w:t>
      </w:r>
    </w:p>
    <w:p w:rsidR="00086561" w:rsidRPr="00DF2675" w:rsidRDefault="00086561" w:rsidP="00086561">
      <w:pPr>
        <w:spacing w:before="120"/>
        <w:ind w:firstLine="567"/>
        <w:jc w:val="both"/>
      </w:pPr>
      <w:r w:rsidRPr="00DF2675">
        <w:t>Несколько недель Франц пьянствует — с горя, из отвращения ко всему миру. Пропивает все, что у него было, а о том, что будет дальше, не хочет и думать. Попробуй стать порядочным человеком, когда кругом одни подлецы и негодяи.</w:t>
      </w:r>
    </w:p>
    <w:p w:rsidR="00086561" w:rsidRPr="00DF2675" w:rsidRDefault="00086561" w:rsidP="00086561">
      <w:pPr>
        <w:spacing w:before="120"/>
        <w:ind w:firstLine="567"/>
        <w:jc w:val="both"/>
      </w:pPr>
      <w:r w:rsidRPr="00DF2675">
        <w:t>Наконец Франц выползает из своей норы и снова торгует газетами на «Алексе». Приятель знакомит его с компанией молодчиков, якобы «торговцев фруктами». С одним из них, худосочным Рейнхольдом, Франц сходится довольно близко и оказывает ему сначала невольно, а затем уже и сознательно некоторые «услуги». Рейнхольду быстро надоедают его любовницы, он «вынужден» менять их каждые две недели, «сбывая» наскучившую ему девушку Францу вместе с «приданым». Одна из «бабенок» так хорошо «приживается» у Франца, что он не хочет обменивать её на следующую. Франц решает «воспитывать» Рейнхольда, учить жить как порядочного человека, чем и вызывает в том скрытую ненависть.</w:t>
      </w:r>
    </w:p>
    <w:p w:rsidR="00086561" w:rsidRPr="00DF2675" w:rsidRDefault="00086561" w:rsidP="00086561">
      <w:pPr>
        <w:spacing w:before="120"/>
        <w:ind w:firstLine="567"/>
        <w:jc w:val="both"/>
      </w:pPr>
      <w:r w:rsidRPr="00DF2675">
        <w:t>Шайка бандитов, занимающаяся под видом торговли фруктами крупными грабежами, приглашает Франца поработать у них с «первосортным» товаром за «блестящий» заработок. У Франца возникает какое-то неясное подозрение, он догадывается, что с этими людьми нужно держать «ухо востро», но все же соглашается. Когда его ставят у ворот склада караулить награбленное, до него доходит, что он попал в ловушку. Пока он соображает, как «смыться» от «проклятой шпаны», его заталкивают в машину — приходится удирать от преследователей. По дороге Рейнхольд решает свести счеты с «толстомордым» Биберкопфом, отказывающимся принимать от него девиц и прикидывающимся «порядочным», и на полном ходу выталкивает его из машины.</w:t>
      </w:r>
    </w:p>
    <w:p w:rsidR="00086561" w:rsidRPr="00DF2675" w:rsidRDefault="00086561" w:rsidP="00086561">
      <w:pPr>
        <w:spacing w:before="120"/>
        <w:ind w:firstLine="567"/>
        <w:jc w:val="both"/>
      </w:pPr>
      <w:r w:rsidRPr="00DF2675">
        <w:t>Франц выживает, потеряв руку. Теперь он живет у Герберта и Евы, своих друзей с прежних времен, которые вылечили его в хоро шей клинике. Герберт именует себя «маклером» и в деньгах не нуждается, у Евы есть богатые поклонники. Друзьям Франца многое известно о шайке, от которой он пострадал, но о роли Рейнхольда они ничего не знают. Услышав о тщетных попытках Франца жить «по-честному», они понимают, почему после тюрьмы он не приходил к ним за помощью. Теперь же Францу неважно, откуда берутся деньги у друзей, он хочет выздороветь.</w:t>
      </w:r>
    </w:p>
    <w:p w:rsidR="00086561" w:rsidRPr="00DF2675" w:rsidRDefault="00086561" w:rsidP="00086561">
      <w:pPr>
        <w:spacing w:before="120"/>
        <w:ind w:firstLine="567"/>
        <w:jc w:val="both"/>
      </w:pPr>
      <w:r w:rsidRPr="00DF2675">
        <w:t>И вот в третий раз появляется Франц на улицах Берлина, на «Алексе». Он словно стал другим человеком, всюду видит надувательство и обман. Ему все равно, каким способом зарабатывать на жизнь, только бы не работать. Франц сбывает краденое, на всякий случай у него даже есть «липовые» документы. Он похож на почтенного «бюргера-колбасника», по праздникам носит на груди «железный крест», и всем ясно, где он потерял руку.</w:t>
      </w:r>
    </w:p>
    <w:p w:rsidR="00086561" w:rsidRPr="00DF2675" w:rsidRDefault="00086561" w:rsidP="00086561">
      <w:pPr>
        <w:spacing w:before="120"/>
        <w:ind w:firstLine="567"/>
        <w:jc w:val="both"/>
      </w:pPr>
      <w:r w:rsidRPr="00DF2675">
        <w:t>Ева находит для Франца подружку — несовершеннолетнюю девицу, проститутку. Франц очень доволен и живет со своей Мицци душа в душу, он вполне может бросить свою «работу», так как у малышки завелся постоянный поклонник с большими деньгами. Сам Франц часто выступает в роли мужа в одной компании с поклонником. Он считает, что в «сутенеры не напрашивался», это жизнь так обошлась с ним, поэтому ему не стыдно. О честном труде он уже и слышать не хочет, руку-то у него «оттяпали».</w:t>
      </w:r>
    </w:p>
    <w:p w:rsidR="00086561" w:rsidRPr="00DF2675" w:rsidRDefault="00086561" w:rsidP="00086561">
      <w:pPr>
        <w:spacing w:before="120"/>
        <w:ind w:firstLine="567"/>
        <w:jc w:val="both"/>
      </w:pPr>
      <w:r w:rsidRPr="00DF2675">
        <w:t>Францу не терпится встретиться с Рейнхольдом, он и сам не знает зачем — может быть, он потребует у него новую руку. Скоро он снова оказывается в шайке и по собственному желанию становится налетчиком, получая свою долю, хотя в деньгах не нуждается. Герберт и Ева не могут понять его, и преданная Мицци очень беспокоится за него.</w:t>
      </w:r>
    </w:p>
    <w:p w:rsidR="00086561" w:rsidRPr="00DF2675" w:rsidRDefault="00086561" w:rsidP="00086561">
      <w:pPr>
        <w:spacing w:before="120"/>
        <w:ind w:firstLine="567"/>
        <w:jc w:val="both"/>
      </w:pPr>
      <w:r w:rsidRPr="00DF2675">
        <w:t>Желая похвастаться перед Рейнхольдом своей подружкой, Франц знакомит его с Мицци, и для того это удобный случай расквитаться с самоуверенным одноруким болваном. Заманив Мицци на прогулку в лес, Рейнхольд пытается овладеть ею, но наталкивается на нешуточное сопротивление обожающей Франца девицы. Тогда в слепой ненависти и зависти к Францу он убивает сопротивляющуюся Мицци и зарывает труп.</w:t>
      </w:r>
    </w:p>
    <w:p w:rsidR="00086561" w:rsidRPr="00DF2675" w:rsidRDefault="00086561" w:rsidP="00086561">
      <w:pPr>
        <w:spacing w:before="120"/>
        <w:ind w:firstLine="567"/>
        <w:jc w:val="both"/>
      </w:pPr>
      <w:r w:rsidRPr="00DF2675">
        <w:t>Когда Франц узнает об убийстве Мицци, он чувствует себя «конченым» человеком, которому уже ничто не поможет, все равно «раздавят, сломают». Во время облавы в пивной на «Алексе» его нервы не выдерживают, он затевает перестрелку с полицейскими. Франца са жают в тюрьму, а Рейнхольду удается направить подозрение полиции на него как на убийцу.</w:t>
      </w:r>
    </w:p>
    <w:p w:rsidR="00086561" w:rsidRPr="00DF2675" w:rsidRDefault="00086561" w:rsidP="00086561">
      <w:pPr>
        <w:spacing w:before="120"/>
        <w:ind w:firstLine="567"/>
        <w:jc w:val="both"/>
      </w:pPr>
      <w:r w:rsidRPr="00DF2675">
        <w:t>Франц окончательно сломлен и попадает в тюремную психиатрическую больницу, где он молчит и отказывается от пищи. Предполагая, что арестант симулирует сумасшествие, ему назначают принудительное лечение. Но Франц все равно угасает, и врачи отступаются от него. Когда смерть, которая мерещится Францу в его бредовых сновидениях, действительно оказывается совсем рядом, в упрямом пациенте вспыхивает желание жить. Сутенер и убийца умирает, а на больничной койке оживает другой человек, который винит во всех бедах не судьбу, не жизнь, а самого себя.</w:t>
      </w:r>
    </w:p>
    <w:p w:rsidR="00086561" w:rsidRPr="00DF2675" w:rsidRDefault="00086561" w:rsidP="00086561">
      <w:pPr>
        <w:spacing w:before="120"/>
        <w:ind w:firstLine="567"/>
        <w:jc w:val="both"/>
      </w:pPr>
      <w:r w:rsidRPr="00DF2675">
        <w:t>На процессе Франц дает показания и доказывает свое алиби. Рейнхольда выдает один приятель из шайки, Франц же не говорит о нем ничего, кроме того, что считает необходимым, даже об обстоятельствах потери руки не сказал ни слова. Франц считает, что сам виноват, не нужно было связываться с Рейнхольдом. Франц даже испытывает некоторую привязанность к подсудимому, которого приговорили к десяти годам лишения свободы. Рейнхольд удивляется — Биберкопф ведет себя «до странности прилично», видно, у него до сих пор еще «не все дома».</w:t>
      </w:r>
    </w:p>
    <w:p w:rsidR="00086561" w:rsidRPr="00DF2675" w:rsidRDefault="00086561" w:rsidP="00086561">
      <w:pPr>
        <w:spacing w:before="120"/>
        <w:ind w:firstLine="567"/>
        <w:jc w:val="both"/>
      </w:pPr>
      <w:r w:rsidRPr="00DF2675">
        <w:t>Франц на свободе, он работает сменным вахтером на одном заводе. Там он не один, как, бывало на Александерплац, кругом него люди, рабочие, кипит битва. Франц знает, что это «его битва», он сам среди бойцов, а с ним — тысячи и тысячи других.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561"/>
    <w:rsid w:val="00051FB8"/>
    <w:rsid w:val="00086561"/>
    <w:rsid w:val="00095BA6"/>
    <w:rsid w:val="00210DB3"/>
    <w:rsid w:val="0031418A"/>
    <w:rsid w:val="00350B15"/>
    <w:rsid w:val="00377A3D"/>
    <w:rsid w:val="0052086C"/>
    <w:rsid w:val="005A2562"/>
    <w:rsid w:val="00717A5B"/>
    <w:rsid w:val="00755964"/>
    <w:rsid w:val="008C19D7"/>
    <w:rsid w:val="009545C5"/>
    <w:rsid w:val="00A44D32"/>
    <w:rsid w:val="00CB0E5E"/>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0FDCF0-89F7-4158-B9A4-6340B12F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56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6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7889</Characters>
  <Application>Microsoft Office Word</Application>
  <DocSecurity>0</DocSecurity>
  <Lines>65</Lines>
  <Paragraphs>18</Paragraphs>
  <ScaleCrop>false</ScaleCrop>
  <Company>Home</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Альфред Деблин</dc:title>
  <dc:subject/>
  <dc:creator>Alena</dc:creator>
  <cp:keywords/>
  <dc:description/>
  <cp:lastModifiedBy>admin</cp:lastModifiedBy>
  <cp:revision>2</cp:revision>
  <dcterms:created xsi:type="dcterms:W3CDTF">2014-02-19T09:43:00Z</dcterms:created>
  <dcterms:modified xsi:type="dcterms:W3CDTF">2014-02-19T09:43:00Z</dcterms:modified>
</cp:coreProperties>
</file>