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E6" w:rsidRDefault="005163E6">
      <w:pPr>
        <w:pStyle w:val="3"/>
      </w:pPr>
      <w:r>
        <w:t></w:t>
      </w:r>
      <w:r>
        <w:t></w:t>
      </w:r>
      <w:r>
        <w:t></w:t>
      </w:r>
      <w:r>
        <w:t></w:t>
      </w:r>
      <w:r>
        <w:t></w:t>
      </w:r>
      <w:r>
        <w:t></w:t>
      </w:r>
      <w:r>
        <w:t></w:t>
      </w:r>
      <w:r>
        <w:t></w:t>
      </w:r>
      <w:r>
        <w:t></w:t>
      </w:r>
      <w:r>
        <w:t></w:t>
      </w:r>
      <w:r>
        <w:t></w:t>
      </w:r>
      <w:r>
        <w:t></w:t>
      </w:r>
      <w:r>
        <w:t></w:t>
      </w:r>
      <w:r>
        <w:t></w:t>
      </w:r>
      <w:r>
        <w:t></w:t>
      </w:r>
      <w:r>
        <w:t></w:t>
      </w:r>
      <w:r>
        <w:t></w:t>
      </w:r>
      <w:r>
        <w:t></w:t>
      </w:r>
      <w:r>
        <w:t></w:t>
      </w:r>
      <w:r>
        <w:t></w:t>
      </w:r>
      <w:r>
        <w:t></w:t>
      </w:r>
      <w:r>
        <w:t></w:t>
      </w:r>
      <w:r>
        <w:t></w:t>
      </w:r>
      <w:r>
        <w:t></w:t>
      </w:r>
      <w:r>
        <w:t></w:t>
      </w:r>
      <w:r>
        <w:t></w:t>
      </w:r>
      <w:r>
        <w:t></w:t>
      </w:r>
      <w:r>
        <w:t></w:t>
      </w:r>
      <w:r>
        <w:t></w:t>
      </w:r>
      <w:r>
        <w:t></w:t>
      </w:r>
      <w:r>
        <w:t></w:t>
      </w:r>
      <w:r>
        <w:t></w:t>
      </w:r>
      <w:r>
        <w:t></w:t>
      </w:r>
      <w:r>
        <w:t></w:t>
      </w:r>
      <w:r>
        <w:t></w:t>
      </w:r>
      <w:r>
        <w:t></w:t>
      </w:r>
      <w:r>
        <w:t></w:t>
      </w:r>
      <w:r>
        <w:t></w:t>
      </w:r>
    </w:p>
    <w:p w:rsidR="005163E6" w:rsidRDefault="005163E6">
      <w:pPr>
        <w:pStyle w:val="a0"/>
      </w:pPr>
      <w:r>
        <w:t>В маркетинге можно выделить три взаимосвязанные области: принятие решений по ПОТРЕБИТЕЛЮ, ТОВАРУ, РЫНКУ; «три кита» маркетинга: СБЫТ, РЕКЛАМА, СЕРВИС; внутреннее управление маркетингом.</w:t>
      </w:r>
    </w:p>
    <w:p w:rsidR="005163E6" w:rsidRDefault="005163E6">
      <w:pPr>
        <w:pStyle w:val="a0"/>
      </w:pPr>
      <w:r>
        <w:t>Чтобы квалифицированно работать в любой из перечисленных областей маркетинга, надо быть специалистом своего дела. В основе маркетинговой деятельности лежит ряд принципов, которые должны стать экономической азбукой предпринимателя.</w:t>
      </w:r>
    </w:p>
    <w:p w:rsidR="005163E6" w:rsidRDefault="005163E6">
      <w:pPr>
        <w:pStyle w:val="a0"/>
        <w:jc w:val="center"/>
        <w:rPr>
          <w:i/>
        </w:rPr>
      </w:pPr>
      <w:r>
        <w:rPr>
          <w:i/>
        </w:rPr>
        <w:t>Уважай и береги своего потребителя. Не уставай искать своего потребителя.</w:t>
      </w:r>
    </w:p>
    <w:p w:rsidR="005163E6" w:rsidRDefault="005163E6">
      <w:pPr>
        <w:pStyle w:val="a0"/>
        <w:numPr>
          <w:ilvl w:val="0"/>
          <w:numId w:val="18"/>
        </w:numPr>
        <w:tabs>
          <w:tab w:val="clear" w:pos="360"/>
          <w:tab w:val="num" w:pos="1080"/>
        </w:tabs>
        <w:ind w:left="1080"/>
      </w:pPr>
      <w:r>
        <w:t>Покупает человек. Направь весь маркетинг на человека и помоги ему принять решение.</w:t>
      </w:r>
    </w:p>
    <w:p w:rsidR="005163E6" w:rsidRDefault="005163E6">
      <w:pPr>
        <w:pStyle w:val="a0"/>
        <w:numPr>
          <w:ilvl w:val="0"/>
          <w:numId w:val="18"/>
        </w:numPr>
        <w:tabs>
          <w:tab w:val="clear" w:pos="360"/>
          <w:tab w:val="num" w:pos="1080"/>
        </w:tabs>
        <w:ind w:left="1080"/>
      </w:pPr>
      <w:r>
        <w:t>Для вас нет продукта, пока нет потребителя. Для вас нет потребителя, пока к вас нет продукта.</w:t>
      </w:r>
    </w:p>
    <w:p w:rsidR="005163E6" w:rsidRDefault="005163E6">
      <w:pPr>
        <w:pStyle w:val="a0"/>
        <w:numPr>
          <w:ilvl w:val="0"/>
          <w:numId w:val="18"/>
        </w:numPr>
        <w:tabs>
          <w:tab w:val="clear" w:pos="360"/>
          <w:tab w:val="num" w:pos="1080"/>
        </w:tabs>
        <w:ind w:left="1080"/>
      </w:pPr>
      <w:r>
        <w:t>Потребителя следует спрашивать не о том, какое изделие ему нужно, а о том, в чем его проблемы сегодня и какие задачи он собирается решать с помощью ваших товаров завтра.</w:t>
      </w:r>
    </w:p>
    <w:p w:rsidR="005163E6" w:rsidRDefault="005163E6">
      <w:pPr>
        <w:pStyle w:val="a0"/>
        <w:numPr>
          <w:ilvl w:val="0"/>
          <w:numId w:val="18"/>
        </w:numPr>
        <w:tabs>
          <w:tab w:val="clear" w:pos="360"/>
          <w:tab w:val="num" w:pos="1080"/>
        </w:tabs>
        <w:ind w:left="1080"/>
      </w:pPr>
      <w:r>
        <w:t>Отыщите потребности и удовлетворите их. Идея проста – законом успеха предприятия является выявление нужд людей и максимальное их удовлетворение.</w:t>
      </w:r>
    </w:p>
    <w:p w:rsidR="005163E6" w:rsidRDefault="005163E6">
      <w:pPr>
        <w:pStyle w:val="a0"/>
        <w:numPr>
          <w:ilvl w:val="0"/>
          <w:numId w:val="18"/>
        </w:numPr>
        <w:tabs>
          <w:tab w:val="clear" w:pos="360"/>
          <w:tab w:val="num" w:pos="1080"/>
        </w:tabs>
        <w:ind w:left="1080"/>
      </w:pPr>
      <w:r>
        <w:t>Потребитель – наш царь и бог. Не он зависит от нас, а, наоборот, мы от него. Потребитель – это тот, кто приносит нам свои желания, а наша работа заключается в том, чтобы исполнить их прибыльно и для нас, и для него.</w:t>
      </w:r>
    </w:p>
    <w:p w:rsidR="005163E6" w:rsidRDefault="005163E6">
      <w:pPr>
        <w:pStyle w:val="a0"/>
        <w:jc w:val="center"/>
        <w:rPr>
          <w:i/>
        </w:rPr>
      </w:pPr>
      <w:r>
        <w:rPr>
          <w:i/>
        </w:rPr>
        <w:t>Товар – это постоянный повод для размышлений: а что еще с ним можно сделать?</w:t>
      </w:r>
    </w:p>
    <w:p w:rsidR="005163E6" w:rsidRDefault="005163E6">
      <w:pPr>
        <w:pStyle w:val="a0"/>
        <w:numPr>
          <w:ilvl w:val="0"/>
          <w:numId w:val="19"/>
        </w:numPr>
        <w:tabs>
          <w:tab w:val="clear" w:pos="360"/>
          <w:tab w:val="num" w:pos="1080"/>
        </w:tabs>
        <w:ind w:left="1080"/>
      </w:pPr>
      <w:r>
        <w:t>Надо успевать не только производить требующийся товар, но и успевать анализировать, почему он требуется.</w:t>
      </w:r>
    </w:p>
    <w:p w:rsidR="005163E6" w:rsidRDefault="005163E6">
      <w:pPr>
        <w:pStyle w:val="a0"/>
        <w:numPr>
          <w:ilvl w:val="0"/>
          <w:numId w:val="19"/>
        </w:numPr>
        <w:tabs>
          <w:tab w:val="clear" w:pos="360"/>
          <w:tab w:val="num" w:pos="1080"/>
        </w:tabs>
        <w:ind w:left="1080"/>
      </w:pPr>
      <w:r>
        <w:t>Обгоняйте ваших конкурентов в старении собственных товаров, будьте на полшага впереди. Обновляйте товарный ассортимент.</w:t>
      </w:r>
    </w:p>
    <w:p w:rsidR="005163E6" w:rsidRDefault="005163E6">
      <w:pPr>
        <w:pStyle w:val="a0"/>
        <w:numPr>
          <w:ilvl w:val="0"/>
          <w:numId w:val="19"/>
        </w:numPr>
        <w:tabs>
          <w:tab w:val="clear" w:pos="360"/>
          <w:tab w:val="num" w:pos="1080"/>
        </w:tabs>
        <w:ind w:left="1080"/>
      </w:pPr>
      <w:r>
        <w:t>Покупают товары, которые лучше, а отнюдь не самые дешевые товары. Поэтому стремитесь продавать за счет качества, а не цены.</w:t>
      </w:r>
    </w:p>
    <w:p w:rsidR="005163E6" w:rsidRDefault="005163E6">
      <w:pPr>
        <w:pStyle w:val="a0"/>
        <w:numPr>
          <w:ilvl w:val="0"/>
          <w:numId w:val="19"/>
        </w:numPr>
        <w:tabs>
          <w:tab w:val="clear" w:pos="360"/>
          <w:tab w:val="num" w:pos="1080"/>
        </w:tabs>
        <w:ind w:left="1080"/>
      </w:pPr>
      <w:r>
        <w:t>Пусть за себя говорят товары, а не продавцы. Это означает, что не следует манипулировать покупателем, навязывать ему продукт. Это экономически не выгодно.</w:t>
      </w:r>
    </w:p>
    <w:p w:rsidR="005163E6" w:rsidRDefault="005163E6">
      <w:pPr>
        <w:pStyle w:val="a0"/>
        <w:jc w:val="center"/>
        <w:rPr>
          <w:i/>
        </w:rPr>
      </w:pPr>
      <w:r>
        <w:rPr>
          <w:i/>
        </w:rPr>
        <w:t>Хорошо в гостях, а дома лучше. Ищи собственную рыночную нишу – дом для твоих товаров.</w:t>
      </w:r>
    </w:p>
    <w:p w:rsidR="005163E6" w:rsidRDefault="005163E6">
      <w:pPr>
        <w:pStyle w:val="a0"/>
        <w:numPr>
          <w:ilvl w:val="0"/>
          <w:numId w:val="20"/>
        </w:numPr>
        <w:tabs>
          <w:tab w:val="clear" w:pos="360"/>
          <w:tab w:val="num" w:pos="1080"/>
        </w:tabs>
        <w:ind w:left="1080"/>
      </w:pPr>
      <w:r>
        <w:t>У любого рынка есть своя история, современное состояние и перспективы на будущее, надо только не лениться изучать рынок.</w:t>
      </w:r>
    </w:p>
    <w:p w:rsidR="005163E6" w:rsidRDefault="005163E6">
      <w:pPr>
        <w:pStyle w:val="a0"/>
        <w:numPr>
          <w:ilvl w:val="0"/>
          <w:numId w:val="20"/>
        </w:numPr>
        <w:tabs>
          <w:tab w:val="clear" w:pos="360"/>
          <w:tab w:val="num" w:pos="1080"/>
        </w:tabs>
        <w:ind w:left="1080"/>
      </w:pPr>
      <w:r>
        <w:t>Изучите конкурентов раньше, чем они изучат вас.</w:t>
      </w:r>
    </w:p>
    <w:p w:rsidR="005163E6" w:rsidRDefault="005163E6">
      <w:pPr>
        <w:pStyle w:val="a0"/>
        <w:jc w:val="center"/>
        <w:rPr>
          <w:i/>
        </w:rPr>
      </w:pPr>
      <w:r>
        <w:rPr>
          <w:i/>
        </w:rPr>
        <w:t>Сбыт, реклама, сервис – это система движения вашего товара, содержите ее в порядке.</w:t>
      </w:r>
    </w:p>
    <w:p w:rsidR="005163E6" w:rsidRDefault="005163E6">
      <w:pPr>
        <w:pStyle w:val="a0"/>
        <w:numPr>
          <w:ilvl w:val="0"/>
          <w:numId w:val="21"/>
        </w:numPr>
        <w:tabs>
          <w:tab w:val="clear" w:pos="360"/>
          <w:tab w:val="num" w:pos="1080"/>
        </w:tabs>
        <w:ind w:left="1080"/>
      </w:pPr>
      <w:r>
        <w:t>Во всех случаях продукт должен попасть туда, где потребитель его более всего ждет, и поэтому скорее всего купит. Экономия на системе сбыта приводит к потерям в продажах товара.</w:t>
      </w:r>
    </w:p>
    <w:p w:rsidR="005163E6" w:rsidRDefault="005163E6">
      <w:pPr>
        <w:pStyle w:val="a0"/>
        <w:numPr>
          <w:ilvl w:val="0"/>
          <w:numId w:val="21"/>
        </w:numPr>
        <w:tabs>
          <w:tab w:val="clear" w:pos="360"/>
          <w:tab w:val="num" w:pos="1080"/>
        </w:tabs>
        <w:ind w:left="1080"/>
      </w:pPr>
      <w:r>
        <w:t>Самые бесполезные затраты – это затраты на недостаточную рекламу.</w:t>
      </w:r>
    </w:p>
    <w:p w:rsidR="005163E6" w:rsidRDefault="005163E6">
      <w:pPr>
        <w:pStyle w:val="a0"/>
        <w:numPr>
          <w:ilvl w:val="0"/>
          <w:numId w:val="21"/>
        </w:numPr>
        <w:tabs>
          <w:tab w:val="clear" w:pos="360"/>
          <w:tab w:val="num" w:pos="1080"/>
        </w:tabs>
        <w:ind w:left="1080"/>
      </w:pPr>
      <w:r>
        <w:t>Хороший сервис – залог долгосрочных отношений с потребителем. Он будет все время к вам возвращаться, как возвращаются отдыхать на хороший курорт.</w:t>
      </w:r>
    </w:p>
    <w:p w:rsidR="005163E6" w:rsidRDefault="005163E6">
      <w:pPr>
        <w:pStyle w:val="a0"/>
        <w:jc w:val="center"/>
        <w:rPr>
          <w:i/>
        </w:rPr>
      </w:pPr>
      <w:r>
        <w:rPr>
          <w:i/>
        </w:rPr>
        <w:t>Не забывай познавать себя, свой маркетинг – это зеркало твоего предприятия.</w:t>
      </w:r>
    </w:p>
    <w:p w:rsidR="005163E6" w:rsidRDefault="005163E6">
      <w:pPr>
        <w:pStyle w:val="a0"/>
        <w:numPr>
          <w:ilvl w:val="0"/>
          <w:numId w:val="22"/>
        </w:numPr>
        <w:tabs>
          <w:tab w:val="clear" w:pos="360"/>
          <w:tab w:val="num" w:pos="1080"/>
        </w:tabs>
        <w:ind w:left="1080"/>
      </w:pPr>
      <w:r>
        <w:t>Изучайте результаты по сбору, обработке и анализу информации по всем подразделениям предприятия. Относитесь внимательно к предложениям и рекомендациям для всех сфер жизнедеятельности предприятия.</w:t>
      </w:r>
    </w:p>
    <w:p w:rsidR="005163E6" w:rsidRDefault="005163E6">
      <w:pPr>
        <w:pStyle w:val="a0"/>
        <w:numPr>
          <w:ilvl w:val="0"/>
          <w:numId w:val="22"/>
        </w:numPr>
        <w:tabs>
          <w:tab w:val="clear" w:pos="360"/>
          <w:tab w:val="num" w:pos="1080"/>
        </w:tabs>
        <w:ind w:left="1080"/>
      </w:pPr>
      <w:r>
        <w:t>Управляйте маркетингом, развивая его систему, ищите собственные методы маркетинга, оглядываясь при этом на конкурентов.</w:t>
      </w:r>
    </w:p>
    <w:p w:rsidR="005163E6" w:rsidRDefault="005163E6">
      <w:pPr>
        <w:pStyle w:val="a0"/>
        <w:numPr>
          <w:ilvl w:val="0"/>
          <w:numId w:val="22"/>
        </w:numPr>
        <w:tabs>
          <w:tab w:val="clear" w:pos="360"/>
          <w:tab w:val="num" w:pos="1080"/>
        </w:tabs>
        <w:ind w:left="1080"/>
      </w:pPr>
      <w:r>
        <w:t>Не забывайте, что маркетинг для предприятия, а не предприятие для маркетинга.</w:t>
      </w:r>
    </w:p>
    <w:p w:rsidR="005163E6" w:rsidRDefault="005163E6">
      <w:pPr>
        <w:pStyle w:val="a0"/>
      </w:pPr>
    </w:p>
    <w:p w:rsidR="005163E6" w:rsidRDefault="005163E6">
      <w:pPr>
        <w:pStyle w:val="a0"/>
      </w:pPr>
      <w:r>
        <w:t>Виды и методы маркетинга классифицируют:</w:t>
      </w:r>
    </w:p>
    <w:p w:rsidR="005163E6" w:rsidRDefault="005163E6">
      <w:pPr>
        <w:pStyle w:val="a0"/>
        <w:numPr>
          <w:ilvl w:val="0"/>
          <w:numId w:val="23"/>
        </w:numPr>
        <w:tabs>
          <w:tab w:val="clear" w:pos="720"/>
          <w:tab w:val="num" w:pos="1440"/>
        </w:tabs>
        <w:ind w:left="1440"/>
      </w:pPr>
      <w:r>
        <w:t>По сфере и объекту применения;</w:t>
      </w:r>
    </w:p>
    <w:p w:rsidR="005163E6" w:rsidRDefault="005163E6">
      <w:pPr>
        <w:pStyle w:val="a0"/>
        <w:numPr>
          <w:ilvl w:val="0"/>
          <w:numId w:val="23"/>
        </w:numPr>
        <w:tabs>
          <w:tab w:val="clear" w:pos="720"/>
          <w:tab w:val="num" w:pos="1440"/>
        </w:tabs>
        <w:ind w:left="1440"/>
      </w:pPr>
      <w:r>
        <w:t>По товарной политике;</w:t>
      </w:r>
    </w:p>
    <w:p w:rsidR="005163E6" w:rsidRDefault="005163E6">
      <w:pPr>
        <w:pStyle w:val="a0"/>
        <w:numPr>
          <w:ilvl w:val="0"/>
          <w:numId w:val="23"/>
        </w:numPr>
        <w:tabs>
          <w:tab w:val="clear" w:pos="720"/>
          <w:tab w:val="num" w:pos="1440"/>
        </w:tabs>
        <w:ind w:left="1440"/>
      </w:pPr>
      <w:r>
        <w:t xml:space="preserve">По доле рынка освоенной предприятием </w:t>
      </w:r>
    </w:p>
    <w:p w:rsidR="005163E6" w:rsidRDefault="005163E6">
      <w:pPr>
        <w:pStyle w:val="a0"/>
        <w:numPr>
          <w:ilvl w:val="0"/>
          <w:numId w:val="23"/>
        </w:numPr>
        <w:tabs>
          <w:tab w:val="clear" w:pos="720"/>
          <w:tab w:val="num" w:pos="1440"/>
        </w:tabs>
        <w:ind w:left="1440"/>
      </w:pPr>
      <w:r>
        <w:t>По рыночному спросу.</w:t>
      </w:r>
    </w:p>
    <w:p w:rsidR="005163E6" w:rsidRDefault="005163E6">
      <w:pPr>
        <w:pStyle w:val="a0"/>
        <w:numPr>
          <w:ilvl w:val="0"/>
          <w:numId w:val="28"/>
        </w:numPr>
      </w:pPr>
      <w:r>
        <w:t>По сфере и объекту применения различают:</w:t>
      </w:r>
    </w:p>
    <w:p w:rsidR="005163E6" w:rsidRDefault="005163E6">
      <w:pPr>
        <w:pStyle w:val="a0"/>
        <w:numPr>
          <w:ilvl w:val="0"/>
          <w:numId w:val="24"/>
        </w:numPr>
        <w:tabs>
          <w:tab w:val="clear" w:pos="360"/>
          <w:tab w:val="num" w:pos="1080"/>
        </w:tabs>
        <w:ind w:left="1080"/>
      </w:pPr>
      <w:r>
        <w:t>Внутренний маркетинг (в рамках одной страны в пределах ее границ);</w:t>
      </w:r>
    </w:p>
    <w:p w:rsidR="005163E6" w:rsidRDefault="005163E6">
      <w:pPr>
        <w:pStyle w:val="a0"/>
        <w:numPr>
          <w:ilvl w:val="0"/>
          <w:numId w:val="24"/>
        </w:numPr>
        <w:tabs>
          <w:tab w:val="clear" w:pos="360"/>
          <w:tab w:val="num" w:pos="1080"/>
        </w:tabs>
        <w:ind w:left="1080"/>
      </w:pPr>
      <w:r>
        <w:t>Экспортный маркетинг (применяется при реализации товара за рубеж);</w:t>
      </w:r>
    </w:p>
    <w:p w:rsidR="005163E6" w:rsidRDefault="005163E6">
      <w:pPr>
        <w:pStyle w:val="a0"/>
        <w:numPr>
          <w:ilvl w:val="0"/>
          <w:numId w:val="24"/>
        </w:numPr>
        <w:tabs>
          <w:tab w:val="clear" w:pos="360"/>
          <w:tab w:val="num" w:pos="1080"/>
        </w:tabs>
        <w:ind w:left="1080"/>
      </w:pPr>
      <w:r>
        <w:t>Импортный маркетинг (предусматривает применения специфического исследования внутреннего и внешнего рынков для высокоэффективных закупок за рубежом и реализации в стране товаров и услуг).</w:t>
      </w:r>
    </w:p>
    <w:p w:rsidR="005163E6" w:rsidRDefault="005163E6">
      <w:pPr>
        <w:pStyle w:val="a0"/>
        <w:numPr>
          <w:ilvl w:val="0"/>
          <w:numId w:val="28"/>
        </w:numPr>
      </w:pPr>
      <w:r>
        <w:t>По товарной политике различают:</w:t>
      </w:r>
    </w:p>
    <w:p w:rsidR="005163E6" w:rsidRDefault="005163E6">
      <w:pPr>
        <w:pStyle w:val="a0"/>
        <w:numPr>
          <w:ilvl w:val="0"/>
          <w:numId w:val="26"/>
        </w:numPr>
        <w:tabs>
          <w:tab w:val="clear" w:pos="360"/>
          <w:tab w:val="num" w:pos="1134"/>
        </w:tabs>
        <w:ind w:left="1134"/>
      </w:pPr>
      <w:r>
        <w:t>Недифференцированный маркетинг (применяется в случае стандартного продукта, т.е. когда фирма работает со всеми возможными покупателями без различия в стратегии и тактике)</w:t>
      </w:r>
    </w:p>
    <w:p w:rsidR="005163E6" w:rsidRDefault="005163E6">
      <w:pPr>
        <w:pStyle w:val="a0"/>
        <w:numPr>
          <w:ilvl w:val="0"/>
          <w:numId w:val="26"/>
        </w:numPr>
        <w:tabs>
          <w:tab w:val="clear" w:pos="360"/>
          <w:tab w:val="num" w:pos="1134"/>
        </w:tabs>
        <w:ind w:left="1134"/>
      </w:pPr>
      <w:r>
        <w:t>Дифференцированный маркетинг (предусматривает на рынке потребителей 2 – 3 сегментов и работу только на них);</w:t>
      </w:r>
    </w:p>
    <w:p w:rsidR="005163E6" w:rsidRDefault="005163E6">
      <w:pPr>
        <w:pStyle w:val="a0"/>
        <w:numPr>
          <w:ilvl w:val="0"/>
          <w:numId w:val="26"/>
        </w:numPr>
        <w:tabs>
          <w:tab w:val="clear" w:pos="360"/>
          <w:tab w:val="num" w:pos="1134"/>
        </w:tabs>
        <w:ind w:left="1134"/>
      </w:pPr>
      <w:r>
        <w:t>Концентрированный маркетинг (предусматривает выбор одного сегмента и работу в соответствии с его интересами)</w:t>
      </w:r>
    </w:p>
    <w:p w:rsidR="005163E6" w:rsidRDefault="005163E6">
      <w:pPr>
        <w:pStyle w:val="a0"/>
        <w:numPr>
          <w:ilvl w:val="0"/>
          <w:numId w:val="28"/>
        </w:numPr>
      </w:pPr>
      <w:r>
        <w:t xml:space="preserve">По доле рынка освоенной предприятием </w:t>
      </w:r>
    </w:p>
    <w:p w:rsidR="005163E6" w:rsidRDefault="005163E6">
      <w:pPr>
        <w:pStyle w:val="a0"/>
        <w:numPr>
          <w:ilvl w:val="0"/>
          <w:numId w:val="29"/>
        </w:numPr>
        <w:tabs>
          <w:tab w:val="clear" w:pos="360"/>
          <w:tab w:val="num" w:pos="1134"/>
        </w:tabs>
        <w:ind w:left="1134"/>
      </w:pPr>
      <w:r>
        <w:t>Атакующий маркетинг (предусматривает активную позицию на рынке в целях завоевания доли рынка. Применяется если доля рынка не велика, если предприятие выпускает новый товар или если предприятие расширяет объекты производства)</w:t>
      </w:r>
    </w:p>
    <w:p w:rsidR="005163E6" w:rsidRDefault="005163E6">
      <w:pPr>
        <w:pStyle w:val="a0"/>
        <w:numPr>
          <w:ilvl w:val="0"/>
          <w:numId w:val="29"/>
        </w:numPr>
        <w:tabs>
          <w:tab w:val="clear" w:pos="360"/>
          <w:tab w:val="num" w:pos="1134"/>
        </w:tabs>
        <w:ind w:left="1134"/>
      </w:pPr>
      <w:r>
        <w:t>Оборонительный маркетинг (предусматривает сохранение предприятием имеющейся доли рынка)</w:t>
      </w:r>
    </w:p>
    <w:p w:rsidR="005163E6" w:rsidRDefault="005163E6">
      <w:pPr>
        <w:pStyle w:val="a0"/>
        <w:numPr>
          <w:ilvl w:val="0"/>
          <w:numId w:val="28"/>
        </w:numPr>
      </w:pPr>
      <w:r>
        <w:t>По рыночному спросу различают:</w:t>
      </w:r>
    </w:p>
    <w:p w:rsidR="005163E6" w:rsidRDefault="005163E6">
      <w:pPr>
        <w:pStyle w:val="a0"/>
        <w:numPr>
          <w:ilvl w:val="0"/>
          <w:numId w:val="30"/>
        </w:numPr>
        <w:tabs>
          <w:tab w:val="clear" w:pos="360"/>
          <w:tab w:val="num" w:pos="1134"/>
        </w:tabs>
        <w:ind w:left="1134"/>
      </w:pPr>
      <w:r>
        <w:t>Конверсионный маркетинг (применяется в случае негативного, отрицательного спроса и его задача преобразовать его в позитивный);</w:t>
      </w:r>
    </w:p>
    <w:p w:rsidR="005163E6" w:rsidRDefault="005163E6">
      <w:pPr>
        <w:pStyle w:val="a0"/>
        <w:numPr>
          <w:ilvl w:val="0"/>
          <w:numId w:val="30"/>
        </w:numPr>
        <w:tabs>
          <w:tab w:val="clear" w:pos="360"/>
          <w:tab w:val="num" w:pos="1134"/>
        </w:tabs>
        <w:ind w:left="1134"/>
      </w:pPr>
      <w:r>
        <w:t>Разрабатывающий маркетинг (состоит в том, что спрос – потенциальный, его можно создать или разработать):</w:t>
      </w:r>
    </w:p>
    <w:p w:rsidR="005163E6" w:rsidRDefault="005163E6">
      <w:pPr>
        <w:pStyle w:val="a0"/>
        <w:numPr>
          <w:ilvl w:val="0"/>
          <w:numId w:val="30"/>
        </w:numPr>
        <w:tabs>
          <w:tab w:val="clear" w:pos="360"/>
          <w:tab w:val="num" w:pos="1134"/>
        </w:tabs>
        <w:ind w:left="1134"/>
      </w:pPr>
      <w:r>
        <w:t>Стимулирующий маркетинг ( применяется для оживления низкого уровня спроса);</w:t>
      </w:r>
    </w:p>
    <w:p w:rsidR="005163E6" w:rsidRDefault="005163E6">
      <w:pPr>
        <w:pStyle w:val="a0"/>
        <w:numPr>
          <w:ilvl w:val="0"/>
          <w:numId w:val="30"/>
        </w:numPr>
        <w:tabs>
          <w:tab w:val="clear" w:pos="360"/>
          <w:tab w:val="num" w:pos="1134"/>
        </w:tabs>
        <w:ind w:left="1134"/>
      </w:pPr>
      <w:r>
        <w:t>Демаркетинг (применяется при падающем спросе для его оживления и восстановления);</w:t>
      </w:r>
    </w:p>
    <w:p w:rsidR="005163E6" w:rsidRDefault="005163E6">
      <w:pPr>
        <w:pStyle w:val="a0"/>
        <w:numPr>
          <w:ilvl w:val="0"/>
          <w:numId w:val="30"/>
        </w:numPr>
        <w:tabs>
          <w:tab w:val="clear" w:pos="360"/>
          <w:tab w:val="num" w:pos="1134"/>
        </w:tabs>
        <w:ind w:left="1134"/>
      </w:pPr>
      <w:r>
        <w:t>Противодействующий маркетинг (применяется если спрос, с точки зрения общественности, не рационален и его нужно ликвидировать).</w:t>
      </w:r>
    </w:p>
    <w:p w:rsidR="005163E6" w:rsidRDefault="005163E6">
      <w:pPr>
        <w:pStyle w:val="a0"/>
        <w:ind w:firstLine="0"/>
      </w:pPr>
    </w:p>
    <w:p w:rsidR="005163E6" w:rsidRDefault="005163E6">
      <w:pPr>
        <w:pStyle w:val="3"/>
      </w:pPr>
      <w:r>
        <w:t></w:t>
      </w:r>
      <w:r>
        <w:t></w:t>
      </w:r>
      <w:r>
        <w:t></w:t>
      </w:r>
      <w:r>
        <w:t></w:t>
      </w:r>
      <w:r>
        <w:t></w:t>
      </w:r>
      <w:r>
        <w:t></w:t>
      </w:r>
      <w:r>
        <w:t></w:t>
      </w:r>
      <w:r>
        <w:t></w:t>
      </w:r>
      <w:r>
        <w:t></w:t>
      </w:r>
      <w:r>
        <w:t></w:t>
      </w:r>
      <w:r>
        <w:t></w:t>
      </w:r>
      <w:r>
        <w:t></w:t>
      </w:r>
      <w:r>
        <w:t></w:t>
      </w:r>
      <w:r>
        <w:t></w:t>
      </w:r>
      <w:r>
        <w:t></w:t>
      </w:r>
      <w:r>
        <w:t></w:t>
      </w:r>
      <w:r>
        <w:t></w:t>
      </w:r>
      <w:r>
        <w:t></w:t>
      </w:r>
      <w:r>
        <w:t></w:t>
      </w:r>
      <w:r>
        <w:t></w:t>
      </w:r>
      <w:r>
        <w:t></w:t>
      </w:r>
      <w:r>
        <w:t></w:t>
      </w:r>
      <w:r>
        <w:t></w:t>
      </w:r>
      <w:r>
        <w:t></w:t>
      </w:r>
      <w:r>
        <w:t></w:t>
      </w:r>
      <w:r>
        <w:t></w:t>
      </w:r>
      <w:r>
        <w:t></w:t>
      </w:r>
      <w:r>
        <w:t></w:t>
      </w:r>
      <w:r>
        <w:t></w:t>
      </w:r>
    </w:p>
    <w:p w:rsidR="005163E6" w:rsidRDefault="005163E6">
      <w:pPr>
        <w:pStyle w:val="a0"/>
      </w:pPr>
      <w:r>
        <w:t>Конкуренция – это соперничество между людьми, фирмами, организациями, территориями, заинтересованными в достижении одной и той же цели.</w:t>
      </w:r>
    </w:p>
    <w:p w:rsidR="005163E6" w:rsidRDefault="005163E6">
      <w:pPr>
        <w:pStyle w:val="a0"/>
      </w:pPr>
      <w:r>
        <w:t>Предмет конкуренции – товар, посредством которого соперники стремятся завоевать потребителя и его деньги.</w:t>
      </w:r>
    </w:p>
    <w:p w:rsidR="005163E6" w:rsidRDefault="005163E6">
      <w:pPr>
        <w:pStyle w:val="a0"/>
      </w:pPr>
      <w:r>
        <w:t>Объект конкуренции – это потребитель и покупатель, за расположение которого борются на рынке противоположные стороны.</w:t>
      </w:r>
    </w:p>
    <w:p w:rsidR="005163E6" w:rsidRDefault="005163E6">
      <w:pPr>
        <w:pStyle w:val="a0"/>
      </w:pPr>
      <w:r>
        <w:t>Конкуренция на рынке имеет свои функции:</w:t>
      </w:r>
    </w:p>
    <w:p w:rsidR="005163E6" w:rsidRDefault="005163E6">
      <w:pPr>
        <w:pStyle w:val="a0"/>
        <w:numPr>
          <w:ilvl w:val="0"/>
          <w:numId w:val="3"/>
        </w:numPr>
      </w:pPr>
      <w:r>
        <w:t>Выявление или установление рыночной стоимости товара;</w:t>
      </w:r>
    </w:p>
    <w:p w:rsidR="005163E6" w:rsidRDefault="005163E6">
      <w:pPr>
        <w:pStyle w:val="a0"/>
        <w:numPr>
          <w:ilvl w:val="0"/>
          <w:numId w:val="3"/>
        </w:numPr>
      </w:pPr>
      <w:r>
        <w:t>Выравнивание индивидуальных стоимостей и распределение прибыли в зависимости от различных затрат труда;</w:t>
      </w:r>
    </w:p>
    <w:p w:rsidR="005163E6" w:rsidRDefault="005163E6">
      <w:pPr>
        <w:pStyle w:val="a0"/>
        <w:numPr>
          <w:ilvl w:val="0"/>
          <w:numId w:val="3"/>
        </w:numPr>
      </w:pPr>
      <w:r>
        <w:t>Регулирование перелива средств между отраслями и производствами.</w:t>
      </w:r>
    </w:p>
    <w:p w:rsidR="005163E6" w:rsidRDefault="005163E6">
      <w:pPr>
        <w:pStyle w:val="a0"/>
      </w:pPr>
      <w:r>
        <w:t>Конкуренция в сфере маркетинга бывает нескольких видов. Предприниматель должен уметь выбирать требующийся в данный момент вид конкуренции и уметь сочетать ее виды при необходимости.</w:t>
      </w:r>
    </w:p>
    <w:p w:rsidR="005163E6" w:rsidRDefault="005163E6">
      <w:pPr>
        <w:pStyle w:val="a0"/>
      </w:pPr>
      <w:r>
        <w:t>ФУНКЦИОНАЛЬНАЯ КОНКУРЕНЦИЯ возникает, поскольку любую потребность можно удовлетворить по-разному. Следовательно, товары, с помощью которых возможно удовлетворение, выступают конкурентами друг другу. Функциональная конкуренция может возникнуть даже при производстве уникальной продукции.</w:t>
      </w:r>
    </w:p>
    <w:p w:rsidR="005163E6" w:rsidRDefault="005163E6">
      <w:pPr>
        <w:pStyle w:val="a0"/>
      </w:pPr>
      <w:r>
        <w:t>ВИДОВАЯ КОНКУРЕНЦИЯ – это результат того, что имеются товары, обслуживающие одну и ту же потребность, но различающиеся между собой по каким-то существенным характеристикам.</w:t>
      </w:r>
    </w:p>
    <w:p w:rsidR="005163E6" w:rsidRDefault="005163E6">
      <w:pPr>
        <w:pStyle w:val="a0"/>
      </w:pPr>
      <w:r>
        <w:t>Например, к таким товарам можно отнести легковые автомобили одного класса с разными по мощности двигателями.</w:t>
      </w:r>
    </w:p>
    <w:p w:rsidR="005163E6" w:rsidRDefault="005163E6">
      <w:pPr>
        <w:pStyle w:val="a0"/>
      </w:pPr>
      <w:r>
        <w:t>ПРЕДМЕТНАЯ КОНКУРЕНЦИЯ – возникает потому, что производители создают практически одинаковые товары, различающиеся только качеством, а нередко одинаковые и по качеству.</w:t>
      </w:r>
    </w:p>
    <w:p w:rsidR="005163E6" w:rsidRDefault="005163E6">
      <w:pPr>
        <w:pStyle w:val="a0"/>
      </w:pPr>
      <w:r>
        <w:t>Начиная конкурентные отношения на рынке, необходимо определить:</w:t>
      </w:r>
    </w:p>
    <w:p w:rsidR="005163E6" w:rsidRDefault="005163E6">
      <w:pPr>
        <w:pStyle w:val="a0"/>
        <w:numPr>
          <w:ilvl w:val="0"/>
          <w:numId w:val="14"/>
        </w:numPr>
        <w:tabs>
          <w:tab w:val="clear" w:pos="360"/>
          <w:tab w:val="num" w:pos="1080"/>
        </w:tabs>
        <w:ind w:left="1080"/>
      </w:pPr>
      <w:r>
        <w:t>какие аналогичные товары конкурируют с товарами вашей фирмы и кто их производит (выявление конкурентных конкурентов);</w:t>
      </w:r>
    </w:p>
    <w:p w:rsidR="005163E6" w:rsidRDefault="005163E6">
      <w:pPr>
        <w:pStyle w:val="a0"/>
        <w:numPr>
          <w:ilvl w:val="0"/>
          <w:numId w:val="14"/>
        </w:numPr>
        <w:tabs>
          <w:tab w:val="clear" w:pos="360"/>
          <w:tab w:val="num" w:pos="1080"/>
        </w:tabs>
        <w:ind w:left="1080"/>
      </w:pPr>
      <w:r>
        <w:t>существуют ли товары, способные заменить ваш при удовлетворении данной потребности;</w:t>
      </w:r>
    </w:p>
    <w:p w:rsidR="005163E6" w:rsidRDefault="005163E6">
      <w:pPr>
        <w:pStyle w:val="a0"/>
        <w:numPr>
          <w:ilvl w:val="0"/>
          <w:numId w:val="14"/>
        </w:numPr>
        <w:tabs>
          <w:tab w:val="clear" w:pos="360"/>
          <w:tab w:val="num" w:pos="1080"/>
        </w:tabs>
        <w:ind w:left="1080"/>
      </w:pPr>
      <w:r>
        <w:t>не угрожают ли вашему товару со стороны смежных или совсем других товаров те конкуренты, которые могут удовлетворить данную потребность за счет создания товара заменителя;</w:t>
      </w:r>
    </w:p>
    <w:p w:rsidR="005163E6" w:rsidRDefault="005163E6">
      <w:pPr>
        <w:pStyle w:val="a0"/>
        <w:numPr>
          <w:ilvl w:val="0"/>
          <w:numId w:val="14"/>
        </w:numPr>
        <w:tabs>
          <w:tab w:val="clear" w:pos="360"/>
          <w:tab w:val="num" w:pos="1080"/>
        </w:tabs>
        <w:ind w:left="1080"/>
      </w:pPr>
      <w:r>
        <w:t>возможно ли исчезновение самой удовлетворяемой потребности.</w:t>
      </w:r>
    </w:p>
    <w:p w:rsidR="005163E6" w:rsidRDefault="005163E6">
      <w:pPr>
        <w:pStyle w:val="a0"/>
      </w:pPr>
      <w:r>
        <w:t>Анализ деятельности конкурентов – это одна из обязанностей специалистов по маркетингу, осуществляемая в целях:</w:t>
      </w:r>
    </w:p>
    <w:p w:rsidR="005163E6" w:rsidRDefault="005163E6">
      <w:pPr>
        <w:pStyle w:val="a0"/>
        <w:numPr>
          <w:ilvl w:val="0"/>
          <w:numId w:val="15"/>
        </w:numPr>
        <w:tabs>
          <w:tab w:val="clear" w:pos="360"/>
          <w:tab w:val="num" w:pos="1080"/>
        </w:tabs>
        <w:ind w:left="1080"/>
      </w:pPr>
      <w:r>
        <w:t>выявления существующих и возможных товаров – конкурентов;</w:t>
      </w:r>
    </w:p>
    <w:p w:rsidR="005163E6" w:rsidRDefault="005163E6">
      <w:pPr>
        <w:pStyle w:val="a0"/>
        <w:numPr>
          <w:ilvl w:val="0"/>
          <w:numId w:val="15"/>
        </w:numPr>
        <w:tabs>
          <w:tab w:val="clear" w:pos="360"/>
          <w:tab w:val="num" w:pos="1080"/>
        </w:tabs>
        <w:ind w:left="1080"/>
      </w:pPr>
      <w:r>
        <w:t>определения настоящих и потенциальных конкурентов – производителей этих товаров;</w:t>
      </w:r>
    </w:p>
    <w:p w:rsidR="005163E6" w:rsidRDefault="005163E6">
      <w:pPr>
        <w:pStyle w:val="a0"/>
        <w:numPr>
          <w:ilvl w:val="0"/>
          <w:numId w:val="15"/>
        </w:numPr>
        <w:tabs>
          <w:tab w:val="clear" w:pos="360"/>
          <w:tab w:val="num" w:pos="1080"/>
        </w:tabs>
        <w:ind w:left="1080"/>
      </w:pPr>
      <w:r>
        <w:t>исследования слабых и сильных сторон всех конкурирующих товаров;</w:t>
      </w:r>
    </w:p>
    <w:p w:rsidR="005163E6" w:rsidRDefault="005163E6">
      <w:pPr>
        <w:pStyle w:val="a0"/>
        <w:numPr>
          <w:ilvl w:val="0"/>
          <w:numId w:val="15"/>
        </w:numPr>
        <w:tabs>
          <w:tab w:val="clear" w:pos="360"/>
          <w:tab w:val="num" w:pos="1080"/>
        </w:tabs>
        <w:ind w:left="1080"/>
      </w:pPr>
      <w:r>
        <w:t>разработки прогнозов вероятной тактики и стратегии конкурентов.</w:t>
      </w:r>
    </w:p>
    <w:p w:rsidR="005163E6" w:rsidRDefault="005163E6">
      <w:pPr>
        <w:pStyle w:val="a0"/>
      </w:pPr>
      <w:r>
        <w:t>Формируя базу сведений о конкурирующих товарах и фирмах, предпринимателю необходимо опираться на определенный перечень вопросов:</w:t>
      </w:r>
    </w:p>
    <w:p w:rsidR="005163E6" w:rsidRDefault="005163E6">
      <w:pPr>
        <w:pStyle w:val="a0"/>
        <w:numPr>
          <w:ilvl w:val="0"/>
          <w:numId w:val="16"/>
        </w:numPr>
        <w:tabs>
          <w:tab w:val="clear" w:pos="360"/>
          <w:tab w:val="num" w:pos="1080"/>
        </w:tabs>
        <w:ind w:left="1080"/>
      </w:pPr>
      <w:r>
        <w:t>Какую долю рынка занимают конкуренты (по видам товаров)?</w:t>
      </w:r>
    </w:p>
    <w:p w:rsidR="005163E6" w:rsidRDefault="005163E6">
      <w:pPr>
        <w:pStyle w:val="a0"/>
        <w:numPr>
          <w:ilvl w:val="0"/>
          <w:numId w:val="16"/>
        </w:numPr>
        <w:tabs>
          <w:tab w:val="clear" w:pos="360"/>
          <w:tab w:val="num" w:pos="1080"/>
        </w:tabs>
        <w:ind w:left="1080"/>
      </w:pPr>
      <w:r>
        <w:t>Каков объем товарооборота конкурентов?</w:t>
      </w:r>
    </w:p>
    <w:p w:rsidR="005163E6" w:rsidRDefault="005163E6">
      <w:pPr>
        <w:pStyle w:val="a0"/>
        <w:numPr>
          <w:ilvl w:val="0"/>
          <w:numId w:val="16"/>
        </w:numPr>
        <w:tabs>
          <w:tab w:val="clear" w:pos="360"/>
          <w:tab w:val="num" w:pos="1080"/>
        </w:tabs>
        <w:ind w:left="1080"/>
      </w:pPr>
      <w:r>
        <w:t>Имеет ли продукция конкурентов собственное (марочное) название?</w:t>
      </w:r>
    </w:p>
    <w:p w:rsidR="005163E6" w:rsidRDefault="005163E6">
      <w:pPr>
        <w:pStyle w:val="a0"/>
        <w:numPr>
          <w:ilvl w:val="0"/>
          <w:numId w:val="16"/>
        </w:numPr>
        <w:tabs>
          <w:tab w:val="clear" w:pos="360"/>
          <w:tab w:val="num" w:pos="1080"/>
        </w:tabs>
        <w:ind w:left="1080"/>
      </w:pPr>
      <w:r>
        <w:t>Какова организация сбыта у конкурентов?</w:t>
      </w:r>
    </w:p>
    <w:p w:rsidR="005163E6" w:rsidRDefault="005163E6">
      <w:pPr>
        <w:pStyle w:val="a0"/>
        <w:numPr>
          <w:ilvl w:val="0"/>
          <w:numId w:val="16"/>
        </w:numPr>
        <w:tabs>
          <w:tab w:val="clear" w:pos="360"/>
          <w:tab w:val="num" w:pos="1080"/>
        </w:tabs>
        <w:ind w:left="1080"/>
      </w:pPr>
      <w:r>
        <w:t>По каким критериям организован сбыт у конкурентов (по видам продукции, регионам, видам потребителей)?</w:t>
      </w:r>
    </w:p>
    <w:p w:rsidR="005163E6" w:rsidRDefault="005163E6">
      <w:pPr>
        <w:pStyle w:val="a0"/>
        <w:numPr>
          <w:ilvl w:val="0"/>
          <w:numId w:val="16"/>
        </w:numPr>
        <w:tabs>
          <w:tab w:val="clear" w:pos="360"/>
          <w:tab w:val="num" w:pos="1080"/>
        </w:tabs>
        <w:ind w:left="1080"/>
      </w:pPr>
      <w:r>
        <w:t>Какова численность сотрудников в сфере сбыта?</w:t>
      </w:r>
    </w:p>
    <w:p w:rsidR="005163E6" w:rsidRDefault="005163E6">
      <w:pPr>
        <w:pStyle w:val="a0"/>
        <w:numPr>
          <w:ilvl w:val="0"/>
          <w:numId w:val="16"/>
        </w:numPr>
        <w:tabs>
          <w:tab w:val="clear" w:pos="360"/>
          <w:tab w:val="num" w:pos="1080"/>
        </w:tabs>
        <w:ind w:left="1080"/>
      </w:pPr>
      <w:r>
        <w:t>Какова политика цен конкурентов?</w:t>
      </w:r>
    </w:p>
    <w:p w:rsidR="005163E6" w:rsidRDefault="005163E6">
      <w:pPr>
        <w:pStyle w:val="a0"/>
        <w:numPr>
          <w:ilvl w:val="0"/>
          <w:numId w:val="16"/>
        </w:numPr>
        <w:tabs>
          <w:tab w:val="clear" w:pos="360"/>
          <w:tab w:val="num" w:pos="1080"/>
        </w:tabs>
        <w:ind w:left="1080"/>
      </w:pPr>
      <w:r>
        <w:t>На что делается упор – на цену или качество?</w:t>
      </w:r>
    </w:p>
    <w:p w:rsidR="005163E6" w:rsidRDefault="005163E6">
      <w:pPr>
        <w:pStyle w:val="a0"/>
        <w:numPr>
          <w:ilvl w:val="0"/>
          <w:numId w:val="16"/>
        </w:numPr>
        <w:tabs>
          <w:tab w:val="clear" w:pos="360"/>
          <w:tab w:val="num" w:pos="1080"/>
        </w:tabs>
        <w:ind w:left="1080"/>
      </w:pPr>
      <w:r>
        <w:t>Какие виды и средства рекламы используют конкуренты?</w:t>
      </w:r>
    </w:p>
    <w:p w:rsidR="005163E6" w:rsidRDefault="005163E6">
      <w:pPr>
        <w:pStyle w:val="a0"/>
        <w:numPr>
          <w:ilvl w:val="0"/>
          <w:numId w:val="16"/>
        </w:numPr>
        <w:tabs>
          <w:tab w:val="clear" w:pos="360"/>
          <w:tab w:val="num" w:pos="1080"/>
        </w:tabs>
        <w:ind w:left="1080"/>
      </w:pPr>
      <w:r>
        <w:t>Как поставлено обслуживание клиентов?</w:t>
      </w:r>
    </w:p>
    <w:p w:rsidR="005163E6" w:rsidRDefault="005163E6">
      <w:pPr>
        <w:pStyle w:val="a0"/>
        <w:numPr>
          <w:ilvl w:val="0"/>
          <w:numId w:val="16"/>
        </w:numPr>
        <w:tabs>
          <w:tab w:val="clear" w:pos="360"/>
          <w:tab w:val="num" w:pos="1080"/>
        </w:tabs>
        <w:ind w:left="1080"/>
      </w:pPr>
      <w:r>
        <w:t>Каковы условия и сроки поставки у конкурентов?</w:t>
      </w:r>
    </w:p>
    <w:p w:rsidR="005163E6" w:rsidRDefault="005163E6">
      <w:pPr>
        <w:pStyle w:val="a0"/>
        <w:numPr>
          <w:ilvl w:val="0"/>
          <w:numId w:val="16"/>
        </w:numPr>
        <w:tabs>
          <w:tab w:val="clear" w:pos="360"/>
          <w:tab w:val="num" w:pos="1080"/>
        </w:tabs>
        <w:ind w:left="1080"/>
      </w:pPr>
      <w:r>
        <w:t>Какова форма и внешний вод продукции конкурентов?</w:t>
      </w:r>
    </w:p>
    <w:p w:rsidR="005163E6" w:rsidRDefault="005163E6">
      <w:pPr>
        <w:pStyle w:val="a0"/>
        <w:numPr>
          <w:ilvl w:val="0"/>
          <w:numId w:val="16"/>
        </w:numPr>
        <w:tabs>
          <w:tab w:val="clear" w:pos="360"/>
          <w:tab w:val="num" w:pos="1080"/>
        </w:tabs>
        <w:ind w:left="1080"/>
      </w:pPr>
      <w:r>
        <w:t>Какой уровень сервиса предлагают конкуренты в гарантийный и послегарантийный периоды?</w:t>
      </w:r>
    </w:p>
    <w:p w:rsidR="005163E6" w:rsidRDefault="005163E6">
      <w:pPr>
        <w:pStyle w:val="a0"/>
        <w:numPr>
          <w:ilvl w:val="0"/>
          <w:numId w:val="16"/>
        </w:numPr>
        <w:tabs>
          <w:tab w:val="clear" w:pos="360"/>
          <w:tab w:val="num" w:pos="1080"/>
        </w:tabs>
        <w:ind w:left="1080"/>
      </w:pPr>
      <w:r>
        <w:t>Какова практика товародвижения у конкурентов (виды транспорта, объемы запасов, размещение складов, их виды и стоимость хранения и транспортировки)?</w:t>
      </w:r>
    </w:p>
    <w:p w:rsidR="005163E6" w:rsidRDefault="005163E6">
      <w:pPr>
        <w:pStyle w:val="a0"/>
        <w:numPr>
          <w:ilvl w:val="0"/>
          <w:numId w:val="16"/>
        </w:numPr>
        <w:tabs>
          <w:tab w:val="clear" w:pos="360"/>
          <w:tab w:val="num" w:pos="1080"/>
        </w:tabs>
        <w:ind w:left="1080"/>
      </w:pPr>
      <w:r>
        <w:t>В какие страны экспортируется продукция конкурентов?</w:t>
      </w:r>
    </w:p>
    <w:p w:rsidR="005163E6" w:rsidRDefault="005163E6">
      <w:pPr>
        <w:pStyle w:val="a0"/>
        <w:numPr>
          <w:ilvl w:val="0"/>
          <w:numId w:val="16"/>
        </w:numPr>
        <w:tabs>
          <w:tab w:val="clear" w:pos="360"/>
          <w:tab w:val="num" w:pos="1080"/>
        </w:tabs>
        <w:ind w:left="1080"/>
      </w:pPr>
      <w:r>
        <w:t>Какова доля экспорта по отдельным странам?</w:t>
      </w:r>
    </w:p>
    <w:p w:rsidR="005163E6" w:rsidRDefault="005163E6">
      <w:pPr>
        <w:pStyle w:val="a0"/>
        <w:numPr>
          <w:ilvl w:val="0"/>
          <w:numId w:val="16"/>
        </w:numPr>
        <w:tabs>
          <w:tab w:val="clear" w:pos="360"/>
          <w:tab w:val="num" w:pos="1080"/>
        </w:tabs>
        <w:ind w:left="1080"/>
      </w:pPr>
      <w:r>
        <w:t>Какая доля рынка приходится на продукцию конкурентов за рубежом?</w:t>
      </w:r>
    </w:p>
    <w:p w:rsidR="005163E6" w:rsidRDefault="005163E6">
      <w:pPr>
        <w:pStyle w:val="a0"/>
      </w:pPr>
      <w:r>
        <w:t>В итоге фирма получает возможность понять, почему конкуренты действуют именно так, а не иначе, и выработать собственную стратегию. Какую стратегию можно применить?</w:t>
      </w:r>
    </w:p>
    <w:p w:rsidR="005163E6" w:rsidRDefault="005163E6">
      <w:pPr>
        <w:pStyle w:val="a0"/>
      </w:pPr>
      <w:r>
        <w:t>СДЕРЖАННАЯ РЕАКЦИЯ – при уверенности в своих клиентах; при завершении деятельности на данном рынке; при дефиците средств реагирования.</w:t>
      </w:r>
    </w:p>
    <w:p w:rsidR="005163E6" w:rsidRDefault="005163E6">
      <w:pPr>
        <w:pStyle w:val="a0"/>
      </w:pPr>
      <w:r>
        <w:t>ИЗБЕРАТЕЛЬНАЯ РЕАКЦИЯ – выборочная ответная реакция на поведение конкурентов (например, реакция на снижение цен, но безразличие к увеличению активности конкурентов в рекламной деятельности); подобный подход позволяет вести конкурентную борьбу на нескольких направлениях или рынках одновременно.</w:t>
      </w:r>
    </w:p>
    <w:p w:rsidR="005163E6" w:rsidRDefault="005163E6">
      <w:pPr>
        <w:pStyle w:val="a0"/>
      </w:pPr>
      <w:r>
        <w:t>СЛУЧАЙНАЯ, МАЛОПРЕДСКАЗУЕМАЯ РЕАКЦИЯ – ответная реакция не связана прямо с экономическим положением и конкретной ситуацией у конкурентов. Как правило, подобная реакция является результатом действия причин личного характера или отсутствия коммерческого опыта.</w:t>
      </w:r>
    </w:p>
    <w:p w:rsidR="005163E6" w:rsidRDefault="005163E6">
      <w:pPr>
        <w:pStyle w:val="a0"/>
      </w:pPr>
      <w:r>
        <w:t>По мнению известного специалиста по маркетингу Ф.Котлера, фирма в конкурентной борьбе может играть четыре роли. Роль зависит от доли фирмы на рынке:</w:t>
      </w:r>
    </w:p>
    <w:p w:rsidR="005163E6" w:rsidRDefault="005163E6">
      <w:pPr>
        <w:pStyle w:val="a0"/>
        <w:numPr>
          <w:ilvl w:val="0"/>
          <w:numId w:val="17"/>
        </w:numPr>
        <w:tabs>
          <w:tab w:val="clear" w:pos="360"/>
          <w:tab w:val="num" w:pos="1080"/>
        </w:tabs>
        <w:ind w:left="1080"/>
      </w:pPr>
      <w:r>
        <w:t>ЛИДЕР (доля на рынке – 40%) ощущает себя уверенно или увереннее других. Однако его пытаются многие догнать, поэтому он часто первым проявляет инициативу в области цен на новые товары, стимулирования спроса. В защите лидер прибегает к различным действиям:</w:t>
      </w:r>
    </w:p>
    <w:p w:rsidR="005163E6" w:rsidRDefault="005163E6">
      <w:pPr>
        <w:pStyle w:val="a0"/>
        <w:ind w:left="360"/>
      </w:pPr>
      <w:r>
        <w:t>«оборона позиций» – лидер создает барьеры (ценовые, лицензионные) на основных направлениях атак конкурентов;</w:t>
      </w:r>
    </w:p>
    <w:p w:rsidR="005163E6" w:rsidRDefault="005163E6">
      <w:pPr>
        <w:pStyle w:val="a0"/>
        <w:ind w:left="360"/>
      </w:pPr>
      <w:r>
        <w:t>«фланговая оборона» – лидер выделяет ключевые зоны, выдвинутые укрепленные точки как для активной обороны, так и для контратаки;</w:t>
      </w:r>
    </w:p>
    <w:p w:rsidR="005163E6" w:rsidRDefault="005163E6">
      <w:pPr>
        <w:pStyle w:val="a0"/>
        <w:ind w:left="360"/>
      </w:pPr>
      <w:r>
        <w:t>«упреждающая оборона» – лидер организует опережение соперника с использованием особых сигналов, нейтрализующих атаку, например, распространяет сведения о предстоящем снижении цен;</w:t>
      </w:r>
    </w:p>
    <w:p w:rsidR="005163E6" w:rsidRDefault="005163E6">
      <w:pPr>
        <w:pStyle w:val="a0"/>
        <w:ind w:left="360"/>
      </w:pPr>
      <w:r>
        <w:t>«контрнаступление» – после наступления лидер делает паузу, а затем ударяет в слабое место конкурента, например, показывает надежность своего товара и ненадежные узлы продукции конкурента;</w:t>
      </w:r>
    </w:p>
    <w:p w:rsidR="005163E6" w:rsidRDefault="005163E6">
      <w:pPr>
        <w:pStyle w:val="a0"/>
        <w:ind w:left="360"/>
      </w:pPr>
      <w:r>
        <w:t>«мобильная оборона» – лидер расширяет свое воздействие за счет разнообразия производства, выявления глубинных потребностей клиентов;</w:t>
      </w:r>
    </w:p>
    <w:p w:rsidR="005163E6" w:rsidRDefault="005163E6">
      <w:pPr>
        <w:pStyle w:val="a0"/>
        <w:ind w:left="360"/>
      </w:pPr>
      <w:r>
        <w:t>«сжимающая оборона» - лидер уходит с ослабленных сегментов рынка при одновременном усилении наиболее перспективных.</w:t>
      </w:r>
    </w:p>
    <w:p w:rsidR="005163E6" w:rsidRDefault="005163E6">
      <w:pPr>
        <w:pStyle w:val="a0"/>
        <w:numPr>
          <w:ilvl w:val="0"/>
          <w:numId w:val="17"/>
        </w:numPr>
        <w:tabs>
          <w:tab w:val="clear" w:pos="360"/>
          <w:tab w:val="num" w:pos="1440"/>
        </w:tabs>
        <w:ind w:left="1440"/>
      </w:pPr>
      <w:r>
        <w:t>ПРЕТЕНДЕНТ НА ЛИДЕРСТВО (доля на рынке – 30%) ощущает себя уверенно, только если атакует первым. Возможны различные варианты атак:</w:t>
      </w:r>
    </w:p>
    <w:p w:rsidR="005163E6" w:rsidRDefault="005163E6">
      <w:pPr>
        <w:pStyle w:val="a0"/>
        <w:ind w:left="360"/>
      </w:pPr>
      <w:r>
        <w:t>«фронтальная атака» – ведется по многим направлениям (новым товарам и ценам, рекламе и сбыту), требует значительных ресурсов;</w:t>
      </w:r>
    </w:p>
    <w:p w:rsidR="005163E6" w:rsidRDefault="005163E6">
      <w:pPr>
        <w:pStyle w:val="a0"/>
        <w:ind w:left="360"/>
      </w:pPr>
      <w:r>
        <w:t>«окружение» – попытка атаковать всю или значительную рыночную территорию лидера;</w:t>
      </w:r>
    </w:p>
    <w:p w:rsidR="005163E6" w:rsidRDefault="005163E6">
      <w:pPr>
        <w:pStyle w:val="a0"/>
        <w:ind w:left="360"/>
      </w:pPr>
      <w:r>
        <w:t>«обход» – переход к производству принципиально новых товаров, освоению новых рынков или осуществление скачка в технологии;</w:t>
      </w:r>
    </w:p>
    <w:p w:rsidR="005163E6" w:rsidRDefault="005163E6">
      <w:pPr>
        <w:pStyle w:val="a0"/>
        <w:ind w:left="360"/>
      </w:pPr>
      <w:r>
        <w:t>«атака гориллы» – небольшие порывистые атаки не совсем корректными методами для деморализации соперника.</w:t>
      </w:r>
    </w:p>
    <w:p w:rsidR="005163E6" w:rsidRDefault="005163E6">
      <w:pPr>
        <w:pStyle w:val="a0"/>
        <w:numPr>
          <w:ilvl w:val="0"/>
          <w:numId w:val="17"/>
        </w:numPr>
        <w:tabs>
          <w:tab w:val="clear" w:pos="360"/>
          <w:tab w:val="num" w:pos="1440"/>
        </w:tabs>
        <w:ind w:left="1440"/>
      </w:pPr>
      <w:r>
        <w:t>ПОСЛЕДОВАТЕЛЬ или ВЕДОМЫЙ (доля на рынке – 20%) – эта роль заключается в следовании за лидером на значительном расстоянии, экономя силы и средства.</w:t>
      </w:r>
    </w:p>
    <w:p w:rsidR="005163E6" w:rsidRDefault="005163E6">
      <w:pPr>
        <w:pStyle w:val="a0"/>
        <w:numPr>
          <w:ilvl w:val="0"/>
          <w:numId w:val="17"/>
        </w:numPr>
        <w:tabs>
          <w:tab w:val="clear" w:pos="360"/>
          <w:tab w:val="num" w:pos="1440"/>
        </w:tabs>
        <w:ind w:left="1440"/>
      </w:pPr>
      <w:r>
        <w:t>ОКОПАВШИЙСЯ В РЫНОЧНОЙ НИШЕ (доля на рынке – 10%) – с это роли, как правило, начинают новички. Это поиск рыночной «ниши» достаточно удовлетворительных размеров и прибыльности. Удачно для новичка, если он находит нишу с возможностями роста, но не слишком привлекательную для конкурентов, специализируется на определенной деятельности и обретает своего потребителя.</w:t>
      </w:r>
    </w:p>
    <w:p w:rsidR="005163E6" w:rsidRDefault="005163E6">
      <w:pPr>
        <w:pStyle w:val="a0"/>
      </w:pPr>
      <w:r>
        <w:t>Многое в вопросах выбора рыночного поведения зависит от КОНКУРЕНТОСПОСОБНОСТИ ТОВАРА вашей фирмы.</w:t>
      </w:r>
    </w:p>
    <w:p w:rsidR="005163E6" w:rsidRDefault="005163E6">
      <w:pPr>
        <w:pStyle w:val="a0"/>
      </w:pPr>
      <w:r>
        <w:t>Привлечь потребителя можно только предложением товара, который имеет преимущества по сравнению с товарами – соперниками по удовлетворению нужд потребителя.</w:t>
      </w:r>
      <w:bookmarkStart w:id="0" w:name="_GoBack"/>
      <w:bookmarkEnd w:id="0"/>
    </w:p>
    <w:sectPr w:rsidR="005163E6">
      <w:pgSz w:w="11906" w:h="16838" w:code="9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R Cyr MT">
    <w:altName w:val="A920_R"/>
    <w:charset w:val="00"/>
    <w:family w:val="roman"/>
    <w:pitch w:val="variable"/>
    <w:sig w:usb0="00000003" w:usb1="00000000" w:usb2="00000000" w:usb3="00000000" w:csb0="00000001" w:csb1="00000000"/>
  </w:font>
  <w:font w:name="VremyaFWF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F7C19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78C7A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D1805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1E7F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D497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6C2D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1A8D7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F4F9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D6B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8849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F4991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9E13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D4006FF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>
    <w:nsid w:val="1EB008B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245C1B62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5">
    <w:nsid w:val="2491111B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26890A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0E911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145682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323600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5A401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0B342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E1E18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2CC207D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4">
    <w:nsid w:val="562805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91E6ECE"/>
    <w:multiLevelType w:val="multilevel"/>
    <w:tmpl w:val="6908BFB4"/>
    <w:lvl w:ilvl="0">
      <w:start w:val="1"/>
      <w:numFmt w:val="decimal"/>
      <w:suff w:val="space"/>
      <w:lvlText w:val="%1"/>
      <w:lvlJc w:val="left"/>
      <w:pPr>
        <w:ind w:left="432" w:hanging="432"/>
      </w:pPr>
    </w:lvl>
    <w:lvl w:ilvl="1">
      <w:start w:val="1"/>
      <w:numFmt w:val="none"/>
      <w:lvlRestart w:val="0"/>
      <w:lvlText w:val="        -%2"/>
      <w:lvlJc w:val="left"/>
      <w:pPr>
        <w:tabs>
          <w:tab w:val="num" w:pos="1080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>
    <w:nsid w:val="6BAB58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C95CD2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8">
    <w:nsid w:val="6D2E55BE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>
    <w:nsid w:val="76B963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9"/>
  </w:num>
  <w:num w:numId="15">
    <w:abstractNumId w:val="18"/>
  </w:num>
  <w:num w:numId="16">
    <w:abstractNumId w:val="24"/>
  </w:num>
  <w:num w:numId="17">
    <w:abstractNumId w:val="20"/>
  </w:num>
  <w:num w:numId="18">
    <w:abstractNumId w:val="17"/>
  </w:num>
  <w:num w:numId="19">
    <w:abstractNumId w:val="22"/>
  </w:num>
  <w:num w:numId="20">
    <w:abstractNumId w:val="11"/>
  </w:num>
  <w:num w:numId="21">
    <w:abstractNumId w:val="21"/>
  </w:num>
  <w:num w:numId="22">
    <w:abstractNumId w:val="16"/>
  </w:num>
  <w:num w:numId="23">
    <w:abstractNumId w:val="12"/>
  </w:num>
  <w:num w:numId="24">
    <w:abstractNumId w:val="10"/>
  </w:num>
  <w:num w:numId="25">
    <w:abstractNumId w:val="12"/>
  </w:num>
  <w:num w:numId="26">
    <w:abstractNumId w:val="13"/>
  </w:num>
  <w:num w:numId="27">
    <w:abstractNumId w:val="27"/>
  </w:num>
  <w:num w:numId="28">
    <w:abstractNumId w:val="14"/>
  </w:num>
  <w:num w:numId="29">
    <w:abstractNumId w:val="15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801"/>
    <w:rsid w:val="005163E6"/>
    <w:rsid w:val="00701801"/>
    <w:rsid w:val="00C77914"/>
    <w:rsid w:val="00FA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84A83-0976-4FC0-99BF-78705126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R Cyr MT" w:eastAsia="Times New Roman" w:hAnsi="Times NR Cyr MT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color w:val="808080"/>
      <w:kern w:val="28"/>
      <w:sz w:val="28"/>
    </w:rPr>
  </w:style>
  <w:style w:type="paragraph" w:styleId="1">
    <w:name w:val="heading 1"/>
    <w:basedOn w:val="a"/>
    <w:next w:val="a0"/>
    <w:qFormat/>
    <w:pPr>
      <w:keepNext/>
      <w:spacing w:before="240" w:after="60"/>
      <w:jc w:val="center"/>
      <w:outlineLvl w:val="0"/>
    </w:pPr>
    <w:rPr>
      <w:b/>
      <w:shadow/>
    </w:rPr>
  </w:style>
  <w:style w:type="paragraph" w:styleId="2">
    <w:name w:val="heading 2"/>
    <w:basedOn w:val="a"/>
    <w:next w:val="a0"/>
    <w:qFormat/>
    <w:pPr>
      <w:keepNext/>
      <w:spacing w:before="240" w:after="60"/>
      <w:jc w:val="center"/>
      <w:outlineLvl w:val="1"/>
    </w:pPr>
    <w:rPr>
      <w:i/>
      <w:u w:val="single"/>
    </w:rPr>
  </w:style>
  <w:style w:type="paragraph" w:styleId="3">
    <w:name w:val="heading 3"/>
    <w:basedOn w:val="a"/>
    <w:next w:val="a0"/>
    <w:qFormat/>
    <w:pPr>
      <w:keepNext/>
      <w:spacing w:before="240" w:after="60"/>
      <w:jc w:val="center"/>
      <w:outlineLvl w:val="2"/>
    </w:pPr>
    <w:rPr>
      <w:rFonts w:ascii="VremyaFWF" w:hAnsi="VremyaFWF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Times NR Cyr MT" w:hAnsi="Times NR Cyr MT"/>
      <w:i/>
      <w:sz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"/>
    <w:semiHidden/>
    <w:pPr>
      <w:ind w:firstLine="720"/>
    </w:pPr>
    <w:rPr>
      <w:sz w:val="24"/>
    </w:rPr>
  </w:style>
  <w:style w:type="paragraph" w:styleId="a0">
    <w:name w:val="Body Text Indent"/>
    <w:basedOn w:val="a"/>
    <w:semiHidden/>
    <w:pPr>
      <w:spacing w:after="120"/>
      <w:ind w:firstLine="720"/>
      <w:jc w:val="both"/>
    </w:pPr>
  </w:style>
  <w:style w:type="character" w:styleId="a5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</vt:lpstr>
    </vt:vector>
  </TitlesOfParts>
  <Company> </Company>
  <LinksUpToDate>false</LinksUpToDate>
  <CharactersWithSpaces>11863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</dc:title>
  <dc:subject/>
  <dc:creator>Скаковский Алексей Сергеевич</dc:creator>
  <cp:keywords/>
  <cp:lastModifiedBy>admin</cp:lastModifiedBy>
  <cp:revision>2</cp:revision>
  <cp:lastPrinted>1998-12-24T10:31:00Z</cp:lastPrinted>
  <dcterms:created xsi:type="dcterms:W3CDTF">2014-02-07T01:34:00Z</dcterms:created>
  <dcterms:modified xsi:type="dcterms:W3CDTF">2014-02-07T01:34:00Z</dcterms:modified>
</cp:coreProperties>
</file>