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6F0" w:rsidRPr="00C616FC" w:rsidRDefault="006F66F0" w:rsidP="006F66F0">
      <w:pPr>
        <w:spacing w:before="120"/>
        <w:jc w:val="center"/>
        <w:rPr>
          <w:b/>
          <w:sz w:val="32"/>
        </w:rPr>
      </w:pPr>
      <w:r w:rsidRPr="00C616FC">
        <w:rPr>
          <w:b/>
          <w:sz w:val="32"/>
        </w:rPr>
        <w:t>Биоценоз водоема</w:t>
      </w:r>
    </w:p>
    <w:p w:rsidR="006F66F0" w:rsidRPr="00213DF0" w:rsidRDefault="006F66F0" w:rsidP="006F66F0">
      <w:pPr>
        <w:spacing w:before="120"/>
        <w:ind w:firstLine="567"/>
        <w:jc w:val="both"/>
      </w:pPr>
      <w:r w:rsidRPr="00213DF0">
        <w:t>Основным фактором</w:t>
      </w:r>
      <w:r>
        <w:t xml:space="preserve">, </w:t>
      </w:r>
      <w:r w:rsidRPr="00213DF0">
        <w:t>влияющим на сохранение прозрачности воды и защитой водоема от чрезмерной растительности</w:t>
      </w:r>
      <w:r>
        <w:t xml:space="preserve">, </w:t>
      </w:r>
      <w:r w:rsidRPr="00213DF0">
        <w:t xml:space="preserve">является создание биоценоза внутри него. Что такое биоценоз? </w:t>
      </w:r>
    </w:p>
    <w:p w:rsidR="006F66F0" w:rsidRPr="00213DF0" w:rsidRDefault="006F66F0" w:rsidP="006F66F0">
      <w:pPr>
        <w:spacing w:before="120"/>
        <w:ind w:firstLine="567"/>
        <w:jc w:val="both"/>
      </w:pPr>
      <w:r w:rsidRPr="00213DF0">
        <w:t>Биоценоз – это совокупность растений</w:t>
      </w:r>
      <w:r>
        <w:t xml:space="preserve">, </w:t>
      </w:r>
      <w:r w:rsidRPr="00213DF0">
        <w:t>животных и микроорганизмов</w:t>
      </w:r>
      <w:r>
        <w:t xml:space="preserve">, </w:t>
      </w:r>
      <w:r w:rsidRPr="00213DF0">
        <w:t>населяющих данный участок суши или водоема</w:t>
      </w:r>
      <w:r>
        <w:t xml:space="preserve">, </w:t>
      </w:r>
      <w:r w:rsidRPr="00213DF0">
        <w:t>и связанных между собой определенными отношениями с приспособленностью к условиям окружающей среды. Для того чтобы достичь равновесия всех составляющих биоценоза</w:t>
      </w:r>
      <w:r>
        <w:t xml:space="preserve">, </w:t>
      </w:r>
      <w:r w:rsidRPr="00213DF0">
        <w:t>необходимо связать их пищевыми цепями для поглощения одного вида другим</w:t>
      </w:r>
      <w:r>
        <w:t xml:space="preserve">, </w:t>
      </w:r>
      <w:r w:rsidRPr="00213DF0">
        <w:t>с последующим разложением и переводом органических веществ</w:t>
      </w:r>
      <w:r>
        <w:t xml:space="preserve">, </w:t>
      </w:r>
      <w:r w:rsidRPr="00213DF0">
        <w:t>влияющих на усиленный рост водорослей</w:t>
      </w:r>
      <w:r>
        <w:t xml:space="preserve">, </w:t>
      </w:r>
      <w:r w:rsidRPr="00213DF0">
        <w:t xml:space="preserve">в неорганику. </w:t>
      </w:r>
    </w:p>
    <w:p w:rsidR="006F66F0" w:rsidRPr="00213DF0" w:rsidRDefault="006F66F0" w:rsidP="006F66F0">
      <w:pPr>
        <w:spacing w:before="120"/>
        <w:ind w:firstLine="567"/>
        <w:jc w:val="both"/>
      </w:pPr>
      <w:r w:rsidRPr="00213DF0">
        <w:t>Таким образом</w:t>
      </w:r>
      <w:r>
        <w:t xml:space="preserve">, </w:t>
      </w:r>
      <w:r w:rsidRPr="00213DF0">
        <w:t>водный биоценоз есть целостная биологическая система</w:t>
      </w:r>
      <w:r>
        <w:t xml:space="preserve">, </w:t>
      </w:r>
      <w:r w:rsidRPr="00213DF0">
        <w:t>которая живет по своим законам. Биоценоз рождается</w:t>
      </w:r>
      <w:r>
        <w:t xml:space="preserve">, </w:t>
      </w:r>
      <w:r w:rsidRPr="00213DF0">
        <w:t>развивается</w:t>
      </w:r>
      <w:r>
        <w:t xml:space="preserve">, </w:t>
      </w:r>
      <w:r w:rsidRPr="00213DF0">
        <w:t>стареет и</w:t>
      </w:r>
      <w:r>
        <w:t xml:space="preserve">, </w:t>
      </w:r>
      <w:r w:rsidRPr="00213DF0">
        <w:t>в конце концов</w:t>
      </w:r>
      <w:r>
        <w:t xml:space="preserve">, </w:t>
      </w:r>
      <w:r w:rsidRPr="00213DF0">
        <w:t>умирает. Он может существовать столетия и тысячелетия. Но</w:t>
      </w:r>
      <w:r>
        <w:t xml:space="preserve">, </w:t>
      </w:r>
      <w:r w:rsidRPr="00213DF0">
        <w:t>как правило</w:t>
      </w:r>
      <w:r>
        <w:t xml:space="preserve">, </w:t>
      </w:r>
      <w:r w:rsidRPr="00213DF0">
        <w:t>в прудах и водоемах</w:t>
      </w:r>
      <w:r>
        <w:t xml:space="preserve">, </w:t>
      </w:r>
      <w:r w:rsidRPr="00213DF0">
        <w:t>где воду на зиму сливают</w:t>
      </w:r>
      <w:r>
        <w:t xml:space="preserve">, </w:t>
      </w:r>
      <w:r w:rsidRPr="00213DF0">
        <w:t>каждую весну начинается формирование нового биоценоза. Развитие биоценоза в течение сезона сопровождается появлением одних видов и исчезновением других</w:t>
      </w:r>
      <w:r>
        <w:t xml:space="preserve">, </w:t>
      </w:r>
      <w:r w:rsidRPr="00213DF0">
        <w:t xml:space="preserve">то есть каждому виду отводится свое место в очереди. </w:t>
      </w:r>
    </w:p>
    <w:p w:rsidR="006F66F0" w:rsidRPr="00213DF0" w:rsidRDefault="006F66F0" w:rsidP="006F66F0">
      <w:pPr>
        <w:spacing w:before="120"/>
        <w:ind w:firstLine="567"/>
        <w:jc w:val="both"/>
      </w:pPr>
      <w:r w:rsidRPr="00213DF0">
        <w:t>Рассмотрим подробнее</w:t>
      </w:r>
      <w:r>
        <w:t xml:space="preserve">, </w:t>
      </w:r>
      <w:r w:rsidRPr="00213DF0">
        <w:t xml:space="preserve">что и кто входит в состав водного биоценоза. </w:t>
      </w:r>
    </w:p>
    <w:p w:rsidR="006F66F0" w:rsidRPr="00213DF0" w:rsidRDefault="006F66F0" w:rsidP="006F66F0">
      <w:pPr>
        <w:spacing w:before="120"/>
        <w:ind w:firstLine="567"/>
        <w:jc w:val="both"/>
      </w:pPr>
      <w:r w:rsidRPr="00213DF0">
        <w:t>В первую очередь</w:t>
      </w:r>
      <w:r>
        <w:t xml:space="preserve">, </w:t>
      </w:r>
      <w:r w:rsidRPr="00213DF0">
        <w:t>это водоросли</w:t>
      </w:r>
      <w:r>
        <w:t xml:space="preserve">, </w:t>
      </w:r>
      <w:r w:rsidRPr="00213DF0">
        <w:t>которые составляют фитопланктон. Они микроскопически малы и парят в толще воды. Чтобы не утонуть и не опуститься на дно</w:t>
      </w:r>
      <w:r>
        <w:t xml:space="preserve">, </w:t>
      </w:r>
      <w:r w:rsidRPr="00213DF0">
        <w:t>растения образуют шипы</w:t>
      </w:r>
      <w:r>
        <w:t xml:space="preserve">, </w:t>
      </w:r>
      <w:r w:rsidRPr="00213DF0">
        <w:t>удлиняют свое тело</w:t>
      </w:r>
      <w:r>
        <w:t xml:space="preserve">, </w:t>
      </w:r>
      <w:r w:rsidRPr="00213DF0">
        <w:t xml:space="preserve">наполняют клетки газовыми пузырьками. Существует несколько видов одноклеточных водорослей. Самые известные из них зеленые и сине-зеленые. </w:t>
      </w:r>
    </w:p>
    <w:p w:rsidR="006F66F0" w:rsidRPr="00213DF0" w:rsidRDefault="006F66F0" w:rsidP="006F66F0">
      <w:pPr>
        <w:spacing w:before="120"/>
        <w:ind w:firstLine="567"/>
        <w:jc w:val="both"/>
      </w:pPr>
      <w:r w:rsidRPr="00213DF0">
        <w:t>При благоприятных температурных условиях вода в пруду как бы зацветает</w:t>
      </w:r>
      <w:r>
        <w:t xml:space="preserve">, </w:t>
      </w:r>
      <w:r w:rsidRPr="00213DF0">
        <w:t>это вызывается большим скоплением зеленых водорослей. Но они несут большую пользу обитателям водоема. В первую очередь</w:t>
      </w:r>
      <w:r>
        <w:t xml:space="preserve">, </w:t>
      </w:r>
      <w:r w:rsidRPr="00213DF0">
        <w:t>принимая участие в фотосинтезе</w:t>
      </w:r>
      <w:r>
        <w:t xml:space="preserve">, </w:t>
      </w:r>
      <w:r w:rsidRPr="00213DF0">
        <w:t>они выделяют кислород</w:t>
      </w:r>
      <w:r>
        <w:t xml:space="preserve">, </w:t>
      </w:r>
      <w:r w:rsidRPr="00213DF0">
        <w:t>необходимый как животным</w:t>
      </w:r>
      <w:r>
        <w:t xml:space="preserve">, </w:t>
      </w:r>
      <w:r w:rsidRPr="00213DF0">
        <w:t xml:space="preserve">так и растениям. Во вторых – они являются прекрасным кормовым материалом для микроскопических рачков и некоторых видов рыб. </w:t>
      </w:r>
    </w:p>
    <w:p w:rsidR="006F66F0" w:rsidRDefault="006F66F0" w:rsidP="006F66F0">
      <w:pPr>
        <w:spacing w:before="120"/>
        <w:ind w:firstLine="567"/>
        <w:jc w:val="both"/>
      </w:pPr>
      <w:r w:rsidRPr="00213DF0">
        <w:t>Что касается сине-зеленых водорослей</w:t>
      </w:r>
      <w:r>
        <w:t xml:space="preserve">, </w:t>
      </w:r>
      <w:r w:rsidRPr="00213DF0">
        <w:t>то</w:t>
      </w:r>
      <w:r>
        <w:t xml:space="preserve">, </w:t>
      </w:r>
      <w:r w:rsidRPr="00213DF0">
        <w:t>по мнению ряда ученых</w:t>
      </w:r>
      <w:r>
        <w:t xml:space="preserve">, </w:t>
      </w:r>
      <w:r w:rsidRPr="00213DF0">
        <w:t>они выделяют в воду токсичные вещества. Как правило</w:t>
      </w:r>
      <w:r>
        <w:t xml:space="preserve">, </w:t>
      </w:r>
      <w:r w:rsidRPr="00213DF0">
        <w:t>эти водоросли образуют у берега водоема плавающую черную корку</w:t>
      </w:r>
      <w:r>
        <w:t xml:space="preserve">, </w:t>
      </w:r>
      <w:r w:rsidRPr="00213DF0">
        <w:t>но иногда в воде попадаются слизистые комочки зеленовато-голубого цвета. Из-за выделяемых сине-зелеными водорослями веществ</w:t>
      </w:r>
      <w:r>
        <w:t xml:space="preserve">, </w:t>
      </w:r>
      <w:r w:rsidRPr="00213DF0">
        <w:t>вода пруда приобретает землянистый запах. Токсины этих водорослей опасны не только для рыб</w:t>
      </w:r>
      <w:r>
        <w:t xml:space="preserve">, </w:t>
      </w:r>
      <w:r w:rsidRPr="00213DF0">
        <w:t>но и для животных. При их массовом развитии скот</w:t>
      </w:r>
      <w:r>
        <w:t xml:space="preserve">, </w:t>
      </w:r>
      <w:r w:rsidRPr="00213DF0">
        <w:t>напоенный этой водой</w:t>
      </w:r>
      <w:r>
        <w:t xml:space="preserve">, </w:t>
      </w:r>
      <w:r w:rsidRPr="00213DF0">
        <w:t>может получить отравление.</w:t>
      </w:r>
    </w:p>
    <w:p w:rsidR="006F66F0" w:rsidRPr="00213DF0" w:rsidRDefault="006F66F0" w:rsidP="006F66F0">
      <w:pPr>
        <w:spacing w:before="120"/>
        <w:ind w:firstLine="567"/>
        <w:jc w:val="both"/>
      </w:pPr>
      <w:r w:rsidRPr="00213DF0">
        <w:t>Вторым составляющим биоценоза после фитопланктона</w:t>
      </w:r>
      <w:r>
        <w:t xml:space="preserve">, </w:t>
      </w:r>
      <w:r w:rsidRPr="00213DF0">
        <w:t>является зоопланктон. Это множество микроскопических и едва видимых невооруженным взглядом животных. Они составляют следующее звено пищевой цепи биоценоза. Из одноклеточных организмов зоопланктона</w:t>
      </w:r>
      <w:r>
        <w:t xml:space="preserve">, </w:t>
      </w:r>
      <w:r w:rsidRPr="00213DF0">
        <w:t>можно выделить инфузорий. Они являются излюбленным кормом личинок рыб.</w:t>
      </w:r>
    </w:p>
    <w:p w:rsidR="006F66F0" w:rsidRPr="00213DF0" w:rsidRDefault="006F66F0" w:rsidP="006F66F0">
      <w:pPr>
        <w:spacing w:before="120"/>
        <w:ind w:firstLine="567"/>
        <w:jc w:val="both"/>
      </w:pPr>
      <w:r w:rsidRPr="00213DF0">
        <w:t>Дафнии</w:t>
      </w:r>
      <w:r>
        <w:t xml:space="preserve">, </w:t>
      </w:r>
      <w:r w:rsidRPr="00213DF0">
        <w:t>циклопы</w:t>
      </w:r>
      <w:r>
        <w:t xml:space="preserve">, </w:t>
      </w:r>
      <w:r w:rsidRPr="00213DF0">
        <w:t>коловратки</w:t>
      </w:r>
      <w:r>
        <w:t xml:space="preserve">, </w:t>
      </w:r>
      <w:r w:rsidRPr="00213DF0">
        <w:t>находящиеся в толще воды</w:t>
      </w:r>
      <w:r>
        <w:t xml:space="preserve">, </w:t>
      </w:r>
      <w:r w:rsidRPr="00213DF0">
        <w:t xml:space="preserve">являются уже многоклеточными организмами. Все они служат прекрасным кормом для мальков. Дафнии – это низшие ракообразные. Их размеры не более </w:t>
      </w:r>
      <w:smartTag w:uri="urn:schemas-microsoft-com:office:smarttags" w:element="metricconverter">
        <w:smartTagPr>
          <w:attr w:name="ProductID" w:val="3 мм"/>
        </w:smartTagPr>
        <w:r w:rsidRPr="00213DF0">
          <w:t>3 мм</w:t>
        </w:r>
      </w:smartTag>
      <w:r w:rsidRPr="00213DF0">
        <w:t>. Движутся они с помощью сильно разветвленных усов. У этих рачков есть один большой сложный глаз</w:t>
      </w:r>
      <w:r>
        <w:t xml:space="preserve">, </w:t>
      </w:r>
      <w:r w:rsidRPr="00213DF0">
        <w:t>способный различать поляризованные лучи. На ножках у них находятся перья и щетинки</w:t>
      </w:r>
      <w:r>
        <w:t xml:space="preserve">, </w:t>
      </w:r>
      <w:r w:rsidRPr="00213DF0">
        <w:t>служащие для фильтрации органических веществ и фитопланктона</w:t>
      </w:r>
      <w:r>
        <w:t xml:space="preserve">, </w:t>
      </w:r>
      <w:r w:rsidRPr="00213DF0">
        <w:t>которым они питаются. Дафнии осуществляют благоприятную фильтрующую деятельность в водоеме</w:t>
      </w:r>
      <w:r>
        <w:t xml:space="preserve">, </w:t>
      </w:r>
      <w:r w:rsidRPr="00213DF0">
        <w:t>тем самым</w:t>
      </w:r>
      <w:r>
        <w:t xml:space="preserve">, </w:t>
      </w:r>
      <w:r w:rsidRPr="00213DF0">
        <w:t xml:space="preserve">повышая прозрачность воды. </w:t>
      </w:r>
    </w:p>
    <w:p w:rsidR="006F66F0" w:rsidRDefault="006F66F0" w:rsidP="006F66F0">
      <w:pPr>
        <w:spacing w:before="120"/>
        <w:ind w:firstLine="567"/>
        <w:jc w:val="both"/>
      </w:pPr>
      <w:r w:rsidRPr="00213DF0">
        <w:t>Еще одни существа</w:t>
      </w:r>
      <w:r>
        <w:t xml:space="preserve">, </w:t>
      </w:r>
      <w:r w:rsidRPr="00213DF0">
        <w:t>позволяющие поддерживать прозрачность воды – это коловратки. Они представляют самый мелкий класс из многоклеточных организмов</w:t>
      </w:r>
      <w:r>
        <w:t xml:space="preserve">, </w:t>
      </w:r>
      <w:r w:rsidRPr="00213DF0">
        <w:t>их размеры – от 10 микрометров до 2мм. Жизнь коловраток коротка</w:t>
      </w:r>
      <w:r>
        <w:t xml:space="preserve">, - </w:t>
      </w:r>
      <w:r w:rsidRPr="00213DF0">
        <w:t>от 10 дней до 2 месяцев. Геронтологи</w:t>
      </w:r>
      <w:r>
        <w:t xml:space="preserve">, </w:t>
      </w:r>
      <w:r w:rsidRPr="00213DF0">
        <w:t>занимающиеся вопросами старения организмов</w:t>
      </w:r>
      <w:r>
        <w:t xml:space="preserve">, </w:t>
      </w:r>
      <w:r w:rsidRPr="00213DF0">
        <w:t>используют их в своих наблюдениях</w:t>
      </w:r>
      <w:r>
        <w:t xml:space="preserve">, </w:t>
      </w:r>
      <w:r w:rsidRPr="00213DF0">
        <w:t xml:space="preserve">т.к. процесс старения у них схож со старением высших животных. </w:t>
      </w:r>
    </w:p>
    <w:p w:rsidR="006F66F0" w:rsidRPr="00213DF0" w:rsidRDefault="006F66F0" w:rsidP="006F66F0">
      <w:pPr>
        <w:spacing w:before="120"/>
        <w:ind w:firstLine="567"/>
        <w:jc w:val="both"/>
      </w:pPr>
      <w:r w:rsidRPr="00213DF0">
        <w:t>Третьим составляющим биоценоза водоема являются рыбы</w:t>
      </w:r>
      <w:r>
        <w:t xml:space="preserve">, </w:t>
      </w:r>
      <w:r w:rsidRPr="00213DF0">
        <w:t>которые питаются зоо и фитопланктоном</w:t>
      </w:r>
      <w:r>
        <w:t xml:space="preserve">, </w:t>
      </w:r>
      <w:r w:rsidRPr="00213DF0">
        <w:t xml:space="preserve">высшими растениями или другими видами рыб. </w:t>
      </w:r>
    </w:p>
    <w:p w:rsidR="006F66F0" w:rsidRPr="00213DF0" w:rsidRDefault="006F66F0" w:rsidP="006F66F0">
      <w:pPr>
        <w:spacing w:before="120"/>
        <w:ind w:firstLine="567"/>
        <w:jc w:val="both"/>
      </w:pPr>
      <w:r w:rsidRPr="00213DF0">
        <w:t>И</w:t>
      </w:r>
      <w:r>
        <w:t xml:space="preserve">, </w:t>
      </w:r>
      <w:r w:rsidRPr="00213DF0">
        <w:t>наконец</w:t>
      </w:r>
      <w:r>
        <w:t xml:space="preserve">, </w:t>
      </w:r>
      <w:r w:rsidRPr="00213DF0">
        <w:t>четвертое составляющее биоценоза</w:t>
      </w:r>
      <w:r>
        <w:t xml:space="preserve">, </w:t>
      </w:r>
      <w:r w:rsidRPr="00213DF0">
        <w:t>это – сопрофитные бактерии и грибы</w:t>
      </w:r>
      <w:r>
        <w:t xml:space="preserve">, </w:t>
      </w:r>
      <w:r w:rsidRPr="00213DF0">
        <w:t>позволяющие органические вещества переводить в неорганические</w:t>
      </w:r>
      <w:r>
        <w:t xml:space="preserve">, </w:t>
      </w:r>
      <w:r w:rsidRPr="00213DF0">
        <w:t>тем самым</w:t>
      </w:r>
      <w:r>
        <w:t xml:space="preserve">, </w:t>
      </w:r>
      <w:r w:rsidRPr="00213DF0">
        <w:t>сохраняя прозрачность воды и помогая развиваться первой группе биоценоза. Биоценоз – это саморегулирующаяся система</w:t>
      </w:r>
      <w:r>
        <w:t xml:space="preserve">, </w:t>
      </w:r>
      <w:r w:rsidRPr="00213DF0">
        <w:t>она обычно очень устойчива и в любой момент может перестроиться и противостоять вредным воздействиям и загрязнением окружающей среды.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6F0"/>
    <w:rsid w:val="001A35F6"/>
    <w:rsid w:val="00213DF0"/>
    <w:rsid w:val="006F66F0"/>
    <w:rsid w:val="00811DD4"/>
    <w:rsid w:val="009D67D4"/>
    <w:rsid w:val="00C616FC"/>
    <w:rsid w:val="00F1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E546BC-699A-4060-BBD1-6EB7D9FF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6F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F66F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3633</Characters>
  <Application>Microsoft Office Word</Application>
  <DocSecurity>0</DocSecurity>
  <Lines>30</Lines>
  <Paragraphs>8</Paragraphs>
  <ScaleCrop>false</ScaleCrop>
  <Company>Home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Биоценоз водоема</dc:title>
  <dc:subject/>
  <dc:creator>User</dc:creator>
  <cp:keywords/>
  <dc:description/>
  <cp:lastModifiedBy>Irina</cp:lastModifiedBy>
  <cp:revision>2</cp:revision>
  <dcterms:created xsi:type="dcterms:W3CDTF">2014-07-19T05:09:00Z</dcterms:created>
  <dcterms:modified xsi:type="dcterms:W3CDTF">2014-07-19T05:09:00Z</dcterms:modified>
</cp:coreProperties>
</file>