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FD" w:rsidRDefault="009251FD" w:rsidP="009251FD">
      <w:pPr>
        <w:pStyle w:val="aff0"/>
      </w:pPr>
      <w:r>
        <w:t>Содержание</w:t>
      </w:r>
    </w:p>
    <w:p w:rsidR="009251FD" w:rsidRDefault="009251FD" w:rsidP="009251FD">
      <w:pPr>
        <w:pStyle w:val="aff0"/>
      </w:pPr>
    </w:p>
    <w:p w:rsidR="00047C19" w:rsidRDefault="009251FD">
      <w:pPr>
        <w:pStyle w:val="24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46495564" w:history="1">
        <w:r w:rsidR="00047C19" w:rsidRPr="00EF69DA">
          <w:rPr>
            <w:rStyle w:val="af6"/>
            <w:noProof/>
          </w:rPr>
          <w:t>Раздел I. Теоретическая часть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65" w:history="1">
        <w:r w:rsidR="00047C19" w:rsidRPr="00EF69DA">
          <w:rPr>
            <w:rStyle w:val="af6"/>
            <w:noProof/>
          </w:rPr>
          <w:t>1. Забалансовые счета, порядок записи и операций по ним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66" w:history="1">
        <w:r w:rsidR="00047C19" w:rsidRPr="00EF69DA">
          <w:rPr>
            <w:rStyle w:val="af6"/>
            <w:noProof/>
          </w:rPr>
          <w:t>1.1 Введение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67" w:history="1">
        <w:r w:rsidR="00047C19" w:rsidRPr="00EF69DA">
          <w:rPr>
            <w:rStyle w:val="af6"/>
            <w:noProof/>
          </w:rPr>
          <w:t>1.2 Сущность и основные характеристики забалансовых счетов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68" w:history="1">
        <w:r w:rsidR="00047C19" w:rsidRPr="00EF69DA">
          <w:rPr>
            <w:rStyle w:val="af6"/>
            <w:noProof/>
          </w:rPr>
          <w:t>1.3 Учёт отдельных операций по забалансовым счетам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69" w:history="1">
        <w:r w:rsidR="00047C19" w:rsidRPr="00EF69DA">
          <w:rPr>
            <w:rStyle w:val="af6"/>
            <w:noProof/>
          </w:rPr>
          <w:t>2. Учёт процесса производства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70" w:history="1">
        <w:r w:rsidR="00047C19" w:rsidRPr="00EF69DA">
          <w:rPr>
            <w:rStyle w:val="af6"/>
            <w:noProof/>
          </w:rPr>
          <w:t>2.1 Понятие производства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71" w:history="1">
        <w:r w:rsidR="00047C19" w:rsidRPr="00EF69DA">
          <w:rPr>
            <w:rStyle w:val="af6"/>
            <w:noProof/>
          </w:rPr>
          <w:t>2.2 Себестоимость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72" w:history="1">
        <w:r w:rsidR="00047C19" w:rsidRPr="00EF69DA">
          <w:rPr>
            <w:rStyle w:val="af6"/>
            <w:noProof/>
          </w:rPr>
          <w:t>2.3 Стоимость материальных ресурсов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73" w:history="1">
        <w:r w:rsidR="00047C19" w:rsidRPr="00EF69DA">
          <w:rPr>
            <w:rStyle w:val="af6"/>
            <w:noProof/>
          </w:rPr>
          <w:t>2.4 Прямые и косвенные затраты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74" w:history="1">
        <w:r w:rsidR="00047C19" w:rsidRPr="00EF69DA">
          <w:rPr>
            <w:rStyle w:val="af6"/>
            <w:noProof/>
          </w:rPr>
          <w:t>2.5 Калькуляция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75" w:history="1">
        <w:r w:rsidR="00047C19" w:rsidRPr="00EF69DA">
          <w:rPr>
            <w:rStyle w:val="af6"/>
            <w:noProof/>
          </w:rPr>
          <w:t>2.6 Заключение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76" w:history="1">
        <w:r w:rsidR="00047C19" w:rsidRPr="00EF69DA">
          <w:rPr>
            <w:rStyle w:val="af6"/>
            <w:noProof/>
          </w:rPr>
          <w:t>Раздел II. Практическая часть контрольной работы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77" w:history="1">
        <w:r w:rsidR="00047C19" w:rsidRPr="00EF69DA">
          <w:rPr>
            <w:rStyle w:val="af6"/>
            <w:noProof/>
          </w:rPr>
          <w:t>Задача 1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78" w:history="1">
        <w:r w:rsidR="00047C19" w:rsidRPr="00EF69DA">
          <w:rPr>
            <w:rStyle w:val="af6"/>
            <w:noProof/>
          </w:rPr>
          <w:t>Задача 2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79" w:history="1">
        <w:r w:rsidR="00047C19" w:rsidRPr="00EF69DA">
          <w:rPr>
            <w:rStyle w:val="af6"/>
            <w:noProof/>
          </w:rPr>
          <w:t>Задача 3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80" w:history="1">
        <w:r w:rsidR="00047C19" w:rsidRPr="00EF69DA">
          <w:rPr>
            <w:rStyle w:val="af6"/>
            <w:noProof/>
          </w:rPr>
          <w:t>Задача 4</w:t>
        </w:r>
      </w:hyperlink>
    </w:p>
    <w:p w:rsidR="00047C19" w:rsidRDefault="00F07DA1">
      <w:pPr>
        <w:pStyle w:val="24"/>
        <w:rPr>
          <w:smallCaps w:val="0"/>
          <w:noProof/>
          <w:sz w:val="24"/>
          <w:szCs w:val="24"/>
        </w:rPr>
      </w:pPr>
      <w:hyperlink w:anchor="_Toc246495581" w:history="1">
        <w:r w:rsidR="00047C19" w:rsidRPr="00EF69DA">
          <w:rPr>
            <w:rStyle w:val="af6"/>
            <w:noProof/>
          </w:rPr>
          <w:t>Литература</w:t>
        </w:r>
      </w:hyperlink>
    </w:p>
    <w:p w:rsidR="009251FD" w:rsidRDefault="009251FD" w:rsidP="009251FD">
      <w:pPr>
        <w:pStyle w:val="aff0"/>
      </w:pPr>
      <w:r>
        <w:fldChar w:fldCharType="end"/>
      </w:r>
    </w:p>
    <w:p w:rsidR="00C53E89" w:rsidRDefault="00F873EF" w:rsidP="009251FD">
      <w:pPr>
        <w:pStyle w:val="2"/>
      </w:pPr>
      <w:r w:rsidRPr="00C53E89">
        <w:br w:type="page"/>
      </w:r>
      <w:bookmarkStart w:id="0" w:name="_Toc246495564"/>
      <w:r w:rsidR="009251FD" w:rsidRPr="00C53E89">
        <w:t>Раздел I</w:t>
      </w:r>
      <w:r w:rsidR="009251FD">
        <w:t xml:space="preserve">. </w:t>
      </w:r>
      <w:r w:rsidR="009251FD" w:rsidRPr="00C53E89">
        <w:t>Теоретическая</w:t>
      </w:r>
      <w:r w:rsidR="009251FD">
        <w:t xml:space="preserve"> </w:t>
      </w:r>
      <w:r w:rsidR="009251FD" w:rsidRPr="00C53E89">
        <w:t>часть</w:t>
      </w:r>
      <w:bookmarkEnd w:id="0"/>
    </w:p>
    <w:p w:rsidR="009251FD" w:rsidRDefault="009251FD" w:rsidP="00C53E89">
      <w:pPr>
        <w:rPr>
          <w:b/>
          <w:bCs/>
        </w:rPr>
      </w:pPr>
    </w:p>
    <w:p w:rsidR="00C53E89" w:rsidRPr="00C53E89" w:rsidRDefault="00F873EF" w:rsidP="009251FD">
      <w:pPr>
        <w:pStyle w:val="2"/>
      </w:pPr>
      <w:bookmarkStart w:id="1" w:name="_Toc246495565"/>
      <w:r w:rsidRPr="00C53E89">
        <w:t>1</w:t>
      </w:r>
      <w:r w:rsidR="00C53E89" w:rsidRPr="00C53E89">
        <w:t xml:space="preserve">. </w:t>
      </w:r>
      <w:r w:rsidRPr="00C53E89">
        <w:t>Забалансовые счета,</w:t>
      </w:r>
      <w:r w:rsidR="009251FD">
        <w:t xml:space="preserve"> </w:t>
      </w:r>
      <w:r w:rsidRPr="00C53E89">
        <w:t>порядок записи и операций по ним</w:t>
      </w:r>
      <w:bookmarkEnd w:id="1"/>
    </w:p>
    <w:p w:rsidR="009251FD" w:rsidRDefault="009251FD" w:rsidP="00C53E89">
      <w:pPr>
        <w:rPr>
          <w:b/>
          <w:bCs/>
          <w:i/>
          <w:iCs/>
        </w:rPr>
      </w:pPr>
    </w:p>
    <w:p w:rsidR="00C53E89" w:rsidRPr="00C53E89" w:rsidRDefault="00C53E89" w:rsidP="009251FD">
      <w:pPr>
        <w:pStyle w:val="2"/>
      </w:pPr>
      <w:bookmarkStart w:id="2" w:name="_Toc246495566"/>
      <w:r>
        <w:t>1.1</w:t>
      </w:r>
      <w:r w:rsidR="00F873EF" w:rsidRPr="00C53E89">
        <w:t xml:space="preserve"> Введение</w:t>
      </w:r>
      <w:bookmarkEnd w:id="2"/>
    </w:p>
    <w:p w:rsidR="00C53E89" w:rsidRDefault="00F873EF" w:rsidP="00C53E89">
      <w:r w:rsidRPr="00C53E89">
        <w:t>Для оценки характеристики информационной системы бухгалтерского учета и ее дальнейшего развития существует классификация счетов</w:t>
      </w:r>
      <w:r w:rsidR="00C53E89" w:rsidRPr="00C53E89">
        <w:t xml:space="preserve"> </w:t>
      </w:r>
      <w:r w:rsidRPr="00C53E89">
        <w:t>бухгалтерского учета на балансовые и забалансовые</w:t>
      </w:r>
      <w:r w:rsidR="00C53E89" w:rsidRPr="00C53E89">
        <w:t>.</w:t>
      </w:r>
    </w:p>
    <w:p w:rsidR="00C53E89" w:rsidRDefault="00F873EF" w:rsidP="00C53E89">
      <w:r w:rsidRPr="00C53E89">
        <w:t>Сущность бухгалтерского учета на забалансовых счетах состоит в том, что в них отражаются события и операции, не влияющие в данный момент на состояние баланса предприятия, возможные результаты хозяйственной деятельности, требующие специального контроля, а также материальные объекты, принятые на переработку, хранение, комиссию или полученные в аренду</w:t>
      </w:r>
      <w:r w:rsidR="00C53E89" w:rsidRPr="00C53E89">
        <w:t>.</w:t>
      </w:r>
    </w:p>
    <w:p w:rsidR="00C53E89" w:rsidRDefault="00F873EF" w:rsidP="00C53E89">
      <w:r w:rsidRPr="00C53E89">
        <w:t>Структура каждого забалансового счета позволяет одновременно наблюдать как за наличием и движением соответствующих материальных и денежных ценностей, так и за состоянием и изменением обязательств по этим ценностям перед их владельцами</w:t>
      </w:r>
      <w:r w:rsidR="00C53E89" w:rsidRPr="00C53E89">
        <w:t xml:space="preserve">. </w:t>
      </w:r>
      <w:r w:rsidRPr="00C53E89">
        <w:t xml:space="preserve">Данные забалансового счета при составлении баланса показываются после его итога, </w:t>
      </w:r>
      <w:r w:rsidR="00C53E89">
        <w:t>т.е. "</w:t>
      </w:r>
      <w:r w:rsidRPr="00C53E89">
        <w:t>за балансом</w:t>
      </w:r>
      <w:r w:rsidR="00C53E89">
        <w:t>".</w:t>
      </w:r>
    </w:p>
    <w:p w:rsidR="00C53E89" w:rsidRDefault="00F873EF" w:rsidP="00C53E89">
      <w:r w:rsidRPr="00C53E89">
        <w:t>Для управления и контроля за всеми процессами общественного воспроизводства, за деятельностью отдельных предприятий и фирм учёт должен представлять объективную информацию, реально отражающую действительность</w:t>
      </w:r>
      <w:r w:rsidR="00C53E89" w:rsidRPr="00C53E89">
        <w:t>.</w:t>
      </w:r>
    </w:p>
    <w:p w:rsidR="00C53E89" w:rsidRDefault="00F873EF" w:rsidP="00C53E89">
      <w:r w:rsidRPr="00C53E89">
        <w:t>Учёт это количественное отражение событий и фактов событий</w:t>
      </w:r>
      <w:r w:rsidR="00C53E89" w:rsidRPr="00C53E89">
        <w:t xml:space="preserve">. </w:t>
      </w:r>
      <w:r w:rsidRPr="00C53E89">
        <w:t>Он состоит из следующих этапов</w:t>
      </w:r>
      <w:r w:rsidR="00C53E89" w:rsidRPr="00C53E89">
        <w:t>:</w:t>
      </w:r>
    </w:p>
    <w:p w:rsidR="00C53E89" w:rsidRDefault="00F873EF" w:rsidP="00C53E89">
      <w:r w:rsidRPr="00C53E89">
        <w:t>1</w:t>
      </w:r>
      <w:r w:rsidR="00C53E89" w:rsidRPr="00C53E89">
        <w:t xml:space="preserve">. </w:t>
      </w:r>
      <w:r w:rsidRPr="00C53E89">
        <w:rPr>
          <w:b/>
          <w:bCs/>
        </w:rPr>
        <w:t>Наблюдение</w:t>
      </w:r>
      <w:r w:rsidRPr="00C53E89">
        <w:t xml:space="preserve"> </w:t>
      </w:r>
      <w:r w:rsidR="00C53E89">
        <w:t>-</w:t>
      </w:r>
      <w:r w:rsidRPr="00C53E89">
        <w:t xml:space="preserve"> начало учетного процесса</w:t>
      </w:r>
      <w:r w:rsidR="00C53E89" w:rsidRPr="00C53E89">
        <w:t>.</w:t>
      </w:r>
    </w:p>
    <w:p w:rsidR="00C53E89" w:rsidRDefault="00F873EF" w:rsidP="00C53E89">
      <w:r w:rsidRPr="00C53E89">
        <w:t>2</w:t>
      </w:r>
      <w:r w:rsidR="00C53E89" w:rsidRPr="00C53E89">
        <w:t xml:space="preserve">. </w:t>
      </w:r>
      <w:r w:rsidRPr="00C53E89">
        <w:rPr>
          <w:b/>
          <w:bCs/>
        </w:rPr>
        <w:t>Измерение</w:t>
      </w:r>
      <w:r w:rsidRPr="00C53E89">
        <w:t xml:space="preserve"> </w:t>
      </w:r>
      <w:r w:rsidR="00C53E89">
        <w:t>-</w:t>
      </w:r>
      <w:r w:rsidRPr="00C53E89">
        <w:t xml:space="preserve"> точные и количественные характеристики виденного</w:t>
      </w:r>
      <w:r w:rsidR="00C53E89" w:rsidRPr="00C53E89">
        <w:t>.</w:t>
      </w:r>
    </w:p>
    <w:p w:rsidR="00C53E89" w:rsidRDefault="00F873EF" w:rsidP="00C53E89">
      <w:r w:rsidRPr="00C53E89">
        <w:t>3</w:t>
      </w:r>
      <w:r w:rsidR="00C53E89" w:rsidRPr="00C53E89">
        <w:t xml:space="preserve">. </w:t>
      </w:r>
      <w:r w:rsidRPr="00C53E89">
        <w:rPr>
          <w:b/>
          <w:bCs/>
        </w:rPr>
        <w:t>Регистрация</w:t>
      </w:r>
      <w:r w:rsidRPr="00C53E89">
        <w:t xml:space="preserve"> </w:t>
      </w:r>
      <w:r w:rsidR="00C53E89">
        <w:t>-</w:t>
      </w:r>
      <w:r w:rsidRPr="00C53E89">
        <w:t xml:space="preserve"> это запись на бумаге</w:t>
      </w:r>
      <w:r w:rsidR="00C53E89" w:rsidRPr="00C53E89">
        <w:t>.</w:t>
      </w:r>
    </w:p>
    <w:p w:rsidR="00C53E89" w:rsidRDefault="00F873EF" w:rsidP="00C53E89">
      <w:r w:rsidRPr="00C53E89">
        <w:t>4</w:t>
      </w:r>
      <w:r w:rsidR="00C53E89" w:rsidRPr="00C53E89">
        <w:t xml:space="preserve">. </w:t>
      </w:r>
      <w:r w:rsidRPr="00C53E89">
        <w:rPr>
          <w:b/>
          <w:bCs/>
        </w:rPr>
        <w:t>Обобщение</w:t>
      </w:r>
      <w:r w:rsidRPr="00C53E89">
        <w:t xml:space="preserve"> </w:t>
      </w:r>
      <w:r w:rsidR="00C53E89">
        <w:t>-</w:t>
      </w:r>
      <w:r w:rsidRPr="00C53E89">
        <w:t xml:space="preserve"> представление данных в удобном для понимания виде, для последующих выводов результатов учёта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r w:rsidRPr="00C53E89">
        <w:rPr>
          <w:b/>
          <w:bCs/>
        </w:rPr>
        <w:t>Требования, предъявляемые к учёту</w:t>
      </w:r>
      <w:r w:rsidR="00C53E89" w:rsidRPr="00C53E89">
        <w:rPr>
          <w:b/>
          <w:bCs/>
        </w:rPr>
        <w:t>:</w:t>
      </w:r>
    </w:p>
    <w:p w:rsidR="00C53E89" w:rsidRDefault="00F873EF" w:rsidP="00C53E89">
      <w:r w:rsidRPr="00C53E89">
        <w:t>своевременность,</w:t>
      </w:r>
    </w:p>
    <w:p w:rsidR="00C53E89" w:rsidRDefault="00F873EF" w:rsidP="00C53E89">
      <w:r w:rsidRPr="00C53E89">
        <w:t>точность и правдивость,</w:t>
      </w:r>
    </w:p>
    <w:p w:rsidR="00C53E89" w:rsidRDefault="00F873EF" w:rsidP="00C53E89">
      <w:r w:rsidRPr="00C53E89">
        <w:t>ясность и достоверность,</w:t>
      </w:r>
    </w:p>
    <w:p w:rsidR="00C53E89" w:rsidRDefault="00F873EF" w:rsidP="00C53E89">
      <w:r w:rsidRPr="00C53E89">
        <w:t>сопоставимость показателей учёта с плановыми показателями учёта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r w:rsidRPr="00C53E89">
        <w:rPr>
          <w:b/>
          <w:bCs/>
        </w:rPr>
        <w:t>Учёт производится в следующих измерителях</w:t>
      </w:r>
      <w:r w:rsidR="00C53E89" w:rsidRPr="00C53E89">
        <w:rPr>
          <w:b/>
          <w:bCs/>
        </w:rPr>
        <w:t>:</w:t>
      </w:r>
    </w:p>
    <w:p w:rsidR="00C53E89" w:rsidRDefault="00F873EF" w:rsidP="00C53E89">
      <w:r w:rsidRPr="00C53E89">
        <w:t>1</w:t>
      </w:r>
      <w:r w:rsidR="00C53E89" w:rsidRPr="00C53E89">
        <w:t xml:space="preserve">. </w:t>
      </w:r>
      <w:r w:rsidRPr="00C53E89">
        <w:t>Натуральные измерители</w:t>
      </w:r>
      <w:r w:rsidR="00C53E89" w:rsidRPr="00C53E89">
        <w:t xml:space="preserve"> - </w:t>
      </w:r>
      <w:r w:rsidRPr="00C53E89">
        <w:t>используются для отражения в учёте однородных объектов, выражения счетов, шт</w:t>
      </w:r>
      <w:r w:rsidR="00C53E89">
        <w:t>.,</w:t>
      </w:r>
      <w:r w:rsidRPr="00C53E89">
        <w:t xml:space="preserve"> кг</w:t>
      </w:r>
      <w:r w:rsidR="00C53E89" w:rsidRPr="00C53E89">
        <w:t xml:space="preserve">. </w:t>
      </w:r>
      <w:r w:rsidRPr="00C53E89">
        <w:t xml:space="preserve">и </w:t>
      </w:r>
      <w:r w:rsidR="00C53E89">
        <w:t>т.д.</w:t>
      </w:r>
      <w:r w:rsidR="00C53E89" w:rsidRPr="00C53E89">
        <w:t xml:space="preserve"> </w:t>
      </w:r>
      <w:r w:rsidRPr="00C53E89">
        <w:t>Кроме простых натуральных применяются натурально-комбинированные квт/ч, т/км</w:t>
      </w:r>
      <w:r w:rsidR="00C53E89" w:rsidRPr="00C53E89">
        <w:t xml:space="preserve">. </w:t>
      </w:r>
      <w:r w:rsidRPr="00C53E89">
        <w:t>Учёт в таких измерителях называется натуральным учётом</w:t>
      </w:r>
      <w:r w:rsidR="00C53E89" w:rsidRPr="00C53E89">
        <w:t>.</w:t>
      </w:r>
    </w:p>
    <w:p w:rsidR="00C53E89" w:rsidRDefault="00F873EF" w:rsidP="00C53E89">
      <w:r w:rsidRPr="00C53E89">
        <w:t>2</w:t>
      </w:r>
      <w:r w:rsidR="00C53E89" w:rsidRPr="00C53E89">
        <w:t xml:space="preserve">. </w:t>
      </w:r>
      <w:r w:rsidRPr="00C53E89">
        <w:t>Трудовые измерители применяются для учёта затрат труда и выражаются</w:t>
      </w:r>
      <w:r w:rsidR="00C53E89" w:rsidRPr="00C53E89">
        <w:t xml:space="preserve"> </w:t>
      </w:r>
      <w:r w:rsidRPr="00C53E89">
        <w:t>количеством затраченного времени на выполнение определенных видов работ</w:t>
      </w:r>
      <w:r w:rsidR="00C53E89">
        <w:t xml:space="preserve"> (</w:t>
      </w:r>
      <w:r w:rsidRPr="00C53E89">
        <w:t>мин</w:t>
      </w:r>
      <w:r w:rsidR="00C53E89">
        <w:t>.,</w:t>
      </w:r>
      <w:r w:rsidRPr="00C53E89">
        <w:t xml:space="preserve"> ч</w:t>
      </w:r>
      <w:r w:rsidR="00C53E89">
        <w:t>.,</w:t>
      </w:r>
      <w:r w:rsidRPr="00C53E89">
        <w:t xml:space="preserve"> дни</w:t>
      </w:r>
      <w:r w:rsidR="00C53E89" w:rsidRPr="00C53E89">
        <w:t xml:space="preserve">). </w:t>
      </w:r>
      <w:r w:rsidRPr="00C53E89">
        <w:t>Используются при установлении норм выработки</w:t>
      </w:r>
      <w:r w:rsidR="00C53E89" w:rsidRPr="00C53E89">
        <w:t>.</w:t>
      </w:r>
    </w:p>
    <w:p w:rsidR="00C53E89" w:rsidRDefault="00F873EF" w:rsidP="00C53E89">
      <w:r w:rsidRPr="00C53E89">
        <w:t>3</w:t>
      </w:r>
      <w:r w:rsidR="00C53E89" w:rsidRPr="00C53E89">
        <w:t xml:space="preserve">. </w:t>
      </w:r>
      <w:r w:rsidRPr="00C53E89">
        <w:t xml:space="preserve">Денежный измеритель </w:t>
      </w:r>
      <w:r w:rsidR="00C53E89">
        <w:t>-</w:t>
      </w:r>
      <w:r w:rsidRPr="00C53E89">
        <w:t xml:space="preserve"> является обобщающим, </w:t>
      </w:r>
      <w:r w:rsidR="00C53E89">
        <w:t>т.к</w:t>
      </w:r>
      <w:r w:rsidR="00957185">
        <w:t>.</w:t>
      </w:r>
      <w:r w:rsidR="00C53E89" w:rsidRPr="00C53E89">
        <w:t xml:space="preserve"> </w:t>
      </w:r>
      <w:r w:rsidRPr="00C53E89">
        <w:t>объединяет в едином измерении средства и хозяйственной процессы</w:t>
      </w:r>
      <w:r w:rsidR="00C53E89" w:rsidRPr="00C53E89">
        <w:t xml:space="preserve">. </w:t>
      </w:r>
      <w:r w:rsidRPr="00C53E89">
        <w:t>Выражение в различных измерителях</w:t>
      </w:r>
      <w:r w:rsidR="00C53E89">
        <w:t xml:space="preserve"> (</w:t>
      </w:r>
      <w:r w:rsidRPr="00C53E89">
        <w:t>денежных и натуральных</w:t>
      </w:r>
      <w:r w:rsidR="00C53E89" w:rsidRPr="00C53E89">
        <w:t xml:space="preserve">) </w:t>
      </w:r>
      <w:r w:rsidRPr="00C53E89">
        <w:t>даёт возможность обобщать результаты всей хозяйственной деятельности предприятия</w:t>
      </w:r>
      <w:r w:rsidR="00C53E89" w:rsidRPr="00C53E89">
        <w:t>.</w:t>
      </w:r>
    </w:p>
    <w:p w:rsidR="009251FD" w:rsidRDefault="009251FD" w:rsidP="00C53E89">
      <w:pPr>
        <w:rPr>
          <w:b/>
          <w:bCs/>
          <w:i/>
          <w:iCs/>
        </w:rPr>
      </w:pPr>
    </w:p>
    <w:p w:rsidR="00C53E89" w:rsidRPr="00C53E89" w:rsidRDefault="00C53E89" w:rsidP="009251FD">
      <w:pPr>
        <w:pStyle w:val="2"/>
      </w:pPr>
      <w:bookmarkStart w:id="3" w:name="_Toc246495567"/>
      <w:r>
        <w:t>1.2</w:t>
      </w:r>
      <w:r w:rsidR="00F873EF" w:rsidRPr="00C53E89">
        <w:t xml:space="preserve"> Сущность и основные</w:t>
      </w:r>
      <w:r w:rsidR="009251FD">
        <w:t xml:space="preserve"> </w:t>
      </w:r>
      <w:r w:rsidR="00F873EF" w:rsidRPr="00C53E89">
        <w:t>характеристики забалансовых счетов</w:t>
      </w:r>
      <w:bookmarkEnd w:id="3"/>
    </w:p>
    <w:p w:rsidR="00C53E89" w:rsidRDefault="00F873EF" w:rsidP="00C53E89">
      <w:r w:rsidRPr="00C53E89">
        <w:t>Рассмотрим основные характеристики забалансовых счетов</w:t>
      </w:r>
      <w:r w:rsidR="00C53E89" w:rsidRPr="00C53E89">
        <w:t>.</w:t>
      </w:r>
    </w:p>
    <w:p w:rsidR="00C53E89" w:rsidRDefault="00F873EF" w:rsidP="00C53E89">
      <w:r w:rsidRPr="00C53E89">
        <w:rPr>
          <w:i/>
          <w:iCs/>
        </w:rPr>
        <w:t>Депозитно-имущественные счета</w:t>
      </w:r>
      <w:r w:rsidRPr="00C53E89">
        <w:t xml:space="preserve"> </w:t>
      </w:r>
      <w:r w:rsidR="00C53E89">
        <w:t>-</w:t>
      </w:r>
      <w:r w:rsidRPr="00C53E89">
        <w:t xml:space="preserve"> служат для учёта ценностей, не принадлежащих предприятию, но находящихся в его пользовании или распоряжении</w:t>
      </w:r>
      <w:r w:rsidR="00C53E89" w:rsidRPr="00C53E89">
        <w:t xml:space="preserve">. </w:t>
      </w:r>
      <w:r w:rsidRPr="00C53E89">
        <w:t>К ним относятся счета</w:t>
      </w:r>
      <w:r w:rsidR="00C53E89" w:rsidRPr="00C53E89">
        <w:t>:</w:t>
      </w:r>
    </w:p>
    <w:p w:rsidR="00C53E89" w:rsidRDefault="00C53E89" w:rsidP="00C53E89">
      <w:r>
        <w:t>"</w:t>
      </w:r>
      <w:r w:rsidR="00F873EF" w:rsidRPr="00C53E89">
        <w:t>Арендованные основные средства</w:t>
      </w:r>
      <w:r>
        <w:t>" (</w:t>
      </w:r>
      <w:r w:rsidR="00F873EF" w:rsidRPr="00C53E89">
        <w:t>фонды</w:t>
      </w:r>
      <w:r w:rsidRPr="00C53E89">
        <w:t>),</w:t>
      </w:r>
    </w:p>
    <w:p w:rsidR="00C53E89" w:rsidRDefault="00C53E89" w:rsidP="00C53E89">
      <w:r>
        <w:t>"</w:t>
      </w:r>
      <w:r w:rsidR="00F873EF" w:rsidRPr="00C53E89">
        <w:t>Сырьё и материалы, принятые на переработку</w:t>
      </w:r>
      <w:r>
        <w:t>"</w:t>
      </w:r>
      <w:r w:rsidR="00F873EF" w:rsidRPr="00C53E89">
        <w:t>,</w:t>
      </w:r>
    </w:p>
    <w:p w:rsidR="00C53E89" w:rsidRDefault="00C53E89" w:rsidP="00C53E89">
      <w:r>
        <w:t>"</w:t>
      </w:r>
      <w:r w:rsidR="00F873EF" w:rsidRPr="00C53E89">
        <w:t>Товары, принятые на комиссию</w:t>
      </w:r>
      <w:r>
        <w:t>"</w:t>
      </w:r>
      <w:r w:rsidR="00F873EF" w:rsidRPr="00C53E89">
        <w:t>,</w:t>
      </w:r>
    </w:p>
    <w:p w:rsidR="00C53E89" w:rsidRDefault="00C53E89" w:rsidP="00C53E89">
      <w:r>
        <w:t>"</w:t>
      </w:r>
      <w:r w:rsidR="00F873EF" w:rsidRPr="00C53E89">
        <w:t>Товарно-материальные ценности, принятые на ответственное хранение</w:t>
      </w:r>
      <w:r>
        <w:t>"</w:t>
      </w:r>
      <w:r w:rsidR="00F873EF" w:rsidRPr="00C53E89">
        <w:t>,</w:t>
      </w:r>
    </w:p>
    <w:p w:rsidR="00C53E89" w:rsidRDefault="00C53E89" w:rsidP="00C53E89">
      <w:r>
        <w:t>"</w:t>
      </w:r>
      <w:r w:rsidR="00F873EF" w:rsidRPr="00C53E89">
        <w:t>Оборудование, принятое для монтажа</w:t>
      </w:r>
      <w:r>
        <w:t>".</w:t>
      </w:r>
    </w:p>
    <w:p w:rsidR="00C53E89" w:rsidRDefault="00F873EF" w:rsidP="00C53E89">
      <w:r w:rsidRPr="00C53E89">
        <w:t>Забалансовый учёт многих операций может строиться по системе парных счетов, при этом каждая пара обычно формирует свой микробаланс</w:t>
      </w:r>
      <w:r w:rsidR="00C53E89" w:rsidRPr="00C53E89">
        <w:t>.</w:t>
      </w:r>
    </w:p>
    <w:p w:rsidR="00C53E89" w:rsidRDefault="00F873EF" w:rsidP="00C53E89">
      <w:r w:rsidRPr="00C53E89">
        <w:rPr>
          <w:i/>
          <w:iCs/>
        </w:rPr>
        <w:t>Операционно-контрольные счета</w:t>
      </w:r>
      <w:r w:rsidRPr="00C53E89">
        <w:t xml:space="preserve"> </w:t>
      </w:r>
      <w:r w:rsidR="00C53E89">
        <w:t>-</w:t>
      </w:r>
      <w:r w:rsidRPr="00C53E89">
        <w:t xml:space="preserve"> предназначены для контроля за отдельными операциями, которые не отражаются в системе балансовых счетов</w:t>
      </w:r>
      <w:r w:rsidR="00C53E89" w:rsidRPr="00C53E89">
        <w:t xml:space="preserve">. </w:t>
      </w:r>
      <w:r w:rsidRPr="00C53E89">
        <w:t>К ним относятся счета</w:t>
      </w:r>
      <w:r w:rsidR="00C53E89" w:rsidRPr="00C53E89">
        <w:t>:</w:t>
      </w:r>
    </w:p>
    <w:p w:rsidR="00C53E89" w:rsidRDefault="00C53E89" w:rsidP="00C53E89">
      <w:r>
        <w:t>"</w:t>
      </w:r>
      <w:r w:rsidR="00F873EF" w:rsidRPr="00C53E89">
        <w:t>Бланки строгой отчетности</w:t>
      </w:r>
      <w:r>
        <w:t>"</w:t>
      </w:r>
      <w:r w:rsidR="00F873EF" w:rsidRPr="00C53E89">
        <w:t>,</w:t>
      </w:r>
    </w:p>
    <w:p w:rsidR="00C53E89" w:rsidRDefault="00C53E89" w:rsidP="00C53E89">
      <w:r>
        <w:t>"</w:t>
      </w:r>
      <w:r w:rsidR="00F873EF" w:rsidRPr="00C53E89">
        <w:t>Разница между учетными и розничными ценами по недостающим товарно-материальным ценностям</w:t>
      </w:r>
      <w:r>
        <w:t>"</w:t>
      </w:r>
      <w:r w:rsidR="00F873EF" w:rsidRPr="00C53E89">
        <w:t>,</w:t>
      </w:r>
    </w:p>
    <w:p w:rsidR="00C53E89" w:rsidRDefault="00C53E89" w:rsidP="00C53E89">
      <w:r>
        <w:t>"</w:t>
      </w:r>
      <w:r w:rsidR="00F873EF" w:rsidRPr="00C53E89">
        <w:t>Списание в убыток задолженности неплатежеспособных дебиторов</w:t>
      </w:r>
      <w:r>
        <w:t>"</w:t>
      </w:r>
      <w:r w:rsidR="00F873EF" w:rsidRPr="00C53E89">
        <w:t>,</w:t>
      </w:r>
    </w:p>
    <w:p w:rsidR="00C53E89" w:rsidRDefault="00C53E89" w:rsidP="00C53E89">
      <w:r>
        <w:t>"</w:t>
      </w:r>
      <w:r w:rsidR="00F873EF" w:rsidRPr="00C53E89">
        <w:t>Счета работы, не принятые банком к оплате</w:t>
      </w:r>
      <w:r>
        <w:t>"</w:t>
      </w:r>
      <w:r w:rsidR="00F873EF" w:rsidRPr="00C53E89">
        <w:t>,</w:t>
      </w:r>
    </w:p>
    <w:p w:rsidR="00C53E89" w:rsidRDefault="00C53E89" w:rsidP="00C53E89">
      <w:r>
        <w:t>"</w:t>
      </w:r>
      <w:r w:rsidR="00F873EF" w:rsidRPr="00C53E89">
        <w:t>Дебиторы по предъявляемым счетам по степени готовности</w:t>
      </w:r>
      <w:r>
        <w:t>".</w:t>
      </w:r>
    </w:p>
    <w:p w:rsidR="00C53E89" w:rsidRDefault="00F873EF" w:rsidP="00C53E89">
      <w:r w:rsidRPr="00C53E89">
        <w:t>Количество таких счетов может быть расширено по мере появления операций, требующих специального внебалансового контроля</w:t>
      </w:r>
      <w:r w:rsidR="00C53E89" w:rsidRPr="00C53E89">
        <w:t>.</w:t>
      </w:r>
    </w:p>
    <w:p w:rsidR="00C53E89" w:rsidRDefault="00F873EF" w:rsidP="00C53E89">
      <w:r w:rsidRPr="00C53E89">
        <w:t>Для получения показателей о выполнении хозяйственных договоров, нарядов и других распорядительных документов плановых, финансовых и вышестоящих хозяйственных органов предназначена третья подгруппа внебалансовых счетов условных прав и обязательств</w:t>
      </w:r>
      <w:r w:rsidR="00C53E89" w:rsidRPr="00C53E89">
        <w:t xml:space="preserve">. </w:t>
      </w:r>
      <w:r w:rsidRPr="00C53E89">
        <w:t>К этой подгруппе можно отнести счет</w:t>
      </w:r>
      <w:r w:rsidR="00C53E89">
        <w:t xml:space="preserve"> "</w:t>
      </w:r>
      <w:r w:rsidRPr="00C53E89">
        <w:t>Банк по открытым бюджетным кредитам</w:t>
      </w:r>
      <w:r w:rsidR="00C53E89">
        <w:t xml:space="preserve">". </w:t>
      </w:r>
      <w:r w:rsidRPr="00C53E89">
        <w:t>Здесь должны учитываться разного рода лимиты</w:t>
      </w:r>
      <w:r w:rsidR="00C53E89">
        <w:t xml:space="preserve"> (</w:t>
      </w:r>
      <w:r w:rsidRPr="00C53E89">
        <w:t xml:space="preserve">по труду, капитальным вложениям и </w:t>
      </w:r>
      <w:r w:rsidR="00C53E89">
        <w:t>др.)</w:t>
      </w:r>
      <w:r w:rsidR="00C53E89" w:rsidRPr="00C53E89">
        <w:t>,</w:t>
      </w:r>
      <w:r w:rsidRPr="00C53E89">
        <w:t xml:space="preserve"> задания на сокращение штатов и расходов, наряды на получение материальных ценностей и другие права и обязательства предприятия</w:t>
      </w:r>
      <w:r w:rsidR="00C53E89" w:rsidRPr="00C53E89">
        <w:t>.</w:t>
      </w:r>
    </w:p>
    <w:p w:rsidR="00C53E89" w:rsidRDefault="00F873EF" w:rsidP="00C53E89">
      <w:r w:rsidRPr="00C53E89">
        <w:t>Для отражения операций по выполнению договоров поставки или принятых к исполнению нарядов планирующих органов необходимо иметь следующую пару счетов</w:t>
      </w:r>
      <w:r w:rsidR="00C53E89" w:rsidRPr="00C53E89">
        <w:t>:</w:t>
      </w:r>
    </w:p>
    <w:p w:rsidR="00C53E89" w:rsidRDefault="00C53E89" w:rsidP="00C53E89">
      <w:r>
        <w:t>"</w:t>
      </w:r>
      <w:r w:rsidR="00F873EF" w:rsidRPr="00C53E89">
        <w:t>Получатели по договорам о поставках продукции</w:t>
      </w:r>
      <w:r>
        <w:t>"</w:t>
      </w:r>
      <w:r w:rsidR="00F873EF" w:rsidRPr="00C53E89">
        <w:t>,</w:t>
      </w:r>
    </w:p>
    <w:p w:rsidR="00C53E89" w:rsidRDefault="00C53E89" w:rsidP="00C53E89">
      <w:r>
        <w:t>"</w:t>
      </w:r>
      <w:r w:rsidR="00F873EF" w:rsidRPr="00C53E89">
        <w:t>Продукция</w:t>
      </w:r>
      <w:r>
        <w:t xml:space="preserve"> (</w:t>
      </w:r>
      <w:r w:rsidR="00F873EF" w:rsidRPr="00C53E89">
        <w:t>и услуги</w:t>
      </w:r>
      <w:r w:rsidRPr="00C53E89">
        <w:t xml:space="preserve">) </w:t>
      </w:r>
      <w:r w:rsidR="00F873EF" w:rsidRPr="00C53E89">
        <w:t>к поставкам по договорам</w:t>
      </w:r>
      <w:r>
        <w:t>".</w:t>
      </w:r>
    </w:p>
    <w:p w:rsidR="00C53E89" w:rsidRDefault="00F873EF" w:rsidP="00C53E89">
      <w:r w:rsidRPr="00C53E89">
        <w:t>При заключении</w:t>
      </w:r>
      <w:r w:rsidR="00C53E89" w:rsidRPr="00C53E89">
        <w:t xml:space="preserve"> </w:t>
      </w:r>
      <w:r w:rsidRPr="00C53E89">
        <w:t>договора операцию отражают на дебете первого и кредите второго из названных счетов</w:t>
      </w:r>
      <w:r w:rsidR="00C53E89" w:rsidRPr="00C53E89">
        <w:t xml:space="preserve">. </w:t>
      </w:r>
      <w:r w:rsidRPr="00C53E89">
        <w:t>Каждая хозяйственная операция по отгрузке готовой продукции в счет заключенного договора записывается в дебет второго и кредит первого из этих счетов</w:t>
      </w:r>
      <w:r w:rsidR="00C53E89" w:rsidRPr="00C53E89">
        <w:t>.</w:t>
      </w:r>
    </w:p>
    <w:p w:rsidR="00F873EF" w:rsidRPr="00C53E89" w:rsidRDefault="00F873EF" w:rsidP="00C53E89">
      <w:r w:rsidRPr="00C53E89">
        <w:t>Для отражения операций по договорам с поставщиками материалов, комплектующих изделий, товаров, услуг необходимо иметь иную пару счетов</w:t>
      </w:r>
      <w:r w:rsidR="00C53E89" w:rsidRPr="00C53E89">
        <w:t>:</w:t>
      </w:r>
      <w:r w:rsidR="00C53E89">
        <w:t xml:space="preserve"> "</w:t>
      </w:r>
      <w:r w:rsidRPr="00C53E89">
        <w:t>Материальные ценности</w:t>
      </w:r>
      <w:r w:rsidR="00C53E89">
        <w:t xml:space="preserve"> (</w:t>
      </w:r>
      <w:r w:rsidRPr="00C53E89">
        <w:t>услуги</w:t>
      </w:r>
      <w:r w:rsidR="00C53E89" w:rsidRPr="00C53E89">
        <w:t xml:space="preserve">) </w:t>
      </w:r>
      <w:r w:rsidRPr="00C53E89">
        <w:t>к поставке по договорам</w:t>
      </w:r>
      <w:r w:rsidR="00C53E89">
        <w:t>"; "</w:t>
      </w:r>
      <w:r w:rsidRPr="00C53E89">
        <w:t>Поставщики по заключенным договорам</w:t>
      </w:r>
      <w:r w:rsidR="00C53E89">
        <w:t>"</w:t>
      </w:r>
      <w:r w:rsidRPr="00C53E89">
        <w:t>,</w:t>
      </w:r>
    </w:p>
    <w:p w:rsidR="00C53E89" w:rsidRDefault="00F873EF" w:rsidP="00C53E89">
      <w:r w:rsidRPr="00C53E89">
        <w:t>Эти счета позволяют контролировать при помощи бухгалтерского учёта выполнение договоров</w:t>
      </w:r>
      <w:r w:rsidR="00C53E89">
        <w:t xml:space="preserve"> (</w:t>
      </w:r>
      <w:r w:rsidRPr="00C53E89">
        <w:t>нарядов</w:t>
      </w:r>
      <w:r w:rsidR="00C53E89" w:rsidRPr="00C53E89">
        <w:t xml:space="preserve">) </w:t>
      </w:r>
      <w:r w:rsidRPr="00C53E89">
        <w:t>всеми поставщиками</w:t>
      </w:r>
      <w:r w:rsidR="00C53E89" w:rsidRPr="00C53E89">
        <w:t xml:space="preserve">. </w:t>
      </w:r>
      <w:r w:rsidRPr="00C53E89">
        <w:t>При этом для отражения информации в этих счетах можно использовать те же первичные данные, что и при отражении операции по отгрузке готовой продукции или по приходу поступивших материальных ценностей на склады предприятия</w:t>
      </w:r>
      <w:r w:rsidR="00C53E89" w:rsidRPr="00C53E89">
        <w:t>.</w:t>
      </w:r>
    </w:p>
    <w:p w:rsidR="00C53E89" w:rsidRDefault="00F873EF" w:rsidP="00C53E89">
      <w:r w:rsidRPr="00C53E89">
        <w:t>В истории бухгалтерского учёта известны учётные системы, предусматривающие элементы управления по предварительным данным</w:t>
      </w:r>
      <w:r w:rsidR="00C53E89">
        <w:t xml:space="preserve"> (т.е.</w:t>
      </w:r>
      <w:r w:rsidR="00C53E89" w:rsidRPr="00C53E89">
        <w:t xml:space="preserve"> </w:t>
      </w:r>
      <w:r w:rsidRPr="00C53E89">
        <w:t>по возможным возмущениям в управляемой системе</w:t>
      </w:r>
      <w:r w:rsidR="00C53E89" w:rsidRPr="00C53E89">
        <w:t>),</w:t>
      </w:r>
      <w:r w:rsidRPr="00C53E89">
        <w:t xml:space="preserve"> отраженным в счёте</w:t>
      </w:r>
      <w:r w:rsidR="00C53E89" w:rsidRPr="00C53E89">
        <w:t xml:space="preserve">. </w:t>
      </w:r>
      <w:r w:rsidRPr="00C53E89">
        <w:t>В модифицированной форме приём констатирования сохранился и в наши дни по отдельным операциям, как например, предварительное начисление заработной платы, амортизационные отчисления</w:t>
      </w:r>
      <w:r w:rsidR="00C53E89" w:rsidRPr="00C53E89">
        <w:t xml:space="preserve">. </w:t>
      </w:r>
      <w:r w:rsidRPr="00C53E89">
        <w:t>Налоги с оборота и др</w:t>
      </w:r>
      <w:r w:rsidR="00C53E89" w:rsidRPr="00C53E89">
        <w:t>.</w:t>
      </w:r>
    </w:p>
    <w:p w:rsidR="009251FD" w:rsidRDefault="009251FD" w:rsidP="00C53E89">
      <w:pPr>
        <w:rPr>
          <w:b/>
          <w:bCs/>
          <w:i/>
          <w:iCs/>
        </w:rPr>
      </w:pPr>
    </w:p>
    <w:p w:rsidR="00C53E89" w:rsidRPr="00C53E89" w:rsidRDefault="00C53E89" w:rsidP="009251FD">
      <w:pPr>
        <w:pStyle w:val="2"/>
      </w:pPr>
      <w:bookmarkStart w:id="4" w:name="_Toc246495568"/>
      <w:r>
        <w:t>1.3</w:t>
      </w:r>
      <w:r w:rsidR="00F873EF" w:rsidRPr="00C53E89">
        <w:t xml:space="preserve"> Учёт отдельных операций по забалансовым счетам</w:t>
      </w:r>
      <w:bookmarkEnd w:id="4"/>
    </w:p>
    <w:p w:rsidR="00C53E89" w:rsidRDefault="00F873EF" w:rsidP="00C53E89">
      <w:r w:rsidRPr="00C53E89">
        <w:t>Учёт операций на забалансовых счетах осуществляется без применения двойной записи</w:t>
      </w:r>
      <w:r w:rsidR="00C53E89">
        <w:t xml:space="preserve"> (</w:t>
      </w:r>
      <w:r w:rsidRPr="00C53E89">
        <w:t>внесистемно</w:t>
      </w:r>
      <w:r w:rsidR="00C53E89" w:rsidRPr="00C53E89">
        <w:t xml:space="preserve">). </w:t>
      </w:r>
      <w:r w:rsidRPr="00C53E89">
        <w:t>Полученные ценности либо возникшие обязательства учитываются по дебету, а выбытие ценностей или погашение обязательств по кредиту забалансовых счетов</w:t>
      </w:r>
      <w:r w:rsidR="00C53E89" w:rsidRPr="00C53E89">
        <w:t xml:space="preserve">. </w:t>
      </w:r>
      <w:r w:rsidRPr="00C53E89">
        <w:t>Аналитический учёт по каждому забалансовому счету осуществляется в общепринятых учетных регистрах либо в формах, разрабатываемых организацией самостоятельно</w:t>
      </w:r>
      <w:r w:rsidR="00C53E89" w:rsidRPr="00C53E89">
        <w:t>.</w:t>
      </w:r>
    </w:p>
    <w:p w:rsidR="00C53E89" w:rsidRDefault="00F873EF" w:rsidP="00C53E89">
      <w:r w:rsidRPr="00C53E89">
        <w:t xml:space="preserve">Забалансовые </w:t>
      </w:r>
      <w:hyperlink r:id="rId7" w:history="1">
        <w:r w:rsidRPr="00C53E89">
          <w:t>счета</w:t>
        </w:r>
      </w:hyperlink>
      <w:r w:rsidRPr="00C53E89">
        <w:t xml:space="preserve"> предназначены также для контроля за отдельными хозяйственными операциями</w:t>
      </w:r>
      <w:r w:rsidR="00C53E89" w:rsidRPr="00C53E89">
        <w:t xml:space="preserve">. </w:t>
      </w:r>
      <w:hyperlink r:id="rId8" w:history="1">
        <w:r w:rsidRPr="00C53E89">
          <w:t>Бухгалтерский учёт</w:t>
        </w:r>
      </w:hyperlink>
      <w:r w:rsidRPr="00C53E89">
        <w:t xml:space="preserve"> указанных объектов ведется по </w:t>
      </w:r>
      <w:hyperlink r:id="rId9" w:history="1">
        <w:r w:rsidRPr="00C53E89">
          <w:t>простой</w:t>
        </w:r>
      </w:hyperlink>
      <w:r w:rsidRPr="00C53E89">
        <w:t xml:space="preserve"> системе</w:t>
      </w:r>
      <w:r w:rsidR="00C53E89" w:rsidRPr="00C53E89">
        <w:t>.</w:t>
      </w:r>
    </w:p>
    <w:p w:rsidR="00C53E89" w:rsidRDefault="00F873EF" w:rsidP="00C53E89">
      <w:r w:rsidRPr="00C53E89">
        <w:t>Например, счет 001</w:t>
      </w:r>
      <w:r w:rsidR="00C53E89">
        <w:t xml:space="preserve"> "</w:t>
      </w:r>
      <w:r w:rsidRPr="00C53E89">
        <w:t xml:space="preserve">Арендованные </w:t>
      </w:r>
      <w:hyperlink r:id="rId10" w:history="1">
        <w:r w:rsidRPr="00C53E89">
          <w:t>основные средства</w:t>
        </w:r>
      </w:hyperlink>
      <w:r w:rsidR="00C53E89">
        <w:t xml:space="preserve">" </w:t>
      </w:r>
      <w:r w:rsidRPr="00C53E89">
        <w:t>предназначен для обобщения информации о наличии и движении основных средств, арендованных организацией</w:t>
      </w:r>
      <w:r w:rsidR="00C53E89" w:rsidRPr="00C53E89">
        <w:t>.</w:t>
      </w:r>
    </w:p>
    <w:p w:rsidR="00C53E89" w:rsidRDefault="00F873EF" w:rsidP="00C53E89">
      <w:r w:rsidRPr="00C53E89">
        <w:t>Рассмотрим несколько подробнее основные счета забалансового бухгалтерского учета</w:t>
      </w:r>
      <w:r w:rsidR="00C53E89" w:rsidRPr="00C53E89">
        <w:t>:</w:t>
      </w:r>
    </w:p>
    <w:p w:rsidR="00C53E89" w:rsidRDefault="00F873EF" w:rsidP="00C53E89">
      <w:pPr>
        <w:rPr>
          <w:b/>
          <w:bCs/>
        </w:rPr>
      </w:pPr>
      <w:r w:rsidRPr="00C53E89">
        <w:rPr>
          <w:b/>
          <w:bCs/>
        </w:rPr>
        <w:t>Счёт 001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Арендованные основные средства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Счет 001</w:t>
      </w:r>
      <w:r w:rsidR="00C53E89">
        <w:t xml:space="preserve"> "</w:t>
      </w:r>
      <w:r w:rsidRPr="00C53E89">
        <w:t>Арендованные основные средства</w:t>
      </w:r>
      <w:r w:rsidR="00C53E89">
        <w:t xml:space="preserve">" </w:t>
      </w:r>
      <w:r w:rsidRPr="00C53E89">
        <w:t>предназначен для обобщения информации о наличии и движении основных средств, арендованных организацией</w:t>
      </w:r>
      <w:r w:rsidR="00C53E89" w:rsidRPr="00C53E89">
        <w:t>.</w:t>
      </w:r>
    </w:p>
    <w:p w:rsidR="00C53E89" w:rsidRDefault="00F873EF" w:rsidP="00C53E89">
      <w:r w:rsidRPr="00C53E89">
        <w:t>Арендованные основные средства учитываются на счёте 001</w:t>
      </w:r>
      <w:r w:rsidR="00C53E89">
        <w:t xml:space="preserve"> "</w:t>
      </w:r>
      <w:r w:rsidRPr="00C53E89">
        <w:t>Арендованные основные средства</w:t>
      </w:r>
      <w:r w:rsidR="00C53E89">
        <w:t xml:space="preserve">" </w:t>
      </w:r>
      <w:r w:rsidRPr="00C53E89">
        <w:t>в оценке, указанной в договорах на аренду</w:t>
      </w:r>
      <w:r w:rsidR="00C53E89" w:rsidRPr="00C53E89">
        <w:t>.</w:t>
      </w:r>
    </w:p>
    <w:p w:rsidR="00C53E89" w:rsidRDefault="00F873EF" w:rsidP="00C53E89">
      <w:r w:rsidRPr="00C53E89">
        <w:t>Аналитический учёт по счету 001</w:t>
      </w:r>
      <w:r w:rsidR="00C53E89">
        <w:t xml:space="preserve"> "</w:t>
      </w:r>
      <w:r w:rsidRPr="00C53E89">
        <w:t>Арендованные основные средства</w:t>
      </w:r>
      <w:r w:rsidR="00C53E89">
        <w:t xml:space="preserve">" </w:t>
      </w:r>
      <w:r w:rsidRPr="00C53E89">
        <w:t>ведётся по арендодателям, по каждому объекту арендованных основных средств</w:t>
      </w:r>
      <w:r w:rsidR="00C53E89">
        <w:t xml:space="preserve"> (</w:t>
      </w:r>
      <w:r w:rsidRPr="00C53E89">
        <w:t>по инвентарным номерам арендодателя</w:t>
      </w:r>
      <w:r w:rsidR="00C53E89" w:rsidRPr="00C53E89">
        <w:t xml:space="preserve">). </w:t>
      </w:r>
      <w:r w:rsidRPr="00C53E89">
        <w:t>Арендованные основные средства, находящиеся за пределами Российской Федерации, учитываются на счете 001</w:t>
      </w:r>
      <w:r w:rsidR="00C53E89">
        <w:t xml:space="preserve"> "</w:t>
      </w:r>
      <w:r w:rsidRPr="00C53E89">
        <w:t>Арендованные основные средства</w:t>
      </w:r>
      <w:r w:rsidR="00C53E89">
        <w:t xml:space="preserve">" </w:t>
      </w:r>
      <w:r w:rsidRPr="00C53E89">
        <w:t>обособленно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bookmarkStart w:id="5" w:name="BM002"/>
      <w:bookmarkEnd w:id="5"/>
      <w:r w:rsidRPr="00C53E89">
        <w:rPr>
          <w:b/>
          <w:bCs/>
        </w:rPr>
        <w:t>Счёт 002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Товарно-материальные ценности, принятые на ответственное хранение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Счёт 002</w:t>
      </w:r>
      <w:r w:rsidR="00C53E89">
        <w:t xml:space="preserve"> "</w:t>
      </w:r>
      <w:r w:rsidRPr="00C53E89">
        <w:t>Товарно-материальные ценности, принятые на ответственное хранение</w:t>
      </w:r>
      <w:r w:rsidR="00C53E89">
        <w:t xml:space="preserve">" </w:t>
      </w:r>
      <w:r w:rsidRPr="00C53E89">
        <w:t>предназначен для обобщения информации о наличии и движении товарно-материальных ценностей, принятых на ответственное хранение</w:t>
      </w:r>
      <w:r w:rsidR="00C53E89" w:rsidRPr="00C53E89">
        <w:t>.</w:t>
      </w:r>
    </w:p>
    <w:p w:rsidR="00C53E89" w:rsidRDefault="00F873EF" w:rsidP="00C53E89">
      <w:r w:rsidRPr="00C53E89">
        <w:t>Организации</w:t>
      </w:r>
      <w:r w:rsidR="00C53E89" w:rsidRPr="00C53E89">
        <w:t xml:space="preserve"> - </w:t>
      </w:r>
      <w:r w:rsidRPr="00C53E89">
        <w:t>покупатели учитывают на счёте 002</w:t>
      </w:r>
      <w:r w:rsidR="00C53E89">
        <w:t xml:space="preserve"> "</w:t>
      </w:r>
      <w:r w:rsidRPr="00C53E89">
        <w:t>Товарно-материальные ценности, принятые на ответственное хранение</w:t>
      </w:r>
      <w:r w:rsidR="00C53E89">
        <w:t xml:space="preserve">" </w:t>
      </w:r>
      <w:r w:rsidRPr="00C53E89">
        <w:t>ценности, принятые на хранение, в случаях</w:t>
      </w:r>
      <w:r w:rsidR="00C53E89" w:rsidRPr="00C53E89">
        <w:t xml:space="preserve">: </w:t>
      </w:r>
      <w:r w:rsidRPr="00C53E89">
        <w:t>получения от поставщиков товарно-материальных ценностей, по которым организация на законных основаниях отказалась от акцепта счетов платежных требований и их оплаты</w:t>
      </w:r>
      <w:r w:rsidR="00C53E89" w:rsidRPr="00C53E89">
        <w:t xml:space="preserve">; </w:t>
      </w:r>
      <w:r w:rsidRPr="00C53E89">
        <w:t>получения от поставщиков неоплаченных товарно-материальных ценностей, запрещенных к расходованию по условиям договора до их оплаты</w:t>
      </w:r>
      <w:r w:rsidR="00C53E89" w:rsidRPr="00C53E89">
        <w:t xml:space="preserve">; </w:t>
      </w:r>
      <w:r w:rsidRPr="00C53E89">
        <w:t>принятия товарно-материальных ценностей на ответственное хранение по прочим причинам</w:t>
      </w:r>
      <w:r w:rsidR="00C53E89" w:rsidRPr="00C53E89">
        <w:t xml:space="preserve">. </w:t>
      </w:r>
      <w:r w:rsidRPr="00C53E89">
        <w:t>Организации-поставщики учитывают на счёте 002</w:t>
      </w:r>
      <w:r w:rsidR="00C53E89">
        <w:t xml:space="preserve"> "</w:t>
      </w:r>
      <w:r w:rsidRPr="00C53E89">
        <w:t>Товарно-материальные ценности, принятые на ответственное хранение</w:t>
      </w:r>
      <w:r w:rsidR="00C53E89">
        <w:t xml:space="preserve">" </w:t>
      </w:r>
      <w:r w:rsidRPr="00C53E89">
        <w:t>оплаченные покупателями товарно-материальные ценности, которые оставлены на ответственном хранении, оформленные сохранными расписками, но не вывезенные по причинам, не зависящим от организаций</w:t>
      </w:r>
      <w:r w:rsidR="00C53E89" w:rsidRPr="00C53E89">
        <w:t xml:space="preserve">. </w:t>
      </w:r>
      <w:r w:rsidRPr="00C53E89">
        <w:t>Товарно-материальные ценности учитываются на счёте 002</w:t>
      </w:r>
      <w:r w:rsidR="00C53E89">
        <w:t xml:space="preserve"> "</w:t>
      </w:r>
      <w:r w:rsidRPr="00C53E89">
        <w:t>Товарно-материальные ценности, принятые на ответственное хранение</w:t>
      </w:r>
      <w:r w:rsidR="00C53E89">
        <w:t xml:space="preserve">" </w:t>
      </w:r>
      <w:r w:rsidRPr="00C53E89">
        <w:t>в ценах, предусмотренных в приемосдаточных актах или в счетах платежных требованиях</w:t>
      </w:r>
      <w:r w:rsidR="00C53E89" w:rsidRPr="00C53E89">
        <w:t>.</w:t>
      </w:r>
    </w:p>
    <w:p w:rsidR="00C53E89" w:rsidRDefault="00F873EF" w:rsidP="00C53E89">
      <w:r w:rsidRPr="00C53E89">
        <w:t>Аналитический учёт по счету 002</w:t>
      </w:r>
      <w:r w:rsidR="00C53E89">
        <w:t xml:space="preserve"> "</w:t>
      </w:r>
      <w:r w:rsidRPr="00C53E89">
        <w:t>Товарно-материальные ценности, принятые на ответственное хранение</w:t>
      </w:r>
      <w:r w:rsidR="00C53E89">
        <w:t xml:space="preserve">" </w:t>
      </w:r>
      <w:r w:rsidRPr="00C53E89">
        <w:t>ведется по организациям-владельцам, по видам, сортам и местам хранения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bookmarkStart w:id="6" w:name="BM003"/>
      <w:bookmarkEnd w:id="6"/>
      <w:r w:rsidRPr="00C53E89">
        <w:rPr>
          <w:b/>
          <w:bCs/>
        </w:rPr>
        <w:t>Счёт 003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Материалы, принятые в переработку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Счёт 003</w:t>
      </w:r>
      <w:r w:rsidR="00C53E89">
        <w:t xml:space="preserve"> "</w:t>
      </w:r>
      <w:r w:rsidRPr="00C53E89">
        <w:t>Материалы, принятые в переработку</w:t>
      </w:r>
      <w:r w:rsidR="00C53E89">
        <w:t xml:space="preserve">" </w:t>
      </w:r>
      <w:r w:rsidRPr="00C53E89">
        <w:t>предназначен для обобщения информации о наличии и движении сырья и материалов заказчика, принятых в переработку</w:t>
      </w:r>
      <w:r w:rsidR="00C53E89">
        <w:t xml:space="preserve"> (</w:t>
      </w:r>
      <w:r w:rsidRPr="00C53E89">
        <w:t>давальческое сырьё</w:t>
      </w:r>
      <w:r w:rsidR="00C53E89" w:rsidRPr="00C53E89">
        <w:t>),</w:t>
      </w:r>
      <w:r w:rsidRPr="00C53E89">
        <w:t xml:space="preserve"> не оплачиваемых организацией-изготовителем</w:t>
      </w:r>
      <w:r w:rsidR="00C53E89" w:rsidRPr="00C53E89">
        <w:t xml:space="preserve">. </w:t>
      </w:r>
      <w:r w:rsidRPr="00C53E89">
        <w:t>Учёт затрат по переработке или доработке сырья и материалов ведется на счетах учёта затрат на производство, отражающих связанные с этим затраты</w:t>
      </w:r>
      <w:r w:rsidR="00C53E89">
        <w:t xml:space="preserve"> (</w:t>
      </w:r>
      <w:r w:rsidRPr="00C53E89">
        <w:t>за исключением стоимости сырья и материалов заказчика</w:t>
      </w:r>
      <w:r w:rsidR="00C53E89" w:rsidRPr="00C53E89">
        <w:t xml:space="preserve">). </w:t>
      </w:r>
      <w:r w:rsidRPr="00C53E89">
        <w:t>Сырьё и материалы заказчика, принятые в переработку, учитываются на счёте 003</w:t>
      </w:r>
      <w:r w:rsidR="00C53E89">
        <w:t xml:space="preserve"> "</w:t>
      </w:r>
      <w:r w:rsidRPr="00C53E89">
        <w:t>Материалы, принятые в переработку</w:t>
      </w:r>
      <w:r w:rsidR="00C53E89">
        <w:t xml:space="preserve">" </w:t>
      </w:r>
      <w:r w:rsidRPr="00C53E89">
        <w:t>по ценам, предусмотренным в договорах</w:t>
      </w:r>
      <w:r w:rsidR="00C53E89" w:rsidRPr="00C53E89">
        <w:t>.</w:t>
      </w:r>
    </w:p>
    <w:p w:rsidR="00C53E89" w:rsidRDefault="00F873EF" w:rsidP="00C53E89">
      <w:r w:rsidRPr="00C53E89">
        <w:t>Аналитический учёт по счету 003</w:t>
      </w:r>
      <w:r w:rsidR="00C53E89">
        <w:t xml:space="preserve"> "</w:t>
      </w:r>
      <w:r w:rsidRPr="00C53E89">
        <w:t>Материалы, принятые в переработку</w:t>
      </w:r>
      <w:r w:rsidR="00C53E89">
        <w:t xml:space="preserve">" </w:t>
      </w:r>
      <w:r w:rsidRPr="00C53E89">
        <w:t>ведётся по заказчикам, видам, сортам сырья и материалов и местам их нахождения</w:t>
      </w:r>
    </w:p>
    <w:p w:rsidR="00C53E89" w:rsidRDefault="00F873EF" w:rsidP="00C53E89">
      <w:pPr>
        <w:rPr>
          <w:b/>
          <w:bCs/>
        </w:rPr>
      </w:pPr>
      <w:bookmarkStart w:id="7" w:name="BM004"/>
      <w:bookmarkEnd w:id="7"/>
      <w:r w:rsidRPr="00C53E89">
        <w:rPr>
          <w:b/>
          <w:bCs/>
        </w:rPr>
        <w:t>Счёт 004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Товары, принятые на комиссию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Счёт 004</w:t>
      </w:r>
      <w:r w:rsidR="00C53E89">
        <w:t xml:space="preserve"> "</w:t>
      </w:r>
      <w:r w:rsidRPr="00C53E89">
        <w:t>Товары, принятые на комиссию</w:t>
      </w:r>
      <w:r w:rsidR="00C53E89">
        <w:t xml:space="preserve">" </w:t>
      </w:r>
      <w:r w:rsidRPr="00C53E89">
        <w:t>предназначен для обобщения информации о наличии и движении товаров, принятых на комиссию в соответствии с договором</w:t>
      </w:r>
      <w:r w:rsidR="00C53E89" w:rsidRPr="00C53E89">
        <w:t>.</w:t>
      </w:r>
    </w:p>
    <w:p w:rsidR="00C53E89" w:rsidRDefault="00F873EF" w:rsidP="00C53E89">
      <w:r w:rsidRPr="00C53E89">
        <w:t>Товары, принятые на комиссию, учитываются на счёте 004</w:t>
      </w:r>
      <w:r w:rsidR="00C53E89">
        <w:t xml:space="preserve"> "</w:t>
      </w:r>
      <w:r w:rsidRPr="00C53E89">
        <w:t>Товары, принятые на комиссию</w:t>
      </w:r>
      <w:r w:rsidR="00C53E89">
        <w:t xml:space="preserve">" </w:t>
      </w:r>
      <w:r w:rsidRPr="00C53E89">
        <w:t>в ценах, предусмотренных в приёмосдаточных актах</w:t>
      </w:r>
      <w:r w:rsidR="00C53E89" w:rsidRPr="00C53E89">
        <w:t xml:space="preserve">. </w:t>
      </w:r>
      <w:r w:rsidRPr="00C53E89">
        <w:t>Аналитический учёт по счёту 004</w:t>
      </w:r>
      <w:r w:rsidR="00C53E89">
        <w:t xml:space="preserve"> "</w:t>
      </w:r>
      <w:r w:rsidRPr="00C53E89">
        <w:t>Товары, принятые на комиссию</w:t>
      </w:r>
      <w:r w:rsidR="00C53E89">
        <w:t xml:space="preserve">" </w:t>
      </w:r>
      <w:r w:rsidRPr="00C53E89">
        <w:t>ведётся по видам товаров и организациям</w:t>
      </w:r>
      <w:r w:rsidR="00C53E89">
        <w:t xml:space="preserve"> (</w:t>
      </w:r>
      <w:r w:rsidRPr="00C53E89">
        <w:t>лицам</w:t>
      </w:r>
      <w:r w:rsidR="00C53E89" w:rsidRPr="00C53E89">
        <w:t xml:space="preserve">) - </w:t>
      </w:r>
      <w:r w:rsidRPr="00C53E89">
        <w:t>комитентам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bookmarkStart w:id="8" w:name="BM005"/>
      <w:bookmarkEnd w:id="8"/>
      <w:r w:rsidRPr="00C53E89">
        <w:rPr>
          <w:b/>
          <w:bCs/>
        </w:rPr>
        <w:t>Счёт 005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Оборудование, принятое для монтажа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Счёт 005</w:t>
      </w:r>
      <w:r w:rsidR="00C53E89">
        <w:t xml:space="preserve"> "</w:t>
      </w:r>
      <w:r w:rsidRPr="00C53E89">
        <w:t>Оборудование, принятое для монтажа</w:t>
      </w:r>
      <w:r w:rsidR="00C53E89">
        <w:t xml:space="preserve">" </w:t>
      </w:r>
      <w:r w:rsidRPr="00C53E89">
        <w:t>предназначен для обобщения информации о наличии и движении всех видов оборудования, полученного организацией от заказчика для монтажа</w:t>
      </w:r>
      <w:r w:rsidR="00C53E89" w:rsidRPr="00C53E89">
        <w:t xml:space="preserve">. </w:t>
      </w:r>
      <w:r w:rsidRPr="00C53E89">
        <w:t>Этот счет используется организациями-подрядчиками</w:t>
      </w:r>
      <w:r w:rsidR="00C53E89" w:rsidRPr="00C53E89">
        <w:t>.</w:t>
      </w:r>
    </w:p>
    <w:p w:rsidR="00C53E89" w:rsidRDefault="00F873EF" w:rsidP="00C53E89">
      <w:r w:rsidRPr="00C53E89">
        <w:t>Оборудование учитывается на счёте 005</w:t>
      </w:r>
      <w:r w:rsidR="00C53E89">
        <w:t xml:space="preserve"> "</w:t>
      </w:r>
      <w:r w:rsidRPr="00C53E89">
        <w:t>Оборудование, принятое для монтажа</w:t>
      </w:r>
      <w:r w:rsidR="00C53E89">
        <w:t xml:space="preserve">" </w:t>
      </w:r>
      <w:r w:rsidRPr="00C53E89">
        <w:t>в ценах, указанных заказчиком в сопроводительных документах</w:t>
      </w:r>
      <w:r w:rsidR="00C53E89" w:rsidRPr="00C53E89">
        <w:t>.</w:t>
      </w:r>
    </w:p>
    <w:p w:rsidR="00C53E89" w:rsidRDefault="00F873EF" w:rsidP="00C53E89">
      <w:r w:rsidRPr="00C53E89">
        <w:t>Аналитический учёт по счёту 005</w:t>
      </w:r>
      <w:r w:rsidR="00C53E89">
        <w:t xml:space="preserve"> "</w:t>
      </w:r>
      <w:r w:rsidRPr="00C53E89">
        <w:t>Оборудование, принятое для монтажа</w:t>
      </w:r>
      <w:r w:rsidR="00C53E89">
        <w:t xml:space="preserve">" </w:t>
      </w:r>
      <w:r w:rsidRPr="00C53E89">
        <w:t>ведется по отдельным объектам или агрегатам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bookmarkStart w:id="9" w:name="BM006"/>
      <w:bookmarkEnd w:id="9"/>
      <w:r w:rsidRPr="00C53E89">
        <w:rPr>
          <w:b/>
          <w:bCs/>
        </w:rPr>
        <w:t>Счёт 006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Бланки строгой отчётности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Счёт 006</w:t>
      </w:r>
      <w:r w:rsidR="00C53E89">
        <w:t xml:space="preserve"> "</w:t>
      </w:r>
      <w:r w:rsidRPr="00C53E89">
        <w:t>Бланки строгой отчётности</w:t>
      </w:r>
      <w:r w:rsidR="00C53E89">
        <w:t xml:space="preserve">" </w:t>
      </w:r>
      <w:r w:rsidRPr="00C53E89">
        <w:t>предназначен для обобщения информации о наличии и движении находящихся на хранении и выдаваемых под отчёт бланков строгой отчетности</w:t>
      </w:r>
      <w:r w:rsidR="00C53E89" w:rsidRPr="00C53E89">
        <w:t xml:space="preserve"> - </w:t>
      </w:r>
      <w:r w:rsidRPr="00C53E89">
        <w:t xml:space="preserve">квитанционные книжки, бланки удостоверений, дипломов, различные абонементы, талоны, билеты, бланки товарно-сопроводительных документов и </w:t>
      </w:r>
      <w:r w:rsidR="00C53E89">
        <w:t>т.п.</w:t>
      </w:r>
    </w:p>
    <w:p w:rsidR="00C53E89" w:rsidRDefault="00F873EF" w:rsidP="00C53E89">
      <w:r w:rsidRPr="00C53E89">
        <w:t>Бланки строгой отчётности учитываются на счете 006</w:t>
      </w:r>
      <w:r w:rsidR="00C53E89">
        <w:t xml:space="preserve"> "</w:t>
      </w:r>
      <w:r w:rsidRPr="00C53E89">
        <w:t>Бланки строгой отчётности</w:t>
      </w:r>
      <w:r w:rsidR="00C53E89">
        <w:t xml:space="preserve">" </w:t>
      </w:r>
      <w:r w:rsidRPr="00C53E89">
        <w:t>в условной оценке</w:t>
      </w:r>
      <w:r w:rsidR="00C53E89" w:rsidRPr="00C53E89">
        <w:t>.</w:t>
      </w:r>
    </w:p>
    <w:p w:rsidR="00C53E89" w:rsidRDefault="00F873EF" w:rsidP="00C53E89">
      <w:r w:rsidRPr="00C53E89">
        <w:t>Аналитический учёт по счету 006</w:t>
      </w:r>
      <w:r w:rsidR="00C53E89">
        <w:t xml:space="preserve"> "</w:t>
      </w:r>
      <w:r w:rsidRPr="00C53E89">
        <w:t>Бланки строгой отчётности</w:t>
      </w:r>
      <w:r w:rsidR="00C53E89">
        <w:t xml:space="preserve">" </w:t>
      </w:r>
      <w:r w:rsidRPr="00C53E89">
        <w:t>ведется по каждому виду бланков строгой отчетности и местам их хранения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bookmarkStart w:id="10" w:name="BM007"/>
      <w:bookmarkEnd w:id="10"/>
      <w:r w:rsidRPr="00C53E89">
        <w:rPr>
          <w:b/>
          <w:bCs/>
        </w:rPr>
        <w:t>Счёт 007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Списанная в убыток задолженность неплатежеспособных дебиторов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Счёт 007</w:t>
      </w:r>
      <w:r w:rsidR="00C53E89">
        <w:t xml:space="preserve"> "</w:t>
      </w:r>
      <w:r w:rsidRPr="00C53E89">
        <w:t>Списанная в убыток задолженность неплатежеспособных дебиторов</w:t>
      </w:r>
      <w:r w:rsidR="00C53E89">
        <w:t xml:space="preserve">" </w:t>
      </w:r>
      <w:r w:rsidRPr="00C53E89">
        <w:t>предназначен для обобщения информации о состоянии дебиторской задолженности, списанной в убыток вследствие неплатежеспособности должников</w:t>
      </w:r>
      <w:r w:rsidR="00C53E89" w:rsidRPr="00C53E89">
        <w:t xml:space="preserve">. </w:t>
      </w:r>
      <w:r w:rsidRPr="00C53E89">
        <w:t>Эта задолженность должна учитываться за балансом в течение пяти лет с момента списания для наблюдения за возможностью её взыскания в случае изменения имущественного положения должников</w:t>
      </w:r>
      <w:r w:rsidR="00C53E89" w:rsidRPr="00C53E89">
        <w:t>.</w:t>
      </w:r>
    </w:p>
    <w:p w:rsidR="00C53E89" w:rsidRDefault="00F873EF" w:rsidP="00C53E89">
      <w:r w:rsidRPr="00C53E89">
        <w:t xml:space="preserve">На суммы, поступившие в порядке взыскания ранее списанной в убыток задолженности, дебетуются счета </w:t>
      </w:r>
      <w:hyperlink r:id="rId11" w:anchor="50" w:history="1">
        <w:r w:rsidRPr="00C53E89">
          <w:rPr>
            <w:rStyle w:val="af6"/>
            <w:color w:val="000000"/>
            <w:u w:val="none"/>
          </w:rPr>
          <w:t>50</w:t>
        </w:r>
      </w:hyperlink>
      <w:r w:rsidR="00C53E89">
        <w:t xml:space="preserve"> "</w:t>
      </w:r>
      <w:r w:rsidRPr="00C53E89">
        <w:t>Касса</w:t>
      </w:r>
      <w:r w:rsidR="00C53E89">
        <w:t xml:space="preserve">", </w:t>
      </w:r>
      <w:hyperlink r:id="rId12" w:anchor="51" w:history="1">
        <w:r w:rsidRPr="00C53E89">
          <w:rPr>
            <w:rStyle w:val="af6"/>
            <w:color w:val="000000"/>
            <w:u w:val="none"/>
          </w:rPr>
          <w:t>51</w:t>
        </w:r>
      </w:hyperlink>
      <w:r w:rsidR="00C53E89">
        <w:t xml:space="preserve"> "</w:t>
      </w:r>
      <w:r w:rsidRPr="00C53E89">
        <w:t>Расчетные счета</w:t>
      </w:r>
      <w:r w:rsidR="00C53E89">
        <w:t xml:space="preserve">" </w:t>
      </w:r>
      <w:r w:rsidRPr="00C53E89">
        <w:t xml:space="preserve">или </w:t>
      </w:r>
      <w:hyperlink r:id="rId13" w:anchor="52" w:history="1">
        <w:r w:rsidRPr="00C53E89">
          <w:rPr>
            <w:rStyle w:val="af6"/>
            <w:color w:val="000000"/>
            <w:u w:val="none"/>
          </w:rPr>
          <w:t>52</w:t>
        </w:r>
      </w:hyperlink>
      <w:r w:rsidR="00C53E89">
        <w:t xml:space="preserve"> "</w:t>
      </w:r>
      <w:r w:rsidRPr="00C53E89">
        <w:t>Валютные счета</w:t>
      </w:r>
      <w:r w:rsidR="00C53E89">
        <w:t xml:space="preserve">" </w:t>
      </w:r>
      <w:r w:rsidRPr="00C53E89">
        <w:t xml:space="preserve">в корреспонденции со </w:t>
      </w:r>
      <w:hyperlink r:id="rId14" w:anchor="91" w:history="1">
        <w:r w:rsidRPr="00C53E89">
          <w:rPr>
            <w:rStyle w:val="af6"/>
            <w:color w:val="000000"/>
            <w:u w:val="none"/>
          </w:rPr>
          <w:t>счетом 91</w:t>
        </w:r>
      </w:hyperlink>
      <w:r w:rsidR="00C53E89">
        <w:t xml:space="preserve"> "</w:t>
      </w:r>
      <w:r w:rsidRPr="00C53E89">
        <w:t>Прочие доходы и расходы</w:t>
      </w:r>
      <w:r w:rsidR="00C53E89">
        <w:t xml:space="preserve">". </w:t>
      </w:r>
      <w:r w:rsidRPr="00C53E89">
        <w:t>Одновременно на указанные суммы кредитуется забалансовый счёт 007</w:t>
      </w:r>
      <w:r w:rsidR="00C53E89">
        <w:t xml:space="preserve"> "</w:t>
      </w:r>
      <w:r w:rsidRPr="00C53E89">
        <w:t>Списанная в убыток задолженность неплатежеспособных дебиторов</w:t>
      </w:r>
      <w:r w:rsidR="00C53E89">
        <w:t>".</w:t>
      </w:r>
    </w:p>
    <w:p w:rsidR="00C53E89" w:rsidRDefault="00F873EF" w:rsidP="00C53E89">
      <w:r w:rsidRPr="00C53E89">
        <w:t>Аналитический учёт по счету 007</w:t>
      </w:r>
      <w:r w:rsidR="00C53E89">
        <w:t xml:space="preserve"> "</w:t>
      </w:r>
      <w:r w:rsidRPr="00C53E89">
        <w:t>Списанная в убыток задолженность неплатежеспособных дебиторов</w:t>
      </w:r>
      <w:r w:rsidR="00C53E89">
        <w:t xml:space="preserve">" </w:t>
      </w:r>
      <w:r w:rsidRPr="00C53E89">
        <w:t>ведётся по каждому должнику, чья задолженность списана в убыток, и каждому списанному в убыток долгу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bookmarkStart w:id="11" w:name="BM008"/>
      <w:bookmarkEnd w:id="11"/>
      <w:r w:rsidRPr="00C53E89">
        <w:rPr>
          <w:b/>
          <w:bCs/>
        </w:rPr>
        <w:t>Счет 008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Обеспечения обязательств и платежей полученные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Счет 008</w:t>
      </w:r>
      <w:r w:rsidR="00C53E89">
        <w:t xml:space="preserve"> "</w:t>
      </w:r>
      <w:r w:rsidRPr="00C53E89">
        <w:t>Обеспечения обязательств и платежей полученные</w:t>
      </w:r>
      <w:r w:rsidR="00C53E89">
        <w:t xml:space="preserve">" </w:t>
      </w:r>
      <w:r w:rsidRPr="00C53E89">
        <w:t>предназначен для обобщения информации о наличии и движении полученных гарантий в обеспечение выполнения обязательств и платежей, а также обеспечений, полученных под товары, переданные другим организациям</w:t>
      </w:r>
      <w:r w:rsidR="00C53E89">
        <w:t xml:space="preserve"> (</w:t>
      </w:r>
      <w:r w:rsidRPr="00C53E89">
        <w:t>лицам</w:t>
      </w:r>
      <w:r w:rsidR="00C53E89" w:rsidRPr="00C53E89">
        <w:t>).</w:t>
      </w:r>
    </w:p>
    <w:p w:rsidR="00C53E89" w:rsidRDefault="00F873EF" w:rsidP="00C53E89">
      <w:r w:rsidRPr="00C53E89">
        <w:t>В случае если в гарантии не указана сумма, то для бухгалтерского учёта она определяется исходя из условий договора</w:t>
      </w:r>
      <w:r w:rsidR="00C53E89" w:rsidRPr="00C53E89">
        <w:t>.</w:t>
      </w:r>
    </w:p>
    <w:p w:rsidR="00C53E89" w:rsidRDefault="00F873EF" w:rsidP="00C53E89">
      <w:r w:rsidRPr="00C53E89">
        <w:t>Суммы обеспечений, учтенные на счете 008</w:t>
      </w:r>
      <w:r w:rsidR="00C53E89">
        <w:t xml:space="preserve"> "</w:t>
      </w:r>
      <w:r w:rsidRPr="00C53E89">
        <w:t>Обеспечения обязательств и платежей полученные</w:t>
      </w:r>
      <w:r w:rsidR="00C53E89">
        <w:t xml:space="preserve">", </w:t>
      </w:r>
      <w:r w:rsidRPr="00C53E89">
        <w:t>списываются по мере погашения задолженности</w:t>
      </w:r>
      <w:r w:rsidR="00C53E89" w:rsidRPr="00C53E89">
        <w:t>.</w:t>
      </w:r>
    </w:p>
    <w:p w:rsidR="00C53E89" w:rsidRDefault="00F873EF" w:rsidP="00C53E89">
      <w:r w:rsidRPr="00C53E89">
        <w:t>Аналитический учёт по счету 008</w:t>
      </w:r>
      <w:r w:rsidR="00C53E89">
        <w:t xml:space="preserve"> "</w:t>
      </w:r>
      <w:r w:rsidRPr="00C53E89">
        <w:t>Обеспечения обязательств и платежей полученные</w:t>
      </w:r>
      <w:r w:rsidR="00C53E89">
        <w:t xml:space="preserve">" </w:t>
      </w:r>
      <w:r w:rsidRPr="00C53E89">
        <w:t>ведётся по каждому полученному обеспечению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bookmarkStart w:id="12" w:name="BM009"/>
      <w:bookmarkEnd w:id="12"/>
      <w:r w:rsidRPr="00C53E89">
        <w:rPr>
          <w:b/>
          <w:bCs/>
        </w:rPr>
        <w:t>Счёт 009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Обеспечения обязательств и платежей выданные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Счёт 009</w:t>
      </w:r>
      <w:r w:rsidR="00C53E89">
        <w:t xml:space="preserve"> "</w:t>
      </w:r>
      <w:r w:rsidRPr="00C53E89">
        <w:t>Обеспечения обязательств и платежей выданные</w:t>
      </w:r>
      <w:r w:rsidR="00C53E89">
        <w:t xml:space="preserve">" </w:t>
      </w:r>
      <w:r w:rsidRPr="00C53E89">
        <w:t>предназначен для обобщения информации о наличии и движении выданных гарантий в обеспечение выполнения обязательств и платежей</w:t>
      </w:r>
      <w:r w:rsidR="00C53E89" w:rsidRPr="00C53E89">
        <w:t xml:space="preserve">. </w:t>
      </w:r>
      <w:r w:rsidRPr="00C53E89">
        <w:t>В случае если в гарантии не указана сумма, то для бухгалтерского учета она определяется исходя из условий договора</w:t>
      </w:r>
      <w:r w:rsidR="00C53E89" w:rsidRPr="00C53E89">
        <w:t>.</w:t>
      </w:r>
    </w:p>
    <w:p w:rsidR="00C53E89" w:rsidRDefault="00F873EF" w:rsidP="00C53E89">
      <w:r w:rsidRPr="00C53E89">
        <w:t>Суммы обеспечений, учтенные на счёте 009</w:t>
      </w:r>
      <w:r w:rsidR="00C53E89">
        <w:t xml:space="preserve"> "</w:t>
      </w:r>
      <w:r w:rsidRPr="00C53E89">
        <w:t>Обеспечения обязательств и платежей выданные</w:t>
      </w:r>
      <w:r w:rsidR="00C53E89">
        <w:t xml:space="preserve">", </w:t>
      </w:r>
      <w:r w:rsidRPr="00C53E89">
        <w:t>списываются по мере погашения задолженности</w:t>
      </w:r>
      <w:r w:rsidR="00C53E89" w:rsidRPr="00C53E89">
        <w:t>.</w:t>
      </w:r>
    </w:p>
    <w:p w:rsidR="00C53E89" w:rsidRDefault="00F873EF" w:rsidP="00C53E89">
      <w:r w:rsidRPr="00C53E89">
        <w:t>Аналитический учёт по счёту 009</w:t>
      </w:r>
      <w:r w:rsidR="00C53E89">
        <w:t xml:space="preserve"> "</w:t>
      </w:r>
      <w:r w:rsidRPr="00C53E89">
        <w:t>Обеспечения обязательств и платежей выданные</w:t>
      </w:r>
      <w:r w:rsidR="00C53E89">
        <w:t xml:space="preserve">" </w:t>
      </w:r>
      <w:r w:rsidRPr="00C53E89">
        <w:t>ведётся по каждому выданному обеспечению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bookmarkStart w:id="13" w:name="BM010"/>
      <w:bookmarkEnd w:id="13"/>
      <w:r w:rsidRPr="00C53E89">
        <w:rPr>
          <w:b/>
          <w:bCs/>
        </w:rPr>
        <w:t>Счёт 010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Износ основных средств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Счёт 010</w:t>
      </w:r>
      <w:r w:rsidR="00C53E89">
        <w:t xml:space="preserve"> "</w:t>
      </w:r>
      <w:r w:rsidRPr="00C53E89">
        <w:t>Износ основных средств</w:t>
      </w:r>
      <w:r w:rsidR="00C53E89">
        <w:t xml:space="preserve">" </w:t>
      </w:r>
      <w:r w:rsidRPr="00C53E89">
        <w:t>предназначен для обобщения информации о движении сумм износа по объектам жилищного фонда, объектам внешнего благоустройства и другим аналогичным объектам</w:t>
      </w:r>
      <w:r w:rsidR="00C53E89">
        <w:t xml:space="preserve"> (</w:t>
      </w:r>
      <w:r w:rsidRPr="00C53E89">
        <w:t xml:space="preserve">лесного хозяйства, дорожного хозяйства, специализированным сооружениям судоходной обстановки и </w:t>
      </w:r>
      <w:r w:rsidR="00C53E89">
        <w:t>т.п.)</w:t>
      </w:r>
      <w:r w:rsidR="00C53E89" w:rsidRPr="00C53E89">
        <w:t>,</w:t>
      </w:r>
      <w:r w:rsidRPr="00C53E89">
        <w:t xml:space="preserve"> а также у некоммерческих организаций по объектам основных средств</w:t>
      </w:r>
      <w:r w:rsidR="00C53E89" w:rsidRPr="00C53E89">
        <w:t xml:space="preserve">. </w:t>
      </w:r>
      <w:r w:rsidRPr="00C53E89">
        <w:t>Начисление износа по указанным объектам производится в конце года по установленным нормам амортизационных отчислений</w:t>
      </w:r>
      <w:r w:rsidR="00C53E89" w:rsidRPr="00C53E89">
        <w:t>.</w:t>
      </w:r>
    </w:p>
    <w:p w:rsidR="00C53E89" w:rsidRDefault="00F873EF" w:rsidP="00C53E89">
      <w:r w:rsidRPr="00C53E89">
        <w:t>При выбытии отдельных объектов</w:t>
      </w:r>
      <w:r w:rsidR="00C53E89">
        <w:t xml:space="preserve"> (</w:t>
      </w:r>
      <w:r w:rsidRPr="00C53E89">
        <w:t xml:space="preserve">включая продажу, безвозмездную передачу и </w:t>
      </w:r>
      <w:r w:rsidR="00C53E89">
        <w:t>т.п.)</w:t>
      </w:r>
      <w:r w:rsidR="00C53E89" w:rsidRPr="00C53E89">
        <w:t xml:space="preserve"> </w:t>
      </w:r>
      <w:r w:rsidRPr="00C53E89">
        <w:t>сумма износа по ним списывается со счёта 010</w:t>
      </w:r>
      <w:r w:rsidR="00C53E89">
        <w:t xml:space="preserve"> "</w:t>
      </w:r>
      <w:r w:rsidRPr="00C53E89">
        <w:t>Износ основных средств</w:t>
      </w:r>
      <w:r w:rsidR="00C53E89">
        <w:t>".</w:t>
      </w:r>
    </w:p>
    <w:p w:rsidR="00C53E89" w:rsidRDefault="00F873EF" w:rsidP="00C53E89">
      <w:r w:rsidRPr="00C53E89">
        <w:t>Аналитический учёт по счёту 010</w:t>
      </w:r>
      <w:r w:rsidR="00C53E89">
        <w:t xml:space="preserve"> "</w:t>
      </w:r>
      <w:r w:rsidRPr="00C53E89">
        <w:t>Износ основных средств</w:t>
      </w:r>
      <w:r w:rsidR="00C53E89">
        <w:t xml:space="preserve">" </w:t>
      </w:r>
      <w:r w:rsidRPr="00C53E89">
        <w:t>ведётся по каждому объекту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bookmarkStart w:id="14" w:name="BM011"/>
      <w:bookmarkEnd w:id="14"/>
      <w:r w:rsidRPr="00C53E89">
        <w:rPr>
          <w:b/>
          <w:bCs/>
        </w:rPr>
        <w:t>Счёт 011</w:t>
      </w:r>
      <w:r w:rsidR="00C53E89">
        <w:rPr>
          <w:b/>
          <w:bCs/>
        </w:rPr>
        <w:t xml:space="preserve"> "</w:t>
      </w:r>
      <w:r w:rsidRPr="00C53E89">
        <w:rPr>
          <w:b/>
          <w:bCs/>
        </w:rPr>
        <w:t>Основные средства, сданные в аренду</w:t>
      </w:r>
      <w:r w:rsidR="00C53E89">
        <w:rPr>
          <w:b/>
          <w:bCs/>
        </w:rPr>
        <w:t>"</w:t>
      </w:r>
    </w:p>
    <w:p w:rsidR="00C53E89" w:rsidRDefault="00F873EF" w:rsidP="00C53E89">
      <w:r w:rsidRPr="00C53E89">
        <w:t>Счёт 011</w:t>
      </w:r>
      <w:r w:rsidR="00C53E89">
        <w:t xml:space="preserve"> "</w:t>
      </w:r>
      <w:r w:rsidRPr="00C53E89">
        <w:t>Основные средства, сданные в аренду</w:t>
      </w:r>
      <w:r w:rsidR="00C53E89">
        <w:t xml:space="preserve">" </w:t>
      </w:r>
      <w:r w:rsidRPr="00C53E89">
        <w:t>предназначен для обобщения информации о наличии и движении объектов основных средств, сданных в аренду, если по условиям договора аренды имущество должно учитываться на балансе арендатора</w:t>
      </w:r>
      <w:r w:rsidR="00C53E89">
        <w:t xml:space="preserve"> (</w:t>
      </w:r>
      <w:r w:rsidRPr="00C53E89">
        <w:t>нанимателя</w:t>
      </w:r>
      <w:r w:rsidR="00C53E89" w:rsidRPr="00C53E89">
        <w:t>).</w:t>
      </w:r>
    </w:p>
    <w:p w:rsidR="00C53E89" w:rsidRDefault="00F873EF" w:rsidP="00C53E89">
      <w:r w:rsidRPr="00C53E89">
        <w:t>Основные средства, сданные в аренду, учитываются на счёте 011</w:t>
      </w:r>
      <w:r w:rsidR="00C53E89">
        <w:t xml:space="preserve"> "</w:t>
      </w:r>
      <w:r w:rsidRPr="00C53E89">
        <w:t>Основные средства, сданные в аренду</w:t>
      </w:r>
      <w:r w:rsidR="00C53E89">
        <w:t xml:space="preserve">" </w:t>
      </w:r>
      <w:r w:rsidRPr="00C53E89">
        <w:t>в оценке, указанной в договорах аренды</w:t>
      </w:r>
      <w:r w:rsidR="00C53E89" w:rsidRPr="00C53E89">
        <w:t>.</w:t>
      </w:r>
    </w:p>
    <w:p w:rsidR="00C53E89" w:rsidRDefault="00F873EF" w:rsidP="00C53E89">
      <w:r w:rsidRPr="00C53E89">
        <w:t>Аналитический учёт по счёту 011</w:t>
      </w:r>
      <w:r w:rsidR="00C53E89">
        <w:t xml:space="preserve"> "</w:t>
      </w:r>
      <w:r w:rsidRPr="00C53E89">
        <w:t>Основные средства, сданные в аренду</w:t>
      </w:r>
      <w:r w:rsidR="00C53E89">
        <w:t xml:space="preserve">" </w:t>
      </w:r>
      <w:r w:rsidRPr="00C53E89">
        <w:t>ведётся по арендаторам, по каждому объекту основных средств, сданных в аренду</w:t>
      </w:r>
      <w:r w:rsidR="00C53E89" w:rsidRPr="00C53E89">
        <w:t xml:space="preserve">. </w:t>
      </w:r>
      <w:r w:rsidRPr="00C53E89">
        <w:t>Основные средства, сданные в аренду, находящиеся за пределами Российской Федерации, учитываются на счёте 011</w:t>
      </w:r>
      <w:r w:rsidR="00C53E89">
        <w:t xml:space="preserve"> "</w:t>
      </w:r>
      <w:r w:rsidRPr="00C53E89">
        <w:t>Основные средства, сданные в аренду</w:t>
      </w:r>
      <w:r w:rsidR="00C53E89">
        <w:t xml:space="preserve">" </w:t>
      </w:r>
      <w:r w:rsidRPr="00C53E89">
        <w:t>обособленно</w:t>
      </w:r>
      <w:r w:rsidR="00C53E89" w:rsidRPr="00C53E89">
        <w:t>.</w:t>
      </w:r>
    </w:p>
    <w:p w:rsidR="00C53E89" w:rsidRPr="00C53E89" w:rsidRDefault="00F873EF" w:rsidP="009251FD">
      <w:pPr>
        <w:pStyle w:val="2"/>
      </w:pPr>
      <w:r w:rsidRPr="00C53E89">
        <w:br w:type="page"/>
      </w:r>
      <w:bookmarkStart w:id="15" w:name="_Toc246495569"/>
      <w:r w:rsidRPr="00C53E89">
        <w:t>2</w:t>
      </w:r>
      <w:r w:rsidR="00C53E89" w:rsidRPr="00C53E89">
        <w:t xml:space="preserve">. </w:t>
      </w:r>
      <w:r w:rsidRPr="00C53E89">
        <w:t>Учёт процесса производства</w:t>
      </w:r>
      <w:bookmarkEnd w:id="15"/>
    </w:p>
    <w:p w:rsidR="009251FD" w:rsidRDefault="009251FD" w:rsidP="00C53E89">
      <w:pPr>
        <w:rPr>
          <w:b/>
          <w:bCs/>
          <w:i/>
          <w:iCs/>
        </w:rPr>
      </w:pPr>
    </w:p>
    <w:p w:rsidR="00C53E89" w:rsidRPr="00C53E89" w:rsidRDefault="00C53E89" w:rsidP="009251FD">
      <w:pPr>
        <w:pStyle w:val="2"/>
      </w:pPr>
      <w:bookmarkStart w:id="16" w:name="_Toc246495570"/>
      <w:r>
        <w:t>2.1</w:t>
      </w:r>
      <w:r w:rsidR="00F873EF" w:rsidRPr="00C53E89">
        <w:t xml:space="preserve"> Понятие производства</w:t>
      </w:r>
      <w:bookmarkEnd w:id="16"/>
    </w:p>
    <w:p w:rsidR="00C53E89" w:rsidRDefault="00F873EF" w:rsidP="00C53E89">
      <w:r w:rsidRPr="00C53E89">
        <w:t>Производство является основным хозяйственным процессом в деятельности большинства предприятий и представляет собой процесс по изготовлению продукции, выполнению работ и услуг</w:t>
      </w:r>
      <w:r w:rsidR="00C53E89" w:rsidRPr="00C53E89">
        <w:t xml:space="preserve">. </w:t>
      </w:r>
      <w:r w:rsidRPr="00C53E89">
        <w:t>От правильной организации процесса производства зависит объем выпуска продукции, ее качество и конкурентоспособность</w:t>
      </w:r>
      <w:r w:rsidR="00C53E89" w:rsidRPr="00C53E89">
        <w:t>.</w:t>
      </w:r>
    </w:p>
    <w:p w:rsidR="00C53E89" w:rsidRDefault="00F873EF" w:rsidP="00C53E89">
      <w:r w:rsidRPr="00C53E89">
        <w:t>Организация процесса производства зависит от специфики деятельности предприятия и структуры его управления, поэтому процесс производства имеет свои особенности для каждого вида деятельности</w:t>
      </w:r>
      <w:r w:rsidR="00C53E89" w:rsidRPr="00C53E89">
        <w:t xml:space="preserve">. </w:t>
      </w:r>
      <w:r w:rsidRPr="00C53E89">
        <w:t>Но для производства любого типа характерно, что в производственном процессе по изготовлению продукции, выполнению работ и услуг используются материальные и трудовые ресурсы, а также средства труда, которые обеспечивают процесс производства</w:t>
      </w:r>
      <w:r w:rsidR="00C53E89" w:rsidRPr="00C53E89">
        <w:t>.</w:t>
      </w:r>
    </w:p>
    <w:p w:rsidR="00C53E89" w:rsidRDefault="00F873EF" w:rsidP="00C53E89">
      <w:r w:rsidRPr="00C53E89">
        <w:t xml:space="preserve">Учётная политика организации </w:t>
      </w:r>
      <w:r w:rsidR="00C53E89">
        <w:t>-</w:t>
      </w:r>
      <w:r w:rsidRPr="00C53E89">
        <w:t xml:space="preserve"> это принятая совокупность способов ведения бухгалтерского учёта</w:t>
      </w:r>
      <w:r w:rsidR="00C53E89">
        <w:t xml:space="preserve"> (</w:t>
      </w:r>
      <w:r w:rsidRPr="00C53E89">
        <w:t>первичное наблюдение, стоимостное измерение, текущая группировка и итоговое обобщение фактов хозяйственной деятельности</w:t>
      </w:r>
      <w:r w:rsidR="00C53E89" w:rsidRPr="00C53E89">
        <w:t>).</w:t>
      </w:r>
    </w:p>
    <w:p w:rsidR="009251FD" w:rsidRDefault="009251FD" w:rsidP="00C53E89">
      <w:pPr>
        <w:rPr>
          <w:b/>
          <w:bCs/>
          <w:i/>
          <w:iCs/>
        </w:rPr>
      </w:pPr>
    </w:p>
    <w:p w:rsidR="00C53E89" w:rsidRPr="00C53E89" w:rsidRDefault="00C53E89" w:rsidP="009251FD">
      <w:pPr>
        <w:pStyle w:val="2"/>
      </w:pPr>
      <w:bookmarkStart w:id="17" w:name="_Toc246495571"/>
      <w:r>
        <w:t>2.2</w:t>
      </w:r>
      <w:r w:rsidR="00F873EF" w:rsidRPr="00C53E89">
        <w:t xml:space="preserve"> Себестоимость</w:t>
      </w:r>
      <w:bookmarkEnd w:id="17"/>
    </w:p>
    <w:p w:rsidR="00C53E89" w:rsidRDefault="00F873EF" w:rsidP="00C53E89">
      <w:r w:rsidRPr="00C53E89">
        <w:t>Все затраты предприятия на производство и реализацию продукции, выраженные в денежной форме, образуют себестоимость продукции</w:t>
      </w:r>
      <w:r w:rsidR="00C53E89" w:rsidRPr="00C53E89">
        <w:t>.</w:t>
      </w:r>
    </w:p>
    <w:p w:rsidR="00C53E89" w:rsidRDefault="00F873EF" w:rsidP="00C53E89">
      <w:r w:rsidRPr="00C53E89">
        <w:t>Себестоимость</w:t>
      </w:r>
      <w:r w:rsidR="00C53E89" w:rsidRPr="00C53E89">
        <w:t xml:space="preserve"> - </w:t>
      </w:r>
      <w:r w:rsidRPr="00C53E89">
        <w:t>важнейший показатель эффективного использования производственных ресурсов</w:t>
      </w:r>
      <w:r w:rsidR="00C53E89" w:rsidRPr="00C53E89">
        <w:t>.</w:t>
      </w:r>
    </w:p>
    <w:p w:rsidR="00C53E89" w:rsidRDefault="00F873EF" w:rsidP="00C53E89">
      <w:r w:rsidRPr="00C53E89">
        <w:rPr>
          <w:i/>
          <w:iCs/>
        </w:rPr>
        <w:t>Себестоимость продукции</w:t>
      </w:r>
      <w:r w:rsidR="00C53E89">
        <w:rPr>
          <w:i/>
          <w:iCs/>
        </w:rPr>
        <w:t xml:space="preserve"> (</w:t>
      </w:r>
      <w:r w:rsidRPr="00C53E89">
        <w:rPr>
          <w:i/>
          <w:iCs/>
        </w:rPr>
        <w:t>работ, услуг</w:t>
      </w:r>
      <w:r w:rsidR="00C53E89" w:rsidRPr="00C53E89">
        <w:t xml:space="preserve">) </w:t>
      </w:r>
      <w:r w:rsidR="00C53E89">
        <w:t>-</w:t>
      </w:r>
      <w:r w:rsidRPr="00C53E89">
        <w:t xml:space="preserve"> это выраженные в денежной форме затраты на её производство и реализацию</w:t>
      </w:r>
      <w:r w:rsidR="00C53E89" w:rsidRPr="00C53E89">
        <w:t xml:space="preserve">. </w:t>
      </w:r>
      <w:r w:rsidRPr="00C53E89">
        <w:t>Исчисление этого показателя необходимо для оценки выполнения плана по данному показателю и его динамики</w:t>
      </w:r>
      <w:r w:rsidR="00C53E89" w:rsidRPr="00C53E89">
        <w:t xml:space="preserve">; </w:t>
      </w:r>
      <w:r w:rsidRPr="00C53E89">
        <w:t>определения рентабельности производства и отдельных видов продукции</w:t>
      </w:r>
      <w:r w:rsidR="00C53E89" w:rsidRPr="00C53E89">
        <w:t xml:space="preserve">; </w:t>
      </w:r>
      <w:r w:rsidRPr="00C53E89">
        <w:t>осуществления внутрипроизводственного хозрасчета</w:t>
      </w:r>
      <w:r w:rsidR="00C53E89" w:rsidRPr="00C53E89">
        <w:t xml:space="preserve">; </w:t>
      </w:r>
      <w:r w:rsidRPr="00C53E89">
        <w:t>выявления резервов снижения себестоимости продукции</w:t>
      </w:r>
      <w:r w:rsidR="00C53E89" w:rsidRPr="00C53E89">
        <w:t xml:space="preserve">; </w:t>
      </w:r>
      <w:r w:rsidRPr="00C53E89">
        <w:t>определения цен на продукцию</w:t>
      </w:r>
      <w:r w:rsidR="00C53E89" w:rsidRPr="00C53E89">
        <w:t xml:space="preserve">; </w:t>
      </w:r>
      <w:r w:rsidRPr="00C53E89">
        <w:t>исчисления национального дохода в масштабах страны</w:t>
      </w:r>
      <w:r w:rsidR="00C53E89" w:rsidRPr="00C53E89">
        <w:t xml:space="preserve">; </w:t>
      </w:r>
      <w:r w:rsidRPr="00C53E89">
        <w:t>расчета экономической эффективности внедрения новой техники, технологии</w:t>
      </w:r>
      <w:r w:rsidR="00C53E89" w:rsidRPr="00C53E89">
        <w:t xml:space="preserve">; </w:t>
      </w:r>
      <w:r w:rsidRPr="00C53E89">
        <w:t>организационно-технических мероприятий</w:t>
      </w:r>
      <w:r w:rsidR="00C53E89" w:rsidRPr="00C53E89">
        <w:t xml:space="preserve">; </w:t>
      </w:r>
      <w:r w:rsidRPr="00C53E89">
        <w:t>обоснования решения о производстве новых видов продукции и снятия с производства устаревших</w:t>
      </w:r>
      <w:r w:rsidR="00C53E89" w:rsidRPr="00C53E89">
        <w:t>.</w:t>
      </w:r>
    </w:p>
    <w:p w:rsidR="00C53E89" w:rsidRDefault="00F873EF" w:rsidP="00C53E89">
      <w:r w:rsidRPr="00C53E89">
        <w:t>В себестоимость продукции</w:t>
      </w:r>
      <w:r w:rsidR="00C53E89">
        <w:t xml:space="preserve"> (</w:t>
      </w:r>
      <w:r w:rsidRPr="00C53E89">
        <w:t>работ, услуг</w:t>
      </w:r>
      <w:r w:rsidR="00C53E89" w:rsidRPr="00C53E89">
        <w:t xml:space="preserve">) </w:t>
      </w:r>
      <w:r w:rsidRPr="00C53E89">
        <w:t>включаются</w:t>
      </w:r>
      <w:r w:rsidR="00C53E89" w:rsidRPr="00C53E89">
        <w:t>:</w:t>
      </w:r>
    </w:p>
    <w:p w:rsidR="00C53E89" w:rsidRDefault="00F873EF" w:rsidP="00C53E89">
      <w:r w:rsidRPr="00C53E89">
        <w:t>затраты, непосредственно связанные с производством продукции</w:t>
      </w:r>
      <w:r w:rsidR="00C53E89">
        <w:t xml:space="preserve"> (</w:t>
      </w:r>
      <w:r w:rsidRPr="00C53E89">
        <w:t>работ, услуг</w:t>
      </w:r>
      <w:r w:rsidR="00C53E89" w:rsidRPr="00C53E89">
        <w:t>);</w:t>
      </w:r>
    </w:p>
    <w:p w:rsidR="00C53E89" w:rsidRDefault="00F873EF" w:rsidP="00C53E89">
      <w:r w:rsidRPr="00C53E89">
        <w:t>затраты, связанные с использованием природного сырья</w:t>
      </w:r>
      <w:r w:rsidR="00C53E89" w:rsidRPr="00C53E89">
        <w:t>;</w:t>
      </w:r>
    </w:p>
    <w:p w:rsidR="00C53E89" w:rsidRDefault="00F873EF" w:rsidP="00C53E89">
      <w:r w:rsidRPr="00C53E89">
        <w:t>затраты на подготовку и освоение производства</w:t>
      </w:r>
      <w:r w:rsidR="00C53E89" w:rsidRPr="00C53E89">
        <w:t>;</w:t>
      </w:r>
    </w:p>
    <w:p w:rsidR="00C53E89" w:rsidRDefault="00F873EF" w:rsidP="00C53E89">
      <w:r w:rsidRPr="00C53E89">
        <w:t>затраты некапитального характера</w:t>
      </w:r>
      <w:r w:rsidR="00C53E89" w:rsidRPr="00C53E89">
        <w:t>;</w:t>
      </w:r>
    </w:p>
    <w:p w:rsidR="00C53E89" w:rsidRDefault="00F873EF" w:rsidP="00C53E89">
      <w:r w:rsidRPr="00C53E89">
        <w:t>затраты, связанные с изобретательством и рационализаторством</w:t>
      </w:r>
      <w:r w:rsidR="00C53E89" w:rsidRPr="00C53E89">
        <w:t>;</w:t>
      </w:r>
    </w:p>
    <w:p w:rsidR="00C53E89" w:rsidRDefault="00F873EF" w:rsidP="00C53E89">
      <w:r w:rsidRPr="00C53E89">
        <w:t>затраты на обслуживание производственного процесса</w:t>
      </w:r>
      <w:r w:rsidR="00C53E89" w:rsidRPr="00C53E89">
        <w:t>;</w:t>
      </w:r>
    </w:p>
    <w:p w:rsidR="00C53E89" w:rsidRDefault="00F873EF" w:rsidP="00C53E89">
      <w:r w:rsidRPr="00C53E89">
        <w:t>затраты по обеспечению нормальных условий труда</w:t>
      </w:r>
      <w:r w:rsidR="00C53E89" w:rsidRPr="00C53E89">
        <w:t>;</w:t>
      </w:r>
    </w:p>
    <w:p w:rsidR="00C53E89" w:rsidRDefault="00F873EF" w:rsidP="00C53E89">
      <w:r w:rsidRPr="00C53E89">
        <w:t>текущие затраты, связанные с содержанием и эксплуатацией фондов природоохранного назначения</w:t>
      </w:r>
      <w:r w:rsidR="00C53E89" w:rsidRPr="00C53E89">
        <w:t>;</w:t>
      </w:r>
    </w:p>
    <w:p w:rsidR="00C53E89" w:rsidRDefault="00F873EF" w:rsidP="00C53E89">
      <w:r w:rsidRPr="00C53E89">
        <w:t>затраты, связанные с управлением производством</w:t>
      </w:r>
      <w:r w:rsidR="00C53E89" w:rsidRPr="00C53E89">
        <w:t>;</w:t>
      </w:r>
    </w:p>
    <w:p w:rsidR="00C53E89" w:rsidRDefault="00F873EF" w:rsidP="00C53E89">
      <w:r w:rsidRPr="00C53E89">
        <w:t>затраты, связанные с подготовкой и переподготовкой кадров</w:t>
      </w:r>
      <w:r w:rsidR="00C53E89" w:rsidRPr="00C53E89">
        <w:t>;</w:t>
      </w:r>
    </w:p>
    <w:p w:rsidR="00C53E89" w:rsidRDefault="00F873EF" w:rsidP="00C53E89">
      <w:r w:rsidRPr="00C53E89">
        <w:t>предусмотренные законодательством затраты, связанные с набором рабочей силы</w:t>
      </w:r>
      <w:r w:rsidR="00C53E89" w:rsidRPr="00C53E89">
        <w:t>;</w:t>
      </w:r>
    </w:p>
    <w:p w:rsidR="00C53E89" w:rsidRDefault="00F873EF" w:rsidP="00C53E89">
      <w:r w:rsidRPr="00C53E89">
        <w:t>отчисления на государственное социальное страхование и пенсионное обеспечение, по медицинскому страхованию</w:t>
      </w:r>
      <w:r w:rsidR="00C53E89" w:rsidRPr="00C53E89">
        <w:t>;</w:t>
      </w:r>
    </w:p>
    <w:p w:rsidR="00C53E89" w:rsidRDefault="00F873EF" w:rsidP="00C53E89">
      <w:r w:rsidRPr="00C53E89">
        <w:t>платежи по кредитам банков в пределах ставки, установленной законодательством</w:t>
      </w:r>
      <w:r w:rsidR="00C53E89" w:rsidRPr="00C53E89">
        <w:t>;</w:t>
      </w:r>
    </w:p>
    <w:p w:rsidR="00C53E89" w:rsidRDefault="00F873EF" w:rsidP="00C53E89">
      <w:r w:rsidRPr="00C53E89">
        <w:t>затраты, связанные со сбытом продукции</w:t>
      </w:r>
      <w:r w:rsidR="00C53E89" w:rsidRPr="00C53E89">
        <w:t>;</w:t>
      </w:r>
    </w:p>
    <w:p w:rsidR="00C53E89" w:rsidRDefault="00F873EF" w:rsidP="00C53E89">
      <w:r w:rsidRPr="00C53E89">
        <w:t>затраты на воспроизводство основных производственных фондов</w:t>
      </w:r>
      <w:r w:rsidR="00C53E89" w:rsidRPr="00C53E89">
        <w:t>;</w:t>
      </w:r>
    </w:p>
    <w:p w:rsidR="00C53E89" w:rsidRDefault="00F873EF" w:rsidP="00C53E89">
      <w:r w:rsidRPr="00C53E89">
        <w:t>износ по нематериальным активам</w:t>
      </w:r>
      <w:r w:rsidR="00C53E89" w:rsidRPr="00C53E89">
        <w:t>;</w:t>
      </w:r>
    </w:p>
    <w:p w:rsidR="00C53E89" w:rsidRDefault="00F873EF" w:rsidP="00C53E89">
      <w:r w:rsidRPr="00C53E89">
        <w:t>начисления на заработную плату</w:t>
      </w:r>
      <w:r w:rsidR="00C53E89" w:rsidRPr="00C53E89">
        <w:t>;</w:t>
      </w:r>
    </w:p>
    <w:p w:rsidR="00C53E89" w:rsidRDefault="00F873EF" w:rsidP="00C53E89">
      <w:r w:rsidRPr="00C53E89">
        <w:t>налоги, сборы, платежи и другие обязательные отчисления, производимые в соответствии с установленным законодательством порядком</w:t>
      </w:r>
      <w:r w:rsidR="00C53E89" w:rsidRPr="00C53E89">
        <w:t>.</w:t>
      </w:r>
    </w:p>
    <w:p w:rsidR="00C53E89" w:rsidRDefault="00F873EF" w:rsidP="00C53E89">
      <w:r w:rsidRPr="00C53E89">
        <w:t>В фактической себестоимости продукции</w:t>
      </w:r>
      <w:r w:rsidR="00C53E89">
        <w:t xml:space="preserve"> (</w:t>
      </w:r>
      <w:r w:rsidRPr="00C53E89">
        <w:t>работ, услуг</w:t>
      </w:r>
      <w:r w:rsidR="00C53E89" w:rsidRPr="00C53E89">
        <w:t xml:space="preserve">) </w:t>
      </w:r>
      <w:r w:rsidRPr="00C53E89">
        <w:t>отражаются также</w:t>
      </w:r>
      <w:r w:rsidR="00C53E89" w:rsidRPr="00C53E89">
        <w:t>:</w:t>
      </w:r>
    </w:p>
    <w:p w:rsidR="00C53E89" w:rsidRDefault="00F873EF" w:rsidP="00C53E89">
      <w:r w:rsidRPr="00C53E89">
        <w:t>потери от брака</w:t>
      </w:r>
      <w:r w:rsidR="00C53E89" w:rsidRPr="00C53E89">
        <w:t>;</w:t>
      </w:r>
    </w:p>
    <w:p w:rsidR="00C53E89" w:rsidRDefault="00F873EF" w:rsidP="00C53E89">
      <w:r w:rsidRPr="00C53E89">
        <w:t>затраты на гарантийный ремонт и гарантийное обслуживание изделий, на которые установлен гарантийный срок службы</w:t>
      </w:r>
      <w:r w:rsidR="00C53E89" w:rsidRPr="00C53E89">
        <w:t>;</w:t>
      </w:r>
    </w:p>
    <w:p w:rsidR="00C53E89" w:rsidRDefault="00F873EF" w:rsidP="00C53E89">
      <w:r w:rsidRPr="00C53E89">
        <w:t>потери от простоев по внутрипроизводственным причинам</w:t>
      </w:r>
      <w:r w:rsidR="00C53E89" w:rsidRPr="00C53E89">
        <w:t>;</w:t>
      </w:r>
    </w:p>
    <w:p w:rsidR="00C53E89" w:rsidRDefault="00F873EF" w:rsidP="00C53E89">
      <w:r w:rsidRPr="00C53E89">
        <w:t>недостачи материальных ценностей в производстве и на складах при отсутствии виновных лиц</w:t>
      </w:r>
      <w:r w:rsidR="00C53E89" w:rsidRPr="00C53E89">
        <w:t>;</w:t>
      </w:r>
    </w:p>
    <w:p w:rsidR="00C53E89" w:rsidRDefault="00F873EF" w:rsidP="00C53E89">
      <w:r w:rsidRPr="00C53E89">
        <w:t>пособия в связи с потерей трудоспособности из-за производственных травм</w:t>
      </w:r>
      <w:r w:rsidR="00C53E89" w:rsidRPr="00C53E89">
        <w:t>;</w:t>
      </w:r>
    </w:p>
    <w:p w:rsidR="00C53E89" w:rsidRDefault="00F873EF" w:rsidP="00C53E89">
      <w:r w:rsidRPr="00C53E89">
        <w:t>выплата работникам, высвобождаемым с предприятий и из организаций в связи с их реорганизацией, сокращением численности работников и штатов</w:t>
      </w:r>
      <w:r w:rsidR="00C53E89" w:rsidRPr="00C53E89">
        <w:t>.</w:t>
      </w:r>
    </w:p>
    <w:p w:rsidR="00C53E89" w:rsidRDefault="00F873EF" w:rsidP="00C53E89">
      <w:r w:rsidRPr="00C53E89">
        <w:t>Не подлежат включению в себестоимость продукции</w:t>
      </w:r>
      <w:r w:rsidR="00C53E89">
        <w:t xml:space="preserve"> (</w:t>
      </w:r>
      <w:r w:rsidRPr="00C53E89">
        <w:t>работ, услуг</w:t>
      </w:r>
      <w:r w:rsidR="00C53E89" w:rsidRPr="00C53E89">
        <w:t>):</w:t>
      </w:r>
    </w:p>
    <w:p w:rsidR="00C53E89" w:rsidRDefault="00F873EF" w:rsidP="00C53E89">
      <w:r w:rsidRPr="00C53E89">
        <w:t>затраты на выполнение самим предприятием или оплату им работ</w:t>
      </w:r>
      <w:r w:rsidR="00C53E89">
        <w:t xml:space="preserve"> (</w:t>
      </w:r>
      <w:r w:rsidRPr="00C53E89">
        <w:t>услуг</w:t>
      </w:r>
      <w:r w:rsidR="00C53E89" w:rsidRPr="00C53E89">
        <w:t>),</w:t>
      </w:r>
      <w:r w:rsidRPr="00C53E89">
        <w:t xml:space="preserve"> не связанных с производством продукции</w:t>
      </w:r>
      <w:r w:rsidR="00C53E89" w:rsidRPr="00C53E89">
        <w:t>;</w:t>
      </w:r>
    </w:p>
    <w:p w:rsidR="00C53E89" w:rsidRDefault="00F873EF" w:rsidP="00C53E89">
      <w:r w:rsidRPr="00C53E89">
        <w:t>затраты на выполнение работ по строительству, оборудованию и содержанию культурно-бытовых и других объектов, находящихся на балансе предприятий, а также работ, выполняемых в порядке оказания помощи и участия в деятельности других предприятий</w:t>
      </w:r>
      <w:r w:rsidR="00C53E89" w:rsidRPr="00C53E89">
        <w:t>.</w:t>
      </w:r>
    </w:p>
    <w:p w:rsidR="00C53E89" w:rsidRDefault="00F873EF" w:rsidP="00C53E89">
      <w:r w:rsidRPr="00C53E89">
        <w:t>Затраты, образующие себестоимость продукции</w:t>
      </w:r>
      <w:r w:rsidR="00C53E89">
        <w:t xml:space="preserve"> (</w:t>
      </w:r>
      <w:r w:rsidRPr="00C53E89">
        <w:t>работ, услуг</w:t>
      </w:r>
      <w:r w:rsidR="00C53E89" w:rsidRPr="00C53E89">
        <w:t>),</w:t>
      </w:r>
      <w:r w:rsidRPr="00C53E89">
        <w:t xml:space="preserve"> группируются в соответствии с их экономическим содержанием по следующим элементам</w:t>
      </w:r>
      <w:r w:rsidR="00C53E89" w:rsidRPr="00C53E89">
        <w:t xml:space="preserve">: </w:t>
      </w:r>
      <w:r w:rsidRPr="00C53E89">
        <w:t>материальные затраты, затраты на оплату труда, отчисления на социальные нужды, амортизация основных фондов, прочие затраты</w:t>
      </w:r>
      <w:r w:rsidR="00C53E89" w:rsidRPr="00C53E89">
        <w:t>.</w:t>
      </w:r>
    </w:p>
    <w:p w:rsidR="00C53E89" w:rsidRDefault="00F873EF" w:rsidP="00C53E89">
      <w:r w:rsidRPr="00C53E89">
        <w:t>Основными элементами системы управления себестоимостью продукции являются прогнозирование и планирование, нормирование затрат, учёт и калькулирование, анализ и контроль за себестоимостью</w:t>
      </w:r>
      <w:r w:rsidR="00C53E89" w:rsidRPr="00C53E89">
        <w:t xml:space="preserve">. </w:t>
      </w:r>
      <w:r w:rsidRPr="00C53E89">
        <w:t>Все они функционируют в тесной взаимосвязи друг с другом</w:t>
      </w:r>
      <w:r w:rsidR="00C53E89" w:rsidRPr="00C53E89">
        <w:t>.</w:t>
      </w:r>
    </w:p>
    <w:p w:rsidR="00C53E89" w:rsidRDefault="00F873EF" w:rsidP="00C53E89">
      <w:r w:rsidRPr="00C53E89">
        <w:t>В отечественной практике учет затрат на производство и калькулирование себестоимости продукции, как правило, являются составной</w:t>
      </w:r>
      <w:r w:rsidR="00C53E89" w:rsidRPr="00C53E89">
        <w:t xml:space="preserve"> </w:t>
      </w:r>
      <w:r w:rsidRPr="00C53E89">
        <w:t>частью общей единой системы бухгалтерского учета</w:t>
      </w:r>
      <w:r w:rsidR="00C53E89" w:rsidRPr="00C53E89">
        <w:t>.</w:t>
      </w:r>
    </w:p>
    <w:p w:rsidR="009251FD" w:rsidRDefault="009251FD" w:rsidP="00C53E89">
      <w:pPr>
        <w:rPr>
          <w:b/>
          <w:bCs/>
          <w:i/>
          <w:iCs/>
        </w:rPr>
      </w:pPr>
    </w:p>
    <w:p w:rsidR="00C53E89" w:rsidRPr="00C53E89" w:rsidRDefault="00C53E89" w:rsidP="009251FD">
      <w:pPr>
        <w:pStyle w:val="2"/>
      </w:pPr>
      <w:bookmarkStart w:id="18" w:name="_Toc246495572"/>
      <w:r>
        <w:t>2.3</w:t>
      </w:r>
      <w:r w:rsidRPr="00C53E89">
        <w:t xml:space="preserve"> </w:t>
      </w:r>
      <w:r w:rsidR="00F873EF" w:rsidRPr="00C53E89">
        <w:t>Стоимость материальных ресурсов</w:t>
      </w:r>
      <w:bookmarkEnd w:id="18"/>
    </w:p>
    <w:p w:rsidR="00C53E89" w:rsidRDefault="00F873EF" w:rsidP="00C53E89">
      <w:r w:rsidRPr="00C53E89">
        <w:t>Стоимость материальных ресурсов формируется исходя из цен их приобретения без учета НДС, за исключением случаев, когда это предусмотрено законодательными актами</w:t>
      </w:r>
      <w:r w:rsidR="00C53E89">
        <w:t xml:space="preserve"> (</w:t>
      </w:r>
      <w:r w:rsidRPr="00C53E89">
        <w:t>включая уплату процентов за кредит, предоставляемый поставщиком этих ресурсов, наценок</w:t>
      </w:r>
      <w:r w:rsidR="00C53E89">
        <w:t xml:space="preserve"> (</w:t>
      </w:r>
      <w:r w:rsidRPr="00C53E89">
        <w:t>надбавок</w:t>
      </w:r>
      <w:r w:rsidR="00C53E89" w:rsidRPr="00C53E89">
        <w:t>),</w:t>
      </w:r>
      <w:r w:rsidRPr="00C53E89">
        <w:t xml:space="preserve"> комиссионных вознаграждений, уплаченных снабженческим организациям, стоимости услуги, пошлины и таможенного сбора, расходов на транспортировку, хранение и доставку, которые осуществляются сторонними организациями</w:t>
      </w:r>
      <w:r w:rsidR="00C53E89" w:rsidRPr="00C53E89">
        <w:t>).</w:t>
      </w:r>
    </w:p>
    <w:p w:rsidR="00C53E89" w:rsidRDefault="00F873EF" w:rsidP="00C53E89">
      <w:r w:rsidRPr="00C53E89">
        <w:t>В стоимость материальных ресурсов включаются также затраты предприятий на приобретение упаковки и тары, кроме деревянной и картонной, полученной от поставщиков материальных ресурсов за исключением стоимости этой тары по цене ее возможного использования в тех случаях, когда цены на них установлены отдельно сверх цены на эти ресурсы</w:t>
      </w:r>
      <w:r w:rsidR="00C53E89" w:rsidRPr="00C53E89">
        <w:t>.</w:t>
      </w:r>
    </w:p>
    <w:p w:rsidR="00C53E89" w:rsidRDefault="00F873EF" w:rsidP="00C53E89">
      <w:r w:rsidRPr="00C53E89">
        <w:t>Из расходов на материальные ресурсы, которые включаются в себестоимость продукции, вычитается стоимость возвратных отходов</w:t>
      </w:r>
      <w:r w:rsidR="00C53E89" w:rsidRPr="00C53E89">
        <w:t xml:space="preserve">. </w:t>
      </w:r>
      <w:r w:rsidRPr="00C53E89">
        <w:t>Возвратные отходы</w:t>
      </w:r>
      <w:r w:rsidR="00C53E89" w:rsidRPr="00C53E89">
        <w:t xml:space="preserve"> - </w:t>
      </w:r>
      <w:r w:rsidRPr="00C53E89">
        <w:t>это остатки сырья и материалов, полуфабрикатов, теплоносителей и других видов материальных ресурсов, которые образовались в процессе производства продукции</w:t>
      </w:r>
      <w:r w:rsidR="00C53E89">
        <w:t xml:space="preserve"> (</w:t>
      </w:r>
      <w:r w:rsidRPr="00C53E89">
        <w:t>работ, услуг</w:t>
      </w:r>
      <w:r w:rsidR="00C53E89" w:rsidRPr="00C53E89">
        <w:t xml:space="preserve">) </w:t>
      </w:r>
      <w:r w:rsidRPr="00C53E89">
        <w:t>и утратили полностью или частично потребительские свойства начального ресурса, и поэтому используются с повышенными затратами</w:t>
      </w:r>
      <w:r w:rsidR="00C53E89">
        <w:t xml:space="preserve"> (</w:t>
      </w:r>
      <w:r w:rsidRPr="00C53E89">
        <w:t>снижение выхода продукции</w:t>
      </w:r>
      <w:r w:rsidR="00C53E89" w:rsidRPr="00C53E89">
        <w:t xml:space="preserve">) </w:t>
      </w:r>
      <w:r w:rsidRPr="00C53E89">
        <w:t>или совсем не используются по прямому назначению</w:t>
      </w:r>
      <w:r w:rsidR="00C53E89" w:rsidRPr="00C53E89">
        <w:t>.</w:t>
      </w:r>
    </w:p>
    <w:p w:rsidR="00C53E89" w:rsidRDefault="00F873EF" w:rsidP="00C53E89">
      <w:r w:rsidRPr="00C53E89">
        <w:t>Себестоимость продукции является одним из основных показателей, определяющих эффективность работы предприятия, так как рост или снижение себестоимости влияет на получение прибыли и в целом на финансовое положение предприятия</w:t>
      </w:r>
      <w:r w:rsidR="00C53E89" w:rsidRPr="00C53E89">
        <w:t>.</w:t>
      </w:r>
    </w:p>
    <w:p w:rsidR="009251FD" w:rsidRDefault="009251FD" w:rsidP="00C53E89">
      <w:pPr>
        <w:rPr>
          <w:b/>
          <w:bCs/>
          <w:i/>
          <w:iCs/>
        </w:rPr>
      </w:pPr>
    </w:p>
    <w:p w:rsidR="00C53E89" w:rsidRPr="00C53E89" w:rsidRDefault="00C53E89" w:rsidP="009251FD">
      <w:pPr>
        <w:pStyle w:val="2"/>
      </w:pPr>
      <w:bookmarkStart w:id="19" w:name="_Toc246495573"/>
      <w:r>
        <w:t>2.4</w:t>
      </w:r>
      <w:r w:rsidR="00F873EF" w:rsidRPr="00C53E89">
        <w:t xml:space="preserve"> Прямые и косвенные затраты</w:t>
      </w:r>
      <w:bookmarkEnd w:id="19"/>
    </w:p>
    <w:p w:rsidR="00C53E89" w:rsidRDefault="00F873EF" w:rsidP="00C53E89">
      <w:r w:rsidRPr="00C53E89">
        <w:t>Традиционный вариант учета производственных затрат предусматривает деление их на прямые и косвенные</w:t>
      </w:r>
      <w:r w:rsidR="00C53E89" w:rsidRPr="00C53E89">
        <w:t>.</w:t>
      </w:r>
    </w:p>
    <w:p w:rsidR="00C53E89" w:rsidRDefault="00F873EF" w:rsidP="00C53E89">
      <w:r w:rsidRPr="00C53E89">
        <w:t>Прямые затраты связаны с выпуском конкретной продукции и непосредственно отражаются на счёте 20</w:t>
      </w:r>
      <w:r w:rsidR="00C53E89" w:rsidRPr="00C53E89">
        <w:t xml:space="preserve">. </w:t>
      </w:r>
      <w:r w:rsidRPr="00C53E89">
        <w:t>К основным прямым затратам относятся, например, материальные затраты, расходы на оплату труда, амортизационные отчисления и прочие расходы</w:t>
      </w:r>
      <w:r w:rsidR="00C53E89" w:rsidRPr="00C53E89">
        <w:t>.</w:t>
      </w:r>
    </w:p>
    <w:p w:rsidR="00C53E89" w:rsidRDefault="00F873EF" w:rsidP="00C53E89">
      <w:r w:rsidRPr="00C53E89">
        <w:t>Косвенные затраты нельзя отнести к выпуску конкретной продукции, они связаны с обслуживанием и управлением основным производством</w:t>
      </w:r>
      <w:r w:rsidR="00C53E89" w:rsidRPr="00C53E89">
        <w:t xml:space="preserve">. </w:t>
      </w:r>
      <w:r w:rsidRPr="00C53E89">
        <w:t>Учёт косвенных затрат ведется на счетах 25</w:t>
      </w:r>
      <w:r w:rsidR="00C53E89">
        <w:t xml:space="preserve"> "</w:t>
      </w:r>
      <w:r w:rsidRPr="00C53E89">
        <w:t>Общепроизводственные расходы</w:t>
      </w:r>
      <w:r w:rsidR="00C53E89">
        <w:t xml:space="preserve">" </w:t>
      </w:r>
      <w:r w:rsidRPr="00C53E89">
        <w:t>и 26</w:t>
      </w:r>
      <w:r w:rsidR="00C53E89">
        <w:t xml:space="preserve"> "</w:t>
      </w:r>
      <w:r w:rsidRPr="00C53E89">
        <w:t>Общехозяйственные расходы</w:t>
      </w:r>
      <w:r w:rsidR="00C53E89">
        <w:t>".</w:t>
      </w:r>
    </w:p>
    <w:p w:rsidR="00C53E89" w:rsidRDefault="00F873EF" w:rsidP="00C53E89">
      <w:r w:rsidRPr="00C53E89">
        <w:t>На активном счёте 25</w:t>
      </w:r>
      <w:r w:rsidR="00C53E89">
        <w:t xml:space="preserve"> "</w:t>
      </w:r>
      <w:r w:rsidRPr="00C53E89">
        <w:t>Общепроизводственные расходы</w:t>
      </w:r>
      <w:r w:rsidR="00C53E89">
        <w:t xml:space="preserve">" </w:t>
      </w:r>
      <w:r w:rsidRPr="00C53E89">
        <w:t>ведётся учёт затрат, которые связаны с обслуживанием основного или вспомогательного производства</w:t>
      </w:r>
      <w:r w:rsidR="00C53E89" w:rsidRPr="00C53E89">
        <w:t xml:space="preserve">. </w:t>
      </w:r>
      <w:r w:rsidRPr="00C53E89">
        <w:t>На дебете счёта 25 отражаются следующие виды затрат</w:t>
      </w:r>
      <w:r w:rsidR="00C53E89" w:rsidRPr="00C53E89">
        <w:t>:</w:t>
      </w:r>
    </w:p>
    <w:p w:rsidR="00C53E89" w:rsidRDefault="00F873EF" w:rsidP="00C53E89">
      <w:r w:rsidRPr="00C53E89">
        <w:t>цеховые расходы на содержание и эксплуатацию оборудования</w:t>
      </w:r>
      <w:r w:rsidR="00C53E89" w:rsidRPr="00C53E89">
        <w:t>;</w:t>
      </w:r>
    </w:p>
    <w:p w:rsidR="00C53E89" w:rsidRDefault="00F873EF" w:rsidP="00C53E89">
      <w:r w:rsidRPr="00C53E89">
        <w:t>заработная плата обслуживающему персоналу</w:t>
      </w:r>
      <w:r w:rsidR="00C53E89" w:rsidRPr="00C53E89">
        <w:t>;</w:t>
      </w:r>
    </w:p>
    <w:p w:rsidR="00C53E89" w:rsidRDefault="00F873EF" w:rsidP="00C53E89">
      <w:r w:rsidRPr="00C53E89">
        <w:t>затраты на отопление, освещение и содержание помещений</w:t>
      </w:r>
      <w:r w:rsidR="00C53E89" w:rsidRPr="00C53E89">
        <w:t>;</w:t>
      </w:r>
    </w:p>
    <w:p w:rsidR="00C53E89" w:rsidRDefault="00F873EF" w:rsidP="00C53E89">
      <w:r w:rsidRPr="00C53E89">
        <w:t>оплата аренды основных средств</w:t>
      </w:r>
      <w:r w:rsidR="00C53E89" w:rsidRPr="00C53E89">
        <w:t>;</w:t>
      </w:r>
    </w:p>
    <w:p w:rsidR="00C53E89" w:rsidRDefault="00F873EF" w:rsidP="00C53E89">
      <w:r w:rsidRPr="00C53E89">
        <w:t>отчисления на амортизацию и ремонт средств общепроизводственного назначения</w:t>
      </w:r>
      <w:r w:rsidR="00C53E89" w:rsidRPr="00C53E89">
        <w:t>;</w:t>
      </w:r>
    </w:p>
    <w:p w:rsidR="00C53E89" w:rsidRDefault="00F873EF" w:rsidP="00C53E89">
      <w:r w:rsidRPr="00C53E89">
        <w:t>затраты на страхование имущества производственного назначения и прочие аналогичные по назначению расходы</w:t>
      </w:r>
      <w:r w:rsidR="00C53E89" w:rsidRPr="00C53E89">
        <w:t>.</w:t>
      </w:r>
    </w:p>
    <w:p w:rsidR="00C53E89" w:rsidRDefault="00F873EF" w:rsidP="00C53E89">
      <w:r w:rsidRPr="00C53E89">
        <w:t>На активном счёте 26</w:t>
      </w:r>
      <w:r w:rsidR="00C53E89">
        <w:t xml:space="preserve"> "</w:t>
      </w:r>
      <w:r w:rsidRPr="00C53E89">
        <w:t>Общехозяйственные расходы</w:t>
      </w:r>
      <w:r w:rsidR="00C53E89">
        <w:t xml:space="preserve">" </w:t>
      </w:r>
      <w:r w:rsidRPr="00C53E89">
        <w:t>ведётся учёт затрат, которые связаны с управлением предприятием</w:t>
      </w:r>
      <w:r w:rsidR="00C53E89" w:rsidRPr="00C53E89">
        <w:t xml:space="preserve">. </w:t>
      </w:r>
      <w:r w:rsidRPr="00C53E89">
        <w:t>На дебете счёта 26 отражаются следующие виды затрат</w:t>
      </w:r>
      <w:r w:rsidR="00C53E89" w:rsidRPr="00C53E89">
        <w:t>:</w:t>
      </w:r>
    </w:p>
    <w:p w:rsidR="00C53E89" w:rsidRDefault="00F873EF" w:rsidP="00C53E89">
      <w:r w:rsidRPr="00C53E89">
        <w:t>затраты на содержание аппарата управления и служб общехозяйственного назначения</w:t>
      </w:r>
      <w:r w:rsidR="00C53E89" w:rsidRPr="00C53E89">
        <w:t>;</w:t>
      </w:r>
    </w:p>
    <w:p w:rsidR="00C53E89" w:rsidRDefault="00F873EF" w:rsidP="00C53E89">
      <w:r w:rsidRPr="00C53E89">
        <w:t>отчисления на амортизацию и ремонт средств общехозяйственного назначения</w:t>
      </w:r>
      <w:r w:rsidR="00C53E89" w:rsidRPr="00C53E89">
        <w:t>;</w:t>
      </w:r>
    </w:p>
    <w:p w:rsidR="00C53E89" w:rsidRDefault="00F873EF" w:rsidP="00C53E89">
      <w:r w:rsidRPr="00C53E89">
        <w:t>расходы по оплате информационных, аудиторских, консультационных и прочих услуг</w:t>
      </w:r>
      <w:r w:rsidR="00C53E89" w:rsidRPr="00C53E89">
        <w:t>;</w:t>
      </w:r>
    </w:p>
    <w:p w:rsidR="00C53E89" w:rsidRDefault="00F873EF" w:rsidP="00C53E89">
      <w:r w:rsidRPr="00C53E89">
        <w:t>оплата аренды имущества, предназначенного для общехозяйственных нужд и прочих аналогичных по назначению расходов</w:t>
      </w:r>
      <w:r w:rsidR="00C53E89" w:rsidRPr="00C53E89">
        <w:t>.</w:t>
      </w:r>
    </w:p>
    <w:p w:rsidR="00C53E89" w:rsidRDefault="00F873EF" w:rsidP="00C53E89">
      <w:r w:rsidRPr="00C53E89">
        <w:t>Цель учёта затрат на производство и калькулирование себестоимости продукции заключается в своевременном, полном и достоверном определении фактических затрат, связанных с производством и сбытом продукции, исчислении фактической себестоимости отдельных видов и всей продукции, контроле за использованием ресурсов и денежных средств</w:t>
      </w:r>
      <w:r w:rsidR="00C53E89" w:rsidRPr="00C53E89">
        <w:t xml:space="preserve">. </w:t>
      </w:r>
      <w:r w:rsidRPr="00C53E89">
        <w:t>Непрерывный текущий учёт издержек в местах возникновения затрат, повседневного выявления возможных отклонений от установленных норм, причин и виновников этих отклонений должен удовлетворять требованиям оперативного управления производством</w:t>
      </w:r>
      <w:r w:rsidR="00C53E89" w:rsidRPr="00C53E89">
        <w:t>.</w:t>
      </w:r>
    </w:p>
    <w:p w:rsidR="009251FD" w:rsidRDefault="009251FD" w:rsidP="00C53E89">
      <w:pPr>
        <w:rPr>
          <w:b/>
          <w:bCs/>
          <w:i/>
          <w:iCs/>
        </w:rPr>
      </w:pPr>
    </w:p>
    <w:p w:rsidR="00C53E89" w:rsidRPr="00C53E89" w:rsidRDefault="00C53E89" w:rsidP="009251FD">
      <w:pPr>
        <w:pStyle w:val="2"/>
      </w:pPr>
      <w:bookmarkStart w:id="20" w:name="_Toc246495574"/>
      <w:r>
        <w:t>2.5</w:t>
      </w:r>
      <w:r w:rsidR="00F873EF" w:rsidRPr="00C53E89">
        <w:t xml:space="preserve"> Калькуляция</w:t>
      </w:r>
      <w:bookmarkEnd w:id="20"/>
    </w:p>
    <w:p w:rsidR="00C53E89" w:rsidRDefault="00F873EF" w:rsidP="00C53E89">
      <w:r w:rsidRPr="00C53E89">
        <w:t>Расчет себестоимости продукции производится в процессе калькуляции</w:t>
      </w:r>
      <w:r w:rsidR="00C53E89" w:rsidRPr="00C53E89">
        <w:t xml:space="preserve">. </w:t>
      </w:r>
      <w:r w:rsidRPr="00C53E89">
        <w:t>Под калькуляцией себестоимости продукции понимают расчет затрат, связанных с ее производством, по предприятию в целом, по видам изделий и на единицу продукции</w:t>
      </w:r>
      <w:r w:rsidR="00C53E89" w:rsidRPr="00C53E89">
        <w:t xml:space="preserve">. </w:t>
      </w:r>
      <w:r w:rsidRPr="00C53E89">
        <w:t>Другими словами, калькуляция</w:t>
      </w:r>
      <w:r w:rsidR="00C53E89" w:rsidRPr="00C53E89">
        <w:t xml:space="preserve"> - </w:t>
      </w:r>
      <w:r w:rsidRPr="00C53E89">
        <w:t>это способ группировки и расчета всех затрат, формирующих себестоимость продукции</w:t>
      </w:r>
      <w:r w:rsidR="00C53E89" w:rsidRPr="00C53E89">
        <w:t xml:space="preserve">. </w:t>
      </w:r>
      <w:r w:rsidRPr="00C53E89">
        <w:t>Чтобы составить калькуляцию затрат на единицу продукции, нужно сумму каждого вида затрат по данному виду продукции разделить на ее количество</w:t>
      </w:r>
      <w:r w:rsidR="00C53E89" w:rsidRPr="00C53E89">
        <w:t>.</w:t>
      </w:r>
    </w:p>
    <w:p w:rsidR="00C53E89" w:rsidRDefault="00F873EF" w:rsidP="00C53E89">
      <w:r w:rsidRPr="00C53E89">
        <w:t>Себестоимость продукции определяется как сумма прямых и косвенных затрат, необходимых для изготовления изделий</w:t>
      </w:r>
      <w:r w:rsidR="00C53E89" w:rsidRPr="00C53E89">
        <w:t>.</w:t>
      </w:r>
    </w:p>
    <w:p w:rsidR="00F873EF" w:rsidRPr="00C53E89" w:rsidRDefault="00F873EF" w:rsidP="00C53E89">
      <w:r w:rsidRPr="00C53E89">
        <w:t>Для расчета себестоимости одного изделия необходимо сумму прямых и косвенных затрат разделить на количество всех изделий</w:t>
      </w:r>
    </w:p>
    <w:p w:rsidR="00C53E89" w:rsidRDefault="00F873EF" w:rsidP="00C53E89">
      <w:r w:rsidRPr="00C53E89">
        <w:t>Для расчета калькуляции затрат на единицу изделия необходимо сумму каждого вида затрат разделить на количество изделий</w:t>
      </w:r>
    </w:p>
    <w:p w:rsidR="00C53E89" w:rsidRDefault="00F873EF" w:rsidP="00C53E89">
      <w:r w:rsidRPr="00C53E89">
        <w:t>Калькуляция затрат показывает, какого вида затраты и в каком объеме включаются в себестоимость одного изделия</w:t>
      </w:r>
      <w:r w:rsidR="00C53E89" w:rsidRPr="00C53E89">
        <w:t xml:space="preserve">. </w:t>
      </w:r>
      <w:r w:rsidRPr="00C53E89">
        <w:t>Калькуляция позволяет анализировать структуру и состав затрат, а также на основе анализа находить резервы снижения себестоимости продукции</w:t>
      </w:r>
      <w:r w:rsidR="00C53E89" w:rsidRPr="00C53E89">
        <w:t>.</w:t>
      </w:r>
    </w:p>
    <w:p w:rsidR="009251FD" w:rsidRDefault="009251FD" w:rsidP="00C53E89">
      <w:pPr>
        <w:rPr>
          <w:b/>
          <w:bCs/>
          <w:i/>
          <w:iCs/>
        </w:rPr>
      </w:pPr>
    </w:p>
    <w:p w:rsidR="00C53E89" w:rsidRPr="00C53E89" w:rsidRDefault="00C53E89" w:rsidP="009251FD">
      <w:pPr>
        <w:pStyle w:val="2"/>
      </w:pPr>
      <w:bookmarkStart w:id="21" w:name="_Toc246495575"/>
      <w:r>
        <w:t>2.6</w:t>
      </w:r>
      <w:r w:rsidR="00F873EF" w:rsidRPr="00C53E89">
        <w:t xml:space="preserve"> Заключение</w:t>
      </w:r>
      <w:bookmarkEnd w:id="21"/>
    </w:p>
    <w:p w:rsidR="00C53E89" w:rsidRDefault="00F873EF" w:rsidP="00C53E89">
      <w:r w:rsidRPr="00C53E89">
        <w:t>В процессе производства предприятие отпускает в цеха материалы, топливо, начисляет заработную плату работникам, устанавливает расходы, собранные на общепроизводственных и общехозяйственных счетах, расходы будущих периодов</w:t>
      </w:r>
      <w:r w:rsidR="00C53E89" w:rsidRPr="00C53E89">
        <w:t xml:space="preserve">. </w:t>
      </w:r>
      <w:r w:rsidRPr="00C53E89">
        <w:t>После учёта всех расходов производится калькуляция себестоимости продукции и устанавливается готовая продукция</w:t>
      </w:r>
      <w:r w:rsidR="00C53E89" w:rsidRPr="00C53E89">
        <w:t>.</w:t>
      </w:r>
    </w:p>
    <w:p w:rsidR="00C53E89" w:rsidRDefault="00F873EF" w:rsidP="00C53E89">
      <w:r w:rsidRPr="00C53E89">
        <w:t>В процессе реализации предприятие отгружает готовую продукцию покупателю, подсчитывает результаты от сделки на сопоставляющих счетах, зачисляет выручку на расчётный счёт и определяет прибыль</w:t>
      </w:r>
      <w:r w:rsidR="00C53E89" w:rsidRPr="00C53E89">
        <w:t>.</w:t>
      </w:r>
    </w:p>
    <w:p w:rsidR="00C53E89" w:rsidRDefault="00F873EF" w:rsidP="00C53E89">
      <w:r w:rsidRPr="00C53E89">
        <w:t>Все эти операции отражаются на соответствующих счетах бухгалтерского учёта</w:t>
      </w:r>
      <w:r w:rsidR="00C53E89" w:rsidRPr="00C53E89">
        <w:t xml:space="preserve">. </w:t>
      </w:r>
      <w:r w:rsidRPr="00C53E89">
        <w:t>Впоследствии, на основании данных бухгалтерского учёта можно произвести анализ работы предприятия</w:t>
      </w:r>
      <w:r w:rsidR="00C53E89" w:rsidRPr="00C53E89">
        <w:t>.</w:t>
      </w:r>
    </w:p>
    <w:p w:rsidR="00C53E89" w:rsidRDefault="00F873EF" w:rsidP="00C53E89">
      <w:r w:rsidRPr="00C53E89">
        <w:t>Информационная функция</w:t>
      </w:r>
      <w:r w:rsidR="00C53E89" w:rsidRPr="00C53E89">
        <w:t xml:space="preserve"> - </w:t>
      </w:r>
      <w:r w:rsidRPr="00C53E89">
        <w:t>одна из главных функций бухгалтерского учёта</w:t>
      </w:r>
      <w:r w:rsidR="00C53E89" w:rsidRPr="00C53E89">
        <w:t>.</w:t>
      </w:r>
      <w:r w:rsidR="009251FD">
        <w:t xml:space="preserve"> </w:t>
      </w:r>
      <w:r w:rsidRPr="00C53E89">
        <w:t>Бухгалтерский учёт является</w:t>
      </w:r>
      <w:r w:rsidR="00C53E89" w:rsidRPr="00C53E89">
        <w:t xml:space="preserve"> </w:t>
      </w:r>
      <w:r w:rsidRPr="00C53E89">
        <w:t>основным</w:t>
      </w:r>
      <w:r w:rsidR="00C53E89" w:rsidRPr="00C53E89">
        <w:t xml:space="preserve"> </w:t>
      </w:r>
      <w:r w:rsidRPr="00C53E89">
        <w:t>источником</w:t>
      </w:r>
      <w:r w:rsidR="00C53E89" w:rsidRPr="00C53E89">
        <w:t xml:space="preserve"> </w:t>
      </w:r>
      <w:r w:rsidRPr="00C53E89">
        <w:t>информации</w:t>
      </w:r>
      <w:r w:rsidR="00C53E89" w:rsidRPr="00C53E89">
        <w:t xml:space="preserve">, </w:t>
      </w:r>
      <w:r w:rsidRPr="00C53E89">
        <w:t>поставляемой разным</w:t>
      </w:r>
      <w:r w:rsidR="00C53E89" w:rsidRPr="00C53E89">
        <w:t xml:space="preserve"> </w:t>
      </w:r>
      <w:r w:rsidRPr="00C53E89">
        <w:t>уровням</w:t>
      </w:r>
      <w:r w:rsidR="00C53E89" w:rsidRPr="00C53E89">
        <w:t xml:space="preserve"> </w:t>
      </w:r>
      <w:r w:rsidRPr="00C53E89">
        <w:t>управления</w:t>
      </w:r>
      <w:r w:rsidR="00C53E89" w:rsidRPr="00C53E89">
        <w:t xml:space="preserve">. </w:t>
      </w:r>
      <w:r w:rsidRPr="00C53E89">
        <w:t>На</w:t>
      </w:r>
      <w:r w:rsidR="00C53E89" w:rsidRPr="00C53E89">
        <w:t xml:space="preserve"> </w:t>
      </w:r>
      <w:r w:rsidRPr="00C53E89">
        <w:t>её основе</w:t>
      </w:r>
      <w:r w:rsidR="00C53E89" w:rsidRPr="00C53E89">
        <w:t xml:space="preserve"> </w:t>
      </w:r>
      <w:r w:rsidRPr="00C53E89">
        <w:t>принимаются</w:t>
      </w:r>
      <w:r w:rsidR="00C53E89" w:rsidRPr="00C53E89">
        <w:t xml:space="preserve"> </w:t>
      </w:r>
      <w:r w:rsidRPr="00C53E89">
        <w:t>соответствующие решения</w:t>
      </w:r>
      <w:r w:rsidR="00C53E89" w:rsidRPr="00C53E89">
        <w:t xml:space="preserve">. </w:t>
      </w:r>
      <w:r w:rsidRPr="00C53E89">
        <w:t>Информация</w:t>
      </w:r>
      <w:r w:rsidR="00C53E89" w:rsidRPr="00C53E89">
        <w:t xml:space="preserve">, </w:t>
      </w:r>
      <w:r w:rsidRPr="00C53E89">
        <w:t>получаемая</w:t>
      </w:r>
      <w:r w:rsidR="00C53E89" w:rsidRPr="00C53E89">
        <w:t xml:space="preserve"> </w:t>
      </w:r>
      <w:r w:rsidRPr="00C53E89">
        <w:t>в</w:t>
      </w:r>
      <w:r w:rsidR="00C53E89" w:rsidRPr="00C53E89">
        <w:t xml:space="preserve"> </w:t>
      </w:r>
      <w:r w:rsidRPr="00C53E89">
        <w:t>системе</w:t>
      </w:r>
      <w:r w:rsidR="00C53E89" w:rsidRPr="00C53E89">
        <w:t xml:space="preserve"> </w:t>
      </w:r>
      <w:r w:rsidRPr="00C53E89">
        <w:t>бухгалтерского</w:t>
      </w:r>
      <w:r w:rsidR="00C53E89" w:rsidRPr="00C53E89">
        <w:t xml:space="preserve"> </w:t>
      </w:r>
      <w:r w:rsidRPr="00C53E89">
        <w:t>учёта</w:t>
      </w:r>
      <w:r w:rsidR="00C53E89" w:rsidRPr="00C53E89">
        <w:t xml:space="preserve">, </w:t>
      </w:r>
      <w:r w:rsidRPr="00C53E89">
        <w:t>широко используется всеми видами хозяйственного учёта</w:t>
      </w:r>
      <w:r w:rsidR="00C53E89" w:rsidRPr="00C53E89">
        <w:t xml:space="preserve">. </w:t>
      </w:r>
      <w:r w:rsidRPr="00C53E89">
        <w:t>Для</w:t>
      </w:r>
      <w:r w:rsidR="00C53E89" w:rsidRPr="00C53E89">
        <w:t xml:space="preserve"> </w:t>
      </w:r>
      <w:r w:rsidRPr="00C53E89">
        <w:t>того</w:t>
      </w:r>
      <w:r w:rsidR="00C53E89" w:rsidRPr="00C53E89">
        <w:t xml:space="preserve"> </w:t>
      </w:r>
      <w:r w:rsidRPr="00C53E89">
        <w:t>чтобы</w:t>
      </w:r>
      <w:r w:rsidR="00C53E89" w:rsidRPr="00C53E89">
        <w:t xml:space="preserve"> </w:t>
      </w:r>
      <w:r w:rsidRPr="00C53E89">
        <w:t>получаемая информация удовлетворяла всех пользователей, она</w:t>
      </w:r>
      <w:r w:rsidR="00C53E89" w:rsidRPr="00C53E89">
        <w:t xml:space="preserve"> </w:t>
      </w:r>
      <w:r w:rsidRPr="00C53E89">
        <w:t>должна</w:t>
      </w:r>
      <w:r w:rsidR="00C53E89" w:rsidRPr="00C53E89">
        <w:t xml:space="preserve"> </w:t>
      </w:r>
      <w:r w:rsidRPr="00C53E89">
        <w:t>быть</w:t>
      </w:r>
      <w:r w:rsidR="00C53E89" w:rsidRPr="00C53E89">
        <w:t xml:space="preserve"> </w:t>
      </w:r>
      <w:r w:rsidRPr="00C53E89">
        <w:t>достоверной, объективной, своевременной и оперативной</w:t>
      </w:r>
      <w:r w:rsidR="00C53E89" w:rsidRPr="00C53E89">
        <w:t>.</w:t>
      </w:r>
    </w:p>
    <w:p w:rsidR="00C53E89" w:rsidRPr="00C53E89" w:rsidRDefault="00F873EF" w:rsidP="009251FD">
      <w:pPr>
        <w:pStyle w:val="2"/>
      </w:pPr>
      <w:r w:rsidRPr="00C53E89">
        <w:br w:type="page"/>
      </w:r>
      <w:bookmarkStart w:id="22" w:name="_Toc246495576"/>
      <w:r w:rsidR="009251FD" w:rsidRPr="00C53E89">
        <w:t xml:space="preserve">Раздел </w:t>
      </w:r>
      <w:r w:rsidRPr="00C53E89">
        <w:t>II</w:t>
      </w:r>
      <w:r w:rsidR="00C53E89" w:rsidRPr="00C53E89">
        <w:t>.</w:t>
      </w:r>
      <w:r w:rsidR="009251FD">
        <w:t xml:space="preserve"> </w:t>
      </w:r>
      <w:r w:rsidR="009251FD" w:rsidRPr="00C53E89">
        <w:t>Практическая часть контрольной работы</w:t>
      </w:r>
      <w:bookmarkEnd w:id="22"/>
    </w:p>
    <w:p w:rsidR="009251FD" w:rsidRDefault="009251FD" w:rsidP="00C53E89">
      <w:pPr>
        <w:rPr>
          <w:b/>
          <w:bCs/>
        </w:rPr>
      </w:pPr>
    </w:p>
    <w:p w:rsidR="00F873EF" w:rsidRPr="00C53E89" w:rsidRDefault="00F873EF" w:rsidP="009251FD">
      <w:pPr>
        <w:pStyle w:val="2"/>
      </w:pPr>
      <w:bookmarkStart w:id="23" w:name="_Toc246495577"/>
      <w:r w:rsidRPr="00C53E89">
        <w:t>Задача 1</w:t>
      </w:r>
      <w:bookmarkEnd w:id="23"/>
    </w:p>
    <w:p w:rsidR="009251FD" w:rsidRDefault="009251FD" w:rsidP="00C53E89"/>
    <w:p w:rsidR="00C53E89" w:rsidRDefault="00F873EF" w:rsidP="00C53E89">
      <w:r w:rsidRPr="00C53E89">
        <w:t>Требуется</w:t>
      </w:r>
      <w:r w:rsidR="00C53E89" w:rsidRPr="00C53E89">
        <w:t xml:space="preserve">: </w:t>
      </w:r>
      <w:r w:rsidRPr="00C53E89">
        <w:t>на основании данных для выполнении задачи произвести группировку средств хозяйства и источников их образования</w:t>
      </w:r>
      <w:r w:rsidR="00C53E89" w:rsidRPr="00C53E89">
        <w:t xml:space="preserve">. </w:t>
      </w:r>
      <w:r w:rsidRPr="00C53E89">
        <w:t>Результаты группировки отразить в таблице</w:t>
      </w:r>
      <w:r w:rsidR="00C53E89" w:rsidRPr="00C53E89">
        <w:t xml:space="preserve">. </w:t>
      </w:r>
      <w:r w:rsidRPr="00C53E89">
        <w:t xml:space="preserve">Исходные данные приведены в таблице </w:t>
      </w:r>
      <w:r w:rsidR="00C53E89">
        <w:t>1.1</w:t>
      </w:r>
    </w:p>
    <w:p w:rsidR="009251FD" w:rsidRDefault="009251FD" w:rsidP="00C53E89"/>
    <w:p w:rsidR="00F873EF" w:rsidRPr="00C53E89" w:rsidRDefault="00F873EF" w:rsidP="00C53E89">
      <w:r w:rsidRPr="00C53E89">
        <w:t xml:space="preserve">Таблица </w:t>
      </w:r>
      <w:r w:rsidR="00C53E89">
        <w:t>1.1</w:t>
      </w:r>
    </w:p>
    <w:tbl>
      <w:tblPr>
        <w:tblW w:w="8695" w:type="dxa"/>
        <w:jc w:val="center"/>
        <w:tblLook w:val="0000" w:firstRow="0" w:lastRow="0" w:firstColumn="0" w:lastColumn="0" w:noHBand="0" w:noVBand="0"/>
      </w:tblPr>
      <w:tblGrid>
        <w:gridCol w:w="702"/>
        <w:gridCol w:w="6733"/>
        <w:gridCol w:w="1260"/>
      </w:tblGrid>
      <w:tr w:rsidR="00F873EF" w:rsidRPr="00C53E89">
        <w:trPr>
          <w:trHeight w:val="315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№ п/п</w:t>
            </w:r>
          </w:p>
        </w:tc>
        <w:tc>
          <w:tcPr>
            <w:tcW w:w="67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9251FD" w:rsidP="009251FD">
            <w:pPr>
              <w:pStyle w:val="aff1"/>
            </w:pPr>
            <w:r w:rsidRPr="00C53E89">
              <w:t>С</w:t>
            </w:r>
            <w:r w:rsidR="00F873EF" w:rsidRPr="00C53E89">
              <w:t>редства хозяйства и источники их образования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сумма, руб</w:t>
            </w:r>
            <w:r w:rsidR="00C53E89" w:rsidRPr="00C53E89">
              <w:t xml:space="preserve">.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целевые поступления от других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980400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поставщикам за полученное от них топливо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резерв на оплату отпусков работников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330400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оборудование складов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работников хозяйства по средствам, полученным на командировочные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завода за поставленные ему станки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каменный уголь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покупателей за отгруженную им продукцию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хозяйственный инвентарь со сроком службы менее 1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денежные средства на расчетном счете в банке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1980400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готовая продукция на складе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оборудование и инвентарь медсанчасти завода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880400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инструмент режущий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финансовым органам по налогам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уставной капитал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12704800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производственное оборудование в основных цехах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разных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краткосрочные кредиты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здание заводоуправления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запасные части для ремонта основных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480400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долгосрочные кредиты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3000400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по оплате труда работникам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черные металлы на складе отдела 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прибыль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4236400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цветные металлы на складе отдела 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4860400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по отчислениям органам соц</w:t>
            </w:r>
            <w:r w:rsidR="00C53E89" w:rsidRPr="00C53E89">
              <w:t xml:space="preserve">. </w:t>
            </w:r>
            <w:r w:rsidRPr="00C53E89">
              <w:t>страхования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880400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продукция, не законченная обработкой в цехах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резервный капитал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4511400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полуфабрикаты собственного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основные средства цехового назначения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долгосрочные займы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2200400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поставщику за материалы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33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тара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68400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денежные средства на валютном счете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пиломатериалы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529400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36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производственное оборудование в цехах вспомогательных производств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37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основные средства ЖКХ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38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убытки отчетного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-759600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39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очистные сооружения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40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оборудование складов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1660400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41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вложения в акции</w:t>
            </w:r>
            <w:r w:rsidR="00C53E89">
              <w:t xml:space="preserve"> (</w:t>
            </w:r>
            <w:r w:rsidRPr="00C53E89">
              <w:t>долгосрочные инвестиции</w:t>
            </w:r>
            <w:r w:rsidR="00C53E89" w:rsidRPr="00C53E89">
              <w:t xml:space="preserve">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1440400</w:t>
            </w:r>
          </w:p>
        </w:tc>
      </w:tr>
    </w:tbl>
    <w:p w:rsidR="00F873EF" w:rsidRPr="00C53E89" w:rsidRDefault="00F873EF" w:rsidP="00C53E89">
      <w:pPr>
        <w:rPr>
          <w:color w:val="000000"/>
        </w:rPr>
      </w:pPr>
    </w:p>
    <w:p w:rsidR="00C53E89" w:rsidRDefault="00F873EF" w:rsidP="00C53E89">
      <w:pPr>
        <w:rPr>
          <w:b/>
          <w:bCs/>
          <w:color w:val="000000"/>
        </w:rPr>
      </w:pPr>
      <w:r w:rsidRPr="00C53E89">
        <w:rPr>
          <w:b/>
          <w:bCs/>
          <w:color w:val="000000"/>
        </w:rPr>
        <w:t>Решение</w:t>
      </w:r>
      <w:r w:rsidR="00C53E89" w:rsidRPr="00C53E89">
        <w:rPr>
          <w:b/>
          <w:bCs/>
          <w:color w:val="000000"/>
        </w:rPr>
        <w:t>:</w:t>
      </w:r>
    </w:p>
    <w:p w:rsidR="00C53E89" w:rsidRDefault="00F873EF" w:rsidP="00C53E89">
      <w:pPr>
        <w:rPr>
          <w:color w:val="000000"/>
        </w:rPr>
      </w:pPr>
      <w:r w:rsidRPr="00C53E89">
        <w:rPr>
          <w:color w:val="000000"/>
        </w:rPr>
        <w:t xml:space="preserve">Произведем группировку средств хозяйствования, результаты поместим в таблицу </w:t>
      </w:r>
      <w:r w:rsidR="00C53E89">
        <w:rPr>
          <w:color w:val="000000"/>
        </w:rPr>
        <w:t>1.2</w:t>
      </w:r>
    </w:p>
    <w:p w:rsidR="009251FD" w:rsidRDefault="009251FD" w:rsidP="00C53E89">
      <w:pPr>
        <w:rPr>
          <w:color w:val="000000"/>
        </w:rPr>
      </w:pPr>
    </w:p>
    <w:p w:rsidR="00F873EF" w:rsidRPr="00C53E89" w:rsidRDefault="00F873EF" w:rsidP="00C53E89">
      <w:pPr>
        <w:rPr>
          <w:color w:val="000000"/>
          <w:lang w:val="en-US"/>
        </w:rPr>
      </w:pPr>
      <w:r w:rsidRPr="00C53E89">
        <w:rPr>
          <w:color w:val="000000"/>
        </w:rPr>
        <w:t xml:space="preserve">Таблица </w:t>
      </w:r>
      <w:r w:rsidR="00C53E89">
        <w:rPr>
          <w:color w:val="000000"/>
        </w:rPr>
        <w:t>1.2</w:t>
      </w:r>
    </w:p>
    <w:tbl>
      <w:tblPr>
        <w:tblW w:w="4810" w:type="pct"/>
        <w:jc w:val="center"/>
        <w:tblLook w:val="0000" w:firstRow="0" w:lastRow="0" w:firstColumn="0" w:lastColumn="0" w:noHBand="0" w:noVBand="0"/>
      </w:tblPr>
      <w:tblGrid>
        <w:gridCol w:w="742"/>
        <w:gridCol w:w="7066"/>
        <w:gridCol w:w="1400"/>
      </w:tblGrid>
      <w:tr w:rsidR="00F873EF" w:rsidRPr="00C53E89">
        <w:trPr>
          <w:trHeight w:val="315"/>
          <w:jc w:val="center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№ п/п</w:t>
            </w:r>
          </w:p>
        </w:tc>
        <w:tc>
          <w:tcPr>
            <w:tcW w:w="7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средства хозяйства и источники их образования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сумма, руб</w:t>
            </w:r>
            <w:r w:rsidR="00C53E89" w:rsidRPr="00C53E89">
              <w:t xml:space="preserve">.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  <w:tc>
          <w:tcPr>
            <w:tcW w:w="7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Внеоборотные активы</w:t>
            </w:r>
            <w:r w:rsidR="00C53E89" w:rsidRPr="00C53E89">
              <w:t xml:space="preserve">: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оборудование складов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оборудование и инвентарь медсанчасти завода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880400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инструмент режущий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производственное оборудование в основных цехах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здание заводоуправления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основные средства цехового назначения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производственное оборудование в цехах вспомогательных производств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основные средства ЖКХ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очистные сооружения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оборудование складов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1660400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вложения в акции</w:t>
            </w:r>
            <w:r w:rsidR="00C53E89">
              <w:t xml:space="preserve"> (</w:t>
            </w:r>
            <w:r w:rsidRPr="00C53E89">
              <w:t>долгосрочные инвестиции</w:t>
            </w:r>
            <w:r w:rsidR="00C53E89" w:rsidRPr="00C53E89">
              <w:t xml:space="preserve">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1440400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  <w:tc>
          <w:tcPr>
            <w:tcW w:w="7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Оборотные активы</w:t>
            </w:r>
            <w:r w:rsidR="00C53E89" w:rsidRPr="00C53E89">
              <w:t xml:space="preserve">: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каменный уголь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покупателей за отгруженную им продукцию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денежные средства на расчетном счете в банке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1980400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готовая продукция на складе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разных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1070400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черные металлы на складе отдела снабжения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цветные металлы на складе отдела снабжения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4860400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продукция, не законченная обработкой в цехах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полуфабрикаты собственного производства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денежные средства на валютном счете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пиломатериалы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529400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работников хозяйства по средствам, полученным на командировочные расходы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хозяйственный инвентарь со сроком службы менее 1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запасные части для ремонта основных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480400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тара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68400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Итого средств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34757400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III</w:t>
            </w:r>
          </w:p>
        </w:tc>
        <w:tc>
          <w:tcPr>
            <w:tcW w:w="7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Собственные источники</w:t>
            </w:r>
            <w:r w:rsidR="00C53E89" w:rsidRPr="00C53E89">
              <w:t xml:space="preserve">: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уставной капитал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12704800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прибыль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4236400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резервный капитал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4511400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целевые поступления других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980400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убытки отчетного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-759600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IV</w:t>
            </w:r>
          </w:p>
        </w:tc>
        <w:tc>
          <w:tcPr>
            <w:tcW w:w="7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Долгосрочные заемные источники</w:t>
            </w:r>
            <w:r w:rsidR="00C53E89" w:rsidRPr="00C53E89">
              <w:t xml:space="preserve">: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долгосрочные кредиты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3000400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долгосрочные займы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2200400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  <w:tc>
          <w:tcPr>
            <w:tcW w:w="7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Краткосрочные заемные источники</w:t>
            </w:r>
            <w:r w:rsidR="00C53E89" w:rsidRPr="00C53E89">
              <w:t xml:space="preserve">: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поставщиками за полученное от них топливо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финансовым органам по налогам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краткосрочные кредиты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по оплате труда работникам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резерв на оплату отпусков рабочих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по отчислениям органам соц</w:t>
            </w:r>
            <w:r w:rsidR="00C53E89" w:rsidRPr="00C53E89">
              <w:t xml:space="preserve">. </w:t>
            </w:r>
            <w:r w:rsidR="00957185">
              <w:t>ст</w:t>
            </w:r>
            <w:r w:rsidRPr="00C53E89">
              <w:t>р</w:t>
            </w:r>
            <w:r w:rsidR="00957185">
              <w:t>а</w:t>
            </w:r>
            <w:r w:rsidRPr="00C53E89">
              <w:t>хования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880400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поставщику за материалы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990400</w:t>
            </w:r>
          </w:p>
        </w:tc>
      </w:tr>
      <w:tr w:rsidR="00F873EF" w:rsidRPr="00C53E89">
        <w:trPr>
          <w:trHeight w:val="300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завода за поставленные ему станки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250400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Итого источников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34757400</w:t>
            </w:r>
          </w:p>
        </w:tc>
      </w:tr>
    </w:tbl>
    <w:p w:rsidR="00F873EF" w:rsidRPr="00C53E89" w:rsidRDefault="009251FD" w:rsidP="009251FD">
      <w:pPr>
        <w:pStyle w:val="2"/>
      </w:pPr>
      <w:r>
        <w:br w:type="page"/>
      </w:r>
      <w:bookmarkStart w:id="24" w:name="_Toc246495578"/>
      <w:r w:rsidR="00F873EF" w:rsidRPr="00C53E89">
        <w:t>Задача 2</w:t>
      </w:r>
      <w:bookmarkEnd w:id="24"/>
    </w:p>
    <w:p w:rsidR="009251FD" w:rsidRDefault="009251FD" w:rsidP="00C53E89"/>
    <w:p w:rsidR="00C53E89" w:rsidRDefault="00F873EF" w:rsidP="00C53E89">
      <w:r w:rsidRPr="00C53E89">
        <w:t>Требуется</w:t>
      </w:r>
      <w:r w:rsidR="00C53E89" w:rsidRPr="00C53E89">
        <w:t xml:space="preserve">: </w:t>
      </w:r>
      <w:r w:rsidRPr="00C53E89">
        <w:t>на основании данных для выполнения задача определить, к какой статье бухгалтерского баланса относятся конкретные виды имущества, капитала и обязательств, а затем составить баланс</w:t>
      </w:r>
      <w:r w:rsidR="00C53E89" w:rsidRPr="00C53E89">
        <w:t xml:space="preserve">. </w:t>
      </w:r>
      <w:r w:rsidRPr="00C53E89">
        <w:t>Группировку имущества и его источников по статьям баланса произвести в таблицу</w:t>
      </w:r>
      <w:r w:rsidR="00C53E89" w:rsidRPr="00C53E89">
        <w:t>.</w:t>
      </w:r>
    </w:p>
    <w:p w:rsidR="00C53E89" w:rsidRDefault="00F873EF" w:rsidP="00C53E89">
      <w:r w:rsidRPr="00C53E89">
        <w:t>Исходные данные</w:t>
      </w:r>
      <w:r w:rsidR="00C53E89" w:rsidRPr="00C53E89">
        <w:t>:</w:t>
      </w:r>
    </w:p>
    <w:p w:rsidR="009251FD" w:rsidRDefault="009251FD" w:rsidP="00C53E89"/>
    <w:p w:rsidR="00F873EF" w:rsidRPr="00C53E89" w:rsidRDefault="00F873EF" w:rsidP="00C53E89">
      <w:r w:rsidRPr="00C53E89">
        <w:t xml:space="preserve">Таблица </w:t>
      </w:r>
      <w:r w:rsidR="00C53E89">
        <w:t>2.1</w:t>
      </w:r>
    </w:p>
    <w:tbl>
      <w:tblPr>
        <w:tblW w:w="9068" w:type="dxa"/>
        <w:jc w:val="center"/>
        <w:tblLook w:val="0000" w:firstRow="0" w:lastRow="0" w:firstColumn="0" w:lastColumn="0" w:noHBand="0" w:noVBand="0"/>
      </w:tblPr>
      <w:tblGrid>
        <w:gridCol w:w="740"/>
        <w:gridCol w:w="7208"/>
        <w:gridCol w:w="1120"/>
      </w:tblGrid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№п/п</w:t>
            </w:r>
          </w:p>
        </w:tc>
        <w:tc>
          <w:tcPr>
            <w:tcW w:w="7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Средства хозяйства и источники их образования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Сумма, руб</w:t>
            </w:r>
            <w:r w:rsidR="00C53E89" w:rsidRPr="00C53E89">
              <w:t xml:space="preserve">.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Незавершенное строительство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96400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Станки с программно-числовым управлением на складе готовой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26720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Начисленная амортизация по станкам с программно-числовым управлением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1030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Производственное оборудование в механических и сборочных цехах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126032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Начисленная амортизация по производственному оборудованию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5870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Сталь круглая</w:t>
            </w:r>
            <w:r w:rsidR="00C53E89">
              <w:t xml:space="preserve"> (</w:t>
            </w:r>
            <w:r w:rsidRPr="00C53E89">
              <w:t>диаметр 2 мм</w:t>
            </w:r>
            <w:r w:rsidR="00C53E89" w:rsidRPr="00C53E89">
              <w:t xml:space="preserve">) </w:t>
            </w:r>
            <w:r w:rsidRPr="00C53E89">
              <w:t>на складе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31600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 материалы на складе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8200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Комплектующие изделия и покупные полуфабрикаты на складе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82800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Цветные металлы на складе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4000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Здания производственных цехов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42400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Начисленная амортизация по зданиям производственных цехов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1230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Здания материальных складов готовой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начисленная амортизация по зданиям материальных складов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1170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Здания административного корпуса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Начисленная амортизация по зданию административного корпуса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1152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Детали и изделия, не прошедшие всех стадий технологической обработки в механических и сборочных цехах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4580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Полуфабрикаты собственного изготовления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7220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Краткосрочные</w:t>
            </w:r>
            <w:r w:rsidR="00C53E89">
              <w:t xml:space="preserve"> (</w:t>
            </w:r>
            <w:r w:rsidRPr="00C53E89">
              <w:t>на срок не более одного года</w:t>
            </w:r>
            <w:r w:rsidR="00C53E89" w:rsidRPr="00C53E89">
              <w:t xml:space="preserve">) </w:t>
            </w:r>
            <w:r w:rsidRPr="00C53E89">
              <w:t>вложения в ценные бумаги других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8700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Долгосрочные</w:t>
            </w:r>
            <w:r w:rsidR="00C53E89">
              <w:t xml:space="preserve"> (</w:t>
            </w:r>
            <w:r w:rsidRPr="00C53E89">
              <w:t>на срок более года</w:t>
            </w:r>
            <w:r w:rsidR="00C53E89" w:rsidRPr="00C53E89">
              <w:t xml:space="preserve">) </w:t>
            </w:r>
            <w:r w:rsidRPr="00C53E89">
              <w:t>вложения</w:t>
            </w:r>
            <w:r w:rsidR="00C53E89">
              <w:t xml:space="preserve"> (</w:t>
            </w:r>
            <w:r w:rsidRPr="00C53E89">
              <w:t>инвестиции</w:t>
            </w:r>
            <w:r w:rsidR="00C53E89" w:rsidRPr="00C53E89">
              <w:t xml:space="preserve">) </w:t>
            </w:r>
            <w:r w:rsidRPr="00C53E89">
              <w:t>на приобретение акций других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20600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Продукция, отгруженная покупателем за рубежом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115400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Предоставленные краткосрочные</w:t>
            </w:r>
            <w:r w:rsidR="00C53E89">
              <w:t xml:space="preserve"> (</w:t>
            </w:r>
            <w:r w:rsidRPr="00C53E89">
              <w:t>сроком до 1 года</w:t>
            </w:r>
            <w:r w:rsidR="00C53E89" w:rsidRPr="00C53E89">
              <w:t xml:space="preserve">) </w:t>
            </w:r>
            <w:r w:rsidRPr="00C53E89">
              <w:t>займы другим предприятиям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6900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Авансы поставщикам за материалы и комплектующие изделия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12500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предприятия поставщикам за материалы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18600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Авансы, полученные от покупателей и заказчиков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18000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Расходы предприятия на освоение новых видов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1125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Хозяйственный инвентарь со сроком службы не менее 1 года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875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Кредиторская задолженность на электроэнергию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586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Краткосрочные кредиты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Долгосрочные кредиты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92400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30</w:t>
            </w:r>
          </w:p>
        </w:tc>
        <w:tc>
          <w:tcPr>
            <w:tcW w:w="7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Товарные знаки продукции предприятия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857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31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Лицензии на внешнеторговую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3485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 xml:space="preserve">Денежные средства в кассе предприятия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420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33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Расчетный счет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28590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Уставной капитал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280400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Резервный капитал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16550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36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Нераспределенная прибыль отчетного периода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65100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37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Целевые финансирования и поступления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5270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38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Валютный счет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3526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39</w:t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работникам предприятия по оплате труда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21653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40</w:t>
            </w:r>
          </w:p>
        </w:tc>
        <w:tc>
          <w:tcPr>
            <w:tcW w:w="7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бюджету</w:t>
            </w:r>
            <w:r w:rsidR="00C53E89" w:rsidRPr="00C53E89">
              <w:t xml:space="preserve">: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а</w:t>
            </w:r>
            <w:r w:rsidR="00C53E89" w:rsidRPr="00C53E89">
              <w:t xml:space="preserve">) </w:t>
            </w:r>
            <w:r w:rsidRPr="00C53E89">
              <w:t>по налогу на доходы физических лиц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3298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б</w:t>
            </w:r>
            <w:r w:rsidR="00C53E89" w:rsidRPr="00C53E89">
              <w:t xml:space="preserve">) </w:t>
            </w:r>
            <w:r w:rsidRPr="00C53E89">
              <w:t>по налогу на добавленную стоимость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15200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</w:t>
            </w:r>
            <w:r w:rsidR="00C53E89" w:rsidRPr="00C53E89">
              <w:t xml:space="preserve">) </w:t>
            </w:r>
            <w:r w:rsidRPr="00C53E89">
              <w:t>по налогу от прибыли предприятия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15815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41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предприятия Пенсионному фонду и другим органам страхования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9701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42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Нераспределенная прибыль прошлых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108305</w:t>
            </w:r>
          </w:p>
        </w:tc>
      </w:tr>
    </w:tbl>
    <w:p w:rsidR="00F873EF" w:rsidRPr="00C53E89" w:rsidRDefault="00F873EF" w:rsidP="00C53E89">
      <w:pPr>
        <w:rPr>
          <w:color w:val="000000"/>
        </w:rPr>
      </w:pPr>
    </w:p>
    <w:p w:rsidR="00C53E89" w:rsidRDefault="00F873EF" w:rsidP="00C53E89">
      <w:pPr>
        <w:rPr>
          <w:b/>
          <w:bCs/>
          <w:color w:val="000000"/>
        </w:rPr>
      </w:pPr>
      <w:r w:rsidRPr="00C53E89">
        <w:rPr>
          <w:b/>
          <w:bCs/>
          <w:color w:val="000000"/>
        </w:rPr>
        <w:t>Решение</w:t>
      </w:r>
      <w:r w:rsidR="00C53E89" w:rsidRPr="00C53E89">
        <w:rPr>
          <w:b/>
          <w:bCs/>
          <w:color w:val="000000"/>
        </w:rPr>
        <w:t>:</w:t>
      </w:r>
    </w:p>
    <w:p w:rsidR="00C53E89" w:rsidRDefault="00F873EF" w:rsidP="00C53E89">
      <w:pPr>
        <w:rPr>
          <w:color w:val="000000"/>
        </w:rPr>
      </w:pPr>
      <w:r w:rsidRPr="00C53E89">
        <w:rPr>
          <w:color w:val="000000"/>
        </w:rPr>
        <w:t>Произведем группировку имущества и его источников по статьям баланса</w:t>
      </w:r>
      <w:r w:rsidR="00C53E89" w:rsidRPr="00C53E89">
        <w:rPr>
          <w:color w:val="000000"/>
        </w:rPr>
        <w:t xml:space="preserve">. </w:t>
      </w:r>
      <w:r w:rsidRPr="00C53E89">
        <w:rPr>
          <w:color w:val="000000"/>
        </w:rPr>
        <w:t xml:space="preserve">Результаты приведем в таблице </w:t>
      </w:r>
      <w:r w:rsidR="00C53E89">
        <w:rPr>
          <w:color w:val="000000"/>
        </w:rPr>
        <w:t>2.3</w:t>
      </w:r>
    </w:p>
    <w:p w:rsidR="009251FD" w:rsidRDefault="009251FD" w:rsidP="00C53E89">
      <w:pPr>
        <w:rPr>
          <w:color w:val="000000"/>
        </w:rPr>
      </w:pPr>
    </w:p>
    <w:p w:rsidR="00F873EF" w:rsidRPr="00C53E89" w:rsidRDefault="00F873EF" w:rsidP="00C53E89">
      <w:pPr>
        <w:rPr>
          <w:color w:val="000000"/>
          <w:lang w:val="en-US"/>
        </w:rPr>
      </w:pPr>
      <w:r w:rsidRPr="00C53E89">
        <w:rPr>
          <w:color w:val="000000"/>
        </w:rPr>
        <w:t xml:space="preserve">Таблица </w:t>
      </w:r>
      <w:r w:rsidR="00C53E89">
        <w:rPr>
          <w:color w:val="000000"/>
        </w:rPr>
        <w:t>2.3</w:t>
      </w:r>
    </w:p>
    <w:tbl>
      <w:tblPr>
        <w:tblW w:w="9188" w:type="dxa"/>
        <w:jc w:val="center"/>
        <w:tblLook w:val="0000" w:firstRow="0" w:lastRow="0" w:firstColumn="0" w:lastColumn="0" w:noHBand="0" w:noVBand="0"/>
      </w:tblPr>
      <w:tblGrid>
        <w:gridCol w:w="712"/>
        <w:gridCol w:w="6449"/>
        <w:gridCol w:w="1066"/>
        <w:gridCol w:w="961"/>
      </w:tblGrid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№ п/п</w:t>
            </w:r>
          </w:p>
        </w:tc>
        <w:tc>
          <w:tcPr>
            <w:tcW w:w="64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Виды имущества и источников его образования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Статья бухгал-</w:t>
            </w:r>
          </w:p>
          <w:p w:rsidR="00F873EF" w:rsidRPr="00C53E89" w:rsidRDefault="00F873EF" w:rsidP="009251FD">
            <w:pPr>
              <w:pStyle w:val="aff1"/>
            </w:pPr>
            <w:r w:rsidRPr="00C53E89">
              <w:t>терского баланса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Раздел бухгал-терского баланса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30</w:t>
            </w:r>
          </w:p>
        </w:tc>
        <w:tc>
          <w:tcPr>
            <w:tcW w:w="64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Товарные знаки продукции предприятия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111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Лицензии на внешнеторговую деятельность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Производственное оборудование в механических и сборочных цехах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Здания производственных цехов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Здания материальных складов готовой продукции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Здания административного корпуса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Незавершенное строительство</w:t>
            </w:r>
            <w:r w:rsidR="00C53E89">
              <w:t xml:space="preserve"> (</w:t>
            </w:r>
            <w:r w:rsidRPr="00C53E89">
              <w:t>07, 08, 16, 60</w:t>
            </w:r>
            <w:r w:rsidR="00C53E89" w:rsidRPr="00C53E89">
              <w:t xml:space="preserve">)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Долгосрочные</w:t>
            </w:r>
            <w:r w:rsidR="00C53E89">
              <w:t xml:space="preserve"> (</w:t>
            </w:r>
            <w:r w:rsidRPr="00C53E89">
              <w:t>на срок более года</w:t>
            </w:r>
            <w:r w:rsidR="00C53E89" w:rsidRPr="00C53E89">
              <w:t xml:space="preserve">) </w:t>
            </w:r>
            <w:r w:rsidRPr="00C53E89">
              <w:t>вложения</w:t>
            </w:r>
            <w:r w:rsidR="00C53E89">
              <w:t xml:space="preserve"> (</w:t>
            </w:r>
            <w:r w:rsidRPr="00C53E89">
              <w:t>инвестиции</w:t>
            </w:r>
            <w:r w:rsidR="00C53E89" w:rsidRPr="00C53E89">
              <w:t xml:space="preserve">) </w:t>
            </w:r>
            <w:r w:rsidRPr="00C53E89">
              <w:t>на приобретение акций других предприятий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Начисленная амортизация по производственному оборудованию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Начисленная амортизация по зданиям производственных цехов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Начисленная амортизация по зданию административного корпуса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начисленная амортизация по зданиям материальных складов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Начисленная амортизация по станкам с программно-числовым управлением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rPr>
                <w:lang w:val="en-US"/>
              </w:rPr>
              <w:t>122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t>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Сталь круглая</w:t>
            </w:r>
            <w:r w:rsidR="00C53E89">
              <w:t xml:space="preserve"> (</w:t>
            </w:r>
            <w:r w:rsidRPr="00C53E89">
              <w:t>диаметр 2 мм</w:t>
            </w:r>
            <w:r w:rsidR="00C53E89" w:rsidRPr="00C53E89">
              <w:t xml:space="preserve">) </w:t>
            </w:r>
            <w:r w:rsidRPr="00C53E89">
              <w:t>на складе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 материалы на складе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Комплектующие изделия и покупные полуфабрикаты на складе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Цветные металлы на складе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Детали и изделия, не прошедшие всех стадий технологической обработки в механических и сборочных цехах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Полуфабрикаты собственного изготовления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Краткосрочные</w:t>
            </w:r>
            <w:r w:rsidR="00C53E89">
              <w:t xml:space="preserve"> (</w:t>
            </w:r>
            <w:r w:rsidRPr="00C53E89">
              <w:t>на срок не более одного года</w:t>
            </w:r>
            <w:r w:rsidR="00C53E89" w:rsidRPr="00C53E89">
              <w:t xml:space="preserve">) </w:t>
            </w:r>
            <w:r w:rsidRPr="00C53E89">
              <w:t>вложения в ценные бумаги других предприятий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rPr>
                <w:lang w:val="en-US"/>
              </w:rPr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Продукция, отгруженная покупателям за рубежом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Хозяйственный инвентарь со сроком службы не менее 1 года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Расходы предприятия на освоение новых видов продукции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Станки с программно-числовым управлением на складе готовой продукции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Авансы поставщикам за материалы и комплектующие изделия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</w:t>
            </w:r>
          </w:p>
          <w:p w:rsidR="00F873EF" w:rsidRPr="00C53E89" w:rsidRDefault="00F873EF" w:rsidP="009251FD">
            <w:pPr>
              <w:pStyle w:val="aff1"/>
            </w:pP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Предоставленные краткосрочные</w:t>
            </w:r>
            <w:r w:rsidR="00C53E89">
              <w:t xml:space="preserve"> (</w:t>
            </w:r>
            <w:r w:rsidRPr="00C53E89">
              <w:t>сроком до 1 года</w:t>
            </w:r>
            <w:r w:rsidR="00C53E89" w:rsidRPr="00C53E89">
              <w:t xml:space="preserve">) </w:t>
            </w:r>
            <w:r w:rsidRPr="00C53E89">
              <w:t>займы другим предприятиям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 xml:space="preserve">Денежные средства в кассе предприятия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Расчетный счет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Валютный счет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Уставной капитал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Резервный капитал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Целевые финансирования и поступления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Нераспределенная прибыль прошлых лет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III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Нераспределенная прибыль отчетного периода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III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Долгосрочные кредиты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IV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Краткосрочные кредиты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Кредиторская задолженность на электроэнергию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предприятия поставщикам за материалы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работникам предприятия по оплате труда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бюджету</w:t>
            </w:r>
            <w:r w:rsidR="00C53E89" w:rsidRPr="00C53E89">
              <w:t xml:space="preserve">: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а</w:t>
            </w:r>
            <w:r w:rsidR="00C53E89" w:rsidRPr="00C53E89">
              <w:t xml:space="preserve">) </w:t>
            </w:r>
            <w:r w:rsidRPr="00C53E89">
              <w:t>по налогу на доходы физических лиц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б</w:t>
            </w:r>
            <w:r w:rsidR="00C53E89" w:rsidRPr="00C53E89">
              <w:t xml:space="preserve">) </w:t>
            </w:r>
            <w:r w:rsidRPr="00C53E89">
              <w:t>по налогу на добавленную стоимость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</w:t>
            </w:r>
            <w:r w:rsidR="00C53E89" w:rsidRPr="00C53E89">
              <w:t xml:space="preserve">) </w:t>
            </w:r>
            <w:r w:rsidRPr="00C53E89">
              <w:t>по налогу от прибыли предприятия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предприятия Пенсионному фонду и другим органам страхования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Авансы, полученные от покупателей и заказчиков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V</w:t>
            </w:r>
          </w:p>
        </w:tc>
      </w:tr>
    </w:tbl>
    <w:p w:rsidR="00F873EF" w:rsidRPr="00C53E89" w:rsidRDefault="00F873EF" w:rsidP="00C53E89">
      <w:pPr>
        <w:rPr>
          <w:color w:val="000000"/>
        </w:rPr>
      </w:pPr>
    </w:p>
    <w:p w:rsidR="00F873EF" w:rsidRPr="00C53E89" w:rsidRDefault="00F873EF" w:rsidP="00C53E89">
      <w:pPr>
        <w:rPr>
          <w:b/>
          <w:bCs/>
          <w:color w:val="000000"/>
        </w:rPr>
      </w:pPr>
      <w:r w:rsidRPr="00C53E89">
        <w:rPr>
          <w:b/>
          <w:bCs/>
          <w:color w:val="000000"/>
        </w:rPr>
        <w:t>Составим бухгалтерский баланс</w:t>
      </w:r>
      <w:r w:rsidR="00C53E89" w:rsidRPr="00C53E89">
        <w:rPr>
          <w:b/>
          <w:bCs/>
          <w:color w:val="000000"/>
        </w:rPr>
        <w:t xml:space="preserve">: </w:t>
      </w:r>
      <w:r w:rsidR="009251FD" w:rsidRPr="00C53E89">
        <w:rPr>
          <w:b/>
          <w:bCs/>
          <w:color w:val="000000"/>
        </w:rPr>
        <w:t xml:space="preserve">Бухгалтерский баланс на 200 </w:t>
      </w:r>
      <w:r w:rsidR="00957185">
        <w:rPr>
          <w:b/>
          <w:bCs/>
          <w:color w:val="000000"/>
        </w:rPr>
        <w:t xml:space="preserve"> </w:t>
      </w:r>
      <w:r w:rsidR="009251FD" w:rsidRPr="00C53E89">
        <w:rPr>
          <w:b/>
          <w:bCs/>
          <w:color w:val="000000"/>
        </w:rPr>
        <w:t>г.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2"/>
        <w:gridCol w:w="1350"/>
        <w:gridCol w:w="1569"/>
        <w:gridCol w:w="990"/>
      </w:tblGrid>
      <w:tr w:rsidR="00F873EF" w:rsidRPr="00C53E89">
        <w:trPr>
          <w:cantSplit/>
          <w:trHeight w:val="1757"/>
          <w:jc w:val="center"/>
        </w:trPr>
        <w:tc>
          <w:tcPr>
            <w:tcW w:w="5302" w:type="dxa"/>
            <w:noWrap/>
            <w:vAlign w:val="bottom"/>
          </w:tcPr>
          <w:p w:rsidR="00C53E89" w:rsidRPr="00C53E89" w:rsidRDefault="00F873EF" w:rsidP="009251FD">
            <w:pPr>
              <w:pStyle w:val="aff1"/>
            </w:pPr>
            <w:r w:rsidRPr="00C53E89">
              <w:t>АКТИВ</w:t>
            </w:r>
          </w:p>
          <w:p w:rsidR="00F873EF" w:rsidRPr="00C53E89" w:rsidRDefault="00F873EF" w:rsidP="009251FD">
            <w:pPr>
              <w:pStyle w:val="aff1"/>
            </w:pP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Код строки</w:t>
            </w:r>
          </w:p>
          <w:p w:rsidR="00F873EF" w:rsidRPr="00C53E89" w:rsidRDefault="00F873EF" w:rsidP="009251FD">
            <w:pPr>
              <w:pStyle w:val="aff1"/>
            </w:pPr>
          </w:p>
        </w:tc>
        <w:tc>
          <w:tcPr>
            <w:tcW w:w="1569" w:type="dxa"/>
            <w:noWrap/>
            <w:textDirection w:val="btLr"/>
            <w:vAlign w:val="bottom"/>
          </w:tcPr>
          <w:p w:rsidR="00F873EF" w:rsidRPr="00C53E89" w:rsidRDefault="00F873EF" w:rsidP="009251FD">
            <w:pPr>
              <w:pStyle w:val="aff1"/>
              <w:spacing w:line="240" w:lineRule="auto"/>
              <w:ind w:left="113" w:right="113"/>
            </w:pPr>
            <w:r w:rsidRPr="00C53E89">
              <w:t>На начало отч</w:t>
            </w:r>
            <w:r w:rsidR="00C53E89" w:rsidRPr="00C53E89">
              <w:t xml:space="preserve">. </w:t>
            </w:r>
            <w:r w:rsidRPr="00C53E89">
              <w:t>периода</w:t>
            </w:r>
          </w:p>
          <w:p w:rsidR="00F873EF" w:rsidRPr="00C53E89" w:rsidRDefault="00F873EF" w:rsidP="009251FD">
            <w:pPr>
              <w:pStyle w:val="aff1"/>
              <w:spacing w:line="240" w:lineRule="auto"/>
              <w:ind w:left="113" w:right="113"/>
            </w:pPr>
          </w:p>
        </w:tc>
        <w:tc>
          <w:tcPr>
            <w:tcW w:w="990" w:type="dxa"/>
            <w:noWrap/>
            <w:textDirection w:val="btLr"/>
            <w:vAlign w:val="bottom"/>
          </w:tcPr>
          <w:p w:rsidR="00F873EF" w:rsidRPr="00C53E89" w:rsidRDefault="00F873EF" w:rsidP="009251FD">
            <w:pPr>
              <w:pStyle w:val="aff1"/>
              <w:spacing w:line="240" w:lineRule="auto"/>
              <w:ind w:left="113" w:right="113"/>
            </w:pPr>
            <w:r w:rsidRPr="00C53E89">
              <w:t>На конец отч</w:t>
            </w:r>
            <w:r w:rsidR="00C53E89" w:rsidRPr="00C53E89">
              <w:t xml:space="preserve">. </w:t>
            </w:r>
            <w:r w:rsidRPr="00C53E89">
              <w:t>периода</w:t>
            </w:r>
          </w:p>
          <w:p w:rsidR="00F873EF" w:rsidRPr="00C53E89" w:rsidRDefault="00F873EF" w:rsidP="009251FD">
            <w:pPr>
              <w:pStyle w:val="aff1"/>
              <w:spacing w:line="240" w:lineRule="auto"/>
              <w:ind w:left="113" w:right="113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 xml:space="preserve"> РАЗДЕЛ I</w:t>
            </w:r>
            <w:r w:rsidR="00C53E89" w:rsidRPr="00C53E89">
              <w:t xml:space="preserve">. </w:t>
            </w:r>
            <w:r w:rsidRPr="00C53E89">
              <w:t xml:space="preserve">ВНЕОБОРОТНЫЕ АКТИВЫ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Нематериальные активы</w:t>
            </w:r>
            <w:r w:rsidR="00C53E89">
              <w:t xml:space="preserve"> (</w:t>
            </w:r>
            <w:r w:rsidRPr="00C53E89">
              <w:t>04, 04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патенты, товарные знаки</w:t>
            </w:r>
            <w:r w:rsidR="00C53E89">
              <w:t xml:space="preserve"> (</w:t>
            </w:r>
            <w:r w:rsidRPr="00C53E89">
              <w:t>знаки обслуживания</w:t>
            </w:r>
            <w:r w:rsidR="00C53E89" w:rsidRPr="00C53E89">
              <w:t xml:space="preserve">) </w:t>
            </w:r>
            <w:r w:rsidRPr="00C53E89">
              <w:t>иные аналогичные с перечисленными права и активы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857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организационные расходы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3 485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деловая репутация организации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113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Основные средства</w:t>
            </w:r>
            <w:r w:rsidR="00C53E89">
              <w:t xml:space="preserve"> (</w:t>
            </w:r>
            <w:r w:rsidRPr="00C53E89">
              <w:t>01, 02, 03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 xml:space="preserve">земельные участки и объекты природопользования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здания, машины и оборудование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222 780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Незавершенное строительство</w:t>
            </w:r>
            <w:r w:rsidR="00C53E89">
              <w:t xml:space="preserve"> (</w:t>
            </w:r>
            <w:r w:rsidRPr="00C53E89">
              <w:t>07, 08, 16, 60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96 400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Доходные вложения в материальные ценности</w:t>
            </w:r>
            <w:r w:rsidR="00C53E89">
              <w:t xml:space="preserve"> (</w:t>
            </w:r>
            <w:r w:rsidRPr="00C53E89">
              <w:t>03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135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имущество для передачи в лизинг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136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имущество, предоставляемое по договору проката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137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Долгосрочные финансовые вложения</w:t>
            </w:r>
            <w:r w:rsidR="00C53E89">
              <w:t xml:space="preserve"> (</w:t>
            </w:r>
            <w:r w:rsidRPr="00C53E89">
              <w:t>58, 59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инвестиции в дочерние общества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инвестиции в зависимые общества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инвестиции в другие организации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143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20 600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займы, предоставленные организациям на срок более 12 мес</w:t>
            </w:r>
            <w:r w:rsidR="00C53E89" w:rsidRPr="00C53E89">
              <w:t xml:space="preserve">.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144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 долгосрочные финансовые вложения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145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 необоротные активы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ИТОГО ПО РАЗДЕЛУ I</w:t>
            </w:r>
            <w:r w:rsidR="00C53E89" w:rsidRPr="00C53E89">
              <w:t xml:space="preserve">.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344 122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РАЗДЕЛ II</w:t>
            </w:r>
            <w:r w:rsidR="00C53E89" w:rsidRPr="00C53E89">
              <w:t xml:space="preserve">. </w:t>
            </w:r>
            <w:r w:rsidRPr="00C53E89">
              <w:t xml:space="preserve">ОБОРОТНЫЕ АКТИВЫ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Запасы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210</w:t>
            </w:r>
            <w:r w:rsidR="00C53E89">
              <w:t xml:space="preserve"> 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сырье, материалы и другие аналогичные ценности</w:t>
            </w:r>
            <w:r w:rsidR="00C53E89">
              <w:t xml:space="preserve"> (</w:t>
            </w:r>
            <w:r w:rsidRPr="00C53E89">
              <w:t>10, 16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119 275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животные на выращивание и откорме</w:t>
            </w:r>
            <w:r w:rsidR="00C53E89">
              <w:t xml:space="preserve"> (</w:t>
            </w:r>
            <w:r w:rsidRPr="00C53E89">
              <w:t>11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затраты в незавершенном производстве</w:t>
            </w:r>
            <w:r w:rsidR="00C53E89">
              <w:t xml:space="preserve"> (</w:t>
            </w:r>
            <w:r w:rsidRPr="00C53E89">
              <w:t>издержки обращения</w:t>
            </w:r>
            <w:r w:rsidR="00C53E89" w:rsidRPr="00C53E89">
              <w:t>)</w:t>
            </w:r>
            <w:r w:rsidR="00C53E89">
              <w:t xml:space="preserve"> (</w:t>
            </w:r>
            <w:r w:rsidRPr="00C53E89">
              <w:t>20, 21, 23, 29, 08, 46, 44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213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4 580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готовая продукции и товары для перепродажи</w:t>
            </w:r>
            <w:r w:rsidR="00C53E89">
              <w:t xml:space="preserve"> (</w:t>
            </w:r>
            <w:r w:rsidRPr="00C53E89">
              <w:t>16, 43, 41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214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33 940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товары отгруженные</w:t>
            </w:r>
            <w:r w:rsidR="00C53E89">
              <w:t xml:space="preserve"> (</w:t>
            </w:r>
            <w:r w:rsidRPr="00C53E89">
              <w:t>45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215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115 400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расходы будущих периодов</w:t>
            </w:r>
            <w:r w:rsidR="00C53E89">
              <w:t xml:space="preserve"> (</w:t>
            </w:r>
            <w:r w:rsidRPr="00C53E89">
              <w:t>97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216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13 625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 запасы и затраты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217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8 200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Налог на добавленную стоимость по приобретенным ценностям</w:t>
            </w:r>
            <w:r w:rsidR="00C53E89">
              <w:t xml:space="preserve"> (</w:t>
            </w:r>
            <w:r w:rsidRPr="00C53E89">
              <w:t>19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Дебиторская задолженность</w:t>
            </w:r>
            <w:r w:rsidR="00C53E89">
              <w:t xml:space="preserve"> (</w:t>
            </w:r>
            <w:r w:rsidRPr="00C53E89">
              <w:t>платежи по которой ожидаются более чем через 12 месяцев после отчетной даты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покупатели и заказчики</w:t>
            </w:r>
            <w:r w:rsidR="00C53E89">
              <w:t xml:space="preserve"> (</w:t>
            </w:r>
            <w:r w:rsidRPr="00C53E89">
              <w:t>62, 76, 63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векселя к получению</w:t>
            </w:r>
            <w:r w:rsidR="00C53E89">
              <w:t xml:space="preserve"> (</w:t>
            </w:r>
            <w:r w:rsidRPr="00C53E89">
              <w:t>620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дочерних и зависимых обществ</w:t>
            </w:r>
            <w:r w:rsidR="00C53E89">
              <w:t xml:space="preserve"> (</w:t>
            </w:r>
            <w:r w:rsidRPr="00C53E89">
              <w:t>76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233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авансы выданные</w:t>
            </w:r>
            <w:r w:rsidR="00C53E89">
              <w:t xml:space="preserve"> (</w:t>
            </w:r>
            <w:r w:rsidRPr="00C53E89">
              <w:t>60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234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 дебиторы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235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Дебиторская задолженность</w:t>
            </w:r>
            <w:r w:rsidR="00C53E89">
              <w:t xml:space="preserve"> (</w:t>
            </w:r>
            <w:r w:rsidRPr="00C53E89">
              <w:t>платежи по которой ожидаются в течении 12 месяцев после отчетной даты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покупатели и заказчики</w:t>
            </w:r>
            <w:r w:rsidR="00C53E89">
              <w:t xml:space="preserve"> (</w:t>
            </w:r>
            <w:r w:rsidRPr="00C53E89">
              <w:t>62, 76, 63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векселя к получению</w:t>
            </w:r>
            <w:r w:rsidR="00C53E89">
              <w:t xml:space="preserve"> (</w:t>
            </w:r>
            <w:r w:rsidRPr="00C53E89">
              <w:t>62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  <w:r w:rsidR="00F873EF" w:rsidRPr="00C53E89">
              <w:t>8 700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Краткосрочные финансовые вложения</w:t>
            </w:r>
            <w:r w:rsidR="00C53E89">
              <w:t xml:space="preserve"> (</w:t>
            </w:r>
            <w:r w:rsidRPr="00C53E89">
              <w:t>81, 58, 59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займы, предоставленные организациям на срок менее 12 месяцев</w:t>
            </w:r>
            <w:r w:rsidR="00C53E89" w:rsidRPr="00C53E89">
              <w:t xml:space="preserve">.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6 900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Денежные средства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касса</w:t>
            </w:r>
            <w:r w:rsidR="00C53E89">
              <w:t xml:space="preserve"> (</w:t>
            </w:r>
            <w:r w:rsidRPr="00C53E89">
              <w:t>50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420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расчетные счета</w:t>
            </w:r>
            <w:r w:rsidR="00C53E89">
              <w:t xml:space="preserve"> (</w:t>
            </w:r>
            <w:r w:rsidRPr="00C53E89">
              <w:t>51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28 590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валютные счета</w:t>
            </w:r>
            <w:r w:rsidR="00C53E89">
              <w:t xml:space="preserve"> (</w:t>
            </w:r>
            <w:r w:rsidRPr="00C53E89">
              <w:t>52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263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3 526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 денежные средства</w:t>
            </w:r>
            <w:r w:rsidR="00C53E89">
              <w:t xml:space="preserve"> (</w:t>
            </w:r>
            <w:r w:rsidRPr="00C53E89">
              <w:t>55, 50, 57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264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 оборотные активы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ИТОГО ПО РАЗДЕЛУ II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343 156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БАЛАНС</w:t>
            </w:r>
            <w:r w:rsidR="00C53E89">
              <w:t xml:space="preserve"> (</w:t>
            </w:r>
            <w:r w:rsidRPr="00C53E89">
              <w:t>сумма строк 190 + 290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300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687 278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530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C53E89" w:rsidRPr="00C53E89" w:rsidRDefault="00F873EF" w:rsidP="009251FD">
            <w:pPr>
              <w:pStyle w:val="aff1"/>
            </w:pPr>
            <w:r w:rsidRPr="00C53E89">
              <w:t>ПАССИВ</w:t>
            </w:r>
          </w:p>
          <w:p w:rsidR="00F873EF" w:rsidRPr="00C53E89" w:rsidRDefault="00F873EF" w:rsidP="009251FD">
            <w:pPr>
              <w:pStyle w:val="aff1"/>
            </w:pP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Код строки</w:t>
            </w:r>
          </w:p>
          <w:p w:rsidR="00F873EF" w:rsidRPr="00C53E89" w:rsidRDefault="00F873EF" w:rsidP="009251FD">
            <w:pPr>
              <w:pStyle w:val="aff1"/>
            </w:pP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 начало отч</w:t>
            </w:r>
            <w:r w:rsidR="00C53E89" w:rsidRPr="00C53E89">
              <w:t xml:space="preserve">. </w:t>
            </w:r>
            <w:r w:rsidRPr="00C53E89">
              <w:t>периода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 конец отч</w:t>
            </w:r>
            <w:r w:rsidR="00C53E89" w:rsidRPr="00C53E89">
              <w:t xml:space="preserve">. </w:t>
            </w:r>
            <w:r w:rsidRPr="00C53E89">
              <w:t>периода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РАЗДЕЛ III</w:t>
            </w:r>
            <w:r w:rsidR="00C53E89" w:rsidRPr="00C53E89">
              <w:t xml:space="preserve">. </w:t>
            </w:r>
            <w:r w:rsidRPr="00C53E89">
              <w:t xml:space="preserve">КАПИТАЛ И РЕЗЕРВЫ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410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Уставной капитал</w:t>
            </w:r>
            <w:r w:rsidR="00C53E89">
              <w:t xml:space="preserve"> (</w:t>
            </w:r>
            <w:r w:rsidRPr="00C53E89">
              <w:t>80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410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280 400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Добавочный капитал</w:t>
            </w:r>
            <w:r w:rsidR="00C53E89">
              <w:t xml:space="preserve"> (</w:t>
            </w:r>
            <w:r w:rsidRPr="00C53E89">
              <w:t>83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420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16 550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Резервный Капитал</w:t>
            </w:r>
            <w:r w:rsidR="00C53E89">
              <w:t xml:space="preserve"> (</w:t>
            </w:r>
            <w:r w:rsidRPr="00C53E89">
              <w:t>82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430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резервы, образованные в соответствии с законодательством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431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резервы, образованные в соответствии с учредительными документами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432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Фонд социальной сферы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440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Целевые финансирования и поступления</w:t>
            </w:r>
            <w:r w:rsidR="00C53E89">
              <w:t xml:space="preserve"> (</w:t>
            </w:r>
            <w:r w:rsidRPr="00C53E89">
              <w:t>86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450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5 270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Нераспределенная прибыль прошлых лет</w:t>
            </w:r>
            <w:r w:rsidR="00C53E89">
              <w:t xml:space="preserve"> (</w:t>
            </w:r>
            <w:r w:rsidRPr="00C53E89">
              <w:t>84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460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108 305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Непокрытый убыток прошлых лет</w:t>
            </w:r>
            <w:r w:rsidR="00C53E89">
              <w:t xml:space="preserve"> (</w:t>
            </w:r>
            <w:r w:rsidRPr="00C53E89">
              <w:t>84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465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Нераспределенная прибыль отчетного года</w:t>
            </w:r>
            <w:r w:rsidR="00C53E89">
              <w:t xml:space="preserve"> (</w:t>
            </w:r>
            <w:r w:rsidRPr="00C53E89">
              <w:t>84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470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65 100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Непокрытый убыток отчетного года</w:t>
            </w:r>
            <w:r w:rsidR="00C53E89">
              <w:t xml:space="preserve"> (</w:t>
            </w:r>
            <w:r w:rsidRPr="00C53E89">
              <w:t>84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475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ИТОГО ПО РАЗДЕЛУ III</w:t>
            </w:r>
            <w:r w:rsidR="00C53E89" w:rsidRPr="00C53E89">
              <w:t xml:space="preserve">.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490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475 625</w:t>
            </w:r>
            <w:r w:rsidR="00C53E89"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80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РАЗДЕЛ IV</w:t>
            </w:r>
            <w:r w:rsidR="00C53E89" w:rsidRPr="00C53E89">
              <w:t xml:space="preserve">. </w:t>
            </w:r>
            <w:r w:rsidRPr="00C53E89">
              <w:t xml:space="preserve">ДОЛГОСРОЧНЫЕ ОБЯЗАТЕЛЬСТВА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510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Займы и кредиты</w:t>
            </w:r>
            <w:r w:rsidR="00C53E89">
              <w:t xml:space="preserve"> (</w:t>
            </w:r>
            <w:r w:rsidRPr="00C53E89">
              <w:t>67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  <w:r w:rsidR="00F873EF" w:rsidRPr="00C53E89">
              <w:t>510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кредиты банков, подлежащие погашению более, чем через 12 месяцев после отчетной даты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511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92400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займы, подлежащие погашению в течении 12 месяцев после отчетной даты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512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 долгосрочные обязательства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520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ИТОГО ПО РАЗДЕЛУ IV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590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92 400</w:t>
            </w:r>
            <w:r w:rsidR="00C53E89"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РАЗДЕЛ V</w:t>
            </w:r>
            <w:r w:rsidR="00C53E89" w:rsidRPr="00C53E89">
              <w:t xml:space="preserve">. </w:t>
            </w:r>
            <w:r w:rsidRPr="00C53E89">
              <w:t xml:space="preserve">КРАТКОСРОЧНЫЕ ОБЯЗАТЕЛЬСВА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610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Займы и кредиты</w:t>
            </w:r>
            <w:r w:rsidR="00C53E89">
              <w:t xml:space="preserve"> (</w:t>
            </w:r>
            <w:r w:rsidRPr="00C53E89">
              <w:t>67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610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99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кредиты банков, подлежащие погашению в течение 12 месяцев после отчетной даты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611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займы, подлежащие погашению в течении 12 месяцев после отчетной даты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612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16 400</w:t>
            </w:r>
            <w:r w:rsidR="00C53E89"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Кредиторская задолженность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 том числе</w:t>
            </w:r>
            <w:r w:rsidR="00C53E89" w:rsidRPr="00C53E89">
              <w:t xml:space="preserve">: </w:t>
            </w:r>
            <w:r w:rsidRPr="00C53E89">
              <w:t>поставщики и подрядчики</w:t>
            </w:r>
            <w:r w:rsidR="00C53E89">
              <w:t xml:space="preserve"> (</w:t>
            </w:r>
            <w:r w:rsidRPr="00C53E89">
              <w:t>60, 76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621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19 186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векселя к уплате</w:t>
            </w:r>
            <w:r w:rsidR="00C53E89">
              <w:t xml:space="preserve"> (</w:t>
            </w:r>
            <w:r w:rsidRPr="00C53E89">
              <w:t>60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622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перед дочерними и зависимыми обществами</w:t>
            </w:r>
            <w:r w:rsidR="00C53E89">
              <w:t xml:space="preserve"> (</w:t>
            </w:r>
            <w:r w:rsidRPr="00C53E89">
              <w:t>76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623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перед персоналом организации</w:t>
            </w:r>
            <w:r w:rsidR="00C53E89">
              <w:t xml:space="preserve"> (</w:t>
            </w:r>
            <w:r w:rsidRPr="00C53E89">
              <w:t>70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624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21 653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перед государственными внебюджетными фондами</w:t>
            </w:r>
            <w:r w:rsidR="00C53E89">
              <w:t xml:space="preserve"> (</w:t>
            </w:r>
            <w:r w:rsidRPr="00C53E89">
              <w:t>69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625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9 701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перед бюджетом</w:t>
            </w:r>
            <w:r w:rsidR="00C53E89">
              <w:t xml:space="preserve"> (</w:t>
            </w:r>
            <w:r w:rsidRPr="00C53E89">
              <w:t>68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626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34 313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авансы полученные</w:t>
            </w:r>
            <w:r w:rsidR="00C53E89">
              <w:t xml:space="preserve"> (</w:t>
            </w:r>
            <w:r w:rsidRPr="00C53E89">
              <w:t>62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627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18 000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 кредиторы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628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Задолженность участникам</w:t>
            </w:r>
            <w:r w:rsidR="00C53E89">
              <w:t xml:space="preserve"> (</w:t>
            </w:r>
            <w:r w:rsidRPr="00C53E89">
              <w:t>учредителям</w:t>
            </w:r>
            <w:r w:rsidR="00C53E89" w:rsidRPr="00C53E89">
              <w:t xml:space="preserve">) </w:t>
            </w:r>
            <w:r w:rsidRPr="00C53E89">
              <w:t>по видам доходов</w:t>
            </w:r>
            <w:r w:rsidR="00C53E89">
              <w:t xml:space="preserve"> (</w:t>
            </w:r>
            <w:r w:rsidRPr="00C53E89">
              <w:t>75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630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Доходы будущих периодов</w:t>
            </w:r>
            <w:r w:rsidR="00C53E89">
              <w:t xml:space="preserve"> (</w:t>
            </w:r>
            <w:r w:rsidRPr="00C53E89">
              <w:t>98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640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Резервы предстоящих расходов</w:t>
            </w:r>
            <w:r w:rsidR="00C53E89">
              <w:t xml:space="preserve"> (</w:t>
            </w:r>
            <w:r w:rsidRPr="00C53E89">
              <w:t>96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650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 xml:space="preserve">Прочие краткосрочные обязательства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660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ИТОГО ПО РАЗДЕЛУ V</w:t>
            </w:r>
            <w:r w:rsidR="00C53E89" w:rsidRPr="00C53E89">
              <w:t xml:space="preserve">.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690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119 253</w:t>
            </w:r>
            <w:r w:rsidR="00C53E89"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БАЛАНС</w:t>
            </w:r>
            <w:r w:rsidR="00C53E89">
              <w:t xml:space="preserve"> (</w:t>
            </w:r>
            <w:r w:rsidRPr="00C53E89">
              <w:t>сумма строк 490+590+690</w:t>
            </w:r>
            <w:r w:rsidR="00C53E89" w:rsidRPr="00C53E89">
              <w:t xml:space="preserve">)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700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687 278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302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35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569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90" w:type="dxa"/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</w:tbl>
    <w:p w:rsidR="00F873EF" w:rsidRPr="00C53E89" w:rsidRDefault="00F873EF" w:rsidP="00C53E89">
      <w:pPr>
        <w:rPr>
          <w:b/>
          <w:bCs/>
          <w:color w:val="000000"/>
        </w:rPr>
      </w:pPr>
    </w:p>
    <w:p w:rsidR="00F873EF" w:rsidRPr="00C53E89" w:rsidRDefault="00047C19" w:rsidP="009251FD">
      <w:pPr>
        <w:pStyle w:val="2"/>
      </w:pPr>
      <w:bookmarkStart w:id="25" w:name="_Toc246495579"/>
      <w:r>
        <w:t xml:space="preserve">Задача </w:t>
      </w:r>
      <w:r w:rsidR="00F873EF" w:rsidRPr="00C53E89">
        <w:t>3</w:t>
      </w:r>
      <w:bookmarkEnd w:id="25"/>
    </w:p>
    <w:p w:rsidR="009251FD" w:rsidRDefault="009251FD" w:rsidP="00C53E89">
      <w:pPr>
        <w:rPr>
          <w:b/>
          <w:bCs/>
        </w:rPr>
      </w:pPr>
    </w:p>
    <w:p w:rsidR="00C53E89" w:rsidRDefault="00F873EF" w:rsidP="00C53E89">
      <w:r w:rsidRPr="00C53E89">
        <w:rPr>
          <w:b/>
          <w:bCs/>
        </w:rPr>
        <w:t>Требуется</w:t>
      </w:r>
      <w:r w:rsidR="00C53E89" w:rsidRPr="00C53E89">
        <w:rPr>
          <w:b/>
          <w:bCs/>
        </w:rPr>
        <w:t xml:space="preserve">: </w:t>
      </w:r>
      <w:r w:rsidRPr="00C53E89">
        <w:t>на основании данных для задачи определить тип изменения в бухгалтерском балансе под влиянием хозяйственных операций</w:t>
      </w:r>
      <w:r w:rsidR="00C53E89" w:rsidRPr="00C53E89">
        <w:t xml:space="preserve">. </w:t>
      </w:r>
      <w:r w:rsidRPr="00C53E89">
        <w:t>Результаты отразить в таблице</w:t>
      </w:r>
      <w:r w:rsidR="00C53E89" w:rsidRPr="00C53E89">
        <w:t>.</w:t>
      </w:r>
    </w:p>
    <w:p w:rsidR="00C53E89" w:rsidRDefault="00F873EF" w:rsidP="00C53E89">
      <w:r w:rsidRPr="00C53E89">
        <w:rPr>
          <w:b/>
          <w:bCs/>
        </w:rPr>
        <w:t>Решение</w:t>
      </w:r>
      <w:r w:rsidR="00C53E89" w:rsidRPr="00C53E89">
        <w:rPr>
          <w:b/>
          <w:bCs/>
        </w:rPr>
        <w:t xml:space="preserve">: </w:t>
      </w:r>
      <w:r w:rsidRPr="00C53E89">
        <w:t>существует 4 типа изменений в бухгалтерском балансе</w:t>
      </w:r>
      <w:r w:rsidR="00C53E89" w:rsidRPr="00C53E89">
        <w:t>:</w:t>
      </w:r>
    </w:p>
    <w:p w:rsidR="00F873EF" w:rsidRPr="00C53E89" w:rsidRDefault="00F873EF" w:rsidP="00C53E89">
      <w:r w:rsidRPr="00C53E89">
        <w:t>1 тип</w:t>
      </w:r>
      <w:r w:rsidR="00C53E89" w:rsidRPr="00C53E89">
        <w:t xml:space="preserve"> - </w:t>
      </w:r>
      <w:r w:rsidRPr="00C53E89">
        <w:t>изменения происходят в активе баланса</w:t>
      </w:r>
      <w:r w:rsidR="00C53E89" w:rsidRPr="00C53E89">
        <w:t xml:space="preserve">. </w:t>
      </w:r>
      <w:r w:rsidRPr="00C53E89">
        <w:t>При этом одна статья увеличивается</w:t>
      </w:r>
      <w:r w:rsidR="00C53E89" w:rsidRPr="00C53E89">
        <w:t xml:space="preserve">, </w:t>
      </w:r>
      <w:r w:rsidRPr="00C53E89">
        <w:t>а другая уменьшается на одну и ту же сумму</w:t>
      </w:r>
      <w:r w:rsidR="00C53E89" w:rsidRPr="00C53E89">
        <w:t xml:space="preserve">. </w:t>
      </w:r>
      <w:r w:rsidRPr="00C53E89">
        <w:t>Итог баланса</w:t>
      </w:r>
      <w:r w:rsidR="00C53E89">
        <w:t xml:space="preserve"> (</w:t>
      </w:r>
      <w:r w:rsidRPr="00C53E89">
        <w:t>валюта</w:t>
      </w:r>
      <w:r w:rsidR="00C53E89" w:rsidRPr="00C53E89">
        <w:t xml:space="preserve">) </w:t>
      </w:r>
      <w:r w:rsidRPr="00C53E89">
        <w:t>не меняется</w:t>
      </w:r>
      <w:r w:rsidR="00C53E89" w:rsidRPr="00C53E89">
        <w:t xml:space="preserve">. </w:t>
      </w:r>
      <w:r w:rsidRPr="00C53E89">
        <w:t>Это изменение называется активными</w:t>
      </w:r>
      <w:r w:rsidR="00C53E89" w:rsidRPr="00C53E89">
        <w:t xml:space="preserve">. </w:t>
      </w:r>
      <w:r w:rsidRPr="00C53E89">
        <w:t>Его можно отразить в виде формулы А + Х</w:t>
      </w:r>
      <w:r w:rsidR="00C53E89" w:rsidRPr="00C53E89">
        <w:t xml:space="preserve"> - </w:t>
      </w:r>
      <w:r w:rsidRPr="00C53E89">
        <w:t>Х = П</w:t>
      </w:r>
    </w:p>
    <w:p w:rsidR="00C53E89" w:rsidRDefault="00F873EF" w:rsidP="00C53E89">
      <w:r w:rsidRPr="00C53E89">
        <w:t>2 тип</w:t>
      </w:r>
      <w:r w:rsidR="00C53E89" w:rsidRPr="00C53E89">
        <w:t xml:space="preserve"> - </w:t>
      </w:r>
      <w:r w:rsidRPr="00C53E89">
        <w:t>изменяется пассив баланса</w:t>
      </w:r>
      <w:r w:rsidR="00C53E89" w:rsidRPr="00C53E89">
        <w:t xml:space="preserve">. </w:t>
      </w:r>
      <w:r w:rsidRPr="00C53E89">
        <w:t>Здесь</w:t>
      </w:r>
      <w:r w:rsidR="00C53E89" w:rsidRPr="00C53E89">
        <w:t xml:space="preserve"> </w:t>
      </w:r>
      <w:r w:rsidRPr="00C53E89">
        <w:t>также</w:t>
      </w:r>
      <w:r w:rsidR="00C53E89" w:rsidRPr="00C53E89">
        <w:t xml:space="preserve"> </w:t>
      </w:r>
      <w:r w:rsidRPr="00C53E89">
        <w:t>одна</w:t>
      </w:r>
      <w:r w:rsidR="00C53E89" w:rsidRPr="00C53E89">
        <w:t xml:space="preserve"> </w:t>
      </w:r>
      <w:r w:rsidRPr="00C53E89">
        <w:t>статья уменьшается, а другая увеличивается на одну и ту же сумму</w:t>
      </w:r>
      <w:r w:rsidR="00C53E89" w:rsidRPr="00C53E89">
        <w:t xml:space="preserve">. </w:t>
      </w:r>
      <w:r w:rsidRPr="00C53E89">
        <w:t>Валюта баланса не меняется</w:t>
      </w:r>
      <w:r w:rsidR="00C53E89" w:rsidRPr="00C53E89">
        <w:t xml:space="preserve">. </w:t>
      </w:r>
      <w:r w:rsidRPr="00C53E89">
        <w:t>Формула этого изменения</w:t>
      </w:r>
      <w:r w:rsidR="00C53E89" w:rsidRPr="00C53E89">
        <w:t>:</w:t>
      </w:r>
    </w:p>
    <w:p w:rsidR="009251FD" w:rsidRDefault="009251FD" w:rsidP="00C53E89"/>
    <w:p w:rsidR="00F873EF" w:rsidRDefault="00F873EF" w:rsidP="00C53E89">
      <w:r w:rsidRPr="00C53E89">
        <w:t xml:space="preserve">А = П + Х </w:t>
      </w:r>
      <w:r w:rsidR="009251FD">
        <w:t>–</w:t>
      </w:r>
      <w:r w:rsidRPr="00C53E89">
        <w:t xml:space="preserve"> Х</w:t>
      </w:r>
    </w:p>
    <w:p w:rsidR="009251FD" w:rsidRPr="00C53E89" w:rsidRDefault="009251FD" w:rsidP="00C53E89"/>
    <w:p w:rsidR="00C53E89" w:rsidRDefault="00F873EF" w:rsidP="00C53E89">
      <w:r w:rsidRPr="00C53E89">
        <w:t>3 тип</w:t>
      </w:r>
      <w:r w:rsidR="00C53E89" w:rsidRPr="00C53E89">
        <w:t xml:space="preserve"> - </w:t>
      </w:r>
      <w:r w:rsidRPr="00C53E89">
        <w:t>изменения происходят и в активе и в пассиве в</w:t>
      </w:r>
      <w:r w:rsidR="00C53E89" w:rsidRPr="00C53E89">
        <w:t xml:space="preserve"> </w:t>
      </w:r>
      <w:r w:rsidRPr="00C53E89">
        <w:t>сторону увеличения</w:t>
      </w:r>
      <w:r w:rsidR="00C53E89" w:rsidRPr="00C53E89">
        <w:t xml:space="preserve">. </w:t>
      </w:r>
      <w:r w:rsidRPr="00C53E89">
        <w:t>При этом увеличиваются статья актива и статья пассива на одну и ту же сумму</w:t>
      </w:r>
      <w:r w:rsidR="00C53E89" w:rsidRPr="00C53E89">
        <w:t xml:space="preserve">. </w:t>
      </w:r>
      <w:r w:rsidRPr="00C53E89">
        <w:t>Валюта баланса увеличивается на эту же сумму</w:t>
      </w:r>
      <w:r w:rsidR="00C53E89" w:rsidRPr="00C53E89">
        <w:t xml:space="preserve">. </w:t>
      </w:r>
      <w:r w:rsidRPr="00C53E89">
        <w:t>Этот</w:t>
      </w:r>
      <w:r w:rsidR="00C53E89" w:rsidRPr="00C53E89">
        <w:t xml:space="preserve"> </w:t>
      </w:r>
      <w:r w:rsidRPr="00C53E89">
        <w:t>тип называют активно-пассивное увеличение</w:t>
      </w:r>
      <w:r w:rsidR="00C53E89" w:rsidRPr="00C53E89">
        <w:t xml:space="preserve">. </w:t>
      </w:r>
      <w:r w:rsidRPr="00C53E89">
        <w:t>Формула изменения</w:t>
      </w:r>
      <w:r w:rsidR="00C53E89" w:rsidRPr="00C53E89">
        <w:t>:</w:t>
      </w:r>
    </w:p>
    <w:p w:rsidR="009251FD" w:rsidRDefault="009251FD" w:rsidP="00C53E89"/>
    <w:p w:rsidR="00C53E89" w:rsidRDefault="00F873EF" w:rsidP="00C53E89">
      <w:r w:rsidRPr="00C53E89">
        <w:t>А + Х = П + Х</w:t>
      </w:r>
    </w:p>
    <w:p w:rsidR="0028058D" w:rsidRDefault="0028058D" w:rsidP="00C53E89"/>
    <w:p w:rsidR="00C53E89" w:rsidRDefault="00F873EF" w:rsidP="00C53E89">
      <w:r w:rsidRPr="00C53E89">
        <w:t>4 тип</w:t>
      </w:r>
      <w:r w:rsidR="00C53E89" w:rsidRPr="00C53E89">
        <w:t xml:space="preserve"> - </w:t>
      </w:r>
      <w:r w:rsidRPr="00C53E89">
        <w:t>изменяются и актив и пассив</w:t>
      </w:r>
      <w:r w:rsidR="00C53E89" w:rsidRPr="00C53E89">
        <w:t xml:space="preserve">, </w:t>
      </w:r>
      <w:r w:rsidRPr="00C53E89">
        <w:t>но в сторону уменьшения</w:t>
      </w:r>
      <w:r w:rsidR="00C53E89" w:rsidRPr="00C53E89">
        <w:t xml:space="preserve">. </w:t>
      </w:r>
      <w:r w:rsidRPr="00C53E89">
        <w:t>При этом уменьшается статья актива и статья пассива на одну и ту же сумму</w:t>
      </w:r>
      <w:r w:rsidR="00C53E89" w:rsidRPr="00C53E89">
        <w:t xml:space="preserve">. </w:t>
      </w:r>
      <w:r w:rsidRPr="00C53E89">
        <w:t>Валюта баланса уменьшается</w:t>
      </w:r>
      <w:r w:rsidR="00C53E89" w:rsidRPr="00C53E89">
        <w:t xml:space="preserve">. </w:t>
      </w:r>
      <w:r w:rsidRPr="00C53E89">
        <w:t>Этот тип относят к активно-пассивному уменьшению</w:t>
      </w:r>
      <w:r w:rsidR="00C53E89" w:rsidRPr="00C53E89">
        <w:t xml:space="preserve">. </w:t>
      </w:r>
      <w:r w:rsidRPr="00C53E89">
        <w:t>Формула Этого изменения</w:t>
      </w:r>
      <w:r w:rsidR="00C53E89" w:rsidRPr="00C53E89">
        <w:t>:</w:t>
      </w:r>
    </w:p>
    <w:p w:rsidR="009251FD" w:rsidRDefault="009251FD" w:rsidP="00C53E89"/>
    <w:p w:rsidR="00F873EF" w:rsidRDefault="00F873EF" w:rsidP="00C53E89">
      <w:r w:rsidRPr="00C53E89">
        <w:t>А</w:t>
      </w:r>
      <w:r w:rsidR="00C53E89" w:rsidRPr="00C53E89">
        <w:t xml:space="preserve"> - </w:t>
      </w:r>
      <w:r w:rsidRPr="00C53E89">
        <w:t xml:space="preserve">Х = П </w:t>
      </w:r>
      <w:r w:rsidR="009251FD">
        <w:t>–</w:t>
      </w:r>
      <w:r w:rsidRPr="00C53E89">
        <w:t xml:space="preserve"> Х</w:t>
      </w:r>
    </w:p>
    <w:p w:rsidR="009251FD" w:rsidRPr="00C53E89" w:rsidRDefault="009251FD" w:rsidP="00C53E89"/>
    <w:p w:rsidR="00F873EF" w:rsidRPr="00C53E89" w:rsidRDefault="00F873EF" w:rsidP="00C53E89">
      <w:r w:rsidRPr="00C53E89">
        <w:t>Определим тип изменений в бухгалтерском балансе предприятия</w:t>
      </w:r>
      <w:r w:rsidR="00C53E89" w:rsidRPr="00C53E89">
        <w:t xml:space="preserve">. </w:t>
      </w:r>
      <w:r w:rsidRPr="00C53E89">
        <w:t xml:space="preserve">Результаты приведем в таблице </w:t>
      </w:r>
      <w:r w:rsidR="00C53E89">
        <w:t>3.1</w:t>
      </w:r>
    </w:p>
    <w:p w:rsidR="009251FD" w:rsidRDefault="009251FD" w:rsidP="00C53E89">
      <w:pPr>
        <w:rPr>
          <w:b/>
          <w:bCs/>
        </w:rPr>
      </w:pPr>
    </w:p>
    <w:p w:rsidR="00F873EF" w:rsidRPr="00C53E89" w:rsidRDefault="00F873EF" w:rsidP="00C53E89">
      <w:pPr>
        <w:rPr>
          <w:b/>
          <w:bCs/>
        </w:rPr>
      </w:pPr>
      <w:r w:rsidRPr="00C53E89">
        <w:rPr>
          <w:b/>
          <w:bCs/>
        </w:rPr>
        <w:t xml:space="preserve">Таблица </w:t>
      </w:r>
      <w:r w:rsidR="00C53E89">
        <w:rPr>
          <w:b/>
          <w:bCs/>
        </w:rPr>
        <w:t>3.1</w:t>
      </w:r>
      <w:r w:rsidR="00C53E89" w:rsidRPr="00C53E89">
        <w:rPr>
          <w:b/>
          <w:bCs/>
        </w:rPr>
        <w:t xml:space="preserve"> </w:t>
      </w:r>
    </w:p>
    <w:tbl>
      <w:tblPr>
        <w:tblW w:w="9279" w:type="dxa"/>
        <w:jc w:val="center"/>
        <w:tblLook w:val="0000" w:firstRow="0" w:lastRow="0" w:firstColumn="0" w:lastColumn="0" w:noHBand="0" w:noVBand="0"/>
      </w:tblPr>
      <w:tblGrid>
        <w:gridCol w:w="560"/>
        <w:gridCol w:w="4434"/>
        <w:gridCol w:w="681"/>
        <w:gridCol w:w="616"/>
        <w:gridCol w:w="553"/>
        <w:gridCol w:w="667"/>
        <w:gridCol w:w="828"/>
        <w:gridCol w:w="940"/>
      </w:tblGrid>
      <w:tr w:rsidR="00F873EF" w:rsidRPr="00C53E89" w:rsidTr="0028058D">
        <w:trPr>
          <w:trHeight w:val="33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44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изменения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в балансе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 xml:space="preserve">Тип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 xml:space="preserve">Суммы, 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№ п/п</w:t>
            </w:r>
          </w:p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Содержание хозяйственной операции</w:t>
            </w:r>
          </w:p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Актив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</w:p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Пассив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изме-нений</w:t>
            </w:r>
          </w:p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тыс</w:t>
            </w:r>
            <w:r w:rsidR="00C53E89" w:rsidRPr="00C53E89">
              <w:rPr>
                <w:b/>
                <w:bCs/>
              </w:rPr>
              <w:t xml:space="preserve">. </w:t>
            </w:r>
            <w:r w:rsidRPr="00C53E89">
              <w:rPr>
                <w:b/>
                <w:bCs/>
              </w:rPr>
              <w:t>руб</w:t>
            </w:r>
            <w:r w:rsidR="00C53E89" w:rsidRPr="00C53E89">
              <w:rPr>
                <w:b/>
                <w:bCs/>
              </w:rPr>
              <w:t>.</w:t>
            </w:r>
          </w:p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07DA1" w:rsidP="009251FD">
            <w:pPr>
              <w:pStyle w:val="aff1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flip:y;z-index:251656192;mso-position-horizontal-relative:text;mso-position-vertical-relative:text" from="13.2pt,1.7pt" to="13.2pt,15.95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27" style="position:absolute;z-index:251657216;mso-position-horizontal-relative:text;mso-position-vertical-relative:text" from="40.2pt,1.7pt" to="40.2pt,14.45pt" strokecolor="windowText" o:insetmode="auto">
                  <v:stroke endarrow="block"/>
                </v:line>
              </w:pic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07DA1" w:rsidP="009251FD">
            <w:pPr>
              <w:pStyle w:val="aff1"/>
              <w:rPr>
                <w:b/>
                <w:bCs/>
              </w:rPr>
            </w:pPr>
            <w:r>
              <w:rPr>
                <w:noProof/>
              </w:rPr>
              <w:pict>
                <v:line id="_x0000_s1028" style="position:absolute;flip:x;z-index:251659264;mso-position-horizontal-relative:text;mso-position-vertical-relative:text" from="33.45pt,1.7pt" to="33.5pt,14.7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29" style="position:absolute;flip:y;z-index:251658240;mso-position-horizontal-relative:text;mso-position-vertical-relative:text" from="6.45pt,1.7pt" to="6.45pt,15.95pt" strokecolor="windowText" o:insetmode="auto">
                  <v:stroke endarrow="block"/>
                </v:line>
              </w:pic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Поступили на предприятие безвозмездно новые полуавтоматические линии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8400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Поступило на расчетный счет от прочих дебиторов в погашение задолженности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470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Отгружена со склада предприятия покупателям готовая продукция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14400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Зачислена на расчетный счет краткосрочная ссуда банка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52400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 xml:space="preserve">Получены деньги в кассу с расчетного счета для выплаты заработной платы работникам предприятия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7220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Выдана из кассы заработная плата работникам предприятия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6900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Возвращена на расчетный счет неполученная заработная плата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720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Предприятием приобретены у банка сберегательные сертификаты</w:t>
            </w:r>
            <w:r w:rsidR="00C53E89">
              <w:t xml:space="preserve"> (</w:t>
            </w:r>
            <w:r w:rsidRPr="00C53E89">
              <w:t>краткосрочные финансовые вложения</w:t>
            </w:r>
            <w:r w:rsidR="00C53E89" w:rsidRPr="00C53E89">
              <w:t xml:space="preserve">)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2660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Перечислено с расчетного счета дочернему предприятию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7500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Погашена с расчетного счета задолженность банку по краткосрочной ссуде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52400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Поступили на склад от поставщиков основные материалы и покупные полуфабрикаты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65400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Отпущены со склада</w:t>
            </w:r>
            <w:r w:rsidR="00C53E89" w:rsidRPr="00C53E89">
              <w:t xml:space="preserve"> </w:t>
            </w:r>
            <w:r w:rsidRPr="00C53E89">
              <w:t>в производство материалы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30400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Отпущены со склада в производство покупные полуфабрикаты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17400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Начислена заработная плата рабочим за изготовление продукции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7900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Удержаны налоги из заработной платы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1161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Переданы безвозмездно станки другому предприятию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6400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Выдано из кассы под отчет работнику предприятия на хозяйственные нужды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429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Перечислено с расчетного счета в погашение задолженности поставщикам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27690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19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Часть прибыли, остающейся в распоряжении предприятия, присоединена по решению акционеров к уставному капиталу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4100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20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Перечислено с расчетного счета в погашение задолженности НДС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15800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21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Перечислена с расчетного счета задолженность кредиторам за товары и услуги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690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22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Выпущена из производства готовая продукция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27220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23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Получена на расчетный счет долгосрочная ссуда банка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87300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24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Израсходовано подотчетным лицом на нужды производства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420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25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Остаток неизрасходованной суммы возвращен подотчетным лицом в кассу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409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26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Принят к оплате счет поставщика за поступившие на склад материалы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6226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27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Отгружена со склада покупателям готовая продукция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+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62572</w:t>
            </w:r>
          </w:p>
        </w:tc>
      </w:tr>
    </w:tbl>
    <w:p w:rsidR="00C53E89" w:rsidRPr="00C53E89" w:rsidRDefault="009251FD" w:rsidP="009251FD">
      <w:pPr>
        <w:pStyle w:val="2"/>
      </w:pPr>
      <w:r>
        <w:br w:type="page"/>
      </w:r>
      <w:bookmarkStart w:id="26" w:name="_Toc246495580"/>
      <w:r w:rsidR="00F873EF" w:rsidRPr="00C53E89">
        <w:t>Задача</w:t>
      </w:r>
      <w:r w:rsidR="00047C19">
        <w:t xml:space="preserve"> </w:t>
      </w:r>
      <w:r w:rsidR="00F873EF" w:rsidRPr="00C53E89">
        <w:t>4</w:t>
      </w:r>
      <w:bookmarkEnd w:id="26"/>
    </w:p>
    <w:p w:rsidR="009251FD" w:rsidRDefault="009251FD" w:rsidP="00C53E89">
      <w:pPr>
        <w:rPr>
          <w:b/>
          <w:bCs/>
        </w:rPr>
      </w:pPr>
    </w:p>
    <w:p w:rsidR="00C53E89" w:rsidRDefault="00F873EF" w:rsidP="00C53E89">
      <w:pPr>
        <w:rPr>
          <w:b/>
          <w:bCs/>
        </w:rPr>
      </w:pPr>
      <w:r w:rsidRPr="00C53E89">
        <w:rPr>
          <w:b/>
          <w:bCs/>
        </w:rPr>
        <w:t>Требуется</w:t>
      </w:r>
      <w:r w:rsidR="00C53E89" w:rsidRPr="00C53E89">
        <w:rPr>
          <w:b/>
          <w:bCs/>
        </w:rPr>
        <w:t>:</w:t>
      </w:r>
    </w:p>
    <w:p w:rsidR="00C53E89" w:rsidRDefault="00F873EF" w:rsidP="00C53E89">
      <w:r w:rsidRPr="00C53E89">
        <w:t>На основании данных для выполнения задачи</w:t>
      </w:r>
      <w:r w:rsidR="00C53E89" w:rsidRPr="00C53E89">
        <w:t>:</w:t>
      </w:r>
    </w:p>
    <w:p w:rsidR="00C53E89" w:rsidRDefault="00F873EF" w:rsidP="00C53E89">
      <w:r w:rsidRPr="00C53E89">
        <w:t>Составить Журнал хозяйственных операций</w:t>
      </w:r>
      <w:r w:rsidR="00C53E89" w:rsidRPr="00C53E89">
        <w:t>;</w:t>
      </w:r>
    </w:p>
    <w:p w:rsidR="00C53E89" w:rsidRDefault="00F873EF" w:rsidP="00C53E89">
      <w:r w:rsidRPr="00C53E89">
        <w:t>Открыть счета синтетического и аналитического учета, отразить на них хозяйственные операции, подсчитать обороты и остатки</w:t>
      </w:r>
      <w:r w:rsidR="00C53E89" w:rsidRPr="00C53E89">
        <w:t>;</w:t>
      </w:r>
    </w:p>
    <w:p w:rsidR="00C53E89" w:rsidRDefault="00F873EF" w:rsidP="00C53E89">
      <w:r w:rsidRPr="00C53E89">
        <w:t>Составить ведомости по счетам синтетического и аналитического учета</w:t>
      </w:r>
      <w:r w:rsidR="00C53E89" w:rsidRPr="00C53E89">
        <w:t>;</w:t>
      </w:r>
    </w:p>
    <w:p w:rsidR="00C53E89" w:rsidRDefault="00F873EF" w:rsidP="00C53E89">
      <w:r w:rsidRPr="00C53E89">
        <w:t>Сверить итоги аналитической ведомости с соответствующими данными оборотной ведомости и данными счетов синтетического учета</w:t>
      </w:r>
      <w:r w:rsidR="00C53E89" w:rsidRPr="00C53E89">
        <w:t>.</w:t>
      </w:r>
    </w:p>
    <w:p w:rsidR="00C53E89" w:rsidRDefault="00F873EF" w:rsidP="00C53E89">
      <w:pPr>
        <w:rPr>
          <w:b/>
          <w:bCs/>
        </w:rPr>
      </w:pPr>
      <w:r w:rsidRPr="00C53E89">
        <w:rPr>
          <w:b/>
          <w:bCs/>
        </w:rPr>
        <w:t>Решение</w:t>
      </w:r>
      <w:r w:rsidR="00C53E89" w:rsidRPr="00C53E89">
        <w:rPr>
          <w:b/>
          <w:bCs/>
        </w:rPr>
        <w:t>:</w:t>
      </w:r>
    </w:p>
    <w:p w:rsidR="00F873EF" w:rsidRPr="00C53E89" w:rsidRDefault="00F873EF" w:rsidP="00C53E89">
      <w:r w:rsidRPr="00C53E89">
        <w:t xml:space="preserve">составим журнал хозяйственных операций, таблица </w:t>
      </w:r>
      <w:r w:rsidR="00C53E89">
        <w:t>4.1</w:t>
      </w:r>
    </w:p>
    <w:p w:rsidR="009251FD" w:rsidRDefault="009251FD" w:rsidP="00C53E89"/>
    <w:p w:rsidR="00F873EF" w:rsidRPr="00C53E89" w:rsidRDefault="00F873EF" w:rsidP="00C53E89">
      <w:r w:rsidRPr="00C53E89">
        <w:t xml:space="preserve">Таблица </w:t>
      </w:r>
      <w:r w:rsidR="00C53E89">
        <w:t>4.1</w:t>
      </w:r>
    </w:p>
    <w:p w:rsidR="00F873EF" w:rsidRPr="00C53E89" w:rsidRDefault="00F873EF" w:rsidP="00C53E89">
      <w:pPr>
        <w:rPr>
          <w:b/>
          <w:bCs/>
        </w:rPr>
      </w:pPr>
      <w:r w:rsidRPr="00C53E89">
        <w:rPr>
          <w:b/>
          <w:bCs/>
        </w:rPr>
        <w:t>ЖУРНАЛ ХОЗЯЙСТВЕННЫХ ОПЕРАЦИЙ ЗА ФЕВРАЛЬ 2002г</w:t>
      </w:r>
      <w:r w:rsidR="00C53E89" w:rsidRPr="00C53E89">
        <w:rPr>
          <w:b/>
          <w:bCs/>
        </w:rPr>
        <w:t xml:space="preserve">. 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5244"/>
        <w:gridCol w:w="1069"/>
        <w:gridCol w:w="1146"/>
        <w:gridCol w:w="1024"/>
      </w:tblGrid>
      <w:tr w:rsidR="00F873EF" w:rsidRPr="00C53E89">
        <w:trPr>
          <w:trHeight w:val="585"/>
          <w:jc w:val="center"/>
        </w:trPr>
        <w:tc>
          <w:tcPr>
            <w:tcW w:w="700" w:type="dxa"/>
            <w:tcBorders>
              <w:bottom w:val="nil"/>
            </w:tcBorders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5244" w:type="dxa"/>
            <w:tcBorders>
              <w:bottom w:val="nil"/>
            </w:tcBorders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069" w:type="dxa"/>
            <w:tcBorders>
              <w:bottom w:val="nil"/>
            </w:tcBorders>
          </w:tcPr>
          <w:p w:rsidR="00F873EF" w:rsidRPr="00C53E89" w:rsidRDefault="00F873EF" w:rsidP="009251FD">
            <w:pPr>
              <w:pStyle w:val="aff1"/>
            </w:pPr>
          </w:p>
          <w:p w:rsidR="00F873EF" w:rsidRPr="00C53E89" w:rsidRDefault="00F873EF" w:rsidP="009251FD">
            <w:pPr>
              <w:pStyle w:val="aff1"/>
            </w:pPr>
            <w:r w:rsidRPr="00C53E89">
              <w:t>Сумма,</w:t>
            </w:r>
          </w:p>
        </w:tc>
        <w:tc>
          <w:tcPr>
            <w:tcW w:w="2170" w:type="dxa"/>
            <w:gridSpan w:val="2"/>
          </w:tcPr>
          <w:p w:rsidR="00F873EF" w:rsidRPr="00C53E89" w:rsidRDefault="00F873EF" w:rsidP="009251FD">
            <w:pPr>
              <w:pStyle w:val="aff1"/>
            </w:pPr>
          </w:p>
          <w:p w:rsidR="00F873EF" w:rsidRPr="00C53E89" w:rsidRDefault="00F873EF" w:rsidP="009251FD">
            <w:pPr>
              <w:pStyle w:val="aff1"/>
            </w:pPr>
            <w:r w:rsidRPr="00C53E89">
              <w:t>Корреспонденция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Дата</w:t>
            </w:r>
          </w:p>
          <w:p w:rsidR="00F873EF" w:rsidRPr="00C53E89" w:rsidRDefault="00F873EF" w:rsidP="009251FD">
            <w:pPr>
              <w:pStyle w:val="aff1"/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Содержание хозяйственных операций</w:t>
            </w:r>
          </w:p>
          <w:p w:rsidR="00F873EF" w:rsidRPr="00C53E89" w:rsidRDefault="00F873EF" w:rsidP="009251FD">
            <w:pPr>
              <w:pStyle w:val="aff1"/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E89" w:rsidRDefault="00F873EF" w:rsidP="009251FD">
            <w:pPr>
              <w:pStyle w:val="aff1"/>
            </w:pPr>
            <w:r w:rsidRPr="00C53E89">
              <w:t>руб</w:t>
            </w:r>
            <w:r w:rsidR="00C53E89" w:rsidRPr="00C53E89">
              <w:t>.</w:t>
            </w:r>
          </w:p>
          <w:p w:rsidR="00F873EF" w:rsidRPr="00C53E89" w:rsidRDefault="00F873EF" w:rsidP="009251FD">
            <w:pPr>
              <w:pStyle w:val="aff1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Дебит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04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  <w:r w:rsidR="00C53E89" w:rsidRPr="00C53E89">
              <w:t xml:space="preserve">) </w:t>
            </w:r>
            <w:r w:rsidRPr="00C53E89">
              <w:t>Поступили на предприятие компьютеры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2456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  <w:r w:rsidR="00C53E89" w:rsidRPr="00C53E89">
              <w:t xml:space="preserve">) </w:t>
            </w:r>
            <w:r w:rsidRPr="00C53E89">
              <w:t>НДС</w:t>
            </w:r>
            <w:r w:rsidR="00C53E89">
              <w:t xml:space="preserve"> (</w:t>
            </w:r>
            <w:r w:rsidRPr="00C53E89">
              <w:t>20%</w:t>
            </w:r>
            <w:r w:rsidR="00C53E89" w:rsidRPr="00C53E89">
              <w:t xml:space="preserve">)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4912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  <w:r w:rsidR="00F873EF" w:rsidRPr="00C53E89"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</w:t>
            </w:r>
            <w:r w:rsidR="00C53E89">
              <w:t xml:space="preserve"> 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05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Поступили</w:t>
            </w:r>
            <w:r w:rsidR="00C53E89" w:rsidRPr="00C53E89">
              <w:t xml:space="preserve">: 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  <w:r w:rsidR="00C53E89" w:rsidRPr="00C53E89">
              <w:t xml:space="preserve">) </w:t>
            </w:r>
            <w:r w:rsidRPr="00C53E89">
              <w:t>От базы снабжения № 1 сталь листовая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1700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  <w:r w:rsidR="00C53E89" w:rsidRPr="00C53E89">
              <w:t xml:space="preserve">) </w:t>
            </w:r>
            <w:r w:rsidRPr="00C53E89">
              <w:t>НДС</w:t>
            </w:r>
            <w:r w:rsidR="00C53E89">
              <w:t xml:space="preserve"> (</w:t>
            </w:r>
            <w:r w:rsidRPr="00C53E89">
              <w:t>20%</w:t>
            </w:r>
            <w:r w:rsidR="00C53E89" w:rsidRPr="00C53E89">
              <w:t xml:space="preserve">)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  <w:r w:rsidR="00F873EF" w:rsidRPr="00C53E89"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  <w:r w:rsidR="00F873EF" w:rsidRPr="00C53E89">
              <w:t>60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</w:t>
            </w:r>
            <w:r w:rsidR="00C53E89" w:rsidRPr="00C53E89">
              <w:t xml:space="preserve">) </w:t>
            </w:r>
            <w:r w:rsidRPr="00C53E89">
              <w:t>от базы снабжения № 2 полуфабрикаты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1962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</w:t>
            </w:r>
            <w:r w:rsidR="00C53E89" w:rsidRPr="00C53E89">
              <w:t xml:space="preserve">) </w:t>
            </w:r>
            <w:r w:rsidRPr="00C53E89">
              <w:t>НДС</w:t>
            </w:r>
            <w:r w:rsidR="00C53E89">
              <w:t xml:space="preserve"> (</w:t>
            </w:r>
            <w:r w:rsidRPr="00C53E89">
              <w:t>20%</w:t>
            </w:r>
            <w:r w:rsidR="00C53E89" w:rsidRPr="00C53E89">
              <w:t xml:space="preserve">)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392,4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</w:t>
            </w:r>
            <w:r w:rsidR="00C53E89"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08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Отпущено в производство</w:t>
            </w:r>
            <w:r w:rsidR="00C53E89" w:rsidRPr="00C53E89">
              <w:t xml:space="preserve">: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</w:t>
            </w:r>
            <w:r w:rsidR="00C53E89" w:rsidRPr="00C53E89">
              <w:t xml:space="preserve">) </w:t>
            </w:r>
            <w:r w:rsidRPr="00C53E89">
              <w:t>Сталь листовая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1102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</w:t>
            </w:r>
            <w:r w:rsidR="00C53E89" w:rsidRPr="00C53E89">
              <w:t xml:space="preserve">) </w:t>
            </w:r>
            <w:r w:rsidRPr="00C53E89">
              <w:t xml:space="preserve">Краска масляная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605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</w:t>
            </w:r>
            <w:r w:rsidR="00C53E89" w:rsidRPr="00C53E89">
              <w:t xml:space="preserve">) </w:t>
            </w:r>
            <w:r w:rsidRPr="00C53E89">
              <w:t>Отпущены материалы на цеховые нужды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500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  <w:r w:rsidR="00C53E89" w:rsidRPr="00C53E89">
              <w:t xml:space="preserve">) </w:t>
            </w:r>
            <w:r w:rsidRPr="00C53E89">
              <w:t>Отпущены полуфабрикаты на общецеховые нужды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580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Оплачены счета</w:t>
            </w:r>
            <w:r w:rsidR="00C53E89" w:rsidRPr="00C53E89">
              <w:t xml:space="preserve">: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</w:t>
            </w:r>
            <w:r w:rsidR="00C53E89" w:rsidRPr="00C53E89">
              <w:t xml:space="preserve">) </w:t>
            </w:r>
            <w:r w:rsidRPr="00C53E89">
              <w:t>База снабжения № 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2040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51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</w:t>
            </w:r>
            <w:r w:rsidR="00C53E89" w:rsidRPr="00C53E89">
              <w:t xml:space="preserve">) </w:t>
            </w:r>
            <w:r w:rsidRPr="00C53E89">
              <w:t>База снабжения № 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2354,4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51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</w:t>
            </w:r>
            <w:r w:rsidR="00C53E89" w:rsidRPr="00C53E89">
              <w:t xml:space="preserve">) </w:t>
            </w:r>
            <w:r w:rsidRPr="00C53E89">
              <w:t xml:space="preserve">Прочих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51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</w:t>
            </w:r>
            <w:r w:rsidR="00C53E89" w:rsidRPr="00C53E89">
              <w:t xml:space="preserve">) </w:t>
            </w:r>
            <w:r w:rsidRPr="00C53E89">
              <w:t xml:space="preserve">Оплаченный НДС по приобретенным ценностям выставлен к зачету бюджетов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732,4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19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</w:t>
            </w:r>
            <w:r w:rsidR="00C53E89" w:rsidRPr="00C53E89">
              <w:t xml:space="preserve">) </w:t>
            </w:r>
            <w:r w:rsidRPr="00C53E89">
              <w:t>Отпущено в производство топливо для работы производственного оборудования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2200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</w:t>
            </w:r>
            <w:r w:rsidR="00C53E89" w:rsidRPr="00C53E89">
              <w:t xml:space="preserve">) </w:t>
            </w:r>
            <w:r w:rsidRPr="00C53E89">
              <w:t>Начислена заработная плата рабочим за изготовление продукции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4424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70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</w:t>
            </w:r>
            <w:r w:rsidR="00C53E89" w:rsidRPr="00C53E89">
              <w:t xml:space="preserve">) </w:t>
            </w:r>
            <w:r w:rsidRPr="00C53E89">
              <w:t>Начислена заработная плата рабочим, занятым обслуживанием производственного оборудования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70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</w:t>
            </w:r>
            <w:r w:rsidR="00C53E89" w:rsidRPr="00C53E89">
              <w:t xml:space="preserve">) </w:t>
            </w:r>
            <w:r w:rsidRPr="00C53E89">
              <w:t>Начислена заработная плата цеховому персоналу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4600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26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70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</w:t>
            </w:r>
            <w:r w:rsidR="00C53E89" w:rsidRPr="00C53E89">
              <w:t xml:space="preserve">) </w:t>
            </w:r>
            <w:r w:rsidRPr="00C53E89">
              <w:t>Начислена заработная плата заводскому персоналу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5200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70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Произведены отчисления на социальное страхование</w:t>
            </w:r>
            <w:r w:rsidR="00C53E89">
              <w:t xml:space="preserve"> (</w:t>
            </w:r>
            <w:r w:rsidRPr="00C53E89">
              <w:t>35,6</w:t>
            </w:r>
            <w:r w:rsidR="00C53E89" w:rsidRPr="00C53E89">
              <w:t xml:space="preserve">%) </w:t>
            </w:r>
            <w:r w:rsidRPr="00C53E89">
              <w:t>с заработной платы</w:t>
            </w:r>
            <w:r w:rsidR="00C53E89" w:rsidRPr="00C53E89">
              <w:t xml:space="preserve">: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  <w:r w:rsidR="00C53E89" w:rsidRPr="00C53E89">
              <w:t xml:space="preserve">) </w:t>
            </w:r>
            <w:r w:rsidRPr="00C53E89">
              <w:t>Рабочих занятых изготовлением продукции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1574,9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69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</w:t>
            </w:r>
            <w:r w:rsidR="00C53E89" w:rsidRPr="00C53E89">
              <w:t xml:space="preserve">) </w:t>
            </w:r>
            <w:r w:rsidRPr="00C53E89">
              <w:t>Рабочих, занятых обслуживанием производственного оборудования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1032,4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69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  <w:r w:rsidR="00C53E89" w:rsidRPr="00C53E89">
              <w:t xml:space="preserve">) </w:t>
            </w:r>
            <w:r w:rsidRPr="00C53E89">
              <w:t>Цехового персонала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1637,6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69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</w:t>
            </w:r>
            <w:r w:rsidR="00C53E89" w:rsidRPr="00C53E89">
              <w:t xml:space="preserve">) </w:t>
            </w:r>
            <w:r w:rsidRPr="00C53E89">
              <w:t>Заводского персонала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1851,2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69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Удержаны налоги с заработной платы</w:t>
            </w:r>
            <w:r w:rsidR="00C53E89" w:rsidRPr="00C53E89">
              <w:t xml:space="preserve">: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</w:t>
            </w:r>
            <w:r w:rsidR="00C53E89" w:rsidRPr="00C53E89">
              <w:t xml:space="preserve">) </w:t>
            </w:r>
            <w:r w:rsidRPr="00C53E89">
              <w:t>рабочих занятых изготовлением продукции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575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68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  <w:r w:rsidR="00C53E89" w:rsidRPr="00C53E89">
              <w:t xml:space="preserve">) </w:t>
            </w:r>
            <w:r w:rsidRPr="00C53E89">
              <w:t>Рабочих, занятых обслуживанием производственного оборудования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377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68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</w:t>
            </w:r>
            <w:r w:rsidR="00C53E89" w:rsidRPr="00C53E89">
              <w:t xml:space="preserve">) </w:t>
            </w:r>
            <w:r w:rsidRPr="00C53E89">
              <w:t>Цехового персонала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598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68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</w:t>
            </w:r>
            <w:r w:rsidR="00C53E89" w:rsidRPr="00C53E89">
              <w:t xml:space="preserve">) </w:t>
            </w:r>
            <w:r w:rsidRPr="00C53E89">
              <w:t>Заводского персонала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676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68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Начислена амортизация по основным средствам</w:t>
            </w:r>
            <w:r w:rsidR="00C53E89" w:rsidRPr="00C53E89">
              <w:t xml:space="preserve">: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  <w:r w:rsidR="00C53E89" w:rsidRPr="00C53E89">
              <w:t xml:space="preserve">) </w:t>
            </w:r>
            <w:r w:rsidRPr="00C53E89">
              <w:t>Производственному оборудованию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940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02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</w:t>
            </w:r>
            <w:r w:rsidR="00C53E89" w:rsidRPr="00C53E89">
              <w:t xml:space="preserve">) </w:t>
            </w:r>
            <w:r w:rsidRPr="00C53E89">
              <w:t>Общецехового назначения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660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02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30</w:t>
            </w:r>
            <w:r w:rsidR="00C53E89" w:rsidRPr="00C53E89">
              <w:t xml:space="preserve">) </w:t>
            </w:r>
            <w:r w:rsidRPr="00C53E89">
              <w:t>Общезаводского назначения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670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02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Включаются в затраты на производство</w:t>
            </w:r>
            <w:r w:rsidR="00C53E89" w:rsidRPr="00C53E89">
              <w:t xml:space="preserve">: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31</w:t>
            </w:r>
            <w:r w:rsidR="00C53E89" w:rsidRPr="00C53E89">
              <w:t xml:space="preserve">) </w:t>
            </w:r>
            <w:r w:rsidRPr="00C53E89">
              <w:t>Расходы на содержание и эксплуатацию машин и оборудования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3140</w:t>
            </w:r>
            <w:r w:rsidR="00C53E89"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t>2</w:t>
            </w:r>
            <w:r w:rsidRPr="00C53E89">
              <w:rPr>
                <w:lang w:val="en-US"/>
              </w:rPr>
              <w:t>5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</w:t>
            </w:r>
            <w:r w:rsidR="00C53E89" w:rsidRPr="00C53E89">
              <w:t xml:space="preserve">) </w:t>
            </w:r>
            <w:r w:rsidRPr="00C53E89">
              <w:t>Общецеховые расходы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  <w:r w:rsidR="00F873EF" w:rsidRPr="00C53E89">
              <w:t>1740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33</w:t>
            </w:r>
            <w:r w:rsidR="00C53E89" w:rsidRPr="00C53E89">
              <w:t xml:space="preserve">) </w:t>
            </w:r>
            <w:r w:rsidRPr="00C53E89">
              <w:t xml:space="preserve">Общезаводские расходы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670</w:t>
            </w:r>
            <w:r w:rsidR="00C53E89"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</w:t>
            </w:r>
            <w:r w:rsidR="00C53E89" w:rsidRPr="00C53E89">
              <w:t xml:space="preserve">) </w:t>
            </w:r>
            <w:r w:rsidRPr="00C53E89">
              <w:t>Выпущена из производства готовая продукция</w:t>
            </w:r>
            <w:r w:rsidR="00C53E89" w:rsidRPr="00C53E89">
              <w:t xml:space="preserve">: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40400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</w:t>
            </w:r>
            <w:r w:rsidR="00C53E89" w:rsidRPr="00C53E89">
              <w:t xml:space="preserve">) </w:t>
            </w:r>
            <w:r w:rsidRPr="00C53E89">
              <w:t>Отгружена покупателям готовая продукция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40400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90</w:t>
            </w:r>
            <w:r w:rsidR="00C53E89">
              <w:rPr>
                <w:lang w:val="en-US"/>
              </w:rPr>
              <w:t>.2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43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36</w:t>
            </w:r>
            <w:r w:rsidR="00C53E89" w:rsidRPr="00C53E89">
              <w:t xml:space="preserve">) </w:t>
            </w:r>
            <w:r w:rsidRPr="00C53E89">
              <w:t>Выставлен счет покупателям за отгруженную им продукцию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72400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90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37</w:t>
            </w:r>
            <w:r w:rsidR="00C53E89" w:rsidRPr="00C53E89">
              <w:t xml:space="preserve">) </w:t>
            </w:r>
            <w:r w:rsidRPr="00C53E89">
              <w:t>Начислен НДС с выручки от реализации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12067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lang w:val="en-US"/>
              </w:rPr>
            </w:pPr>
            <w:r w:rsidRPr="00C53E89">
              <w:rPr>
                <w:lang w:val="en-US"/>
              </w:rPr>
              <w:t>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68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  <w:r w:rsidR="00C53E89" w:rsidRPr="00C53E89">
              <w:t xml:space="preserve">. </w:t>
            </w:r>
            <w:r w:rsidRPr="00C53E89">
              <w:t>фев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38</w:t>
            </w:r>
            <w:r w:rsidR="00C53E89" w:rsidRPr="00C53E89">
              <w:t xml:space="preserve">) </w:t>
            </w:r>
            <w:r w:rsidRPr="00C53E89">
              <w:t xml:space="preserve">Отражен финансовый результат от реализации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124867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99</w:t>
            </w:r>
          </w:p>
        </w:tc>
      </w:tr>
      <w:tr w:rsidR="00F873EF" w:rsidRPr="00C5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ИТОГО ПО ЖУРНАЛУ</w:t>
            </w:r>
            <w:r w:rsidR="00C53E89" w:rsidRPr="00C53E89">
              <w:t xml:space="preserve">: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341205,5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</w:tbl>
    <w:p w:rsidR="00C53E89" w:rsidRDefault="00C53E89" w:rsidP="00C53E89">
      <w:pPr>
        <w:rPr>
          <w:color w:val="000000"/>
        </w:rPr>
      </w:pPr>
    </w:p>
    <w:p w:rsidR="00C53E89" w:rsidRDefault="00F873EF" w:rsidP="00C53E89">
      <w:pPr>
        <w:rPr>
          <w:color w:val="000000"/>
        </w:rPr>
      </w:pPr>
      <w:r w:rsidRPr="00C53E89">
        <w:rPr>
          <w:color w:val="000000"/>
        </w:rPr>
        <w:t>2</w:t>
      </w:r>
      <w:r w:rsidR="00C53E89" w:rsidRPr="00C53E89">
        <w:rPr>
          <w:color w:val="000000"/>
        </w:rPr>
        <w:t xml:space="preserve">) </w:t>
      </w:r>
      <w:r w:rsidRPr="00C53E89">
        <w:rPr>
          <w:color w:val="000000"/>
        </w:rPr>
        <w:t xml:space="preserve">Счета, на которых хозяйственные средства, и их источники и процессы отражаются в обобщенном виде, называются </w:t>
      </w:r>
      <w:r w:rsidRPr="00C53E89">
        <w:rPr>
          <w:b/>
          <w:bCs/>
          <w:color w:val="000000"/>
        </w:rPr>
        <w:t>синтетическими</w:t>
      </w:r>
      <w:r w:rsidR="00C53E89">
        <w:rPr>
          <w:color w:val="000000"/>
        </w:rPr>
        <w:t xml:space="preserve"> ("</w:t>
      </w:r>
      <w:r w:rsidRPr="00C53E89">
        <w:rPr>
          <w:color w:val="000000"/>
        </w:rPr>
        <w:t>Основные средства</w:t>
      </w:r>
      <w:r w:rsidR="00C53E89">
        <w:rPr>
          <w:color w:val="000000"/>
        </w:rPr>
        <w:t>", "</w:t>
      </w:r>
      <w:r w:rsidRPr="00C53E89">
        <w:rPr>
          <w:color w:val="000000"/>
        </w:rPr>
        <w:t>Материалы</w:t>
      </w:r>
      <w:r w:rsidR="00C53E89">
        <w:rPr>
          <w:color w:val="000000"/>
        </w:rPr>
        <w:t>", "</w:t>
      </w:r>
      <w:r w:rsidRPr="00C53E89">
        <w:rPr>
          <w:color w:val="000000"/>
        </w:rPr>
        <w:t>Уставный капитал</w:t>
      </w:r>
      <w:r w:rsidR="00C53E89">
        <w:rPr>
          <w:color w:val="000000"/>
        </w:rPr>
        <w:t>", "</w:t>
      </w:r>
      <w:r w:rsidRPr="00C53E89">
        <w:rPr>
          <w:color w:val="000000"/>
        </w:rPr>
        <w:t>Расчеты с персоналом по оплате труда</w:t>
      </w:r>
      <w:r w:rsidR="00C53E89">
        <w:rPr>
          <w:color w:val="000000"/>
        </w:rPr>
        <w:t xml:space="preserve">" </w:t>
      </w:r>
      <w:r w:rsidRPr="00C53E89">
        <w:rPr>
          <w:color w:val="000000"/>
        </w:rPr>
        <w:t xml:space="preserve">и </w:t>
      </w:r>
      <w:r w:rsidR="00C53E89">
        <w:rPr>
          <w:color w:val="000000"/>
        </w:rPr>
        <w:t>т.д.)</w:t>
      </w:r>
      <w:r w:rsidR="00C53E89" w:rsidRPr="00C53E89">
        <w:rPr>
          <w:color w:val="000000"/>
        </w:rPr>
        <w:t xml:space="preserve">. </w:t>
      </w:r>
      <w:r w:rsidRPr="00C53E89">
        <w:rPr>
          <w:color w:val="000000"/>
        </w:rPr>
        <w:t>Синтетический счет ведется только в денежном выражении</w:t>
      </w:r>
      <w:r w:rsidR="00C53E89" w:rsidRPr="00C53E89">
        <w:rPr>
          <w:color w:val="000000"/>
        </w:rPr>
        <w:t>.</w:t>
      </w:r>
    </w:p>
    <w:p w:rsidR="00C53E89" w:rsidRDefault="00F873EF" w:rsidP="00C53E89">
      <w:pPr>
        <w:rPr>
          <w:color w:val="000000"/>
        </w:rPr>
      </w:pPr>
      <w:r w:rsidRPr="00C53E89">
        <w:rPr>
          <w:color w:val="000000"/>
        </w:rPr>
        <w:t xml:space="preserve">Счета, на которых отражаются детальные данные по каждому отдельному виду хозяйственных средств, и их источников и процессов, называются </w:t>
      </w:r>
      <w:r w:rsidRPr="00C53E89">
        <w:rPr>
          <w:rStyle w:val="bold"/>
          <w:b/>
          <w:bCs/>
          <w:color w:val="000000"/>
        </w:rPr>
        <w:t>аналитическими</w:t>
      </w:r>
      <w:r w:rsidR="00C53E89" w:rsidRPr="00C53E89">
        <w:rPr>
          <w:color w:val="000000"/>
        </w:rPr>
        <w:t>.</w:t>
      </w:r>
    </w:p>
    <w:p w:rsidR="00C53E89" w:rsidRDefault="00F873EF" w:rsidP="00C53E89">
      <w:pPr>
        <w:rPr>
          <w:color w:val="000000"/>
        </w:rPr>
      </w:pPr>
      <w:r w:rsidRPr="00C53E89">
        <w:rPr>
          <w:color w:val="000000"/>
        </w:rPr>
        <w:t>3</w:t>
      </w:r>
      <w:r w:rsidR="00C53E89" w:rsidRPr="00C53E89">
        <w:rPr>
          <w:color w:val="000000"/>
        </w:rPr>
        <w:t xml:space="preserve">) </w:t>
      </w:r>
      <w:r w:rsidRPr="00C53E89">
        <w:rPr>
          <w:color w:val="000000"/>
        </w:rPr>
        <w:t>Откроем счета синтетического и аналитического учёта, отразив на них хозяйственные операции, подсчитаем обороты и остатки</w:t>
      </w:r>
      <w:r w:rsidR="00C53E89" w:rsidRPr="00C53E89">
        <w:rPr>
          <w:color w:val="000000"/>
        </w:rPr>
        <w:t>.</w:t>
      </w:r>
    </w:p>
    <w:p w:rsidR="00C53E89" w:rsidRPr="00C53E89" w:rsidRDefault="00F873EF" w:rsidP="00C53E89">
      <w:pPr>
        <w:rPr>
          <w:b/>
          <w:bCs/>
          <w:color w:val="000000"/>
        </w:rPr>
      </w:pPr>
      <w:r w:rsidRPr="00C53E89">
        <w:rPr>
          <w:b/>
          <w:bCs/>
          <w:color w:val="000000"/>
        </w:rPr>
        <w:t>АКТИВНЫЕ СЧЕТА</w:t>
      </w:r>
    </w:p>
    <w:p w:rsidR="00F873EF" w:rsidRPr="00C53E89" w:rsidRDefault="00F873EF" w:rsidP="00C53E89">
      <w:pPr>
        <w:rPr>
          <w:b/>
          <w:bCs/>
          <w:color w:val="000000"/>
        </w:rPr>
      </w:pPr>
    </w:p>
    <w:tbl>
      <w:tblPr>
        <w:tblW w:w="8928" w:type="dxa"/>
        <w:jc w:val="center"/>
        <w:tblLook w:val="0000" w:firstRow="0" w:lastRow="0" w:firstColumn="0" w:lastColumn="0" w:noHBand="0" w:noVBand="0"/>
      </w:tblPr>
      <w:tblGrid>
        <w:gridCol w:w="2335"/>
        <w:gridCol w:w="2215"/>
        <w:gridCol w:w="259"/>
        <w:gridCol w:w="2622"/>
        <w:gridCol w:w="1497"/>
      </w:tblGrid>
      <w:tr w:rsidR="00F873EF" w:rsidRPr="00C53E89">
        <w:trPr>
          <w:trHeight w:val="315"/>
          <w:jc w:val="center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01 Основные средства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4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08 Вложения во внеоборотные активы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198100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  <w:r w:rsidR="00C53E89" w:rsidRPr="00C53E89">
              <w:t xml:space="preserve">) </w:t>
            </w:r>
            <w:r w:rsidRPr="00C53E89">
              <w:t>24 560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198 100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24 560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25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 Материалы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4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 НДС по приобретённым ценностям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17 450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  <w:r w:rsidR="00C53E89" w:rsidRPr="00C53E89">
              <w:t xml:space="preserve">) </w:t>
            </w:r>
            <w:r w:rsidRPr="00C53E89">
              <w:t>1 700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</w:t>
            </w:r>
            <w:r w:rsidR="00C53E89" w:rsidRPr="00C53E89">
              <w:t xml:space="preserve">) </w:t>
            </w:r>
            <w:r w:rsidRPr="00C53E89">
              <w:t>1 102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  <w:r w:rsidR="00C53E89" w:rsidRPr="00C53E89">
              <w:t xml:space="preserve">) </w:t>
            </w:r>
            <w:r w:rsidRPr="00C53E89">
              <w:t>4 912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</w:t>
            </w:r>
            <w:r w:rsidR="00C53E89" w:rsidRPr="00C53E89">
              <w:t xml:space="preserve">) </w:t>
            </w:r>
            <w:r w:rsidRPr="00C53E89">
              <w:t>732,40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</w:t>
            </w:r>
            <w:r w:rsidR="00C53E89" w:rsidRPr="00C53E89">
              <w:t xml:space="preserve">) </w:t>
            </w:r>
            <w:r w:rsidRPr="00C53E89">
              <w:t>1 962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</w:t>
            </w:r>
            <w:r w:rsidR="00C53E89" w:rsidRPr="00C53E89">
              <w:t xml:space="preserve">) </w:t>
            </w:r>
            <w:r w:rsidRPr="00C53E89">
              <w:t>605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  <w:r w:rsidR="00C53E89" w:rsidRPr="00C53E89">
              <w:t xml:space="preserve">) </w:t>
            </w:r>
            <w:r w:rsidRPr="00C53E89">
              <w:t>340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</w:t>
            </w:r>
            <w:r w:rsidR="00C53E89" w:rsidRPr="00C53E89">
              <w:t xml:space="preserve">) </w:t>
            </w:r>
            <w:r w:rsidRPr="00C53E89">
              <w:t>500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</w:t>
            </w:r>
            <w:r w:rsidR="00C53E89" w:rsidRPr="00C53E89">
              <w:t xml:space="preserve">) </w:t>
            </w:r>
            <w:r w:rsidRPr="00C53E89">
              <w:t>392,40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  <w:r w:rsidR="00C53E89" w:rsidRPr="00C53E89">
              <w:t xml:space="preserve">) </w:t>
            </w:r>
            <w:r w:rsidRPr="00C53E89">
              <w:t>580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5 644,40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  <w:r w:rsidRPr="00C53E89">
              <w:t>732,40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</w:t>
            </w:r>
            <w:r w:rsidR="00C53E89" w:rsidRPr="00C53E89">
              <w:t xml:space="preserve">) </w:t>
            </w:r>
            <w:r w:rsidRPr="00C53E89">
              <w:t>2 200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4 912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3 662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 xml:space="preserve">Оборот = 4 987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16 125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4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 Общепроизводственные расходы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 Основное производство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</w:t>
            </w:r>
            <w:r w:rsidR="00C53E89" w:rsidRPr="00C53E89">
              <w:t xml:space="preserve">) </w:t>
            </w:r>
            <w:r w:rsidRPr="00C53E89">
              <w:t>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31</w:t>
            </w:r>
            <w:r w:rsidR="00C53E89" w:rsidRPr="00C53E89">
              <w:t xml:space="preserve">) </w:t>
            </w:r>
            <w:r w:rsidRPr="00C53E89">
              <w:t>3 140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25 800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  <w:r w:rsidR="00C53E89" w:rsidRPr="00C53E89">
              <w:t xml:space="preserve">) </w:t>
            </w:r>
            <w:r w:rsidRPr="00C53E89">
              <w:t>580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</w:t>
            </w:r>
            <w:r w:rsidR="00C53E89" w:rsidRPr="00C53E89">
              <w:t xml:space="preserve">) </w:t>
            </w:r>
            <w:r w:rsidRPr="00C53E89">
              <w:t>1 740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</w:t>
            </w:r>
            <w:r w:rsidR="00C53E89" w:rsidRPr="00C53E89">
              <w:t xml:space="preserve">) </w:t>
            </w:r>
            <w:r w:rsidRPr="00C53E89">
              <w:t>1 102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</w:t>
            </w:r>
            <w:r w:rsidR="00C53E89" w:rsidRPr="00C53E89">
              <w:t xml:space="preserve">) </w:t>
            </w:r>
            <w:r w:rsidRPr="00C53E89">
              <w:t>40 400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</w:t>
            </w:r>
            <w:r w:rsidR="00C53E89" w:rsidRPr="00C53E89">
              <w:t xml:space="preserve">) </w:t>
            </w:r>
            <w:r w:rsidRPr="00C53E89">
              <w:t>2 900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</w:t>
            </w:r>
            <w:r w:rsidR="00C53E89" w:rsidRPr="00C53E89">
              <w:t xml:space="preserve">) </w:t>
            </w:r>
            <w:r w:rsidRPr="00C53E89">
              <w:t>605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  <w:r w:rsidR="00C53E89" w:rsidRPr="00C53E89">
              <w:t xml:space="preserve">) </w:t>
            </w:r>
            <w:r w:rsidRPr="00C53E89">
              <w:t>1 637,60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</w:t>
            </w:r>
            <w:r w:rsidR="00C53E89" w:rsidRPr="00C53E89">
              <w:t xml:space="preserve">) </w:t>
            </w:r>
            <w:r w:rsidRPr="00C53E89">
              <w:t>2 200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</w:t>
            </w:r>
            <w:r w:rsidR="00C53E89" w:rsidRPr="00C53E89">
              <w:t xml:space="preserve">) </w:t>
            </w:r>
            <w:r w:rsidRPr="00C53E89">
              <w:t>660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</w:t>
            </w:r>
            <w:r w:rsidR="00C53E89" w:rsidRPr="00C53E89">
              <w:t xml:space="preserve">) </w:t>
            </w:r>
            <w:r w:rsidRPr="00C53E89">
              <w:t>4 424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6 277,60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  <w:r w:rsidRPr="00C53E89">
              <w:t>4 880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  <w:r w:rsidR="00C53E89" w:rsidRPr="00C53E89">
              <w:t xml:space="preserve">) </w:t>
            </w:r>
            <w:r w:rsidRPr="00C53E89">
              <w:t>1 574,90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1 397,60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</w:t>
            </w:r>
            <w:r w:rsidR="00C53E89" w:rsidRPr="00C53E89">
              <w:t xml:space="preserve">) </w:t>
            </w:r>
            <w:r w:rsidRPr="00C53E89">
              <w:t>1 032,40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  <w:r w:rsidR="00C53E89" w:rsidRPr="00C53E89">
              <w:t xml:space="preserve">) </w:t>
            </w:r>
            <w:r w:rsidRPr="00C53E89">
              <w:t>940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31</w:t>
            </w:r>
            <w:r w:rsidR="00C53E89" w:rsidRPr="00C53E89">
              <w:t xml:space="preserve">) </w:t>
            </w:r>
            <w:r w:rsidRPr="00C53E89">
              <w:t>3 140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41 Товары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32</w:t>
            </w:r>
            <w:r w:rsidR="00C53E89" w:rsidRPr="00C53E89">
              <w:t xml:space="preserve">) </w:t>
            </w:r>
            <w:r w:rsidRPr="00C53E89">
              <w:t>1 740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33</w:t>
            </w:r>
            <w:r w:rsidR="00C53E89" w:rsidRPr="00C53E89">
              <w:t xml:space="preserve">) </w:t>
            </w:r>
            <w:r w:rsidRPr="00C53E89">
              <w:t>670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17 428,30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  <w:r w:rsidRPr="00C53E89">
              <w:t>40 400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5 000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2 828,30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5 000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 Общехозяйственные расходы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4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43 Готовая продукция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</w:t>
            </w:r>
            <w:r w:rsidR="00C53E89" w:rsidRPr="00C53E89">
              <w:t xml:space="preserve">) </w:t>
            </w:r>
            <w:r w:rsidRPr="00C53E89">
              <w:t>4 600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33</w:t>
            </w:r>
            <w:r w:rsidR="00C53E89" w:rsidRPr="00C53E89">
              <w:t xml:space="preserve">) </w:t>
            </w:r>
            <w:r w:rsidRPr="00C53E89">
              <w:t>670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</w:t>
            </w:r>
            <w:r w:rsidR="00C53E89" w:rsidRPr="00C53E89">
              <w:t xml:space="preserve">) </w:t>
            </w:r>
            <w:r w:rsidRPr="00C53E89">
              <w:t>1 851</w:t>
            </w:r>
            <w:r w:rsidR="00C53E89">
              <w:t>, 20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15 000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30</w:t>
            </w:r>
            <w:r w:rsidR="00C53E89" w:rsidRPr="00C53E89">
              <w:t xml:space="preserve">) </w:t>
            </w:r>
            <w:r w:rsidRPr="00C53E89">
              <w:t>670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34</w:t>
            </w:r>
            <w:r w:rsidR="00C53E89" w:rsidRPr="00C53E89">
              <w:t xml:space="preserve">) </w:t>
            </w:r>
            <w:r w:rsidRPr="00C53E89">
              <w:t>40 400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</w:t>
            </w:r>
            <w:r w:rsidR="00C53E89" w:rsidRPr="00C53E89">
              <w:t xml:space="preserve">) </w:t>
            </w:r>
            <w:r w:rsidRPr="00C53E89">
              <w:t>40 400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7 121</w:t>
            </w:r>
            <w:r w:rsidR="00C53E89">
              <w:t>, 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  <w:r w:rsidRPr="00C53E89">
              <w:t>670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6 451</w:t>
            </w:r>
            <w:r w:rsidR="00C53E89">
              <w:t>, 20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40 400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15 000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25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44 Расходы на продажу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50 Касса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1 310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1 000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1 310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1 000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25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 xml:space="preserve">51 Расчётные счета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4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 Расчёты с покупателями и заказчиками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120 000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</w:t>
            </w:r>
            <w:r w:rsidR="00C53E89" w:rsidRPr="00C53E89">
              <w:t xml:space="preserve">) </w:t>
            </w:r>
            <w:r w:rsidRPr="00C53E89">
              <w:t>5 200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</w:t>
            </w:r>
            <w:r w:rsidR="00C53E89" w:rsidRPr="00C53E89">
              <w:t xml:space="preserve">) </w:t>
            </w:r>
            <w:r w:rsidRPr="00C53E89">
              <w:t>2 040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</w:t>
            </w:r>
            <w:r w:rsidR="00C53E89" w:rsidRPr="00C53E89">
              <w:t xml:space="preserve">) </w:t>
            </w:r>
            <w:r w:rsidRPr="00C53E89">
              <w:t>2 354,40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36</w:t>
            </w:r>
            <w:r w:rsidR="00C53E89" w:rsidRPr="00C53E89">
              <w:t xml:space="preserve">) </w:t>
            </w:r>
            <w:r w:rsidRPr="00C53E89">
              <w:t>72 400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</w:t>
            </w:r>
            <w:r w:rsidR="00C53E89" w:rsidRPr="00C53E89">
              <w:t xml:space="preserve">) </w:t>
            </w:r>
            <w:r w:rsidRPr="00C53E89">
              <w:t>350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 5 200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  <w:r w:rsidRPr="00C53E89">
              <w:t>4 744,40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 =</w:t>
            </w:r>
            <w:r w:rsidR="00C53E89" w:rsidRPr="00C53E89">
              <w:t xml:space="preserve"> </w:t>
            </w:r>
            <w:r w:rsidRPr="00C53E89">
              <w:t>72 400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120 455,60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72 400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25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</w:tbl>
    <w:p w:rsidR="00F873EF" w:rsidRPr="00C53E89" w:rsidRDefault="00F873EF" w:rsidP="00C53E89">
      <w:pPr>
        <w:rPr>
          <w:color w:val="000000"/>
        </w:rPr>
      </w:pPr>
    </w:p>
    <w:p w:rsidR="00F873EF" w:rsidRPr="00C53E89" w:rsidRDefault="00F873EF" w:rsidP="00C53E89">
      <w:pPr>
        <w:rPr>
          <w:b/>
          <w:bCs/>
          <w:color w:val="000000"/>
        </w:rPr>
      </w:pPr>
      <w:r w:rsidRPr="00C53E89">
        <w:rPr>
          <w:b/>
          <w:bCs/>
          <w:color w:val="000000"/>
        </w:rPr>
        <w:t>ПАССИВНЫЕ СЧЕТА</w:t>
      </w:r>
    </w:p>
    <w:p w:rsidR="00F873EF" w:rsidRPr="00C53E89" w:rsidRDefault="00F873EF" w:rsidP="00C53E89">
      <w:pPr>
        <w:rPr>
          <w:b/>
          <w:bCs/>
          <w:color w:val="000000"/>
        </w:rPr>
      </w:pPr>
    </w:p>
    <w:tbl>
      <w:tblPr>
        <w:tblW w:w="9323" w:type="dxa"/>
        <w:jc w:val="center"/>
        <w:tblLook w:val="0000" w:firstRow="0" w:lastRow="0" w:firstColumn="0" w:lastColumn="0" w:noHBand="0" w:noVBand="0"/>
      </w:tblPr>
      <w:tblGrid>
        <w:gridCol w:w="1541"/>
        <w:gridCol w:w="3059"/>
        <w:gridCol w:w="236"/>
        <w:gridCol w:w="2162"/>
        <w:gridCol w:w="2325"/>
      </w:tblGrid>
      <w:tr w:rsidR="00F873EF" w:rsidRPr="00C53E89" w:rsidTr="0028058D">
        <w:trPr>
          <w:trHeight w:val="315"/>
          <w:jc w:val="center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02 Амортизация основных средств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4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 Расчёты с поставщиками и подрядчиками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</w:t>
            </w:r>
            <w:r w:rsidR="00C53E89" w:rsidRPr="00C53E89">
              <w:t xml:space="preserve"> </w:t>
            </w:r>
            <w:r w:rsidRPr="00C53E89">
              <w:t>8 300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9 190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28</w:t>
            </w:r>
            <w:r w:rsidR="00C53E89" w:rsidRPr="00C53E89">
              <w:t xml:space="preserve">) </w:t>
            </w:r>
            <w:r w:rsidRPr="00C53E89">
              <w:t>940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</w:t>
            </w:r>
            <w:r w:rsidR="00C53E89" w:rsidRPr="00C53E89">
              <w:t xml:space="preserve">) </w:t>
            </w:r>
            <w:r w:rsidRPr="00C53E89">
              <w:t>2 040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  <w:r w:rsidR="00C53E89" w:rsidRPr="00C53E89">
              <w:t xml:space="preserve">) </w:t>
            </w:r>
            <w:r w:rsidRPr="00C53E89">
              <w:t>24 560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</w:t>
            </w:r>
            <w:r w:rsidR="00C53E89" w:rsidRPr="00C53E89">
              <w:t xml:space="preserve">) </w:t>
            </w:r>
            <w:r w:rsidRPr="00C53E89">
              <w:t>660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</w:t>
            </w:r>
            <w:r w:rsidR="00C53E89" w:rsidRPr="00C53E89">
              <w:t xml:space="preserve">) </w:t>
            </w:r>
            <w:r w:rsidRPr="00C53E89">
              <w:t>2 354,40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  <w:r w:rsidR="00C53E89" w:rsidRPr="00C53E89">
              <w:t xml:space="preserve">) </w:t>
            </w:r>
            <w:r w:rsidRPr="00C53E89">
              <w:t>4 912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30</w:t>
            </w:r>
            <w:r w:rsidR="00C53E89" w:rsidRPr="00C53E89">
              <w:t xml:space="preserve">) </w:t>
            </w:r>
            <w:r w:rsidRPr="00C53E89">
              <w:t>670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</w:t>
            </w:r>
            <w:r w:rsidR="00C53E89" w:rsidRPr="00C53E89">
              <w:t xml:space="preserve">) </w:t>
            </w:r>
            <w:r w:rsidRPr="00C53E89">
              <w:t>350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  <w:r w:rsidR="00C53E89" w:rsidRPr="00C53E89">
              <w:t xml:space="preserve">) </w:t>
            </w:r>
            <w:r w:rsidRPr="00C53E89">
              <w:t>1 700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  <w:r w:rsidR="00C53E89" w:rsidRPr="00C53E89">
              <w:t xml:space="preserve">) </w:t>
            </w:r>
            <w:r w:rsidRPr="00C53E89">
              <w:t>340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2 270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</w:t>
            </w:r>
            <w:r w:rsidR="00C53E89" w:rsidRPr="00C53E89">
              <w:t xml:space="preserve">) </w:t>
            </w:r>
            <w:r w:rsidRPr="00C53E89">
              <w:t>1 962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10 570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</w:t>
            </w:r>
            <w:r w:rsidR="00C53E89" w:rsidRPr="00C53E89">
              <w:t xml:space="preserve">) </w:t>
            </w:r>
            <w:r w:rsidRPr="00C53E89">
              <w:t>392,40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  <w:r w:rsidRPr="00C53E89">
              <w:t>4 744,40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33 866,40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38 312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66 Расчёты по краткосрочным кредитам и займам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4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68 Расчёты по налогам и сборам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90 000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3 670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90 000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</w:t>
            </w:r>
            <w:r w:rsidR="00C53E89" w:rsidRPr="00C53E89">
              <w:t xml:space="preserve">) </w:t>
            </w:r>
            <w:r w:rsidRPr="00C53E89">
              <w:t>732,40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</w:t>
            </w:r>
            <w:r w:rsidR="00C53E89" w:rsidRPr="00C53E89">
              <w:t xml:space="preserve">) </w:t>
            </w:r>
            <w:r w:rsidRPr="00C53E89">
              <w:t>575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  <w:r w:rsidR="00C53E89" w:rsidRPr="00C53E89">
              <w:t xml:space="preserve">) </w:t>
            </w:r>
            <w:r w:rsidRPr="00C53E89">
              <w:t>377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</w:t>
            </w:r>
            <w:r w:rsidR="00C53E89" w:rsidRPr="00C53E89">
              <w:t xml:space="preserve">) </w:t>
            </w:r>
            <w:r w:rsidRPr="00C53E89">
              <w:t>598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69 Расчёты по социальному страхованию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</w:t>
            </w:r>
            <w:r w:rsidR="00C53E89" w:rsidRPr="00C53E89">
              <w:t xml:space="preserve">) </w:t>
            </w:r>
            <w:r w:rsidRPr="00C53E89">
              <w:t>676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37</w:t>
            </w:r>
            <w:r w:rsidR="00C53E89" w:rsidRPr="00C53E89">
              <w:t xml:space="preserve">) </w:t>
            </w:r>
            <w:r w:rsidRPr="00C53E89">
              <w:t>12 067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  <w:r w:rsidRPr="00C53E89">
              <w:t>732,40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14 293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17 230,60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20</w:t>
            </w:r>
            <w:r w:rsidR="00C53E89" w:rsidRPr="00C53E89">
              <w:t xml:space="preserve">) </w:t>
            </w:r>
            <w:r w:rsidRPr="00C53E89">
              <w:t>1 574,90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21</w:t>
            </w:r>
            <w:r w:rsidR="00C53E89" w:rsidRPr="00C53E89">
              <w:t xml:space="preserve">) </w:t>
            </w:r>
            <w:r w:rsidRPr="00C53E89">
              <w:t>1 032,40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</w:t>
            </w:r>
            <w:r w:rsidR="00C53E89" w:rsidRPr="00C53E89">
              <w:t xml:space="preserve">) </w:t>
            </w:r>
            <w:r w:rsidRPr="00C53E89">
              <w:t>1 637,60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4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70 Расчёты с персоналом по заработной плате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</w:t>
            </w:r>
            <w:r w:rsidR="00C53E89" w:rsidRPr="00C53E89">
              <w:t xml:space="preserve">) </w:t>
            </w:r>
            <w:r w:rsidRPr="00C53E89">
              <w:t>1 851</w:t>
            </w:r>
            <w:r w:rsidR="00C53E89">
              <w:t>, 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6 096,10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6 096,10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22 500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</w:t>
            </w:r>
            <w:r w:rsidR="00C53E89" w:rsidRPr="00C53E89">
              <w:t xml:space="preserve">) </w:t>
            </w:r>
            <w:r w:rsidRPr="00C53E89">
              <w:t>575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</w:t>
            </w:r>
            <w:r w:rsidR="00C53E89" w:rsidRPr="00C53E89">
              <w:t xml:space="preserve">) </w:t>
            </w:r>
            <w:r w:rsidRPr="00C53E89">
              <w:t>4 424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  <w:r w:rsidR="00C53E89" w:rsidRPr="00C53E89">
              <w:t xml:space="preserve">) </w:t>
            </w:r>
            <w:r w:rsidRPr="00C53E89">
              <w:t>377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</w:t>
            </w:r>
            <w:r w:rsidR="00C53E89" w:rsidRPr="00C53E89">
              <w:t xml:space="preserve">) </w:t>
            </w:r>
            <w:r w:rsidRPr="00C53E89">
              <w:t>2 900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80 Уставной капитал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</w:t>
            </w:r>
            <w:r w:rsidR="00C53E89" w:rsidRPr="00C53E89">
              <w:t xml:space="preserve">) </w:t>
            </w:r>
            <w:r w:rsidRPr="00C53E89">
              <w:t>598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18</w:t>
            </w:r>
            <w:r w:rsidR="00C53E89" w:rsidRPr="00C53E89">
              <w:t xml:space="preserve">) </w:t>
            </w:r>
            <w:r w:rsidRPr="00C53E89">
              <w:t>4 600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27</w:t>
            </w:r>
            <w:r w:rsidR="00C53E89" w:rsidRPr="00C53E89">
              <w:t xml:space="preserve">) </w:t>
            </w:r>
            <w:r w:rsidRPr="00C53E89">
              <w:t>676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</w:t>
            </w:r>
            <w:r w:rsidR="00C53E89" w:rsidRPr="00C53E89">
              <w:t xml:space="preserve">) </w:t>
            </w:r>
            <w:r w:rsidRPr="00C53E89">
              <w:t>5 200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150 000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  <w:r w:rsidRPr="00C53E89">
              <w:t>2 226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17 124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37 398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150 000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4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90</w:t>
            </w:r>
            <w:r w:rsidR="00C53E89">
              <w:t>.2</w:t>
            </w:r>
            <w:r w:rsidRPr="00C53E89">
              <w:t xml:space="preserve"> Продажи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99 Прибыли и убытки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0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37</w:t>
            </w:r>
            <w:r w:rsidR="00C53E89" w:rsidRPr="00C53E89">
              <w:t xml:space="preserve">) </w:t>
            </w:r>
            <w:r w:rsidRPr="00C53E89">
              <w:t>12 067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36</w:t>
            </w:r>
            <w:r w:rsidR="00C53E89" w:rsidRPr="00C53E89">
              <w:t xml:space="preserve">) </w:t>
            </w:r>
            <w:r w:rsidRPr="00C53E89">
              <w:t>72 400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100 000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</w:t>
            </w:r>
            <w:r w:rsidR="00C53E89" w:rsidRPr="00C53E89">
              <w:t xml:space="preserve">) </w:t>
            </w:r>
            <w:r w:rsidRPr="00C53E89">
              <w:t>40 400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38</w:t>
            </w:r>
            <w:r w:rsidR="00C53E89" w:rsidRPr="00C53E89">
              <w:t xml:space="preserve">) </w:t>
            </w:r>
            <w:r w:rsidRPr="00C53E89">
              <w:t>124 867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38</w:t>
            </w:r>
            <w:r w:rsidR="00C53E89" w:rsidRPr="00C53E89">
              <w:t xml:space="preserve">) </w:t>
            </w:r>
            <w:r w:rsidRPr="00C53E89">
              <w:t>124 867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 w:rsidTr="0028058D">
        <w:trPr>
          <w:trHeight w:val="330"/>
          <w:jc w:val="center"/>
        </w:trPr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124 867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  <w:r w:rsidRPr="00C53E89">
              <w:t>177 334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72 400</w:t>
            </w:r>
          </w:p>
        </w:tc>
      </w:tr>
      <w:tr w:rsidR="00F873EF" w:rsidRPr="00C53E89" w:rsidTr="0028058D">
        <w:trPr>
          <w:trHeight w:val="315"/>
          <w:jc w:val="center"/>
        </w:trPr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224 867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Cк = 104 934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</w:tbl>
    <w:p w:rsidR="00F873EF" w:rsidRPr="00C53E89" w:rsidRDefault="0028058D" w:rsidP="00C53E89">
      <w:pPr>
        <w:rPr>
          <w:color w:val="000000"/>
        </w:rPr>
      </w:pPr>
      <w:r>
        <w:rPr>
          <w:b/>
          <w:bCs/>
          <w:color w:val="000000"/>
        </w:rPr>
        <w:br w:type="page"/>
        <w:t>О</w:t>
      </w:r>
      <w:r w:rsidRPr="00C53E89">
        <w:rPr>
          <w:b/>
          <w:bCs/>
          <w:color w:val="000000"/>
        </w:rPr>
        <w:t>боротная ведомость по счетам синтетического учета</w:t>
      </w:r>
    </w:p>
    <w:tbl>
      <w:tblPr>
        <w:tblW w:w="4870" w:type="pct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980"/>
        <w:gridCol w:w="1080"/>
        <w:gridCol w:w="1260"/>
        <w:gridCol w:w="1440"/>
        <w:gridCol w:w="1260"/>
        <w:gridCol w:w="923"/>
        <w:gridCol w:w="840"/>
      </w:tblGrid>
      <w:tr w:rsidR="00F873EF" w:rsidRPr="00C53E89">
        <w:trPr>
          <w:trHeight w:val="615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Код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Наименование счета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Остаток на начало года Сн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Обороты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51FD" w:rsidRDefault="00F873EF" w:rsidP="009251FD">
            <w:pPr>
              <w:pStyle w:val="aff1"/>
            </w:pPr>
            <w:r w:rsidRPr="00C53E89">
              <w:t xml:space="preserve">Остаток на конец </w:t>
            </w:r>
          </w:p>
          <w:p w:rsidR="00F873EF" w:rsidRPr="00C53E89" w:rsidRDefault="00F873EF" w:rsidP="009251FD">
            <w:pPr>
              <w:pStyle w:val="aff1"/>
            </w:pPr>
            <w:r w:rsidRPr="00C53E89">
              <w:t>года Ск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счета</w:t>
            </w: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Основные средства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198 100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198 100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Амортизация основных средств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2 270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10 570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Вложения во внеоборотные активы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24 560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24 560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</w:t>
            </w:r>
            <w:r w:rsidR="00C53E89"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  <w:r w:rsidR="00F873EF" w:rsidRPr="00C53E89">
              <w:t>Материалы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17 450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3 662,00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4 987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16 125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НДС по приобретенным ценностям</w:t>
            </w:r>
            <w:r w:rsidR="00C53E89"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5 644,4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732,40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4 912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  <w:r w:rsidR="00F873EF" w:rsidRPr="00C53E89"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Основное производство</w:t>
            </w:r>
            <w:r w:rsidR="00C53E89"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17 428,3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40 400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2 828,3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Вспомогательное производство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Общепроизводственные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6 277,60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4 880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1 397,6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Общехозяйственные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7 121</w:t>
            </w:r>
            <w:r w:rsidR="00C53E89">
              <w:t>, 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6 451,2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Товары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Готовая продукция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40 400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40 400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Расходы на продажу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1 310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1 310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Касса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1 000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1 000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Расчетные счета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4 744,4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120 455,6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Расчеты с поставщиками и подрядчиками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9 190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4 744,4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33 866,4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38 312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Расчеты с покупателями и заказчиками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72 400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72 400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Расчеты по краткосрочным кредитам и займам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90 000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Расчеты по налогам и сборам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3 670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732,4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14 293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17 230,6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Расчеты по социальному страхованию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6 096,1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6 096,1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Расчеты с персоналом по заработной плате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2 226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17 124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37 398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Уставной капитал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150 000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Продажи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177 334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72 400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104934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Прибыли и убытки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 w:rsidRPr="00C53E89">
              <w:t xml:space="preserve">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124 867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224 867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383 660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383 660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367 730,3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367 730,3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574 473,7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574 473,7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</w:tbl>
    <w:p w:rsidR="00C53E89" w:rsidRPr="00C53E89" w:rsidRDefault="00C53E89" w:rsidP="00C53E89">
      <w:pPr>
        <w:rPr>
          <w:color w:val="000000"/>
        </w:rPr>
      </w:pPr>
    </w:p>
    <w:p w:rsidR="00F873EF" w:rsidRDefault="00F873EF" w:rsidP="00C53E89">
      <w:pPr>
        <w:rPr>
          <w:color w:val="000000"/>
        </w:rPr>
      </w:pPr>
      <w:r w:rsidRPr="00C53E89">
        <w:rPr>
          <w:color w:val="000000"/>
        </w:rPr>
        <w:t>6</w:t>
      </w:r>
      <w:r w:rsidR="00C53E89" w:rsidRPr="00C53E89">
        <w:rPr>
          <w:color w:val="000000"/>
        </w:rPr>
        <w:t xml:space="preserve">) </w:t>
      </w:r>
      <w:r w:rsidRPr="00C53E89">
        <w:rPr>
          <w:color w:val="000000"/>
        </w:rPr>
        <w:t>Откроем счёт аналитического учёта</w:t>
      </w:r>
      <w:r w:rsidR="00C53E89" w:rsidRPr="00C53E89">
        <w:rPr>
          <w:color w:val="000000"/>
        </w:rPr>
        <w:t xml:space="preserve">: </w:t>
      </w:r>
    </w:p>
    <w:p w:rsidR="0028058D" w:rsidRPr="00C53E89" w:rsidRDefault="0028058D" w:rsidP="00C53E89">
      <w:pPr>
        <w:rPr>
          <w:color w:val="000000"/>
        </w:rPr>
      </w:pPr>
    </w:p>
    <w:tbl>
      <w:tblPr>
        <w:tblW w:w="8505" w:type="dxa"/>
        <w:jc w:val="center"/>
        <w:tblLook w:val="0000" w:firstRow="0" w:lastRow="0" w:firstColumn="0" w:lastColumn="0" w:noHBand="0" w:noVBand="0"/>
      </w:tblPr>
      <w:tblGrid>
        <w:gridCol w:w="4098"/>
        <w:gridCol w:w="4407"/>
      </w:tblGrid>
      <w:tr w:rsidR="00F873EF" w:rsidRPr="00C53E89">
        <w:trPr>
          <w:trHeight w:val="1069"/>
          <w:jc w:val="center"/>
        </w:trPr>
        <w:tc>
          <w:tcPr>
            <w:tcW w:w="4643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60 Расчёты с поставщиками и подрядчиками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Сн = 9 190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2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11</w:t>
            </w:r>
            <w:r w:rsidR="00C53E89" w:rsidRPr="00C53E89">
              <w:t xml:space="preserve">) </w:t>
            </w:r>
            <w:r w:rsidRPr="00C53E89">
              <w:t>2 040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  <w:r w:rsidR="00C53E89" w:rsidRPr="00C53E89">
              <w:t xml:space="preserve">) </w:t>
            </w:r>
            <w:r w:rsidRPr="00C53E89">
              <w:t>24 560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12</w:t>
            </w:r>
            <w:r w:rsidR="00C53E89" w:rsidRPr="00C53E89">
              <w:t xml:space="preserve">) </w:t>
            </w:r>
            <w:r w:rsidRPr="00C53E89">
              <w:t>2 354,40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  <w:r w:rsidR="00C53E89" w:rsidRPr="00C53E89">
              <w:t xml:space="preserve">) </w:t>
            </w:r>
            <w:r w:rsidRPr="00C53E89">
              <w:t>4 912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13</w:t>
            </w:r>
            <w:r w:rsidR="00C53E89" w:rsidRPr="00C53E89">
              <w:t xml:space="preserve">) </w:t>
            </w:r>
            <w:r w:rsidRPr="00C53E89">
              <w:t>350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  <w:r w:rsidR="00C53E89" w:rsidRPr="00C53E89">
              <w:t xml:space="preserve">) </w:t>
            </w:r>
            <w:r w:rsidRPr="00C53E89">
              <w:t>1 700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  <w:r w:rsidR="00C53E89" w:rsidRPr="00C53E89">
              <w:t xml:space="preserve">) </w:t>
            </w:r>
            <w:r w:rsidRPr="00C53E89">
              <w:t>340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5</w:t>
            </w:r>
            <w:r w:rsidR="00C53E89" w:rsidRPr="00C53E89">
              <w:t xml:space="preserve">) </w:t>
            </w:r>
            <w:r w:rsidRPr="00C53E89">
              <w:t>1 962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6</w:t>
            </w:r>
            <w:r w:rsidR="00C53E89" w:rsidRPr="00C53E89">
              <w:t xml:space="preserve">) </w:t>
            </w:r>
            <w:r w:rsidRPr="00C53E89">
              <w:t>392,40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Дб</w:t>
            </w:r>
            <w:r w:rsidR="00C53E89" w:rsidRPr="00C53E89">
              <w:t xml:space="preserve">. </w:t>
            </w:r>
            <w:r w:rsidRPr="00C53E89">
              <w:t>Оборот</w:t>
            </w:r>
            <w:r w:rsidR="00C53E89" w:rsidRPr="00C53E89">
              <w:t xml:space="preserve"> - </w:t>
            </w:r>
            <w:r w:rsidRPr="00C53E89">
              <w:t>4 744,40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</w:t>
            </w:r>
            <w:r w:rsidR="00C53E89" w:rsidRPr="00C53E89">
              <w:t xml:space="preserve">. </w:t>
            </w:r>
            <w:r w:rsidRPr="00C53E89">
              <w:t>Оборот = 33 866,40</w:t>
            </w:r>
          </w:p>
        </w:tc>
      </w:tr>
      <w:tr w:rsidR="00F873EF" w:rsidRPr="00C53E89">
        <w:trPr>
          <w:trHeight w:val="315"/>
          <w:jc w:val="center"/>
        </w:trPr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Ск = 38 312</w:t>
            </w:r>
          </w:p>
        </w:tc>
      </w:tr>
    </w:tbl>
    <w:p w:rsidR="009251FD" w:rsidRDefault="009251FD" w:rsidP="00C53E89">
      <w:pPr>
        <w:rPr>
          <w:color w:val="000000"/>
        </w:rPr>
      </w:pPr>
    </w:p>
    <w:p w:rsidR="00F873EF" w:rsidRDefault="00F873EF" w:rsidP="00C53E89">
      <w:pPr>
        <w:rPr>
          <w:color w:val="000000"/>
        </w:rPr>
      </w:pPr>
      <w:r w:rsidRPr="00C53E89">
        <w:rPr>
          <w:color w:val="000000"/>
        </w:rPr>
        <w:t>Составим ведомость по счетам аналитического учёта</w:t>
      </w:r>
      <w:r w:rsidR="00C53E89" w:rsidRPr="00C53E89">
        <w:rPr>
          <w:color w:val="000000"/>
        </w:rPr>
        <w:t xml:space="preserve">: </w:t>
      </w:r>
    </w:p>
    <w:p w:rsidR="0028058D" w:rsidRPr="00C53E89" w:rsidRDefault="0028058D" w:rsidP="00C53E89">
      <w:pPr>
        <w:rPr>
          <w:color w:val="000000"/>
        </w:rPr>
      </w:pPr>
    </w:p>
    <w:tbl>
      <w:tblPr>
        <w:tblW w:w="8890" w:type="dxa"/>
        <w:jc w:val="center"/>
        <w:tblLook w:val="0000" w:firstRow="0" w:lastRow="0" w:firstColumn="0" w:lastColumn="0" w:noHBand="0" w:noVBand="0"/>
      </w:tblPr>
      <w:tblGrid>
        <w:gridCol w:w="598"/>
        <w:gridCol w:w="2419"/>
        <w:gridCol w:w="788"/>
        <w:gridCol w:w="1207"/>
        <w:gridCol w:w="1065"/>
        <w:gridCol w:w="1211"/>
        <w:gridCol w:w="685"/>
        <w:gridCol w:w="1142"/>
      </w:tblGrid>
      <w:tr w:rsidR="00F873EF" w:rsidRPr="00C53E89">
        <w:trPr>
          <w:trHeight w:val="315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Код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Наименование поставщика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Остаток на начало года Сн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Обороты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Остаток на конец года Ск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EF" w:rsidRPr="00C53E89" w:rsidRDefault="00F873EF" w:rsidP="009251FD">
            <w:pPr>
              <w:pStyle w:val="aff1"/>
            </w:pPr>
            <w:r w:rsidRPr="00C53E89">
              <w:t>п/п</w:t>
            </w:r>
          </w:p>
        </w:tc>
        <w:tc>
          <w:tcPr>
            <w:tcW w:w="2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9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2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3EF" w:rsidRPr="00C53E89" w:rsidRDefault="00F873EF" w:rsidP="009251FD">
            <w:pPr>
              <w:pStyle w:val="aff1"/>
            </w:pPr>
          </w:p>
        </w:tc>
        <w:tc>
          <w:tcPr>
            <w:tcW w:w="16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73EF" w:rsidRPr="00C53E89" w:rsidRDefault="00F873EF" w:rsidP="009251FD">
            <w:pPr>
              <w:pStyle w:val="aff1"/>
            </w:pPr>
          </w:p>
        </w:tc>
      </w:tr>
      <w:tr w:rsidR="00F873EF" w:rsidRPr="00C53E89">
        <w:trPr>
          <w:trHeight w:val="330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дебет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кредит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База снабжения № 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2 480,00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2 040,00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2 040,00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2 480,00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База снабжения № 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3 250,00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2 354,40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2 354,40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3 250,00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Машиностроительный завод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3 110,00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3 110,00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Прочие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350,00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29 472,00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</w:pPr>
            <w:r w:rsidRPr="00C53E89">
              <w:t>29 472,00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ИТОГО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9 190,00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4 744,40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33 866,40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F873EF" w:rsidP="009251FD">
            <w:pPr>
              <w:pStyle w:val="aff1"/>
              <w:rPr>
                <w:b/>
                <w:bCs/>
              </w:rPr>
            </w:pPr>
            <w:r w:rsidRPr="00C53E89">
              <w:rPr>
                <w:b/>
                <w:bCs/>
              </w:rPr>
              <w:t>38 312,00</w:t>
            </w:r>
          </w:p>
        </w:tc>
      </w:tr>
      <w:tr w:rsidR="00F873EF" w:rsidRPr="00C53E89">
        <w:trPr>
          <w:trHeight w:val="330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3EF" w:rsidRPr="00C53E89" w:rsidRDefault="00C53E89" w:rsidP="009251FD">
            <w:pPr>
              <w:pStyle w:val="aff1"/>
            </w:pPr>
            <w:r>
              <w:t xml:space="preserve"> </w:t>
            </w:r>
          </w:p>
        </w:tc>
      </w:tr>
    </w:tbl>
    <w:p w:rsidR="00F873EF" w:rsidRPr="00C53E89" w:rsidRDefault="00F873EF" w:rsidP="00C53E89">
      <w:pPr>
        <w:rPr>
          <w:color w:val="000000"/>
        </w:rPr>
      </w:pPr>
    </w:p>
    <w:p w:rsidR="00C53E89" w:rsidRDefault="00F873EF" w:rsidP="00C53E89">
      <w:pPr>
        <w:rPr>
          <w:color w:val="000000"/>
        </w:rPr>
      </w:pPr>
      <w:r w:rsidRPr="00C53E89">
        <w:rPr>
          <w:color w:val="000000"/>
        </w:rPr>
        <w:t>Данные ведомости аналитического учёта соответствуют данным оборотной ведомости и данным синтетического учёта</w:t>
      </w:r>
      <w:r w:rsidR="00C53E89" w:rsidRPr="00C53E89">
        <w:rPr>
          <w:color w:val="000000"/>
        </w:rPr>
        <w:t>.</w:t>
      </w:r>
    </w:p>
    <w:p w:rsidR="00C53E89" w:rsidRPr="00C53E89" w:rsidRDefault="00F873EF" w:rsidP="009251FD">
      <w:pPr>
        <w:pStyle w:val="2"/>
      </w:pPr>
      <w:r w:rsidRPr="00C53E89">
        <w:br w:type="page"/>
      </w:r>
      <w:bookmarkStart w:id="27" w:name="_Toc246495581"/>
      <w:r w:rsidRPr="00C53E89">
        <w:t>Литература</w:t>
      </w:r>
      <w:bookmarkEnd w:id="27"/>
    </w:p>
    <w:p w:rsidR="009251FD" w:rsidRDefault="009251FD" w:rsidP="00C53E89">
      <w:pPr>
        <w:rPr>
          <w:b/>
          <w:bCs/>
        </w:rPr>
      </w:pPr>
    </w:p>
    <w:p w:rsidR="00C53E89" w:rsidRDefault="00F873EF" w:rsidP="009251FD">
      <w:pPr>
        <w:pStyle w:val="a0"/>
      </w:pPr>
      <w:r w:rsidRPr="0028058D">
        <w:t>Козлова Е</w:t>
      </w:r>
      <w:r w:rsidR="00C53E89" w:rsidRPr="0028058D">
        <w:t xml:space="preserve">.П., </w:t>
      </w:r>
      <w:r w:rsidRPr="0028058D">
        <w:t>Парашутин Н</w:t>
      </w:r>
      <w:r w:rsidR="00C53E89" w:rsidRPr="0028058D">
        <w:t xml:space="preserve">.В., </w:t>
      </w:r>
      <w:r w:rsidRPr="0028058D">
        <w:t>Бабченко Т</w:t>
      </w:r>
      <w:r w:rsidR="00C53E89" w:rsidRPr="0028058D">
        <w:t xml:space="preserve">.Н., </w:t>
      </w:r>
      <w:r w:rsidRPr="0028058D">
        <w:t>Галанина Е</w:t>
      </w:r>
      <w:r w:rsidR="00C53E89" w:rsidRPr="0028058D">
        <w:t>.Н.</w:t>
      </w:r>
      <w:r w:rsidR="00C53E89">
        <w:rPr>
          <w:b/>
          <w:bCs/>
        </w:rPr>
        <w:t xml:space="preserve"> </w:t>
      </w:r>
      <w:r w:rsidRPr="00C53E89">
        <w:t>Бухгалтерский учет</w:t>
      </w:r>
      <w:r w:rsidR="00C53E89" w:rsidRPr="00C53E89">
        <w:t xml:space="preserve">. </w:t>
      </w:r>
      <w:r w:rsidR="00C53E89">
        <w:t>-</w:t>
      </w:r>
      <w:r w:rsidRPr="00C53E89">
        <w:t xml:space="preserve"> М</w:t>
      </w:r>
      <w:r w:rsidR="00C53E89">
        <w:t>.:</w:t>
      </w:r>
      <w:r w:rsidR="00C53E89" w:rsidRPr="00C53E89">
        <w:t xml:space="preserve"> </w:t>
      </w:r>
      <w:r w:rsidRPr="00C53E89">
        <w:t>Финансы и статистика, 1995</w:t>
      </w:r>
      <w:r w:rsidR="00C53E89" w:rsidRPr="00C53E89">
        <w:t xml:space="preserve">. </w:t>
      </w:r>
      <w:r w:rsidR="00C53E89">
        <w:t>-</w:t>
      </w:r>
      <w:r w:rsidRPr="00C53E89">
        <w:t xml:space="preserve"> 464 с</w:t>
      </w:r>
      <w:r w:rsidR="00C53E89">
        <w:t>.:</w:t>
      </w:r>
      <w:r w:rsidR="00C53E89" w:rsidRPr="00C53E89">
        <w:t xml:space="preserve"> </w:t>
      </w:r>
      <w:r w:rsidRPr="00C53E89">
        <w:t>ил</w:t>
      </w:r>
      <w:r w:rsidR="00C53E89" w:rsidRPr="00C53E89">
        <w:t>.</w:t>
      </w:r>
    </w:p>
    <w:p w:rsidR="00C53E89" w:rsidRDefault="00F873EF" w:rsidP="009251FD">
      <w:pPr>
        <w:pStyle w:val="a0"/>
      </w:pPr>
      <w:r w:rsidRPr="00C53E89">
        <w:t>Бухгалтерский учет</w:t>
      </w:r>
      <w:r w:rsidR="00C53E89" w:rsidRPr="00C53E89">
        <w:t xml:space="preserve">. </w:t>
      </w:r>
      <w:r w:rsidRPr="00C53E89">
        <w:t>Учебник</w:t>
      </w:r>
      <w:r w:rsidR="00C53E89" w:rsidRPr="00C53E89">
        <w:t xml:space="preserve">. </w:t>
      </w:r>
      <w:r w:rsidRPr="00C53E89">
        <w:t>/</w:t>
      </w:r>
      <w:r w:rsidR="0028058D">
        <w:t xml:space="preserve"> </w:t>
      </w:r>
      <w:r w:rsidRPr="00C53E89">
        <w:t>Под ред</w:t>
      </w:r>
      <w:r w:rsidR="00C53E89">
        <w:t>.</w:t>
      </w:r>
      <w:r w:rsidR="0028058D">
        <w:t xml:space="preserve"> </w:t>
      </w:r>
      <w:r w:rsidR="00C53E89">
        <w:t xml:space="preserve">А.Д. </w:t>
      </w:r>
      <w:r w:rsidRPr="0028058D">
        <w:t>Ларионова</w:t>
      </w:r>
      <w:r w:rsidR="00C53E89" w:rsidRPr="00C53E89">
        <w:t xml:space="preserve">. </w:t>
      </w:r>
      <w:r w:rsidR="00C53E89">
        <w:t>-</w:t>
      </w:r>
      <w:r w:rsidRPr="00C53E89">
        <w:t xml:space="preserve"> М</w:t>
      </w:r>
      <w:r w:rsidR="00C53E89">
        <w:t>.: "</w:t>
      </w:r>
      <w:r w:rsidRPr="00C53E89">
        <w:t>ПРОСПЕКТ</w:t>
      </w:r>
      <w:r w:rsidR="00C53E89">
        <w:t xml:space="preserve">", </w:t>
      </w:r>
      <w:r w:rsidRPr="00C53E89">
        <w:t>1998</w:t>
      </w:r>
      <w:r w:rsidR="00C53E89" w:rsidRPr="00C53E89">
        <w:t xml:space="preserve">. </w:t>
      </w:r>
      <w:r w:rsidR="00C53E89">
        <w:t>-</w:t>
      </w:r>
      <w:r w:rsidRPr="00C53E89">
        <w:t xml:space="preserve"> 392 с</w:t>
      </w:r>
      <w:r w:rsidR="00C53E89" w:rsidRPr="00C53E89">
        <w:t>.</w:t>
      </w:r>
    </w:p>
    <w:p w:rsidR="00C53E89" w:rsidRDefault="00F873EF" w:rsidP="009251FD">
      <w:pPr>
        <w:pStyle w:val="a0"/>
      </w:pPr>
      <w:r w:rsidRPr="0028058D">
        <w:t>Кондраков Н</w:t>
      </w:r>
      <w:r w:rsidR="00C53E89" w:rsidRPr="0028058D">
        <w:t>.П.</w:t>
      </w:r>
      <w:r w:rsidR="00C53E89">
        <w:rPr>
          <w:b/>
          <w:bCs/>
        </w:rPr>
        <w:t xml:space="preserve"> </w:t>
      </w:r>
      <w:r w:rsidRPr="00C53E89">
        <w:t>Бухгалтерский учет</w:t>
      </w:r>
      <w:r w:rsidR="00C53E89" w:rsidRPr="00C53E89">
        <w:t xml:space="preserve">: </w:t>
      </w:r>
      <w:r w:rsidRPr="00C53E89">
        <w:t>Учебник</w:t>
      </w:r>
      <w:r w:rsidR="00C53E89" w:rsidRPr="00C53E89">
        <w:t xml:space="preserve">. </w:t>
      </w:r>
      <w:r w:rsidR="00C53E89">
        <w:t>-</w:t>
      </w:r>
      <w:r w:rsidRPr="00C53E89">
        <w:t xml:space="preserve"> М</w:t>
      </w:r>
      <w:r w:rsidR="00C53E89">
        <w:t>.:</w:t>
      </w:r>
      <w:r w:rsidR="00C53E89" w:rsidRPr="00C53E89">
        <w:t xml:space="preserve"> </w:t>
      </w:r>
      <w:r w:rsidRPr="00C53E89">
        <w:t>ИНФРА-М, 2006</w:t>
      </w:r>
      <w:r w:rsidR="00C53E89" w:rsidRPr="00C53E89">
        <w:t xml:space="preserve">. </w:t>
      </w:r>
      <w:r w:rsidR="00C53E89">
        <w:t>-</w:t>
      </w:r>
      <w:r w:rsidRPr="00C53E89">
        <w:t xml:space="preserve"> 592 с</w:t>
      </w:r>
      <w:r w:rsidR="00C53E89" w:rsidRPr="00C53E89">
        <w:t>.</w:t>
      </w:r>
    </w:p>
    <w:p w:rsidR="00C53E89" w:rsidRDefault="00F873EF" w:rsidP="009251FD">
      <w:pPr>
        <w:pStyle w:val="a0"/>
      </w:pPr>
      <w:r w:rsidRPr="0028058D">
        <w:t>Палий В</w:t>
      </w:r>
      <w:r w:rsidR="00C53E89" w:rsidRPr="0028058D">
        <w:t xml:space="preserve">.Ф., </w:t>
      </w:r>
      <w:r w:rsidRPr="0028058D">
        <w:t>Соклов Я</w:t>
      </w:r>
      <w:r w:rsidR="00C53E89" w:rsidRPr="0028058D">
        <w:t>.В.</w:t>
      </w:r>
      <w:r w:rsidR="00C53E89">
        <w:rPr>
          <w:b/>
          <w:bCs/>
        </w:rPr>
        <w:t xml:space="preserve"> </w:t>
      </w:r>
      <w:r w:rsidRPr="00C53E89">
        <w:t>Теория бухгалтерского учета</w:t>
      </w:r>
      <w:r w:rsidR="00C53E89" w:rsidRPr="00C53E89">
        <w:t xml:space="preserve">: </w:t>
      </w:r>
      <w:r w:rsidRPr="00C53E89">
        <w:t>Учеб</w:t>
      </w:r>
      <w:r w:rsidR="00C53E89" w:rsidRPr="00C53E89">
        <w:t xml:space="preserve">. </w:t>
      </w:r>
      <w:r w:rsidRPr="00C53E89">
        <w:t>Пособие</w:t>
      </w:r>
      <w:r w:rsidR="00C53E89" w:rsidRPr="00C53E89">
        <w:t xml:space="preserve">. </w:t>
      </w:r>
      <w:r w:rsidR="00C53E89">
        <w:t>-</w:t>
      </w:r>
      <w:r w:rsidRPr="00C53E89">
        <w:t xml:space="preserve"> М</w:t>
      </w:r>
      <w:r w:rsidR="00C53E89">
        <w:t>.:</w:t>
      </w:r>
      <w:r w:rsidR="00C53E89" w:rsidRPr="00C53E89">
        <w:t xml:space="preserve"> </w:t>
      </w:r>
      <w:r w:rsidRPr="00C53E89">
        <w:t>Финансы и статистика, 1984</w:t>
      </w:r>
      <w:r w:rsidR="00C53E89" w:rsidRPr="00C53E89">
        <w:t xml:space="preserve">. </w:t>
      </w:r>
      <w:r w:rsidR="00C53E89">
        <w:t>-</w:t>
      </w:r>
      <w:r w:rsidRPr="00C53E89">
        <w:t xml:space="preserve"> 279 с</w:t>
      </w:r>
      <w:r w:rsidR="00C53E89" w:rsidRPr="00C53E89">
        <w:t>.</w:t>
      </w:r>
    </w:p>
    <w:p w:rsidR="00F873EF" w:rsidRPr="00C53E89" w:rsidRDefault="00F07DA1" w:rsidP="009251FD">
      <w:pPr>
        <w:pStyle w:val="a0"/>
      </w:pPr>
      <w:hyperlink r:id="rId15" w:history="1">
        <w:r w:rsidR="00F873EF" w:rsidRPr="00C53E89">
          <w:rPr>
            <w:rStyle w:val="af6"/>
            <w:color w:val="000000"/>
            <w:u w:val="none"/>
          </w:rPr>
          <w:t>provodka</w:t>
        </w:r>
        <w:r w:rsidR="00C53E89">
          <w:rPr>
            <w:rStyle w:val="af6"/>
            <w:color w:val="000000"/>
            <w:u w:val="none"/>
          </w:rPr>
          <w:t>.ru</w:t>
        </w:r>
      </w:hyperlink>
      <w:r w:rsidR="00C53E89" w:rsidRPr="00C53E89">
        <w:t xml:space="preserve"> </w:t>
      </w:r>
      <w:r w:rsidR="00F873EF" w:rsidRPr="00C53E89">
        <w:t>Инструкция по применению Плана счетов бухгалтерского учета финансово-хозяйственной деятельности предприятий</w:t>
      </w:r>
    </w:p>
    <w:p w:rsidR="00C53E89" w:rsidRDefault="00F873EF" w:rsidP="009251FD">
      <w:pPr>
        <w:pStyle w:val="a0"/>
      </w:pPr>
      <w:r w:rsidRPr="00C53E89">
        <w:rPr>
          <w:lang w:val="en-US"/>
        </w:rPr>
        <w:t>buhSoft</w:t>
      </w:r>
      <w:r w:rsidR="00C53E89">
        <w:t>.ru</w:t>
      </w:r>
      <w:r w:rsidRPr="00C53E89">
        <w:t xml:space="preserve"> статья</w:t>
      </w:r>
      <w:r w:rsidR="00C53E89">
        <w:t xml:space="preserve"> "</w:t>
      </w:r>
      <w:r w:rsidRPr="00C53E89">
        <w:t>Общие требования к составлению бухгалтерского баланса</w:t>
      </w:r>
      <w:r w:rsidR="00C53E89">
        <w:t>"</w:t>
      </w:r>
    </w:p>
    <w:p w:rsidR="00DD73E0" w:rsidRPr="00C53E89" w:rsidRDefault="00DD73E0" w:rsidP="00C53E89">
      <w:bookmarkStart w:id="28" w:name="_GoBack"/>
      <w:bookmarkEnd w:id="28"/>
    </w:p>
    <w:sectPr w:rsidR="00DD73E0" w:rsidRPr="00C53E89" w:rsidSect="00C53E89">
      <w:headerReference w:type="default" r:id="rId16"/>
      <w:footerReference w:type="default" r:id="rId17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35" w:rsidRDefault="00904C35" w:rsidP="004944DE">
      <w:r>
        <w:separator/>
      </w:r>
    </w:p>
  </w:endnote>
  <w:endnote w:type="continuationSeparator" w:id="0">
    <w:p w:rsidR="00904C35" w:rsidRDefault="00904C35" w:rsidP="0049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85" w:rsidRDefault="00957185" w:rsidP="00BA217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35" w:rsidRDefault="00904C35" w:rsidP="004944DE">
      <w:r>
        <w:separator/>
      </w:r>
    </w:p>
  </w:footnote>
  <w:footnote w:type="continuationSeparator" w:id="0">
    <w:p w:rsidR="00904C35" w:rsidRDefault="00904C35" w:rsidP="00494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85" w:rsidRDefault="00957185" w:rsidP="00C53E89">
    <w:pPr>
      <w:pStyle w:val="ab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1F56">
      <w:rPr>
        <w:rStyle w:val="a9"/>
      </w:rPr>
      <w:t>2</w:t>
    </w:r>
    <w:r>
      <w:rPr>
        <w:rStyle w:val="a9"/>
      </w:rPr>
      <w:fldChar w:fldCharType="end"/>
    </w:r>
  </w:p>
  <w:p w:rsidR="00957185" w:rsidRDefault="00957185" w:rsidP="00C53E8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1F3596D"/>
    <w:multiLevelType w:val="hybridMultilevel"/>
    <w:tmpl w:val="CEBEED56"/>
    <w:lvl w:ilvl="0" w:tplc="041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2">
    <w:nsid w:val="1A364A6B"/>
    <w:multiLevelType w:val="hybridMultilevel"/>
    <w:tmpl w:val="53D0AD1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2E5773DF"/>
    <w:multiLevelType w:val="hybridMultilevel"/>
    <w:tmpl w:val="CDE2F632"/>
    <w:lvl w:ilvl="0" w:tplc="8102B7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EEC4320"/>
    <w:multiLevelType w:val="hybridMultilevel"/>
    <w:tmpl w:val="548AA176"/>
    <w:lvl w:ilvl="0" w:tplc="B2283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84726"/>
    <w:multiLevelType w:val="hybridMultilevel"/>
    <w:tmpl w:val="7B5A9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520A7D"/>
    <w:multiLevelType w:val="hybridMultilevel"/>
    <w:tmpl w:val="0ECCEB2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445C435D"/>
    <w:multiLevelType w:val="hybridMultilevel"/>
    <w:tmpl w:val="2012DD76"/>
    <w:lvl w:ilvl="0" w:tplc="041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9">
    <w:nsid w:val="491B56E6"/>
    <w:multiLevelType w:val="hybridMultilevel"/>
    <w:tmpl w:val="E78A1D0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0">
    <w:nsid w:val="4D8F2576"/>
    <w:multiLevelType w:val="hybridMultilevel"/>
    <w:tmpl w:val="B39617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714816"/>
    <w:multiLevelType w:val="hybridMultilevel"/>
    <w:tmpl w:val="79AC54D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2">
    <w:nsid w:val="6F7E127B"/>
    <w:multiLevelType w:val="hybridMultilevel"/>
    <w:tmpl w:val="258E1E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FA0BE5"/>
    <w:multiLevelType w:val="hybridMultilevel"/>
    <w:tmpl w:val="DE4239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FB0C12"/>
    <w:multiLevelType w:val="hybridMultilevel"/>
    <w:tmpl w:val="65887BE4"/>
    <w:lvl w:ilvl="0" w:tplc="8102B7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4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13"/>
  </w:num>
  <w:num w:numId="13">
    <w:abstractNumId w:val="12"/>
  </w:num>
  <w:num w:numId="14">
    <w:abstractNumId w:val="5"/>
  </w:num>
  <w:num w:numId="15">
    <w:abstractNumId w:val="0"/>
  </w:num>
  <w:num w:numId="16">
    <w:abstractNumId w:val="15"/>
  </w:num>
  <w:num w:numId="17">
    <w:abstractNumId w:val="5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3EF"/>
    <w:rsid w:val="00047C19"/>
    <w:rsid w:val="001C7D9F"/>
    <w:rsid w:val="0028058D"/>
    <w:rsid w:val="004944DE"/>
    <w:rsid w:val="005F0905"/>
    <w:rsid w:val="005F1F56"/>
    <w:rsid w:val="00904C35"/>
    <w:rsid w:val="009251FD"/>
    <w:rsid w:val="00957185"/>
    <w:rsid w:val="00B302A8"/>
    <w:rsid w:val="00BA2179"/>
    <w:rsid w:val="00C04B90"/>
    <w:rsid w:val="00C53E89"/>
    <w:rsid w:val="00C71403"/>
    <w:rsid w:val="00DC29B5"/>
    <w:rsid w:val="00DD73E0"/>
    <w:rsid w:val="00E56101"/>
    <w:rsid w:val="00ED2CA6"/>
    <w:rsid w:val="00EE2614"/>
    <w:rsid w:val="00EF69DA"/>
    <w:rsid w:val="00F07DA1"/>
    <w:rsid w:val="00F8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3EE659FD-6402-42CD-9FC0-710E7099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53E89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53E89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53E89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C53E89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53E89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53E89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53E89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53E89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53E89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73EF"/>
    <w:rPr>
      <w:b/>
      <w:bCs/>
      <w:i/>
      <w:iCs/>
      <w:smallCaps/>
      <w:noProof/>
      <w:color w:val="000000"/>
      <w:kern w:val="36"/>
      <w:position w:val="-4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F873EF"/>
    <w:rPr>
      <w:b/>
      <w:bCs/>
      <w:noProof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F873EF"/>
    <w:rPr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table" w:styleId="a6">
    <w:name w:val="Table Grid"/>
    <w:basedOn w:val="a4"/>
    <w:uiPriority w:val="99"/>
    <w:rsid w:val="00C53E89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F873EF"/>
    <w:rPr>
      <w:b/>
      <w:bCs/>
      <w:caps/>
      <w:noProof/>
      <w:kern w:val="16"/>
      <w:sz w:val="28"/>
      <w:szCs w:val="28"/>
      <w:lang w:val="ru-RU" w:eastAsia="ru-RU"/>
    </w:rPr>
  </w:style>
  <w:style w:type="paragraph" w:styleId="a7">
    <w:name w:val="footer"/>
    <w:basedOn w:val="a2"/>
    <w:link w:val="a8"/>
    <w:uiPriority w:val="99"/>
    <w:semiHidden/>
    <w:rsid w:val="00C53E89"/>
    <w:pPr>
      <w:tabs>
        <w:tab w:val="center" w:pos="4819"/>
        <w:tab w:val="right" w:pos="9639"/>
      </w:tabs>
    </w:pPr>
  </w:style>
  <w:style w:type="character" w:styleId="a9">
    <w:name w:val="page number"/>
    <w:uiPriority w:val="99"/>
    <w:rsid w:val="00C53E89"/>
  </w:style>
  <w:style w:type="character" w:customStyle="1" w:styleId="aa">
    <w:name w:val="Верхний колонтитул Знак"/>
    <w:link w:val="ab"/>
    <w:uiPriority w:val="99"/>
    <w:semiHidden/>
    <w:locked/>
    <w:rsid w:val="00C53E89"/>
    <w:rPr>
      <w:noProof/>
      <w:kern w:val="16"/>
      <w:sz w:val="28"/>
      <w:szCs w:val="28"/>
      <w:lang w:val="ru-RU" w:eastAsia="ru-RU"/>
    </w:rPr>
  </w:style>
  <w:style w:type="paragraph" w:styleId="ac">
    <w:name w:val="footnote text"/>
    <w:basedOn w:val="a2"/>
    <w:link w:val="ad"/>
    <w:autoRedefine/>
    <w:uiPriority w:val="99"/>
    <w:semiHidden/>
    <w:rsid w:val="00C53E89"/>
    <w:rPr>
      <w:color w:val="000000"/>
      <w:sz w:val="20"/>
      <w:szCs w:val="20"/>
    </w:rPr>
  </w:style>
  <w:style w:type="character" w:styleId="ae">
    <w:name w:val="footnote reference"/>
    <w:uiPriority w:val="99"/>
    <w:semiHidden/>
    <w:rsid w:val="00C53E89"/>
    <w:rPr>
      <w:sz w:val="28"/>
      <w:szCs w:val="28"/>
      <w:vertAlign w:val="superscript"/>
    </w:rPr>
  </w:style>
  <w:style w:type="paragraph" w:customStyle="1" w:styleId="af">
    <w:name w:val="титут"/>
    <w:autoRedefine/>
    <w:uiPriority w:val="99"/>
    <w:rsid w:val="00C53E8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0">
    <w:name w:val="Body Text"/>
    <w:basedOn w:val="a2"/>
    <w:link w:val="af1"/>
    <w:uiPriority w:val="99"/>
    <w:rsid w:val="00C53E89"/>
    <w:pPr>
      <w:ind w:firstLine="0"/>
    </w:pPr>
  </w:style>
  <w:style w:type="paragraph" w:styleId="af2">
    <w:name w:val="Plain Text"/>
    <w:basedOn w:val="a2"/>
    <w:link w:val="af3"/>
    <w:uiPriority w:val="99"/>
    <w:rsid w:val="00C53E89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1">
    <w:name w:val="Основной текст Знак"/>
    <w:link w:val="af0"/>
    <w:uiPriority w:val="99"/>
    <w:locked/>
    <w:rsid w:val="00F873EF"/>
    <w:rPr>
      <w:sz w:val="28"/>
      <w:szCs w:val="28"/>
      <w:lang w:val="ru-RU" w:eastAsia="ru-RU"/>
    </w:rPr>
  </w:style>
  <w:style w:type="paragraph" w:styleId="af4">
    <w:name w:val="Title"/>
    <w:basedOn w:val="a2"/>
    <w:link w:val="af5"/>
    <w:uiPriority w:val="99"/>
    <w:qFormat/>
    <w:rsid w:val="00F873EF"/>
    <w:pPr>
      <w:jc w:val="center"/>
    </w:pPr>
    <w:rPr>
      <w:b/>
      <w:bCs/>
    </w:rPr>
  </w:style>
  <w:style w:type="character" w:customStyle="1" w:styleId="a8">
    <w:name w:val="Нижний колонтитул Знак"/>
    <w:link w:val="a7"/>
    <w:uiPriority w:val="99"/>
    <w:semiHidden/>
    <w:locked/>
    <w:rsid w:val="00C53E89"/>
    <w:rPr>
      <w:sz w:val="28"/>
      <w:szCs w:val="28"/>
      <w:lang w:val="ru-RU" w:eastAsia="ru-RU"/>
    </w:rPr>
  </w:style>
  <w:style w:type="character" w:styleId="af6">
    <w:name w:val="Hyperlink"/>
    <w:uiPriority w:val="99"/>
    <w:rsid w:val="00C53E89"/>
    <w:rPr>
      <w:color w:val="0000FF"/>
      <w:u w:val="single"/>
    </w:rPr>
  </w:style>
  <w:style w:type="character" w:customStyle="1" w:styleId="af5">
    <w:name w:val="Название Знак"/>
    <w:link w:val="af4"/>
    <w:uiPriority w:val="99"/>
    <w:locked/>
    <w:rsid w:val="00F873E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f7">
    <w:name w:val="Normal (Web)"/>
    <w:basedOn w:val="a2"/>
    <w:uiPriority w:val="99"/>
    <w:rsid w:val="00C53E89"/>
    <w:pPr>
      <w:spacing w:before="100" w:beforeAutospacing="1" w:after="100" w:afterAutospacing="1"/>
    </w:pPr>
    <w:rPr>
      <w:lang w:val="uk-UA" w:eastAsia="uk-UA"/>
    </w:rPr>
  </w:style>
  <w:style w:type="paragraph" w:styleId="21">
    <w:name w:val="Body Text 2"/>
    <w:basedOn w:val="a2"/>
    <w:link w:val="22"/>
    <w:uiPriority w:val="99"/>
    <w:rsid w:val="00F873EF"/>
    <w:pPr>
      <w:spacing w:after="120" w:line="480" w:lineRule="auto"/>
    </w:pPr>
  </w:style>
  <w:style w:type="character" w:styleId="af8">
    <w:name w:val="Strong"/>
    <w:uiPriority w:val="99"/>
    <w:qFormat/>
    <w:rsid w:val="00F873EF"/>
    <w:rPr>
      <w:b/>
      <w:bCs/>
    </w:rPr>
  </w:style>
  <w:style w:type="character" w:customStyle="1" w:styleId="22">
    <w:name w:val="Основной текст 2 Знак"/>
    <w:link w:val="21"/>
    <w:uiPriority w:val="99"/>
    <w:locked/>
    <w:rsid w:val="00F873E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9">
    <w:name w:val="Emphasis"/>
    <w:uiPriority w:val="99"/>
    <w:qFormat/>
    <w:rsid w:val="00F873EF"/>
    <w:rPr>
      <w:i/>
      <w:iCs/>
    </w:rPr>
  </w:style>
  <w:style w:type="paragraph" w:styleId="afa">
    <w:name w:val="Body Text Indent"/>
    <w:basedOn w:val="a2"/>
    <w:link w:val="afb"/>
    <w:uiPriority w:val="99"/>
    <w:rsid w:val="00C53E89"/>
    <w:pPr>
      <w:shd w:val="clear" w:color="auto" w:fill="FFFFFF"/>
      <w:spacing w:before="192"/>
      <w:ind w:right="-5" w:firstLine="360"/>
    </w:pPr>
  </w:style>
  <w:style w:type="paragraph" w:customStyle="1" w:styleId="subheader">
    <w:name w:val="subheader"/>
    <w:basedOn w:val="a2"/>
    <w:uiPriority w:val="99"/>
    <w:rsid w:val="00F873EF"/>
    <w:pPr>
      <w:spacing w:before="100" w:beforeAutospacing="1" w:after="100" w:afterAutospacing="1"/>
    </w:pPr>
  </w:style>
  <w:style w:type="character" w:customStyle="1" w:styleId="afb">
    <w:name w:val="Основной текст с отступом Знак"/>
    <w:link w:val="afa"/>
    <w:uiPriority w:val="99"/>
    <w:locked/>
    <w:rsid w:val="00F873EF"/>
    <w:rPr>
      <w:sz w:val="28"/>
      <w:szCs w:val="28"/>
      <w:lang w:val="ru-RU" w:eastAsia="ru-RU"/>
    </w:rPr>
  </w:style>
  <w:style w:type="character" w:customStyle="1" w:styleId="bold">
    <w:name w:val="bold"/>
    <w:uiPriority w:val="99"/>
    <w:rsid w:val="00F873EF"/>
  </w:style>
  <w:style w:type="paragraph" w:styleId="HTML">
    <w:name w:val="HTML Preformatted"/>
    <w:basedOn w:val="a2"/>
    <w:link w:val="HTML0"/>
    <w:uiPriority w:val="99"/>
    <w:rsid w:val="00F8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c">
    <w:name w:val="FollowedHyperlink"/>
    <w:uiPriority w:val="99"/>
    <w:semiHidden/>
    <w:rsid w:val="00F873EF"/>
    <w:rPr>
      <w:color w:val="800080"/>
      <w:u w:val="single"/>
    </w:rPr>
  </w:style>
  <w:style w:type="character" w:customStyle="1" w:styleId="HTML0">
    <w:name w:val="Стандартный HTML Знак"/>
    <w:link w:val="HTML"/>
    <w:uiPriority w:val="99"/>
    <w:locked/>
    <w:rsid w:val="00F873EF"/>
    <w:rPr>
      <w:rFonts w:ascii="Courier New" w:eastAsia="Times New Roman" w:hAnsi="Courier New" w:cs="Courier New"/>
      <w:sz w:val="20"/>
      <w:szCs w:val="20"/>
      <w:lang w:val="x-none" w:eastAsia="ru-RU"/>
    </w:rPr>
  </w:style>
  <w:style w:type="table" w:styleId="-1">
    <w:name w:val="Table Web 1"/>
    <w:basedOn w:val="a4"/>
    <w:uiPriority w:val="99"/>
    <w:rsid w:val="00C53E8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2"/>
    <w:next w:val="af0"/>
    <w:link w:val="aa"/>
    <w:uiPriority w:val="99"/>
    <w:rsid w:val="00C53E8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d">
    <w:name w:val="endnote reference"/>
    <w:uiPriority w:val="99"/>
    <w:semiHidden/>
    <w:rsid w:val="00C53E89"/>
    <w:rPr>
      <w:vertAlign w:val="superscript"/>
    </w:rPr>
  </w:style>
  <w:style w:type="paragraph" w:customStyle="1" w:styleId="afe">
    <w:name w:val="выделение"/>
    <w:uiPriority w:val="99"/>
    <w:rsid w:val="00C53E89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a"/>
    <w:uiPriority w:val="99"/>
    <w:rsid w:val="00C53E8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f3">
    <w:name w:val="Текст Знак"/>
    <w:link w:val="af2"/>
    <w:uiPriority w:val="99"/>
    <w:locked/>
    <w:rsid w:val="00C53E89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0">
    <w:name w:val="лит"/>
    <w:autoRedefine/>
    <w:uiPriority w:val="99"/>
    <w:rsid w:val="00C53E89"/>
    <w:pPr>
      <w:numPr>
        <w:numId w:val="17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f">
    <w:name w:val="номер страницы"/>
    <w:uiPriority w:val="99"/>
    <w:rsid w:val="00C53E89"/>
    <w:rPr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C53E89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C53E89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C53E89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C53E89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53E89"/>
    <w:pPr>
      <w:ind w:left="958"/>
    </w:pPr>
  </w:style>
  <w:style w:type="paragraph" w:styleId="25">
    <w:name w:val="Body Text Indent 2"/>
    <w:basedOn w:val="a2"/>
    <w:link w:val="26"/>
    <w:uiPriority w:val="99"/>
    <w:rsid w:val="00C53E89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C53E89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paragraph" w:customStyle="1" w:styleId="aff0">
    <w:name w:val="содержание"/>
    <w:uiPriority w:val="99"/>
    <w:rsid w:val="00C53E89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53E89"/>
    <w:pPr>
      <w:numPr>
        <w:numId w:val="18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53E89"/>
    <w:pPr>
      <w:numPr>
        <w:numId w:val="19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C53E89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C53E89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C53E8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53E89"/>
    <w:rPr>
      <w:i/>
      <w:iCs/>
    </w:rPr>
  </w:style>
  <w:style w:type="paragraph" w:customStyle="1" w:styleId="aff1">
    <w:name w:val="ТАБЛИЦА"/>
    <w:next w:val="a2"/>
    <w:autoRedefine/>
    <w:uiPriority w:val="99"/>
    <w:rsid w:val="00C53E89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f2">
    <w:name w:val="Стиль ТАБЛИЦА + Междустр.интервал:  полуторный"/>
    <w:basedOn w:val="aff1"/>
    <w:uiPriority w:val="99"/>
    <w:rsid w:val="00C53E89"/>
  </w:style>
  <w:style w:type="paragraph" w:customStyle="1" w:styleId="12">
    <w:name w:val="Стиль ТАБЛИЦА + Междустр.интервал:  полуторный1"/>
    <w:basedOn w:val="aff1"/>
    <w:autoRedefine/>
    <w:uiPriority w:val="99"/>
    <w:rsid w:val="00C53E89"/>
  </w:style>
  <w:style w:type="table" w:customStyle="1" w:styleId="13">
    <w:name w:val="Стиль таблицы1"/>
    <w:uiPriority w:val="99"/>
    <w:rsid w:val="00C53E89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3">
    <w:name w:val="схема"/>
    <w:basedOn w:val="a2"/>
    <w:autoRedefine/>
    <w:uiPriority w:val="99"/>
    <w:rsid w:val="00C53E89"/>
    <w:pPr>
      <w:spacing w:line="240" w:lineRule="auto"/>
      <w:ind w:firstLine="0"/>
      <w:jc w:val="center"/>
    </w:pPr>
    <w:rPr>
      <w:sz w:val="20"/>
      <w:szCs w:val="20"/>
    </w:rPr>
  </w:style>
  <w:style w:type="paragraph" w:styleId="aff4">
    <w:name w:val="endnote text"/>
    <w:basedOn w:val="a2"/>
    <w:link w:val="aff5"/>
    <w:uiPriority w:val="99"/>
    <w:semiHidden/>
    <w:rsid w:val="00C53E89"/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C53E89"/>
    <w:rPr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able.ru/?st=%C1%D3%D5%C3%C0%CB%D2%C5%D0%D1%CA%C8%C9+%D3%D7%C5%D2" TargetMode="External"/><Relationship Id="rId13" Type="http://schemas.openxmlformats.org/officeDocument/2006/relationships/hyperlink" Target="http://provodka.ru/planchet/gl5.php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cable.ru/?st=%D1%D7%C5%D2" TargetMode="External"/><Relationship Id="rId12" Type="http://schemas.openxmlformats.org/officeDocument/2006/relationships/hyperlink" Target="http://provodka.ru/planchet/gl5.php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vodka.ru/planchet/gl5.ph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ovodka.ru/planchet/gl10.php" TargetMode="External"/><Relationship Id="rId10" Type="http://schemas.openxmlformats.org/officeDocument/2006/relationships/hyperlink" Target="http://vocable.ru/?st=%CE%F1%ED%EE%E2%ED%FB%E5+%F1%F0%E5%E4%F1%F2%E2%E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ocable.ru/?st=%CF%D0%CE%D1%D2%CE%C9" TargetMode="External"/><Relationship Id="rId14" Type="http://schemas.openxmlformats.org/officeDocument/2006/relationships/hyperlink" Target="http://provodka.ru/planchet/gl8.ph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8422</Words>
  <Characters>48008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56318</CharactersWithSpaces>
  <SharedDoc>false</SharedDoc>
  <HLinks>
    <vt:vector size="162" baseType="variant">
      <vt:variant>
        <vt:i4>983131</vt:i4>
      </vt:variant>
      <vt:variant>
        <vt:i4>81</vt:i4>
      </vt:variant>
      <vt:variant>
        <vt:i4>0</vt:i4>
      </vt:variant>
      <vt:variant>
        <vt:i4>5</vt:i4>
      </vt:variant>
      <vt:variant>
        <vt:lpwstr>http://provodka.ru/planchet/gl10.php</vt:lpwstr>
      </vt:variant>
      <vt:variant>
        <vt:lpwstr/>
      </vt:variant>
      <vt:variant>
        <vt:i4>6750253</vt:i4>
      </vt:variant>
      <vt:variant>
        <vt:i4>78</vt:i4>
      </vt:variant>
      <vt:variant>
        <vt:i4>0</vt:i4>
      </vt:variant>
      <vt:variant>
        <vt:i4>5</vt:i4>
      </vt:variant>
      <vt:variant>
        <vt:lpwstr>http://provodka.ru/planchet/gl8.php/</vt:lpwstr>
      </vt:variant>
      <vt:variant>
        <vt:lpwstr>91</vt:lpwstr>
      </vt:variant>
      <vt:variant>
        <vt:i4>6553644</vt:i4>
      </vt:variant>
      <vt:variant>
        <vt:i4>75</vt:i4>
      </vt:variant>
      <vt:variant>
        <vt:i4>0</vt:i4>
      </vt:variant>
      <vt:variant>
        <vt:i4>5</vt:i4>
      </vt:variant>
      <vt:variant>
        <vt:lpwstr>http://provodka.ru/planchet/gl5.php/</vt:lpwstr>
      </vt:variant>
      <vt:variant>
        <vt:lpwstr>52</vt:lpwstr>
      </vt:variant>
      <vt:variant>
        <vt:i4>6750252</vt:i4>
      </vt:variant>
      <vt:variant>
        <vt:i4>72</vt:i4>
      </vt:variant>
      <vt:variant>
        <vt:i4>0</vt:i4>
      </vt:variant>
      <vt:variant>
        <vt:i4>5</vt:i4>
      </vt:variant>
      <vt:variant>
        <vt:lpwstr>http://provodka.ru/planchet/gl5.php/</vt:lpwstr>
      </vt:variant>
      <vt:variant>
        <vt:lpwstr>51</vt:lpwstr>
      </vt:variant>
      <vt:variant>
        <vt:i4>6684716</vt:i4>
      </vt:variant>
      <vt:variant>
        <vt:i4>69</vt:i4>
      </vt:variant>
      <vt:variant>
        <vt:i4>0</vt:i4>
      </vt:variant>
      <vt:variant>
        <vt:i4>5</vt:i4>
      </vt:variant>
      <vt:variant>
        <vt:lpwstr>http://provodka.ru/planchet/gl5.php/</vt:lpwstr>
      </vt:variant>
      <vt:variant>
        <vt:lpwstr>50</vt:lpwstr>
      </vt:variant>
      <vt:variant>
        <vt:i4>2949172</vt:i4>
      </vt:variant>
      <vt:variant>
        <vt:i4>66</vt:i4>
      </vt:variant>
      <vt:variant>
        <vt:i4>0</vt:i4>
      </vt:variant>
      <vt:variant>
        <vt:i4>5</vt:i4>
      </vt:variant>
      <vt:variant>
        <vt:lpwstr>http://vocable.ru/?st=%CE%F1%ED%EE%E2%ED%FB%E5+%F1%F0%E5%E4%F1%F2%E2%E0</vt:lpwstr>
      </vt:variant>
      <vt:variant>
        <vt:lpwstr/>
      </vt:variant>
      <vt:variant>
        <vt:i4>7077929</vt:i4>
      </vt:variant>
      <vt:variant>
        <vt:i4>63</vt:i4>
      </vt:variant>
      <vt:variant>
        <vt:i4>0</vt:i4>
      </vt:variant>
      <vt:variant>
        <vt:i4>5</vt:i4>
      </vt:variant>
      <vt:variant>
        <vt:lpwstr>http://vocable.ru/?st=%CF%D0%CE%D1%D2%CE%C9</vt:lpwstr>
      </vt:variant>
      <vt:variant>
        <vt:lpwstr/>
      </vt:variant>
      <vt:variant>
        <vt:i4>3735606</vt:i4>
      </vt:variant>
      <vt:variant>
        <vt:i4>60</vt:i4>
      </vt:variant>
      <vt:variant>
        <vt:i4>0</vt:i4>
      </vt:variant>
      <vt:variant>
        <vt:i4>5</vt:i4>
      </vt:variant>
      <vt:variant>
        <vt:lpwstr>http://vocable.ru/?st=%C1%D3%D5%C3%C0%CB%D2%C5%D0%D1%CA%C8%C9+%D3%D7%C5%D2</vt:lpwstr>
      </vt:variant>
      <vt:variant>
        <vt:lpwstr/>
      </vt:variant>
      <vt:variant>
        <vt:i4>2621567</vt:i4>
      </vt:variant>
      <vt:variant>
        <vt:i4>57</vt:i4>
      </vt:variant>
      <vt:variant>
        <vt:i4>0</vt:i4>
      </vt:variant>
      <vt:variant>
        <vt:i4>5</vt:i4>
      </vt:variant>
      <vt:variant>
        <vt:lpwstr>http://vocable.ru/?st=%D1%D7%C5%D2</vt:lpwstr>
      </vt:variant>
      <vt:variant>
        <vt:lpwstr/>
      </vt:variant>
      <vt:variant>
        <vt:i4>1703992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_Toc246495581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_Toc246495580</vt:lpwstr>
      </vt:variant>
      <vt:variant>
        <vt:i4>1376312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_Toc246495579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_Toc246495578</vt:lpwstr>
      </vt:variant>
      <vt:variant>
        <vt:i4>1376312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_Toc246495577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_Toc246495576</vt:lpwstr>
      </vt:variant>
      <vt:variant>
        <vt:i4>1376312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_Toc246495575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_Toc246495574</vt:lpwstr>
      </vt:variant>
      <vt:variant>
        <vt:i4>1376312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_Toc246495573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_Toc246495572</vt:lpwstr>
      </vt:variant>
      <vt:variant>
        <vt:i4>1376312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_Toc246495571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_Toc246495570</vt:lpwstr>
      </vt:variant>
      <vt:variant>
        <vt:i4>1310776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_Toc246495569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_Toc246495568</vt:lpwstr>
      </vt:variant>
      <vt:variant>
        <vt:i4>1310776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_Toc246495567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_Toc246495566</vt:lpwstr>
      </vt:variant>
      <vt:variant>
        <vt:i4>1310776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_Toc246495565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_Toc246495564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2014-07-11T12:32:00Z</dcterms:created>
  <dcterms:modified xsi:type="dcterms:W3CDTF">2014-07-11T12:32:00Z</dcterms:modified>
</cp:coreProperties>
</file>