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AAE" w:rsidRDefault="00D81411" w:rsidP="00EA3460">
      <w:pPr>
        <w:spacing w:line="360" w:lineRule="auto"/>
        <w:ind w:firstLine="709"/>
        <w:jc w:val="both"/>
        <w:rPr>
          <w:sz w:val="28"/>
          <w:szCs w:val="28"/>
        </w:rPr>
      </w:pPr>
      <w:r w:rsidRPr="004B5DC6">
        <w:rPr>
          <w:sz w:val="28"/>
          <w:szCs w:val="28"/>
        </w:rPr>
        <w:t>Тема: Центральный процессор персонального компьютера</w:t>
      </w:r>
    </w:p>
    <w:p w:rsidR="00F65422" w:rsidRDefault="00F65422" w:rsidP="00F65422">
      <w:pPr>
        <w:spacing w:line="360" w:lineRule="auto"/>
        <w:ind w:firstLine="709"/>
        <w:jc w:val="center"/>
        <w:rPr>
          <w:sz w:val="28"/>
          <w:szCs w:val="28"/>
        </w:rPr>
      </w:pPr>
      <w:r>
        <w:rPr>
          <w:sz w:val="28"/>
          <w:szCs w:val="28"/>
        </w:rPr>
        <w:t>Содержание</w:t>
      </w:r>
    </w:p>
    <w:p w:rsidR="00F65422" w:rsidRPr="00F65422" w:rsidRDefault="00F65422" w:rsidP="00F65422">
      <w:pPr>
        <w:pStyle w:val="10"/>
        <w:tabs>
          <w:tab w:val="right" w:leader="dot" w:pos="10194"/>
        </w:tabs>
        <w:spacing w:line="360" w:lineRule="auto"/>
        <w:rPr>
          <w:noProof/>
          <w:sz w:val="28"/>
          <w:szCs w:val="28"/>
        </w:rPr>
      </w:pPr>
      <w:r>
        <w:rPr>
          <w:sz w:val="28"/>
          <w:szCs w:val="28"/>
        </w:rPr>
        <w:fldChar w:fldCharType="begin"/>
      </w:r>
      <w:r>
        <w:rPr>
          <w:sz w:val="28"/>
          <w:szCs w:val="28"/>
        </w:rPr>
        <w:instrText xml:space="preserve"> TOC \o "1-3" \h \z \u </w:instrText>
      </w:r>
      <w:r>
        <w:rPr>
          <w:sz w:val="28"/>
          <w:szCs w:val="28"/>
        </w:rPr>
        <w:fldChar w:fldCharType="separate"/>
      </w:r>
      <w:hyperlink w:anchor="_Toc288514868" w:history="1">
        <w:r w:rsidRPr="00F65422">
          <w:rPr>
            <w:rStyle w:val="a6"/>
            <w:noProof/>
            <w:sz w:val="28"/>
            <w:szCs w:val="28"/>
          </w:rPr>
          <w:t>ВВЕДЕНИЕ</w:t>
        </w:r>
        <w:r w:rsidRPr="00F65422">
          <w:rPr>
            <w:noProof/>
            <w:webHidden/>
            <w:sz w:val="28"/>
            <w:szCs w:val="28"/>
          </w:rPr>
          <w:tab/>
        </w:r>
        <w:r w:rsidRPr="00F65422">
          <w:rPr>
            <w:noProof/>
            <w:webHidden/>
            <w:sz w:val="28"/>
            <w:szCs w:val="28"/>
          </w:rPr>
          <w:fldChar w:fldCharType="begin"/>
        </w:r>
        <w:r w:rsidRPr="00F65422">
          <w:rPr>
            <w:noProof/>
            <w:webHidden/>
            <w:sz w:val="28"/>
            <w:szCs w:val="28"/>
          </w:rPr>
          <w:instrText xml:space="preserve"> PAGEREF _Toc288514868 \h </w:instrText>
        </w:r>
        <w:r w:rsidRPr="00F65422">
          <w:rPr>
            <w:noProof/>
            <w:webHidden/>
            <w:sz w:val="28"/>
            <w:szCs w:val="28"/>
          </w:rPr>
        </w:r>
        <w:r w:rsidRPr="00F65422">
          <w:rPr>
            <w:noProof/>
            <w:webHidden/>
            <w:sz w:val="28"/>
            <w:szCs w:val="28"/>
          </w:rPr>
          <w:fldChar w:fldCharType="separate"/>
        </w:r>
        <w:r w:rsidR="00D37747">
          <w:rPr>
            <w:noProof/>
            <w:webHidden/>
            <w:sz w:val="28"/>
            <w:szCs w:val="28"/>
          </w:rPr>
          <w:t>2</w:t>
        </w:r>
        <w:r w:rsidRPr="00F65422">
          <w:rPr>
            <w:noProof/>
            <w:webHidden/>
            <w:sz w:val="28"/>
            <w:szCs w:val="28"/>
          </w:rPr>
          <w:fldChar w:fldCharType="end"/>
        </w:r>
      </w:hyperlink>
    </w:p>
    <w:p w:rsidR="00F65422" w:rsidRPr="00F65422" w:rsidRDefault="000B7182" w:rsidP="00F65422">
      <w:pPr>
        <w:pStyle w:val="10"/>
        <w:tabs>
          <w:tab w:val="right" w:leader="dot" w:pos="10194"/>
        </w:tabs>
        <w:spacing w:line="360" w:lineRule="auto"/>
        <w:rPr>
          <w:noProof/>
          <w:sz w:val="28"/>
          <w:szCs w:val="28"/>
        </w:rPr>
      </w:pPr>
      <w:hyperlink w:anchor="_Toc288514869" w:history="1">
        <w:r w:rsidR="00F65422" w:rsidRPr="00F65422">
          <w:rPr>
            <w:rStyle w:val="a6"/>
            <w:noProof/>
            <w:sz w:val="28"/>
            <w:szCs w:val="28"/>
          </w:rPr>
          <w:t>1. ОБЩАЯ АРХИТЕКТУРА ЦЕНТРАЛЬНОГО ПРОЦЕССОРА</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_Toc288514869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3</w:t>
        </w:r>
        <w:r w:rsidR="00F65422" w:rsidRPr="00F65422">
          <w:rPr>
            <w:noProof/>
            <w:webHidden/>
            <w:sz w:val="28"/>
            <w:szCs w:val="28"/>
          </w:rPr>
          <w:fldChar w:fldCharType="end"/>
        </w:r>
      </w:hyperlink>
    </w:p>
    <w:p w:rsidR="00F65422" w:rsidRPr="00F65422" w:rsidRDefault="000B7182" w:rsidP="00F65422">
      <w:pPr>
        <w:pStyle w:val="10"/>
        <w:tabs>
          <w:tab w:val="right" w:leader="dot" w:pos="10194"/>
        </w:tabs>
        <w:spacing w:line="360" w:lineRule="auto"/>
        <w:rPr>
          <w:noProof/>
          <w:sz w:val="28"/>
          <w:szCs w:val="28"/>
        </w:rPr>
      </w:pPr>
      <w:hyperlink w:anchor="_Toc288514870" w:history="1">
        <w:r w:rsidR="00F65422" w:rsidRPr="00F65422">
          <w:rPr>
            <w:rStyle w:val="a6"/>
            <w:noProof/>
            <w:sz w:val="28"/>
            <w:szCs w:val="28"/>
          </w:rPr>
          <w:t>2.ПРИНЦИП РАБОТЫ ЦЕНТРАЛЬНОГО ПРОЦЕССОРА</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_Toc288514870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10</w:t>
        </w:r>
        <w:r w:rsidR="00F65422" w:rsidRPr="00F65422">
          <w:rPr>
            <w:noProof/>
            <w:webHidden/>
            <w:sz w:val="28"/>
            <w:szCs w:val="28"/>
          </w:rPr>
          <w:fldChar w:fldCharType="end"/>
        </w:r>
      </w:hyperlink>
    </w:p>
    <w:p w:rsidR="00F65422" w:rsidRPr="00F65422" w:rsidRDefault="000B7182" w:rsidP="00F65422">
      <w:pPr>
        <w:pStyle w:val="10"/>
        <w:tabs>
          <w:tab w:val="right" w:leader="dot" w:pos="10194"/>
        </w:tabs>
        <w:spacing w:line="360" w:lineRule="auto"/>
        <w:rPr>
          <w:noProof/>
          <w:sz w:val="28"/>
          <w:szCs w:val="28"/>
        </w:rPr>
      </w:pPr>
      <w:hyperlink w:anchor="_Toc288514871" w:history="1">
        <w:r w:rsidR="00F65422" w:rsidRPr="00F65422">
          <w:rPr>
            <w:rStyle w:val="a6"/>
            <w:noProof/>
            <w:sz w:val="28"/>
            <w:szCs w:val="28"/>
          </w:rPr>
          <w:t>3.ОСНОВНЫЕ ХАРАКТЕРИСТИКИ ЦЕНТРАЛЬНЫХ ПРОЦЕССОВ</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_Toc288514871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18</w:t>
        </w:r>
        <w:r w:rsidR="00F65422" w:rsidRPr="00F65422">
          <w:rPr>
            <w:noProof/>
            <w:webHidden/>
            <w:sz w:val="28"/>
            <w:szCs w:val="28"/>
          </w:rPr>
          <w:fldChar w:fldCharType="end"/>
        </w:r>
      </w:hyperlink>
    </w:p>
    <w:p w:rsidR="00F65422" w:rsidRPr="00F65422" w:rsidRDefault="000B7182" w:rsidP="00F65422">
      <w:pPr>
        <w:pStyle w:val="21"/>
        <w:tabs>
          <w:tab w:val="right" w:leader="dot" w:pos="10194"/>
        </w:tabs>
        <w:spacing w:line="360" w:lineRule="auto"/>
        <w:rPr>
          <w:noProof/>
          <w:sz w:val="28"/>
          <w:szCs w:val="28"/>
        </w:rPr>
      </w:pPr>
      <w:hyperlink w:anchor="_Toc288514872" w:history="1">
        <w:r w:rsidR="00F65422" w:rsidRPr="00F65422">
          <w:rPr>
            <w:rStyle w:val="a6"/>
            <w:noProof/>
            <w:sz w:val="28"/>
            <w:szCs w:val="28"/>
          </w:rPr>
          <w:t xml:space="preserve">3.1. Процессоры семейства </w:t>
        </w:r>
        <w:r w:rsidR="00F65422" w:rsidRPr="00F65422">
          <w:rPr>
            <w:rStyle w:val="a6"/>
            <w:noProof/>
            <w:sz w:val="28"/>
            <w:szCs w:val="28"/>
            <w:lang w:val="en-US"/>
          </w:rPr>
          <w:t>AMD</w:t>
        </w:r>
        <w:r w:rsidR="00F65422" w:rsidRPr="00F65422">
          <w:rPr>
            <w:rStyle w:val="a6"/>
            <w:noProof/>
            <w:sz w:val="28"/>
            <w:szCs w:val="28"/>
          </w:rPr>
          <w:t xml:space="preserve"> </w:t>
        </w:r>
        <w:r w:rsidR="00F65422" w:rsidRPr="00F65422">
          <w:rPr>
            <w:rStyle w:val="a6"/>
            <w:noProof/>
            <w:sz w:val="28"/>
            <w:szCs w:val="28"/>
            <w:lang w:val="en-US"/>
          </w:rPr>
          <w:t>Phenom</w:t>
        </w:r>
        <w:r w:rsidR="00F65422" w:rsidRPr="00F65422">
          <w:rPr>
            <w:rStyle w:val="a6"/>
            <w:noProof/>
            <w:sz w:val="28"/>
            <w:szCs w:val="28"/>
          </w:rPr>
          <w:t xml:space="preserve"> </w:t>
        </w:r>
        <w:r w:rsidR="00F65422" w:rsidRPr="00F65422">
          <w:rPr>
            <w:rStyle w:val="a6"/>
            <w:noProof/>
            <w:sz w:val="28"/>
            <w:szCs w:val="28"/>
            <w:lang w:val="en-US"/>
          </w:rPr>
          <w:t>II</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_Toc288514872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18</w:t>
        </w:r>
        <w:r w:rsidR="00F65422" w:rsidRPr="00F65422">
          <w:rPr>
            <w:noProof/>
            <w:webHidden/>
            <w:sz w:val="28"/>
            <w:szCs w:val="28"/>
          </w:rPr>
          <w:fldChar w:fldCharType="end"/>
        </w:r>
      </w:hyperlink>
    </w:p>
    <w:p w:rsidR="00F65422" w:rsidRPr="00F65422" w:rsidRDefault="000B7182" w:rsidP="00F65422">
      <w:pPr>
        <w:pStyle w:val="21"/>
        <w:tabs>
          <w:tab w:val="right" w:leader="dot" w:pos="10194"/>
        </w:tabs>
        <w:spacing w:line="360" w:lineRule="auto"/>
        <w:rPr>
          <w:noProof/>
          <w:sz w:val="28"/>
          <w:szCs w:val="28"/>
        </w:rPr>
      </w:pPr>
      <w:hyperlink w:anchor="_Toc288514873" w:history="1">
        <w:r w:rsidR="00F65422" w:rsidRPr="00F65422">
          <w:rPr>
            <w:rStyle w:val="a6"/>
            <w:noProof/>
            <w:sz w:val="28"/>
            <w:szCs w:val="28"/>
          </w:rPr>
          <w:t xml:space="preserve">3.2. Процессоры семейства </w:t>
        </w:r>
        <w:r w:rsidR="00F65422" w:rsidRPr="00F65422">
          <w:rPr>
            <w:rStyle w:val="a6"/>
            <w:noProof/>
            <w:sz w:val="28"/>
            <w:szCs w:val="28"/>
            <w:lang w:val="en-US"/>
          </w:rPr>
          <w:t>Intel</w:t>
        </w:r>
        <w:r w:rsidR="00F65422" w:rsidRPr="00F65422">
          <w:rPr>
            <w:rStyle w:val="a6"/>
            <w:noProof/>
            <w:sz w:val="28"/>
            <w:szCs w:val="28"/>
          </w:rPr>
          <w:t xml:space="preserve"> </w:t>
        </w:r>
        <w:r w:rsidR="00F65422" w:rsidRPr="00F65422">
          <w:rPr>
            <w:rStyle w:val="a6"/>
            <w:noProof/>
            <w:sz w:val="28"/>
            <w:szCs w:val="28"/>
            <w:lang w:val="en-US"/>
          </w:rPr>
          <w:t>Core</w:t>
        </w:r>
        <w:r w:rsidR="00F65422" w:rsidRPr="00F65422">
          <w:rPr>
            <w:rStyle w:val="a6"/>
            <w:noProof/>
            <w:sz w:val="28"/>
            <w:szCs w:val="28"/>
          </w:rPr>
          <w:t xml:space="preserve"> </w:t>
        </w:r>
        <w:r w:rsidR="00F65422" w:rsidRPr="00F65422">
          <w:rPr>
            <w:rStyle w:val="a6"/>
            <w:noProof/>
            <w:sz w:val="28"/>
            <w:szCs w:val="28"/>
            <w:lang w:val="en-US"/>
          </w:rPr>
          <w:t>i</w:t>
        </w:r>
        <w:r w:rsidR="00F65422" w:rsidRPr="00F65422">
          <w:rPr>
            <w:rStyle w:val="a6"/>
            <w:noProof/>
            <w:sz w:val="28"/>
            <w:szCs w:val="28"/>
          </w:rPr>
          <w:t>7</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_Toc288514873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20</w:t>
        </w:r>
        <w:r w:rsidR="00F65422" w:rsidRPr="00F65422">
          <w:rPr>
            <w:noProof/>
            <w:webHidden/>
            <w:sz w:val="28"/>
            <w:szCs w:val="28"/>
          </w:rPr>
          <w:fldChar w:fldCharType="end"/>
        </w:r>
      </w:hyperlink>
    </w:p>
    <w:p w:rsidR="00F65422" w:rsidRPr="00F65422" w:rsidRDefault="000B7182" w:rsidP="00F65422">
      <w:pPr>
        <w:pStyle w:val="21"/>
        <w:tabs>
          <w:tab w:val="right" w:leader="dot" w:pos="10194"/>
        </w:tabs>
        <w:spacing w:line="360" w:lineRule="auto"/>
        <w:rPr>
          <w:noProof/>
          <w:sz w:val="28"/>
          <w:szCs w:val="28"/>
        </w:rPr>
      </w:pPr>
      <w:hyperlink w:anchor="_Toc288514874" w:history="1">
        <w:r w:rsidR="00F65422" w:rsidRPr="00F65422">
          <w:rPr>
            <w:rStyle w:val="a6"/>
            <w:noProof/>
            <w:sz w:val="28"/>
            <w:szCs w:val="28"/>
          </w:rPr>
          <w:t xml:space="preserve">3.3. Сравнительная характеристика </w:t>
        </w:r>
        <w:r w:rsidR="00F65422" w:rsidRPr="00F65422">
          <w:rPr>
            <w:rStyle w:val="a6"/>
            <w:noProof/>
            <w:sz w:val="28"/>
            <w:szCs w:val="28"/>
            <w:lang w:val="en-US"/>
          </w:rPr>
          <w:t>Core</w:t>
        </w:r>
        <w:r w:rsidR="00F65422" w:rsidRPr="00F65422">
          <w:rPr>
            <w:rStyle w:val="a6"/>
            <w:noProof/>
            <w:sz w:val="28"/>
            <w:szCs w:val="28"/>
          </w:rPr>
          <w:t xml:space="preserve"> </w:t>
        </w:r>
        <w:r w:rsidR="00F65422" w:rsidRPr="00F65422">
          <w:rPr>
            <w:rStyle w:val="a6"/>
            <w:noProof/>
            <w:sz w:val="28"/>
            <w:szCs w:val="28"/>
            <w:lang w:val="en-US"/>
          </w:rPr>
          <w:t>i</w:t>
        </w:r>
        <w:r w:rsidR="00F65422" w:rsidRPr="00F65422">
          <w:rPr>
            <w:rStyle w:val="a6"/>
            <w:noProof/>
            <w:sz w:val="28"/>
            <w:szCs w:val="28"/>
          </w:rPr>
          <w:t xml:space="preserve">7 920, </w:t>
        </w:r>
        <w:r w:rsidR="00F65422" w:rsidRPr="00F65422">
          <w:rPr>
            <w:rStyle w:val="a6"/>
            <w:noProof/>
            <w:sz w:val="28"/>
            <w:szCs w:val="28"/>
            <w:lang w:val="en-US"/>
          </w:rPr>
          <w:t>Phenom</w:t>
        </w:r>
        <w:r w:rsidR="00F65422" w:rsidRPr="00F65422">
          <w:rPr>
            <w:rStyle w:val="a6"/>
            <w:noProof/>
            <w:sz w:val="28"/>
            <w:szCs w:val="28"/>
          </w:rPr>
          <w:t xml:space="preserve"> </w:t>
        </w:r>
        <w:r w:rsidR="00F65422" w:rsidRPr="00F65422">
          <w:rPr>
            <w:rStyle w:val="a6"/>
            <w:noProof/>
            <w:sz w:val="28"/>
            <w:szCs w:val="28"/>
            <w:lang w:val="en-US"/>
          </w:rPr>
          <w:t>II</w:t>
        </w:r>
        <w:r w:rsidR="00F65422" w:rsidRPr="00F65422">
          <w:rPr>
            <w:rStyle w:val="a6"/>
            <w:noProof/>
            <w:sz w:val="28"/>
            <w:szCs w:val="28"/>
          </w:rPr>
          <w:t xml:space="preserve"> </w:t>
        </w:r>
        <w:r w:rsidR="00F65422" w:rsidRPr="00F65422">
          <w:rPr>
            <w:rStyle w:val="a6"/>
            <w:noProof/>
            <w:sz w:val="28"/>
            <w:szCs w:val="28"/>
            <w:lang w:val="en-US"/>
          </w:rPr>
          <w:t>X</w:t>
        </w:r>
        <w:r w:rsidR="00F65422" w:rsidRPr="00F65422">
          <w:rPr>
            <w:rStyle w:val="a6"/>
            <w:noProof/>
            <w:sz w:val="28"/>
            <w:szCs w:val="28"/>
          </w:rPr>
          <w:t xml:space="preserve">4 920, </w:t>
        </w:r>
        <w:r w:rsidR="00F65422" w:rsidRPr="00F65422">
          <w:rPr>
            <w:rStyle w:val="a6"/>
            <w:noProof/>
            <w:sz w:val="28"/>
            <w:szCs w:val="28"/>
            <w:lang w:val="en-US"/>
          </w:rPr>
          <w:t>Phenom</w:t>
        </w:r>
        <w:r w:rsidR="00F65422" w:rsidRPr="00F65422">
          <w:rPr>
            <w:rStyle w:val="a6"/>
            <w:noProof/>
            <w:sz w:val="28"/>
            <w:szCs w:val="28"/>
          </w:rPr>
          <w:t xml:space="preserve"> </w:t>
        </w:r>
        <w:r w:rsidR="00F65422" w:rsidRPr="00F65422">
          <w:rPr>
            <w:rStyle w:val="a6"/>
            <w:noProof/>
            <w:sz w:val="28"/>
            <w:szCs w:val="28"/>
            <w:lang w:val="en-US"/>
          </w:rPr>
          <w:t>X</w:t>
        </w:r>
        <w:r w:rsidR="00F65422" w:rsidRPr="00F65422">
          <w:rPr>
            <w:rStyle w:val="a6"/>
            <w:noProof/>
            <w:sz w:val="28"/>
            <w:szCs w:val="28"/>
          </w:rPr>
          <w:t>4 9950</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_Toc288514874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23</w:t>
        </w:r>
        <w:r w:rsidR="00F65422" w:rsidRPr="00F65422">
          <w:rPr>
            <w:noProof/>
            <w:webHidden/>
            <w:sz w:val="28"/>
            <w:szCs w:val="28"/>
          </w:rPr>
          <w:fldChar w:fldCharType="end"/>
        </w:r>
      </w:hyperlink>
    </w:p>
    <w:p w:rsidR="00F65422" w:rsidRPr="00F65422" w:rsidRDefault="000B7182" w:rsidP="00F65422">
      <w:pPr>
        <w:pStyle w:val="10"/>
        <w:tabs>
          <w:tab w:val="right" w:leader="dot" w:pos="10194"/>
        </w:tabs>
        <w:spacing w:line="360" w:lineRule="auto"/>
        <w:rPr>
          <w:noProof/>
          <w:sz w:val="28"/>
          <w:szCs w:val="28"/>
        </w:rPr>
      </w:pPr>
      <w:hyperlink w:anchor="_Toc288514875" w:history="1">
        <w:r w:rsidR="00F65422" w:rsidRPr="00F65422">
          <w:rPr>
            <w:rStyle w:val="a6"/>
            <w:noProof/>
            <w:sz w:val="28"/>
            <w:szCs w:val="28"/>
          </w:rPr>
          <w:t>ЗАКЛЮЧЕНИЕ</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_Toc288514875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29</w:t>
        </w:r>
        <w:r w:rsidR="00F65422" w:rsidRPr="00F65422">
          <w:rPr>
            <w:noProof/>
            <w:webHidden/>
            <w:sz w:val="28"/>
            <w:szCs w:val="28"/>
          </w:rPr>
          <w:fldChar w:fldCharType="end"/>
        </w:r>
      </w:hyperlink>
    </w:p>
    <w:p w:rsidR="00F65422" w:rsidRPr="00F65422" w:rsidRDefault="000B7182" w:rsidP="00F65422">
      <w:pPr>
        <w:pStyle w:val="10"/>
        <w:tabs>
          <w:tab w:val="right" w:leader="dot" w:pos="10194"/>
        </w:tabs>
        <w:spacing w:line="360" w:lineRule="auto"/>
        <w:rPr>
          <w:noProof/>
          <w:sz w:val="28"/>
          <w:szCs w:val="28"/>
        </w:rPr>
      </w:pPr>
      <w:hyperlink w:anchor="_Toc288514876" w:history="1">
        <w:r w:rsidR="00F65422" w:rsidRPr="00F65422">
          <w:rPr>
            <w:rStyle w:val="a6"/>
            <w:noProof/>
            <w:sz w:val="28"/>
            <w:szCs w:val="28"/>
          </w:rPr>
          <w:t>СПИСОК ИСПОЛЬЗОВАННОЙ ЛИТЕРАТУРЫ</w:t>
        </w:r>
        <w:r w:rsidR="00F65422" w:rsidRPr="00F65422">
          <w:rPr>
            <w:noProof/>
            <w:webHidden/>
            <w:sz w:val="28"/>
            <w:szCs w:val="28"/>
          </w:rPr>
          <w:tab/>
        </w:r>
        <w:r w:rsidR="00F65422" w:rsidRPr="00F65422">
          <w:rPr>
            <w:noProof/>
            <w:webHidden/>
            <w:sz w:val="28"/>
            <w:szCs w:val="28"/>
          </w:rPr>
          <w:fldChar w:fldCharType="begin"/>
        </w:r>
        <w:r w:rsidR="00F65422" w:rsidRPr="00F65422">
          <w:rPr>
            <w:noProof/>
            <w:webHidden/>
            <w:sz w:val="28"/>
            <w:szCs w:val="28"/>
          </w:rPr>
          <w:instrText xml:space="preserve"> PAGEREF _Toc288514876 \h </w:instrText>
        </w:r>
        <w:r w:rsidR="00F65422" w:rsidRPr="00F65422">
          <w:rPr>
            <w:noProof/>
            <w:webHidden/>
            <w:sz w:val="28"/>
            <w:szCs w:val="28"/>
          </w:rPr>
        </w:r>
        <w:r w:rsidR="00F65422" w:rsidRPr="00F65422">
          <w:rPr>
            <w:noProof/>
            <w:webHidden/>
            <w:sz w:val="28"/>
            <w:szCs w:val="28"/>
          </w:rPr>
          <w:fldChar w:fldCharType="separate"/>
        </w:r>
        <w:r w:rsidR="00D37747">
          <w:rPr>
            <w:noProof/>
            <w:webHidden/>
            <w:sz w:val="28"/>
            <w:szCs w:val="28"/>
          </w:rPr>
          <w:t>30</w:t>
        </w:r>
        <w:r w:rsidR="00F65422" w:rsidRPr="00F65422">
          <w:rPr>
            <w:noProof/>
            <w:webHidden/>
            <w:sz w:val="28"/>
            <w:szCs w:val="28"/>
          </w:rPr>
          <w:fldChar w:fldCharType="end"/>
        </w:r>
      </w:hyperlink>
    </w:p>
    <w:p w:rsidR="00F65422" w:rsidRDefault="00F65422" w:rsidP="00F65422">
      <w:pPr>
        <w:spacing w:line="360" w:lineRule="auto"/>
        <w:ind w:firstLine="709"/>
        <w:jc w:val="center"/>
        <w:rPr>
          <w:sz w:val="28"/>
          <w:szCs w:val="28"/>
        </w:rPr>
      </w:pPr>
      <w:r>
        <w:rPr>
          <w:sz w:val="28"/>
          <w:szCs w:val="28"/>
        </w:rPr>
        <w:fldChar w:fldCharType="end"/>
      </w:r>
    </w:p>
    <w:p w:rsidR="00D81411" w:rsidRPr="00DF5659" w:rsidRDefault="00D74AAE" w:rsidP="00DF5659">
      <w:pPr>
        <w:pStyle w:val="1"/>
        <w:spacing w:line="360" w:lineRule="auto"/>
        <w:jc w:val="center"/>
        <w:rPr>
          <w:rFonts w:ascii="Times New Roman" w:hAnsi="Times New Roman" w:cs="Times New Roman"/>
          <w:sz w:val="28"/>
          <w:szCs w:val="28"/>
        </w:rPr>
      </w:pPr>
      <w:r>
        <w:br w:type="page"/>
      </w:r>
      <w:bookmarkStart w:id="0" w:name="_Toc288514868"/>
      <w:r w:rsidR="00DF5659" w:rsidRPr="00DF5659">
        <w:rPr>
          <w:rFonts w:ascii="Times New Roman" w:hAnsi="Times New Roman" w:cs="Times New Roman"/>
          <w:sz w:val="28"/>
          <w:szCs w:val="28"/>
        </w:rPr>
        <w:lastRenderedPageBreak/>
        <w:t>ВВЕДЕНИЕ</w:t>
      </w:r>
      <w:bookmarkEnd w:id="0"/>
    </w:p>
    <w:p w:rsidR="00D74AAE" w:rsidRPr="003C3921" w:rsidRDefault="00D74AAE" w:rsidP="00D74AAE">
      <w:pPr>
        <w:spacing w:line="360" w:lineRule="auto"/>
        <w:ind w:firstLine="720"/>
        <w:jc w:val="both"/>
        <w:rPr>
          <w:sz w:val="28"/>
          <w:szCs w:val="28"/>
        </w:rPr>
      </w:pPr>
      <w:r w:rsidRPr="003C3921">
        <w:rPr>
          <w:sz w:val="28"/>
          <w:szCs w:val="28"/>
        </w:rPr>
        <w:t>Сейчас, принято говорить, что центральный процессор является мозгом компьютера. Фактически, центральный процессор - это крошечный чип, связанный непосредственно с материнской платой, с большим вентилятором (кулером), подключенным непосредственно к нему. Без вентилятора центральный процессор очень быстро бы сгорел.</w:t>
      </w:r>
    </w:p>
    <w:p w:rsidR="00D74AAE" w:rsidRPr="003C3921" w:rsidRDefault="00D74AAE" w:rsidP="00D74AAE">
      <w:pPr>
        <w:spacing w:line="360" w:lineRule="auto"/>
        <w:ind w:firstLine="720"/>
        <w:jc w:val="both"/>
        <w:rPr>
          <w:sz w:val="28"/>
          <w:szCs w:val="28"/>
        </w:rPr>
      </w:pPr>
      <w:r w:rsidRPr="003C3921">
        <w:rPr>
          <w:sz w:val="28"/>
          <w:szCs w:val="28"/>
        </w:rPr>
        <w:t xml:space="preserve">На сегодняшний день на рынке есть две главные марки центральных процессоров: Intel и AMD. </w:t>
      </w:r>
    </w:p>
    <w:p w:rsidR="00D74AAE" w:rsidRPr="003C3921" w:rsidRDefault="00D74AAE" w:rsidP="00D74AAE">
      <w:pPr>
        <w:spacing w:line="360" w:lineRule="auto"/>
        <w:ind w:firstLine="720"/>
        <w:jc w:val="both"/>
        <w:rPr>
          <w:sz w:val="28"/>
          <w:szCs w:val="28"/>
        </w:rPr>
      </w:pPr>
      <w:r w:rsidRPr="003C3921">
        <w:rPr>
          <w:sz w:val="28"/>
          <w:szCs w:val="28"/>
        </w:rPr>
        <w:t>Различают также два различных центральных процессора: «гнездо» и разъем. «Гнездо» подсоединяется непосредственно к материнской плате, также оно имеет собственный вентилятор, в то время как разъем имеет оболочку, которая держится на центральном процессоре, и вентилятор, связанный с этой оболочкой. Нельзя выделить лучшее из этих двух типов, но «гнездо» становится все более популярным, и, таким образом, становится легче охлаждать процессор, что является главным фактором быстродействия компьютера.</w:t>
      </w:r>
    </w:p>
    <w:p w:rsidR="00D74AAE" w:rsidRPr="003C3921" w:rsidRDefault="00D74AAE" w:rsidP="00D74AAE">
      <w:pPr>
        <w:spacing w:line="360" w:lineRule="auto"/>
        <w:ind w:firstLine="720"/>
        <w:jc w:val="both"/>
        <w:rPr>
          <w:sz w:val="28"/>
          <w:szCs w:val="28"/>
        </w:rPr>
      </w:pPr>
      <w:r w:rsidRPr="003C3921">
        <w:rPr>
          <w:sz w:val="28"/>
          <w:szCs w:val="28"/>
        </w:rPr>
        <w:t xml:space="preserve">Скорость центрального процессора измеряется в Мегагерцах (Мгц), свыше 1000 Мгц называется Гигагерцем (ГГц). Одно основное неправильное представление относительно центрального процессора – это то, что чем больше число (мегагерц/гигагерц), тем быстрее центральный процессор. </w:t>
      </w:r>
    </w:p>
    <w:p w:rsidR="00D74AAE" w:rsidRDefault="00D74AAE" w:rsidP="00EA3460">
      <w:pPr>
        <w:spacing w:line="360" w:lineRule="auto"/>
        <w:ind w:firstLine="709"/>
        <w:jc w:val="both"/>
        <w:rPr>
          <w:sz w:val="28"/>
          <w:szCs w:val="28"/>
        </w:rPr>
      </w:pPr>
      <w:r>
        <w:rPr>
          <w:sz w:val="28"/>
          <w:szCs w:val="28"/>
        </w:rPr>
        <w:t>Целью данной курсовой работы является изучение архитектуры, функционирования и основных характеристик центрального процессора.</w:t>
      </w:r>
    </w:p>
    <w:p w:rsidR="00D74AAE" w:rsidRDefault="00D74AAE" w:rsidP="00EA3460">
      <w:pPr>
        <w:spacing w:line="360" w:lineRule="auto"/>
        <w:ind w:firstLine="709"/>
        <w:jc w:val="both"/>
        <w:rPr>
          <w:sz w:val="28"/>
          <w:szCs w:val="28"/>
        </w:rPr>
      </w:pPr>
      <w:r>
        <w:rPr>
          <w:sz w:val="28"/>
          <w:szCs w:val="28"/>
        </w:rPr>
        <w:t>Для реализации поставленной цели, необходимо решить следующие задачи:</w:t>
      </w:r>
    </w:p>
    <w:p w:rsidR="00D74AAE" w:rsidRDefault="00D74AAE" w:rsidP="00D74AAE">
      <w:pPr>
        <w:numPr>
          <w:ilvl w:val="0"/>
          <w:numId w:val="4"/>
        </w:numPr>
        <w:spacing w:line="360" w:lineRule="auto"/>
        <w:jc w:val="both"/>
        <w:rPr>
          <w:sz w:val="28"/>
          <w:szCs w:val="28"/>
        </w:rPr>
      </w:pPr>
      <w:r>
        <w:rPr>
          <w:sz w:val="28"/>
          <w:szCs w:val="28"/>
        </w:rPr>
        <w:t>Изучить архитектуру центрального процессора</w:t>
      </w:r>
    </w:p>
    <w:p w:rsidR="00D74AAE" w:rsidRDefault="00D74AAE" w:rsidP="00D74AAE">
      <w:pPr>
        <w:numPr>
          <w:ilvl w:val="0"/>
          <w:numId w:val="4"/>
        </w:numPr>
        <w:spacing w:line="360" w:lineRule="auto"/>
        <w:jc w:val="both"/>
        <w:rPr>
          <w:sz w:val="28"/>
          <w:szCs w:val="28"/>
        </w:rPr>
      </w:pPr>
      <w:r>
        <w:rPr>
          <w:sz w:val="28"/>
          <w:szCs w:val="28"/>
        </w:rPr>
        <w:t>Исследовать функционирование центрального процессора</w:t>
      </w:r>
    </w:p>
    <w:p w:rsidR="00D74AAE" w:rsidRPr="004B5DC6" w:rsidRDefault="00D74AAE" w:rsidP="00D74AAE">
      <w:pPr>
        <w:numPr>
          <w:ilvl w:val="0"/>
          <w:numId w:val="4"/>
        </w:numPr>
        <w:spacing w:line="360" w:lineRule="auto"/>
        <w:jc w:val="both"/>
        <w:rPr>
          <w:sz w:val="28"/>
          <w:szCs w:val="28"/>
        </w:rPr>
      </w:pPr>
      <w:r>
        <w:rPr>
          <w:sz w:val="28"/>
          <w:szCs w:val="28"/>
        </w:rPr>
        <w:t>Провести сравнительный анализ основных характеристик процессоров.</w:t>
      </w:r>
    </w:p>
    <w:p w:rsidR="00D81411" w:rsidRPr="004B5DC6" w:rsidRDefault="00D74AAE" w:rsidP="00EA3460">
      <w:pPr>
        <w:spacing w:line="360" w:lineRule="auto"/>
        <w:ind w:firstLine="709"/>
        <w:jc w:val="both"/>
        <w:rPr>
          <w:sz w:val="28"/>
          <w:szCs w:val="28"/>
        </w:rPr>
      </w:pPr>
      <w:r>
        <w:rPr>
          <w:sz w:val="28"/>
          <w:szCs w:val="28"/>
        </w:rPr>
        <w:br w:type="page"/>
      </w:r>
    </w:p>
    <w:p w:rsidR="00116122" w:rsidRPr="00DF5659" w:rsidRDefault="00DF5659" w:rsidP="00DF5659">
      <w:pPr>
        <w:pStyle w:val="1"/>
        <w:spacing w:line="360" w:lineRule="auto"/>
        <w:jc w:val="center"/>
        <w:rPr>
          <w:rFonts w:ascii="Times New Roman" w:hAnsi="Times New Roman" w:cs="Times New Roman"/>
          <w:sz w:val="28"/>
          <w:szCs w:val="28"/>
        </w:rPr>
      </w:pPr>
      <w:bookmarkStart w:id="1" w:name="_Toc288514869"/>
      <w:r w:rsidRPr="00DF5659">
        <w:rPr>
          <w:rFonts w:ascii="Times New Roman" w:hAnsi="Times New Roman" w:cs="Times New Roman"/>
          <w:sz w:val="28"/>
          <w:szCs w:val="28"/>
        </w:rPr>
        <w:t>1. ОБЩАЯ АРХИТЕКТУРА ЦЕНТРАЛЬНОГО ПРОЦЕССОРА</w:t>
      </w:r>
      <w:bookmarkEnd w:id="1"/>
    </w:p>
    <w:p w:rsidR="004B5DC6" w:rsidRDefault="004B5DC6" w:rsidP="007D79FE">
      <w:pPr>
        <w:pStyle w:val="a3"/>
        <w:spacing w:before="0" w:beforeAutospacing="0" w:after="0" w:afterAutospacing="0" w:line="360" w:lineRule="auto"/>
        <w:ind w:firstLine="709"/>
        <w:jc w:val="both"/>
        <w:rPr>
          <w:rStyle w:val="3"/>
          <w:sz w:val="28"/>
          <w:szCs w:val="28"/>
        </w:rPr>
      </w:pPr>
      <w:r w:rsidRPr="007D79FE">
        <w:rPr>
          <w:rStyle w:val="3"/>
          <w:bCs/>
          <w:sz w:val="28"/>
          <w:szCs w:val="28"/>
        </w:rPr>
        <w:t>Центральный процессор</w:t>
      </w:r>
      <w:r w:rsidRPr="007D79FE">
        <w:rPr>
          <w:rStyle w:val="apple-converted-space"/>
          <w:bCs/>
          <w:sz w:val="28"/>
          <w:szCs w:val="28"/>
        </w:rPr>
        <w:t xml:space="preserve"> </w:t>
      </w:r>
      <w:r w:rsidRPr="007D79FE">
        <w:rPr>
          <w:rStyle w:val="3"/>
          <w:sz w:val="28"/>
          <w:szCs w:val="28"/>
        </w:rPr>
        <w:t>- это центральное устройство компьютера, которое выполняет операции по обработке данных и управляет периферийными устройствами компьютера. У компьютеров четвёртого поколения и старше функции центрального процессора выполняет микропроцессор на основе СБИС, содержащей несколько миллионов элементов, конструктивно созданный на полупроводниковом кристалле путём применения сложной микроэлектронной технологии.</w:t>
      </w:r>
    </w:p>
    <w:p w:rsidR="009403D5" w:rsidRPr="004B5DC6" w:rsidRDefault="009403D5" w:rsidP="009403D5">
      <w:pPr>
        <w:pStyle w:val="4"/>
        <w:spacing w:before="0" w:beforeAutospacing="0" w:after="0" w:afterAutospacing="0" w:line="360" w:lineRule="auto"/>
        <w:ind w:firstLine="709"/>
        <w:jc w:val="both"/>
        <w:rPr>
          <w:sz w:val="28"/>
          <w:szCs w:val="28"/>
        </w:rPr>
      </w:pPr>
      <w:r w:rsidRPr="004B5DC6">
        <w:rPr>
          <w:sz w:val="28"/>
          <w:szCs w:val="28"/>
        </w:rPr>
        <w:t>К основным характеристикам процессора относятся:</w:t>
      </w:r>
    </w:p>
    <w:p w:rsidR="009403D5" w:rsidRPr="004B5DC6" w:rsidRDefault="009403D5" w:rsidP="009403D5">
      <w:pPr>
        <w:numPr>
          <w:ilvl w:val="0"/>
          <w:numId w:val="2"/>
        </w:numPr>
        <w:spacing w:line="360" w:lineRule="auto"/>
        <w:ind w:firstLine="709"/>
        <w:jc w:val="both"/>
        <w:rPr>
          <w:sz w:val="28"/>
          <w:szCs w:val="28"/>
        </w:rPr>
      </w:pPr>
      <w:r w:rsidRPr="004B5DC6">
        <w:rPr>
          <w:bCs/>
          <w:sz w:val="28"/>
          <w:szCs w:val="28"/>
        </w:rPr>
        <w:t>Быстродействие</w:t>
      </w:r>
      <w:r w:rsidRPr="004B5DC6">
        <w:rPr>
          <w:rStyle w:val="apple-converted-space"/>
          <w:sz w:val="28"/>
          <w:szCs w:val="28"/>
        </w:rPr>
        <w:t> </w:t>
      </w:r>
      <w:r w:rsidRPr="004B5DC6">
        <w:rPr>
          <w:sz w:val="28"/>
          <w:szCs w:val="28"/>
        </w:rPr>
        <w:t>(вычислительная мощность) – это среднее число операций процессора в секунду.</w:t>
      </w:r>
    </w:p>
    <w:p w:rsidR="009403D5" w:rsidRPr="004B5DC6" w:rsidRDefault="009403D5" w:rsidP="009403D5">
      <w:pPr>
        <w:numPr>
          <w:ilvl w:val="0"/>
          <w:numId w:val="2"/>
        </w:numPr>
        <w:spacing w:line="360" w:lineRule="auto"/>
        <w:ind w:firstLine="709"/>
        <w:jc w:val="both"/>
        <w:rPr>
          <w:sz w:val="28"/>
          <w:szCs w:val="28"/>
        </w:rPr>
      </w:pPr>
      <w:r w:rsidRPr="004B5DC6">
        <w:rPr>
          <w:bCs/>
          <w:sz w:val="28"/>
          <w:szCs w:val="28"/>
        </w:rPr>
        <w:t>Тактовая частота</w:t>
      </w:r>
      <w:r w:rsidRPr="004B5DC6">
        <w:rPr>
          <w:rStyle w:val="apple-converted-space"/>
          <w:sz w:val="28"/>
          <w:szCs w:val="28"/>
        </w:rPr>
        <w:t> </w:t>
      </w:r>
      <w:r w:rsidRPr="004B5DC6">
        <w:rPr>
          <w:sz w:val="28"/>
          <w:szCs w:val="28"/>
        </w:rPr>
        <w:t>в МГц. Тактовая равна количеству тактов в секунду.</w:t>
      </w:r>
      <w:r w:rsidRPr="004B5DC6">
        <w:rPr>
          <w:rStyle w:val="apple-converted-space"/>
          <w:sz w:val="28"/>
          <w:szCs w:val="28"/>
        </w:rPr>
        <w:t> </w:t>
      </w:r>
      <w:r w:rsidRPr="004B5DC6">
        <w:rPr>
          <w:bCs/>
          <w:sz w:val="28"/>
          <w:szCs w:val="28"/>
        </w:rPr>
        <w:t>Такт</w:t>
      </w:r>
      <w:r w:rsidRPr="004B5DC6">
        <w:rPr>
          <w:rStyle w:val="apple-converted-space"/>
          <w:sz w:val="28"/>
          <w:szCs w:val="28"/>
        </w:rPr>
        <w:t> </w:t>
      </w:r>
      <w:r w:rsidRPr="004B5DC6">
        <w:rPr>
          <w:bCs/>
          <w:sz w:val="28"/>
          <w:szCs w:val="28"/>
        </w:rPr>
        <w:t>-</w:t>
      </w:r>
      <w:r w:rsidRPr="004B5DC6">
        <w:rPr>
          <w:rStyle w:val="apple-converted-space"/>
          <w:sz w:val="28"/>
          <w:szCs w:val="28"/>
        </w:rPr>
        <w:t> </w:t>
      </w:r>
      <w:r w:rsidRPr="004B5DC6">
        <w:rPr>
          <w:sz w:val="28"/>
          <w:szCs w:val="28"/>
        </w:rPr>
        <w:t>это промежуток времени между началом подачи текущего импульса ГТЧ и началом подачи следующего. Характерные тактовые частоты микропроцессоров: 40 МГц, 66 МГц, 100 МГц, 130 МГц, 166 МГц, 200 МГц, 333 МГц, 400 МГц, 600 МГц, 800 МГц, 1000 МГц и т. д. До 3ГГц Тактовая частота отражает уровень промышленной технологии, по которой изготавливался данный процессор. Она также характеризирует и компьютер, поэтому по названию модели микропроцессора можно составить достаточно полное представление о том, к какому классу принадлежит компьютер. Поэтому часто компьютерам дают имена микропроцессоров, входящих в их состав. Ниже приведены названия наиболее массовых процессоров, выпущенных фирмой Intel и годы их создания: 8080 (</w:t>
      </w:r>
      <w:smartTag w:uri="urn:schemas-microsoft-com:office:smarttags" w:element="metricconverter">
        <w:smartTagPr>
          <w:attr w:name="ProductID" w:val="1974 г"/>
        </w:smartTagPr>
        <w:r w:rsidRPr="004B5DC6">
          <w:rPr>
            <w:sz w:val="28"/>
            <w:szCs w:val="28"/>
          </w:rPr>
          <w:t>1974 г</w:t>
        </w:r>
      </w:smartTag>
      <w:r w:rsidRPr="004B5DC6">
        <w:rPr>
          <w:sz w:val="28"/>
          <w:szCs w:val="28"/>
        </w:rPr>
        <w:t>.), 80286 (</w:t>
      </w:r>
      <w:smartTag w:uri="urn:schemas-microsoft-com:office:smarttags" w:element="metricconverter">
        <w:smartTagPr>
          <w:attr w:name="ProductID" w:val="1982 г"/>
        </w:smartTagPr>
        <w:r w:rsidRPr="004B5DC6">
          <w:rPr>
            <w:sz w:val="28"/>
            <w:szCs w:val="28"/>
          </w:rPr>
          <w:t>1982 г</w:t>
        </w:r>
      </w:smartTag>
      <w:r w:rsidRPr="004B5DC6">
        <w:rPr>
          <w:sz w:val="28"/>
          <w:szCs w:val="28"/>
        </w:rPr>
        <w:t>.), 80386DX (</w:t>
      </w:r>
      <w:smartTag w:uri="urn:schemas-microsoft-com:office:smarttags" w:element="metricconverter">
        <w:smartTagPr>
          <w:attr w:name="ProductID" w:val="1985 г"/>
        </w:smartTagPr>
        <w:r w:rsidRPr="004B5DC6">
          <w:rPr>
            <w:sz w:val="28"/>
            <w:szCs w:val="28"/>
          </w:rPr>
          <w:t>1985 г</w:t>
        </w:r>
      </w:smartTag>
      <w:r w:rsidRPr="004B5DC6">
        <w:rPr>
          <w:sz w:val="28"/>
          <w:szCs w:val="28"/>
        </w:rPr>
        <w:t>.), 80486DX (</w:t>
      </w:r>
      <w:smartTag w:uri="urn:schemas-microsoft-com:office:smarttags" w:element="metricconverter">
        <w:smartTagPr>
          <w:attr w:name="ProductID" w:val="1989 г"/>
        </w:smartTagPr>
        <w:r w:rsidRPr="004B5DC6">
          <w:rPr>
            <w:sz w:val="28"/>
            <w:szCs w:val="28"/>
          </w:rPr>
          <w:t>1989 г</w:t>
        </w:r>
      </w:smartTag>
      <w:r w:rsidRPr="004B5DC6">
        <w:rPr>
          <w:sz w:val="28"/>
          <w:szCs w:val="28"/>
        </w:rPr>
        <w:t>.), 80586 или Pentium (</w:t>
      </w:r>
      <w:smartTag w:uri="urn:schemas-microsoft-com:office:smarttags" w:element="metricconverter">
        <w:smartTagPr>
          <w:attr w:name="ProductID" w:val="1993 г"/>
        </w:smartTagPr>
        <w:r w:rsidRPr="004B5DC6">
          <w:rPr>
            <w:sz w:val="28"/>
            <w:szCs w:val="28"/>
          </w:rPr>
          <w:t>1993 г</w:t>
        </w:r>
      </w:smartTag>
      <w:r w:rsidRPr="004B5DC6">
        <w:rPr>
          <w:sz w:val="28"/>
          <w:szCs w:val="28"/>
        </w:rPr>
        <w:t>.), Pentium Pro (</w:t>
      </w:r>
      <w:smartTag w:uri="urn:schemas-microsoft-com:office:smarttags" w:element="metricconverter">
        <w:smartTagPr>
          <w:attr w:name="ProductID" w:val="1995 г"/>
        </w:smartTagPr>
        <w:r w:rsidRPr="004B5DC6">
          <w:rPr>
            <w:sz w:val="28"/>
            <w:szCs w:val="28"/>
          </w:rPr>
          <w:t>1995 г</w:t>
        </w:r>
      </w:smartTag>
      <w:r w:rsidRPr="004B5DC6">
        <w:rPr>
          <w:sz w:val="28"/>
          <w:szCs w:val="28"/>
        </w:rPr>
        <w:t>.), Pentium II (</w:t>
      </w:r>
      <w:smartTag w:uri="urn:schemas-microsoft-com:office:smarttags" w:element="metricconverter">
        <w:smartTagPr>
          <w:attr w:name="ProductID" w:val="1997 г"/>
        </w:smartTagPr>
        <w:r w:rsidRPr="004B5DC6">
          <w:rPr>
            <w:sz w:val="28"/>
            <w:szCs w:val="28"/>
          </w:rPr>
          <w:t>1997 г</w:t>
        </w:r>
      </w:smartTag>
      <w:r w:rsidRPr="004B5DC6">
        <w:rPr>
          <w:sz w:val="28"/>
          <w:szCs w:val="28"/>
        </w:rPr>
        <w:t>.), Pentium III (</w:t>
      </w:r>
      <w:smartTag w:uri="urn:schemas-microsoft-com:office:smarttags" w:element="metricconverter">
        <w:smartTagPr>
          <w:attr w:name="ProductID" w:val="1999 г"/>
        </w:smartTagPr>
        <w:r w:rsidRPr="004B5DC6">
          <w:rPr>
            <w:sz w:val="28"/>
            <w:szCs w:val="28"/>
          </w:rPr>
          <w:t>1999 г</w:t>
        </w:r>
      </w:smartTag>
      <w:r w:rsidRPr="004B5DC6">
        <w:rPr>
          <w:sz w:val="28"/>
          <w:szCs w:val="28"/>
        </w:rPr>
        <w:t>.), Pentium IV (</w:t>
      </w:r>
      <w:smartTag w:uri="urn:schemas-microsoft-com:office:smarttags" w:element="metricconverter">
        <w:smartTagPr>
          <w:attr w:name="ProductID" w:val="2001 г"/>
        </w:smartTagPr>
        <w:r w:rsidRPr="004B5DC6">
          <w:rPr>
            <w:sz w:val="28"/>
            <w:szCs w:val="28"/>
          </w:rPr>
          <w:t>2001 г</w:t>
        </w:r>
      </w:smartTag>
      <w:r w:rsidRPr="004B5DC6">
        <w:rPr>
          <w:sz w:val="28"/>
          <w:szCs w:val="28"/>
        </w:rPr>
        <w:t xml:space="preserve">.). Как видно, увеличение частоты – одна из основных тенденций развития микропроцессоров. На рынке массовых компьютеров лидирующее место среди производителей процессоров занимают 2 фирмы: Intel и AMD. За ними закрепилось базовое название, переходящее от модели к модели. У Intel – это </w:t>
      </w:r>
      <w:r w:rsidRPr="004B5DC6">
        <w:rPr>
          <w:sz w:val="28"/>
          <w:szCs w:val="28"/>
        </w:rPr>
        <w:lastRenderedPageBreak/>
        <w:t>Pentium и модель с урезанной кэш-памятью Pentium Celeron; у AMD – это Athlon и модель с урезанной кэш-памятью Duron.</w:t>
      </w:r>
    </w:p>
    <w:p w:rsidR="009403D5" w:rsidRPr="004B5DC6" w:rsidRDefault="009403D5" w:rsidP="009403D5">
      <w:pPr>
        <w:numPr>
          <w:ilvl w:val="0"/>
          <w:numId w:val="2"/>
        </w:numPr>
        <w:spacing w:line="360" w:lineRule="auto"/>
        <w:ind w:firstLine="709"/>
        <w:jc w:val="both"/>
        <w:rPr>
          <w:sz w:val="28"/>
          <w:szCs w:val="28"/>
        </w:rPr>
      </w:pPr>
      <w:r w:rsidRPr="004B5DC6">
        <w:rPr>
          <w:bCs/>
          <w:sz w:val="28"/>
          <w:szCs w:val="28"/>
        </w:rPr>
        <w:t>Разрядность процессора</w:t>
      </w:r>
      <w:r w:rsidRPr="004B5DC6">
        <w:rPr>
          <w:rStyle w:val="apple-converted-space"/>
          <w:sz w:val="28"/>
          <w:szCs w:val="28"/>
        </w:rPr>
        <w:t> </w:t>
      </w:r>
      <w:r w:rsidRPr="004B5DC6">
        <w:rPr>
          <w:sz w:val="28"/>
          <w:szCs w:val="28"/>
        </w:rPr>
        <w:t>- это максимальное количество бит информации, которые могут обрабатываться и передаваться процессором одновременно. Разрядность процессора определяется разрядностью регистров, в которые помещаются обрабатываемые данные. Например, если регистр имеет разрядность 2 байта, то разрядность процессора равна 16 (2x8); если 4 байта, то 32; если 8 байтов, то 64.</w:t>
      </w:r>
    </w:p>
    <w:p w:rsidR="005E1AAF" w:rsidRPr="007D79FE" w:rsidRDefault="005E1AAF" w:rsidP="007D79FE">
      <w:pPr>
        <w:pStyle w:val="a3"/>
        <w:spacing w:before="0" w:beforeAutospacing="0" w:after="0" w:afterAutospacing="0" w:line="360" w:lineRule="auto"/>
        <w:ind w:firstLine="709"/>
        <w:jc w:val="both"/>
        <w:rPr>
          <w:rStyle w:val="apple-converted-space"/>
          <w:color w:val="000000"/>
          <w:sz w:val="28"/>
          <w:szCs w:val="28"/>
        </w:rPr>
      </w:pPr>
      <w:r w:rsidRPr="007D79FE">
        <w:rPr>
          <w:rStyle w:val="apple-style-span"/>
          <w:color w:val="000000"/>
          <w:sz w:val="28"/>
          <w:szCs w:val="28"/>
        </w:rPr>
        <w:t>Существует много различных подходов к реализации структурной схемы (архитектуры) центрального процессора (ЦП). В нашей стране наибольшее распространение получила архитектура, предложенная американской фирмой Intel. Именно поэтому мы сосредоточим основное внимание на изучении процессоров, построенных по идеологии Intel  и вычислительных машин, реализованных на базе этих процессоров фирмой IBM.</w:t>
      </w:r>
      <w:r w:rsidRPr="007D79FE">
        <w:rPr>
          <w:rStyle w:val="apple-converted-space"/>
          <w:color w:val="000000"/>
          <w:sz w:val="28"/>
          <w:szCs w:val="28"/>
        </w:rPr>
        <w:t> </w:t>
      </w:r>
    </w:p>
    <w:p w:rsidR="005E1AAF" w:rsidRPr="007D79FE" w:rsidRDefault="005E1AAF" w:rsidP="007D79FE">
      <w:pPr>
        <w:pStyle w:val="a3"/>
        <w:spacing w:before="0" w:beforeAutospacing="0" w:after="0" w:afterAutospacing="0" w:line="360" w:lineRule="auto"/>
        <w:ind w:firstLine="709"/>
        <w:jc w:val="both"/>
        <w:rPr>
          <w:rStyle w:val="apple-style-span"/>
          <w:color w:val="000000"/>
          <w:sz w:val="28"/>
          <w:szCs w:val="28"/>
        </w:rPr>
      </w:pPr>
      <w:r w:rsidRPr="007D79FE">
        <w:rPr>
          <w:rStyle w:val="apple-style-span"/>
          <w:color w:val="000000"/>
          <w:sz w:val="28"/>
          <w:szCs w:val="28"/>
        </w:rPr>
        <w:t>При разработке Intel8086 применены интересные архитектурные решения, к которым, в частности, относится разделение функций сопряжения с шиной и выполнения команд. В соответствии с этим структуру процессора (рис. 1.1,</w:t>
      </w:r>
      <w:r w:rsidRPr="007D79FE">
        <w:rPr>
          <w:rStyle w:val="apple-converted-space"/>
          <w:color w:val="000000"/>
          <w:sz w:val="28"/>
          <w:szCs w:val="28"/>
        </w:rPr>
        <w:t> </w:t>
      </w:r>
      <w:r w:rsidRPr="007D79FE">
        <w:rPr>
          <w:rStyle w:val="apple-style-span"/>
          <w:iCs/>
          <w:color w:val="000000"/>
          <w:sz w:val="28"/>
          <w:szCs w:val="28"/>
        </w:rPr>
        <w:t>а)</w:t>
      </w:r>
      <w:r w:rsidRPr="007D79FE">
        <w:rPr>
          <w:rStyle w:val="apple-style-span"/>
          <w:i/>
          <w:iCs/>
          <w:color w:val="000000"/>
          <w:sz w:val="28"/>
          <w:szCs w:val="28"/>
        </w:rPr>
        <w:t xml:space="preserve"> </w:t>
      </w:r>
      <w:r w:rsidRPr="007D79FE">
        <w:rPr>
          <w:rStyle w:val="apple-style-span"/>
          <w:color w:val="000000"/>
          <w:sz w:val="28"/>
          <w:szCs w:val="28"/>
        </w:rPr>
        <w:t xml:space="preserve">можно условно разделить на две части: блок сопряжения с шиной (БСШ) и исполнительный блок (ИБ). </w:t>
      </w:r>
    </w:p>
    <w:p w:rsidR="004926A6" w:rsidRPr="007D79FE" w:rsidRDefault="004926A6" w:rsidP="007D79FE">
      <w:pPr>
        <w:pStyle w:val="a3"/>
        <w:spacing w:before="0" w:beforeAutospacing="0" w:after="0" w:afterAutospacing="0" w:line="360" w:lineRule="auto"/>
        <w:ind w:firstLine="709"/>
        <w:jc w:val="both"/>
        <w:rPr>
          <w:rStyle w:val="3"/>
          <w:sz w:val="28"/>
          <w:szCs w:val="28"/>
        </w:rPr>
      </w:pPr>
      <w:r w:rsidRPr="007D79FE">
        <w:rPr>
          <w:rStyle w:val="apple-style-span"/>
          <w:color w:val="000000"/>
          <w:sz w:val="28"/>
          <w:szCs w:val="28"/>
        </w:rPr>
        <w:t>Рассмотрим назначение и работу отдельных узлов микропроцессора Intel 8086. В нем имеется четырнадцать 16-разрядных регистров, которые по своему назначению можно разделить на три группы (рис. 1.1, б). Регистры АХ, ВХ, СХ, DX</w:t>
      </w:r>
      <w:r w:rsidR="007D79FE">
        <w:rPr>
          <w:rStyle w:val="apple-style-span"/>
          <w:color w:val="000000"/>
          <w:sz w:val="28"/>
          <w:szCs w:val="28"/>
        </w:rPr>
        <w:t xml:space="preserve"> </w:t>
      </w:r>
      <w:r w:rsidRPr="007D79FE">
        <w:rPr>
          <w:rStyle w:val="apple-style-span"/>
          <w:color w:val="000000"/>
          <w:sz w:val="28"/>
          <w:szCs w:val="28"/>
        </w:rPr>
        <w:t xml:space="preserve">образуют группу регистров общего назначения (РОН). Эти регистры могут без ограничений участвовать в выполнении арифметических и логических операций. Некоторые другие операции, например операции над цепочками байтов и слов, предписывают регистрам данной группы специальное использование:  АХ - аккумулятор,   ВХ - база, СХ - счетчик, DX - данные. В отличие от регистров других групп РОН обладают свойством раздельной адресации старших и младших байтов. Поэтому РОН можно рассматривать как совокупность двух наборов 8-разрядных регистров: набора Н, содержащего АН, ВН, СН, DH, и набора L, содержащего AL, </w:t>
      </w:r>
      <w:r w:rsidRPr="007D79FE">
        <w:rPr>
          <w:rStyle w:val="apple-style-span"/>
          <w:color w:val="000000"/>
          <w:sz w:val="28"/>
          <w:szCs w:val="28"/>
        </w:rPr>
        <w:lastRenderedPageBreak/>
        <w:t>BL, CL, DL. Регистры всех других групп являются неделимыми и оперируют 16-разрядными словами, даже в случае использования только старшего или младшего байта.</w:t>
      </w:r>
    </w:p>
    <w:p w:rsidR="005E1AAF" w:rsidRPr="007D79FE" w:rsidRDefault="000B7182" w:rsidP="00D37747">
      <w:pPr>
        <w:pStyle w:val="a3"/>
        <w:spacing w:before="0" w:beforeAutospacing="0" w:after="0" w:afterAutospacing="0" w:line="360" w:lineRule="auto"/>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296.25pt;height:330.75pt">
            <v:imagedata r:id="rId5" o:title=""/>
          </v:shape>
        </w:pict>
      </w:r>
    </w:p>
    <w:p w:rsidR="004926A6" w:rsidRPr="007D79FE" w:rsidRDefault="004926A6" w:rsidP="001A7B24">
      <w:pPr>
        <w:pStyle w:val="a3"/>
        <w:spacing w:before="0" w:beforeAutospacing="0" w:after="0" w:afterAutospacing="0" w:line="360" w:lineRule="auto"/>
        <w:ind w:firstLine="709"/>
        <w:jc w:val="center"/>
        <w:rPr>
          <w:color w:val="000000"/>
          <w:sz w:val="28"/>
          <w:szCs w:val="28"/>
        </w:rPr>
      </w:pPr>
      <w:r w:rsidRPr="007D79FE">
        <w:rPr>
          <w:rStyle w:val="apple-style-span"/>
          <w:color w:val="000000"/>
          <w:sz w:val="28"/>
          <w:szCs w:val="28"/>
        </w:rPr>
        <w:t>Рис. 1.1. Архитектура центрального процессора Intel 8086 и его регистры.</w:t>
      </w:r>
    </w:p>
    <w:p w:rsidR="004926A6" w:rsidRPr="007D79FE" w:rsidRDefault="004926A6"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Регистры SP, BP, SI и DI</w:t>
      </w:r>
      <w:r w:rsidR="007D79FE">
        <w:rPr>
          <w:color w:val="000000"/>
          <w:sz w:val="28"/>
          <w:szCs w:val="28"/>
        </w:rPr>
        <w:t xml:space="preserve"> </w:t>
      </w:r>
      <w:r w:rsidRPr="007D79FE">
        <w:rPr>
          <w:color w:val="000000"/>
          <w:sz w:val="28"/>
          <w:szCs w:val="28"/>
        </w:rPr>
        <w:t>образуют группу указательных и индексных регистров, назначение которых заключается в том, что они содержат значения смещений, используемых для адресации в пределах текущего сегмента памяти. При этом регистры-указатели SP и ВР хранят смещения адреса в пределах текущего сегмента памяти, выделенного под стек, а индексные регистры SI и DI содержат смещения адреса в пределах текущего сегмента памяти, выделенного под данные. С этим связаны и обозначения регистров: SP - указатель стека, ВР - указатель базы, SI - индекс источника и DI - индекс места назначения. Регистры этой группы могут использоваться и как регистры общего назначения.</w:t>
      </w:r>
    </w:p>
    <w:p w:rsidR="004926A6" w:rsidRPr="007D79FE" w:rsidRDefault="004926A6"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 xml:space="preserve">Регистры CS, DS, SS и ES, образующие группу сегментных регистров, играют важную роль во всех действиях ЦП, связанных с адресацией памяти. Обозначения регистров расшифровываются следующим образом: CS - кодовый или программный </w:t>
      </w:r>
      <w:r w:rsidRPr="007D79FE">
        <w:rPr>
          <w:color w:val="000000"/>
          <w:sz w:val="28"/>
          <w:szCs w:val="28"/>
        </w:rPr>
        <w:lastRenderedPageBreak/>
        <w:t>сегмент, DS - сегмент данных, SS - стековый сегмент и ES - дополнительный сегмент. Содержимое любого из этих регистров определяет текущий начальный адрес сегмента памяти, выделенного пользователем под информацию, соответствующую названию регистра.</w:t>
      </w:r>
    </w:p>
    <w:p w:rsidR="004926A6" w:rsidRPr="007D79FE" w:rsidRDefault="004926A6"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Содержимое регистра CS</w:t>
      </w:r>
      <w:r w:rsidR="007D79FE">
        <w:rPr>
          <w:color w:val="000000"/>
          <w:sz w:val="28"/>
          <w:szCs w:val="28"/>
        </w:rPr>
        <w:t xml:space="preserve"> </w:t>
      </w:r>
      <w:r w:rsidRPr="007D79FE">
        <w:rPr>
          <w:color w:val="000000"/>
          <w:sz w:val="28"/>
          <w:szCs w:val="28"/>
        </w:rPr>
        <w:t>определяет начальный адрес сегмента памяти, в котором располагается объектный код программы. Выборка очередной команды осуществляется относительно содержимого CS с использованием значения указателя команд IP. Содержимое регистра DS определяет начальный адрес текущего сегмента данных, так что обращение к данным в памяти ЦП осуществляет относительно содержимого DS. Для обращения к другим трем сегментам: дополнительному, стековому или программному - используется специальный указатель, который называется префиксом замены сегмента и располагается в соответствующих командах.</w:t>
      </w:r>
    </w:p>
    <w:p w:rsidR="004926A6" w:rsidRPr="007D79FE" w:rsidRDefault="004926A6" w:rsidP="007D79FE">
      <w:pPr>
        <w:pStyle w:val="a3"/>
        <w:spacing w:before="0" w:beforeAutospacing="0" w:after="0" w:afterAutospacing="0" w:line="360" w:lineRule="auto"/>
        <w:ind w:firstLine="709"/>
        <w:jc w:val="both"/>
        <w:rPr>
          <w:color w:val="000000"/>
          <w:sz w:val="28"/>
          <w:szCs w:val="28"/>
        </w:rPr>
      </w:pPr>
      <w:r w:rsidRPr="007D79FE">
        <w:rPr>
          <w:rStyle w:val="apple-style-span"/>
          <w:color w:val="000000"/>
          <w:sz w:val="28"/>
          <w:szCs w:val="28"/>
        </w:rPr>
        <w:t>Содержимое регистра SS</w:t>
      </w:r>
      <w:r w:rsidR="001C678E">
        <w:rPr>
          <w:rStyle w:val="apple-style-span"/>
          <w:color w:val="000000"/>
          <w:sz w:val="28"/>
          <w:szCs w:val="28"/>
        </w:rPr>
        <w:t xml:space="preserve"> </w:t>
      </w:r>
      <w:r w:rsidRPr="007D79FE">
        <w:rPr>
          <w:rStyle w:val="apple-style-span"/>
          <w:color w:val="000000"/>
          <w:sz w:val="28"/>
          <w:szCs w:val="28"/>
        </w:rPr>
        <w:t>определяет текущий сегмент, выделенный для организации стека. Все обращения к памяти, при которых для вычисления адреса прямо или косвенно используются регистры ВР или SP, осуществляются относительно содержимого регистра SS. К таким обращениям относятся, например, все операции со стеком, включая и те, которые связаны с операциями вызова подпрограмм, прерываниями и операциями возврата. Обращения к данным, использующие регистр ВР (но не SP), могут производиться также и относительно одного из трех других сегментных регистров путем использования префикса замены сегмента.</w:t>
      </w:r>
    </w:p>
    <w:p w:rsidR="007D79FE" w:rsidRPr="007D79FE" w:rsidRDefault="000B7182" w:rsidP="007D79FE">
      <w:pPr>
        <w:pStyle w:val="4"/>
        <w:spacing w:before="0" w:beforeAutospacing="0" w:after="0" w:afterAutospacing="0" w:line="360" w:lineRule="auto"/>
        <w:ind w:firstLine="709"/>
        <w:jc w:val="both"/>
        <w:rPr>
          <w:sz w:val="28"/>
          <w:szCs w:val="28"/>
        </w:rPr>
      </w:pPr>
      <w:r>
        <w:rPr>
          <w:sz w:val="28"/>
          <w:szCs w:val="28"/>
        </w:rPr>
        <w:pict>
          <v:shape id="_x0000_i1043" type="#_x0000_t75" style="width:459pt;height:1in">
            <v:imagedata r:id="rId6" o:title=""/>
          </v:shape>
        </w:pict>
      </w:r>
    </w:p>
    <w:p w:rsidR="007D79FE" w:rsidRDefault="007D79FE" w:rsidP="001C678E">
      <w:pPr>
        <w:pStyle w:val="a3"/>
        <w:spacing w:before="0" w:beforeAutospacing="0" w:after="0" w:afterAutospacing="0" w:line="360" w:lineRule="auto"/>
        <w:ind w:firstLine="360"/>
        <w:jc w:val="center"/>
        <w:rPr>
          <w:color w:val="000000"/>
          <w:sz w:val="28"/>
          <w:szCs w:val="28"/>
        </w:rPr>
      </w:pPr>
      <w:r w:rsidRPr="007D79FE">
        <w:rPr>
          <w:color w:val="000000"/>
          <w:sz w:val="28"/>
          <w:szCs w:val="28"/>
        </w:rPr>
        <w:t>Рис. 1.2. Регистр флагов</w:t>
      </w:r>
    </w:p>
    <w:p w:rsidR="001C678E" w:rsidRPr="007D79FE" w:rsidRDefault="001C678E" w:rsidP="001C678E">
      <w:pPr>
        <w:pStyle w:val="4"/>
        <w:spacing w:before="0" w:beforeAutospacing="0" w:after="0" w:afterAutospacing="0" w:line="360" w:lineRule="auto"/>
        <w:ind w:firstLine="709"/>
        <w:jc w:val="both"/>
        <w:rPr>
          <w:sz w:val="28"/>
          <w:szCs w:val="28"/>
        </w:rPr>
      </w:pPr>
      <w:r w:rsidRPr="007D79FE">
        <w:rPr>
          <w:rStyle w:val="apple-style-span"/>
          <w:color w:val="000000"/>
          <w:sz w:val="28"/>
          <w:szCs w:val="28"/>
        </w:rPr>
        <w:t>Содержимое регистра ES</w:t>
      </w:r>
      <w:r>
        <w:rPr>
          <w:rStyle w:val="apple-style-span"/>
          <w:color w:val="000000"/>
          <w:sz w:val="28"/>
          <w:szCs w:val="28"/>
        </w:rPr>
        <w:t xml:space="preserve"> </w:t>
      </w:r>
      <w:r w:rsidRPr="007D79FE">
        <w:rPr>
          <w:rStyle w:val="apple-style-span"/>
          <w:color w:val="000000"/>
          <w:sz w:val="28"/>
          <w:szCs w:val="28"/>
        </w:rPr>
        <w:t>определяет начальный адрес сегмента, рассматриваемого как дополнительный сегмент данных. В частности, обращения к данным в операциях с цепочками байтов или слов осуществляются относительно ES, а в качестве смещения берется содержимое DI.</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lastRenderedPageBreak/>
        <w:t>Кроме перечисленных регистров имеются два 16-разрядных регистра: IP - указатель команд и F - регистр флагов. В регистре IP формируется относительный (относительно CS)адрес команды, подлежащей исполнению. В регистре F (рис. 1.2) используются следующие девять разрядов: CF - перенос, PF - четность, AF - вспомогательный перенос, ZF - нулевой результат, SF - знак, TF - пошаговый режим, IF - разрешение прерывания, DF - направление, OF - переполнение. Неиспользованные разряды на рисунке заштрихованы.</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Флаги AF, CF, PF, SF и ZF</w:t>
      </w:r>
      <w:r w:rsidR="00C2621F">
        <w:rPr>
          <w:color w:val="000000"/>
          <w:sz w:val="28"/>
          <w:szCs w:val="28"/>
        </w:rPr>
        <w:t xml:space="preserve"> </w:t>
      </w:r>
      <w:r w:rsidRPr="007D79FE">
        <w:rPr>
          <w:color w:val="000000"/>
          <w:sz w:val="28"/>
          <w:szCs w:val="28"/>
        </w:rPr>
        <w:t>характеризуют признаки результата последней арифметической, логической или иной операции, влияющей на эти флаги. Установка флага производится в следующих случаях:</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AF - при выполнении операции производится перенос «1» из младшей тетрады байта в старшую или осуществляется заем «1» из старшей тетрады;</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CF - при переносе «1» из старшего бита байта (слова) или при заеме единицы в старший бит;</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PF - если в представлении результата операции содержится четное число единиц;</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SF - при получении «1» в старшем бите результата;</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ZF - если в результате выполнения операции получено нулевое значение.</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К этой группе флагов относится также флаг OF, который устанавливается при наличии переполнения в результате выполнения арифметических операций над числами со знаком.</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Флаги DF, IF и TF</w:t>
      </w:r>
      <w:r>
        <w:rPr>
          <w:color w:val="000000"/>
          <w:sz w:val="28"/>
          <w:szCs w:val="28"/>
        </w:rPr>
        <w:t xml:space="preserve"> </w:t>
      </w:r>
      <w:r w:rsidRPr="007D79FE">
        <w:rPr>
          <w:color w:val="000000"/>
          <w:sz w:val="28"/>
          <w:szCs w:val="28"/>
        </w:rPr>
        <w:t>используются для управления работой процессора. Флаг DF управляет направлением обработки данных в операциях с цепочками байтов или слов. При DF=1 цепочка обрабатывается снизу вверх, т. е. происходит автоматическое уменьшение (автодекремент) адреса текущего элемента цепочки. При DF=0 цепочка обрабатывается сверху вниз, т. е. происходит автоматическое увеличение (автоинкремент) адреса.</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Флаг IF</w:t>
      </w:r>
      <w:r>
        <w:rPr>
          <w:color w:val="000000"/>
          <w:sz w:val="28"/>
          <w:szCs w:val="28"/>
        </w:rPr>
        <w:t xml:space="preserve"> </w:t>
      </w:r>
      <w:r w:rsidRPr="007D79FE">
        <w:rPr>
          <w:color w:val="000000"/>
          <w:sz w:val="28"/>
          <w:szCs w:val="28"/>
        </w:rPr>
        <w:t>предназначается для разрешения или запрещения (маскирования) внешних прерываний. При IF = 0 внешние прерывания запрещены, т. е. процессор не реагирует на их запросы.</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lastRenderedPageBreak/>
        <w:t>Флаг TF</w:t>
      </w:r>
      <w:r>
        <w:rPr>
          <w:color w:val="000000"/>
          <w:sz w:val="28"/>
          <w:szCs w:val="28"/>
        </w:rPr>
        <w:t xml:space="preserve"> </w:t>
      </w:r>
      <w:r w:rsidRPr="007D79FE">
        <w:rPr>
          <w:color w:val="000000"/>
          <w:sz w:val="28"/>
          <w:szCs w:val="28"/>
        </w:rPr>
        <w:t>применяется для задания процессору пошагового режима, при котором процессор после выполнения каждой команды останавливается и ждет внешнего запуска. Пошаговый режим задается установкой флага TF= 1 и обычно необходим при отладке программ.</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Основные операции по обработке данных выполняются в арифметико-логическом устройстве (АЛУ), с которым связана схема коррекции результатов (СКР), используемая при работе с данными, представленными в двоично-десятичных кодах. Связь внутренних узлов ЦП с шиной ША/Д осуществляется через буфер шины БШ, состоящий из двунаправленных усилителей с тремя устойчивыми выходными состояниями.</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Усовершенствование архитектуры Intel 8086 связано также с введением в структуру микропроцессора специального сумматора (СМ) для вычисления адресов памяти.</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Как отмечалось выше, разрядность адресов микропроцессора равна 20. Однако для упрощения операций хранения и пересылки адресной информации процессор манипулирует 16-разрядными логическими адресами, к которым относятся начальные (базовые) адреса сегментов памяти и значения смещений в этих сегментах. Логические адреса используются для вычисления 20-разрядных физических (абсолютных) адресов с помощью следующей процедуры. Содержимое каждого сегментного регистра рассматривается как 16 старших разрядов</w:t>
      </w:r>
      <w:r w:rsidRPr="007D79FE">
        <w:rPr>
          <w:rStyle w:val="apple-converted-space"/>
          <w:color w:val="000000"/>
          <w:sz w:val="28"/>
          <w:szCs w:val="28"/>
        </w:rPr>
        <w:t> </w:t>
      </w:r>
      <w:r w:rsidRPr="007D79FE">
        <w:rPr>
          <w:iCs/>
          <w:color w:val="000000"/>
          <w:sz w:val="28"/>
          <w:szCs w:val="28"/>
        </w:rPr>
        <w:t>А19</w:t>
      </w:r>
      <w:r w:rsidRPr="007D79FE">
        <w:rPr>
          <w:color w:val="000000"/>
          <w:sz w:val="28"/>
          <w:szCs w:val="28"/>
        </w:rPr>
        <w:t>-</w:t>
      </w:r>
      <w:r w:rsidRPr="007D79FE">
        <w:rPr>
          <w:iCs/>
          <w:color w:val="000000"/>
          <w:sz w:val="28"/>
          <w:szCs w:val="28"/>
        </w:rPr>
        <w:t>А4</w:t>
      </w:r>
      <w:r w:rsidRPr="007D79FE">
        <w:rPr>
          <w:rStyle w:val="apple-converted-space"/>
          <w:color w:val="000000"/>
          <w:sz w:val="28"/>
          <w:szCs w:val="28"/>
        </w:rPr>
        <w:t> </w:t>
      </w:r>
      <w:r w:rsidRPr="007D79FE">
        <w:rPr>
          <w:color w:val="000000"/>
          <w:sz w:val="28"/>
          <w:szCs w:val="28"/>
        </w:rPr>
        <w:t>начального адреса соответствующего сегмента. Младшие разряды</w:t>
      </w:r>
      <w:r w:rsidRPr="007D79FE">
        <w:rPr>
          <w:rStyle w:val="apple-converted-space"/>
          <w:color w:val="000000"/>
          <w:sz w:val="28"/>
          <w:szCs w:val="28"/>
        </w:rPr>
        <w:t> </w:t>
      </w:r>
      <w:r w:rsidRPr="007D79FE">
        <w:rPr>
          <w:iCs/>
          <w:color w:val="000000"/>
          <w:sz w:val="28"/>
          <w:szCs w:val="28"/>
        </w:rPr>
        <w:t>A3</w:t>
      </w:r>
      <w:r w:rsidRPr="007D79FE">
        <w:rPr>
          <w:color w:val="000000"/>
          <w:sz w:val="28"/>
          <w:szCs w:val="28"/>
        </w:rPr>
        <w:t>-</w:t>
      </w:r>
      <w:r w:rsidRPr="007D79FE">
        <w:rPr>
          <w:iCs/>
          <w:color w:val="000000"/>
          <w:sz w:val="28"/>
          <w:szCs w:val="28"/>
        </w:rPr>
        <w:t>А0</w:t>
      </w:r>
      <w:r w:rsidRPr="007D79FE">
        <w:rPr>
          <w:rStyle w:val="apple-converted-space"/>
          <w:color w:val="000000"/>
          <w:sz w:val="28"/>
          <w:szCs w:val="28"/>
        </w:rPr>
        <w:t> </w:t>
      </w:r>
      <w:r w:rsidRPr="007D79FE">
        <w:rPr>
          <w:color w:val="000000"/>
          <w:sz w:val="28"/>
          <w:szCs w:val="28"/>
        </w:rPr>
        <w:t xml:space="preserve">этого адреса всегда полагаются равными нулю и поэтому не запоминаются в регистрах, а приписываются справа к старшим разрядам во время операции вычисления физических адресов. Эта операция выполняется сумматором адреса, расположенным в блоке БСШ, и состоит в сложении 20-разрядного начального адреса сегмента с 16-разрядным смещением, которое дополняется четырьмя старшими </w:t>
      </w:r>
      <w:r w:rsidRPr="005E206B">
        <w:rPr>
          <w:color w:val="000000"/>
          <w:sz w:val="28"/>
          <w:szCs w:val="28"/>
        </w:rPr>
        <w:t>разрядами</w:t>
      </w:r>
      <w:r w:rsidRPr="005E206B">
        <w:rPr>
          <w:rStyle w:val="apple-converted-space"/>
          <w:color w:val="000000"/>
          <w:sz w:val="28"/>
          <w:szCs w:val="28"/>
        </w:rPr>
        <w:t> </w:t>
      </w:r>
      <w:r w:rsidRPr="005E206B">
        <w:rPr>
          <w:iCs/>
          <w:color w:val="000000"/>
          <w:sz w:val="28"/>
          <w:szCs w:val="28"/>
        </w:rPr>
        <w:t>А19</w:t>
      </w:r>
      <w:r w:rsidRPr="005E206B">
        <w:rPr>
          <w:color w:val="000000"/>
          <w:sz w:val="28"/>
          <w:szCs w:val="28"/>
        </w:rPr>
        <w:t>-</w:t>
      </w:r>
      <w:r w:rsidRPr="005E206B">
        <w:rPr>
          <w:iCs/>
          <w:color w:val="000000"/>
          <w:sz w:val="28"/>
          <w:szCs w:val="28"/>
        </w:rPr>
        <w:t>А16,</w:t>
      </w:r>
      <w:r w:rsidRPr="007D79FE">
        <w:rPr>
          <w:rStyle w:val="apple-converted-space"/>
          <w:color w:val="000000"/>
          <w:sz w:val="28"/>
          <w:szCs w:val="28"/>
        </w:rPr>
        <w:t> </w:t>
      </w:r>
      <w:r w:rsidRPr="007D79FE">
        <w:rPr>
          <w:color w:val="000000"/>
          <w:sz w:val="28"/>
          <w:szCs w:val="28"/>
        </w:rPr>
        <w:t xml:space="preserve">равными нулю, как показано на рис. 1.3. Сумматор адресов осуществляет, например, следующие вычисления: CS + IP - при выборке очередной команды, SS + SP - при обращении к стеку, DS + SI и ES + DI - при обработке строк, DS + EA- при обращении к запоминающему устройству с </w:t>
      </w:r>
      <w:r w:rsidRPr="007D79FE">
        <w:rPr>
          <w:color w:val="000000"/>
          <w:sz w:val="28"/>
          <w:szCs w:val="28"/>
        </w:rPr>
        <w:lastRenderedPageBreak/>
        <w:t>произвольной выборкой (ЕА - исполнительный адрес, формирование которого описано ниже).</w:t>
      </w:r>
    </w:p>
    <w:p w:rsidR="00B218AC" w:rsidRPr="007D79FE" w:rsidRDefault="000B7182" w:rsidP="00C2621F">
      <w:pPr>
        <w:pStyle w:val="4"/>
        <w:spacing w:before="0" w:beforeAutospacing="0" w:after="0" w:afterAutospacing="0" w:line="360" w:lineRule="auto"/>
        <w:ind w:firstLine="709"/>
        <w:jc w:val="center"/>
        <w:rPr>
          <w:sz w:val="28"/>
          <w:szCs w:val="28"/>
        </w:rPr>
      </w:pPr>
      <w:r>
        <w:rPr>
          <w:sz w:val="28"/>
          <w:szCs w:val="28"/>
        </w:rPr>
        <w:pict>
          <v:shape id="_x0000_i1046" type="#_x0000_t75" style="width:207.75pt;height:102pt">
            <v:imagedata r:id="rId7" o:title=""/>
          </v:shape>
        </w:pict>
      </w:r>
    </w:p>
    <w:p w:rsidR="00B218AC" w:rsidRPr="007D79FE" w:rsidRDefault="00B218AC" w:rsidP="007D79FE">
      <w:pPr>
        <w:pStyle w:val="4"/>
        <w:spacing w:before="0" w:beforeAutospacing="0" w:after="0" w:afterAutospacing="0" w:line="360" w:lineRule="auto"/>
        <w:ind w:firstLine="709"/>
        <w:jc w:val="both"/>
        <w:rPr>
          <w:sz w:val="28"/>
          <w:szCs w:val="28"/>
        </w:rPr>
      </w:pPr>
    </w:p>
    <w:p w:rsidR="007D79FE" w:rsidRPr="007D79FE" w:rsidRDefault="007D79FE" w:rsidP="00D978FD">
      <w:pPr>
        <w:pStyle w:val="a3"/>
        <w:spacing w:before="0" w:beforeAutospacing="0" w:after="0" w:afterAutospacing="0" w:line="360" w:lineRule="auto"/>
        <w:ind w:firstLine="360"/>
        <w:jc w:val="center"/>
        <w:rPr>
          <w:color w:val="000000"/>
          <w:sz w:val="28"/>
          <w:szCs w:val="28"/>
        </w:rPr>
      </w:pPr>
      <w:r w:rsidRPr="007D79FE">
        <w:rPr>
          <w:color w:val="000000"/>
          <w:sz w:val="28"/>
          <w:szCs w:val="28"/>
        </w:rPr>
        <w:t>Рис. 1.3. Вычисление физического 20-разрядного адреса</w:t>
      </w:r>
    </w:p>
    <w:p w:rsid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Поскольку младшие четыре разряда начального адреса любого сегмента должны быть равны нулю, значения начальных адресов сегментов выбираются кратными 16. Наибольшая емкость памяти, отводимой под один сегмент, определяется максимальным значением 16-разрядного смещения и составляет 64К байт.</w:t>
      </w:r>
    </w:p>
    <w:p w:rsidR="00F85A24" w:rsidRPr="007D79FE" w:rsidRDefault="00F85A24" w:rsidP="00F85A24">
      <w:pPr>
        <w:pStyle w:val="a3"/>
        <w:spacing w:before="0" w:beforeAutospacing="0" w:after="0" w:afterAutospacing="0" w:line="360" w:lineRule="auto"/>
        <w:ind w:firstLine="360"/>
        <w:jc w:val="both"/>
        <w:rPr>
          <w:color w:val="000000"/>
          <w:sz w:val="28"/>
          <w:szCs w:val="28"/>
        </w:rPr>
      </w:pPr>
      <w:r w:rsidRPr="007D79FE">
        <w:rPr>
          <w:color w:val="000000"/>
          <w:sz w:val="28"/>
          <w:szCs w:val="28"/>
        </w:rPr>
        <w:t>На рис. 1.4 приведен пример размещения сегментов памяти.</w:t>
      </w:r>
    </w:p>
    <w:p w:rsidR="007D79FE" w:rsidRPr="007D79FE" w:rsidRDefault="000B7182" w:rsidP="007D79FE">
      <w:pPr>
        <w:pStyle w:val="a3"/>
        <w:spacing w:before="0" w:beforeAutospacing="0" w:after="0" w:afterAutospacing="0" w:line="360" w:lineRule="auto"/>
        <w:ind w:firstLine="360"/>
        <w:jc w:val="both"/>
        <w:rPr>
          <w:color w:val="000000"/>
          <w:sz w:val="28"/>
          <w:szCs w:val="28"/>
        </w:rPr>
      </w:pPr>
      <w:r>
        <w:rPr>
          <w:color w:val="000000"/>
          <w:sz w:val="28"/>
          <w:szCs w:val="28"/>
        </w:rPr>
        <w:pict>
          <v:shape id="_x0000_i1049" type="#_x0000_t75" style="width:300pt;height:136.5pt">
            <v:imagedata r:id="rId8" o:title=""/>
          </v:shape>
        </w:pict>
      </w:r>
    </w:p>
    <w:p w:rsidR="007D79FE" w:rsidRPr="007D79FE" w:rsidRDefault="007D79FE" w:rsidP="0002167E">
      <w:pPr>
        <w:pStyle w:val="a3"/>
        <w:spacing w:before="0" w:beforeAutospacing="0" w:after="0" w:afterAutospacing="0" w:line="360" w:lineRule="auto"/>
        <w:ind w:firstLine="360"/>
        <w:jc w:val="center"/>
        <w:rPr>
          <w:color w:val="000000"/>
          <w:sz w:val="28"/>
          <w:szCs w:val="28"/>
        </w:rPr>
      </w:pPr>
      <w:r w:rsidRPr="007D79FE">
        <w:rPr>
          <w:color w:val="000000"/>
          <w:sz w:val="28"/>
          <w:szCs w:val="28"/>
        </w:rPr>
        <w:t>Рис 1.4. Пример размещения сегментов в памяти</w:t>
      </w:r>
    </w:p>
    <w:p w:rsidR="007D79FE" w:rsidRPr="007D79FE" w:rsidRDefault="007D79FE" w:rsidP="007D79FE">
      <w:pPr>
        <w:pStyle w:val="a3"/>
        <w:spacing w:before="0" w:beforeAutospacing="0" w:after="0" w:afterAutospacing="0" w:line="360" w:lineRule="auto"/>
        <w:ind w:firstLine="360"/>
        <w:jc w:val="both"/>
        <w:rPr>
          <w:color w:val="000000"/>
          <w:sz w:val="28"/>
          <w:szCs w:val="28"/>
        </w:rPr>
      </w:pPr>
      <w:r w:rsidRPr="007D79FE">
        <w:rPr>
          <w:color w:val="000000"/>
          <w:sz w:val="28"/>
          <w:szCs w:val="28"/>
        </w:rPr>
        <w:t xml:space="preserve">В несложных системах с емкостью памяти не более 64К байт можно отказаться от сегментации памяти и установить все сегментные регистры в нулевое состояние. При этом 16-разрядный адрес смещения будет фактически абсолютным адресом. При использовании системы с большой емкостью памяти (до 1М байт включительно) начальные адреса сегментов задаются исходя из особенностей структуры программного обеспечения и данных, хранимых в памяти. </w:t>
      </w:r>
    </w:p>
    <w:p w:rsidR="007D79FE" w:rsidRDefault="007D79FE" w:rsidP="00EA3460">
      <w:pPr>
        <w:pStyle w:val="4"/>
        <w:spacing w:before="0" w:beforeAutospacing="0" w:after="0" w:afterAutospacing="0" w:line="360" w:lineRule="auto"/>
        <w:ind w:firstLine="709"/>
        <w:jc w:val="both"/>
        <w:rPr>
          <w:sz w:val="28"/>
          <w:szCs w:val="28"/>
        </w:rPr>
      </w:pPr>
    </w:p>
    <w:p w:rsidR="004B5DC6" w:rsidRPr="004B5DC6" w:rsidRDefault="004B5DC6" w:rsidP="00EA3460">
      <w:pPr>
        <w:spacing w:line="360" w:lineRule="auto"/>
        <w:ind w:firstLine="709"/>
        <w:jc w:val="both"/>
        <w:rPr>
          <w:sz w:val="28"/>
          <w:szCs w:val="28"/>
        </w:rPr>
      </w:pPr>
    </w:p>
    <w:p w:rsidR="00116122" w:rsidRPr="00EA4648" w:rsidRDefault="00880404" w:rsidP="00EA4648">
      <w:pPr>
        <w:pStyle w:val="1"/>
        <w:spacing w:line="360" w:lineRule="auto"/>
        <w:jc w:val="center"/>
        <w:rPr>
          <w:rFonts w:ascii="Times New Roman" w:hAnsi="Times New Roman"/>
          <w:sz w:val="28"/>
          <w:szCs w:val="28"/>
        </w:rPr>
      </w:pPr>
      <w:r>
        <w:rPr>
          <w:sz w:val="28"/>
          <w:szCs w:val="28"/>
        </w:rPr>
        <w:br w:type="page"/>
      </w:r>
      <w:bookmarkStart w:id="2" w:name="_Toc288514870"/>
      <w:r w:rsidR="00EA4648" w:rsidRPr="00EA4648">
        <w:rPr>
          <w:rFonts w:ascii="Times New Roman" w:hAnsi="Times New Roman"/>
          <w:sz w:val="28"/>
          <w:szCs w:val="28"/>
        </w:rPr>
        <w:lastRenderedPageBreak/>
        <w:t>2.ПРИНЦИП РАБОТЫ ЦЕНТРАЛЬНОГО ПРОЦЕССОРА</w:t>
      </w:r>
      <w:bookmarkEnd w:id="2"/>
    </w:p>
    <w:p w:rsidR="00962B05" w:rsidRDefault="007B19AE" w:rsidP="00EA3460">
      <w:pPr>
        <w:spacing w:line="360" w:lineRule="auto"/>
        <w:ind w:firstLine="709"/>
        <w:jc w:val="both"/>
        <w:rPr>
          <w:rStyle w:val="apple-style-span"/>
          <w:sz w:val="28"/>
          <w:szCs w:val="28"/>
        </w:rPr>
      </w:pPr>
      <w:r w:rsidRPr="004B5DC6">
        <w:rPr>
          <w:rStyle w:val="apple-style-span"/>
          <w:sz w:val="28"/>
          <w:szCs w:val="28"/>
        </w:rPr>
        <w:t>Рабочий цикл центрального процессора: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01. На буферный регистр адреса центрального процессора посылается содержимое счётчика адреса команд.</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02. На буферный регистр адреса запоминающего устройства посылается содержимое буферного регистра адреса</w:t>
      </w:r>
      <w:r w:rsidR="00962B05">
        <w:rPr>
          <w:rStyle w:val="apple-style-span"/>
          <w:sz w:val="28"/>
          <w:szCs w:val="28"/>
        </w:rPr>
        <w:t xml:space="preserve"> </w:t>
      </w:r>
      <w:r w:rsidRPr="004B5DC6">
        <w:rPr>
          <w:rStyle w:val="apple-style-span"/>
          <w:sz w:val="28"/>
          <w:szCs w:val="28"/>
        </w:rPr>
        <w:t>центрального процессора.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03. Из запоминающего устройства по адресу счётчика адреса команд происходит выборка адреса команды и</w:t>
      </w:r>
      <w:r w:rsidR="00962B05">
        <w:rPr>
          <w:rStyle w:val="apple-style-span"/>
          <w:sz w:val="28"/>
          <w:szCs w:val="28"/>
        </w:rPr>
        <w:t xml:space="preserve"> </w:t>
      </w:r>
      <w:r w:rsidRPr="004B5DC6">
        <w:rPr>
          <w:rStyle w:val="apple-style-span"/>
          <w:sz w:val="28"/>
          <w:szCs w:val="28"/>
        </w:rPr>
        <w:t>передача на буферный регистр адреса запоминающего устройства.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04. На буферный регистр данных центрального процессора подаётся содержимое буфера регистра данных</w:t>
      </w:r>
      <w:r w:rsidR="00962B05">
        <w:rPr>
          <w:rStyle w:val="apple-style-span"/>
          <w:sz w:val="28"/>
          <w:szCs w:val="28"/>
        </w:rPr>
        <w:t xml:space="preserve"> </w:t>
      </w:r>
      <w:r w:rsidRPr="004B5DC6">
        <w:rPr>
          <w:rStyle w:val="apple-style-span"/>
          <w:sz w:val="28"/>
          <w:szCs w:val="28"/>
        </w:rPr>
        <w:t>запоминающего устройства.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05. На регистр команд посылается команда с буферного регистра данных центрального процессора.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06. На буферный регистр адреса центрального процессора посылается первый адрес операнда команды.</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07. На буферный регистр адреса запоминающего устройства посылается содержимое На буферный регистр адреса</w:t>
      </w:r>
      <w:r w:rsidR="00962B05">
        <w:rPr>
          <w:rStyle w:val="apple-style-span"/>
          <w:sz w:val="28"/>
          <w:szCs w:val="28"/>
        </w:rPr>
        <w:t xml:space="preserve"> </w:t>
      </w:r>
      <w:r w:rsidRPr="004B5DC6">
        <w:rPr>
          <w:rStyle w:val="apple-style-span"/>
          <w:sz w:val="28"/>
          <w:szCs w:val="28"/>
        </w:rPr>
        <w:t>центрального процессора.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08. Из запоминающего устройства происход выборка данных по адресу первого операнда команды и передача его на</w:t>
      </w:r>
      <w:r w:rsidR="00962B05">
        <w:rPr>
          <w:rStyle w:val="apple-style-span"/>
          <w:sz w:val="28"/>
          <w:szCs w:val="28"/>
        </w:rPr>
        <w:t xml:space="preserve"> </w:t>
      </w:r>
      <w:r w:rsidRPr="004B5DC6">
        <w:rPr>
          <w:rStyle w:val="apple-style-span"/>
          <w:sz w:val="28"/>
          <w:szCs w:val="28"/>
        </w:rPr>
        <w:t>буферный регистр адреса запоминающего устройства.</w:t>
      </w:r>
      <w:r w:rsidR="00962B05">
        <w:rPr>
          <w:rStyle w:val="apple-style-span"/>
          <w:sz w:val="28"/>
          <w:szCs w:val="28"/>
        </w:rPr>
        <w:t xml:space="preserve"> </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 xml:space="preserve">09. На буферный регистр данных центрального процессора подаётся содержимое буфера регистра данных </w:t>
      </w:r>
      <w:r w:rsidR="00962B05">
        <w:rPr>
          <w:rStyle w:val="apple-style-span"/>
          <w:sz w:val="28"/>
          <w:szCs w:val="28"/>
        </w:rPr>
        <w:t>з</w:t>
      </w:r>
      <w:r w:rsidRPr="004B5DC6">
        <w:rPr>
          <w:rStyle w:val="apple-style-span"/>
          <w:sz w:val="28"/>
          <w:szCs w:val="28"/>
        </w:rPr>
        <w:t>апоминающего</w:t>
      </w:r>
      <w:r w:rsidR="00962B05">
        <w:rPr>
          <w:rStyle w:val="apple-style-span"/>
          <w:sz w:val="28"/>
          <w:szCs w:val="28"/>
        </w:rPr>
        <w:t xml:space="preserve"> </w:t>
      </w:r>
      <w:r w:rsidRPr="004B5DC6">
        <w:rPr>
          <w:rStyle w:val="apple-style-span"/>
          <w:sz w:val="28"/>
          <w:szCs w:val="28"/>
        </w:rPr>
        <w:t>устройства.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 xml:space="preserve">10. На </w:t>
      </w:r>
      <w:r w:rsidR="00962B05" w:rsidRPr="004B5DC6">
        <w:rPr>
          <w:rStyle w:val="apple-style-span"/>
          <w:sz w:val="28"/>
          <w:szCs w:val="28"/>
        </w:rPr>
        <w:t>аккумулятор</w:t>
      </w:r>
      <w:r w:rsidRPr="004B5DC6">
        <w:rPr>
          <w:rStyle w:val="apple-style-span"/>
          <w:sz w:val="28"/>
          <w:szCs w:val="28"/>
        </w:rPr>
        <w:t xml:space="preserve"> передаётся содержимое буферного регистра данных центрального процессора.</w:t>
      </w:r>
    </w:p>
    <w:p w:rsidR="00962B05" w:rsidRDefault="00962B05" w:rsidP="00EA3460">
      <w:pPr>
        <w:spacing w:line="360" w:lineRule="auto"/>
        <w:ind w:firstLine="709"/>
        <w:jc w:val="both"/>
        <w:rPr>
          <w:rStyle w:val="apple-style-span"/>
          <w:sz w:val="28"/>
          <w:szCs w:val="28"/>
        </w:rPr>
      </w:pPr>
      <w:r>
        <w:rPr>
          <w:rStyle w:val="apple-style-span"/>
          <w:sz w:val="28"/>
          <w:szCs w:val="28"/>
        </w:rPr>
        <w:t xml:space="preserve">11. </w:t>
      </w:r>
      <w:r w:rsidR="007B19AE" w:rsidRPr="004B5DC6">
        <w:rPr>
          <w:rStyle w:val="apple-style-span"/>
          <w:sz w:val="28"/>
          <w:szCs w:val="28"/>
        </w:rPr>
        <w:t>На буферный регистр адреса центрального процессора посылается содержимое посылается второй адрес</w:t>
      </w:r>
      <w:r>
        <w:rPr>
          <w:rStyle w:val="apple-style-span"/>
          <w:sz w:val="28"/>
          <w:szCs w:val="28"/>
        </w:rPr>
        <w:t xml:space="preserve"> </w:t>
      </w:r>
      <w:r w:rsidR="007B19AE" w:rsidRPr="004B5DC6">
        <w:rPr>
          <w:rStyle w:val="apple-style-span"/>
          <w:sz w:val="28"/>
          <w:szCs w:val="28"/>
        </w:rPr>
        <w:t>операнда команды.</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12. На буферный регистр адреса запоминающего устройства посылается содержимое буферного регистра адреса</w:t>
      </w:r>
      <w:r w:rsidR="00962B05">
        <w:rPr>
          <w:rStyle w:val="apple-style-span"/>
          <w:sz w:val="28"/>
          <w:szCs w:val="28"/>
        </w:rPr>
        <w:t xml:space="preserve"> </w:t>
      </w:r>
      <w:r w:rsidRPr="004B5DC6">
        <w:rPr>
          <w:rStyle w:val="apple-style-span"/>
          <w:sz w:val="28"/>
          <w:szCs w:val="28"/>
        </w:rPr>
        <w:t>центрального процессора.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lastRenderedPageBreak/>
        <w:t>13. Из запоминающего устройства происход</w:t>
      </w:r>
      <w:r w:rsidR="00962B05">
        <w:rPr>
          <w:rStyle w:val="apple-style-span"/>
          <w:sz w:val="28"/>
          <w:szCs w:val="28"/>
        </w:rPr>
        <w:t>ит</w:t>
      </w:r>
      <w:r w:rsidRPr="004B5DC6">
        <w:rPr>
          <w:rStyle w:val="apple-style-span"/>
          <w:sz w:val="28"/>
          <w:szCs w:val="28"/>
        </w:rPr>
        <w:t xml:space="preserve"> выборка данных по адресу второго операнда команды и передача его на</w:t>
      </w:r>
      <w:r w:rsidR="00962B05">
        <w:rPr>
          <w:rStyle w:val="apple-style-span"/>
          <w:sz w:val="28"/>
          <w:szCs w:val="28"/>
        </w:rPr>
        <w:t xml:space="preserve"> </w:t>
      </w:r>
      <w:r w:rsidRPr="004B5DC6">
        <w:rPr>
          <w:rStyle w:val="apple-style-span"/>
          <w:sz w:val="28"/>
          <w:szCs w:val="28"/>
        </w:rPr>
        <w:t>буферный регистр адреса запоминающего устройства.</w:t>
      </w:r>
      <w:r w:rsidR="00962B05">
        <w:rPr>
          <w:rStyle w:val="apple-style-span"/>
          <w:sz w:val="28"/>
          <w:szCs w:val="28"/>
        </w:rPr>
        <w:t xml:space="preserve"> </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14. На буферный регистр данных центрального процессора подаётся содержимое буфера регистра данных</w:t>
      </w:r>
      <w:r w:rsidR="00962B05">
        <w:rPr>
          <w:rStyle w:val="apple-style-span"/>
          <w:sz w:val="28"/>
          <w:szCs w:val="28"/>
        </w:rPr>
        <w:t xml:space="preserve"> </w:t>
      </w:r>
      <w:r w:rsidRPr="004B5DC6">
        <w:rPr>
          <w:rStyle w:val="apple-style-span"/>
          <w:sz w:val="28"/>
          <w:szCs w:val="28"/>
        </w:rPr>
        <w:t>запоминающего устройства.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15. На арифметико-логическое устройство посылается содержимое буферного регистра данных центрального</w:t>
      </w:r>
      <w:r w:rsidR="00962B05">
        <w:rPr>
          <w:rStyle w:val="apple-style-span"/>
          <w:sz w:val="28"/>
          <w:szCs w:val="28"/>
        </w:rPr>
        <w:t xml:space="preserve"> </w:t>
      </w:r>
      <w:r w:rsidRPr="004B5DC6">
        <w:rPr>
          <w:rStyle w:val="apple-style-span"/>
          <w:sz w:val="28"/>
          <w:szCs w:val="28"/>
        </w:rPr>
        <w:t>процессора.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16. Расшифровка кода операций и подача кода на схему выработки.</w:t>
      </w:r>
      <w:r w:rsidR="00962B05">
        <w:rPr>
          <w:rStyle w:val="apple-style-span"/>
          <w:sz w:val="28"/>
          <w:szCs w:val="28"/>
        </w:rPr>
        <w:t xml:space="preserve"> </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17. Выполнение операций в арифметико-логическом устройстве.</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18. Результат арифметическо-логического устройства записывается в запоминающие устройство по второму адресу.</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19. В запоминающие устройство по адресу второго операнда команды записывается содержимое буферного регистра</w:t>
      </w:r>
      <w:r w:rsidR="00962B05">
        <w:rPr>
          <w:rStyle w:val="apple-style-span"/>
          <w:sz w:val="28"/>
          <w:szCs w:val="28"/>
        </w:rPr>
        <w:t xml:space="preserve"> </w:t>
      </w:r>
      <w:r w:rsidRPr="004B5DC6">
        <w:rPr>
          <w:rStyle w:val="apple-style-span"/>
          <w:sz w:val="28"/>
          <w:szCs w:val="28"/>
        </w:rPr>
        <w:t>данных запоминающего устройства.</w:t>
      </w:r>
      <w:r w:rsidR="00962B05">
        <w:rPr>
          <w:rStyle w:val="apple-style-span"/>
          <w:sz w:val="28"/>
          <w:szCs w:val="28"/>
        </w:rPr>
        <w:t xml:space="preserve"> </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20. На буферный регистр данных запоминающего устройства посылается содержимое буферного регистра данных</w:t>
      </w:r>
      <w:r w:rsidR="00962B05">
        <w:rPr>
          <w:rStyle w:val="apple-style-span"/>
          <w:sz w:val="28"/>
          <w:szCs w:val="28"/>
        </w:rPr>
        <w:t xml:space="preserve"> </w:t>
      </w:r>
      <w:r w:rsidRPr="004B5DC6">
        <w:rPr>
          <w:rStyle w:val="apple-style-span"/>
          <w:sz w:val="28"/>
          <w:szCs w:val="28"/>
        </w:rPr>
        <w:t>центрального процессора.</w:t>
      </w:r>
      <w:r w:rsidRPr="004B5DC6">
        <w:rPr>
          <w:sz w:val="28"/>
          <w:szCs w:val="28"/>
        </w:rPr>
        <w:br/>
      </w:r>
      <w:r w:rsidRPr="004B5DC6">
        <w:rPr>
          <w:rStyle w:val="apple-style-span"/>
          <w:sz w:val="28"/>
          <w:szCs w:val="28"/>
        </w:rPr>
        <w:t>21. На буферный регистр данных центрального процессора посылается содержимое арифметико-логического</w:t>
      </w:r>
      <w:r w:rsidR="00962B05">
        <w:rPr>
          <w:rStyle w:val="apple-style-span"/>
          <w:sz w:val="28"/>
          <w:szCs w:val="28"/>
        </w:rPr>
        <w:t xml:space="preserve"> </w:t>
      </w:r>
      <w:r w:rsidRPr="004B5DC6">
        <w:rPr>
          <w:rStyle w:val="apple-style-span"/>
          <w:sz w:val="28"/>
          <w:szCs w:val="28"/>
        </w:rPr>
        <w:t>устройства.</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22. Изменить счётчик адреса команд.</w:t>
      </w:r>
    </w:p>
    <w:p w:rsidR="00962B05" w:rsidRDefault="007B19AE" w:rsidP="00EA3460">
      <w:pPr>
        <w:spacing w:line="360" w:lineRule="auto"/>
        <w:ind w:firstLine="709"/>
        <w:jc w:val="both"/>
        <w:rPr>
          <w:rStyle w:val="apple-style-span"/>
          <w:sz w:val="28"/>
          <w:szCs w:val="28"/>
        </w:rPr>
      </w:pPr>
      <w:r w:rsidRPr="004B5DC6">
        <w:rPr>
          <w:rStyle w:val="apple-style-span"/>
          <w:sz w:val="28"/>
          <w:szCs w:val="28"/>
        </w:rPr>
        <w:t>23. Возврат на первый шаг если не возникла команда "Конец работы".</w:t>
      </w:r>
    </w:p>
    <w:p w:rsidR="002C0757" w:rsidRPr="002C0757" w:rsidRDefault="002C0757" w:rsidP="002C0757">
      <w:pPr>
        <w:pStyle w:val="20"/>
        <w:spacing w:line="360" w:lineRule="auto"/>
        <w:rPr>
          <w:sz w:val="28"/>
          <w:szCs w:val="28"/>
          <w:lang w:val="ru-RU"/>
        </w:rPr>
      </w:pPr>
      <w:r w:rsidRPr="002C0757">
        <w:rPr>
          <w:sz w:val="28"/>
          <w:szCs w:val="28"/>
          <w:lang w:val="ru-RU"/>
        </w:rPr>
        <w:t>Система команд процессора Intel 8086 насчитывает более 10 разнообразных форматов команд, отличающихся как длиной формата (машинная команда может занимать от 1 до 6 байт, не считая возможных предшествующих ей префиксов), так и распределением полей в отдельных байтах команды.</w:t>
      </w:r>
    </w:p>
    <w:p w:rsidR="002C0757" w:rsidRPr="002C0757" w:rsidRDefault="002C0757" w:rsidP="002C0757">
      <w:pPr>
        <w:pStyle w:val="20"/>
        <w:spacing w:line="360" w:lineRule="auto"/>
        <w:rPr>
          <w:sz w:val="28"/>
          <w:szCs w:val="28"/>
          <w:lang w:val="ru-RU"/>
        </w:rPr>
      </w:pPr>
      <w:r w:rsidRPr="002C0757">
        <w:rPr>
          <w:sz w:val="28"/>
          <w:szCs w:val="28"/>
          <w:lang w:val="ru-RU"/>
        </w:rPr>
        <w:t>Используются 3 вида префиксов (префиксных байтов), которые предшествуют команде и определенным образом влияют на ее выполнение.</w:t>
      </w:r>
    </w:p>
    <w:p w:rsidR="002C0757" w:rsidRPr="002C0757" w:rsidRDefault="002C0757" w:rsidP="002C0757">
      <w:pPr>
        <w:pStyle w:val="20"/>
        <w:spacing w:line="360" w:lineRule="auto"/>
        <w:rPr>
          <w:sz w:val="28"/>
          <w:szCs w:val="28"/>
          <w:lang w:val="ru-RU"/>
        </w:rPr>
      </w:pPr>
      <w:r w:rsidRPr="002C0757">
        <w:rPr>
          <w:sz w:val="28"/>
          <w:szCs w:val="28"/>
          <w:lang w:val="ru-RU"/>
        </w:rPr>
        <w:t>К префиксам относятся:</w:t>
      </w:r>
    </w:p>
    <w:p w:rsidR="002C0757" w:rsidRPr="002C0757" w:rsidRDefault="002C0757" w:rsidP="002C0757">
      <w:pPr>
        <w:pStyle w:val="20"/>
        <w:spacing w:line="360" w:lineRule="auto"/>
        <w:rPr>
          <w:sz w:val="28"/>
          <w:szCs w:val="28"/>
          <w:lang w:val="ru-RU"/>
        </w:rPr>
      </w:pPr>
      <w:r w:rsidRPr="002C0757">
        <w:rPr>
          <w:sz w:val="28"/>
          <w:szCs w:val="28"/>
          <w:lang w:val="ru-RU"/>
        </w:rPr>
        <w:t>1) seg – префикс замены сегмента;</w:t>
      </w:r>
    </w:p>
    <w:p w:rsidR="002C0757" w:rsidRPr="002C0757" w:rsidRDefault="002C0757" w:rsidP="002C0757">
      <w:pPr>
        <w:pStyle w:val="20"/>
        <w:spacing w:line="360" w:lineRule="auto"/>
        <w:rPr>
          <w:sz w:val="28"/>
          <w:szCs w:val="28"/>
          <w:lang w:val="ru-RU"/>
        </w:rPr>
      </w:pPr>
      <w:r w:rsidRPr="002C0757">
        <w:rPr>
          <w:sz w:val="28"/>
          <w:szCs w:val="28"/>
          <w:lang w:val="ru-RU"/>
        </w:rPr>
        <w:t>2) rep – префикс повторения;</w:t>
      </w:r>
    </w:p>
    <w:p w:rsidR="002C0757" w:rsidRDefault="002C0757" w:rsidP="002C0757">
      <w:pPr>
        <w:pStyle w:val="20"/>
        <w:spacing w:line="360" w:lineRule="auto"/>
        <w:rPr>
          <w:sz w:val="28"/>
          <w:szCs w:val="28"/>
          <w:lang w:val="ru-RU"/>
        </w:rPr>
      </w:pPr>
      <w:r w:rsidRPr="002C0757">
        <w:rPr>
          <w:sz w:val="28"/>
          <w:szCs w:val="28"/>
          <w:lang w:val="ru-RU"/>
        </w:rPr>
        <w:t>3) lock – префикс блокировки шины.</w:t>
      </w:r>
    </w:p>
    <w:p w:rsidR="008237F5" w:rsidRPr="002C0757" w:rsidRDefault="008237F5" w:rsidP="008237F5">
      <w:pPr>
        <w:pStyle w:val="20"/>
        <w:spacing w:line="360" w:lineRule="auto"/>
        <w:rPr>
          <w:sz w:val="28"/>
          <w:szCs w:val="28"/>
          <w:lang w:val="ru-RU"/>
        </w:rPr>
      </w:pPr>
      <w:r w:rsidRPr="002C0757">
        <w:rPr>
          <w:sz w:val="28"/>
          <w:szCs w:val="28"/>
          <w:lang w:val="ru-RU"/>
        </w:rPr>
        <w:lastRenderedPageBreak/>
        <w:t>1) Префикс замены сегмента используется для переназначения стандартных сегментов, используемых по умолчанию при обращении к памяти за операндом и (или) при записи результата.</w:t>
      </w:r>
    </w:p>
    <w:p w:rsidR="008237F5" w:rsidRPr="002C0757" w:rsidRDefault="008237F5" w:rsidP="008237F5">
      <w:pPr>
        <w:pStyle w:val="20"/>
        <w:spacing w:line="360" w:lineRule="auto"/>
        <w:rPr>
          <w:sz w:val="28"/>
          <w:szCs w:val="28"/>
          <w:lang w:val="ru-RU"/>
        </w:rPr>
      </w:pPr>
      <w:r w:rsidRPr="002C0757">
        <w:rPr>
          <w:sz w:val="28"/>
          <w:szCs w:val="28"/>
          <w:lang w:val="ru-RU"/>
        </w:rPr>
        <w:t xml:space="preserve">Адрес переназначения сегмента занимает 2 средних бита в префиксном байте </w:t>
      </w:r>
    </w:p>
    <w:p w:rsidR="008237F5" w:rsidRPr="002C0757" w:rsidRDefault="008237F5" w:rsidP="008237F5">
      <w:pPr>
        <w:pStyle w:val="20"/>
        <w:spacing w:line="360" w:lineRule="auto"/>
        <w:rPr>
          <w:sz w:val="28"/>
          <w:szCs w:val="28"/>
          <w:lang w:val="ru-RU"/>
        </w:rPr>
      </w:pPr>
      <w:r w:rsidRPr="002C0757">
        <w:rPr>
          <w:sz w:val="28"/>
          <w:szCs w:val="28"/>
          <w:lang w:val="ru-RU"/>
        </w:rPr>
        <w:t>2) Префикс повторения используется исключительно перед командами обработки строк и заставляет повторять ее выполнение многократно в целях поэлементной обработки всей строки.</w:t>
      </w:r>
    </w:p>
    <w:p w:rsidR="008237F5" w:rsidRPr="002C0757" w:rsidRDefault="008237F5" w:rsidP="008237F5">
      <w:pPr>
        <w:pStyle w:val="20"/>
        <w:spacing w:line="360" w:lineRule="auto"/>
        <w:rPr>
          <w:sz w:val="28"/>
          <w:szCs w:val="28"/>
          <w:lang w:val="ru-RU"/>
        </w:rPr>
      </w:pPr>
      <w:r w:rsidRPr="002C0757">
        <w:rPr>
          <w:sz w:val="28"/>
          <w:szCs w:val="28"/>
          <w:lang w:val="ru-RU"/>
        </w:rPr>
        <w:t>Использование префикса rep позволяет организовывать цикл по последовательной обработке элементов строки на аппаратном, а не на программном уровне.</w:t>
      </w:r>
    </w:p>
    <w:p w:rsidR="008237F5" w:rsidRPr="002C0757" w:rsidRDefault="008237F5" w:rsidP="008237F5">
      <w:pPr>
        <w:pStyle w:val="20"/>
        <w:spacing w:line="360" w:lineRule="auto"/>
        <w:rPr>
          <w:sz w:val="28"/>
          <w:szCs w:val="28"/>
          <w:lang w:val="ru-RU"/>
        </w:rPr>
      </w:pPr>
      <w:r w:rsidRPr="002C0757">
        <w:rPr>
          <w:sz w:val="28"/>
          <w:szCs w:val="28"/>
          <w:lang w:val="ru-RU"/>
        </w:rPr>
        <w:t>3) При выполнении команды с предшествующим ей префиксом lock на все время выполнения команды блокируется шина, связывающая процессор с памятью и портами ввода-вывода.</w:t>
      </w:r>
    </w:p>
    <w:p w:rsidR="008237F5" w:rsidRPr="00257D33" w:rsidRDefault="008237F5" w:rsidP="008237F5">
      <w:pPr>
        <w:pStyle w:val="20"/>
        <w:spacing w:line="360" w:lineRule="auto"/>
        <w:rPr>
          <w:sz w:val="28"/>
          <w:szCs w:val="28"/>
          <w:lang w:val="ru-RU"/>
        </w:rPr>
      </w:pPr>
      <w:r w:rsidRPr="002C0757">
        <w:rPr>
          <w:sz w:val="28"/>
          <w:szCs w:val="28"/>
          <w:lang w:val="ru-RU"/>
        </w:rPr>
        <w:t xml:space="preserve">Действие любого префикса распространяется только на одну машинную </w:t>
      </w:r>
      <w:r w:rsidRPr="00257D33">
        <w:rPr>
          <w:sz w:val="28"/>
          <w:szCs w:val="28"/>
          <w:lang w:val="ru-RU"/>
        </w:rPr>
        <w:t>команду, которая следует непосредственно за ним.</w:t>
      </w:r>
    </w:p>
    <w:p w:rsidR="008237F5" w:rsidRPr="00257D33" w:rsidRDefault="008237F5" w:rsidP="008237F5">
      <w:pPr>
        <w:pStyle w:val="20"/>
        <w:spacing w:line="360" w:lineRule="auto"/>
        <w:rPr>
          <w:sz w:val="28"/>
          <w:szCs w:val="28"/>
          <w:lang w:val="ru-RU"/>
        </w:rPr>
      </w:pPr>
      <w:r w:rsidRPr="00257D33">
        <w:rPr>
          <w:sz w:val="28"/>
          <w:szCs w:val="28"/>
          <w:lang w:val="ru-RU"/>
        </w:rPr>
        <w:t>Форматы команд</w:t>
      </w:r>
    </w:p>
    <w:p w:rsidR="008237F5" w:rsidRPr="002C0757" w:rsidRDefault="008237F5" w:rsidP="008237F5">
      <w:pPr>
        <w:pStyle w:val="20"/>
        <w:spacing w:line="360" w:lineRule="auto"/>
        <w:rPr>
          <w:sz w:val="28"/>
          <w:szCs w:val="28"/>
          <w:lang w:val="ru-RU"/>
        </w:rPr>
      </w:pPr>
      <w:r w:rsidRPr="002C0757">
        <w:rPr>
          <w:sz w:val="28"/>
          <w:szCs w:val="28"/>
          <w:lang w:val="ru-RU"/>
        </w:rPr>
        <w:t>1. Однобайтная безадресная команда:</w:t>
      </w:r>
    </w:p>
    <w:p w:rsidR="008237F5" w:rsidRPr="002C0757" w:rsidRDefault="000B7182" w:rsidP="008237F5">
      <w:pPr>
        <w:pStyle w:val="20"/>
        <w:spacing w:line="360" w:lineRule="auto"/>
        <w:rPr>
          <w:sz w:val="28"/>
          <w:szCs w:val="28"/>
          <w:lang w:val="ru-RU"/>
        </w:rPr>
      </w:pPr>
      <w:r>
        <w:rPr>
          <w:noProof/>
          <w:sz w:val="28"/>
          <w:szCs w:val="28"/>
        </w:rPr>
        <w:pict>
          <v:rect id="_x0000_s1290" style="position:absolute;left:0;text-align:left;margin-left:108pt;margin-top:17.75pt;width:66pt;height:27pt;z-index:-251660288"/>
        </w:pict>
      </w:r>
    </w:p>
    <w:p w:rsidR="008237F5" w:rsidRPr="002C0757" w:rsidRDefault="008237F5" w:rsidP="008237F5">
      <w:pPr>
        <w:pStyle w:val="20"/>
        <w:spacing w:line="360" w:lineRule="auto"/>
        <w:rPr>
          <w:sz w:val="28"/>
          <w:szCs w:val="28"/>
          <w:lang w:val="ru-RU"/>
        </w:rPr>
      </w:pPr>
      <w:r w:rsidRPr="002C0757">
        <w:rPr>
          <w:sz w:val="28"/>
          <w:szCs w:val="28"/>
          <w:lang w:val="ru-RU"/>
        </w:rPr>
        <w:tab/>
      </w:r>
      <w:r w:rsidRPr="002C0757">
        <w:rPr>
          <w:sz w:val="28"/>
          <w:szCs w:val="28"/>
          <w:lang w:val="ru-RU"/>
        </w:rPr>
        <w:tab/>
        <w:t xml:space="preserve">         ОрС</w:t>
      </w:r>
    </w:p>
    <w:p w:rsidR="008237F5" w:rsidRPr="002C0757" w:rsidRDefault="008237F5" w:rsidP="008237F5">
      <w:pPr>
        <w:pStyle w:val="20"/>
        <w:spacing w:line="360" w:lineRule="auto"/>
        <w:rPr>
          <w:sz w:val="28"/>
          <w:szCs w:val="28"/>
          <w:vertAlign w:val="subscript"/>
          <w:lang w:val="ru-RU"/>
        </w:rPr>
      </w:pPr>
      <w:r w:rsidRPr="002C0757">
        <w:rPr>
          <w:sz w:val="28"/>
          <w:szCs w:val="28"/>
          <w:vertAlign w:val="subscript"/>
          <w:lang w:val="ru-RU"/>
        </w:rPr>
        <w:t xml:space="preserve">                                                   7                        0</w:t>
      </w:r>
      <w:r w:rsidRPr="002C0757">
        <w:rPr>
          <w:sz w:val="28"/>
          <w:szCs w:val="28"/>
          <w:vertAlign w:val="subscript"/>
          <w:lang w:val="ru-RU"/>
        </w:rPr>
        <w:tab/>
      </w:r>
      <w:r w:rsidRPr="002C0757">
        <w:rPr>
          <w:sz w:val="28"/>
          <w:szCs w:val="28"/>
          <w:vertAlign w:val="subscript"/>
          <w:lang w:val="ru-RU"/>
        </w:rPr>
        <w:tab/>
      </w:r>
    </w:p>
    <w:p w:rsidR="008237F5" w:rsidRPr="002C0757" w:rsidRDefault="00751A33" w:rsidP="008237F5">
      <w:pPr>
        <w:pStyle w:val="20"/>
        <w:spacing w:line="360" w:lineRule="auto"/>
        <w:rPr>
          <w:sz w:val="28"/>
          <w:szCs w:val="28"/>
          <w:vertAlign w:val="subscript"/>
          <w:lang w:val="ru-RU"/>
        </w:rPr>
      </w:pPr>
      <w:r>
        <w:rPr>
          <w:sz w:val="28"/>
          <w:szCs w:val="28"/>
          <w:lang w:val="ru-RU"/>
        </w:rPr>
        <w:t>Рис. 2</w:t>
      </w:r>
      <w:r w:rsidR="008237F5" w:rsidRPr="002C0757">
        <w:rPr>
          <w:sz w:val="28"/>
          <w:szCs w:val="28"/>
          <w:lang w:val="ru-RU"/>
        </w:rPr>
        <w:t>.1. Однобайтная одноадресная команда</w:t>
      </w:r>
    </w:p>
    <w:p w:rsidR="008237F5" w:rsidRPr="002C0757" w:rsidRDefault="008237F5" w:rsidP="008237F5">
      <w:pPr>
        <w:pStyle w:val="20"/>
        <w:spacing w:line="360" w:lineRule="auto"/>
        <w:rPr>
          <w:sz w:val="28"/>
          <w:szCs w:val="28"/>
          <w:lang w:val="ru-RU"/>
        </w:rPr>
      </w:pPr>
      <w:r w:rsidRPr="002C0757">
        <w:rPr>
          <w:sz w:val="28"/>
          <w:szCs w:val="28"/>
          <w:lang w:val="ru-RU"/>
        </w:rPr>
        <w:t>Подобный формат используется либо командами с неявной адресацией, либо командами, не использующими операндов.</w:t>
      </w:r>
    </w:p>
    <w:p w:rsidR="008237F5" w:rsidRPr="002C0757" w:rsidRDefault="008237F5" w:rsidP="008237F5">
      <w:pPr>
        <w:pStyle w:val="20"/>
        <w:spacing w:line="360" w:lineRule="auto"/>
        <w:rPr>
          <w:sz w:val="28"/>
          <w:szCs w:val="28"/>
          <w:lang w:val="ru-RU"/>
        </w:rPr>
      </w:pPr>
      <w:r w:rsidRPr="002C0757">
        <w:rPr>
          <w:sz w:val="28"/>
          <w:szCs w:val="28"/>
          <w:lang w:val="ru-RU"/>
        </w:rPr>
        <w:t xml:space="preserve">Примерами команд первого типа могут служить команды обработки строк, в которых строка–источник  и строка-приемник неявно адресуются с использованием регистров SI и DI соответственно. </w:t>
      </w:r>
    </w:p>
    <w:p w:rsidR="008237F5" w:rsidRPr="002C0757" w:rsidRDefault="008237F5" w:rsidP="008237F5">
      <w:pPr>
        <w:pStyle w:val="20"/>
        <w:spacing w:line="360" w:lineRule="auto"/>
        <w:rPr>
          <w:sz w:val="28"/>
          <w:szCs w:val="28"/>
          <w:lang w:val="ru-RU"/>
        </w:rPr>
      </w:pPr>
      <w:r w:rsidRPr="002C0757">
        <w:rPr>
          <w:sz w:val="28"/>
          <w:szCs w:val="28"/>
          <w:lang w:val="ru-RU"/>
        </w:rPr>
        <w:t>К ним относятся:</w:t>
      </w:r>
    </w:p>
    <w:p w:rsidR="008237F5" w:rsidRPr="002C0757" w:rsidRDefault="008237F5" w:rsidP="008237F5">
      <w:pPr>
        <w:pStyle w:val="20"/>
        <w:spacing w:line="360" w:lineRule="auto"/>
        <w:rPr>
          <w:sz w:val="28"/>
          <w:szCs w:val="28"/>
          <w:lang w:val="ru-RU"/>
        </w:rPr>
      </w:pPr>
      <w:r w:rsidRPr="002C0757">
        <w:rPr>
          <w:sz w:val="28"/>
          <w:szCs w:val="28"/>
          <w:lang w:val="ru-RU"/>
        </w:rPr>
        <w:t>MOVS – пересылка строки,</w:t>
      </w:r>
    </w:p>
    <w:p w:rsidR="008237F5" w:rsidRPr="002C0757" w:rsidRDefault="008237F5" w:rsidP="008237F5">
      <w:pPr>
        <w:pStyle w:val="20"/>
        <w:spacing w:line="360" w:lineRule="auto"/>
        <w:rPr>
          <w:sz w:val="28"/>
          <w:szCs w:val="28"/>
          <w:lang w:val="ru-RU"/>
        </w:rPr>
      </w:pPr>
      <w:r w:rsidRPr="002C0757">
        <w:rPr>
          <w:sz w:val="28"/>
          <w:szCs w:val="28"/>
          <w:lang w:val="ru-RU"/>
        </w:rPr>
        <w:t>LODS – загрузка строки,</w:t>
      </w:r>
    </w:p>
    <w:p w:rsidR="008237F5" w:rsidRPr="002C0757" w:rsidRDefault="008237F5" w:rsidP="008237F5">
      <w:pPr>
        <w:pStyle w:val="20"/>
        <w:spacing w:line="360" w:lineRule="auto"/>
        <w:rPr>
          <w:sz w:val="28"/>
          <w:szCs w:val="28"/>
          <w:lang w:val="ru-RU"/>
        </w:rPr>
      </w:pPr>
      <w:r w:rsidRPr="002C0757">
        <w:rPr>
          <w:sz w:val="28"/>
          <w:szCs w:val="28"/>
          <w:lang w:val="ru-RU"/>
        </w:rPr>
        <w:t>STOS – запись в память строки,</w:t>
      </w:r>
    </w:p>
    <w:p w:rsidR="008237F5" w:rsidRPr="002C0757" w:rsidRDefault="008237F5" w:rsidP="008237F5">
      <w:pPr>
        <w:pStyle w:val="20"/>
        <w:spacing w:line="360" w:lineRule="auto"/>
        <w:rPr>
          <w:sz w:val="28"/>
          <w:szCs w:val="28"/>
          <w:lang w:val="ru-RU"/>
        </w:rPr>
      </w:pPr>
      <w:r w:rsidRPr="002C0757">
        <w:rPr>
          <w:sz w:val="28"/>
          <w:szCs w:val="28"/>
          <w:lang w:val="ru-RU"/>
        </w:rPr>
        <w:lastRenderedPageBreak/>
        <w:t>CMPS – сравнение строк,</w:t>
      </w:r>
    </w:p>
    <w:p w:rsidR="008237F5" w:rsidRDefault="008237F5" w:rsidP="008237F5">
      <w:pPr>
        <w:pStyle w:val="20"/>
        <w:spacing w:line="360" w:lineRule="auto"/>
        <w:rPr>
          <w:sz w:val="28"/>
          <w:szCs w:val="28"/>
          <w:lang w:val="ru-RU"/>
        </w:rPr>
      </w:pPr>
      <w:r w:rsidRPr="002C0757">
        <w:rPr>
          <w:sz w:val="28"/>
          <w:szCs w:val="28"/>
          <w:lang w:val="ru-RU"/>
        </w:rPr>
        <w:t>SCAS – сканирование строки.</w:t>
      </w:r>
    </w:p>
    <w:p w:rsidR="00C873A7" w:rsidRPr="00C873A7" w:rsidRDefault="00C873A7" w:rsidP="00C873A7">
      <w:pPr>
        <w:pStyle w:val="20"/>
        <w:spacing w:line="360" w:lineRule="auto"/>
        <w:rPr>
          <w:sz w:val="28"/>
          <w:szCs w:val="28"/>
          <w:lang w:val="ru-RU"/>
        </w:rPr>
      </w:pPr>
      <w:r w:rsidRPr="00C873A7">
        <w:rPr>
          <w:sz w:val="28"/>
          <w:szCs w:val="28"/>
          <w:lang w:val="ru-RU"/>
        </w:rPr>
        <w:t>2. Однобайтная одноадресная команда</w:t>
      </w:r>
    </w:p>
    <w:p w:rsidR="00C873A7" w:rsidRPr="00C873A7" w:rsidRDefault="000B7182" w:rsidP="00C873A7">
      <w:pPr>
        <w:pStyle w:val="20"/>
        <w:spacing w:line="360" w:lineRule="auto"/>
        <w:rPr>
          <w:sz w:val="28"/>
          <w:szCs w:val="28"/>
          <w:lang w:val="ru-RU"/>
        </w:rPr>
      </w:pPr>
      <w:r>
        <w:rPr>
          <w:noProof/>
          <w:sz w:val="28"/>
          <w:szCs w:val="28"/>
        </w:rPr>
        <w:pict>
          <v:rect id="_x0000_s1291" style="position:absolute;left:0;text-align:left;margin-left:99.5pt;margin-top:17.1pt;width:54pt;height:27pt;z-index:-251659264"/>
        </w:pict>
      </w:r>
      <w:r>
        <w:rPr>
          <w:noProof/>
          <w:sz w:val="28"/>
          <w:szCs w:val="28"/>
        </w:rPr>
        <w:pict>
          <v:rect id="_x0000_s1293" style="position:absolute;left:0;text-align:left;margin-left:195.5pt;margin-top:17.1pt;width:54pt;height:27pt;z-index:-251657216"/>
        </w:pict>
      </w:r>
      <w:r>
        <w:rPr>
          <w:noProof/>
          <w:sz w:val="28"/>
          <w:szCs w:val="28"/>
        </w:rPr>
        <w:pict>
          <v:rect id="_x0000_s1292" style="position:absolute;left:0;text-align:left;margin-left:153.5pt;margin-top:17.1pt;width:42pt;height:27pt;z-index:-251658240"/>
        </w:pict>
      </w:r>
    </w:p>
    <w:p w:rsidR="00C873A7" w:rsidRDefault="00C873A7" w:rsidP="00C873A7">
      <w:pPr>
        <w:pStyle w:val="20"/>
        <w:spacing w:line="360" w:lineRule="auto"/>
        <w:rPr>
          <w:sz w:val="28"/>
          <w:szCs w:val="28"/>
          <w:lang w:val="ru-RU"/>
        </w:rPr>
      </w:pPr>
      <w:r w:rsidRPr="00C873A7">
        <w:rPr>
          <w:sz w:val="28"/>
          <w:szCs w:val="28"/>
          <w:lang w:val="ru-RU"/>
        </w:rPr>
        <w:t xml:space="preserve">                    ОрС          W           REG</w:t>
      </w:r>
      <w:r w:rsidRPr="00C873A7">
        <w:rPr>
          <w:sz w:val="28"/>
          <w:szCs w:val="28"/>
          <w:lang w:val="ru-RU"/>
        </w:rPr>
        <w:tab/>
      </w:r>
    </w:p>
    <w:p w:rsidR="00C873A7" w:rsidRPr="00C873A7" w:rsidRDefault="00C873A7" w:rsidP="00C873A7">
      <w:pPr>
        <w:pStyle w:val="20"/>
        <w:spacing w:line="360" w:lineRule="auto"/>
        <w:rPr>
          <w:sz w:val="28"/>
          <w:szCs w:val="28"/>
          <w:lang w:val="ru-RU"/>
        </w:rPr>
      </w:pPr>
      <w:r w:rsidRPr="00C873A7">
        <w:rPr>
          <w:sz w:val="28"/>
          <w:szCs w:val="28"/>
          <w:vertAlign w:val="subscript"/>
          <w:lang w:val="ru-RU"/>
        </w:rPr>
        <w:t xml:space="preserve">                       7                   4            3            2                  0</w:t>
      </w:r>
    </w:p>
    <w:p w:rsidR="00C873A7" w:rsidRPr="00C873A7" w:rsidRDefault="004F51C1" w:rsidP="002078B3">
      <w:pPr>
        <w:pStyle w:val="20"/>
        <w:spacing w:line="360" w:lineRule="auto"/>
        <w:jc w:val="center"/>
        <w:rPr>
          <w:sz w:val="28"/>
          <w:szCs w:val="28"/>
          <w:lang w:val="ru-RU"/>
        </w:rPr>
      </w:pPr>
      <w:r>
        <w:rPr>
          <w:sz w:val="28"/>
          <w:szCs w:val="28"/>
          <w:lang w:val="ru-RU"/>
        </w:rPr>
        <w:t>Рис.2.</w:t>
      </w:r>
      <w:r w:rsidR="00C873A7" w:rsidRPr="00C873A7">
        <w:rPr>
          <w:sz w:val="28"/>
          <w:szCs w:val="28"/>
          <w:lang w:val="ru-RU"/>
        </w:rPr>
        <w:t>2 . Однобайтная одноадресная   команда</w:t>
      </w:r>
    </w:p>
    <w:p w:rsidR="006F415A" w:rsidRDefault="006F415A" w:rsidP="006F415A">
      <w:pPr>
        <w:pStyle w:val="20"/>
        <w:spacing w:line="360" w:lineRule="auto"/>
        <w:rPr>
          <w:sz w:val="28"/>
          <w:szCs w:val="28"/>
          <w:lang w:val="ru-RU"/>
        </w:rPr>
      </w:pPr>
      <w:r w:rsidRPr="006F415A">
        <w:rPr>
          <w:sz w:val="28"/>
          <w:szCs w:val="28"/>
          <w:lang w:val="ru-RU"/>
        </w:rPr>
        <w:t>Эта команда задает прямой адрес регистрового операнда (поле reg). Бит w задает длину операнда (1 – слово, 0 – байт).</w:t>
      </w:r>
    </w:p>
    <w:p w:rsidR="003770D3" w:rsidRPr="001F7560" w:rsidRDefault="000B7182" w:rsidP="003770D3">
      <w:pPr>
        <w:pStyle w:val="20"/>
        <w:rPr>
          <w:sz w:val="28"/>
          <w:szCs w:val="28"/>
          <w:lang w:val="ru-RU"/>
        </w:rPr>
      </w:pPr>
      <w:r>
        <w:rPr>
          <w:noProof/>
          <w:sz w:val="28"/>
          <w:szCs w:val="28"/>
        </w:rPr>
        <w:object w:dxaOrig="1440" w:dyaOrig="1440">
          <v:shape id="_x0000_s1299" type="#_x0000_t75" style="position:absolute;left:0;text-align:left;margin-left:1.35pt;margin-top:19.5pt;width:453.6pt;height:164.5pt;z-index:251661312" o:allowincell="f">
            <v:imagedata r:id="rId9" o:title=""/>
            <w10:wrap type="topAndBottom"/>
          </v:shape>
          <o:OLEObject Type="Embed" ProgID="Word.Picture.8" ShapeID="_x0000_s1299" DrawAspect="Content" ObjectID="_1461515307" r:id="rId10"/>
        </w:object>
      </w:r>
      <w:r w:rsidR="003770D3" w:rsidRPr="001F7560">
        <w:rPr>
          <w:sz w:val="28"/>
          <w:szCs w:val="28"/>
          <w:lang w:val="ru-RU"/>
        </w:rPr>
        <w:t>3. Двухадресная  команда с постбайтом адресации</w:t>
      </w:r>
    </w:p>
    <w:p w:rsidR="00C873A7" w:rsidRPr="00C873A7" w:rsidRDefault="004F51C1" w:rsidP="006F415A">
      <w:pPr>
        <w:pStyle w:val="20"/>
        <w:spacing w:line="360" w:lineRule="auto"/>
        <w:ind w:firstLine="0"/>
        <w:jc w:val="center"/>
        <w:rPr>
          <w:sz w:val="28"/>
          <w:szCs w:val="28"/>
          <w:lang w:val="ru-RU"/>
        </w:rPr>
      </w:pPr>
      <w:r>
        <w:rPr>
          <w:sz w:val="28"/>
          <w:szCs w:val="28"/>
          <w:lang w:val="ru-RU"/>
        </w:rPr>
        <w:t>Рис.2</w:t>
      </w:r>
      <w:r w:rsidR="00C873A7" w:rsidRPr="00C873A7">
        <w:rPr>
          <w:sz w:val="28"/>
          <w:szCs w:val="28"/>
          <w:lang w:val="ru-RU"/>
        </w:rPr>
        <w:t>.3. Двухадресная команда с постбайтом адресации</w:t>
      </w:r>
    </w:p>
    <w:p w:rsidR="00C873A7" w:rsidRPr="00C873A7" w:rsidRDefault="00C873A7" w:rsidP="00C873A7">
      <w:pPr>
        <w:pStyle w:val="20"/>
        <w:spacing w:line="360" w:lineRule="auto"/>
        <w:rPr>
          <w:sz w:val="28"/>
          <w:szCs w:val="28"/>
          <w:lang w:val="ru-RU"/>
        </w:rPr>
      </w:pPr>
      <w:r w:rsidRPr="00C873A7">
        <w:rPr>
          <w:sz w:val="28"/>
          <w:szCs w:val="28"/>
          <w:lang w:val="ru-RU"/>
        </w:rPr>
        <w:t xml:space="preserve">Бит d кода операции (direction - направление) определяет, по какому адресу записывается результат операции (при </w:t>
      </w:r>
      <w:r w:rsidRPr="00C873A7">
        <w:rPr>
          <w:i/>
          <w:sz w:val="28"/>
          <w:szCs w:val="28"/>
          <w:lang w:val="ru-RU"/>
        </w:rPr>
        <w:t>d</w:t>
      </w:r>
      <w:r w:rsidRPr="00C873A7">
        <w:rPr>
          <w:sz w:val="28"/>
          <w:szCs w:val="28"/>
          <w:lang w:val="ru-RU"/>
        </w:rPr>
        <w:t xml:space="preserve"> = 1 – в регистр reg, при </w:t>
      </w:r>
      <w:r w:rsidRPr="00C873A7">
        <w:rPr>
          <w:i/>
          <w:sz w:val="28"/>
          <w:szCs w:val="28"/>
          <w:lang w:val="ru-RU"/>
        </w:rPr>
        <w:t>d</w:t>
      </w:r>
      <w:r w:rsidRPr="00C873A7">
        <w:rPr>
          <w:sz w:val="28"/>
          <w:szCs w:val="28"/>
          <w:lang w:val="ru-RU"/>
        </w:rPr>
        <w:t xml:space="preserve"> = 0 – в регистр или память, адресуемые полем r/m).</w:t>
      </w:r>
    </w:p>
    <w:p w:rsidR="00C873A7" w:rsidRPr="00C873A7" w:rsidRDefault="00C873A7" w:rsidP="00C873A7">
      <w:pPr>
        <w:pStyle w:val="20"/>
        <w:spacing w:line="360" w:lineRule="auto"/>
        <w:rPr>
          <w:sz w:val="28"/>
          <w:szCs w:val="28"/>
          <w:lang w:val="ru-RU"/>
        </w:rPr>
      </w:pPr>
      <w:r w:rsidRPr="00C873A7">
        <w:rPr>
          <w:sz w:val="28"/>
          <w:szCs w:val="28"/>
          <w:lang w:val="ru-RU"/>
        </w:rPr>
        <w:t>Подобный формат широко используется для разнообразных арифметических и логических команд.</w:t>
      </w:r>
    </w:p>
    <w:p w:rsidR="00C873A7" w:rsidRPr="00C873A7" w:rsidRDefault="000B7182" w:rsidP="00C873A7">
      <w:pPr>
        <w:pStyle w:val="20"/>
        <w:spacing w:line="360" w:lineRule="auto"/>
        <w:rPr>
          <w:sz w:val="28"/>
          <w:szCs w:val="28"/>
          <w:lang w:val="ru-RU"/>
        </w:rPr>
      </w:pPr>
      <w:r>
        <w:rPr>
          <w:noProof/>
          <w:sz w:val="28"/>
          <w:szCs w:val="28"/>
        </w:rPr>
        <w:object w:dxaOrig="1440" w:dyaOrig="1440">
          <v:shape id="_x0000_s1294" type="#_x0000_t75" style="position:absolute;left:0;text-align:left;margin-left:15.75pt;margin-top:26.9pt;width:388.25pt;height:57pt;z-index:251660288" o:allowincell="f">
            <v:imagedata r:id="rId11" o:title=""/>
            <w10:wrap type="topAndBottom"/>
          </v:shape>
          <o:OLEObject Type="Embed" ProgID="Word.Picture.8" ShapeID="_x0000_s1294" DrawAspect="Content" ObjectID="_1461515308" r:id="rId12"/>
        </w:object>
      </w:r>
      <w:r w:rsidR="00C873A7" w:rsidRPr="00C873A7">
        <w:rPr>
          <w:sz w:val="28"/>
          <w:szCs w:val="28"/>
          <w:lang w:val="ru-RU"/>
        </w:rPr>
        <w:t>4. Одноадресная команда с постбайтом адресации</w:t>
      </w:r>
    </w:p>
    <w:p w:rsidR="00C873A7" w:rsidRPr="00C873A7" w:rsidRDefault="004F51C1" w:rsidP="002078B3">
      <w:pPr>
        <w:pStyle w:val="20"/>
        <w:spacing w:line="360" w:lineRule="auto"/>
        <w:jc w:val="center"/>
        <w:rPr>
          <w:sz w:val="28"/>
          <w:szCs w:val="28"/>
          <w:lang w:val="ru-RU"/>
        </w:rPr>
      </w:pPr>
      <w:r>
        <w:rPr>
          <w:sz w:val="28"/>
          <w:szCs w:val="28"/>
          <w:lang w:val="ru-RU"/>
        </w:rPr>
        <w:t>Рис.2</w:t>
      </w:r>
      <w:r w:rsidR="00C873A7" w:rsidRPr="00C873A7">
        <w:rPr>
          <w:sz w:val="28"/>
          <w:szCs w:val="28"/>
          <w:lang w:val="ru-RU"/>
        </w:rPr>
        <w:t>.4.  Одноадресная команда с постбайтом адресации</w:t>
      </w:r>
    </w:p>
    <w:p w:rsidR="00C873A7" w:rsidRPr="00C873A7" w:rsidRDefault="00F14706" w:rsidP="00C873A7">
      <w:pPr>
        <w:pStyle w:val="20"/>
        <w:spacing w:line="360" w:lineRule="auto"/>
        <w:rPr>
          <w:sz w:val="28"/>
          <w:szCs w:val="28"/>
          <w:lang w:val="ru-RU"/>
        </w:rPr>
      </w:pPr>
      <w:r>
        <w:rPr>
          <w:sz w:val="28"/>
          <w:szCs w:val="28"/>
          <w:lang w:val="ru-RU"/>
        </w:rPr>
        <w:t>В отличие</w:t>
      </w:r>
      <w:r w:rsidR="00C873A7" w:rsidRPr="00C873A7">
        <w:rPr>
          <w:sz w:val="28"/>
          <w:szCs w:val="28"/>
          <w:lang w:val="ru-RU"/>
        </w:rPr>
        <w:t xml:space="preserve"> от предыдущего формата, среднее поле постбайта адресации является расширением кода операции (Е – Extended).</w:t>
      </w:r>
    </w:p>
    <w:p w:rsidR="00C873A7" w:rsidRPr="00C873A7" w:rsidRDefault="00C873A7" w:rsidP="00C873A7">
      <w:pPr>
        <w:pStyle w:val="20"/>
        <w:spacing w:line="360" w:lineRule="auto"/>
        <w:rPr>
          <w:sz w:val="28"/>
          <w:szCs w:val="28"/>
          <w:lang w:val="ru-RU"/>
        </w:rPr>
      </w:pPr>
      <w:r w:rsidRPr="00C873A7">
        <w:rPr>
          <w:sz w:val="28"/>
          <w:szCs w:val="28"/>
          <w:lang w:val="ru-RU"/>
        </w:rPr>
        <w:lastRenderedPageBreak/>
        <w:t>Подобный формат используется, во-первых, для однооперандных команд (например, INC, DEC, NEG – negative – изменение знака, NOT – инвертирование) и, во-вторых, для двухоперандных команд, в которых один из операндов адресуется неявно (например, MUL/IMUL – умножение, DIV/IDIV – деление, в которых один из операндов является аккумуляторным, а также команды сдвигов, в которых счетчик числа сдвигов адресуется неявно регистром CL).</w:t>
      </w:r>
    </w:p>
    <w:p w:rsidR="00FF11DF" w:rsidRDefault="00751A33" w:rsidP="00BA6D76">
      <w:pPr>
        <w:pStyle w:val="20"/>
        <w:spacing w:line="360" w:lineRule="auto"/>
        <w:rPr>
          <w:sz w:val="28"/>
          <w:szCs w:val="28"/>
          <w:lang w:val="ru-RU"/>
        </w:rPr>
      </w:pPr>
      <w:r w:rsidRPr="00905F5C">
        <w:rPr>
          <w:sz w:val="28"/>
          <w:szCs w:val="28"/>
          <w:lang w:val="ru-RU"/>
        </w:rPr>
        <w:t xml:space="preserve">На рис. </w:t>
      </w:r>
      <w:r w:rsidR="00BA6D76" w:rsidRPr="00905F5C">
        <w:rPr>
          <w:sz w:val="28"/>
          <w:szCs w:val="28"/>
          <w:lang w:val="ru-RU"/>
        </w:rPr>
        <w:t xml:space="preserve">2.2 приведена схема работы центрального процессора. </w:t>
      </w:r>
    </w:p>
    <w:p w:rsidR="00FF11DF" w:rsidRDefault="00FF11DF" w:rsidP="00BA6D76">
      <w:pPr>
        <w:pStyle w:val="20"/>
        <w:spacing w:line="360" w:lineRule="auto"/>
        <w:rPr>
          <w:sz w:val="28"/>
          <w:szCs w:val="28"/>
          <w:lang w:val="ru-RU"/>
        </w:rPr>
      </w:pPr>
      <w:r>
        <w:rPr>
          <w:sz w:val="28"/>
          <w:szCs w:val="28"/>
          <w:lang w:val="ru-RU"/>
        </w:rPr>
        <w:t>Где:</w:t>
      </w:r>
    </w:p>
    <w:p w:rsidR="00BA6D76" w:rsidRPr="00093391" w:rsidRDefault="00BA6D76" w:rsidP="00BA6D76">
      <w:pPr>
        <w:spacing w:line="360" w:lineRule="auto"/>
        <w:ind w:firstLine="709"/>
        <w:jc w:val="both"/>
        <w:rPr>
          <w:sz w:val="28"/>
          <w:szCs w:val="28"/>
        </w:rPr>
      </w:pPr>
      <w:r w:rsidRPr="00093391">
        <w:rPr>
          <w:sz w:val="28"/>
          <w:szCs w:val="28"/>
        </w:rPr>
        <w:t xml:space="preserve">ВШУ, ВШД - внутренняя схема управления, данных; </w:t>
      </w:r>
    </w:p>
    <w:p w:rsidR="00BA6D76" w:rsidRPr="00093391" w:rsidRDefault="00BA6D76" w:rsidP="00BA6D76">
      <w:pPr>
        <w:spacing w:line="360" w:lineRule="auto"/>
        <w:ind w:firstLine="709"/>
        <w:jc w:val="both"/>
        <w:rPr>
          <w:sz w:val="28"/>
          <w:szCs w:val="28"/>
        </w:rPr>
      </w:pPr>
      <w:r w:rsidRPr="00093391">
        <w:rPr>
          <w:sz w:val="28"/>
          <w:szCs w:val="28"/>
        </w:rPr>
        <w:t>РОН - регистр общего назначения;</w:t>
      </w:r>
    </w:p>
    <w:p w:rsidR="00BA6D76" w:rsidRPr="00093391" w:rsidRDefault="00BA6D76" w:rsidP="00BA6D76">
      <w:pPr>
        <w:spacing w:line="360" w:lineRule="auto"/>
        <w:ind w:firstLine="709"/>
        <w:jc w:val="both"/>
        <w:rPr>
          <w:sz w:val="28"/>
          <w:szCs w:val="28"/>
        </w:rPr>
      </w:pPr>
      <w:r w:rsidRPr="00093391">
        <w:rPr>
          <w:sz w:val="28"/>
          <w:szCs w:val="28"/>
        </w:rPr>
        <w:t>АЛУ - арифметико-логическое устройство;</w:t>
      </w:r>
    </w:p>
    <w:p w:rsidR="00BA6D76" w:rsidRPr="00093391" w:rsidRDefault="00BA6D76" w:rsidP="00BA6D76">
      <w:pPr>
        <w:spacing w:line="360" w:lineRule="auto"/>
        <w:ind w:firstLine="709"/>
        <w:jc w:val="both"/>
        <w:rPr>
          <w:sz w:val="28"/>
          <w:szCs w:val="28"/>
        </w:rPr>
      </w:pPr>
      <w:r w:rsidRPr="00093391">
        <w:rPr>
          <w:sz w:val="28"/>
          <w:szCs w:val="28"/>
        </w:rPr>
        <w:t>А - аккумулятор;</w:t>
      </w:r>
    </w:p>
    <w:p w:rsidR="00BA6D76" w:rsidRPr="00093391" w:rsidRDefault="00BA6D76" w:rsidP="00BA6D76">
      <w:pPr>
        <w:spacing w:line="360" w:lineRule="auto"/>
        <w:ind w:firstLine="709"/>
        <w:jc w:val="both"/>
        <w:rPr>
          <w:sz w:val="28"/>
          <w:szCs w:val="28"/>
        </w:rPr>
      </w:pPr>
      <w:r w:rsidRPr="00093391">
        <w:rPr>
          <w:sz w:val="28"/>
          <w:szCs w:val="28"/>
        </w:rPr>
        <w:t>БВПК - блок восстановления последовательности команд;</w:t>
      </w:r>
    </w:p>
    <w:p w:rsidR="00BA6D76" w:rsidRPr="00FF11DF" w:rsidRDefault="00BA6D76" w:rsidP="00FF11DF">
      <w:pPr>
        <w:spacing w:line="360" w:lineRule="auto"/>
        <w:ind w:firstLine="709"/>
        <w:jc w:val="both"/>
        <w:rPr>
          <w:sz w:val="28"/>
          <w:szCs w:val="28"/>
        </w:rPr>
      </w:pPr>
      <w:r w:rsidRPr="00093391">
        <w:rPr>
          <w:sz w:val="28"/>
          <w:szCs w:val="28"/>
        </w:rPr>
        <w:t>сх1...</w:t>
      </w:r>
      <w:r w:rsidRPr="00FF11DF">
        <w:rPr>
          <w:sz w:val="28"/>
          <w:szCs w:val="28"/>
        </w:rPr>
        <w:t>сх</w:t>
      </w:r>
      <w:r w:rsidRPr="00FF11DF">
        <w:rPr>
          <w:sz w:val="28"/>
          <w:szCs w:val="28"/>
          <w:lang w:val="en-US"/>
        </w:rPr>
        <w:t>N</w:t>
      </w:r>
      <w:r w:rsidRPr="00FF11DF">
        <w:rPr>
          <w:sz w:val="28"/>
          <w:szCs w:val="28"/>
        </w:rPr>
        <w:t xml:space="preserve"> (</w:t>
      </w:r>
      <w:r w:rsidRPr="00FF11DF">
        <w:rPr>
          <w:sz w:val="28"/>
          <w:szCs w:val="28"/>
          <w:lang w:val="en-US"/>
        </w:rPr>
        <w:t>N</w:t>
      </w:r>
      <w:r w:rsidRPr="00FF11DF">
        <w:rPr>
          <w:sz w:val="28"/>
          <w:szCs w:val="28"/>
        </w:rPr>
        <w:t>=2</w:t>
      </w:r>
      <w:r w:rsidRPr="00FF11DF">
        <w:rPr>
          <w:sz w:val="28"/>
          <w:szCs w:val="28"/>
          <w:vertAlign w:val="superscript"/>
          <w:lang w:val="en-US"/>
        </w:rPr>
        <w:t>n</w:t>
      </w:r>
      <w:r w:rsidRPr="00FF11DF">
        <w:rPr>
          <w:sz w:val="28"/>
          <w:szCs w:val="28"/>
        </w:rPr>
        <w:t>) - схемы выработки управляющего сигнала (не регистр);</w:t>
      </w:r>
    </w:p>
    <w:p w:rsidR="00BA6D76" w:rsidRPr="00FF11DF" w:rsidRDefault="00BA6D76" w:rsidP="00FF11DF">
      <w:pPr>
        <w:spacing w:line="360" w:lineRule="auto"/>
        <w:ind w:firstLine="709"/>
        <w:jc w:val="both"/>
        <w:rPr>
          <w:sz w:val="28"/>
          <w:szCs w:val="28"/>
        </w:rPr>
      </w:pPr>
      <w:r w:rsidRPr="00FF11DF">
        <w:rPr>
          <w:sz w:val="28"/>
          <w:szCs w:val="28"/>
        </w:rPr>
        <w:t>ДшОп - Дешифратор операций;</w:t>
      </w:r>
    </w:p>
    <w:p w:rsidR="00BA6D76" w:rsidRPr="00FF11DF" w:rsidRDefault="00BA6D76" w:rsidP="00FF11DF">
      <w:pPr>
        <w:spacing w:line="360" w:lineRule="auto"/>
        <w:ind w:firstLine="709"/>
        <w:jc w:val="both"/>
        <w:rPr>
          <w:sz w:val="28"/>
          <w:szCs w:val="28"/>
        </w:rPr>
      </w:pPr>
      <w:r w:rsidRPr="00FF11DF">
        <w:rPr>
          <w:sz w:val="28"/>
          <w:szCs w:val="28"/>
        </w:rPr>
        <w:t>УВПК - устройство восстановления последовательности команд;</w:t>
      </w:r>
    </w:p>
    <w:p w:rsidR="00BA6D76" w:rsidRPr="00FF11DF" w:rsidRDefault="00BA6D76" w:rsidP="00FF11DF">
      <w:pPr>
        <w:spacing w:line="360" w:lineRule="auto"/>
        <w:ind w:firstLine="709"/>
        <w:jc w:val="both"/>
        <w:rPr>
          <w:sz w:val="28"/>
          <w:szCs w:val="28"/>
        </w:rPr>
      </w:pPr>
      <w:r w:rsidRPr="00FF11DF">
        <w:rPr>
          <w:sz w:val="28"/>
          <w:szCs w:val="28"/>
        </w:rPr>
        <w:t>А</w:t>
      </w:r>
      <w:r w:rsidRPr="00FF11DF">
        <w:rPr>
          <w:sz w:val="28"/>
          <w:szCs w:val="28"/>
          <w:vertAlign w:val="subscript"/>
        </w:rPr>
        <w:t>1</w:t>
      </w:r>
      <w:r w:rsidRPr="00FF11DF">
        <w:rPr>
          <w:sz w:val="28"/>
          <w:szCs w:val="28"/>
        </w:rPr>
        <w:t>, А</w:t>
      </w:r>
      <w:r w:rsidRPr="00FF11DF">
        <w:rPr>
          <w:sz w:val="28"/>
          <w:szCs w:val="28"/>
          <w:vertAlign w:val="subscript"/>
        </w:rPr>
        <w:t>2</w:t>
      </w:r>
      <w:r w:rsidRPr="00FF11DF">
        <w:rPr>
          <w:sz w:val="28"/>
          <w:szCs w:val="28"/>
        </w:rPr>
        <w:t xml:space="preserve"> - операнды;</w:t>
      </w:r>
    </w:p>
    <w:p w:rsidR="002C0757" w:rsidRDefault="00BA6D76" w:rsidP="00FF11DF">
      <w:pPr>
        <w:spacing w:line="360" w:lineRule="auto"/>
        <w:ind w:firstLine="709"/>
        <w:jc w:val="both"/>
        <w:rPr>
          <w:sz w:val="28"/>
          <w:szCs w:val="28"/>
        </w:rPr>
      </w:pPr>
      <w:r w:rsidRPr="00FF11DF">
        <w:rPr>
          <w:sz w:val="28"/>
          <w:szCs w:val="28"/>
        </w:rPr>
        <w:t>Рез - Результат операции;</w:t>
      </w:r>
    </w:p>
    <w:p w:rsidR="00FF11DF" w:rsidRPr="00093391" w:rsidRDefault="00FF11DF" w:rsidP="00FF11DF">
      <w:pPr>
        <w:spacing w:line="360" w:lineRule="auto"/>
        <w:ind w:firstLine="709"/>
        <w:jc w:val="both"/>
        <w:rPr>
          <w:sz w:val="28"/>
          <w:szCs w:val="28"/>
        </w:rPr>
      </w:pPr>
      <w:r w:rsidRPr="00093391">
        <w:rPr>
          <w:sz w:val="28"/>
          <w:szCs w:val="28"/>
        </w:rPr>
        <w:t>Вып - флажок выполнено/не выполнено;</w:t>
      </w:r>
    </w:p>
    <w:p w:rsidR="00FF11DF" w:rsidRPr="00093391" w:rsidRDefault="00FF11DF" w:rsidP="00FF11DF">
      <w:pPr>
        <w:spacing w:line="360" w:lineRule="auto"/>
        <w:ind w:firstLine="709"/>
        <w:jc w:val="both"/>
        <w:rPr>
          <w:sz w:val="28"/>
          <w:szCs w:val="28"/>
        </w:rPr>
      </w:pPr>
      <w:r w:rsidRPr="00093391">
        <w:rPr>
          <w:sz w:val="28"/>
          <w:szCs w:val="28"/>
        </w:rPr>
        <w:t>РгКв - регистр команд (выход);</w:t>
      </w:r>
    </w:p>
    <w:p w:rsidR="00FF11DF" w:rsidRPr="00093391" w:rsidRDefault="00FF11DF" w:rsidP="00FF11DF">
      <w:pPr>
        <w:spacing w:line="360" w:lineRule="auto"/>
        <w:ind w:firstLine="709"/>
        <w:jc w:val="both"/>
        <w:rPr>
          <w:sz w:val="28"/>
          <w:szCs w:val="28"/>
        </w:rPr>
      </w:pPr>
      <w:r w:rsidRPr="00093391">
        <w:rPr>
          <w:sz w:val="28"/>
          <w:szCs w:val="28"/>
        </w:rPr>
        <w:t>КОп - Код операции;</w:t>
      </w:r>
    </w:p>
    <w:p w:rsidR="00FF11DF" w:rsidRPr="00093391" w:rsidRDefault="00FF11DF" w:rsidP="00FF11DF">
      <w:pPr>
        <w:spacing w:line="360" w:lineRule="auto"/>
        <w:ind w:firstLine="709"/>
        <w:jc w:val="both"/>
        <w:rPr>
          <w:sz w:val="28"/>
          <w:szCs w:val="28"/>
        </w:rPr>
      </w:pPr>
      <w:r w:rsidRPr="00093391">
        <w:rPr>
          <w:sz w:val="28"/>
          <w:szCs w:val="28"/>
        </w:rPr>
        <w:t>УУ - устройство управления;</w:t>
      </w:r>
    </w:p>
    <w:p w:rsidR="00FF11DF" w:rsidRPr="00093391" w:rsidRDefault="00FF11DF" w:rsidP="00FF11DF">
      <w:pPr>
        <w:spacing w:line="360" w:lineRule="auto"/>
        <w:ind w:firstLine="709"/>
        <w:jc w:val="both"/>
        <w:rPr>
          <w:sz w:val="28"/>
          <w:szCs w:val="28"/>
        </w:rPr>
      </w:pPr>
      <w:r w:rsidRPr="00093391">
        <w:rPr>
          <w:sz w:val="28"/>
          <w:szCs w:val="28"/>
        </w:rPr>
        <w:t>РгК - регистр команд;</w:t>
      </w:r>
    </w:p>
    <w:p w:rsidR="00FF11DF" w:rsidRPr="00093391" w:rsidRDefault="00FF11DF" w:rsidP="00FF11DF">
      <w:pPr>
        <w:spacing w:line="360" w:lineRule="auto"/>
        <w:ind w:firstLine="709"/>
        <w:jc w:val="both"/>
        <w:rPr>
          <w:sz w:val="28"/>
          <w:szCs w:val="28"/>
        </w:rPr>
      </w:pPr>
      <w:r w:rsidRPr="00093391">
        <w:rPr>
          <w:sz w:val="28"/>
          <w:szCs w:val="28"/>
        </w:rPr>
        <w:t>КОп - Код операции;</w:t>
      </w:r>
    </w:p>
    <w:p w:rsidR="00FF11DF" w:rsidRPr="00093391" w:rsidRDefault="00FF11DF" w:rsidP="00FF11DF">
      <w:pPr>
        <w:spacing w:line="360" w:lineRule="auto"/>
        <w:ind w:firstLine="709"/>
        <w:jc w:val="both"/>
        <w:rPr>
          <w:sz w:val="28"/>
          <w:szCs w:val="28"/>
        </w:rPr>
      </w:pPr>
      <w:r w:rsidRPr="00093391">
        <w:rPr>
          <w:sz w:val="28"/>
          <w:szCs w:val="28"/>
        </w:rPr>
        <w:t>БРК - блок распределения команд;</w:t>
      </w:r>
    </w:p>
    <w:p w:rsidR="00FF11DF" w:rsidRPr="00093391" w:rsidRDefault="00FF11DF" w:rsidP="00FF11DF">
      <w:pPr>
        <w:spacing w:line="360" w:lineRule="auto"/>
        <w:ind w:firstLine="709"/>
        <w:jc w:val="both"/>
        <w:rPr>
          <w:sz w:val="28"/>
          <w:szCs w:val="28"/>
        </w:rPr>
      </w:pPr>
      <w:r w:rsidRPr="00093391">
        <w:rPr>
          <w:sz w:val="28"/>
          <w:szCs w:val="28"/>
        </w:rPr>
        <w:t>УРК - устройство распределения команд</w:t>
      </w:r>
      <w:r w:rsidR="00073661">
        <w:rPr>
          <w:sz w:val="28"/>
          <w:szCs w:val="28"/>
        </w:rPr>
        <w:t>;</w:t>
      </w:r>
    </w:p>
    <w:p w:rsidR="00FF11DF" w:rsidRPr="00FF11DF" w:rsidRDefault="00FF11DF" w:rsidP="00FF11DF">
      <w:pPr>
        <w:spacing w:line="360" w:lineRule="auto"/>
        <w:ind w:firstLine="709"/>
        <w:jc w:val="both"/>
        <w:rPr>
          <w:rStyle w:val="apple-style-span"/>
          <w:sz w:val="28"/>
          <w:szCs w:val="28"/>
        </w:rPr>
      </w:pPr>
    </w:p>
    <w:p w:rsidR="00962B05" w:rsidRDefault="00962B05" w:rsidP="00EA3460">
      <w:pPr>
        <w:spacing w:line="360" w:lineRule="auto"/>
        <w:ind w:firstLine="709"/>
        <w:rPr>
          <w:sz w:val="28"/>
          <w:szCs w:val="28"/>
        </w:rPr>
        <w:sectPr w:rsidR="00962B05" w:rsidSect="00962B05">
          <w:pgSz w:w="11906" w:h="16838"/>
          <w:pgMar w:top="1134" w:right="851" w:bottom="1134" w:left="851" w:header="709" w:footer="709" w:gutter="0"/>
          <w:cols w:space="708"/>
          <w:docGrid w:linePitch="360"/>
        </w:sectPr>
      </w:pPr>
    </w:p>
    <w:p w:rsidR="00962B05" w:rsidRDefault="00962B05" w:rsidP="00EA3460">
      <w:pPr>
        <w:spacing w:line="360" w:lineRule="auto"/>
        <w:ind w:firstLine="709"/>
      </w:pPr>
    </w:p>
    <w:p w:rsidR="00962B05" w:rsidRDefault="000B7182" w:rsidP="00EA3460">
      <w:pPr>
        <w:spacing w:line="360" w:lineRule="auto"/>
        <w:ind w:firstLine="709"/>
      </w:pPr>
      <w:r>
        <w:rPr>
          <w:noProof/>
        </w:rPr>
        <w:pict>
          <v:group id="_x0000_s1027" style="position:absolute;left:0;text-align:left;margin-left:-36pt;margin-top:-42.2pt;width:774pt;height:7in;z-index:251655168" coordorigin="534,851" coordsize="15480,10080">
            <v:group id="_x0000_s1028" style="position:absolute;left:534;top:851;width:12120;height:10080" coordorigin="774,851" coordsize="12120,10080">
              <v:shapetype id="_x0000_t202" coordsize="21600,21600" o:spt="202" path="m,l,21600r21600,l21600,xe">
                <v:stroke joinstyle="miter"/>
                <v:path gradientshapeok="t" o:connecttype="rect"/>
              </v:shapetype>
              <v:shape id="_x0000_s1029" type="#_x0000_t202" style="position:absolute;left:6054;top:10571;width:1080;height:360">
                <v:textbox>
                  <w:txbxContent>
                    <w:p w:rsidR="00963C0A" w:rsidRDefault="00963C0A" w:rsidP="00962B05">
                      <w:pPr>
                        <w:jc w:val="center"/>
                        <w:rPr>
                          <w:sz w:val="20"/>
                          <w:szCs w:val="20"/>
                        </w:rPr>
                      </w:pPr>
                      <w:r>
                        <w:rPr>
                          <w:sz w:val="20"/>
                          <w:szCs w:val="20"/>
                        </w:rPr>
                        <w:t>СчАК</w:t>
                      </w:r>
                    </w:p>
                  </w:txbxContent>
                </v:textbox>
              </v:shape>
              <v:group id="_x0000_s1030" style="position:absolute;left:774;top:851;width:12120;height:10080" coordorigin="774,851" coordsize="12120,10080">
                <v:group id="_x0000_s1031" style="position:absolute;left:774;top:851;width:12120;height:10080" coordorigin="774,851" coordsize="12120,10080">
                  <v:shape id="_x0000_s1032" type="#_x0000_t202" style="position:absolute;left:1614;top:3731;width:10200;height:6660">
                    <v:stroke dashstyle="longDash"/>
                    <v:textbox>
                      <w:txbxContent>
                        <w:p w:rsidR="00963C0A" w:rsidRDefault="00963C0A" w:rsidP="00962B05">
                          <w:pPr>
                            <w:rPr>
                              <w:sz w:val="20"/>
                              <w:szCs w:val="20"/>
                            </w:rPr>
                          </w:pPr>
                          <w:r>
                            <w:rPr>
                              <w:sz w:val="20"/>
                              <w:szCs w:val="20"/>
                            </w:rPr>
                            <w:t>УУ</w:t>
                          </w:r>
                        </w:p>
                      </w:txbxContent>
                    </v:textbox>
                  </v:shape>
                  <v:group id="_x0000_s1033" style="position:absolute;left:774;top:851;width:12120;height:10080" coordorigin="774,851" coordsize="12120,10080">
                    <v:group id="_x0000_s1034" style="position:absolute;left:774;top:863;width:960;height:10068" coordorigin="1014,414" coordsize="960,7020">
                      <v:rect id="_x0000_s1035" style="position:absolute;left:1254;top:954;width:240;height:6480" fillcolor="black">
                        <v:fill r:id="rId13" o:title="Широкий диагональный 1" type="pattern"/>
                      </v:rect>
                      <v:shape id="_x0000_s1036" type="#_x0000_t202" style="position:absolute;left:1014;top:414;width:960;height:540" filled="f" stroked="f">
                        <v:textbox>
                          <w:txbxContent>
                            <w:p w:rsidR="00963C0A" w:rsidRDefault="00963C0A" w:rsidP="00962B05">
                              <w:pPr>
                                <w:rPr>
                                  <w:b/>
                                  <w:sz w:val="20"/>
                                  <w:szCs w:val="20"/>
                                </w:rPr>
                              </w:pPr>
                              <w:r>
                                <w:rPr>
                                  <w:b/>
                                  <w:sz w:val="20"/>
                                  <w:szCs w:val="20"/>
                                </w:rPr>
                                <w:t>ВШУ</w:t>
                              </w:r>
                            </w:p>
                          </w:txbxContent>
                        </v:textbox>
                      </v:shape>
                    </v:group>
                    <v:shape id="_x0000_s1037" type="#_x0000_t202" style="position:absolute;left:5574;top:7151;width:720;height:582" filled="f" stroked="f">
                      <v:textbox>
                        <w:txbxContent>
                          <w:p w:rsidR="00963C0A" w:rsidRDefault="00963C0A" w:rsidP="00962B05">
                            <w:pPr>
                              <w:rPr>
                                <w:sz w:val="20"/>
                                <w:szCs w:val="20"/>
                              </w:rPr>
                            </w:pPr>
                            <w:r>
                              <w:rPr>
                                <w:sz w:val="20"/>
                                <w:szCs w:val="20"/>
                              </w:rPr>
                              <w:t>БРК</w:t>
                            </w:r>
                          </w:p>
                        </w:txbxContent>
                      </v:textbox>
                    </v:shape>
                    <v:group id="_x0000_s1038" style="position:absolute;left:1734;top:1751;width:2280;height:1800" coordorigin="1854,1391" coordsize="2280,1800">
                      <v:shape id="_x0000_s1039" type="#_x0000_t202" style="position:absolute;left:1854;top:1391;width:960;height:540" filled="f" stroked="f">
                        <v:textbox>
                          <w:txbxContent>
                            <w:p w:rsidR="00963C0A" w:rsidRDefault="00963C0A" w:rsidP="00962B05">
                              <w:pPr>
                                <w:jc w:val="center"/>
                                <w:rPr>
                                  <w:sz w:val="20"/>
                                  <w:szCs w:val="20"/>
                                </w:rPr>
                              </w:pPr>
                              <w:r>
                                <w:rPr>
                                  <w:sz w:val="20"/>
                                  <w:szCs w:val="20"/>
                                </w:rPr>
                                <w:t>РОН</w:t>
                              </w:r>
                            </w:p>
                          </w:txbxContent>
                        </v:textbox>
                      </v:shape>
                      <v:rect id="_x0000_s1040" style="position:absolute;left:1974;top:1391;width:2160;height:1800" filled="f">
                        <v:stroke dashstyle="longDash"/>
                      </v:rect>
                      <v:shape id="_x0000_s1041" type="#_x0000_t202" style="position:absolute;left:2934;top:1571;width:960;height:360">
                        <v:textbox>
                          <w:txbxContent>
                            <w:p w:rsidR="00963C0A" w:rsidRDefault="00963C0A" w:rsidP="00962B05">
                              <w:pPr>
                                <w:jc w:val="center"/>
                                <w:rPr>
                                  <w:sz w:val="20"/>
                                  <w:szCs w:val="20"/>
                                </w:rPr>
                              </w:pPr>
                              <w:r>
                                <w:rPr>
                                  <w:sz w:val="20"/>
                                  <w:szCs w:val="20"/>
                                </w:rPr>
                                <w:t>РОН</w:t>
                              </w:r>
                              <w:r>
                                <w:rPr>
                                  <w:sz w:val="20"/>
                                  <w:szCs w:val="20"/>
                                  <w:lang w:val="en-US"/>
                                </w:rPr>
                                <w:t xml:space="preserve"> </w:t>
                              </w:r>
                              <w:r>
                                <w:rPr>
                                  <w:sz w:val="20"/>
                                  <w:szCs w:val="20"/>
                                </w:rPr>
                                <w:t>1</w:t>
                              </w:r>
                            </w:p>
                          </w:txbxContent>
                        </v:textbox>
                      </v:shape>
                      <v:shape id="_x0000_s1042" type="#_x0000_t202" style="position:absolute;left:2934;top:1931;width:960;height:360">
                        <v:textbox>
                          <w:txbxContent>
                            <w:p w:rsidR="00963C0A" w:rsidRDefault="00963C0A" w:rsidP="00962B05">
                              <w:pPr>
                                <w:jc w:val="center"/>
                                <w:rPr>
                                  <w:sz w:val="20"/>
                                  <w:szCs w:val="20"/>
                                </w:rPr>
                              </w:pPr>
                              <w:r>
                                <w:rPr>
                                  <w:sz w:val="20"/>
                                  <w:szCs w:val="20"/>
                                </w:rPr>
                                <w:t>РОН</w:t>
                              </w:r>
                              <w:r>
                                <w:rPr>
                                  <w:sz w:val="20"/>
                                  <w:szCs w:val="20"/>
                                  <w:lang w:val="en-US"/>
                                </w:rPr>
                                <w:t xml:space="preserve"> </w:t>
                              </w:r>
                              <w:r>
                                <w:rPr>
                                  <w:sz w:val="20"/>
                                  <w:szCs w:val="20"/>
                                </w:rPr>
                                <w:t>2</w:t>
                              </w:r>
                            </w:p>
                          </w:txbxContent>
                        </v:textbox>
                      </v:shape>
                      <v:shape id="_x0000_s1043" type="#_x0000_t202" style="position:absolute;left:2934;top:2291;width:960;height:360">
                        <v:textbox>
                          <w:txbxContent>
                            <w:p w:rsidR="00963C0A" w:rsidRDefault="00963C0A" w:rsidP="00962B05">
                              <w:pPr>
                                <w:jc w:val="center"/>
                                <w:rPr>
                                  <w:sz w:val="20"/>
                                  <w:szCs w:val="20"/>
                                  <w:lang w:val="en-US"/>
                                </w:rPr>
                              </w:pPr>
                              <w:r>
                                <w:rPr>
                                  <w:sz w:val="20"/>
                                  <w:szCs w:val="20"/>
                                  <w:lang w:val="en-US"/>
                                </w:rPr>
                                <w:t>...</w:t>
                              </w:r>
                            </w:p>
                          </w:txbxContent>
                        </v:textbox>
                      </v:shape>
                      <v:shape id="_x0000_s1044" type="#_x0000_t202" style="position:absolute;left:2934;top:2651;width:960;height:360">
                        <v:textbox>
                          <w:txbxContent>
                            <w:p w:rsidR="00963C0A" w:rsidRDefault="00963C0A" w:rsidP="00962B05">
                              <w:pPr>
                                <w:jc w:val="center"/>
                                <w:rPr>
                                  <w:sz w:val="20"/>
                                  <w:szCs w:val="20"/>
                                  <w:lang w:val="en-US"/>
                                </w:rPr>
                              </w:pPr>
                              <w:r>
                                <w:rPr>
                                  <w:sz w:val="20"/>
                                  <w:szCs w:val="20"/>
                                </w:rPr>
                                <w:t>РОН</w:t>
                              </w:r>
                              <w:r>
                                <w:rPr>
                                  <w:sz w:val="20"/>
                                  <w:szCs w:val="20"/>
                                  <w:lang w:val="en-US"/>
                                </w:rPr>
                                <w:t xml:space="preserve"> N</w:t>
                              </w:r>
                            </w:p>
                          </w:txbxContent>
                        </v:textbox>
                      </v:shape>
                    </v:group>
                    <v:group id="_x0000_s1045" style="position:absolute;left:4254;top:1751;width:7920;height:1800" coordorigin="4254,1751" coordsize="7920,1800">
                      <v:shape id="_x0000_s1046" type="#_x0000_t202" style="position:absolute;left:4254;top:1751;width:1200;height:540" filled="f" stroked="f">
                        <v:textbox>
                          <w:txbxContent>
                            <w:p w:rsidR="00963C0A" w:rsidRDefault="00963C0A" w:rsidP="00962B05">
                              <w:pPr>
                                <w:jc w:val="center"/>
                                <w:rPr>
                                  <w:sz w:val="20"/>
                                  <w:szCs w:val="20"/>
                                </w:rPr>
                              </w:pPr>
                              <w:r>
                                <w:rPr>
                                  <w:sz w:val="20"/>
                                  <w:szCs w:val="20"/>
                                </w:rPr>
                                <w:t>Конвейер</w:t>
                              </w:r>
                            </w:p>
                          </w:txbxContent>
                        </v:textbox>
                      </v:shape>
                      <v:rect id="_x0000_s1047" style="position:absolute;left:4254;top:1751;width:5760;height:1800" filled="f">
                        <v:stroke dashstyle="longDash"/>
                      </v:rect>
                      <v:group id="_x0000_s1048" style="position:absolute;left:4854;top:2111;width:7320;height:1260" coordorigin="4854,1931" coordsize="7320,1260">
                        <v:shape id="_x0000_s1049" type="#_x0000_t202" style="position:absolute;left:7014;top:1931;width:960;height:360">
                          <v:textbox>
                            <w:txbxContent>
                              <w:p w:rsidR="00963C0A" w:rsidRDefault="00963C0A" w:rsidP="00962B05">
                                <w:pPr>
                                  <w:jc w:val="center"/>
                                  <w:rPr>
                                    <w:sz w:val="20"/>
                                    <w:szCs w:val="20"/>
                                    <w:lang w:val="en-US"/>
                                  </w:rPr>
                                </w:pPr>
                                <w:r>
                                  <w:rPr>
                                    <w:sz w:val="20"/>
                                    <w:szCs w:val="20"/>
                                  </w:rPr>
                                  <w:t>АЛУ</w:t>
                                </w:r>
                                <w:r>
                                  <w:rPr>
                                    <w:sz w:val="20"/>
                                    <w:szCs w:val="20"/>
                                    <w:lang w:val="en-US"/>
                                  </w:rPr>
                                  <w:t xml:space="preserve"> N</w:t>
                                </w:r>
                              </w:p>
                            </w:txbxContent>
                          </v:textbox>
                        </v:shape>
                        <v:shape id="_x0000_s1050" type="#_x0000_t202" style="position:absolute;left:5454;top:1931;width:480;height:360">
                          <v:textbox>
                            <w:txbxContent>
                              <w:p w:rsidR="00963C0A" w:rsidRDefault="00963C0A" w:rsidP="00962B05">
                                <w:pPr>
                                  <w:jc w:val="center"/>
                                </w:pPr>
                                <w:r>
                                  <w:t>А</w:t>
                                </w:r>
                              </w:p>
                            </w:txbxContent>
                          </v:textbox>
                        </v:shape>
                        <v:shape id="_x0000_s1051" type="#_x0000_t202" style="position:absolute;left:4854;top:2831;width:960;height:360">
                          <v:textbox>
                            <w:txbxContent>
                              <w:p w:rsidR="00963C0A" w:rsidRDefault="00963C0A" w:rsidP="00962B05">
                                <w:pPr>
                                  <w:jc w:val="center"/>
                                  <w:rPr>
                                    <w:sz w:val="20"/>
                                    <w:szCs w:val="20"/>
                                    <w:lang w:val="en-US"/>
                                  </w:rPr>
                                </w:pPr>
                                <w:r>
                                  <w:rPr>
                                    <w:sz w:val="20"/>
                                    <w:szCs w:val="20"/>
                                  </w:rPr>
                                  <w:t>АЛУ</w:t>
                                </w:r>
                                <w:r>
                                  <w:rPr>
                                    <w:sz w:val="20"/>
                                    <w:szCs w:val="20"/>
                                    <w:lang w:val="en-US"/>
                                  </w:rPr>
                                  <w:t xml:space="preserve"> 2</w:t>
                                </w:r>
                              </w:p>
                            </w:txbxContent>
                          </v:textbox>
                        </v:shape>
                        <v:shape id="_x0000_s1052" type="#_x0000_t202" style="position:absolute;left:6294;top:2831;width:480;height:360">
                          <v:textbox>
                            <w:txbxContent>
                              <w:p w:rsidR="00963C0A" w:rsidRDefault="00963C0A" w:rsidP="00962B05">
                                <w:pPr>
                                  <w:jc w:val="center"/>
                                </w:pPr>
                                <w:r>
                                  <w:t>А</w:t>
                                </w:r>
                              </w:p>
                            </w:txbxContent>
                          </v:textbox>
                        </v:shape>
                        <v:shape id="_x0000_s1053" type="#_x0000_t202" style="position:absolute;left:8694;top:2831;width:480;height:360">
                          <v:textbox>
                            <w:txbxContent>
                              <w:p w:rsidR="00963C0A" w:rsidRDefault="00963C0A" w:rsidP="00962B05">
                                <w:pPr>
                                  <w:jc w:val="center"/>
                                </w:pPr>
                                <w:r>
                                  <w:t>А</w:t>
                                </w:r>
                              </w:p>
                            </w:txbxContent>
                          </v:textbox>
                        </v:shape>
                        <v:shape id="_x0000_s1054" type="#_x0000_t202" style="position:absolute;left:7254;top:2831;width:960;height:360">
                          <v:textbox>
                            <w:txbxContent>
                              <w:p w:rsidR="00963C0A" w:rsidRDefault="00963C0A" w:rsidP="00962B05">
                                <w:pPr>
                                  <w:jc w:val="center"/>
                                  <w:rPr>
                                    <w:sz w:val="20"/>
                                    <w:szCs w:val="20"/>
                                    <w:lang w:val="en-US"/>
                                  </w:rPr>
                                </w:pPr>
                                <w:r>
                                  <w:rPr>
                                    <w:sz w:val="20"/>
                                    <w:szCs w:val="20"/>
                                  </w:rPr>
                                  <w:t>АЛУ</w:t>
                                </w:r>
                                <w:r>
                                  <w:rPr>
                                    <w:sz w:val="20"/>
                                    <w:szCs w:val="20"/>
                                    <w:lang w:val="en-US"/>
                                  </w:rPr>
                                  <w:t xml:space="preserve"> 1</w:t>
                                </w:r>
                              </w:p>
                            </w:txbxContent>
                          </v:textbox>
                        </v:shape>
                        <v:line id="_x0000_s1055" style="position:absolute" from="5934,2111" to="7014,2111" strokeweight="3pt">
                          <v:stroke startarrow="block" endarrow="block" linestyle="thinThin"/>
                        </v:line>
                        <v:line id="_x0000_s1056" style="position:absolute" from="7974,2111" to="9054,2111" strokeweight="3pt">
                          <v:stroke startarrow="block" endarrow="block" linestyle="thinThin"/>
                        </v:line>
                        <v:line id="_x0000_s1057" style="position:absolute" from="8934,2111" to="12174,2111" strokeweight="3pt">
                          <v:stroke endarrow="block" linestyle="thinThin"/>
                        </v:line>
                        <v:line id="_x0000_s1058" style="position:absolute" from="5814,3011" to="6294,3011" strokeweight="3pt">
                          <v:stroke startarrow="block" endarrow="block" linestyle="thinThin"/>
                        </v:line>
                        <v:line id="_x0000_s1059" style="position:absolute" from="6774,3011" to="7254,3011" strokeweight="3pt">
                          <v:stroke startarrow="block" endarrow="block" linestyle="thinThin"/>
                        </v:line>
                        <v:line id="_x0000_s1060" style="position:absolute" from="8214,3011" to="8694,3011" strokeweight="3pt">
                          <v:stroke startarrow="block" endarrow="block" linestyle="thinThin"/>
                        </v:line>
                        <v:line id="_x0000_s1061" style="position:absolute" from="9174,3011" to="9774,3011" strokeweight="3pt">
                          <v:stroke startarrow="block" endarrow="block" linestyle="thinThin"/>
                        </v:line>
                        <v:line id="_x0000_s1062" style="position:absolute" from="9774,3011" to="12174,3011" strokeweight="3pt">
                          <v:stroke endarrow="block" linestyle="thinThin"/>
                        </v:line>
                      </v:group>
                    </v:group>
                    <v:group id="_x0000_s1063" style="position:absolute;left:11934;top:851;width:960;height:10068" coordorigin="1014,414" coordsize="960,7020">
                      <v:rect id="_x0000_s1064" style="position:absolute;left:1254;top:954;width:240;height:6480" fillcolor="black">
                        <v:fill r:id="rId13" o:title="Широкий диагональный 1" type="pattern"/>
                      </v:rect>
                      <v:shape id="_x0000_s1065" type="#_x0000_t202" style="position:absolute;left:1014;top:414;width:960;height:540" filled="f" stroked="f">
                        <v:textbox>
                          <w:txbxContent>
                            <w:p w:rsidR="00963C0A" w:rsidRDefault="00963C0A" w:rsidP="00962B05">
                              <w:pPr>
                                <w:rPr>
                                  <w:b/>
                                  <w:sz w:val="20"/>
                                  <w:szCs w:val="20"/>
                                </w:rPr>
                              </w:pPr>
                              <w:r>
                                <w:rPr>
                                  <w:b/>
                                  <w:sz w:val="20"/>
                                  <w:szCs w:val="20"/>
                                </w:rPr>
                                <w:t>ВШД</w:t>
                              </w:r>
                            </w:p>
                          </w:txbxContent>
                        </v:textbox>
                      </v:shape>
                    </v:group>
                    <v:group id="_x0000_s1066" style="position:absolute;left:1254;top:4271;width:10320;height:2520" coordorigin="1254,4091" coordsize="10320,2520">
                      <v:rect id="_x0000_s1067" style="position:absolute;left:1854;top:4091;width:9720;height:2520" filled="f">
                        <v:stroke dashstyle="longDash"/>
                      </v:rect>
                      <v:line id="_x0000_s1068" style="position:absolute" from="5454,4091" to="5454,6611">
                        <v:stroke dashstyle="longDash"/>
                      </v:line>
                      <v:group id="_x0000_s1069" style="position:absolute;left:1254;top:4091;width:9120;height:2340" coordorigin="1254,3731" coordsize="9120,2340">
                        <v:shape id="_x0000_s1070" type="#_x0000_t202" style="position:absolute;left:5934;top:4631;width:960;height:900">
                          <v:textbox>
                            <w:txbxContent>
                              <w:p w:rsidR="00963C0A" w:rsidRDefault="00963C0A" w:rsidP="00962B05">
                                <w:pPr>
                                  <w:jc w:val="center"/>
                                  <w:rPr>
                                    <w:sz w:val="20"/>
                                    <w:szCs w:val="20"/>
                                  </w:rPr>
                                </w:pPr>
                              </w:p>
                              <w:p w:rsidR="00963C0A" w:rsidRDefault="00963C0A" w:rsidP="00962B05">
                                <w:pPr>
                                  <w:jc w:val="center"/>
                                  <w:rPr>
                                    <w:sz w:val="20"/>
                                    <w:szCs w:val="20"/>
                                  </w:rPr>
                                </w:pPr>
                                <w:r>
                                  <w:rPr>
                                    <w:sz w:val="20"/>
                                    <w:szCs w:val="20"/>
                                  </w:rPr>
                                  <w:t>УВПК</w:t>
                                </w:r>
                              </w:p>
                            </w:txbxContent>
                          </v:textbox>
                        </v:shape>
                        <v:group id="_x0000_s1071" style="position:absolute;left:1254;top:3911;width:3720;height:2160" coordorigin="1254,3911" coordsize="3720,2160">
                          <v:shape id="_x0000_s1072" type="#_x0000_t202" style="position:absolute;left:3894;top:4451;width:1080;height:572">
                            <v:textbox>
                              <w:txbxContent>
                                <w:p w:rsidR="00963C0A" w:rsidRDefault="00963C0A" w:rsidP="00962B05">
                                  <w:pPr>
                                    <w:jc w:val="center"/>
                                  </w:pPr>
                                  <w:r>
                                    <w:t>ДшОп</w:t>
                                  </w:r>
                                </w:p>
                              </w:txbxContent>
                            </v:textbox>
                          </v:shape>
                          <v:group id="_x0000_s1073" style="position:absolute;left:2574;top:3911;width:720;height:2160" coordorigin="2574,3911" coordsize="720,2160">
                            <v:shape id="_x0000_s1074" type="#_x0000_t202" style="position:absolute;left:2574;top:3911;width:720;height:381">
                              <v:textbox>
                                <w:txbxContent>
                                  <w:p w:rsidR="00963C0A" w:rsidRDefault="00963C0A" w:rsidP="00962B05">
                                    <w:pPr>
                                      <w:jc w:val="center"/>
                                    </w:pPr>
                                    <w:r>
                                      <w:t>сх1</w:t>
                                    </w:r>
                                  </w:p>
                                </w:txbxContent>
                              </v:textbox>
                            </v:shape>
                            <v:shape id="_x0000_s1075" type="#_x0000_t202" style="position:absolute;left:2574;top:4271;width:720;height:381">
                              <v:textbox>
                                <w:txbxContent>
                                  <w:p w:rsidR="00963C0A" w:rsidRDefault="00963C0A" w:rsidP="00962B05">
                                    <w:pPr>
                                      <w:jc w:val="center"/>
                                    </w:pPr>
                                    <w:r>
                                      <w:t>сх2</w:t>
                                    </w:r>
                                  </w:p>
                                </w:txbxContent>
                              </v:textbox>
                            </v:shape>
                            <v:shape id="_x0000_s1076" type="#_x0000_t202" style="position:absolute;left:2574;top:4991;width:720;height:720">
                              <v:textbox>
                                <w:txbxContent>
                                  <w:p w:rsidR="00963C0A" w:rsidRDefault="00963C0A" w:rsidP="00962B05">
                                    <w:pPr>
                                      <w:spacing w:line="20" w:lineRule="atLeast"/>
                                      <w:jc w:val="center"/>
                                      <w:rPr>
                                        <w:sz w:val="20"/>
                                        <w:szCs w:val="20"/>
                                      </w:rPr>
                                    </w:pPr>
                                    <w:r>
                                      <w:rPr>
                                        <w:sz w:val="20"/>
                                        <w:szCs w:val="20"/>
                                      </w:rPr>
                                      <w:t>...</w:t>
                                    </w:r>
                                  </w:p>
                                  <w:p w:rsidR="00963C0A" w:rsidRDefault="00963C0A" w:rsidP="00962B05">
                                    <w:pPr>
                                      <w:spacing w:line="20" w:lineRule="atLeast"/>
                                      <w:jc w:val="center"/>
                                      <w:rPr>
                                        <w:sz w:val="20"/>
                                        <w:szCs w:val="20"/>
                                      </w:rPr>
                                    </w:pPr>
                                    <w:r>
                                      <w:rPr>
                                        <w:sz w:val="20"/>
                                        <w:szCs w:val="20"/>
                                      </w:rPr>
                                      <w:t>...</w:t>
                                    </w:r>
                                  </w:p>
                                  <w:p w:rsidR="00963C0A" w:rsidRDefault="00963C0A" w:rsidP="00962B05">
                                    <w:pPr>
                                      <w:spacing w:line="20" w:lineRule="atLeast"/>
                                      <w:jc w:val="center"/>
                                      <w:rPr>
                                        <w:sz w:val="20"/>
                                        <w:szCs w:val="20"/>
                                      </w:rPr>
                                    </w:pPr>
                                  </w:p>
                                </w:txbxContent>
                              </v:textbox>
                            </v:shape>
                            <v:shape id="_x0000_s1077" type="#_x0000_t202" style="position:absolute;left:2574;top:5690;width:720;height:381">
                              <v:textbox>
                                <w:txbxContent>
                                  <w:p w:rsidR="00963C0A" w:rsidRDefault="00963C0A" w:rsidP="00962B05">
                                    <w:pPr>
                                      <w:jc w:val="center"/>
                                      <w:rPr>
                                        <w:lang w:val="en-US"/>
                                      </w:rPr>
                                    </w:pPr>
                                    <w:r>
                                      <w:t>сх</w:t>
                                    </w:r>
                                    <w:r>
                                      <w:rPr>
                                        <w:lang w:val="en-US"/>
                                      </w:rPr>
                                      <w:t>N</w:t>
                                    </w:r>
                                  </w:p>
                                </w:txbxContent>
                              </v:textbox>
                            </v:shape>
                            <v:shape id="_x0000_s1078" type="#_x0000_t202" style="position:absolute;left:2574;top:4631;width:720;height:381">
                              <v:textbox>
                                <w:txbxContent>
                                  <w:p w:rsidR="00963C0A" w:rsidRDefault="00963C0A" w:rsidP="00962B05">
                                    <w:pPr>
                                      <w:jc w:val="center"/>
                                      <w:rPr>
                                        <w:lang w:val="en-US"/>
                                      </w:rPr>
                                    </w:pPr>
                                    <w:r>
                                      <w:t>сх3</w:t>
                                    </w:r>
                                  </w:p>
                                </w:txbxContent>
                              </v:textbox>
                            </v:shape>
                          </v:group>
                          <v:line id="_x0000_s1079" style="position:absolute;flip:x y" from="3294,4091" to="3894,4811">
                            <v:stroke endarrow="block"/>
                          </v:line>
                          <v:line id="_x0000_s1080" style="position:absolute;flip:x y" from="3294,4451" to="3894,4811">
                            <v:stroke endarrow="block"/>
                          </v:line>
                          <v:line id="_x0000_s1081" style="position:absolute;flip:x" from="3294,4811" to="3894,4811">
                            <v:stroke endarrow="block"/>
                          </v:line>
                          <v:line id="_x0000_s1082" style="position:absolute;flip:x" from="3294,4811" to="3894,5171">
                            <v:stroke endarrow="block"/>
                          </v:line>
                          <v:line id="_x0000_s1083" style="position:absolute;flip:x" from="3294,4811" to="3894,5351">
                            <v:stroke endarrow="block"/>
                          </v:line>
                          <v:line id="_x0000_s1084" style="position:absolute;flip:x" from="3294,4811" to="3894,5531">
                            <v:stroke endarrow="block"/>
                          </v:line>
                          <v:line id="_x0000_s1085" style="position:absolute;flip:x" from="3294,4811" to="3894,5891">
                            <v:stroke endarrow="block"/>
                          </v:line>
                          <v:line id="_x0000_s1086" style="position:absolute;flip:x" from="1254,4091" to="2574,4091">
                            <v:stroke endarrow="block"/>
                          </v:line>
                          <v:line id="_x0000_s1087" style="position:absolute;flip:x" from="1254,4451" to="2574,4451">
                            <v:stroke endarrow="block"/>
                          </v:line>
                          <v:line id="_x0000_s1088" style="position:absolute;flip:x" from="1254,4811" to="2574,4811">
                            <v:stroke endarrow="block"/>
                          </v:line>
                          <v:line id="_x0000_s1089" style="position:absolute;flip:x" from="1254,5891" to="2574,5891">
                            <v:stroke endarrow="block"/>
                          </v:line>
                          <v:line id="_x0000_s1090" style="position:absolute;flip:x" from="1254,5531" to="2574,5531">
                            <v:stroke endarrow="block"/>
                          </v:line>
                          <v:line id="_x0000_s1091" style="position:absolute;flip:x" from="1254,5351" to="2574,5351">
                            <v:stroke endarrow="block"/>
                          </v:line>
                          <v:line id="_x0000_s1092" style="position:absolute;flip:x" from="1254,5171" to="2574,5171">
                            <v:stroke endarrow="block"/>
                          </v:line>
                        </v:group>
                        <v:group id="_x0000_s1093" style="position:absolute;left:7494;top:4271;width:2880;height:1440" coordorigin="7494,4091" coordsize="2880,1440">
                          <v:shape id="_x0000_s1094" type="#_x0000_t202" style="position:absolute;left:7494;top:4091;width:720;height:360">
                            <v:textbox>
                              <w:txbxContent>
                                <w:p w:rsidR="00963C0A" w:rsidRDefault="00963C0A" w:rsidP="00962B05">
                                  <w:pPr>
                                    <w:jc w:val="center"/>
                                    <w:rPr>
                                      <w:sz w:val="20"/>
                                      <w:szCs w:val="20"/>
                                    </w:rPr>
                                  </w:pPr>
                                  <w:r>
                                    <w:rPr>
                                      <w:sz w:val="20"/>
                                      <w:szCs w:val="20"/>
                                    </w:rPr>
                                    <w:t>1</w:t>
                                  </w:r>
                                </w:p>
                              </w:txbxContent>
                            </v:textbox>
                          </v:shape>
                          <v:shape id="_x0000_s1095" type="#_x0000_t202" style="position:absolute;left:8214;top:4091;width:720;height:360">
                            <v:textbox>
                              <w:txbxContent>
                                <w:p w:rsidR="00963C0A" w:rsidRDefault="00963C0A" w:rsidP="00962B05">
                                  <w:pPr>
                                    <w:jc w:val="center"/>
                                    <w:rPr>
                                      <w:sz w:val="20"/>
                                      <w:szCs w:val="20"/>
                                    </w:rPr>
                                  </w:pPr>
                                  <w:r>
                                    <w:rPr>
                                      <w:sz w:val="20"/>
                                      <w:szCs w:val="20"/>
                                    </w:rPr>
                                    <w:t>А</w:t>
                                  </w:r>
                                  <w:r>
                                    <w:rPr>
                                      <w:sz w:val="20"/>
                                      <w:szCs w:val="20"/>
                                      <w:vertAlign w:val="subscript"/>
                                    </w:rPr>
                                    <w:t>2</w:t>
                                  </w:r>
                                </w:p>
                              </w:txbxContent>
                            </v:textbox>
                          </v:shape>
                          <v:shape id="_x0000_s1096" type="#_x0000_t202" style="position:absolute;left:8214;top:4451;width:720;height:360">
                            <v:textbox>
                              <w:txbxContent>
                                <w:p w:rsidR="00963C0A" w:rsidRDefault="00963C0A" w:rsidP="00962B05">
                                  <w:pPr>
                                    <w:jc w:val="center"/>
                                    <w:rPr>
                                      <w:sz w:val="20"/>
                                      <w:szCs w:val="20"/>
                                    </w:rPr>
                                  </w:pPr>
                                  <w:r>
                                    <w:rPr>
                                      <w:sz w:val="20"/>
                                      <w:szCs w:val="20"/>
                                    </w:rPr>
                                    <w:t>А</w:t>
                                  </w:r>
                                  <w:r>
                                    <w:rPr>
                                      <w:sz w:val="20"/>
                                      <w:szCs w:val="20"/>
                                      <w:vertAlign w:val="subscript"/>
                                    </w:rPr>
                                    <w:t>2</w:t>
                                  </w:r>
                                </w:p>
                              </w:txbxContent>
                            </v:textbox>
                          </v:shape>
                          <v:shape id="_x0000_s1097" type="#_x0000_t202" style="position:absolute;left:8214;top:5171;width:720;height:360">
                            <v:textbox>
                              <w:txbxContent>
                                <w:p w:rsidR="00963C0A" w:rsidRDefault="00963C0A" w:rsidP="00962B05">
                                  <w:pPr>
                                    <w:jc w:val="center"/>
                                    <w:rPr>
                                      <w:sz w:val="20"/>
                                      <w:szCs w:val="20"/>
                                    </w:rPr>
                                  </w:pPr>
                                  <w:r>
                                    <w:rPr>
                                      <w:sz w:val="20"/>
                                      <w:szCs w:val="20"/>
                                    </w:rPr>
                                    <w:t>А</w:t>
                                  </w:r>
                                  <w:r>
                                    <w:rPr>
                                      <w:sz w:val="20"/>
                                      <w:szCs w:val="20"/>
                                      <w:vertAlign w:val="subscript"/>
                                    </w:rPr>
                                    <w:t>2</w:t>
                                  </w:r>
                                </w:p>
                              </w:txbxContent>
                            </v:textbox>
                          </v:shape>
                          <v:shape id="_x0000_s1098" type="#_x0000_t202" style="position:absolute;left:7494;top:4451;width:720;height:360">
                            <v:textbox>
                              <w:txbxContent>
                                <w:p w:rsidR="00963C0A" w:rsidRDefault="00963C0A" w:rsidP="00962B05">
                                  <w:pPr>
                                    <w:jc w:val="center"/>
                                    <w:rPr>
                                      <w:sz w:val="20"/>
                                      <w:szCs w:val="20"/>
                                    </w:rPr>
                                  </w:pPr>
                                  <w:r>
                                    <w:rPr>
                                      <w:sz w:val="20"/>
                                      <w:szCs w:val="20"/>
                                    </w:rPr>
                                    <w:t>2</w:t>
                                  </w:r>
                                </w:p>
                              </w:txbxContent>
                            </v:textbox>
                          </v:shape>
                          <v:shape id="_x0000_s1099" type="#_x0000_t202" style="position:absolute;left:7494;top:4811;width:2880;height:360">
                            <v:textbox>
                              <w:txbxContent>
                                <w:p w:rsidR="00963C0A" w:rsidRDefault="00963C0A" w:rsidP="00962B05">
                                  <w:pPr>
                                    <w:jc w:val="center"/>
                                    <w:rPr>
                                      <w:sz w:val="20"/>
                                      <w:szCs w:val="20"/>
                                    </w:rPr>
                                  </w:pPr>
                                  <w:r>
                                    <w:rPr>
                                      <w:sz w:val="20"/>
                                      <w:szCs w:val="20"/>
                                    </w:rPr>
                                    <w:t>РгКв</w:t>
                                  </w:r>
                                </w:p>
                              </w:txbxContent>
                            </v:textbox>
                          </v:shape>
                          <v:shape id="_x0000_s1100" type="#_x0000_t202" style="position:absolute;left:7494;top:5171;width:720;height:360">
                            <v:textbox>
                              <w:txbxContent>
                                <w:p w:rsidR="00963C0A" w:rsidRDefault="00963C0A" w:rsidP="00962B05">
                                  <w:pPr>
                                    <w:jc w:val="center"/>
                                    <w:rPr>
                                      <w:sz w:val="20"/>
                                      <w:szCs w:val="20"/>
                                      <w:lang w:val="en-US"/>
                                    </w:rPr>
                                  </w:pPr>
                                  <w:r>
                                    <w:rPr>
                                      <w:sz w:val="20"/>
                                      <w:szCs w:val="20"/>
                                      <w:lang w:val="en-US"/>
                                    </w:rPr>
                                    <w:t>N</w:t>
                                  </w:r>
                                </w:p>
                              </w:txbxContent>
                            </v:textbox>
                          </v:shape>
                          <v:shape id="_x0000_s1101" type="#_x0000_t202" style="position:absolute;left:8934;top:4091;width:720;height:360">
                            <v:textbox>
                              <w:txbxContent>
                                <w:p w:rsidR="00963C0A" w:rsidRDefault="00963C0A" w:rsidP="00962B05">
                                  <w:pPr>
                                    <w:jc w:val="center"/>
                                    <w:rPr>
                                      <w:sz w:val="20"/>
                                      <w:szCs w:val="20"/>
                                    </w:rPr>
                                  </w:pPr>
                                  <w:r>
                                    <w:rPr>
                                      <w:sz w:val="20"/>
                                      <w:szCs w:val="20"/>
                                    </w:rPr>
                                    <w:t>Рез</w:t>
                                  </w:r>
                                </w:p>
                              </w:txbxContent>
                            </v:textbox>
                          </v:shape>
                          <v:shape id="_x0000_s1102" type="#_x0000_t202" style="position:absolute;left:8934;top:4451;width:720;height:360">
                            <v:textbox>
                              <w:txbxContent>
                                <w:p w:rsidR="00963C0A" w:rsidRDefault="00963C0A" w:rsidP="00962B05">
                                  <w:pPr>
                                    <w:jc w:val="center"/>
                                    <w:rPr>
                                      <w:sz w:val="20"/>
                                      <w:szCs w:val="20"/>
                                    </w:rPr>
                                  </w:pPr>
                                  <w:r>
                                    <w:rPr>
                                      <w:sz w:val="20"/>
                                      <w:szCs w:val="20"/>
                                    </w:rPr>
                                    <w:t>Рез</w:t>
                                  </w:r>
                                </w:p>
                                <w:p w:rsidR="00963C0A" w:rsidRDefault="00963C0A" w:rsidP="00962B05"/>
                              </w:txbxContent>
                            </v:textbox>
                          </v:shape>
                          <v:shape id="_x0000_s1103" type="#_x0000_t202" style="position:absolute;left:8934;top:5171;width:720;height:360">
                            <v:textbox>
                              <w:txbxContent>
                                <w:p w:rsidR="00963C0A" w:rsidRDefault="00963C0A" w:rsidP="00962B05">
                                  <w:pPr>
                                    <w:jc w:val="center"/>
                                    <w:rPr>
                                      <w:sz w:val="20"/>
                                      <w:szCs w:val="20"/>
                                    </w:rPr>
                                  </w:pPr>
                                  <w:r>
                                    <w:rPr>
                                      <w:sz w:val="20"/>
                                      <w:szCs w:val="20"/>
                                    </w:rPr>
                                    <w:t>Рез</w:t>
                                  </w:r>
                                </w:p>
                                <w:p w:rsidR="00963C0A" w:rsidRDefault="00963C0A" w:rsidP="00962B05"/>
                              </w:txbxContent>
                            </v:textbox>
                          </v:shape>
                          <v:shape id="_x0000_s1104" type="#_x0000_t202" style="position:absolute;left:9654;top:4091;width:720;height:360">
                            <v:textbox>
                              <w:txbxContent>
                                <w:p w:rsidR="00963C0A" w:rsidRDefault="00963C0A" w:rsidP="00962B05">
                                  <w:pPr>
                                    <w:jc w:val="center"/>
                                    <w:rPr>
                                      <w:sz w:val="20"/>
                                      <w:szCs w:val="20"/>
                                    </w:rPr>
                                  </w:pPr>
                                  <w:r>
                                    <w:rPr>
                                      <w:sz w:val="20"/>
                                      <w:szCs w:val="20"/>
                                    </w:rPr>
                                    <w:t>Вып</w:t>
                                  </w:r>
                                </w:p>
                              </w:txbxContent>
                            </v:textbox>
                          </v:shape>
                          <v:shape id="_x0000_s1105" type="#_x0000_t202" style="position:absolute;left:9654;top:4451;width:720;height:360">
                            <v:textbox>
                              <w:txbxContent>
                                <w:p w:rsidR="00963C0A" w:rsidRDefault="00963C0A" w:rsidP="00962B05">
                                  <w:pPr>
                                    <w:jc w:val="center"/>
                                    <w:rPr>
                                      <w:sz w:val="20"/>
                                      <w:szCs w:val="20"/>
                                    </w:rPr>
                                  </w:pPr>
                                  <w:r>
                                    <w:rPr>
                                      <w:sz w:val="20"/>
                                      <w:szCs w:val="20"/>
                                    </w:rPr>
                                    <w:t>Вып</w:t>
                                  </w:r>
                                </w:p>
                                <w:p w:rsidR="00963C0A" w:rsidRDefault="00963C0A" w:rsidP="00962B05"/>
                              </w:txbxContent>
                            </v:textbox>
                          </v:shape>
                          <v:shape id="_x0000_s1106" type="#_x0000_t202" style="position:absolute;left:9654;top:5171;width:720;height:360">
                            <v:textbox>
                              <w:txbxContent>
                                <w:p w:rsidR="00963C0A" w:rsidRDefault="00963C0A" w:rsidP="00962B05">
                                  <w:pPr>
                                    <w:jc w:val="center"/>
                                    <w:rPr>
                                      <w:sz w:val="20"/>
                                      <w:szCs w:val="20"/>
                                    </w:rPr>
                                  </w:pPr>
                                  <w:r>
                                    <w:rPr>
                                      <w:sz w:val="20"/>
                                      <w:szCs w:val="20"/>
                                    </w:rPr>
                                    <w:t>Вып</w:t>
                                  </w:r>
                                </w:p>
                                <w:p w:rsidR="00963C0A" w:rsidRDefault="00963C0A" w:rsidP="00962B05"/>
                              </w:txbxContent>
                            </v:textbox>
                          </v:shape>
                        </v:group>
                        <v:shape id="_x0000_s1107" type="#_x0000_t202" style="position:absolute;left:5454;top:3731;width:1080;height:572" filled="f" stroked="f">
                          <v:textbox>
                            <w:txbxContent>
                              <w:p w:rsidR="00963C0A" w:rsidRDefault="00963C0A" w:rsidP="00962B05">
                                <w:pPr>
                                  <w:jc w:val="center"/>
                                  <w:rPr>
                                    <w:sz w:val="20"/>
                                    <w:szCs w:val="20"/>
                                  </w:rPr>
                                </w:pPr>
                                <w:r>
                                  <w:rPr>
                                    <w:sz w:val="20"/>
                                    <w:szCs w:val="20"/>
                                  </w:rPr>
                                  <w:t>БВПК</w:t>
                                </w:r>
                              </w:p>
                            </w:txbxContent>
                          </v:textbox>
                        </v:shape>
                      </v:group>
                    </v:group>
                    <v:rect id="_x0000_s1108" style="position:absolute;left:2574;top:7151;width:8280;height:2880" filled="f">
                      <v:stroke dashstyle="longDash"/>
                    </v:rect>
                    <v:shape id="_x0000_s1109" type="#_x0000_t202" style="position:absolute;left:6054;top:8051;width:960;height:900">
                      <v:textbox>
                        <w:txbxContent>
                          <w:p w:rsidR="00963C0A" w:rsidRDefault="00963C0A" w:rsidP="00962B05">
                            <w:pPr>
                              <w:jc w:val="center"/>
                              <w:rPr>
                                <w:sz w:val="20"/>
                                <w:szCs w:val="20"/>
                              </w:rPr>
                            </w:pPr>
                          </w:p>
                          <w:p w:rsidR="00963C0A" w:rsidRDefault="00963C0A" w:rsidP="00962B05">
                            <w:pPr>
                              <w:jc w:val="center"/>
                              <w:rPr>
                                <w:sz w:val="20"/>
                                <w:szCs w:val="20"/>
                              </w:rPr>
                            </w:pPr>
                            <w:r>
                              <w:rPr>
                                <w:sz w:val="20"/>
                                <w:szCs w:val="20"/>
                              </w:rPr>
                              <w:t>УРК</w:t>
                            </w:r>
                          </w:p>
                        </w:txbxContent>
                      </v:textbox>
                    </v:shape>
                    <v:group id="_x0000_s1110" style="position:absolute;left:2934;top:7871;width:1920;height:1080" coordorigin="3174,7511" coordsize="1920,1080">
                      <v:shape id="_x0000_s1111" type="#_x0000_t202" style="position:absolute;left:3174;top:7511;width:960;height:360" filled="f">
                        <v:textbox>
                          <w:txbxContent>
                            <w:p w:rsidR="00963C0A" w:rsidRDefault="00963C0A" w:rsidP="00962B05">
                              <w:pPr>
                                <w:jc w:val="center"/>
                                <w:rPr>
                                  <w:sz w:val="20"/>
                                  <w:szCs w:val="20"/>
                                </w:rPr>
                              </w:pPr>
                              <w:r>
                                <w:rPr>
                                  <w:sz w:val="20"/>
                                  <w:szCs w:val="20"/>
                                  <w:lang w:val="en-US"/>
                                </w:rPr>
                                <w:t xml:space="preserve">N </w:t>
                              </w:r>
                              <w:r>
                                <w:rPr>
                                  <w:sz w:val="20"/>
                                  <w:szCs w:val="20"/>
                                </w:rPr>
                                <w:t>КОп</w:t>
                              </w:r>
                            </w:p>
                          </w:txbxContent>
                        </v:textbox>
                      </v:shape>
                      <v:shape id="_x0000_s1112" type="#_x0000_t202" style="position:absolute;left:4134;top:7511;width:960;height:360" filled="f">
                        <v:textbox>
                          <w:txbxContent>
                            <w:p w:rsidR="00963C0A" w:rsidRDefault="00963C0A" w:rsidP="00962B05">
                              <w:pPr>
                                <w:jc w:val="center"/>
                                <w:rPr>
                                  <w:sz w:val="20"/>
                                  <w:szCs w:val="20"/>
                                </w:rPr>
                              </w:pPr>
                              <w:r>
                                <w:rPr>
                                  <w:sz w:val="20"/>
                                  <w:szCs w:val="20"/>
                                  <w:lang w:val="en-US"/>
                                </w:rPr>
                                <w:t xml:space="preserve">N </w:t>
                              </w:r>
                              <w:r>
                                <w:rPr>
                                  <w:sz w:val="20"/>
                                  <w:szCs w:val="20"/>
                                </w:rPr>
                                <w:t>АЛУ</w:t>
                              </w:r>
                            </w:p>
                          </w:txbxContent>
                        </v:textbox>
                      </v:shape>
                      <v:shape id="_x0000_s1113" type="#_x0000_t202" style="position:absolute;left:3174;top:7871;width:1920;height:360" filled="f">
                        <v:textbox>
                          <w:txbxContent>
                            <w:p w:rsidR="00963C0A" w:rsidRDefault="00963C0A" w:rsidP="00962B05">
                              <w:pPr>
                                <w:jc w:val="center"/>
                                <w:rPr>
                                  <w:sz w:val="20"/>
                                  <w:szCs w:val="20"/>
                                </w:rPr>
                              </w:pPr>
                              <w:r>
                                <w:rPr>
                                  <w:sz w:val="20"/>
                                  <w:szCs w:val="20"/>
                                </w:rPr>
                                <w:t>РгК АЛУ</w:t>
                              </w:r>
                            </w:p>
                          </w:txbxContent>
                        </v:textbox>
                      </v:shape>
                      <v:shape id="_x0000_s1114" type="#_x0000_t202" style="position:absolute;left:3174;top:8231;width:960;height:360" filled="f">
                        <v:textbox>
                          <w:txbxContent>
                            <w:p w:rsidR="00963C0A" w:rsidRDefault="00963C0A" w:rsidP="00962B05">
                              <w:pPr>
                                <w:jc w:val="center"/>
                                <w:rPr>
                                  <w:sz w:val="20"/>
                                  <w:szCs w:val="20"/>
                                </w:rPr>
                              </w:pPr>
                              <w:r>
                                <w:rPr>
                                  <w:sz w:val="20"/>
                                  <w:szCs w:val="20"/>
                                  <w:lang w:val="en-US"/>
                                </w:rPr>
                                <w:t xml:space="preserve">N </w:t>
                              </w:r>
                              <w:r>
                                <w:rPr>
                                  <w:sz w:val="20"/>
                                  <w:szCs w:val="20"/>
                                </w:rPr>
                                <w:t>КОп</w:t>
                              </w:r>
                            </w:p>
                          </w:txbxContent>
                        </v:textbox>
                      </v:shape>
                      <v:shape id="_x0000_s1115" type="#_x0000_t202" style="position:absolute;left:4134;top:8231;width:960;height:360" filled="f">
                        <v:textbox>
                          <w:txbxContent>
                            <w:p w:rsidR="00963C0A" w:rsidRDefault="00963C0A" w:rsidP="00962B05">
                              <w:pPr>
                                <w:jc w:val="center"/>
                                <w:rPr>
                                  <w:sz w:val="20"/>
                                  <w:szCs w:val="20"/>
                                </w:rPr>
                              </w:pPr>
                              <w:r>
                                <w:rPr>
                                  <w:sz w:val="20"/>
                                  <w:szCs w:val="20"/>
                                  <w:lang w:val="en-US"/>
                                </w:rPr>
                                <w:t xml:space="preserve">N </w:t>
                              </w:r>
                              <w:r>
                                <w:rPr>
                                  <w:sz w:val="20"/>
                                  <w:szCs w:val="20"/>
                                </w:rPr>
                                <w:t>АЛУ</w:t>
                              </w:r>
                            </w:p>
                          </w:txbxContent>
                        </v:textbox>
                      </v:shape>
                    </v:group>
                    <v:group id="_x0000_s1116" style="position:absolute;left:7494;top:7511;width:3000;height:2160" coordorigin="7374,7511" coordsize="3000,2160">
                      <v:group id="_x0000_s1117" style="position:absolute;left:7374;top:7511;width:3000;height:2160" coordorigin="7374,7511" coordsize="3000,2160">
                        <v:shape id="_x0000_s1118" type="#_x0000_t202" style="position:absolute;left:7374;top:7511;width:760;height:540">
                          <v:textbox>
                            <w:txbxContent>
                              <w:p w:rsidR="00963C0A" w:rsidRDefault="00963C0A" w:rsidP="00962B05">
                                <w:pPr>
                                  <w:jc w:val="center"/>
                                  <w:rPr>
                                    <w:sz w:val="20"/>
                                    <w:szCs w:val="20"/>
                                  </w:rPr>
                                </w:pPr>
                                <w:r>
                                  <w:rPr>
                                    <w:sz w:val="20"/>
                                    <w:szCs w:val="20"/>
                                  </w:rPr>
                                  <w:t>1</w:t>
                                </w:r>
                              </w:p>
                            </w:txbxContent>
                          </v:textbox>
                        </v:shape>
                        <v:shape id="_x0000_s1119" type="#_x0000_t202" style="position:absolute;left:8134;top:7511;width:760;height:540">
                          <v:textbox>
                            <w:txbxContent>
                              <w:p w:rsidR="00963C0A" w:rsidRDefault="00963C0A" w:rsidP="00962B05">
                                <w:pPr>
                                  <w:jc w:val="center"/>
                                  <w:rPr>
                                    <w:sz w:val="20"/>
                                    <w:szCs w:val="20"/>
                                  </w:rPr>
                                </w:pPr>
                                <w:r>
                                  <w:rPr>
                                    <w:sz w:val="20"/>
                                    <w:szCs w:val="20"/>
                                  </w:rPr>
                                  <w:t>КОп</w:t>
                                </w:r>
                              </w:p>
                            </w:txbxContent>
                          </v:textbox>
                        </v:shape>
                        <v:shape id="_x0000_s1120" type="#_x0000_t202" style="position:absolute;left:8894;top:7511;width:760;height:540">
                          <v:textbox>
                            <w:txbxContent>
                              <w:p w:rsidR="00963C0A" w:rsidRDefault="00963C0A" w:rsidP="00962B05">
                                <w:pPr>
                                  <w:jc w:val="center"/>
                                  <w:rPr>
                                    <w:sz w:val="20"/>
                                    <w:szCs w:val="20"/>
                                  </w:rPr>
                                </w:pPr>
                                <w:r>
                                  <w:rPr>
                                    <w:sz w:val="20"/>
                                    <w:szCs w:val="20"/>
                                  </w:rPr>
                                  <w:t>А</w:t>
                                </w:r>
                                <w:r>
                                  <w:rPr>
                                    <w:sz w:val="20"/>
                                    <w:szCs w:val="20"/>
                                    <w:vertAlign w:val="subscript"/>
                                  </w:rPr>
                                  <w:t>1</w:t>
                                </w:r>
                              </w:p>
                            </w:txbxContent>
                          </v:textbox>
                        </v:shape>
                        <v:shape id="_x0000_s1121" type="#_x0000_t202" style="position:absolute;left:7374;top:8051;width:760;height:540">
                          <v:textbox>
                            <w:txbxContent>
                              <w:p w:rsidR="00963C0A" w:rsidRDefault="00963C0A" w:rsidP="00962B05">
                                <w:pPr>
                                  <w:jc w:val="center"/>
                                  <w:rPr>
                                    <w:szCs w:val="20"/>
                                  </w:rPr>
                                </w:pPr>
                                <w:r>
                                  <w:rPr>
                                    <w:szCs w:val="20"/>
                                  </w:rPr>
                                  <w:t>2</w:t>
                                </w:r>
                              </w:p>
                            </w:txbxContent>
                          </v:textbox>
                        </v:shape>
                        <v:shape id="_x0000_s1122" type="#_x0000_t202" style="position:absolute;left:8134;top:8051;width:760;height:540">
                          <v:textbox>
                            <w:txbxContent>
                              <w:p w:rsidR="00963C0A" w:rsidRDefault="00963C0A" w:rsidP="00962B05">
                                <w:pPr>
                                  <w:jc w:val="center"/>
                                  <w:rPr>
                                    <w:sz w:val="20"/>
                                    <w:szCs w:val="20"/>
                                  </w:rPr>
                                </w:pPr>
                                <w:r>
                                  <w:rPr>
                                    <w:sz w:val="20"/>
                                    <w:szCs w:val="20"/>
                                  </w:rPr>
                                  <w:t>КОп</w:t>
                                </w:r>
                              </w:p>
                              <w:p w:rsidR="00963C0A" w:rsidRDefault="00963C0A" w:rsidP="00962B05">
                                <w:pPr>
                                  <w:rPr>
                                    <w:szCs w:val="20"/>
                                  </w:rPr>
                                </w:pPr>
                              </w:p>
                            </w:txbxContent>
                          </v:textbox>
                        </v:shape>
                        <v:shape id="_x0000_s1123" type="#_x0000_t202" style="position:absolute;left:8894;top:8051;width:760;height:540">
                          <v:textbox>
                            <w:txbxContent>
                              <w:p w:rsidR="00963C0A" w:rsidRDefault="00963C0A" w:rsidP="00962B05">
                                <w:pPr>
                                  <w:jc w:val="center"/>
                                  <w:rPr>
                                    <w:sz w:val="20"/>
                                    <w:szCs w:val="20"/>
                                  </w:rPr>
                                </w:pPr>
                                <w:r>
                                  <w:rPr>
                                    <w:sz w:val="20"/>
                                    <w:szCs w:val="20"/>
                                  </w:rPr>
                                  <w:t>А</w:t>
                                </w:r>
                                <w:r>
                                  <w:rPr>
                                    <w:sz w:val="20"/>
                                    <w:szCs w:val="20"/>
                                    <w:vertAlign w:val="subscript"/>
                                  </w:rPr>
                                  <w:t>1</w:t>
                                </w:r>
                              </w:p>
                              <w:p w:rsidR="00963C0A" w:rsidRDefault="00963C0A" w:rsidP="00962B05">
                                <w:pPr>
                                  <w:rPr>
                                    <w:szCs w:val="20"/>
                                  </w:rPr>
                                </w:pPr>
                              </w:p>
                            </w:txbxContent>
                          </v:textbox>
                        </v:shape>
                        <v:group id="_x0000_s1124" style="position:absolute;left:7374;top:9131;width:2280;height:540" coordorigin="7374,8411" coordsize="3240,540">
                          <v:shape id="_x0000_s1125" type="#_x0000_t202" style="position:absolute;left:7374;top:8411;width:1080;height:540">
                            <v:textbox>
                              <w:txbxContent>
                                <w:p w:rsidR="00963C0A" w:rsidRDefault="00963C0A" w:rsidP="00962B05">
                                  <w:pPr>
                                    <w:jc w:val="center"/>
                                    <w:rPr>
                                      <w:sz w:val="20"/>
                                      <w:szCs w:val="20"/>
                                      <w:lang w:val="en-US"/>
                                    </w:rPr>
                                  </w:pPr>
                                  <w:r>
                                    <w:rPr>
                                      <w:sz w:val="20"/>
                                      <w:szCs w:val="20"/>
                                      <w:lang w:val="en-US"/>
                                    </w:rPr>
                                    <w:t>N</w:t>
                                  </w:r>
                                </w:p>
                              </w:txbxContent>
                            </v:textbox>
                          </v:shape>
                          <v:shape id="_x0000_s1126" type="#_x0000_t202" style="position:absolute;left:8454;top:8411;width:1080;height:540">
                            <v:textbox style="mso-next-textbox:#_x0000_s1126">
                              <w:txbxContent>
                                <w:p w:rsidR="00963C0A" w:rsidRDefault="00963C0A" w:rsidP="00962B05">
                                  <w:pPr>
                                    <w:jc w:val="center"/>
                                    <w:rPr>
                                      <w:sz w:val="20"/>
                                      <w:szCs w:val="20"/>
                                    </w:rPr>
                                  </w:pPr>
                                  <w:r>
                                    <w:rPr>
                                      <w:sz w:val="20"/>
                                      <w:szCs w:val="20"/>
                                    </w:rPr>
                                    <w:t>КОп</w:t>
                                  </w:r>
                                </w:p>
                                <w:p w:rsidR="00963C0A" w:rsidRDefault="00963C0A" w:rsidP="00962B05">
                                  <w:pPr>
                                    <w:rPr>
                                      <w:szCs w:val="20"/>
                                    </w:rPr>
                                  </w:pPr>
                                </w:p>
                              </w:txbxContent>
                            </v:textbox>
                          </v:shape>
                          <v:shape id="_x0000_s1127" type="#_x0000_t202" style="position:absolute;left:9534;top:8411;width:1080;height:540">
                            <v:textbox>
                              <w:txbxContent>
                                <w:p w:rsidR="00963C0A" w:rsidRDefault="00963C0A" w:rsidP="00962B05">
                                  <w:pPr>
                                    <w:jc w:val="center"/>
                                    <w:rPr>
                                      <w:sz w:val="20"/>
                                      <w:szCs w:val="20"/>
                                    </w:rPr>
                                  </w:pPr>
                                  <w:r>
                                    <w:rPr>
                                      <w:sz w:val="20"/>
                                      <w:szCs w:val="20"/>
                                    </w:rPr>
                                    <w:t>А</w:t>
                                  </w:r>
                                  <w:r>
                                    <w:rPr>
                                      <w:sz w:val="20"/>
                                      <w:szCs w:val="20"/>
                                      <w:vertAlign w:val="subscript"/>
                                    </w:rPr>
                                    <w:t>1</w:t>
                                  </w:r>
                                </w:p>
                                <w:p w:rsidR="00963C0A" w:rsidRDefault="00963C0A" w:rsidP="00962B05">
                                  <w:pPr>
                                    <w:rPr>
                                      <w:szCs w:val="20"/>
                                    </w:rPr>
                                  </w:pPr>
                                </w:p>
                              </w:txbxContent>
                            </v:textbox>
                          </v:shape>
                        </v:group>
                        <v:shape id="_x0000_s1128" type="#_x0000_t202" style="position:absolute;left:7374;top:8591;width:3000;height:540">
                          <v:textbox>
                            <w:txbxContent>
                              <w:p w:rsidR="00963C0A" w:rsidRDefault="00963C0A" w:rsidP="00962B05">
                                <w:pPr>
                                  <w:jc w:val="center"/>
                                  <w:rPr>
                                    <w:sz w:val="20"/>
                                    <w:szCs w:val="20"/>
                                  </w:rPr>
                                </w:pPr>
                                <w:r>
                                  <w:rPr>
                                    <w:sz w:val="20"/>
                                    <w:szCs w:val="20"/>
                                  </w:rPr>
                                  <w:t>РгК</w:t>
                                </w:r>
                              </w:p>
                            </w:txbxContent>
                          </v:textbox>
                        </v:shape>
                        <v:shape id="_x0000_s1129" type="#_x0000_t202" style="position:absolute;left:9654;top:7511;width:720;height:540">
                          <v:textbox>
                            <w:txbxContent>
                              <w:p w:rsidR="00963C0A" w:rsidRDefault="00963C0A" w:rsidP="00962B05">
                                <w:pPr>
                                  <w:jc w:val="center"/>
                                  <w:rPr>
                                    <w:sz w:val="20"/>
                                    <w:szCs w:val="20"/>
                                  </w:rPr>
                                </w:pPr>
                                <w:r>
                                  <w:rPr>
                                    <w:sz w:val="20"/>
                                    <w:szCs w:val="20"/>
                                  </w:rPr>
                                  <w:t>А</w:t>
                                </w:r>
                                <w:r>
                                  <w:rPr>
                                    <w:sz w:val="20"/>
                                    <w:szCs w:val="20"/>
                                    <w:vertAlign w:val="subscript"/>
                                  </w:rPr>
                                  <w:t>2</w:t>
                                </w:r>
                              </w:p>
                              <w:p w:rsidR="00963C0A" w:rsidRDefault="00963C0A" w:rsidP="00962B05"/>
                            </w:txbxContent>
                          </v:textbox>
                        </v:shape>
                      </v:group>
                      <v:shape id="_x0000_s1130" type="#_x0000_t202" style="position:absolute;left:9654;top:8051;width:720;height:540">
                        <v:textbox>
                          <w:txbxContent>
                            <w:p w:rsidR="00963C0A" w:rsidRDefault="00963C0A" w:rsidP="00962B05">
                              <w:pPr>
                                <w:jc w:val="center"/>
                                <w:rPr>
                                  <w:sz w:val="20"/>
                                  <w:szCs w:val="20"/>
                                </w:rPr>
                              </w:pPr>
                              <w:r>
                                <w:rPr>
                                  <w:sz w:val="20"/>
                                  <w:szCs w:val="20"/>
                                </w:rPr>
                                <w:t>А</w:t>
                              </w:r>
                              <w:r>
                                <w:rPr>
                                  <w:sz w:val="20"/>
                                  <w:szCs w:val="20"/>
                                  <w:vertAlign w:val="subscript"/>
                                </w:rPr>
                                <w:t>2</w:t>
                              </w:r>
                            </w:p>
                            <w:p w:rsidR="00963C0A" w:rsidRDefault="00963C0A" w:rsidP="00962B05"/>
                          </w:txbxContent>
                        </v:textbox>
                      </v:shape>
                      <v:shape id="_x0000_s1131" type="#_x0000_t202" style="position:absolute;left:9654;top:9131;width:720;height:540">
                        <v:textbox>
                          <w:txbxContent>
                            <w:p w:rsidR="00963C0A" w:rsidRDefault="00963C0A" w:rsidP="00962B05">
                              <w:pPr>
                                <w:jc w:val="center"/>
                                <w:rPr>
                                  <w:sz w:val="20"/>
                                  <w:szCs w:val="20"/>
                                </w:rPr>
                              </w:pPr>
                              <w:r>
                                <w:rPr>
                                  <w:sz w:val="20"/>
                                  <w:szCs w:val="20"/>
                                </w:rPr>
                                <w:t>А</w:t>
                              </w:r>
                              <w:r>
                                <w:rPr>
                                  <w:sz w:val="20"/>
                                  <w:szCs w:val="20"/>
                                  <w:vertAlign w:val="subscript"/>
                                </w:rPr>
                                <w:t>2</w:t>
                              </w:r>
                            </w:p>
                            <w:p w:rsidR="00963C0A" w:rsidRDefault="00963C0A" w:rsidP="00962B05"/>
                          </w:txbxContent>
                        </v:textbox>
                      </v:shape>
                    </v:group>
                    <v:line id="_x0000_s1132" style="position:absolute" from="7014,8591" to="7494,8591" strokeweight="3pt">
                      <v:stroke startarrow="block" endarrow="block" linestyle="thinThin"/>
                    </v:line>
                    <v:line id="_x0000_s1133" style="position:absolute" from="10494,8591" to="12174,8591" strokeweight="3pt">
                      <v:stroke startarrow="block" endarrow="block" linestyle="thinThin"/>
                    </v:line>
                  </v:group>
                </v:group>
                <v:line id="_x0000_s1134" style="position:absolute" from="10374,5531" to="12174,5531" strokeweight="3pt">
                  <v:stroke startarrow="block" endarrow="block" linestyle="thinThin"/>
                </v:line>
              </v:group>
              <v:line id="_x0000_s1135" style="position:absolute;flip:x" from="1254,10751" to="6054,10751" strokeweight="3pt">
                <v:stroke startarrow="block" endarrow="block" linestyle="thinThin"/>
              </v:line>
              <v:line id="_x0000_s1136" style="position:absolute;flip:x" from="7134,10751" to="12174,10751" strokeweight="3pt">
                <v:stroke startarrow="block" endarrow="block" linestyle="thinThin"/>
              </v:line>
            </v:group>
            <v:group id="_x0000_s1137" style="position:absolute;left:14454;top:5171;width:1560;height:2700" coordorigin="14334,2111" coordsize="1560,2700">
              <v:rect id="_x0000_s1138" style="position:absolute;left:14334;top:2111;width:1560;height:2700">
                <v:stroke dashstyle="longDash"/>
              </v:rect>
              <v:shape id="_x0000_s1139" type="#_x0000_t202" style="position:absolute;left:14334;top:2111;width:600;height:540" filled="f" stroked="f">
                <v:textbox>
                  <w:txbxContent>
                    <w:p w:rsidR="00963C0A" w:rsidRDefault="00963C0A" w:rsidP="00962B05">
                      <w:pPr>
                        <w:rPr>
                          <w:sz w:val="20"/>
                          <w:szCs w:val="20"/>
                        </w:rPr>
                      </w:pPr>
                      <w:r>
                        <w:rPr>
                          <w:sz w:val="20"/>
                          <w:szCs w:val="20"/>
                        </w:rPr>
                        <w:t>ЗУ</w:t>
                      </w:r>
                    </w:p>
                  </w:txbxContent>
                </v:textbox>
              </v:shape>
              <v:shape id="_x0000_s1140" type="#_x0000_t202" style="position:absolute;left:14574;top:2891;width:1080;height:540">
                <v:textbox style="mso-next-textbox:#_x0000_s1140">
                  <w:txbxContent>
                    <w:p w:rsidR="00963C0A" w:rsidRDefault="00963C0A" w:rsidP="00962B05">
                      <w:pPr>
                        <w:jc w:val="center"/>
                        <w:rPr>
                          <w:sz w:val="20"/>
                          <w:szCs w:val="20"/>
                        </w:rPr>
                      </w:pPr>
                      <w:r>
                        <w:rPr>
                          <w:sz w:val="20"/>
                          <w:szCs w:val="20"/>
                        </w:rPr>
                        <w:t>БРД</w:t>
                      </w:r>
                      <w:r>
                        <w:rPr>
                          <w:sz w:val="20"/>
                          <w:szCs w:val="20"/>
                          <w:vertAlign w:val="subscript"/>
                        </w:rPr>
                        <w:t>ЗУ</w:t>
                      </w:r>
                    </w:p>
                  </w:txbxContent>
                </v:textbox>
              </v:shape>
              <v:shape id="_x0000_s1141" type="#_x0000_t202" style="position:absolute;left:14574;top:3911;width:1080;height:540">
                <v:textbox style="mso-next-textbox:#_x0000_s1141">
                  <w:txbxContent>
                    <w:p w:rsidR="00963C0A" w:rsidRDefault="00963C0A" w:rsidP="00962B05">
                      <w:pPr>
                        <w:jc w:val="center"/>
                        <w:rPr>
                          <w:sz w:val="20"/>
                          <w:szCs w:val="20"/>
                        </w:rPr>
                      </w:pPr>
                      <w:r>
                        <w:rPr>
                          <w:sz w:val="20"/>
                          <w:szCs w:val="20"/>
                        </w:rPr>
                        <w:t>БРА</w:t>
                      </w:r>
                      <w:r>
                        <w:rPr>
                          <w:sz w:val="20"/>
                          <w:szCs w:val="20"/>
                          <w:vertAlign w:val="subscript"/>
                        </w:rPr>
                        <w:t>ЗУ</w:t>
                      </w:r>
                    </w:p>
                  </w:txbxContent>
                </v:textbox>
              </v:shape>
            </v:group>
            <v:group id="_x0000_s1142" style="position:absolute;left:12174;top:2651;width:1320;height:2340" coordorigin="12414,2651" coordsize="1320,2340">
              <v:group id="_x0000_s1143" style="position:absolute;left:12414;top:2651;width:1320;height:900" coordorigin="12414,2651" coordsize="1320,900">
                <v:shape id="_x0000_s1144" type="#_x0000_t202" style="position:absolute;left:12894;top:2651;width:840;height:900">
                  <v:textbox style="mso-next-textbox:#_x0000_s1144">
                    <w:txbxContent>
                      <w:p w:rsidR="00963C0A" w:rsidRDefault="00963C0A" w:rsidP="00962B05">
                        <w:pPr>
                          <w:jc w:val="center"/>
                          <w:rPr>
                            <w:sz w:val="20"/>
                            <w:szCs w:val="20"/>
                          </w:rPr>
                        </w:pPr>
                      </w:p>
                      <w:p w:rsidR="00963C0A" w:rsidRDefault="00963C0A" w:rsidP="00962B05">
                        <w:pPr>
                          <w:jc w:val="center"/>
                          <w:rPr>
                            <w:sz w:val="20"/>
                            <w:szCs w:val="20"/>
                          </w:rPr>
                        </w:pPr>
                        <w:r>
                          <w:rPr>
                            <w:sz w:val="20"/>
                            <w:szCs w:val="20"/>
                          </w:rPr>
                          <w:t>БРД</w:t>
                        </w:r>
                      </w:p>
                    </w:txbxContent>
                  </v:textbox>
                </v:shape>
                <v:line id="_x0000_s1145" style="position:absolute" from="12414,3011" to="12894,3011" strokeweight="3pt">
                  <v:stroke startarrow="block" endarrow="block" linestyle="thinThin"/>
                </v:line>
              </v:group>
              <v:group id="_x0000_s1146" style="position:absolute;left:12414;top:4091;width:1320;height:900" coordorigin="12414,2651" coordsize="1320,900">
                <v:shape id="_x0000_s1147" type="#_x0000_t202" style="position:absolute;left:12894;top:2651;width:840;height:900">
                  <v:textbox style="mso-next-textbox:#_x0000_s1147">
                    <w:txbxContent>
                      <w:p w:rsidR="00963C0A" w:rsidRDefault="00963C0A" w:rsidP="00962B05">
                        <w:pPr>
                          <w:jc w:val="center"/>
                          <w:rPr>
                            <w:sz w:val="20"/>
                            <w:szCs w:val="20"/>
                          </w:rPr>
                        </w:pPr>
                      </w:p>
                      <w:p w:rsidR="00963C0A" w:rsidRDefault="00963C0A" w:rsidP="00962B05">
                        <w:pPr>
                          <w:jc w:val="center"/>
                          <w:rPr>
                            <w:sz w:val="20"/>
                            <w:szCs w:val="20"/>
                          </w:rPr>
                        </w:pPr>
                        <w:r>
                          <w:rPr>
                            <w:sz w:val="20"/>
                            <w:szCs w:val="20"/>
                          </w:rPr>
                          <w:t>БРА</w:t>
                        </w:r>
                      </w:p>
                    </w:txbxContent>
                  </v:textbox>
                </v:shape>
                <v:line id="_x0000_s1148" style="position:absolute" from="12414,3011" to="12894,3011" strokeweight="3pt">
                  <v:stroke startarrow="block" endarrow="block" linestyle="thinThin"/>
                </v:line>
              </v:group>
            </v:group>
            <v:group id="_x0000_s1149" style="position:absolute;left:13494;top:3011;width:1200;height:3240" coordorigin="13494,3011" coordsize="1200,3600">
              <v:line id="_x0000_s1150" style="position:absolute" from="13494,3011" to="13854,3011" strokeweight="3pt">
                <v:stroke startarrow="block" linestyle="thinThin"/>
              </v:line>
              <v:line id="_x0000_s1151" style="position:absolute" from="13854,3011" to="13854,6611" strokeweight="3pt">
                <v:stroke linestyle="thinThin"/>
              </v:line>
              <v:line id="_x0000_s1152" style="position:absolute" from="13854,6611" to="14694,6611" strokeweight="3pt">
                <v:stroke endarrow="block" linestyle="thinThin"/>
              </v:line>
            </v:group>
            <v:group id="_x0000_s1153" style="position:absolute;left:13014;top:4991;width:1680;height:2340" coordorigin="13014,4991" coordsize="1680,2520">
              <v:line id="_x0000_s1154" style="position:absolute" from="13014,4991" to="13014,7511" strokeweight="3pt">
                <v:stroke startarrow="block" linestyle="thinThin"/>
              </v:line>
              <v:line id="_x0000_s1155" style="position:absolute" from="13014,7511" to="14694,7511" strokeweight="3pt">
                <v:stroke endarrow="block" linestyle="thinThin"/>
              </v:line>
            </v:group>
            <v:line id="_x0000_s1156" style="position:absolute;flip:y" from="6294,6071" to="6294,7151" strokeweight="3pt">
              <v:stroke startarrow="block" endarrow="block" linestyle="thinThin"/>
            </v:line>
          </v:group>
        </w:pict>
      </w:r>
    </w:p>
    <w:p w:rsidR="00962B05" w:rsidRPr="00962B05" w:rsidRDefault="000B7182" w:rsidP="00EA3460">
      <w:pPr>
        <w:spacing w:line="360" w:lineRule="auto"/>
        <w:ind w:firstLine="709"/>
      </w:pPr>
      <w:r>
        <w:rPr>
          <w:noProof/>
        </w:rPr>
        <w:pict>
          <v:shape id="_x0000_s1026" type="#_x0000_t202" style="position:absolute;left:0;text-align:left;margin-left:222pt;margin-top:-54pt;width:252pt;height:27pt;z-index:251654144" filled="f" stroked="f">
            <v:textbox>
              <w:txbxContent>
                <w:p w:rsidR="00963C0A" w:rsidRDefault="00963C0A" w:rsidP="00962B05">
                  <w:r>
                    <w:rPr>
                      <w:b/>
                      <w:u w:val="single"/>
                    </w:rPr>
                    <w:t>Схема работы центрального процессора:</w:t>
                  </w:r>
                </w:p>
              </w:txbxContent>
            </v:textbox>
          </v:shape>
        </w:pict>
      </w: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Pr="00962B05" w:rsidRDefault="00962B05" w:rsidP="00EA3460">
      <w:pPr>
        <w:spacing w:line="360" w:lineRule="auto"/>
        <w:ind w:firstLine="709"/>
      </w:pPr>
    </w:p>
    <w:p w:rsidR="00962B05" w:rsidRDefault="00962B05" w:rsidP="00EA3460">
      <w:pPr>
        <w:spacing w:line="360" w:lineRule="auto"/>
        <w:ind w:firstLine="709"/>
        <w:rPr>
          <w:b/>
        </w:rPr>
        <w:sectPr w:rsidR="00962B05">
          <w:pgSz w:w="16838" w:h="11906" w:orient="landscape"/>
          <w:pgMar w:top="851" w:right="1134" w:bottom="851" w:left="1134" w:header="709" w:footer="709" w:gutter="0"/>
          <w:cols w:space="708"/>
          <w:docGrid w:linePitch="360"/>
        </w:sectPr>
      </w:pPr>
    </w:p>
    <w:p w:rsidR="00962B05" w:rsidRPr="00093391" w:rsidRDefault="00962B05" w:rsidP="00EA3460">
      <w:pPr>
        <w:spacing w:line="360" w:lineRule="auto"/>
        <w:ind w:firstLine="709"/>
        <w:jc w:val="both"/>
        <w:rPr>
          <w:sz w:val="28"/>
          <w:szCs w:val="28"/>
        </w:rPr>
      </w:pPr>
      <w:r w:rsidRPr="00093391">
        <w:rPr>
          <w:sz w:val="28"/>
          <w:szCs w:val="28"/>
        </w:rPr>
        <w:lastRenderedPageBreak/>
        <w:t>СчАК - счетчик адреса команд (+δ - прибавляет по байту);</w:t>
      </w:r>
    </w:p>
    <w:p w:rsidR="00962B05" w:rsidRPr="00093391" w:rsidRDefault="00962B05" w:rsidP="00EA3460">
      <w:pPr>
        <w:spacing w:line="360" w:lineRule="auto"/>
        <w:ind w:firstLine="709"/>
        <w:jc w:val="both"/>
        <w:rPr>
          <w:sz w:val="28"/>
          <w:szCs w:val="28"/>
        </w:rPr>
      </w:pPr>
      <w:r w:rsidRPr="00093391">
        <w:rPr>
          <w:sz w:val="28"/>
          <w:szCs w:val="28"/>
        </w:rPr>
        <w:t>БРА, БРД - буферные регистры адреса, данных;</w:t>
      </w:r>
    </w:p>
    <w:p w:rsidR="00962B05" w:rsidRPr="00093391" w:rsidRDefault="00962B05" w:rsidP="00EA3460">
      <w:pPr>
        <w:spacing w:line="360" w:lineRule="auto"/>
        <w:ind w:firstLine="709"/>
        <w:jc w:val="both"/>
        <w:rPr>
          <w:sz w:val="28"/>
          <w:szCs w:val="28"/>
        </w:rPr>
      </w:pPr>
      <w:r w:rsidRPr="00093391">
        <w:rPr>
          <w:sz w:val="28"/>
          <w:szCs w:val="28"/>
        </w:rPr>
        <w:t>ЗУ - запоминающее устройство;</w:t>
      </w:r>
    </w:p>
    <w:p w:rsidR="00962B05" w:rsidRPr="00093391" w:rsidRDefault="00962B05" w:rsidP="00EA3460">
      <w:pPr>
        <w:spacing w:line="360" w:lineRule="auto"/>
        <w:ind w:firstLine="709"/>
        <w:jc w:val="both"/>
        <w:rPr>
          <w:sz w:val="28"/>
          <w:szCs w:val="28"/>
        </w:rPr>
      </w:pPr>
      <w:r w:rsidRPr="00093391">
        <w:rPr>
          <w:sz w:val="28"/>
          <w:szCs w:val="28"/>
        </w:rPr>
        <w:t>БРА</w:t>
      </w:r>
      <w:r w:rsidRPr="00093391">
        <w:rPr>
          <w:sz w:val="28"/>
          <w:szCs w:val="28"/>
          <w:vertAlign w:val="subscript"/>
        </w:rPr>
        <w:t>ЗУ</w:t>
      </w:r>
      <w:r w:rsidRPr="00093391">
        <w:rPr>
          <w:sz w:val="28"/>
          <w:szCs w:val="28"/>
        </w:rPr>
        <w:t>, БРД</w:t>
      </w:r>
      <w:r w:rsidRPr="00093391">
        <w:rPr>
          <w:sz w:val="28"/>
          <w:szCs w:val="28"/>
          <w:vertAlign w:val="subscript"/>
        </w:rPr>
        <w:t>ЗУ</w:t>
      </w:r>
      <w:r w:rsidRPr="00093391">
        <w:rPr>
          <w:sz w:val="28"/>
          <w:szCs w:val="28"/>
        </w:rPr>
        <w:t xml:space="preserve"> - буферные регистры адреса, данных запоминающего устройства;</w:t>
      </w:r>
    </w:p>
    <w:p w:rsidR="00FF11DF" w:rsidRPr="00BA6D76" w:rsidRDefault="00FF11DF" w:rsidP="00FF11DF">
      <w:pPr>
        <w:pStyle w:val="20"/>
        <w:spacing w:line="360" w:lineRule="auto"/>
        <w:rPr>
          <w:sz w:val="28"/>
          <w:szCs w:val="28"/>
          <w:lang w:val="ru-RU"/>
        </w:rPr>
      </w:pPr>
      <w:r w:rsidRPr="00BA6D76">
        <w:rPr>
          <w:sz w:val="28"/>
          <w:szCs w:val="28"/>
          <w:lang w:val="ru-RU"/>
        </w:rPr>
        <w:t>Согла</w:t>
      </w:r>
      <w:r>
        <w:rPr>
          <w:sz w:val="28"/>
          <w:szCs w:val="28"/>
          <w:lang w:val="ru-RU"/>
        </w:rPr>
        <w:t>с</w:t>
      </w:r>
      <w:r w:rsidRPr="00BA6D76">
        <w:rPr>
          <w:sz w:val="28"/>
          <w:szCs w:val="28"/>
          <w:lang w:val="ru-RU"/>
        </w:rPr>
        <w:t>но данной схеме Рабочий цикл Центрального процессора</w:t>
      </w:r>
      <w:r>
        <w:rPr>
          <w:sz w:val="28"/>
          <w:szCs w:val="28"/>
          <w:lang w:val="ru-RU"/>
        </w:rPr>
        <w:t xml:space="preserve"> имеет сле</w:t>
      </w:r>
      <w:r w:rsidRPr="00BA6D76">
        <w:rPr>
          <w:sz w:val="28"/>
          <w:szCs w:val="28"/>
          <w:lang w:val="ru-RU"/>
        </w:rPr>
        <w:t>дующий вид</w:t>
      </w:r>
    </w:p>
    <w:p w:rsidR="00FF11DF" w:rsidRPr="00093391" w:rsidRDefault="00FF11DF" w:rsidP="00FF11DF">
      <w:pPr>
        <w:spacing w:line="360" w:lineRule="auto"/>
        <w:ind w:firstLine="709"/>
        <w:jc w:val="both"/>
        <w:rPr>
          <w:sz w:val="28"/>
          <w:szCs w:val="28"/>
        </w:rPr>
      </w:pPr>
      <w:r w:rsidRPr="00093391">
        <w:rPr>
          <w:sz w:val="28"/>
          <w:szCs w:val="28"/>
        </w:rPr>
        <w:t>Шаги 1-5:</w:t>
      </w:r>
      <w:r w:rsidRPr="00093391">
        <w:rPr>
          <w:sz w:val="28"/>
          <w:szCs w:val="28"/>
        </w:rPr>
        <w:tab/>
      </w:r>
      <w:r w:rsidRPr="00093391">
        <w:rPr>
          <w:sz w:val="28"/>
          <w:szCs w:val="28"/>
        </w:rPr>
        <w:tab/>
      </w:r>
      <w:r w:rsidRPr="00093391">
        <w:rPr>
          <w:sz w:val="28"/>
          <w:szCs w:val="28"/>
          <w:lang w:val="en-US"/>
        </w:rPr>
        <w:t>MOV</w:t>
      </w:r>
      <w:r w:rsidRPr="00093391">
        <w:rPr>
          <w:sz w:val="28"/>
          <w:szCs w:val="28"/>
        </w:rPr>
        <w:t>(СчАК,РгК</w:t>
      </w:r>
      <w:r w:rsidRPr="00093391">
        <w:rPr>
          <w:sz w:val="28"/>
          <w:szCs w:val="28"/>
          <w:vertAlign w:val="subscript"/>
        </w:rPr>
        <w:t xml:space="preserve"> </w:t>
      </w:r>
      <w:r w:rsidRPr="00093391">
        <w:rPr>
          <w:sz w:val="28"/>
          <w:szCs w:val="28"/>
          <w:vertAlign w:val="subscript"/>
          <w:lang w:val="en-US"/>
        </w:rPr>
        <w:t>i</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Шаги 6-10:</w:t>
      </w:r>
      <w:r w:rsidRPr="00093391">
        <w:rPr>
          <w:sz w:val="28"/>
          <w:szCs w:val="28"/>
        </w:rPr>
        <w:tab/>
      </w:r>
      <w:r w:rsidRPr="00093391">
        <w:rPr>
          <w:sz w:val="28"/>
          <w:szCs w:val="28"/>
        </w:rPr>
        <w:tab/>
      </w:r>
      <w:r w:rsidRPr="00093391">
        <w:rPr>
          <w:sz w:val="28"/>
          <w:szCs w:val="28"/>
          <w:lang w:val="en-US"/>
        </w:rPr>
        <w:t>MOV</w:t>
      </w:r>
      <w:r w:rsidRPr="00093391">
        <w:rPr>
          <w:sz w:val="28"/>
          <w:szCs w:val="28"/>
        </w:rPr>
        <w:t>(А</w:t>
      </w:r>
      <w:r w:rsidRPr="00093391">
        <w:rPr>
          <w:sz w:val="28"/>
          <w:szCs w:val="28"/>
          <w:vertAlign w:val="subscript"/>
        </w:rPr>
        <w:t>1</w:t>
      </w:r>
      <w:r w:rsidRPr="00093391">
        <w:rPr>
          <w:sz w:val="28"/>
          <w:szCs w:val="28"/>
        </w:rPr>
        <w:t>,РгК[А</w:t>
      </w:r>
      <w:r w:rsidRPr="00093391">
        <w:rPr>
          <w:sz w:val="28"/>
          <w:szCs w:val="28"/>
          <w:vertAlign w:val="subscript"/>
        </w:rPr>
        <w:t>1</w:t>
      </w:r>
      <w:r w:rsidRPr="00093391">
        <w:rPr>
          <w:sz w:val="28"/>
          <w:szCs w:val="28"/>
        </w:rPr>
        <w:t>]</w:t>
      </w:r>
      <w:r w:rsidRPr="00093391">
        <w:rPr>
          <w:sz w:val="28"/>
          <w:szCs w:val="28"/>
          <w:vertAlign w:val="subscript"/>
        </w:rPr>
        <w:t xml:space="preserve"> </w:t>
      </w:r>
      <w:r w:rsidRPr="00093391">
        <w:rPr>
          <w:sz w:val="28"/>
          <w:szCs w:val="28"/>
          <w:vertAlign w:val="subscript"/>
          <w:lang w:val="en-US"/>
        </w:rPr>
        <w:t>i</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Шаги 11-15:</w:t>
      </w:r>
      <w:r w:rsidRPr="00093391">
        <w:rPr>
          <w:sz w:val="28"/>
          <w:szCs w:val="28"/>
        </w:rPr>
        <w:tab/>
      </w:r>
      <w:r w:rsidRPr="00093391">
        <w:rPr>
          <w:sz w:val="28"/>
          <w:szCs w:val="28"/>
        </w:rPr>
        <w:tab/>
      </w:r>
      <w:r w:rsidRPr="00093391">
        <w:rPr>
          <w:sz w:val="28"/>
          <w:szCs w:val="28"/>
          <w:lang w:val="en-US"/>
        </w:rPr>
        <w:t>MOV</w:t>
      </w:r>
      <w:r w:rsidRPr="00093391">
        <w:rPr>
          <w:sz w:val="28"/>
          <w:szCs w:val="28"/>
        </w:rPr>
        <w:t>(А</w:t>
      </w:r>
      <w:r w:rsidRPr="00093391">
        <w:rPr>
          <w:sz w:val="28"/>
          <w:szCs w:val="28"/>
          <w:vertAlign w:val="subscript"/>
        </w:rPr>
        <w:t>2</w:t>
      </w:r>
      <w:r w:rsidRPr="00093391">
        <w:rPr>
          <w:sz w:val="28"/>
          <w:szCs w:val="28"/>
        </w:rPr>
        <w:t>,РгК[А</w:t>
      </w:r>
      <w:r w:rsidRPr="00093391">
        <w:rPr>
          <w:sz w:val="28"/>
          <w:szCs w:val="28"/>
          <w:vertAlign w:val="subscript"/>
        </w:rPr>
        <w:t>2</w:t>
      </w:r>
      <w:r w:rsidRPr="00093391">
        <w:rPr>
          <w:sz w:val="28"/>
          <w:szCs w:val="28"/>
        </w:rPr>
        <w:t>]</w:t>
      </w:r>
      <w:r w:rsidRPr="00093391">
        <w:rPr>
          <w:sz w:val="28"/>
          <w:szCs w:val="28"/>
          <w:vertAlign w:val="subscript"/>
          <w:lang w:val="en-US"/>
        </w:rPr>
        <w:t>i</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Шаг 16:</w:t>
      </w:r>
      <w:r w:rsidRPr="00093391">
        <w:rPr>
          <w:sz w:val="28"/>
          <w:szCs w:val="28"/>
        </w:rPr>
        <w:tab/>
      </w:r>
      <w:r w:rsidRPr="00093391">
        <w:rPr>
          <w:sz w:val="28"/>
          <w:szCs w:val="28"/>
        </w:rPr>
        <w:tab/>
      </w:r>
      <w:r w:rsidRPr="00093391">
        <w:rPr>
          <w:sz w:val="28"/>
          <w:szCs w:val="28"/>
        </w:rPr>
        <w:tab/>
      </w:r>
      <w:r w:rsidRPr="00093391">
        <w:rPr>
          <w:sz w:val="28"/>
          <w:szCs w:val="28"/>
          <w:lang w:val="en-US"/>
        </w:rPr>
        <w:t>PARBEGIN</w:t>
      </w:r>
    </w:p>
    <w:p w:rsidR="00FF11DF" w:rsidRPr="00093391" w:rsidRDefault="00FF11DF" w:rsidP="00FF11DF">
      <w:pPr>
        <w:spacing w:line="360" w:lineRule="auto"/>
        <w:ind w:firstLine="709"/>
        <w:jc w:val="both"/>
        <w:rPr>
          <w:sz w:val="28"/>
          <w:szCs w:val="28"/>
        </w:rPr>
      </w:pPr>
      <w:r w:rsidRPr="00093391">
        <w:rPr>
          <w:sz w:val="28"/>
          <w:szCs w:val="28"/>
        </w:rPr>
        <w:tab/>
        <w:t>16.1:</w:t>
      </w:r>
      <w:r w:rsidRPr="00093391">
        <w:rPr>
          <w:sz w:val="28"/>
          <w:szCs w:val="28"/>
        </w:rPr>
        <w:tab/>
      </w:r>
      <w:r w:rsidRPr="00093391">
        <w:rPr>
          <w:sz w:val="28"/>
          <w:szCs w:val="28"/>
        </w:rPr>
        <w:tab/>
      </w:r>
      <w:r w:rsidRPr="00093391">
        <w:rPr>
          <w:sz w:val="28"/>
          <w:szCs w:val="28"/>
        </w:rPr>
        <w:tab/>
      </w:r>
      <w:r w:rsidRPr="00093391">
        <w:rPr>
          <w:sz w:val="28"/>
          <w:szCs w:val="28"/>
        </w:rPr>
        <w:tab/>
        <w:t>УРК(РгК</w:t>
      </w:r>
      <w:r w:rsidRPr="00093391">
        <w:rPr>
          <w:sz w:val="28"/>
          <w:szCs w:val="28"/>
          <w:vertAlign w:val="subscript"/>
          <w:lang w:val="en-US"/>
        </w:rPr>
        <w:t>i</w:t>
      </w:r>
      <w:r w:rsidRPr="00093391">
        <w:rPr>
          <w:sz w:val="28"/>
          <w:szCs w:val="28"/>
        </w:rPr>
        <w:t>,РгКАЛУ</w:t>
      </w:r>
      <w:r w:rsidRPr="00093391">
        <w:rPr>
          <w:sz w:val="28"/>
          <w:szCs w:val="28"/>
          <w:vertAlign w:val="subscript"/>
          <w:lang w:val="en-US"/>
        </w:rPr>
        <w:t>i</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ab/>
        <w:t>16.2:</w:t>
      </w:r>
      <w:r w:rsidRPr="00093391">
        <w:rPr>
          <w:sz w:val="28"/>
          <w:szCs w:val="28"/>
        </w:rPr>
        <w:tab/>
      </w:r>
      <w:r w:rsidRPr="00093391">
        <w:rPr>
          <w:sz w:val="28"/>
          <w:szCs w:val="28"/>
        </w:rPr>
        <w:tab/>
      </w:r>
      <w:r w:rsidRPr="00093391">
        <w:rPr>
          <w:sz w:val="28"/>
          <w:szCs w:val="28"/>
        </w:rPr>
        <w:tab/>
      </w:r>
      <w:r w:rsidRPr="00093391">
        <w:rPr>
          <w:sz w:val="28"/>
          <w:szCs w:val="28"/>
        </w:rPr>
        <w:tab/>
        <w:t>ДшОп(РгК</w:t>
      </w:r>
      <w:r w:rsidRPr="00093391">
        <w:rPr>
          <w:sz w:val="28"/>
          <w:szCs w:val="28"/>
          <w:vertAlign w:val="subscript"/>
          <w:lang w:val="en-US"/>
        </w:rPr>
        <w:t>i</w:t>
      </w:r>
      <w:r w:rsidRPr="00093391">
        <w:rPr>
          <w:sz w:val="28"/>
          <w:szCs w:val="28"/>
          <w:vertAlign w:val="subscript"/>
        </w:rPr>
        <w:t>-1</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ab/>
        <w:t>16.3:</w:t>
      </w:r>
      <w:r w:rsidRPr="00093391">
        <w:rPr>
          <w:sz w:val="28"/>
          <w:szCs w:val="28"/>
        </w:rPr>
        <w:tab/>
      </w:r>
      <w:r w:rsidRPr="00093391">
        <w:rPr>
          <w:sz w:val="28"/>
          <w:szCs w:val="28"/>
        </w:rPr>
        <w:tab/>
      </w:r>
      <w:r w:rsidRPr="00093391">
        <w:rPr>
          <w:sz w:val="28"/>
          <w:szCs w:val="28"/>
        </w:rPr>
        <w:tab/>
      </w:r>
      <w:r w:rsidRPr="00093391">
        <w:rPr>
          <w:sz w:val="28"/>
          <w:szCs w:val="28"/>
        </w:rPr>
        <w:tab/>
        <w:t>выполнение Оп</w:t>
      </w:r>
      <w:r w:rsidRPr="00093391">
        <w:rPr>
          <w:sz w:val="28"/>
          <w:szCs w:val="28"/>
          <w:vertAlign w:val="subscript"/>
        </w:rPr>
        <w:t xml:space="preserve"> </w:t>
      </w:r>
      <w:r w:rsidRPr="00093391">
        <w:rPr>
          <w:sz w:val="28"/>
          <w:szCs w:val="28"/>
          <w:vertAlign w:val="subscript"/>
          <w:lang w:val="en-US"/>
        </w:rPr>
        <w:t>i</w:t>
      </w:r>
      <w:r w:rsidRPr="00093391">
        <w:rPr>
          <w:sz w:val="28"/>
          <w:szCs w:val="28"/>
          <w:vertAlign w:val="subscript"/>
        </w:rPr>
        <w:t>-2</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ab/>
        <w:t>16.4:</w:t>
      </w:r>
      <w:r w:rsidRPr="00093391">
        <w:rPr>
          <w:sz w:val="28"/>
          <w:szCs w:val="28"/>
        </w:rPr>
        <w:tab/>
      </w:r>
      <w:r w:rsidRPr="00093391">
        <w:rPr>
          <w:sz w:val="28"/>
          <w:szCs w:val="28"/>
        </w:rPr>
        <w:tab/>
      </w:r>
      <w:r w:rsidRPr="00093391">
        <w:rPr>
          <w:sz w:val="28"/>
          <w:szCs w:val="28"/>
        </w:rPr>
        <w:tab/>
      </w:r>
      <w:r w:rsidRPr="00093391">
        <w:rPr>
          <w:sz w:val="28"/>
          <w:szCs w:val="28"/>
        </w:rPr>
        <w:tab/>
        <w:t>УВПК(РгКв</w:t>
      </w:r>
      <w:r w:rsidRPr="00093391">
        <w:rPr>
          <w:sz w:val="28"/>
          <w:szCs w:val="28"/>
          <w:vertAlign w:val="subscript"/>
          <w:lang w:val="en-US"/>
        </w:rPr>
        <w:t>i</w:t>
      </w:r>
      <w:r w:rsidRPr="00093391">
        <w:rPr>
          <w:sz w:val="28"/>
          <w:szCs w:val="28"/>
          <w:vertAlign w:val="subscript"/>
        </w:rPr>
        <w:t>-3</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ab/>
      </w:r>
      <w:r w:rsidRPr="00093391">
        <w:rPr>
          <w:sz w:val="28"/>
          <w:szCs w:val="28"/>
        </w:rPr>
        <w:tab/>
      </w:r>
      <w:r w:rsidRPr="00093391">
        <w:rPr>
          <w:sz w:val="28"/>
          <w:szCs w:val="28"/>
        </w:rPr>
        <w:tab/>
      </w:r>
      <w:r w:rsidRPr="00093391">
        <w:rPr>
          <w:sz w:val="28"/>
          <w:szCs w:val="28"/>
        </w:rPr>
        <w:tab/>
      </w:r>
      <w:r w:rsidRPr="00093391">
        <w:rPr>
          <w:sz w:val="28"/>
          <w:szCs w:val="28"/>
          <w:lang w:val="en-US"/>
        </w:rPr>
        <w:t>PAREND</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Шаги 17-22:</w:t>
      </w:r>
      <w:r w:rsidRPr="00093391">
        <w:rPr>
          <w:sz w:val="28"/>
          <w:szCs w:val="28"/>
        </w:rPr>
        <w:tab/>
      </w:r>
      <w:r w:rsidRPr="00093391">
        <w:rPr>
          <w:sz w:val="28"/>
          <w:szCs w:val="28"/>
        </w:rPr>
        <w:tab/>
      </w:r>
      <w:r w:rsidRPr="00093391">
        <w:rPr>
          <w:sz w:val="28"/>
          <w:szCs w:val="28"/>
          <w:lang w:val="en-US"/>
        </w:rPr>
        <w:t>MOV</w:t>
      </w:r>
      <w:r w:rsidRPr="00093391">
        <w:rPr>
          <w:sz w:val="28"/>
          <w:szCs w:val="28"/>
        </w:rPr>
        <w:t>(РгКв[Рез]</w:t>
      </w:r>
      <w:r w:rsidRPr="00093391">
        <w:rPr>
          <w:sz w:val="28"/>
          <w:szCs w:val="28"/>
          <w:vertAlign w:val="subscript"/>
          <w:lang w:val="en-US"/>
        </w:rPr>
        <w:t>i</w:t>
      </w:r>
      <w:r w:rsidRPr="00093391">
        <w:rPr>
          <w:sz w:val="28"/>
          <w:szCs w:val="28"/>
          <w:vertAlign w:val="subscript"/>
        </w:rPr>
        <w:t>-4</w:t>
      </w:r>
      <w:r w:rsidRPr="00093391">
        <w:rPr>
          <w:sz w:val="28"/>
          <w:szCs w:val="28"/>
        </w:rPr>
        <w:t>,[А</w:t>
      </w:r>
      <w:r w:rsidRPr="00093391">
        <w:rPr>
          <w:sz w:val="28"/>
          <w:szCs w:val="28"/>
          <w:vertAlign w:val="subscript"/>
        </w:rPr>
        <w:t>2</w:t>
      </w:r>
      <w:r w:rsidRPr="00093391">
        <w:rPr>
          <w:sz w:val="28"/>
          <w:szCs w:val="28"/>
        </w:rPr>
        <w:t>]);</w:t>
      </w:r>
    </w:p>
    <w:p w:rsidR="00FF11DF" w:rsidRPr="00093391" w:rsidRDefault="00FF11DF" w:rsidP="00FF11DF">
      <w:pPr>
        <w:spacing w:line="360" w:lineRule="auto"/>
        <w:ind w:firstLine="709"/>
        <w:jc w:val="both"/>
        <w:rPr>
          <w:sz w:val="28"/>
          <w:szCs w:val="28"/>
        </w:rPr>
      </w:pPr>
      <w:r w:rsidRPr="00093391">
        <w:rPr>
          <w:sz w:val="28"/>
          <w:szCs w:val="28"/>
        </w:rPr>
        <w:t>Шаг 23:</w:t>
      </w:r>
      <w:r w:rsidRPr="00093391">
        <w:rPr>
          <w:sz w:val="28"/>
          <w:szCs w:val="28"/>
        </w:rPr>
        <w:tab/>
      </w:r>
      <w:r w:rsidRPr="00093391">
        <w:rPr>
          <w:sz w:val="28"/>
          <w:szCs w:val="28"/>
        </w:rPr>
        <w:tab/>
        <w:t>СчАК + δ;</w:t>
      </w:r>
    </w:p>
    <w:p w:rsidR="00FF11DF" w:rsidRDefault="00FF11DF" w:rsidP="00FF11DF">
      <w:pPr>
        <w:spacing w:line="360" w:lineRule="auto"/>
        <w:ind w:firstLine="709"/>
        <w:jc w:val="both"/>
        <w:rPr>
          <w:sz w:val="28"/>
          <w:szCs w:val="28"/>
        </w:rPr>
      </w:pPr>
      <w:r w:rsidRPr="00093391">
        <w:rPr>
          <w:sz w:val="28"/>
          <w:szCs w:val="28"/>
        </w:rPr>
        <w:t>Шаг 24:</w:t>
      </w:r>
      <w:r w:rsidRPr="00093391">
        <w:rPr>
          <w:sz w:val="28"/>
          <w:szCs w:val="28"/>
        </w:rPr>
        <w:tab/>
      </w:r>
      <w:r w:rsidRPr="00093391">
        <w:rPr>
          <w:sz w:val="28"/>
          <w:szCs w:val="28"/>
        </w:rPr>
        <w:tab/>
        <w:t>→ Шаг 1.</w:t>
      </w:r>
    </w:p>
    <w:p w:rsidR="00962B05" w:rsidRPr="00093391" w:rsidRDefault="00073661" w:rsidP="00EA3460">
      <w:pPr>
        <w:spacing w:line="360" w:lineRule="auto"/>
        <w:ind w:firstLine="709"/>
        <w:jc w:val="both"/>
        <w:rPr>
          <w:sz w:val="28"/>
          <w:szCs w:val="28"/>
        </w:rPr>
      </w:pPr>
      <w:r>
        <w:rPr>
          <w:sz w:val="28"/>
          <w:szCs w:val="28"/>
        </w:rPr>
        <w:t xml:space="preserve">Где: </w:t>
      </w:r>
    </w:p>
    <w:p w:rsidR="00962B05" w:rsidRPr="00093391" w:rsidRDefault="00962B05" w:rsidP="00EA3460">
      <w:pPr>
        <w:spacing w:line="360" w:lineRule="auto"/>
        <w:ind w:firstLine="709"/>
        <w:jc w:val="both"/>
        <w:rPr>
          <w:sz w:val="28"/>
          <w:szCs w:val="28"/>
        </w:rPr>
      </w:pPr>
      <w:r w:rsidRPr="00093391">
        <w:rPr>
          <w:sz w:val="28"/>
          <w:szCs w:val="28"/>
        </w:rPr>
        <w:t>Оп - операция;</w:t>
      </w:r>
    </w:p>
    <w:p w:rsidR="00962B05" w:rsidRPr="00093391" w:rsidRDefault="00962B05" w:rsidP="00EA3460">
      <w:pPr>
        <w:spacing w:line="360" w:lineRule="auto"/>
        <w:ind w:firstLine="709"/>
        <w:jc w:val="both"/>
        <w:rPr>
          <w:sz w:val="28"/>
          <w:szCs w:val="28"/>
        </w:rPr>
      </w:pPr>
      <w:r w:rsidRPr="00093391">
        <w:rPr>
          <w:sz w:val="28"/>
          <w:szCs w:val="28"/>
          <w:lang w:val="en-US"/>
        </w:rPr>
        <w:t>MOV</w:t>
      </w:r>
      <w:r w:rsidRPr="00093391">
        <w:rPr>
          <w:sz w:val="28"/>
          <w:szCs w:val="28"/>
        </w:rPr>
        <w:t xml:space="preserve"> - "проход", введено для сокращения, каждый </w:t>
      </w:r>
      <w:r w:rsidRPr="00093391">
        <w:rPr>
          <w:sz w:val="28"/>
          <w:szCs w:val="28"/>
          <w:lang w:val="en-US"/>
        </w:rPr>
        <w:t>MOV</w:t>
      </w:r>
      <w:r w:rsidRPr="00093391">
        <w:rPr>
          <w:sz w:val="28"/>
          <w:szCs w:val="28"/>
        </w:rPr>
        <w:t xml:space="preserve"> означает 5 соответствующих шагов:</w:t>
      </w:r>
    </w:p>
    <w:p w:rsidR="00962B05" w:rsidRPr="00093391" w:rsidRDefault="00962B05" w:rsidP="00EA3460">
      <w:pPr>
        <w:spacing w:line="360" w:lineRule="auto"/>
        <w:ind w:firstLine="709"/>
        <w:jc w:val="both"/>
        <w:rPr>
          <w:sz w:val="28"/>
          <w:szCs w:val="28"/>
        </w:rPr>
      </w:pPr>
      <w:r w:rsidRPr="00093391">
        <w:rPr>
          <w:sz w:val="28"/>
          <w:szCs w:val="28"/>
        </w:rPr>
        <w:t xml:space="preserve">1. </w:t>
      </w:r>
      <w:r w:rsidRPr="00093391">
        <w:rPr>
          <w:sz w:val="28"/>
          <w:szCs w:val="28"/>
        </w:rPr>
        <w:tab/>
        <w:t>БРА := А</w:t>
      </w:r>
      <w:r w:rsidRPr="00093391">
        <w:rPr>
          <w:sz w:val="28"/>
          <w:szCs w:val="28"/>
          <w:vertAlign w:val="subscript"/>
        </w:rPr>
        <w:t>1</w:t>
      </w:r>
      <w:r w:rsidRPr="00093391">
        <w:rPr>
          <w:sz w:val="28"/>
          <w:szCs w:val="28"/>
        </w:rPr>
        <w:t>;</w:t>
      </w:r>
    </w:p>
    <w:p w:rsidR="00962B05" w:rsidRPr="00093391" w:rsidRDefault="00962B05" w:rsidP="00EA3460">
      <w:pPr>
        <w:spacing w:line="360" w:lineRule="auto"/>
        <w:ind w:firstLine="709"/>
        <w:jc w:val="both"/>
        <w:rPr>
          <w:sz w:val="28"/>
          <w:szCs w:val="28"/>
        </w:rPr>
      </w:pPr>
      <w:r w:rsidRPr="00093391">
        <w:rPr>
          <w:sz w:val="28"/>
          <w:szCs w:val="28"/>
        </w:rPr>
        <w:t xml:space="preserve">2. </w:t>
      </w:r>
      <w:r w:rsidRPr="00093391">
        <w:rPr>
          <w:sz w:val="28"/>
          <w:szCs w:val="28"/>
        </w:rPr>
        <w:tab/>
        <w:t>БРА</w:t>
      </w:r>
      <w:r w:rsidRPr="00093391">
        <w:rPr>
          <w:sz w:val="28"/>
          <w:szCs w:val="28"/>
          <w:vertAlign w:val="subscript"/>
        </w:rPr>
        <w:t>ЗУ</w:t>
      </w:r>
      <w:r w:rsidRPr="00093391">
        <w:rPr>
          <w:sz w:val="28"/>
          <w:szCs w:val="28"/>
        </w:rPr>
        <w:t xml:space="preserve"> := БРА;</w:t>
      </w:r>
    </w:p>
    <w:p w:rsidR="00962B05" w:rsidRPr="00093391" w:rsidRDefault="00962B05" w:rsidP="00EA3460">
      <w:pPr>
        <w:spacing w:line="360" w:lineRule="auto"/>
        <w:ind w:firstLine="709"/>
        <w:jc w:val="both"/>
        <w:rPr>
          <w:sz w:val="28"/>
          <w:szCs w:val="28"/>
        </w:rPr>
      </w:pPr>
      <w:r w:rsidRPr="00093391">
        <w:rPr>
          <w:sz w:val="28"/>
          <w:szCs w:val="28"/>
        </w:rPr>
        <w:t xml:space="preserve">3. </w:t>
      </w:r>
      <w:r w:rsidRPr="00093391">
        <w:rPr>
          <w:sz w:val="28"/>
          <w:szCs w:val="28"/>
        </w:rPr>
        <w:tab/>
        <w:t>БРД</w:t>
      </w:r>
      <w:r w:rsidRPr="00093391">
        <w:rPr>
          <w:sz w:val="28"/>
          <w:szCs w:val="28"/>
          <w:vertAlign w:val="subscript"/>
        </w:rPr>
        <w:t>ЗУ</w:t>
      </w:r>
      <w:r w:rsidRPr="00093391">
        <w:rPr>
          <w:sz w:val="28"/>
          <w:szCs w:val="28"/>
        </w:rPr>
        <w:t xml:space="preserve"> := [БРА</w:t>
      </w:r>
      <w:r w:rsidRPr="00093391">
        <w:rPr>
          <w:sz w:val="28"/>
          <w:szCs w:val="28"/>
          <w:vertAlign w:val="subscript"/>
        </w:rPr>
        <w:t>ЗУ</w:t>
      </w:r>
      <w:r w:rsidRPr="00093391">
        <w:rPr>
          <w:sz w:val="28"/>
          <w:szCs w:val="28"/>
        </w:rPr>
        <w:t>];</w:t>
      </w:r>
    </w:p>
    <w:p w:rsidR="00962B05" w:rsidRPr="00093391" w:rsidRDefault="00962B05" w:rsidP="00EA3460">
      <w:pPr>
        <w:spacing w:line="360" w:lineRule="auto"/>
        <w:ind w:firstLine="709"/>
        <w:jc w:val="both"/>
        <w:rPr>
          <w:sz w:val="28"/>
          <w:szCs w:val="28"/>
        </w:rPr>
      </w:pPr>
      <w:r w:rsidRPr="00093391">
        <w:rPr>
          <w:sz w:val="28"/>
          <w:szCs w:val="28"/>
        </w:rPr>
        <w:t>4.</w:t>
      </w:r>
      <w:r w:rsidRPr="00093391">
        <w:rPr>
          <w:sz w:val="28"/>
          <w:szCs w:val="28"/>
        </w:rPr>
        <w:tab/>
        <w:t>БРД := БРД</w:t>
      </w:r>
      <w:r w:rsidRPr="00093391">
        <w:rPr>
          <w:sz w:val="28"/>
          <w:szCs w:val="28"/>
          <w:vertAlign w:val="subscript"/>
        </w:rPr>
        <w:t>ЗУ</w:t>
      </w:r>
      <w:r w:rsidRPr="00093391">
        <w:rPr>
          <w:sz w:val="28"/>
          <w:szCs w:val="28"/>
        </w:rPr>
        <w:t>;</w:t>
      </w:r>
    </w:p>
    <w:p w:rsidR="00962B05" w:rsidRPr="00093391" w:rsidRDefault="00962B05" w:rsidP="00EA3460">
      <w:pPr>
        <w:spacing w:line="360" w:lineRule="auto"/>
        <w:ind w:firstLine="709"/>
        <w:jc w:val="both"/>
        <w:rPr>
          <w:sz w:val="28"/>
          <w:szCs w:val="28"/>
        </w:rPr>
      </w:pPr>
      <w:r w:rsidRPr="00093391">
        <w:rPr>
          <w:sz w:val="28"/>
          <w:szCs w:val="28"/>
        </w:rPr>
        <w:t>5.</w:t>
      </w:r>
      <w:r w:rsidRPr="00093391">
        <w:rPr>
          <w:sz w:val="28"/>
          <w:szCs w:val="28"/>
        </w:rPr>
        <w:tab/>
        <w:t>[А</w:t>
      </w:r>
      <w:r w:rsidRPr="00093391">
        <w:rPr>
          <w:sz w:val="28"/>
          <w:szCs w:val="28"/>
          <w:vertAlign w:val="subscript"/>
        </w:rPr>
        <w:t>2</w:t>
      </w:r>
      <w:r w:rsidRPr="00093391">
        <w:rPr>
          <w:sz w:val="28"/>
          <w:szCs w:val="28"/>
        </w:rPr>
        <w:t>] := БРД.</w:t>
      </w:r>
    </w:p>
    <w:p w:rsidR="00962B05" w:rsidRPr="00093391" w:rsidRDefault="00962B05" w:rsidP="00EA3460">
      <w:pPr>
        <w:spacing w:line="360" w:lineRule="auto"/>
        <w:ind w:firstLine="709"/>
        <w:jc w:val="both"/>
        <w:rPr>
          <w:sz w:val="28"/>
          <w:szCs w:val="28"/>
        </w:rPr>
      </w:pPr>
      <w:r w:rsidRPr="00093391">
        <w:rPr>
          <w:sz w:val="28"/>
          <w:szCs w:val="28"/>
        </w:rPr>
        <w:t>- то, что стоит в кв. скобках [] означает, что берется не А</w:t>
      </w:r>
      <w:r w:rsidRPr="00093391">
        <w:rPr>
          <w:sz w:val="28"/>
          <w:szCs w:val="28"/>
          <w:vertAlign w:val="subscript"/>
        </w:rPr>
        <w:t>2</w:t>
      </w:r>
      <w:r w:rsidRPr="00093391">
        <w:rPr>
          <w:sz w:val="28"/>
          <w:szCs w:val="28"/>
        </w:rPr>
        <w:t>, а значение по адресу А</w:t>
      </w:r>
      <w:r w:rsidRPr="00093391">
        <w:rPr>
          <w:sz w:val="28"/>
          <w:szCs w:val="28"/>
          <w:vertAlign w:val="subscript"/>
        </w:rPr>
        <w:t>2</w:t>
      </w:r>
      <w:r w:rsidRPr="00093391">
        <w:rPr>
          <w:sz w:val="28"/>
          <w:szCs w:val="28"/>
        </w:rPr>
        <w:t>;</w:t>
      </w:r>
    </w:p>
    <w:p w:rsidR="00962B05" w:rsidRPr="00093391" w:rsidRDefault="00962B05" w:rsidP="00EA3460">
      <w:pPr>
        <w:spacing w:line="360" w:lineRule="auto"/>
        <w:ind w:firstLine="709"/>
        <w:jc w:val="both"/>
        <w:rPr>
          <w:sz w:val="28"/>
          <w:szCs w:val="28"/>
        </w:rPr>
      </w:pPr>
      <w:r w:rsidRPr="00093391">
        <w:rPr>
          <w:sz w:val="28"/>
          <w:szCs w:val="28"/>
        </w:rPr>
        <w:t xml:space="preserve">- индексы </w:t>
      </w:r>
      <w:r w:rsidRPr="00093391">
        <w:rPr>
          <w:sz w:val="28"/>
          <w:szCs w:val="28"/>
          <w:lang w:val="en-US"/>
        </w:rPr>
        <w:t>i</w:t>
      </w:r>
      <w:r w:rsidRPr="00093391">
        <w:rPr>
          <w:sz w:val="28"/>
          <w:szCs w:val="28"/>
        </w:rPr>
        <w:t xml:space="preserve">-1, </w:t>
      </w:r>
      <w:r w:rsidRPr="00093391">
        <w:rPr>
          <w:sz w:val="28"/>
          <w:szCs w:val="28"/>
          <w:lang w:val="en-US"/>
        </w:rPr>
        <w:t>i</w:t>
      </w:r>
      <w:r w:rsidRPr="00093391">
        <w:rPr>
          <w:sz w:val="28"/>
          <w:szCs w:val="28"/>
        </w:rPr>
        <w:t xml:space="preserve">-2, </w:t>
      </w:r>
      <w:r w:rsidRPr="00093391">
        <w:rPr>
          <w:sz w:val="28"/>
          <w:szCs w:val="28"/>
          <w:lang w:val="en-US"/>
        </w:rPr>
        <w:t>i</w:t>
      </w:r>
      <w:r w:rsidRPr="00093391">
        <w:rPr>
          <w:sz w:val="28"/>
          <w:szCs w:val="28"/>
        </w:rPr>
        <w:t>-3 и т.д. означают, что берется предыдущая команда; предпредыдущая и т.п. (которая уже прошла обработку на предыдущем блоке);</w:t>
      </w:r>
    </w:p>
    <w:p w:rsidR="00962B05" w:rsidRPr="00093391" w:rsidRDefault="00962B05" w:rsidP="00EA3460">
      <w:pPr>
        <w:spacing w:line="360" w:lineRule="auto"/>
        <w:ind w:firstLine="709"/>
        <w:jc w:val="both"/>
        <w:rPr>
          <w:sz w:val="28"/>
          <w:szCs w:val="28"/>
        </w:rPr>
      </w:pPr>
      <w:r w:rsidRPr="00093391">
        <w:rPr>
          <w:sz w:val="28"/>
          <w:szCs w:val="28"/>
        </w:rPr>
        <w:t>-шаги алгоритма 16.1, 16.2, 16.3 и 16.4 выполняются ПАРАЛЛЕЛЬНО</w:t>
      </w:r>
    </w:p>
    <w:p w:rsidR="00962B05" w:rsidRDefault="00962B05" w:rsidP="00EA3460">
      <w:pPr>
        <w:spacing w:line="360" w:lineRule="auto"/>
        <w:ind w:firstLine="709"/>
        <w:jc w:val="both"/>
      </w:pPr>
    </w:p>
    <w:p w:rsidR="00C95327" w:rsidRPr="00080976" w:rsidRDefault="00552E67" w:rsidP="00080976">
      <w:pPr>
        <w:pStyle w:val="1"/>
        <w:spacing w:line="360" w:lineRule="auto"/>
        <w:jc w:val="center"/>
        <w:rPr>
          <w:rFonts w:ascii="Times New Roman" w:hAnsi="Times New Roman"/>
          <w:sz w:val="28"/>
          <w:szCs w:val="28"/>
        </w:rPr>
      </w:pPr>
      <w:r>
        <w:rPr>
          <w:sz w:val="28"/>
          <w:szCs w:val="28"/>
        </w:rPr>
        <w:br w:type="page"/>
      </w:r>
      <w:bookmarkStart w:id="3" w:name="_Toc288514871"/>
      <w:r w:rsidR="00080976" w:rsidRPr="00080976">
        <w:rPr>
          <w:rFonts w:ascii="Times New Roman" w:hAnsi="Times New Roman"/>
          <w:sz w:val="28"/>
          <w:szCs w:val="28"/>
        </w:rPr>
        <w:t>3.ОСНОВНЫЕ ХАРАКТЕРИСТИКИ ЦЕНТРАЛЬНЫХ ПРОЦЕССОВ</w:t>
      </w:r>
      <w:bookmarkEnd w:id="3"/>
    </w:p>
    <w:p w:rsidR="00963C0A" w:rsidRPr="00080976" w:rsidRDefault="00963C0A" w:rsidP="00080976">
      <w:pPr>
        <w:pStyle w:val="2"/>
        <w:spacing w:line="360" w:lineRule="auto"/>
        <w:jc w:val="center"/>
        <w:rPr>
          <w:rFonts w:ascii="Times New Roman" w:hAnsi="Times New Roman" w:cs="Times New Roman"/>
          <w:b w:val="0"/>
          <w:i w:val="0"/>
        </w:rPr>
      </w:pPr>
      <w:bookmarkStart w:id="4" w:name="_Toc288514872"/>
      <w:r w:rsidRPr="00080976">
        <w:rPr>
          <w:rFonts w:ascii="Times New Roman" w:hAnsi="Times New Roman" w:cs="Times New Roman"/>
          <w:b w:val="0"/>
          <w:i w:val="0"/>
        </w:rPr>
        <w:t xml:space="preserve">3.1. Процессоры семейства </w:t>
      </w:r>
      <w:r w:rsidRPr="00080976">
        <w:rPr>
          <w:rFonts w:ascii="Times New Roman" w:hAnsi="Times New Roman" w:cs="Times New Roman"/>
          <w:b w:val="0"/>
          <w:i w:val="0"/>
          <w:lang w:val="en-US"/>
        </w:rPr>
        <w:t>AMD</w:t>
      </w:r>
      <w:r w:rsidRPr="00080976">
        <w:rPr>
          <w:rFonts w:ascii="Times New Roman" w:hAnsi="Times New Roman" w:cs="Times New Roman"/>
          <w:b w:val="0"/>
          <w:i w:val="0"/>
        </w:rPr>
        <w:t xml:space="preserve"> </w:t>
      </w:r>
      <w:r w:rsidRPr="00080976">
        <w:rPr>
          <w:rFonts w:ascii="Times New Roman" w:hAnsi="Times New Roman" w:cs="Times New Roman"/>
          <w:b w:val="0"/>
          <w:i w:val="0"/>
          <w:lang w:val="en-US"/>
        </w:rPr>
        <w:t>Phenom</w:t>
      </w:r>
      <w:r w:rsidRPr="00080976">
        <w:rPr>
          <w:rFonts w:ascii="Times New Roman" w:hAnsi="Times New Roman" w:cs="Times New Roman"/>
          <w:b w:val="0"/>
          <w:i w:val="0"/>
        </w:rPr>
        <w:t xml:space="preserve"> </w:t>
      </w:r>
      <w:r w:rsidRPr="00080976">
        <w:rPr>
          <w:rFonts w:ascii="Times New Roman" w:hAnsi="Times New Roman" w:cs="Times New Roman"/>
          <w:b w:val="0"/>
          <w:i w:val="0"/>
          <w:lang w:val="en-US"/>
        </w:rPr>
        <w:t>II</w:t>
      </w:r>
      <w:bookmarkEnd w:id="4"/>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Главное отличие новых процессоров семейства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от процессоров семейства </w:t>
      </w:r>
      <w:r w:rsidRPr="00D649C6">
        <w:rPr>
          <w:bCs/>
          <w:sz w:val="28"/>
          <w:szCs w:val="28"/>
          <w:lang w:val="en-US"/>
        </w:rPr>
        <w:t>AMD</w:t>
      </w:r>
      <w:r w:rsidRPr="00D649C6">
        <w:rPr>
          <w:bCs/>
          <w:sz w:val="28"/>
          <w:szCs w:val="28"/>
        </w:rPr>
        <w:t xml:space="preserve"> </w:t>
      </w:r>
      <w:r w:rsidRPr="00D649C6">
        <w:rPr>
          <w:sz w:val="28"/>
          <w:szCs w:val="28"/>
          <w:lang w:val="en-US"/>
        </w:rPr>
        <w:t>Phenom</w:t>
      </w:r>
      <w:r w:rsidRPr="00D649C6">
        <w:rPr>
          <w:sz w:val="28"/>
          <w:szCs w:val="28"/>
        </w:rPr>
        <w:t xml:space="preserve"> заключается в том, что они выполнены по 45-нм техпроцессу с применением технологии </w:t>
      </w:r>
      <w:r w:rsidRPr="00D649C6">
        <w:rPr>
          <w:sz w:val="28"/>
          <w:szCs w:val="28"/>
          <w:lang w:val="en-US"/>
        </w:rPr>
        <w:t>S</w:t>
      </w:r>
      <w:r w:rsidRPr="00D649C6">
        <w:rPr>
          <w:sz w:val="28"/>
          <w:szCs w:val="28"/>
        </w:rPr>
        <w:t>0</w:t>
      </w:r>
      <w:r w:rsidRPr="00D649C6">
        <w:rPr>
          <w:sz w:val="28"/>
          <w:szCs w:val="28"/>
          <w:lang w:val="en-US"/>
        </w:rPr>
        <w:t>I</w:t>
      </w:r>
      <w:r w:rsidRPr="00D649C6">
        <w:rPr>
          <w:sz w:val="28"/>
          <w:szCs w:val="28"/>
        </w:rPr>
        <w:t xml:space="preserve">, в то время как процессоры семейства </w:t>
      </w:r>
      <w:r w:rsidRPr="00D649C6">
        <w:rPr>
          <w:bCs/>
          <w:sz w:val="28"/>
          <w:szCs w:val="28"/>
          <w:lang w:val="en-US"/>
        </w:rPr>
        <w:t>AMD</w:t>
      </w:r>
      <w:r w:rsidRPr="00D649C6">
        <w:rPr>
          <w:bCs/>
          <w:sz w:val="28"/>
          <w:szCs w:val="28"/>
        </w:rPr>
        <w:t xml:space="preserve"> </w:t>
      </w:r>
      <w:r w:rsidRPr="00D649C6">
        <w:rPr>
          <w:sz w:val="28"/>
          <w:szCs w:val="28"/>
          <w:lang w:val="en-US"/>
        </w:rPr>
        <w:t>Phenom</w:t>
      </w:r>
      <w:r w:rsidRPr="00D649C6">
        <w:rPr>
          <w:sz w:val="28"/>
          <w:szCs w:val="28"/>
        </w:rPr>
        <w:t xml:space="preserve"> выполняются по 65-нм техпроцессу.</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Точно так же, как и процессоры семейства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они представляют собой истинно многоядерные процессоры, то есть все ядра процессора выполнены на одном кристалле.</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Среди нововведений, реализованных в новых процессорах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можно также отметить усовершенствованную технологию </w:t>
      </w:r>
      <w:r w:rsidRPr="00D649C6">
        <w:rPr>
          <w:sz w:val="28"/>
          <w:szCs w:val="28"/>
          <w:lang w:val="en-US"/>
        </w:rPr>
        <w:t>AMD</w:t>
      </w:r>
      <w:r w:rsidRPr="00D649C6">
        <w:rPr>
          <w:sz w:val="28"/>
          <w:szCs w:val="28"/>
        </w:rPr>
        <w:t xml:space="preserve"> </w:t>
      </w:r>
      <w:r w:rsidRPr="00D649C6">
        <w:rPr>
          <w:sz w:val="28"/>
          <w:szCs w:val="28"/>
          <w:lang w:val="en-US"/>
        </w:rPr>
        <w:t>Cool</w:t>
      </w:r>
      <w:r w:rsidRPr="00D649C6">
        <w:rPr>
          <w:sz w:val="28"/>
          <w:szCs w:val="28"/>
        </w:rPr>
        <w:t>'&amp;'</w:t>
      </w:r>
      <w:r w:rsidRPr="00D649C6">
        <w:rPr>
          <w:sz w:val="28"/>
          <w:szCs w:val="28"/>
          <w:lang w:val="en-US"/>
        </w:rPr>
        <w:t>Quiet</w:t>
      </w:r>
      <w:r w:rsidRPr="00D649C6">
        <w:rPr>
          <w:sz w:val="28"/>
          <w:szCs w:val="28"/>
        </w:rPr>
        <w:t xml:space="preserve"> 3.0. Она объединяет в себе ряд функций, позволяющих снизить энергопотребление процессора в те моменты, когда он недозагружен, а также предотвратить перегрев процессора.</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При анонсе нового процессора семейства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Х4 компания </w:t>
      </w:r>
      <w:r w:rsidRPr="00D649C6">
        <w:rPr>
          <w:sz w:val="28"/>
          <w:szCs w:val="28"/>
          <w:lang w:val="en-US"/>
        </w:rPr>
        <w:t>AMD</w:t>
      </w:r>
      <w:r w:rsidRPr="00D649C6">
        <w:rPr>
          <w:sz w:val="28"/>
          <w:szCs w:val="28"/>
        </w:rPr>
        <w:t xml:space="preserve"> указывала и на другие преимущества в сравнении с предыдущим семейством. В частности, отмечалось, что новые процессоры выполняют больше инструкций за такт (</w:t>
      </w:r>
      <w:r w:rsidRPr="00D649C6">
        <w:rPr>
          <w:sz w:val="28"/>
          <w:szCs w:val="28"/>
          <w:lang w:val="en-US"/>
        </w:rPr>
        <w:t>Instruction</w:t>
      </w:r>
      <w:r w:rsidRPr="00D649C6">
        <w:rPr>
          <w:sz w:val="28"/>
          <w:szCs w:val="28"/>
        </w:rPr>
        <w:t xml:space="preserve"> </w:t>
      </w:r>
      <w:r w:rsidRPr="00D649C6">
        <w:rPr>
          <w:sz w:val="28"/>
          <w:szCs w:val="28"/>
          <w:lang w:val="en-US"/>
        </w:rPr>
        <w:t>Per</w:t>
      </w:r>
      <w:r w:rsidRPr="00D649C6">
        <w:rPr>
          <w:sz w:val="28"/>
          <w:szCs w:val="28"/>
        </w:rPr>
        <w:t xml:space="preserve"> </w:t>
      </w:r>
      <w:r w:rsidRPr="00D649C6">
        <w:rPr>
          <w:sz w:val="28"/>
          <w:szCs w:val="28"/>
          <w:lang w:val="en-US"/>
        </w:rPr>
        <w:t>Clock</w:t>
      </w:r>
      <w:r w:rsidRPr="00D649C6">
        <w:rPr>
          <w:sz w:val="28"/>
          <w:szCs w:val="28"/>
        </w:rPr>
        <w:t xml:space="preserve">, </w:t>
      </w:r>
      <w:r w:rsidRPr="00D649C6">
        <w:rPr>
          <w:sz w:val="28"/>
          <w:szCs w:val="28"/>
          <w:lang w:val="en-US"/>
        </w:rPr>
        <w:t>IPC</w:t>
      </w:r>
      <w:r w:rsidRPr="00D649C6">
        <w:rPr>
          <w:sz w:val="28"/>
          <w:szCs w:val="28"/>
        </w:rPr>
        <w:t>).</w:t>
      </w:r>
    </w:p>
    <w:p w:rsidR="00963C0A" w:rsidRPr="00D649C6" w:rsidRDefault="00963C0A" w:rsidP="00963C0A">
      <w:pPr>
        <w:suppressAutoHyphens/>
        <w:spacing w:line="360" w:lineRule="auto"/>
        <w:ind w:right="-5" w:firstLine="709"/>
        <w:jc w:val="both"/>
        <w:rPr>
          <w:sz w:val="28"/>
          <w:szCs w:val="28"/>
        </w:rPr>
      </w:pPr>
      <w:r w:rsidRPr="00D649C6">
        <w:rPr>
          <w:sz w:val="28"/>
          <w:szCs w:val="28"/>
        </w:rPr>
        <w:t xml:space="preserve">Семейство процессоров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в настоящее время включает три серии: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Х4 900,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Х4 800 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700.</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bCs/>
          <w:sz w:val="28"/>
          <w:szCs w:val="28"/>
        </w:rPr>
      </w:pPr>
      <w:r w:rsidRPr="00D649C6">
        <w:rPr>
          <w:bCs/>
          <w:sz w:val="28"/>
          <w:szCs w:val="28"/>
        </w:rPr>
        <w:t xml:space="preserve">Процессоры серии </w:t>
      </w:r>
      <w:r w:rsidRPr="00D649C6">
        <w:rPr>
          <w:bCs/>
          <w:sz w:val="28"/>
          <w:szCs w:val="28"/>
          <w:lang w:val="en-US"/>
        </w:rPr>
        <w:t>AMD</w:t>
      </w:r>
      <w:r w:rsidRPr="00D649C6">
        <w:rPr>
          <w:bCs/>
          <w:sz w:val="28"/>
          <w:szCs w:val="28"/>
        </w:rPr>
        <w:t xml:space="preserve"> </w:t>
      </w:r>
      <w:r w:rsidRPr="00D649C6">
        <w:rPr>
          <w:bCs/>
          <w:sz w:val="28"/>
          <w:szCs w:val="28"/>
          <w:lang w:val="en-US"/>
        </w:rPr>
        <w:t>Phenom</w:t>
      </w:r>
      <w:r w:rsidRPr="00D649C6">
        <w:rPr>
          <w:bCs/>
          <w:sz w:val="28"/>
          <w:szCs w:val="28"/>
        </w:rPr>
        <w:t xml:space="preserve"> </w:t>
      </w:r>
      <w:r w:rsidRPr="00D649C6">
        <w:rPr>
          <w:bCs/>
          <w:sz w:val="28"/>
          <w:szCs w:val="28"/>
          <w:lang w:val="en-US"/>
        </w:rPr>
        <w:t>II</w:t>
      </w:r>
      <w:r w:rsidRPr="00D649C6">
        <w:rPr>
          <w:bCs/>
          <w:sz w:val="28"/>
          <w:szCs w:val="28"/>
        </w:rPr>
        <w:t xml:space="preserve"> Х4 900</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Сейчас в 900-ю серию процессоров входят две четырехъядерные модели: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Х4 940 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Х4 920. Каждое ядро процессора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Х4 900-й серии имеет выделенный </w:t>
      </w:r>
      <w:r w:rsidRPr="00D649C6">
        <w:rPr>
          <w:sz w:val="28"/>
          <w:szCs w:val="28"/>
          <w:lang w:val="en-US"/>
        </w:rPr>
        <w:t>L</w:t>
      </w:r>
      <w:r w:rsidRPr="00D649C6">
        <w:rPr>
          <w:sz w:val="28"/>
          <w:szCs w:val="28"/>
        </w:rPr>
        <w:t xml:space="preserve">-2-кэш размером 512 Кбайт и разделяемый между всеми ядрами </w:t>
      </w:r>
      <w:r w:rsidRPr="00D649C6">
        <w:rPr>
          <w:sz w:val="28"/>
          <w:szCs w:val="28"/>
          <w:lang w:val="en-US"/>
        </w:rPr>
        <w:t>L</w:t>
      </w:r>
      <w:r w:rsidRPr="00D649C6">
        <w:rPr>
          <w:sz w:val="28"/>
          <w:szCs w:val="28"/>
        </w:rPr>
        <w:t>3-кэш размером 6 Мбайт.</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Процессор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Х4 940 имеет тактовую частоту 3,0 ГГц, а процессор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Х4 920 — 2,8 ГГц. Эти процессоры оснащены интегрированным двухканальным контроллером памяти </w:t>
      </w:r>
      <w:r w:rsidRPr="00D649C6">
        <w:rPr>
          <w:sz w:val="28"/>
          <w:szCs w:val="28"/>
          <w:lang w:val="en-US"/>
        </w:rPr>
        <w:t>DDR</w:t>
      </w:r>
      <w:r w:rsidRPr="00D649C6">
        <w:rPr>
          <w:sz w:val="28"/>
          <w:szCs w:val="28"/>
        </w:rPr>
        <w:t xml:space="preserve">2 и поддерживают память </w:t>
      </w:r>
      <w:r w:rsidRPr="00D649C6">
        <w:rPr>
          <w:sz w:val="28"/>
          <w:szCs w:val="28"/>
          <w:lang w:val="en-US"/>
        </w:rPr>
        <w:t>DDR</w:t>
      </w:r>
      <w:r w:rsidRPr="00D649C6">
        <w:rPr>
          <w:sz w:val="28"/>
          <w:szCs w:val="28"/>
        </w:rPr>
        <w:t>2 667/800/1066.</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Процессоры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Х4 940 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Х4 920 совместимы с разъемами </w:t>
      </w:r>
      <w:r w:rsidRPr="00D649C6">
        <w:rPr>
          <w:sz w:val="28"/>
          <w:szCs w:val="28"/>
          <w:lang w:val="en-US"/>
        </w:rPr>
        <w:t>Socke</w:t>
      </w:r>
      <w:r w:rsidRPr="00D649C6">
        <w:rPr>
          <w:sz w:val="28"/>
          <w:szCs w:val="28"/>
        </w:rPr>
        <w:t xml:space="preserve"> </w:t>
      </w:r>
      <w:r w:rsidRPr="00D649C6">
        <w:rPr>
          <w:bCs/>
          <w:sz w:val="28"/>
          <w:szCs w:val="28"/>
        </w:rPr>
        <w:t xml:space="preserve">АМ2+/АМ2 </w:t>
      </w:r>
      <w:r w:rsidRPr="00D649C6">
        <w:rPr>
          <w:sz w:val="28"/>
          <w:szCs w:val="28"/>
        </w:rPr>
        <w:t xml:space="preserve">и поддерживают шину </w:t>
      </w:r>
      <w:r w:rsidRPr="00D649C6">
        <w:rPr>
          <w:sz w:val="28"/>
          <w:szCs w:val="28"/>
          <w:lang w:val="en-US"/>
        </w:rPr>
        <w:t>HyperTransport</w:t>
      </w:r>
      <w:r w:rsidRPr="00D649C6">
        <w:rPr>
          <w:sz w:val="28"/>
          <w:szCs w:val="28"/>
        </w:rPr>
        <w:t xml:space="preserve"> 3.0 на скорости до 3600 МГц (двусторонняя) </w:t>
      </w:r>
      <w:r w:rsidRPr="00D649C6">
        <w:rPr>
          <w:bCs/>
          <w:sz w:val="28"/>
          <w:szCs w:val="28"/>
        </w:rPr>
        <w:t xml:space="preserve">пропускной </w:t>
      </w:r>
      <w:r w:rsidRPr="00D649C6">
        <w:rPr>
          <w:sz w:val="28"/>
          <w:szCs w:val="28"/>
        </w:rPr>
        <w:t>способностью до 16 Гбайт/с. Оба про</w:t>
      </w:r>
      <w:r w:rsidRPr="00D649C6">
        <w:rPr>
          <w:bCs/>
          <w:sz w:val="28"/>
          <w:szCs w:val="28"/>
        </w:rPr>
        <w:t xml:space="preserve">цессора </w:t>
      </w:r>
      <w:r w:rsidRPr="00D649C6">
        <w:rPr>
          <w:sz w:val="28"/>
          <w:szCs w:val="28"/>
        </w:rPr>
        <w:t xml:space="preserve">имеют </w:t>
      </w:r>
      <w:r w:rsidRPr="00D649C6">
        <w:rPr>
          <w:sz w:val="28"/>
          <w:szCs w:val="28"/>
          <w:lang w:val="en-US"/>
        </w:rPr>
        <w:t>TDP</w:t>
      </w:r>
      <w:r w:rsidRPr="00D649C6">
        <w:rPr>
          <w:sz w:val="28"/>
          <w:szCs w:val="28"/>
        </w:rPr>
        <w:t xml:space="preserve"> 125 Вт.</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bCs/>
          <w:sz w:val="28"/>
          <w:szCs w:val="28"/>
        </w:rPr>
        <w:t xml:space="preserve">Разница </w:t>
      </w:r>
      <w:r w:rsidRPr="00D649C6">
        <w:rPr>
          <w:sz w:val="28"/>
          <w:szCs w:val="28"/>
        </w:rPr>
        <w:t xml:space="preserve">между моделями процессоров </w:t>
      </w:r>
      <w:r w:rsidRPr="00D649C6">
        <w:rPr>
          <w:sz w:val="28"/>
          <w:szCs w:val="28"/>
          <w:lang w:val="en-US"/>
        </w:rPr>
        <w:t>AMD</w:t>
      </w:r>
      <w:r w:rsidRPr="00D649C6">
        <w:rPr>
          <w:sz w:val="28"/>
          <w:szCs w:val="28"/>
        </w:rPr>
        <w:t xml:space="preserve"> </w:t>
      </w:r>
      <w:r w:rsidRPr="00D649C6">
        <w:rPr>
          <w:bCs/>
          <w:sz w:val="28"/>
          <w:szCs w:val="28"/>
          <w:lang w:val="en-US"/>
        </w:rPr>
        <w:t>Phenom</w:t>
      </w:r>
      <w:r w:rsidRPr="00D649C6">
        <w:rPr>
          <w:bCs/>
          <w:sz w:val="28"/>
          <w:szCs w:val="28"/>
        </w:rPr>
        <w:t xml:space="preserve"> </w:t>
      </w:r>
      <w:r w:rsidRPr="00D649C6">
        <w:rPr>
          <w:sz w:val="28"/>
          <w:szCs w:val="28"/>
          <w:lang w:val="en-US"/>
        </w:rPr>
        <w:t>II</w:t>
      </w:r>
      <w:r w:rsidRPr="00D649C6">
        <w:rPr>
          <w:sz w:val="28"/>
          <w:szCs w:val="28"/>
        </w:rPr>
        <w:t xml:space="preserve">Х4 940 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Х4 920 заклю</w:t>
      </w:r>
      <w:r w:rsidRPr="00D649C6">
        <w:rPr>
          <w:bCs/>
          <w:sz w:val="28"/>
          <w:szCs w:val="28"/>
        </w:rPr>
        <w:t xml:space="preserve">чается </w:t>
      </w:r>
      <w:r w:rsidRPr="00D649C6">
        <w:rPr>
          <w:sz w:val="28"/>
          <w:szCs w:val="28"/>
        </w:rPr>
        <w:t xml:space="preserve">не только в тактовой частоте, но еще и </w:t>
      </w:r>
      <w:r w:rsidRPr="00D649C6">
        <w:rPr>
          <w:bCs/>
          <w:sz w:val="28"/>
          <w:szCs w:val="28"/>
        </w:rPr>
        <w:t xml:space="preserve">том, что </w:t>
      </w:r>
      <w:r w:rsidRPr="00D649C6">
        <w:rPr>
          <w:sz w:val="28"/>
          <w:szCs w:val="28"/>
        </w:rPr>
        <w:t xml:space="preserve">процессор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Х4 940 имеет </w:t>
      </w:r>
      <w:r w:rsidRPr="00D649C6">
        <w:rPr>
          <w:bCs/>
          <w:sz w:val="28"/>
          <w:szCs w:val="28"/>
        </w:rPr>
        <w:t xml:space="preserve">разблокированный </w:t>
      </w:r>
      <w:r w:rsidRPr="00D649C6">
        <w:rPr>
          <w:sz w:val="28"/>
          <w:szCs w:val="28"/>
        </w:rPr>
        <w:t xml:space="preserve">множитель, что позволяет </w:t>
      </w:r>
      <w:r w:rsidRPr="00D649C6">
        <w:rPr>
          <w:bCs/>
          <w:sz w:val="28"/>
          <w:szCs w:val="28"/>
        </w:rPr>
        <w:t xml:space="preserve">реализовывать </w:t>
      </w:r>
      <w:r w:rsidRPr="00D649C6">
        <w:rPr>
          <w:sz w:val="28"/>
          <w:szCs w:val="28"/>
        </w:rPr>
        <w:t>его эффективный разгон. Во</w:t>
      </w:r>
      <w:r w:rsidRPr="00D649C6">
        <w:rPr>
          <w:bCs/>
          <w:sz w:val="28"/>
          <w:szCs w:val="28"/>
        </w:rPr>
        <w:t xml:space="preserve">обще, </w:t>
      </w:r>
      <w:r w:rsidRPr="00D649C6">
        <w:rPr>
          <w:sz w:val="28"/>
          <w:szCs w:val="28"/>
        </w:rPr>
        <w:t xml:space="preserve">если говорить о разгонном потенциал </w:t>
      </w:r>
      <w:r w:rsidRPr="00D649C6">
        <w:rPr>
          <w:bCs/>
          <w:sz w:val="28"/>
          <w:szCs w:val="28"/>
        </w:rPr>
        <w:t xml:space="preserve">процессора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Х4 940, то, по со</w:t>
      </w:r>
      <w:r w:rsidRPr="00D649C6">
        <w:rPr>
          <w:bCs/>
          <w:sz w:val="28"/>
          <w:szCs w:val="28"/>
        </w:rPr>
        <w:t xml:space="preserve">общениям </w:t>
      </w:r>
      <w:r w:rsidRPr="00D649C6">
        <w:rPr>
          <w:sz w:val="28"/>
          <w:szCs w:val="28"/>
        </w:rPr>
        <w:t xml:space="preserve">независимых источников в Интернете, он достаточно большой. Так, есть данные </w:t>
      </w:r>
      <w:r w:rsidRPr="00D649C6">
        <w:rPr>
          <w:bCs/>
          <w:sz w:val="28"/>
          <w:szCs w:val="28"/>
        </w:rPr>
        <w:t xml:space="preserve">что применение </w:t>
      </w:r>
      <w:r w:rsidRPr="00D649C6">
        <w:rPr>
          <w:sz w:val="28"/>
          <w:szCs w:val="28"/>
        </w:rPr>
        <w:t xml:space="preserve">жидкого азота для охлаждения </w:t>
      </w:r>
      <w:r w:rsidRPr="00D649C6">
        <w:rPr>
          <w:bCs/>
          <w:sz w:val="28"/>
          <w:szCs w:val="28"/>
        </w:rPr>
        <w:t xml:space="preserve">процессора </w:t>
      </w:r>
      <w:r w:rsidRPr="00D649C6">
        <w:rPr>
          <w:sz w:val="28"/>
          <w:szCs w:val="28"/>
        </w:rPr>
        <w:t>позволило достичь рекордной так</w:t>
      </w:r>
      <w:r w:rsidRPr="00D649C6">
        <w:rPr>
          <w:bCs/>
          <w:sz w:val="28"/>
          <w:szCs w:val="28"/>
        </w:rPr>
        <w:t xml:space="preserve">товой </w:t>
      </w:r>
      <w:r w:rsidRPr="00D649C6">
        <w:rPr>
          <w:sz w:val="28"/>
          <w:szCs w:val="28"/>
        </w:rPr>
        <w:t xml:space="preserve">частоты в 6 ГГц, а посредством обычного </w:t>
      </w:r>
      <w:r w:rsidRPr="00D649C6">
        <w:rPr>
          <w:bCs/>
          <w:sz w:val="28"/>
          <w:szCs w:val="28"/>
        </w:rPr>
        <w:t xml:space="preserve">воздушного </w:t>
      </w:r>
      <w:r w:rsidRPr="00D649C6">
        <w:rPr>
          <w:sz w:val="28"/>
          <w:szCs w:val="28"/>
        </w:rPr>
        <w:t xml:space="preserve">охлаждения этот процессор легко </w:t>
      </w:r>
      <w:r w:rsidRPr="00D649C6">
        <w:rPr>
          <w:bCs/>
          <w:sz w:val="28"/>
          <w:szCs w:val="28"/>
        </w:rPr>
        <w:t xml:space="preserve">разгоняется </w:t>
      </w:r>
      <w:r w:rsidRPr="00D649C6">
        <w:rPr>
          <w:sz w:val="28"/>
          <w:szCs w:val="28"/>
        </w:rPr>
        <w:t xml:space="preserve">до </w:t>
      </w:r>
      <w:r w:rsidRPr="00D649C6">
        <w:rPr>
          <w:bCs/>
          <w:sz w:val="28"/>
          <w:szCs w:val="28"/>
        </w:rPr>
        <w:t xml:space="preserve">4 </w:t>
      </w:r>
      <w:r w:rsidRPr="00D649C6">
        <w:rPr>
          <w:sz w:val="28"/>
          <w:szCs w:val="28"/>
        </w:rPr>
        <w:t>ГГц.</w:t>
      </w:r>
    </w:p>
    <w:p w:rsidR="00963C0A" w:rsidRPr="00D649C6" w:rsidRDefault="00963C0A" w:rsidP="00963C0A">
      <w:pPr>
        <w:suppressAutoHyphens/>
        <w:spacing w:line="360" w:lineRule="auto"/>
        <w:ind w:right="-5" w:firstLine="709"/>
        <w:jc w:val="both"/>
        <w:rPr>
          <w:sz w:val="28"/>
          <w:szCs w:val="28"/>
        </w:rPr>
      </w:pPr>
      <w:r w:rsidRPr="00D649C6">
        <w:rPr>
          <w:bCs/>
          <w:sz w:val="28"/>
          <w:szCs w:val="28"/>
        </w:rPr>
        <w:t xml:space="preserve">Добавим </w:t>
      </w:r>
      <w:r w:rsidRPr="00D649C6">
        <w:rPr>
          <w:sz w:val="28"/>
          <w:szCs w:val="28"/>
        </w:rPr>
        <w:t xml:space="preserve">также, что в скором времени ожидается </w:t>
      </w:r>
      <w:r w:rsidRPr="00D649C6">
        <w:rPr>
          <w:bCs/>
          <w:sz w:val="28"/>
          <w:szCs w:val="28"/>
        </w:rPr>
        <w:t xml:space="preserve">появление </w:t>
      </w:r>
      <w:r w:rsidRPr="00D649C6">
        <w:rPr>
          <w:sz w:val="28"/>
          <w:szCs w:val="28"/>
        </w:rPr>
        <w:t xml:space="preserve">процессора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Х4 910 </w:t>
      </w:r>
      <w:r w:rsidRPr="00D649C6">
        <w:rPr>
          <w:bCs/>
          <w:sz w:val="28"/>
          <w:szCs w:val="28"/>
        </w:rPr>
        <w:t xml:space="preserve">которым будет </w:t>
      </w:r>
      <w:r w:rsidRPr="00D649C6">
        <w:rPr>
          <w:sz w:val="28"/>
          <w:szCs w:val="28"/>
        </w:rPr>
        <w:t>иметь тактовую частоту 2,6 ГГц.</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bCs/>
          <w:sz w:val="28"/>
          <w:szCs w:val="28"/>
        </w:rPr>
      </w:pPr>
      <w:r w:rsidRPr="00D649C6">
        <w:rPr>
          <w:bCs/>
          <w:sz w:val="28"/>
          <w:szCs w:val="28"/>
        </w:rPr>
        <w:t xml:space="preserve">Процессоры серии </w:t>
      </w:r>
      <w:r w:rsidRPr="00D649C6">
        <w:rPr>
          <w:bCs/>
          <w:sz w:val="28"/>
          <w:szCs w:val="28"/>
          <w:lang w:val="en-US"/>
        </w:rPr>
        <w:t>AMD</w:t>
      </w:r>
      <w:r w:rsidRPr="00D649C6">
        <w:rPr>
          <w:bCs/>
          <w:sz w:val="28"/>
          <w:szCs w:val="28"/>
        </w:rPr>
        <w:t xml:space="preserve"> </w:t>
      </w:r>
      <w:r w:rsidRPr="00D649C6">
        <w:rPr>
          <w:bCs/>
          <w:sz w:val="28"/>
          <w:szCs w:val="28"/>
          <w:lang w:val="en-US"/>
        </w:rPr>
        <w:t>Phenom</w:t>
      </w:r>
      <w:r w:rsidRPr="00D649C6">
        <w:rPr>
          <w:bCs/>
          <w:sz w:val="28"/>
          <w:szCs w:val="28"/>
        </w:rPr>
        <w:t xml:space="preserve"> </w:t>
      </w:r>
      <w:r w:rsidRPr="00D649C6">
        <w:rPr>
          <w:bCs/>
          <w:sz w:val="28"/>
          <w:szCs w:val="28"/>
          <w:lang w:val="en-US"/>
        </w:rPr>
        <w:t>II</w:t>
      </w:r>
      <w:r w:rsidRPr="00D649C6">
        <w:rPr>
          <w:bCs/>
          <w:sz w:val="28"/>
          <w:szCs w:val="28"/>
        </w:rPr>
        <w:t xml:space="preserve"> Х4 800</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bCs/>
          <w:sz w:val="28"/>
          <w:szCs w:val="28"/>
        </w:rPr>
        <w:t xml:space="preserve">На данный </w:t>
      </w:r>
      <w:r w:rsidRPr="00D649C6">
        <w:rPr>
          <w:sz w:val="28"/>
          <w:szCs w:val="28"/>
        </w:rPr>
        <w:t xml:space="preserve">момент 800-я серия процессоров </w:t>
      </w:r>
      <w:r w:rsidRPr="00D649C6">
        <w:rPr>
          <w:bCs/>
          <w:sz w:val="28"/>
          <w:szCs w:val="28"/>
        </w:rPr>
        <w:t xml:space="preserve">включает всего </w:t>
      </w:r>
      <w:r w:rsidRPr="00D649C6">
        <w:rPr>
          <w:sz w:val="28"/>
          <w:szCs w:val="28"/>
        </w:rPr>
        <w:t xml:space="preserve">одну модель четырехъядерного </w:t>
      </w:r>
      <w:r w:rsidRPr="00D649C6">
        <w:rPr>
          <w:bCs/>
          <w:sz w:val="28"/>
          <w:szCs w:val="28"/>
        </w:rPr>
        <w:t xml:space="preserve">процессора </w:t>
      </w:r>
      <w:r w:rsidRPr="00D649C6">
        <w:rPr>
          <w:sz w:val="28"/>
          <w:szCs w:val="28"/>
        </w:rPr>
        <w:t>—</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Х4 810. Однако в </w:t>
      </w:r>
      <w:r w:rsidRPr="00D649C6">
        <w:rPr>
          <w:bCs/>
          <w:sz w:val="28"/>
          <w:szCs w:val="28"/>
        </w:rPr>
        <w:t xml:space="preserve">скором времени </w:t>
      </w:r>
      <w:r w:rsidRPr="00D649C6">
        <w:rPr>
          <w:sz w:val="28"/>
          <w:szCs w:val="28"/>
        </w:rPr>
        <w:t xml:space="preserve">ожидается появление еще одной </w:t>
      </w:r>
      <w:r w:rsidRPr="00D649C6">
        <w:rPr>
          <w:bCs/>
          <w:sz w:val="28"/>
          <w:szCs w:val="28"/>
        </w:rPr>
        <w:t xml:space="preserve">модели </w:t>
      </w:r>
      <w:r w:rsidRPr="00D649C6">
        <w:rPr>
          <w:bCs/>
          <w:sz w:val="28"/>
          <w:szCs w:val="28"/>
          <w:lang w:val="en-US"/>
        </w:rPr>
        <w:t>AMD</w:t>
      </w:r>
      <w:r w:rsidRPr="00D649C6">
        <w:rPr>
          <w:bCs/>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Х4 805.</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bCs/>
          <w:sz w:val="28"/>
          <w:szCs w:val="28"/>
        </w:rPr>
        <w:t xml:space="preserve">Отличие </w:t>
      </w:r>
      <w:r w:rsidRPr="00D649C6">
        <w:rPr>
          <w:sz w:val="28"/>
          <w:szCs w:val="28"/>
        </w:rPr>
        <w:t xml:space="preserve">процессоров 800-й серии от процессоров </w:t>
      </w:r>
      <w:r w:rsidRPr="00D649C6">
        <w:rPr>
          <w:bCs/>
          <w:sz w:val="28"/>
          <w:szCs w:val="28"/>
        </w:rPr>
        <w:t xml:space="preserve">900-й серии </w:t>
      </w:r>
      <w:r w:rsidRPr="00D649C6">
        <w:rPr>
          <w:sz w:val="28"/>
          <w:szCs w:val="28"/>
        </w:rPr>
        <w:t xml:space="preserve">заключается в урезанном размере </w:t>
      </w:r>
      <w:r w:rsidRPr="00D649C6">
        <w:rPr>
          <w:bCs/>
          <w:sz w:val="28"/>
          <w:szCs w:val="28"/>
        </w:rPr>
        <w:t xml:space="preserve">кэша </w:t>
      </w:r>
      <w:r w:rsidRPr="00D649C6">
        <w:rPr>
          <w:sz w:val="28"/>
          <w:szCs w:val="28"/>
          <w:lang w:val="en-US"/>
        </w:rPr>
        <w:t>L</w:t>
      </w:r>
      <w:r w:rsidRPr="00D649C6">
        <w:rPr>
          <w:sz w:val="28"/>
          <w:szCs w:val="28"/>
        </w:rPr>
        <w:t xml:space="preserve">3 </w:t>
      </w:r>
      <w:r w:rsidRPr="00D649C6">
        <w:rPr>
          <w:bCs/>
          <w:sz w:val="28"/>
          <w:szCs w:val="28"/>
        </w:rPr>
        <w:t xml:space="preserve">и в </w:t>
      </w:r>
      <w:r w:rsidRPr="00D649C6">
        <w:rPr>
          <w:sz w:val="28"/>
          <w:szCs w:val="28"/>
        </w:rPr>
        <w:t xml:space="preserve">том, что в процессорах 800-й </w:t>
      </w:r>
      <w:r w:rsidRPr="00D649C6">
        <w:rPr>
          <w:bCs/>
          <w:sz w:val="28"/>
          <w:szCs w:val="28"/>
        </w:rPr>
        <w:t xml:space="preserve">серии реализован </w:t>
      </w:r>
      <w:r w:rsidRPr="00D649C6">
        <w:rPr>
          <w:sz w:val="28"/>
          <w:szCs w:val="28"/>
        </w:rPr>
        <w:t xml:space="preserve">контроллер памяти, </w:t>
      </w:r>
      <w:r w:rsidRPr="00D649C6">
        <w:rPr>
          <w:bCs/>
          <w:sz w:val="28"/>
          <w:szCs w:val="28"/>
        </w:rPr>
        <w:t xml:space="preserve">поддерживающий память </w:t>
      </w:r>
      <w:r w:rsidRPr="00D649C6">
        <w:rPr>
          <w:sz w:val="28"/>
          <w:szCs w:val="28"/>
        </w:rPr>
        <w:t xml:space="preserve">как </w:t>
      </w:r>
      <w:r w:rsidRPr="00D649C6">
        <w:rPr>
          <w:sz w:val="28"/>
          <w:szCs w:val="28"/>
          <w:lang w:val="en-US"/>
        </w:rPr>
        <w:t>DDR</w:t>
      </w:r>
      <w:r w:rsidRPr="00D649C6">
        <w:rPr>
          <w:sz w:val="28"/>
          <w:szCs w:val="28"/>
        </w:rPr>
        <w:t xml:space="preserve">2, так и </w:t>
      </w:r>
      <w:r w:rsidRPr="00D649C6">
        <w:rPr>
          <w:sz w:val="28"/>
          <w:szCs w:val="28"/>
          <w:lang w:val="en-US"/>
        </w:rPr>
        <w:t>DDR</w:t>
      </w:r>
      <w:r w:rsidRPr="00D649C6">
        <w:rPr>
          <w:sz w:val="28"/>
          <w:szCs w:val="28"/>
        </w:rPr>
        <w:t>3. Кроме того, проц</w:t>
      </w:r>
      <w:r w:rsidRPr="00D649C6">
        <w:rPr>
          <w:bCs/>
          <w:sz w:val="28"/>
          <w:szCs w:val="28"/>
        </w:rPr>
        <w:t xml:space="preserve">ессоры </w:t>
      </w:r>
      <w:r w:rsidRPr="00D649C6">
        <w:rPr>
          <w:sz w:val="28"/>
          <w:szCs w:val="28"/>
        </w:rPr>
        <w:t xml:space="preserve">800-й серии совместимы как с </w:t>
      </w:r>
      <w:r w:rsidRPr="00D649C6">
        <w:rPr>
          <w:bCs/>
          <w:sz w:val="28"/>
          <w:szCs w:val="28"/>
        </w:rPr>
        <w:t xml:space="preserve">разъемам </w:t>
      </w:r>
      <w:r w:rsidRPr="00D649C6">
        <w:rPr>
          <w:sz w:val="28"/>
          <w:szCs w:val="28"/>
          <w:lang w:val="en-US"/>
        </w:rPr>
        <w:t>Socket</w:t>
      </w:r>
      <w:r w:rsidRPr="00D649C6">
        <w:rPr>
          <w:sz w:val="28"/>
          <w:szCs w:val="28"/>
        </w:rPr>
        <w:t xml:space="preserve"> </w:t>
      </w:r>
      <w:r w:rsidRPr="00D649C6">
        <w:rPr>
          <w:sz w:val="28"/>
          <w:szCs w:val="28"/>
          <w:lang w:val="en-US"/>
        </w:rPr>
        <w:t>AM</w:t>
      </w:r>
      <w:r w:rsidRPr="00D649C6">
        <w:rPr>
          <w:sz w:val="28"/>
          <w:szCs w:val="28"/>
        </w:rPr>
        <w:t>2+/</w:t>
      </w:r>
      <w:r w:rsidRPr="00D649C6">
        <w:rPr>
          <w:sz w:val="28"/>
          <w:szCs w:val="28"/>
          <w:lang w:val="en-US"/>
        </w:rPr>
        <w:t>AM</w:t>
      </w:r>
      <w:r w:rsidRPr="00D649C6">
        <w:rPr>
          <w:sz w:val="28"/>
          <w:szCs w:val="28"/>
        </w:rPr>
        <w:t xml:space="preserve">2 так и с разъемом </w:t>
      </w:r>
      <w:r w:rsidRPr="00D649C6">
        <w:rPr>
          <w:bCs/>
          <w:sz w:val="28"/>
          <w:szCs w:val="28"/>
          <w:lang w:val="en-US"/>
        </w:rPr>
        <w:t>Socket</w:t>
      </w:r>
      <w:r w:rsidRPr="00D649C6">
        <w:rPr>
          <w:bCs/>
          <w:sz w:val="28"/>
          <w:szCs w:val="28"/>
        </w:rPr>
        <w:t xml:space="preserve"> </w:t>
      </w:r>
      <w:r w:rsidRPr="00D649C6">
        <w:rPr>
          <w:bCs/>
          <w:sz w:val="28"/>
          <w:szCs w:val="28"/>
          <w:lang w:val="en-US"/>
        </w:rPr>
        <w:t>AM</w:t>
      </w:r>
      <w:r w:rsidRPr="00D649C6">
        <w:rPr>
          <w:bCs/>
          <w:sz w:val="28"/>
          <w:szCs w:val="28"/>
        </w:rPr>
        <w:t>3.</w:t>
      </w:r>
    </w:p>
    <w:p w:rsidR="00963C0A" w:rsidRPr="00D649C6" w:rsidRDefault="00963C0A" w:rsidP="00963C0A">
      <w:pPr>
        <w:suppressAutoHyphens/>
        <w:spacing w:line="360" w:lineRule="auto"/>
        <w:ind w:right="-5" w:firstLine="709"/>
        <w:jc w:val="both"/>
        <w:rPr>
          <w:sz w:val="28"/>
          <w:szCs w:val="28"/>
        </w:rPr>
      </w:pPr>
      <w:r w:rsidRPr="00D649C6">
        <w:rPr>
          <w:bCs/>
          <w:sz w:val="28"/>
          <w:szCs w:val="28"/>
        </w:rPr>
        <w:t xml:space="preserve">Каждое ядро </w:t>
      </w:r>
      <w:r w:rsidRPr="00D649C6">
        <w:rPr>
          <w:sz w:val="28"/>
          <w:szCs w:val="28"/>
        </w:rPr>
        <w:t xml:space="preserve">процессора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IIX</w:t>
      </w:r>
      <w:r w:rsidRPr="00D649C6">
        <w:rPr>
          <w:sz w:val="28"/>
          <w:szCs w:val="28"/>
        </w:rPr>
        <w:t xml:space="preserve">4 810 </w:t>
      </w:r>
      <w:r w:rsidRPr="00D649C6">
        <w:rPr>
          <w:bCs/>
          <w:sz w:val="28"/>
          <w:szCs w:val="28"/>
        </w:rPr>
        <w:t xml:space="preserve">имеет выделенный </w:t>
      </w:r>
      <w:r w:rsidRPr="00D649C6">
        <w:rPr>
          <w:sz w:val="28"/>
          <w:szCs w:val="28"/>
          <w:lang w:val="en-US"/>
        </w:rPr>
        <w:t>L</w:t>
      </w:r>
      <w:r w:rsidRPr="00D649C6">
        <w:rPr>
          <w:sz w:val="28"/>
          <w:szCs w:val="28"/>
        </w:rPr>
        <w:t xml:space="preserve">2-кэш размером 512 Кбайт </w:t>
      </w:r>
      <w:r w:rsidRPr="00D649C6">
        <w:rPr>
          <w:bCs/>
          <w:sz w:val="28"/>
          <w:szCs w:val="28"/>
        </w:rPr>
        <w:t xml:space="preserve">и разделяемый </w:t>
      </w:r>
      <w:r w:rsidRPr="00D649C6">
        <w:rPr>
          <w:sz w:val="28"/>
          <w:szCs w:val="28"/>
        </w:rPr>
        <w:t xml:space="preserve">между всеми ядрами </w:t>
      </w:r>
      <w:r w:rsidRPr="00D649C6">
        <w:rPr>
          <w:sz w:val="28"/>
          <w:szCs w:val="28"/>
          <w:lang w:val="en-US"/>
        </w:rPr>
        <w:t>L</w:t>
      </w:r>
      <w:r w:rsidRPr="00D649C6">
        <w:rPr>
          <w:sz w:val="28"/>
          <w:szCs w:val="28"/>
        </w:rPr>
        <w:t xml:space="preserve">3-кэш размером 4 Мбайт. Процессор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Х4 810 работает с тактовой частотой 2,6 ГГц. Он оснащен интегрированным двухканальным контроллером памяти </w:t>
      </w:r>
      <w:r w:rsidRPr="00D649C6">
        <w:rPr>
          <w:sz w:val="28"/>
          <w:szCs w:val="28"/>
          <w:lang w:val="en-US"/>
        </w:rPr>
        <w:t>DDR</w:t>
      </w:r>
      <w:r w:rsidRPr="00D649C6">
        <w:rPr>
          <w:sz w:val="28"/>
          <w:szCs w:val="28"/>
        </w:rPr>
        <w:t xml:space="preserve">2 (поддерживается память </w:t>
      </w:r>
      <w:r w:rsidRPr="00D649C6">
        <w:rPr>
          <w:sz w:val="28"/>
          <w:szCs w:val="28"/>
          <w:lang w:val="en-US"/>
        </w:rPr>
        <w:t>DDR</w:t>
      </w:r>
      <w:r w:rsidRPr="00D649C6">
        <w:rPr>
          <w:sz w:val="28"/>
          <w:szCs w:val="28"/>
        </w:rPr>
        <w:t xml:space="preserve">2-667/800/1066) и контроллером памяти </w:t>
      </w:r>
      <w:r w:rsidRPr="00D649C6">
        <w:rPr>
          <w:sz w:val="28"/>
          <w:szCs w:val="28"/>
          <w:lang w:val="en-US"/>
        </w:rPr>
        <w:t>DDR</w:t>
      </w:r>
      <w:r w:rsidRPr="00D649C6">
        <w:rPr>
          <w:sz w:val="28"/>
          <w:szCs w:val="28"/>
        </w:rPr>
        <w:t xml:space="preserve">3 (поддерживается память </w:t>
      </w:r>
      <w:r w:rsidRPr="00D649C6">
        <w:rPr>
          <w:sz w:val="28"/>
          <w:szCs w:val="28"/>
          <w:lang w:val="en-US"/>
        </w:rPr>
        <w:t>DDR</w:t>
      </w:r>
      <w:r w:rsidRPr="00D649C6">
        <w:rPr>
          <w:sz w:val="28"/>
          <w:szCs w:val="28"/>
        </w:rPr>
        <w:t xml:space="preserve">3-800/1066/1333). </w:t>
      </w:r>
      <w:r w:rsidRPr="00D649C6">
        <w:rPr>
          <w:sz w:val="28"/>
          <w:szCs w:val="28"/>
          <w:lang w:val="en-US"/>
        </w:rPr>
        <w:t>TDP</w:t>
      </w:r>
      <w:r w:rsidRPr="00D649C6">
        <w:rPr>
          <w:sz w:val="28"/>
          <w:szCs w:val="28"/>
        </w:rPr>
        <w:t xml:space="preserve"> процессора составляет 95 Вт.</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bCs/>
          <w:sz w:val="28"/>
          <w:szCs w:val="28"/>
        </w:rPr>
      </w:pPr>
      <w:r w:rsidRPr="00D649C6">
        <w:rPr>
          <w:bCs/>
          <w:sz w:val="28"/>
          <w:szCs w:val="28"/>
        </w:rPr>
        <w:t xml:space="preserve">Процессоры серии </w:t>
      </w:r>
      <w:r w:rsidRPr="00D649C6">
        <w:rPr>
          <w:bCs/>
          <w:sz w:val="28"/>
          <w:szCs w:val="28"/>
          <w:lang w:val="en-US"/>
        </w:rPr>
        <w:t>AMD</w:t>
      </w:r>
      <w:r w:rsidRPr="00D649C6">
        <w:rPr>
          <w:bCs/>
          <w:sz w:val="28"/>
          <w:szCs w:val="28"/>
        </w:rPr>
        <w:t xml:space="preserve"> </w:t>
      </w:r>
      <w:r w:rsidRPr="00D649C6">
        <w:rPr>
          <w:bCs/>
          <w:sz w:val="28"/>
          <w:szCs w:val="28"/>
          <w:lang w:val="en-US"/>
        </w:rPr>
        <w:t>Phenom</w:t>
      </w:r>
      <w:r w:rsidRPr="00D649C6">
        <w:rPr>
          <w:bCs/>
          <w:sz w:val="28"/>
          <w:szCs w:val="28"/>
        </w:rPr>
        <w:t xml:space="preserve"> </w:t>
      </w:r>
      <w:r w:rsidRPr="00D649C6">
        <w:rPr>
          <w:bCs/>
          <w:sz w:val="28"/>
          <w:szCs w:val="28"/>
          <w:lang w:val="en-US"/>
        </w:rPr>
        <w:t>II</w:t>
      </w:r>
      <w:r w:rsidRPr="00D649C6">
        <w:rPr>
          <w:bCs/>
          <w:sz w:val="28"/>
          <w:szCs w:val="28"/>
        </w:rPr>
        <w:t xml:space="preserve"> ХЗ 700</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В настоящее время в 700-ю серию процессоров входят две модели: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720 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710. Все процессоры 700-й серии являются трехъядерными. Каждое ядро процессора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Х3 720 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710 имеет выделенный </w:t>
      </w:r>
      <w:r w:rsidRPr="00D649C6">
        <w:rPr>
          <w:sz w:val="28"/>
          <w:szCs w:val="28"/>
          <w:lang w:val="en-US"/>
        </w:rPr>
        <w:t>L</w:t>
      </w:r>
      <w:r w:rsidRPr="00D649C6">
        <w:rPr>
          <w:sz w:val="28"/>
          <w:szCs w:val="28"/>
        </w:rPr>
        <w:t xml:space="preserve">2-кэш размером 512 Кбайт, а разделяемый между всеми ядрами </w:t>
      </w:r>
      <w:r w:rsidRPr="00D649C6">
        <w:rPr>
          <w:sz w:val="28"/>
          <w:szCs w:val="28"/>
          <w:lang w:val="en-US"/>
        </w:rPr>
        <w:t>L</w:t>
      </w:r>
      <w:r w:rsidRPr="00D649C6">
        <w:rPr>
          <w:sz w:val="28"/>
          <w:szCs w:val="28"/>
        </w:rPr>
        <w:t>3-кэш имеет размер 6 Мбайт.</w:t>
      </w:r>
    </w:p>
    <w:p w:rsidR="00963C0A" w:rsidRPr="00D649C6" w:rsidRDefault="00963C0A" w:rsidP="00963C0A">
      <w:pPr>
        <w:shd w:val="clear" w:color="auto" w:fill="FFFFFF"/>
        <w:suppressAutoHyphens/>
        <w:autoSpaceDE w:val="0"/>
        <w:autoSpaceDN w:val="0"/>
        <w:adjustRightInd w:val="0"/>
        <w:spacing w:line="360" w:lineRule="auto"/>
        <w:ind w:right="-5" w:firstLine="709"/>
        <w:jc w:val="both"/>
        <w:rPr>
          <w:sz w:val="28"/>
          <w:szCs w:val="28"/>
        </w:rPr>
      </w:pPr>
      <w:r w:rsidRPr="00D649C6">
        <w:rPr>
          <w:sz w:val="28"/>
          <w:szCs w:val="28"/>
        </w:rPr>
        <w:t xml:space="preserve">Как и процессоры 800-й серии, процессоры 700-й серии имеют интегрированный двухканальный контроллер памяти </w:t>
      </w:r>
      <w:r w:rsidRPr="00D649C6">
        <w:rPr>
          <w:sz w:val="28"/>
          <w:szCs w:val="28"/>
          <w:lang w:val="en-US"/>
        </w:rPr>
        <w:t>DDR</w:t>
      </w:r>
      <w:r w:rsidRPr="00D649C6">
        <w:rPr>
          <w:sz w:val="28"/>
          <w:szCs w:val="28"/>
        </w:rPr>
        <w:t xml:space="preserve">2 (поддерживается память </w:t>
      </w:r>
      <w:r w:rsidRPr="00D649C6">
        <w:rPr>
          <w:sz w:val="28"/>
          <w:szCs w:val="28"/>
          <w:lang w:val="en-US"/>
        </w:rPr>
        <w:t>DDR</w:t>
      </w:r>
      <w:r w:rsidRPr="00D649C6">
        <w:rPr>
          <w:sz w:val="28"/>
          <w:szCs w:val="28"/>
        </w:rPr>
        <w:t xml:space="preserve">2-667/800/1066) и контроллер памяти </w:t>
      </w:r>
      <w:r w:rsidRPr="00D649C6">
        <w:rPr>
          <w:sz w:val="28"/>
          <w:szCs w:val="28"/>
          <w:lang w:val="en-US"/>
        </w:rPr>
        <w:t>DDR</w:t>
      </w:r>
      <w:r w:rsidRPr="00D649C6">
        <w:rPr>
          <w:sz w:val="28"/>
          <w:szCs w:val="28"/>
        </w:rPr>
        <w:t xml:space="preserve">3 (поддерживается память </w:t>
      </w:r>
      <w:r w:rsidRPr="00D649C6">
        <w:rPr>
          <w:sz w:val="28"/>
          <w:szCs w:val="28"/>
          <w:lang w:val="en-US"/>
        </w:rPr>
        <w:t>DDR</w:t>
      </w:r>
      <w:r w:rsidRPr="00D649C6">
        <w:rPr>
          <w:sz w:val="28"/>
          <w:szCs w:val="28"/>
        </w:rPr>
        <w:t>3-800/1066/1333).</w:t>
      </w:r>
    </w:p>
    <w:p w:rsidR="00963C0A" w:rsidRPr="00D649C6" w:rsidRDefault="00963C0A" w:rsidP="00963C0A">
      <w:pPr>
        <w:suppressAutoHyphens/>
        <w:spacing w:line="360" w:lineRule="auto"/>
        <w:ind w:right="-5" w:firstLine="709"/>
        <w:jc w:val="both"/>
        <w:rPr>
          <w:sz w:val="28"/>
          <w:szCs w:val="28"/>
        </w:rPr>
      </w:pPr>
      <w:r w:rsidRPr="00D649C6">
        <w:rPr>
          <w:sz w:val="28"/>
          <w:szCs w:val="28"/>
        </w:rPr>
        <w:t xml:space="preserve">Процессор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720 работает на тактовой частоте 2,8 ГГц, а процессор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710 — на тактовой частоте 2,6 ГГц. Еще одно различие между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720 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710 заключается в том, что в модели </w:t>
      </w:r>
      <w:r w:rsidRPr="00D649C6">
        <w:rPr>
          <w:sz w:val="28"/>
          <w:szCs w:val="28"/>
          <w:lang w:val="en-US"/>
        </w:rPr>
        <w:t>AMD</w:t>
      </w:r>
      <w:r w:rsidRPr="00D649C6">
        <w:rPr>
          <w:sz w:val="28"/>
          <w:szCs w:val="28"/>
        </w:rPr>
        <w:t xml:space="preserve">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ХЗ 720 разблокирован множитель, а следовательно, его можно легко разгонять.</w:t>
      </w:r>
    </w:p>
    <w:p w:rsidR="00963C0A" w:rsidRPr="006C246E" w:rsidRDefault="00E35C86" w:rsidP="006C246E">
      <w:pPr>
        <w:pStyle w:val="2"/>
        <w:spacing w:line="360" w:lineRule="auto"/>
        <w:jc w:val="center"/>
        <w:rPr>
          <w:rFonts w:ascii="Times New Roman" w:hAnsi="Times New Roman"/>
          <w:b w:val="0"/>
          <w:bCs w:val="0"/>
          <w:i w:val="0"/>
          <w:iCs w:val="0"/>
        </w:rPr>
      </w:pPr>
      <w:bookmarkStart w:id="5" w:name="_Toc288514873"/>
      <w:r w:rsidRPr="006C246E">
        <w:rPr>
          <w:rFonts w:ascii="Times New Roman" w:hAnsi="Times New Roman"/>
          <w:b w:val="0"/>
          <w:bCs w:val="0"/>
          <w:i w:val="0"/>
          <w:iCs w:val="0"/>
        </w:rPr>
        <w:t xml:space="preserve">3.2. Процессоры семейства </w:t>
      </w:r>
      <w:r w:rsidRPr="006C246E">
        <w:rPr>
          <w:rFonts w:ascii="Times New Roman" w:hAnsi="Times New Roman"/>
          <w:b w:val="0"/>
          <w:bCs w:val="0"/>
          <w:i w:val="0"/>
          <w:iCs w:val="0"/>
          <w:lang w:val="en-US"/>
        </w:rPr>
        <w:t>Intel</w:t>
      </w:r>
      <w:r w:rsidRPr="006C246E">
        <w:rPr>
          <w:rFonts w:ascii="Times New Roman" w:hAnsi="Times New Roman"/>
          <w:b w:val="0"/>
          <w:bCs w:val="0"/>
          <w:i w:val="0"/>
          <w:iCs w:val="0"/>
        </w:rPr>
        <w:t xml:space="preserve"> </w:t>
      </w:r>
      <w:r w:rsidRPr="006C246E">
        <w:rPr>
          <w:rFonts w:ascii="Times New Roman" w:hAnsi="Times New Roman"/>
          <w:b w:val="0"/>
          <w:bCs w:val="0"/>
          <w:i w:val="0"/>
          <w:iCs w:val="0"/>
          <w:lang w:val="en-US"/>
        </w:rPr>
        <w:t>Core</w:t>
      </w:r>
      <w:r w:rsidRPr="006C246E">
        <w:rPr>
          <w:rFonts w:ascii="Times New Roman" w:hAnsi="Times New Roman"/>
          <w:b w:val="0"/>
          <w:bCs w:val="0"/>
          <w:i w:val="0"/>
          <w:iCs w:val="0"/>
        </w:rPr>
        <w:t xml:space="preserve"> </w:t>
      </w:r>
      <w:r w:rsidRPr="006C246E">
        <w:rPr>
          <w:rFonts w:ascii="Times New Roman" w:hAnsi="Times New Roman"/>
          <w:b w:val="0"/>
          <w:bCs w:val="0"/>
          <w:i w:val="0"/>
          <w:iCs w:val="0"/>
          <w:lang w:val="en-US"/>
        </w:rPr>
        <w:t>i</w:t>
      </w:r>
      <w:r w:rsidRPr="006C246E">
        <w:rPr>
          <w:rFonts w:ascii="Times New Roman" w:hAnsi="Times New Roman"/>
          <w:b w:val="0"/>
          <w:bCs w:val="0"/>
          <w:i w:val="0"/>
          <w:iCs w:val="0"/>
        </w:rPr>
        <w:t>7</w:t>
      </w:r>
      <w:bookmarkEnd w:id="5"/>
    </w:p>
    <w:p w:rsidR="00E35C86" w:rsidRPr="00D649C6" w:rsidRDefault="00E35C86" w:rsidP="00E35C86">
      <w:pPr>
        <w:suppressAutoHyphens/>
        <w:spacing w:line="360" w:lineRule="auto"/>
        <w:ind w:firstLine="709"/>
        <w:jc w:val="both"/>
        <w:rPr>
          <w:sz w:val="28"/>
          <w:lang w:val="en-US"/>
        </w:rPr>
      </w:pPr>
    </w:p>
    <w:p w:rsidR="00E35C86" w:rsidRPr="00D649C6" w:rsidRDefault="000B7182" w:rsidP="00E35C86">
      <w:pPr>
        <w:suppressAutoHyphens/>
        <w:spacing w:line="360" w:lineRule="auto"/>
        <w:ind w:right="-5" w:firstLine="709"/>
        <w:jc w:val="both"/>
        <w:rPr>
          <w:sz w:val="28"/>
          <w:szCs w:val="28"/>
          <w:lang w:val="en-US"/>
        </w:rPr>
      </w:pPr>
      <w:r>
        <w:rPr>
          <w:sz w:val="28"/>
          <w:szCs w:val="28"/>
          <w:lang w:val="en-US"/>
        </w:rPr>
        <w:pict>
          <v:shape id="_x0000_i1031" type="#_x0000_t75" style="width:339.75pt;height:175.5pt">
            <v:imagedata r:id="rId14" o:title=""/>
          </v:shape>
        </w:pict>
      </w:r>
    </w:p>
    <w:p w:rsidR="00E35C86" w:rsidRPr="00E35C86" w:rsidRDefault="00E35C86" w:rsidP="00E35C86">
      <w:pPr>
        <w:suppressAutoHyphens/>
        <w:spacing w:line="360" w:lineRule="auto"/>
        <w:ind w:right="-5" w:firstLine="709"/>
        <w:jc w:val="both"/>
        <w:rPr>
          <w:sz w:val="28"/>
          <w:szCs w:val="26"/>
        </w:rPr>
      </w:pPr>
      <w:r w:rsidRPr="00D649C6">
        <w:rPr>
          <w:sz w:val="28"/>
          <w:szCs w:val="26"/>
        </w:rPr>
        <w:t>Рис</w:t>
      </w:r>
      <w:r w:rsidRPr="00E35C86">
        <w:rPr>
          <w:sz w:val="28"/>
          <w:szCs w:val="26"/>
        </w:rPr>
        <w:t>.</w:t>
      </w:r>
      <w:r>
        <w:rPr>
          <w:sz w:val="28"/>
          <w:szCs w:val="26"/>
        </w:rPr>
        <w:t>3.1.</w:t>
      </w:r>
      <w:r w:rsidRPr="00E35C86">
        <w:rPr>
          <w:sz w:val="28"/>
          <w:szCs w:val="26"/>
        </w:rPr>
        <w:t xml:space="preserve"> </w:t>
      </w:r>
      <w:r w:rsidRPr="00D649C6">
        <w:rPr>
          <w:sz w:val="28"/>
          <w:szCs w:val="26"/>
        </w:rPr>
        <w:t>процессор</w:t>
      </w:r>
      <w:r w:rsidRPr="00E35C86">
        <w:rPr>
          <w:sz w:val="28"/>
          <w:szCs w:val="26"/>
        </w:rPr>
        <w:t xml:space="preserve"> </w:t>
      </w:r>
      <w:r w:rsidRPr="00D649C6">
        <w:rPr>
          <w:sz w:val="28"/>
          <w:szCs w:val="26"/>
          <w:lang w:val="en-US"/>
        </w:rPr>
        <w:t>Core</w:t>
      </w:r>
      <w:r w:rsidRPr="00E35C86">
        <w:rPr>
          <w:sz w:val="28"/>
          <w:szCs w:val="26"/>
        </w:rPr>
        <w:t xml:space="preserve"> </w:t>
      </w:r>
      <w:r w:rsidRPr="00D649C6">
        <w:rPr>
          <w:sz w:val="28"/>
          <w:szCs w:val="26"/>
          <w:lang w:val="en-US"/>
        </w:rPr>
        <w:t>i</w:t>
      </w:r>
      <w:r w:rsidRPr="00E35C86">
        <w:rPr>
          <w:sz w:val="28"/>
          <w:szCs w:val="26"/>
        </w:rPr>
        <w:t>7-965</w:t>
      </w:r>
    </w:p>
    <w:p w:rsidR="00E35C86" w:rsidRPr="00E35C86" w:rsidRDefault="00E35C86" w:rsidP="00E35C86">
      <w:pPr>
        <w:suppressAutoHyphens/>
        <w:spacing w:line="360" w:lineRule="auto"/>
        <w:ind w:right="-5" w:firstLine="709"/>
        <w:jc w:val="both"/>
        <w:rPr>
          <w:sz w:val="28"/>
          <w:szCs w:val="28"/>
        </w:rPr>
      </w:pPr>
    </w:p>
    <w:p w:rsidR="00E35C86" w:rsidRPr="00D649C6" w:rsidRDefault="00E35C86" w:rsidP="00E35C86">
      <w:pPr>
        <w:suppressAutoHyphens/>
        <w:spacing w:line="360" w:lineRule="auto"/>
        <w:ind w:right="-5" w:firstLine="709"/>
        <w:jc w:val="both"/>
        <w:rPr>
          <w:sz w:val="28"/>
          <w:szCs w:val="28"/>
        </w:rPr>
      </w:pPr>
      <w:r w:rsidRPr="00D649C6">
        <w:rPr>
          <w:sz w:val="28"/>
          <w:szCs w:val="28"/>
        </w:rPr>
        <w:t>Процессоры семейства Nehalem, как и полагается первопроходцам новой платформы, будут представлены на рынке высокоуровневыми четырехъядерными решениями на базе ядра Bloomfield, а уже через год пополнятся доступными моделями, которые займут место прежних Core 2 Duo.</w:t>
      </w:r>
    </w:p>
    <w:p w:rsidR="00E35C86" w:rsidRPr="00D649C6" w:rsidRDefault="00E35C86" w:rsidP="00E35C86">
      <w:pPr>
        <w:suppressAutoHyphens/>
        <w:spacing w:line="360" w:lineRule="auto"/>
        <w:ind w:right="-5" w:firstLine="709"/>
        <w:jc w:val="both"/>
        <w:rPr>
          <w:sz w:val="28"/>
          <w:szCs w:val="28"/>
        </w:rPr>
      </w:pPr>
      <w:r w:rsidRPr="00D649C6">
        <w:rPr>
          <w:sz w:val="28"/>
          <w:szCs w:val="28"/>
        </w:rPr>
        <w:t>Процессор Nehalem</w:t>
      </w:r>
    </w:p>
    <w:p w:rsidR="00E35C86" w:rsidRPr="00D649C6" w:rsidRDefault="00E35C86" w:rsidP="00E35C86">
      <w:pPr>
        <w:suppressAutoHyphens/>
        <w:spacing w:line="360" w:lineRule="auto"/>
        <w:ind w:right="-5" w:firstLine="709"/>
        <w:jc w:val="both"/>
        <w:rPr>
          <w:sz w:val="28"/>
          <w:szCs w:val="28"/>
        </w:rPr>
      </w:pPr>
      <w:r w:rsidRPr="00D649C6">
        <w:rPr>
          <w:sz w:val="28"/>
          <w:szCs w:val="28"/>
        </w:rPr>
        <w:t>Новые процессоры, получившие название Core i7, изготовляются по технологическим нормам 45 нм с применением high-k диэлектрика и металлического затвора транзисторов, но в отличие от своих предшественников все четыре ядра расположены на одном кристалле. Если помните, Core 2 Quad состоит из двух ядер Core 2 Duo, объединенных в одном корпусе. Кроме того, процессоры Nehalem содержат кэш-память третьего уровня объемом 8 МБ, встроенный трехканальный контроллер памяти DDR3 и контроллер шины Quick Path Interconnect (QPI), которые потребовали значительное увеличение контактов – до 1366, из-за чего размеры CPU нового поколения стали больше и по форме он уже напоминает прямоугольник, а не квадрат как у Core 2. Естественно, ни о какой совместимости разъемов речи не идет.</w:t>
      </w:r>
    </w:p>
    <w:p w:rsidR="00E35C86" w:rsidRPr="00D649C6" w:rsidRDefault="00E35C86" w:rsidP="00E35C86">
      <w:pPr>
        <w:suppressAutoHyphens/>
        <w:spacing w:line="360" w:lineRule="auto"/>
        <w:ind w:right="-5" w:firstLine="709"/>
        <w:jc w:val="both"/>
        <w:rPr>
          <w:sz w:val="28"/>
          <w:szCs w:val="28"/>
        </w:rPr>
      </w:pPr>
      <w:r w:rsidRPr="00D649C6">
        <w:rPr>
          <w:sz w:val="28"/>
          <w:szCs w:val="28"/>
        </w:rPr>
        <w:t>Кстати, в название Core i7 отражено поколение процессоров, использующих архитектуру P6. Всего на данный момент доступно три модели новых CPU: Core i7-965 Extreme Edition, Core i7-940 и Core i7-920. Главное отличие между ними заключается в рабочей частоте ядер и шины QPI, которая пришла на смену "старушке" FSB, аналогично технологии HyperTransport от AMD. Естественно, экстремальная версия ориентирована на энтузиастов и оверклокеров, имеет более высокую частоту и разблокированный на повышение множитель. Также для Core i7-965 Extreme Edition характерно большее количество множителей для памяти, частота которой формируется путем их умножения на частоту тактового генератора (опорной частоты шины QPI или QPI bclk), равную в номинале 133 МГц. Частоты ядер, шины QPI и кэша L3 также формируются путем умножения определенных коэффициентов на опорную частоту. Если же разгонять процессор методом поднятия QPI bclk, то частоты всех блоков и памяти поднимутся в зависимости от их множителей. Обычные Intel Core i7 будут уже не столь дружелюбны к оверклокерам, но, возможно, со временем данную проблему все-таки решат.</w:t>
      </w:r>
    </w:p>
    <w:p w:rsidR="00E35C86" w:rsidRPr="00D649C6" w:rsidRDefault="00E35C86" w:rsidP="00E35C86">
      <w:pPr>
        <w:suppressAutoHyphens/>
        <w:spacing w:line="360" w:lineRule="auto"/>
        <w:ind w:right="-5" w:firstLine="709"/>
        <w:jc w:val="both"/>
        <w:rPr>
          <w:sz w:val="28"/>
          <w:szCs w:val="28"/>
        </w:rPr>
      </w:pPr>
      <w:r w:rsidRPr="00D649C6">
        <w:rPr>
          <w:sz w:val="28"/>
          <w:szCs w:val="28"/>
        </w:rPr>
        <w:t>Еще одним новшеством семейства Nehalem стало использование технологии Hyper-Threading (или Simultaneous Multithreading – SMT, технология "одновременной мультипоточности"), от которой отказались при переходе на архитектуру Core. Теперь же каждый процессор Core i7 определяется как восемь логических ядер, что может существенно повысить быстродействие оптимизированных под многопоточность приложений.</w:t>
      </w:r>
    </w:p>
    <w:p w:rsidR="00E35C86" w:rsidRPr="00D649C6" w:rsidRDefault="00E35C86" w:rsidP="00E35C86">
      <w:pPr>
        <w:suppressAutoHyphens/>
        <w:spacing w:line="360" w:lineRule="auto"/>
        <w:ind w:right="-5" w:firstLine="709"/>
        <w:jc w:val="both"/>
        <w:rPr>
          <w:sz w:val="28"/>
          <w:szCs w:val="28"/>
        </w:rPr>
      </w:pPr>
      <w:r w:rsidRPr="00D649C6">
        <w:rPr>
          <w:sz w:val="28"/>
          <w:szCs w:val="28"/>
        </w:rPr>
        <w:t>Несмотря на перенос части северного моста в CPU, уровень TDP не превышает 130 Вт, что даже ниже чем у 45-нм Intel Core 2 Extreme QX9770 на недавно вышедшем степпинге C0. Связано это как с монолитностью кристалла, так и с меньшим объемом кэша – у QX9770 он составляет 12 МБ, тогда как Core i7 довольствуется кэш-памятью общим объемом в 9 МБ. Но даже с таким уровнем TDP, системы охлаждения для новых процессоров немного выросли в размерах, а монтажные отверстия в материнских платах не совпадают с креплениями от кулеров под Socket LGA775. Учитывая, что сейчас процессоры в большинстве случаев поставляются в коробочном исполнении, то вряд ли стоит переживать на этот счет. Для разгона, конечно, придется подыскать кулер поэффективнее или крепление для старой, но мощной системы охлаждения.</w:t>
      </w:r>
    </w:p>
    <w:p w:rsidR="00E35C86" w:rsidRPr="00D649C6" w:rsidRDefault="00E35C86" w:rsidP="00E35C86">
      <w:pPr>
        <w:suppressAutoHyphens/>
        <w:spacing w:line="360" w:lineRule="auto"/>
        <w:ind w:right="-5" w:firstLine="709"/>
        <w:jc w:val="both"/>
        <w:rPr>
          <w:sz w:val="28"/>
          <w:szCs w:val="28"/>
        </w:rPr>
      </w:pPr>
      <w:r w:rsidRPr="00D649C6">
        <w:rPr>
          <w:sz w:val="28"/>
          <w:szCs w:val="28"/>
        </w:rPr>
        <w:t xml:space="preserve">Все основные характеристики процессоров Core i7 занесены в табл. </w:t>
      </w:r>
      <w:r w:rsidR="00F6681F">
        <w:rPr>
          <w:sz w:val="28"/>
          <w:szCs w:val="28"/>
        </w:rPr>
        <w:t>3.</w:t>
      </w:r>
      <w:r w:rsidRPr="00D649C6">
        <w:rPr>
          <w:sz w:val="28"/>
          <w:szCs w:val="28"/>
        </w:rPr>
        <w:t>1, представленную ниже.</w:t>
      </w:r>
    </w:p>
    <w:p w:rsidR="00E35C86" w:rsidRDefault="00E35C86" w:rsidP="00E35C86">
      <w:pPr>
        <w:suppressAutoHyphens/>
        <w:spacing w:line="360" w:lineRule="auto"/>
        <w:ind w:right="-5" w:firstLine="709"/>
        <w:jc w:val="both"/>
        <w:rPr>
          <w:sz w:val="28"/>
          <w:szCs w:val="26"/>
        </w:rPr>
      </w:pPr>
    </w:p>
    <w:p w:rsidR="00E35C86" w:rsidRDefault="00E35C86" w:rsidP="00E35C86">
      <w:pPr>
        <w:suppressAutoHyphens/>
        <w:spacing w:line="360" w:lineRule="auto"/>
        <w:ind w:right="-5" w:firstLine="709"/>
        <w:jc w:val="both"/>
        <w:rPr>
          <w:sz w:val="28"/>
          <w:szCs w:val="26"/>
        </w:rPr>
      </w:pPr>
    </w:p>
    <w:p w:rsidR="00E35C86" w:rsidRPr="00E35C86" w:rsidRDefault="00E35C86" w:rsidP="00E35C86">
      <w:pPr>
        <w:suppressAutoHyphens/>
        <w:spacing w:line="360" w:lineRule="auto"/>
        <w:ind w:right="-5" w:firstLine="709"/>
        <w:jc w:val="both"/>
        <w:rPr>
          <w:sz w:val="28"/>
          <w:szCs w:val="26"/>
        </w:rPr>
      </w:pPr>
    </w:p>
    <w:p w:rsidR="00E35C86" w:rsidRDefault="00E35C86" w:rsidP="00E35C86">
      <w:pPr>
        <w:suppressAutoHyphens/>
        <w:spacing w:line="360" w:lineRule="auto"/>
        <w:ind w:right="-5" w:firstLine="709"/>
        <w:jc w:val="right"/>
        <w:rPr>
          <w:sz w:val="28"/>
          <w:szCs w:val="26"/>
        </w:rPr>
      </w:pPr>
      <w:r w:rsidRPr="00D649C6">
        <w:rPr>
          <w:sz w:val="28"/>
          <w:szCs w:val="26"/>
        </w:rPr>
        <w:t>Табл</w:t>
      </w:r>
      <w:r>
        <w:rPr>
          <w:sz w:val="28"/>
          <w:szCs w:val="26"/>
        </w:rPr>
        <w:t xml:space="preserve">ица </w:t>
      </w:r>
      <w:r w:rsidR="00F6681F">
        <w:rPr>
          <w:sz w:val="28"/>
          <w:szCs w:val="26"/>
        </w:rPr>
        <w:t>3.</w:t>
      </w:r>
      <w:r w:rsidRPr="00D649C6">
        <w:rPr>
          <w:sz w:val="28"/>
          <w:szCs w:val="26"/>
        </w:rPr>
        <w:t xml:space="preserve">1 </w:t>
      </w:r>
    </w:p>
    <w:p w:rsidR="00E35C86" w:rsidRPr="00D649C6" w:rsidRDefault="00E35C86" w:rsidP="000445DA">
      <w:pPr>
        <w:suppressAutoHyphens/>
        <w:spacing w:line="360" w:lineRule="auto"/>
        <w:ind w:right="-5" w:firstLine="709"/>
        <w:jc w:val="center"/>
        <w:rPr>
          <w:sz w:val="28"/>
          <w:szCs w:val="26"/>
        </w:rPr>
      </w:pPr>
      <w:r w:rsidRPr="00D649C6">
        <w:rPr>
          <w:sz w:val="28"/>
          <w:szCs w:val="26"/>
        </w:rPr>
        <w:t xml:space="preserve">Характеристики процессоров </w:t>
      </w:r>
      <w:r w:rsidR="000445DA">
        <w:rPr>
          <w:sz w:val="28"/>
          <w:szCs w:val="26"/>
          <w:lang w:val="en-US"/>
        </w:rPr>
        <w:t>Core</w:t>
      </w:r>
      <w:r w:rsidRPr="00D649C6">
        <w:rPr>
          <w:sz w:val="28"/>
          <w:szCs w:val="26"/>
          <w:lang w:val="en-US"/>
        </w:rPr>
        <w:t xml:space="preserve"> i7</w:t>
      </w:r>
    </w:p>
    <w:tbl>
      <w:tblPr>
        <w:tblStyle w:val="a5"/>
        <w:tblW w:w="8880" w:type="dxa"/>
        <w:jc w:val="center"/>
        <w:tblLayout w:type="fixed"/>
        <w:tblLook w:val="0000" w:firstRow="0" w:lastRow="0" w:firstColumn="0" w:lastColumn="0" w:noHBand="0" w:noVBand="0"/>
      </w:tblPr>
      <w:tblGrid>
        <w:gridCol w:w="1288"/>
        <w:gridCol w:w="2326"/>
        <w:gridCol w:w="2587"/>
        <w:gridCol w:w="2679"/>
      </w:tblGrid>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Модель</w:t>
            </w:r>
          </w:p>
        </w:tc>
        <w:tc>
          <w:tcPr>
            <w:tcW w:w="2326" w:type="dxa"/>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lang w:val="en-US"/>
              </w:rPr>
            </w:pPr>
            <w:r w:rsidRPr="00D649C6">
              <w:rPr>
                <w:sz w:val="20"/>
                <w:lang w:val="en-US"/>
              </w:rPr>
              <w:t>Intel Core i7-965 Extreme Edition</w:t>
            </w:r>
          </w:p>
        </w:tc>
        <w:tc>
          <w:tcPr>
            <w:tcW w:w="2587" w:type="dxa"/>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lang w:val="en-US"/>
              </w:rPr>
              <w:t>Intel Core i7-940</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Intel Core i7-920</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Разъём</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LGA1366</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LGA1366</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LGA1366</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Техпроцесс</w:t>
            </w:r>
          </w:p>
        </w:tc>
        <w:tc>
          <w:tcPr>
            <w:tcW w:w="2326" w:type="dxa"/>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45-нм, с применением high-k диэлектриков</w:t>
            </w:r>
          </w:p>
        </w:tc>
        <w:tc>
          <w:tcPr>
            <w:tcW w:w="2587" w:type="dxa"/>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45-нм, с применением high-k диэлектриков</w:t>
            </w:r>
          </w:p>
        </w:tc>
        <w:tc>
          <w:tcPr>
            <w:tcW w:w="2679" w:type="dxa"/>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45-нм, с применением high-k диэлектриков</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Число ядер</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(8 потоков)</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(8 потоков)</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(8 потоков)</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Частота</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3,20 ГГц</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2,93 ГГц</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2,66 ГГц</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L1 кэш</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32+32 КБ</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32+32 КБ</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32+32 КБ</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L2 кэш</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256 КБ</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256 КБ</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256 КБ</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L3 кэш</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8 МБ</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8 МБ</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8 МБ</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Напряжение</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1,20 В</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1,20 В</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1,20 В</w:t>
            </w:r>
          </w:p>
        </w:tc>
      </w:tr>
      <w:tr w:rsidR="00E35C86" w:rsidRPr="00D649C6">
        <w:trPr>
          <w:jc w:val="center"/>
        </w:trPr>
        <w:tc>
          <w:tcPr>
            <w:tcW w:w="1288"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TDP</w:t>
            </w:r>
          </w:p>
        </w:tc>
        <w:tc>
          <w:tcPr>
            <w:tcW w:w="2326"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130 Вт</w:t>
            </w:r>
          </w:p>
        </w:tc>
        <w:tc>
          <w:tcPr>
            <w:tcW w:w="2587"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130 Вт</w:t>
            </w:r>
          </w:p>
        </w:tc>
        <w:tc>
          <w:tcPr>
            <w:tcW w:w="2679" w:type="dxa"/>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130 Вт</w:t>
            </w:r>
          </w:p>
        </w:tc>
      </w:tr>
    </w:tbl>
    <w:p w:rsidR="00E35C86" w:rsidRDefault="00E35C86" w:rsidP="00EA3460">
      <w:pPr>
        <w:spacing w:line="360" w:lineRule="auto"/>
        <w:ind w:firstLine="709"/>
        <w:jc w:val="both"/>
        <w:rPr>
          <w:sz w:val="28"/>
          <w:szCs w:val="28"/>
        </w:rPr>
      </w:pPr>
    </w:p>
    <w:p w:rsidR="00E35C86" w:rsidRPr="000E2BB9" w:rsidRDefault="00E35C86" w:rsidP="000E2BB9">
      <w:pPr>
        <w:pStyle w:val="2"/>
        <w:spacing w:line="360" w:lineRule="auto"/>
        <w:jc w:val="center"/>
        <w:rPr>
          <w:rFonts w:ascii="Times New Roman" w:hAnsi="Times New Roman"/>
          <w:b w:val="0"/>
          <w:bCs w:val="0"/>
          <w:i w:val="0"/>
          <w:iCs w:val="0"/>
        </w:rPr>
      </w:pPr>
      <w:bookmarkStart w:id="6" w:name="_Toc288514874"/>
      <w:r w:rsidRPr="000E2BB9">
        <w:rPr>
          <w:rFonts w:ascii="Times New Roman" w:hAnsi="Times New Roman"/>
          <w:b w:val="0"/>
          <w:bCs w:val="0"/>
          <w:i w:val="0"/>
          <w:iCs w:val="0"/>
        </w:rPr>
        <w:t xml:space="preserve">3.3. Сравнительная характеристика </w:t>
      </w:r>
      <w:r w:rsidRPr="000E2BB9">
        <w:rPr>
          <w:rFonts w:ascii="Times New Roman" w:hAnsi="Times New Roman"/>
          <w:b w:val="0"/>
          <w:bCs w:val="0"/>
          <w:i w:val="0"/>
          <w:iCs w:val="0"/>
          <w:lang w:val="en-US"/>
        </w:rPr>
        <w:t>Core</w:t>
      </w:r>
      <w:r w:rsidRPr="000E2BB9">
        <w:rPr>
          <w:rFonts w:ascii="Times New Roman" w:hAnsi="Times New Roman"/>
          <w:b w:val="0"/>
          <w:bCs w:val="0"/>
          <w:i w:val="0"/>
          <w:iCs w:val="0"/>
        </w:rPr>
        <w:t xml:space="preserve"> </w:t>
      </w:r>
      <w:r w:rsidRPr="000E2BB9">
        <w:rPr>
          <w:rFonts w:ascii="Times New Roman" w:hAnsi="Times New Roman"/>
          <w:b w:val="0"/>
          <w:bCs w:val="0"/>
          <w:i w:val="0"/>
          <w:iCs w:val="0"/>
          <w:lang w:val="en-US"/>
        </w:rPr>
        <w:t>i</w:t>
      </w:r>
      <w:r w:rsidRPr="000E2BB9">
        <w:rPr>
          <w:rFonts w:ascii="Times New Roman" w:hAnsi="Times New Roman"/>
          <w:b w:val="0"/>
          <w:bCs w:val="0"/>
          <w:i w:val="0"/>
          <w:iCs w:val="0"/>
        </w:rPr>
        <w:t xml:space="preserve">7 920, </w:t>
      </w:r>
      <w:r w:rsidRPr="000E2BB9">
        <w:rPr>
          <w:rFonts w:ascii="Times New Roman" w:hAnsi="Times New Roman"/>
          <w:b w:val="0"/>
          <w:bCs w:val="0"/>
          <w:i w:val="0"/>
          <w:iCs w:val="0"/>
          <w:lang w:val="en-US"/>
        </w:rPr>
        <w:t>Phenom</w:t>
      </w:r>
      <w:r w:rsidRPr="000E2BB9">
        <w:rPr>
          <w:rFonts w:ascii="Times New Roman" w:hAnsi="Times New Roman"/>
          <w:b w:val="0"/>
          <w:bCs w:val="0"/>
          <w:i w:val="0"/>
          <w:iCs w:val="0"/>
        </w:rPr>
        <w:t xml:space="preserve"> </w:t>
      </w:r>
      <w:r w:rsidRPr="000E2BB9">
        <w:rPr>
          <w:rFonts w:ascii="Times New Roman" w:hAnsi="Times New Roman"/>
          <w:b w:val="0"/>
          <w:bCs w:val="0"/>
          <w:i w:val="0"/>
          <w:iCs w:val="0"/>
          <w:lang w:val="en-US"/>
        </w:rPr>
        <w:t>II</w:t>
      </w:r>
      <w:r w:rsidRPr="000E2BB9">
        <w:rPr>
          <w:rFonts w:ascii="Times New Roman" w:hAnsi="Times New Roman"/>
          <w:b w:val="0"/>
          <w:bCs w:val="0"/>
          <w:i w:val="0"/>
          <w:iCs w:val="0"/>
        </w:rPr>
        <w:t xml:space="preserve"> </w:t>
      </w:r>
      <w:r w:rsidRPr="000E2BB9">
        <w:rPr>
          <w:rFonts w:ascii="Times New Roman" w:hAnsi="Times New Roman"/>
          <w:b w:val="0"/>
          <w:bCs w:val="0"/>
          <w:i w:val="0"/>
          <w:iCs w:val="0"/>
          <w:lang w:val="en-US"/>
        </w:rPr>
        <w:t>X</w:t>
      </w:r>
      <w:r w:rsidRPr="000E2BB9">
        <w:rPr>
          <w:rFonts w:ascii="Times New Roman" w:hAnsi="Times New Roman"/>
          <w:b w:val="0"/>
          <w:bCs w:val="0"/>
          <w:i w:val="0"/>
          <w:iCs w:val="0"/>
        </w:rPr>
        <w:t xml:space="preserve">4 920, </w:t>
      </w:r>
      <w:r w:rsidRPr="000E2BB9">
        <w:rPr>
          <w:rFonts w:ascii="Times New Roman" w:hAnsi="Times New Roman"/>
          <w:b w:val="0"/>
          <w:bCs w:val="0"/>
          <w:i w:val="0"/>
          <w:iCs w:val="0"/>
          <w:lang w:val="en-US"/>
        </w:rPr>
        <w:t>Phenom</w:t>
      </w:r>
      <w:r w:rsidRPr="000E2BB9">
        <w:rPr>
          <w:rFonts w:ascii="Times New Roman" w:hAnsi="Times New Roman"/>
          <w:b w:val="0"/>
          <w:bCs w:val="0"/>
          <w:i w:val="0"/>
          <w:iCs w:val="0"/>
        </w:rPr>
        <w:t xml:space="preserve"> </w:t>
      </w:r>
      <w:r w:rsidRPr="000E2BB9">
        <w:rPr>
          <w:rFonts w:ascii="Times New Roman" w:hAnsi="Times New Roman"/>
          <w:b w:val="0"/>
          <w:bCs w:val="0"/>
          <w:i w:val="0"/>
          <w:iCs w:val="0"/>
          <w:lang w:val="en-US"/>
        </w:rPr>
        <w:t>X</w:t>
      </w:r>
      <w:r w:rsidRPr="000E2BB9">
        <w:rPr>
          <w:rFonts w:ascii="Times New Roman" w:hAnsi="Times New Roman"/>
          <w:b w:val="0"/>
          <w:bCs w:val="0"/>
          <w:i w:val="0"/>
          <w:iCs w:val="0"/>
        </w:rPr>
        <w:t>4 9950</w:t>
      </w:r>
      <w:bookmarkEnd w:id="6"/>
    </w:p>
    <w:p w:rsidR="00E35C86" w:rsidRPr="00D649C6" w:rsidRDefault="00E35C86" w:rsidP="00E35C86">
      <w:pPr>
        <w:suppressAutoHyphens/>
        <w:spacing w:line="360" w:lineRule="auto"/>
        <w:ind w:right="-5" w:firstLine="709"/>
        <w:jc w:val="both"/>
        <w:rPr>
          <w:sz w:val="28"/>
          <w:szCs w:val="28"/>
        </w:rPr>
      </w:pPr>
      <w:r>
        <w:rPr>
          <w:sz w:val="28"/>
          <w:szCs w:val="28"/>
        </w:rPr>
        <w:t xml:space="preserve">Сравнительная характеристика процессоров </w:t>
      </w:r>
      <w:r w:rsidRPr="00D649C6">
        <w:rPr>
          <w:sz w:val="28"/>
          <w:szCs w:val="26"/>
          <w:lang w:val="en-US"/>
        </w:rPr>
        <w:t>Core</w:t>
      </w:r>
      <w:r w:rsidRPr="00D649C6">
        <w:rPr>
          <w:sz w:val="28"/>
          <w:szCs w:val="26"/>
        </w:rPr>
        <w:t xml:space="preserve"> </w:t>
      </w:r>
      <w:r w:rsidRPr="00D649C6">
        <w:rPr>
          <w:sz w:val="28"/>
          <w:szCs w:val="26"/>
          <w:lang w:val="en-US"/>
        </w:rPr>
        <w:t>i</w:t>
      </w:r>
      <w:r w:rsidRPr="00D649C6">
        <w:rPr>
          <w:sz w:val="28"/>
          <w:szCs w:val="26"/>
        </w:rPr>
        <w:t xml:space="preserve">7 920, </w:t>
      </w:r>
      <w:r w:rsidRPr="00D649C6">
        <w:rPr>
          <w:sz w:val="28"/>
          <w:szCs w:val="26"/>
          <w:lang w:val="en-US"/>
        </w:rPr>
        <w:t>Phenom</w:t>
      </w:r>
      <w:r w:rsidRPr="00D649C6">
        <w:rPr>
          <w:sz w:val="28"/>
          <w:szCs w:val="26"/>
        </w:rPr>
        <w:t xml:space="preserve"> </w:t>
      </w:r>
      <w:r w:rsidRPr="00D649C6">
        <w:rPr>
          <w:sz w:val="28"/>
          <w:szCs w:val="26"/>
          <w:lang w:val="en-US"/>
        </w:rPr>
        <w:t>II</w:t>
      </w:r>
      <w:r w:rsidRPr="00D649C6">
        <w:rPr>
          <w:sz w:val="28"/>
          <w:szCs w:val="26"/>
        </w:rPr>
        <w:t xml:space="preserve"> </w:t>
      </w:r>
      <w:r w:rsidRPr="00D649C6">
        <w:rPr>
          <w:sz w:val="28"/>
          <w:szCs w:val="26"/>
          <w:lang w:val="en-US"/>
        </w:rPr>
        <w:t>X</w:t>
      </w:r>
      <w:r w:rsidRPr="00D649C6">
        <w:rPr>
          <w:sz w:val="28"/>
          <w:szCs w:val="26"/>
        </w:rPr>
        <w:t xml:space="preserve">4 920, </w:t>
      </w:r>
      <w:r w:rsidRPr="00D649C6">
        <w:rPr>
          <w:sz w:val="28"/>
          <w:szCs w:val="26"/>
          <w:lang w:val="en-US"/>
        </w:rPr>
        <w:t>Phenom</w:t>
      </w:r>
      <w:r w:rsidRPr="00D649C6">
        <w:rPr>
          <w:sz w:val="28"/>
          <w:szCs w:val="26"/>
        </w:rPr>
        <w:t xml:space="preserve"> </w:t>
      </w:r>
      <w:r w:rsidRPr="00D649C6">
        <w:rPr>
          <w:sz w:val="28"/>
          <w:szCs w:val="26"/>
          <w:lang w:val="en-US"/>
        </w:rPr>
        <w:t>X</w:t>
      </w:r>
      <w:r w:rsidRPr="00D649C6">
        <w:rPr>
          <w:sz w:val="28"/>
          <w:szCs w:val="26"/>
        </w:rPr>
        <w:t>4 9950</w:t>
      </w:r>
      <w:r>
        <w:rPr>
          <w:sz w:val="28"/>
          <w:szCs w:val="26"/>
        </w:rPr>
        <w:t xml:space="preserve"> представлена в табл. </w:t>
      </w:r>
      <w:r w:rsidR="00F6681F">
        <w:rPr>
          <w:sz w:val="28"/>
          <w:szCs w:val="26"/>
        </w:rPr>
        <w:t>3.2</w:t>
      </w:r>
      <w:r>
        <w:rPr>
          <w:sz w:val="28"/>
          <w:szCs w:val="26"/>
        </w:rPr>
        <w:t>.</w:t>
      </w:r>
    </w:p>
    <w:p w:rsidR="00E35C86" w:rsidRPr="00E35C86" w:rsidRDefault="00E35C86" w:rsidP="00E35C86">
      <w:pPr>
        <w:suppressAutoHyphens/>
        <w:spacing w:line="360" w:lineRule="auto"/>
        <w:ind w:right="-5" w:firstLine="709"/>
        <w:jc w:val="both"/>
        <w:rPr>
          <w:sz w:val="28"/>
          <w:szCs w:val="26"/>
        </w:rPr>
      </w:pPr>
    </w:p>
    <w:p w:rsidR="00E35C86" w:rsidRDefault="00E35C86" w:rsidP="00F6681F">
      <w:pPr>
        <w:suppressAutoHyphens/>
        <w:spacing w:line="360" w:lineRule="auto"/>
        <w:ind w:right="-5" w:firstLine="709"/>
        <w:jc w:val="right"/>
        <w:rPr>
          <w:sz w:val="28"/>
          <w:szCs w:val="26"/>
        </w:rPr>
      </w:pPr>
      <w:r>
        <w:rPr>
          <w:sz w:val="28"/>
          <w:szCs w:val="26"/>
        </w:rPr>
        <w:t>Табл</w:t>
      </w:r>
      <w:r w:rsidR="00F6681F">
        <w:rPr>
          <w:sz w:val="28"/>
          <w:szCs w:val="26"/>
        </w:rPr>
        <w:t xml:space="preserve">ица </w:t>
      </w:r>
      <w:r>
        <w:rPr>
          <w:sz w:val="28"/>
          <w:szCs w:val="26"/>
        </w:rPr>
        <w:t>.3.</w:t>
      </w:r>
      <w:r w:rsidR="00F6681F">
        <w:rPr>
          <w:sz w:val="28"/>
          <w:szCs w:val="26"/>
        </w:rPr>
        <w:t>2</w:t>
      </w:r>
      <w:r>
        <w:rPr>
          <w:sz w:val="28"/>
          <w:szCs w:val="26"/>
        </w:rPr>
        <w:t>.</w:t>
      </w:r>
      <w:r w:rsidRPr="00D649C6">
        <w:rPr>
          <w:sz w:val="28"/>
          <w:szCs w:val="26"/>
        </w:rPr>
        <w:t xml:space="preserve"> </w:t>
      </w:r>
    </w:p>
    <w:p w:rsidR="00E35C86" w:rsidRPr="00D649C6" w:rsidRDefault="00E35C86" w:rsidP="00E35C86">
      <w:pPr>
        <w:suppressAutoHyphens/>
        <w:spacing w:line="360" w:lineRule="auto"/>
        <w:ind w:right="-5" w:firstLine="709"/>
        <w:jc w:val="center"/>
        <w:rPr>
          <w:sz w:val="28"/>
          <w:szCs w:val="26"/>
        </w:rPr>
      </w:pPr>
      <w:r w:rsidRPr="00D649C6">
        <w:rPr>
          <w:sz w:val="28"/>
          <w:szCs w:val="26"/>
        </w:rPr>
        <w:t xml:space="preserve">Характеристики процессоров </w:t>
      </w:r>
      <w:r w:rsidRPr="00D649C6">
        <w:rPr>
          <w:sz w:val="28"/>
          <w:szCs w:val="26"/>
          <w:lang w:val="en-US"/>
        </w:rPr>
        <w:t>Core</w:t>
      </w:r>
      <w:r w:rsidRPr="00D649C6">
        <w:rPr>
          <w:sz w:val="28"/>
          <w:szCs w:val="26"/>
        </w:rPr>
        <w:t xml:space="preserve"> </w:t>
      </w:r>
      <w:r w:rsidRPr="00D649C6">
        <w:rPr>
          <w:sz w:val="28"/>
          <w:szCs w:val="26"/>
          <w:lang w:val="en-US"/>
        </w:rPr>
        <w:t>i</w:t>
      </w:r>
      <w:r w:rsidRPr="00D649C6">
        <w:rPr>
          <w:sz w:val="28"/>
          <w:szCs w:val="26"/>
        </w:rPr>
        <w:t xml:space="preserve">7 920, </w:t>
      </w:r>
      <w:r w:rsidRPr="00D649C6">
        <w:rPr>
          <w:sz w:val="28"/>
          <w:szCs w:val="26"/>
          <w:lang w:val="en-US"/>
        </w:rPr>
        <w:t>Phenom</w:t>
      </w:r>
      <w:r w:rsidRPr="00D649C6">
        <w:rPr>
          <w:sz w:val="28"/>
          <w:szCs w:val="26"/>
        </w:rPr>
        <w:t xml:space="preserve"> </w:t>
      </w:r>
      <w:r w:rsidRPr="00D649C6">
        <w:rPr>
          <w:sz w:val="28"/>
          <w:szCs w:val="26"/>
          <w:lang w:val="en-US"/>
        </w:rPr>
        <w:t>II</w:t>
      </w:r>
      <w:r w:rsidRPr="00D649C6">
        <w:rPr>
          <w:sz w:val="28"/>
          <w:szCs w:val="26"/>
        </w:rPr>
        <w:t xml:space="preserve"> </w:t>
      </w:r>
      <w:r w:rsidRPr="00D649C6">
        <w:rPr>
          <w:sz w:val="28"/>
          <w:szCs w:val="26"/>
          <w:lang w:val="en-US"/>
        </w:rPr>
        <w:t>X</w:t>
      </w:r>
      <w:r w:rsidRPr="00D649C6">
        <w:rPr>
          <w:sz w:val="28"/>
          <w:szCs w:val="26"/>
        </w:rPr>
        <w:t xml:space="preserve">4 920, </w:t>
      </w:r>
      <w:r w:rsidRPr="00D649C6">
        <w:rPr>
          <w:sz w:val="28"/>
          <w:szCs w:val="26"/>
          <w:lang w:val="en-US"/>
        </w:rPr>
        <w:t>Phenom</w:t>
      </w:r>
      <w:r w:rsidRPr="00D649C6">
        <w:rPr>
          <w:sz w:val="28"/>
          <w:szCs w:val="26"/>
        </w:rPr>
        <w:t xml:space="preserve"> </w:t>
      </w:r>
      <w:r w:rsidRPr="00D649C6">
        <w:rPr>
          <w:sz w:val="28"/>
          <w:szCs w:val="26"/>
          <w:lang w:val="en-US"/>
        </w:rPr>
        <w:t>X</w:t>
      </w:r>
      <w:r w:rsidRPr="00D649C6">
        <w:rPr>
          <w:sz w:val="28"/>
          <w:szCs w:val="26"/>
        </w:rPr>
        <w:t>4 9950</w:t>
      </w:r>
    </w:p>
    <w:tbl>
      <w:tblPr>
        <w:tblStyle w:val="a5"/>
        <w:tblW w:w="0" w:type="auto"/>
        <w:jc w:val="center"/>
        <w:tblLook w:val="0000" w:firstRow="0" w:lastRow="0" w:firstColumn="0" w:lastColumn="0" w:noHBand="0" w:noVBand="0"/>
      </w:tblPr>
      <w:tblGrid>
        <w:gridCol w:w="2825"/>
        <w:gridCol w:w="1161"/>
        <w:gridCol w:w="1700"/>
        <w:gridCol w:w="1616"/>
      </w:tblGrid>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Core</w:t>
            </w:r>
            <w:r w:rsidRPr="00E35C86">
              <w:rPr>
                <w:sz w:val="20"/>
              </w:rPr>
              <w:t xml:space="preserve"> </w:t>
            </w:r>
            <w:r w:rsidRPr="00D649C6">
              <w:rPr>
                <w:sz w:val="20"/>
                <w:lang w:val="en-US"/>
              </w:rPr>
              <w:t>i</w:t>
            </w:r>
            <w:r w:rsidRPr="00E35C86">
              <w:rPr>
                <w:sz w:val="20"/>
              </w:rPr>
              <w:t>7 920</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Phenom</w:t>
            </w:r>
            <w:r w:rsidRPr="00E35C86">
              <w:rPr>
                <w:sz w:val="20"/>
              </w:rPr>
              <w:t xml:space="preserve"> </w:t>
            </w:r>
            <w:r w:rsidRPr="00D649C6">
              <w:rPr>
                <w:sz w:val="20"/>
                <w:lang w:val="en-US"/>
              </w:rPr>
              <w:t>II</w:t>
            </w:r>
            <w:r w:rsidRPr="00E35C86">
              <w:rPr>
                <w:sz w:val="20"/>
              </w:rPr>
              <w:t xml:space="preserve"> </w:t>
            </w:r>
            <w:r w:rsidRPr="00D649C6">
              <w:rPr>
                <w:sz w:val="20"/>
                <w:lang w:val="en-US"/>
              </w:rPr>
              <w:t>X</w:t>
            </w:r>
            <w:r w:rsidRPr="00E35C86">
              <w:rPr>
                <w:sz w:val="20"/>
              </w:rPr>
              <w:t>4 920</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Phenom</w:t>
            </w:r>
            <w:r w:rsidRPr="00E35C86">
              <w:rPr>
                <w:sz w:val="20"/>
              </w:rPr>
              <w:t xml:space="preserve"> </w:t>
            </w:r>
            <w:r w:rsidRPr="00D649C6">
              <w:rPr>
                <w:sz w:val="20"/>
                <w:lang w:val="en-US"/>
              </w:rPr>
              <w:t>X</w:t>
            </w:r>
            <w:r w:rsidRPr="00E35C86">
              <w:rPr>
                <w:sz w:val="20"/>
              </w:rPr>
              <w:t>4 9950</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Ядро</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smartTag w:uri="urn:schemas-microsoft-com:office:smarttags" w:element="place">
              <w:smartTag w:uri="urn:schemas-microsoft-com:office:smarttags" w:element="City">
                <w:r w:rsidRPr="00D649C6">
                  <w:rPr>
                    <w:sz w:val="20"/>
                    <w:lang w:val="en-US"/>
                  </w:rPr>
                  <w:t>Bloomfield</w:t>
                </w:r>
              </w:smartTag>
            </w:smartTag>
            <w:r w:rsidRPr="00E35C86">
              <w:rPr>
                <w:sz w:val="20"/>
              </w:rPr>
              <w:t xml:space="preserve"> </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Deneb</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Agena</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Микроархитектура</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Nehalem</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Stars</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Stars</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Техпроцесс, нм</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45</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45</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65</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Кол-во транзисторов, млн. шт.</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731</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758</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450</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Площадь кристалла, кв. мм.</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263</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258</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285</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Тактовая частота, МГц</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2660</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2800</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2600</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Кэш L1, Кбайт</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32+32</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64+64</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64+64</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Кэш L2, Кбайт</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256</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512</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4 x 512</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Кэш L3, Мбайт</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8</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6</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Тепловыделение, Вт</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130</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125</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125</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Цена, $</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302</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249</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200</w:t>
            </w:r>
          </w:p>
        </w:tc>
      </w:tr>
    </w:tbl>
    <w:p w:rsidR="00E35C86" w:rsidRPr="00D649C6" w:rsidRDefault="00E35C86" w:rsidP="00E35C86">
      <w:pPr>
        <w:suppressAutoHyphens/>
        <w:spacing w:line="360" w:lineRule="auto"/>
        <w:ind w:right="-5" w:firstLine="709"/>
        <w:jc w:val="both"/>
        <w:rPr>
          <w:sz w:val="28"/>
          <w:szCs w:val="28"/>
        </w:rPr>
      </w:pPr>
    </w:p>
    <w:p w:rsidR="00E35C86" w:rsidRPr="00D649C6" w:rsidRDefault="00E35C86" w:rsidP="00E35C86">
      <w:pPr>
        <w:suppressAutoHyphens/>
        <w:spacing w:line="360" w:lineRule="auto"/>
        <w:ind w:right="-5" w:firstLine="709"/>
        <w:jc w:val="both"/>
        <w:rPr>
          <w:sz w:val="28"/>
          <w:szCs w:val="28"/>
        </w:rPr>
      </w:pPr>
      <w:r w:rsidRPr="00D649C6">
        <w:rPr>
          <w:sz w:val="28"/>
          <w:szCs w:val="28"/>
        </w:rPr>
        <w:t>Не секрет, что желающие заиметь в составе домашнего ПК Core i7 вместе с процессором вынуждены в довесок обновлять материнскую плату и память. Совершенно не факт, что приживутся старые модули: камни под LGA1366 не выносят высоких напряжений на оперативке. Даже после падения цен, покупка такой системы влетает в копеечку. Материнские платы дешевле двухсот долларов найти сложно, а цены на младший Core i7 начинаются от 274$ (не забываем про выросший курс).</w:t>
      </w:r>
      <w:r w:rsidRPr="00E35C86">
        <w:rPr>
          <w:sz w:val="28"/>
          <w:szCs w:val="28"/>
        </w:rPr>
        <w:t xml:space="preserve"> </w:t>
      </w:r>
      <w:r w:rsidRPr="00D649C6">
        <w:rPr>
          <w:sz w:val="28"/>
          <w:szCs w:val="28"/>
        </w:rPr>
        <w:t>Правда, цены на память значительно снизились – раньше двухгигабайтный комплект стоил почти 200$, сейчас эта цифра упала почти до 50$.</w:t>
      </w:r>
      <w:r w:rsidRPr="00E35C86">
        <w:rPr>
          <w:sz w:val="28"/>
          <w:szCs w:val="28"/>
        </w:rPr>
        <w:t xml:space="preserve"> </w:t>
      </w:r>
      <w:r w:rsidRPr="00D649C6">
        <w:rPr>
          <w:sz w:val="28"/>
          <w:szCs w:val="28"/>
        </w:rPr>
        <w:t>Итого мы получаем около 580$ за базовый комплект на iCore7 (и это если не потребуется менять, например, блок питания или корпус).</w:t>
      </w:r>
    </w:p>
    <w:p w:rsidR="00E35C86" w:rsidRPr="00D649C6" w:rsidRDefault="00E35C86" w:rsidP="00E35C86">
      <w:pPr>
        <w:suppressAutoHyphens/>
        <w:spacing w:line="360" w:lineRule="auto"/>
        <w:ind w:right="-5" w:firstLine="709"/>
        <w:jc w:val="both"/>
        <w:rPr>
          <w:sz w:val="28"/>
          <w:szCs w:val="28"/>
        </w:rPr>
      </w:pPr>
      <w:r w:rsidRPr="00D649C6">
        <w:rPr>
          <w:sz w:val="28"/>
          <w:szCs w:val="28"/>
        </w:rPr>
        <w:t>AMD предлагает платформу ценой 230$ (Phenom II X4 920) + 100$ (Gigabyte GA-MA790X-DS4) + 80$ (2 x 1024 Мбайт DDR2-1066) = 410$. Действительно, значительный отрыв (40%) сохраняется даже в пересчете на сегодняшние цены, а 170$ - немаленькая сумма для среднестатистического столичного жителя, не говоря уже о регионах. С точки зрения финансовой выгоды для потребителя AMD обыгрывает своего конкурента.</w:t>
      </w:r>
      <w:r w:rsidRPr="00E35C86">
        <w:rPr>
          <w:sz w:val="28"/>
          <w:szCs w:val="28"/>
        </w:rPr>
        <w:t xml:space="preserve"> </w:t>
      </w:r>
      <w:r w:rsidRPr="00D649C6">
        <w:rPr>
          <w:sz w:val="28"/>
          <w:szCs w:val="28"/>
        </w:rPr>
        <w:t xml:space="preserve">Сравнивать производительность новинки мы будем с младшим представителем Core i7, 920-й моделью, Phenom X4 9950 и </w:t>
      </w:r>
      <w:r w:rsidRPr="00D649C6">
        <w:rPr>
          <w:sz w:val="28"/>
          <w:szCs w:val="28"/>
          <w:lang w:val="en-US"/>
        </w:rPr>
        <w:t>Phenom</w:t>
      </w:r>
      <w:r w:rsidRPr="00D649C6">
        <w:rPr>
          <w:sz w:val="28"/>
          <w:szCs w:val="28"/>
        </w:rPr>
        <w:t xml:space="preserve"> </w:t>
      </w:r>
      <w:r w:rsidRPr="00D649C6">
        <w:rPr>
          <w:sz w:val="28"/>
          <w:szCs w:val="28"/>
          <w:lang w:val="en-US"/>
        </w:rPr>
        <w:t>II</w:t>
      </w:r>
      <w:r w:rsidRPr="00D649C6">
        <w:rPr>
          <w:sz w:val="28"/>
          <w:szCs w:val="28"/>
        </w:rPr>
        <w:t xml:space="preserve"> </w:t>
      </w:r>
      <w:r w:rsidRPr="00D649C6">
        <w:rPr>
          <w:sz w:val="28"/>
          <w:szCs w:val="28"/>
          <w:lang w:val="en-US"/>
        </w:rPr>
        <w:t>X</w:t>
      </w:r>
      <w:r w:rsidRPr="00D649C6">
        <w:rPr>
          <w:sz w:val="28"/>
          <w:szCs w:val="28"/>
        </w:rPr>
        <w:t>4 920.</w:t>
      </w:r>
    </w:p>
    <w:p w:rsidR="00E35C86" w:rsidRPr="00E35C86" w:rsidRDefault="00656AF6" w:rsidP="00E35C86">
      <w:pPr>
        <w:suppressAutoHyphens/>
        <w:spacing w:line="360" w:lineRule="auto"/>
        <w:ind w:right="-5" w:firstLine="709"/>
        <w:jc w:val="both"/>
        <w:rPr>
          <w:sz w:val="28"/>
        </w:rPr>
      </w:pPr>
      <w:r>
        <w:rPr>
          <w:sz w:val="28"/>
        </w:rPr>
        <w:t>В таблице 3.3</w:t>
      </w:r>
      <w:r w:rsidR="00E35C86">
        <w:rPr>
          <w:sz w:val="28"/>
        </w:rPr>
        <w:t>. приведена характеристика компьютера, на котором проводится тестирование</w:t>
      </w:r>
    </w:p>
    <w:p w:rsidR="00E35C86" w:rsidRDefault="00E35C86" w:rsidP="00E35C86">
      <w:pPr>
        <w:suppressAutoHyphens/>
        <w:spacing w:line="360" w:lineRule="auto"/>
        <w:ind w:right="-5" w:firstLine="709"/>
        <w:jc w:val="right"/>
        <w:rPr>
          <w:sz w:val="28"/>
        </w:rPr>
      </w:pPr>
      <w:r w:rsidRPr="00D649C6">
        <w:rPr>
          <w:sz w:val="28"/>
        </w:rPr>
        <w:t>Табл</w:t>
      </w:r>
      <w:r>
        <w:rPr>
          <w:sz w:val="28"/>
        </w:rPr>
        <w:t xml:space="preserve">ица </w:t>
      </w:r>
      <w:r w:rsidR="00656AF6">
        <w:rPr>
          <w:sz w:val="28"/>
        </w:rPr>
        <w:t>3.3</w:t>
      </w:r>
    </w:p>
    <w:p w:rsidR="00E35C86" w:rsidRPr="00D649C6" w:rsidRDefault="00E35C86" w:rsidP="00E35C86">
      <w:pPr>
        <w:suppressAutoHyphens/>
        <w:spacing w:line="360" w:lineRule="auto"/>
        <w:ind w:right="-5" w:firstLine="709"/>
        <w:jc w:val="center"/>
        <w:rPr>
          <w:sz w:val="28"/>
        </w:rPr>
      </w:pPr>
      <w:r w:rsidRPr="00D649C6">
        <w:rPr>
          <w:sz w:val="28"/>
        </w:rPr>
        <w:t>Характеристика компьютера, на котором производится тестирование</w:t>
      </w:r>
    </w:p>
    <w:tbl>
      <w:tblPr>
        <w:tblStyle w:val="a5"/>
        <w:tblW w:w="0" w:type="auto"/>
        <w:jc w:val="center"/>
        <w:tblLook w:val="0000" w:firstRow="0" w:lastRow="0" w:firstColumn="0" w:lastColumn="0" w:noHBand="0" w:noVBand="0"/>
      </w:tblPr>
      <w:tblGrid>
        <w:gridCol w:w="2180"/>
        <w:gridCol w:w="2627"/>
        <w:gridCol w:w="3255"/>
      </w:tblGrid>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lang w:val="en-US"/>
              </w:rPr>
              <w:t>Core i7 920</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lang w:val="en-US"/>
              </w:rPr>
            </w:pPr>
            <w:r w:rsidRPr="00D649C6">
              <w:rPr>
                <w:sz w:val="20"/>
                <w:lang w:val="en-US"/>
              </w:rPr>
              <w:t>Phenom II X4 920 / Phenom X4 9950</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Материнская плата</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MSI X58 Platinum</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MSI DKA790GX Platinum</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Видеокарта</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BFG GTX 295</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BFG GTX 295</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Оперативная память</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Kingson HyperX DDR3-1333</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lang w:val="en-US"/>
              </w:rPr>
              <w:t>Corsair Dominator DDR2-1066</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Блок питания</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BFG 800 Вт</w:t>
            </w:r>
          </w:p>
        </w:tc>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BFG 800 Вт</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Жесткий диск</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WD Raptor 150 Гбайт</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WD Raptor 150 Гбайт</w:t>
            </w:r>
          </w:p>
        </w:tc>
      </w:tr>
      <w:tr w:rsidR="00E35C86" w:rsidRPr="00D649C6">
        <w:trPr>
          <w:jc w:val="center"/>
        </w:trPr>
        <w:tc>
          <w:tcPr>
            <w:tcW w:w="0" w:type="auto"/>
            <w:tcBorders>
              <w:top w:val="single" w:sz="4" w:space="0" w:color="000000"/>
              <w:left w:val="single" w:sz="4" w:space="0" w:color="000000"/>
              <w:bottom w:val="single" w:sz="4" w:space="0" w:color="000000"/>
              <w:right w:val="single" w:sz="4" w:space="0" w:color="000000"/>
            </w:tcBorders>
            <w:noWrap/>
          </w:tcPr>
          <w:p w:rsidR="00E35C86" w:rsidRPr="00D649C6" w:rsidRDefault="00E35C86" w:rsidP="00C873A7">
            <w:pPr>
              <w:suppressAutoHyphens/>
              <w:spacing w:line="360" w:lineRule="auto"/>
              <w:rPr>
                <w:sz w:val="20"/>
              </w:rPr>
            </w:pPr>
            <w:r w:rsidRPr="00D649C6">
              <w:rPr>
                <w:sz w:val="20"/>
              </w:rPr>
              <w:t>Операционная система</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Windows Vista SP1</w:t>
            </w:r>
          </w:p>
        </w:tc>
        <w:tc>
          <w:tcPr>
            <w:tcW w:w="0" w:type="auto"/>
            <w:tcBorders>
              <w:top w:val="single" w:sz="4" w:space="0" w:color="000000"/>
              <w:left w:val="single" w:sz="4" w:space="0" w:color="000000"/>
              <w:bottom w:val="single" w:sz="4" w:space="0" w:color="000000"/>
              <w:right w:val="single" w:sz="4" w:space="0" w:color="000000"/>
            </w:tcBorders>
          </w:tcPr>
          <w:p w:rsidR="00E35C86" w:rsidRPr="00D649C6" w:rsidRDefault="00E35C86" w:rsidP="00C873A7">
            <w:pPr>
              <w:suppressAutoHyphens/>
              <w:spacing w:line="360" w:lineRule="auto"/>
              <w:rPr>
                <w:sz w:val="20"/>
              </w:rPr>
            </w:pPr>
            <w:r w:rsidRPr="00D649C6">
              <w:rPr>
                <w:sz w:val="20"/>
              </w:rPr>
              <w:t>Windows Vista SP1</w:t>
            </w:r>
          </w:p>
        </w:tc>
      </w:tr>
    </w:tbl>
    <w:p w:rsidR="00E35C86" w:rsidRPr="00D649C6" w:rsidRDefault="00E35C86" w:rsidP="00E35C86">
      <w:pPr>
        <w:suppressAutoHyphens/>
        <w:spacing w:line="360" w:lineRule="auto"/>
        <w:ind w:right="-5" w:firstLine="709"/>
        <w:jc w:val="both"/>
        <w:rPr>
          <w:sz w:val="28"/>
          <w:szCs w:val="28"/>
          <w:lang w:val="en-US"/>
        </w:rPr>
      </w:pPr>
    </w:p>
    <w:p w:rsidR="00E35C86" w:rsidRPr="00D649C6" w:rsidRDefault="00E35C86" w:rsidP="00E35C86">
      <w:pPr>
        <w:suppressAutoHyphens/>
        <w:spacing w:line="360" w:lineRule="auto"/>
        <w:ind w:right="-5" w:firstLine="709"/>
        <w:jc w:val="both"/>
        <w:rPr>
          <w:sz w:val="28"/>
          <w:szCs w:val="28"/>
        </w:rPr>
      </w:pPr>
      <w:r w:rsidRPr="00D649C6">
        <w:rPr>
          <w:sz w:val="28"/>
          <w:szCs w:val="28"/>
        </w:rPr>
        <w:t>Подбирая тестовые приложения, мы старались охватить все области: игры, работу в двумерных и трехмерных редакторах, кодирование видео, архивацию данных.</w:t>
      </w:r>
    </w:p>
    <w:p w:rsidR="00E35C86" w:rsidRPr="00D649C6" w:rsidRDefault="00E35C86" w:rsidP="00E35C86">
      <w:pPr>
        <w:suppressAutoHyphens/>
        <w:spacing w:line="360" w:lineRule="auto"/>
        <w:ind w:right="-5" w:firstLine="709"/>
        <w:jc w:val="both"/>
        <w:rPr>
          <w:sz w:val="28"/>
          <w:szCs w:val="28"/>
        </w:rPr>
      </w:pPr>
    </w:p>
    <w:p w:rsidR="00E35C86" w:rsidRPr="00D649C6" w:rsidRDefault="000B7182" w:rsidP="00656AF6">
      <w:pPr>
        <w:suppressAutoHyphens/>
        <w:spacing w:line="360" w:lineRule="auto"/>
        <w:ind w:right="-5" w:firstLine="709"/>
        <w:jc w:val="center"/>
        <w:rPr>
          <w:sz w:val="28"/>
          <w:szCs w:val="28"/>
        </w:rPr>
      </w:pPr>
      <w:r>
        <w:rPr>
          <w:sz w:val="28"/>
          <w:szCs w:val="28"/>
        </w:rPr>
        <w:pict>
          <v:shape id="_x0000_i1032" type="#_x0000_t75" style="width:348.75pt;height:181.5pt">
            <v:imagedata r:id="rId15" o:title=""/>
          </v:shape>
        </w:pict>
      </w:r>
    </w:p>
    <w:p w:rsidR="00E35C86" w:rsidRPr="00E35C86" w:rsidRDefault="00656AF6" w:rsidP="00656AF6">
      <w:pPr>
        <w:suppressAutoHyphens/>
        <w:spacing w:line="360" w:lineRule="auto"/>
        <w:ind w:right="-5" w:firstLine="709"/>
        <w:jc w:val="center"/>
        <w:rPr>
          <w:sz w:val="28"/>
          <w:szCs w:val="26"/>
        </w:rPr>
      </w:pPr>
      <w:r>
        <w:rPr>
          <w:sz w:val="28"/>
          <w:szCs w:val="26"/>
        </w:rPr>
        <w:t>Рис.3.2</w:t>
      </w:r>
      <w:r w:rsidR="00E35C86" w:rsidRPr="00D649C6">
        <w:rPr>
          <w:sz w:val="28"/>
          <w:szCs w:val="26"/>
        </w:rPr>
        <w:t xml:space="preserve"> Результаты Cinebench R10</w:t>
      </w:r>
    </w:p>
    <w:p w:rsidR="00E35C86" w:rsidRPr="00D649C6" w:rsidRDefault="00E35C86" w:rsidP="00E35C86">
      <w:pPr>
        <w:suppressAutoHyphens/>
        <w:spacing w:line="360" w:lineRule="auto"/>
        <w:ind w:right="-5" w:firstLine="709"/>
        <w:jc w:val="both"/>
        <w:rPr>
          <w:sz w:val="28"/>
          <w:szCs w:val="28"/>
        </w:rPr>
      </w:pPr>
      <w:r w:rsidRPr="00D649C6">
        <w:rPr>
          <w:sz w:val="28"/>
          <w:szCs w:val="28"/>
        </w:rPr>
        <w:t>Cinebench R10 отдает свой голос за Core i7 – спасибо улучшенному Hyper-threading и оптимизации под многопоточные приложения. Обновленный Phenom обходит</w:t>
      </w:r>
      <w:r w:rsidRPr="00D649C6">
        <w:rPr>
          <w:sz w:val="28"/>
        </w:rPr>
        <w:t xml:space="preserve"> </w:t>
      </w:r>
      <w:r w:rsidRPr="00D649C6">
        <w:rPr>
          <w:sz w:val="28"/>
          <w:szCs w:val="28"/>
        </w:rPr>
        <w:t>предшественника из-за более высокой тактовой частоты; изменения в ядре и возросший кэш не помогают совершенно.</w:t>
      </w:r>
    </w:p>
    <w:p w:rsidR="00E35C86" w:rsidRPr="00D649C6" w:rsidRDefault="00E35C86" w:rsidP="00E35C86">
      <w:pPr>
        <w:suppressAutoHyphens/>
        <w:spacing w:line="360" w:lineRule="auto"/>
        <w:ind w:right="-5" w:firstLine="709"/>
        <w:jc w:val="both"/>
        <w:rPr>
          <w:sz w:val="28"/>
          <w:szCs w:val="28"/>
        </w:rPr>
      </w:pPr>
    </w:p>
    <w:p w:rsidR="00E35C86" w:rsidRPr="00D649C6" w:rsidRDefault="000B7182" w:rsidP="00656AF6">
      <w:pPr>
        <w:suppressAutoHyphens/>
        <w:spacing w:line="360" w:lineRule="auto"/>
        <w:ind w:right="-5" w:firstLine="709"/>
        <w:jc w:val="center"/>
        <w:rPr>
          <w:sz w:val="28"/>
        </w:rPr>
      </w:pPr>
      <w:r>
        <w:rPr>
          <w:sz w:val="28"/>
        </w:rPr>
        <w:pict>
          <v:shape id="_x0000_i1033" type="#_x0000_t75" style="width:315.75pt;height:164.25pt">
            <v:imagedata r:id="rId16" o:title=""/>
          </v:shape>
        </w:pict>
      </w:r>
    </w:p>
    <w:p w:rsidR="00E35C86" w:rsidRPr="00E35C86" w:rsidRDefault="00656AF6" w:rsidP="00656AF6">
      <w:pPr>
        <w:suppressAutoHyphens/>
        <w:spacing w:line="360" w:lineRule="auto"/>
        <w:ind w:right="-5" w:firstLine="709"/>
        <w:jc w:val="center"/>
        <w:rPr>
          <w:sz w:val="28"/>
          <w:szCs w:val="26"/>
        </w:rPr>
      </w:pPr>
      <w:r>
        <w:rPr>
          <w:sz w:val="28"/>
        </w:rPr>
        <w:t xml:space="preserve">Рис.3.3. </w:t>
      </w:r>
      <w:r w:rsidR="00E35C86" w:rsidRPr="00D649C6">
        <w:rPr>
          <w:sz w:val="28"/>
        </w:rPr>
        <w:t xml:space="preserve"> </w:t>
      </w:r>
      <w:r w:rsidR="00E35C86" w:rsidRPr="00D649C6">
        <w:rPr>
          <w:sz w:val="28"/>
          <w:szCs w:val="26"/>
        </w:rPr>
        <w:t>Результаты 3ds Max 9</w:t>
      </w:r>
    </w:p>
    <w:p w:rsidR="00E35C86" w:rsidRPr="00E35C86" w:rsidRDefault="00E35C86" w:rsidP="00E35C86">
      <w:pPr>
        <w:suppressAutoHyphens/>
        <w:spacing w:line="360" w:lineRule="auto"/>
        <w:ind w:right="-5" w:firstLine="709"/>
        <w:jc w:val="both"/>
        <w:rPr>
          <w:sz w:val="28"/>
        </w:rPr>
      </w:pPr>
    </w:p>
    <w:p w:rsidR="00E35C86" w:rsidRPr="00E35C86" w:rsidRDefault="00E35C86" w:rsidP="00E35C86">
      <w:pPr>
        <w:suppressAutoHyphens/>
        <w:spacing w:line="360" w:lineRule="auto"/>
        <w:ind w:right="-5" w:firstLine="709"/>
        <w:jc w:val="both"/>
        <w:rPr>
          <w:sz w:val="28"/>
          <w:szCs w:val="28"/>
        </w:rPr>
      </w:pPr>
      <w:r w:rsidRPr="00D649C6">
        <w:rPr>
          <w:sz w:val="28"/>
          <w:szCs w:val="28"/>
        </w:rPr>
        <w:t>В 3ds Max 9 отставание Deneb от Nehalem уже не столь велико, менее десяти процентов. А вот недостатки Agena проявляются сильнее – десятипроцентный прирост меньше объявленного AMD в пресс-релизе (25%), но уже что-то.</w:t>
      </w:r>
    </w:p>
    <w:p w:rsidR="00E35C86" w:rsidRPr="00E35C86" w:rsidRDefault="00E35C86" w:rsidP="00E35C86">
      <w:pPr>
        <w:suppressAutoHyphens/>
        <w:spacing w:line="360" w:lineRule="auto"/>
        <w:ind w:right="-5" w:firstLine="709"/>
        <w:jc w:val="both"/>
        <w:rPr>
          <w:sz w:val="28"/>
          <w:szCs w:val="28"/>
        </w:rPr>
      </w:pPr>
    </w:p>
    <w:p w:rsidR="00E35C86" w:rsidRPr="00D649C6" w:rsidRDefault="000B7182" w:rsidP="00302151">
      <w:pPr>
        <w:suppressAutoHyphens/>
        <w:spacing w:line="360" w:lineRule="auto"/>
        <w:ind w:right="-5" w:firstLine="709"/>
        <w:jc w:val="center"/>
        <w:rPr>
          <w:sz w:val="28"/>
        </w:rPr>
      </w:pPr>
      <w:r>
        <w:rPr>
          <w:sz w:val="28"/>
        </w:rPr>
        <w:pict>
          <v:shape id="_x0000_i1034" type="#_x0000_t75" style="width:339.75pt;height:174.75pt">
            <v:imagedata r:id="rId17" o:title=""/>
          </v:shape>
        </w:pict>
      </w:r>
    </w:p>
    <w:p w:rsidR="00E35C86" w:rsidRPr="00E35C86" w:rsidRDefault="00302151" w:rsidP="00302151">
      <w:pPr>
        <w:suppressAutoHyphens/>
        <w:spacing w:line="360" w:lineRule="auto"/>
        <w:ind w:right="-5" w:firstLine="709"/>
        <w:jc w:val="center"/>
        <w:rPr>
          <w:sz w:val="28"/>
          <w:szCs w:val="26"/>
        </w:rPr>
      </w:pPr>
      <w:r>
        <w:rPr>
          <w:sz w:val="28"/>
        </w:rPr>
        <w:t>Рис.3.4</w:t>
      </w:r>
      <w:r w:rsidR="00E35C86" w:rsidRPr="00D649C6">
        <w:rPr>
          <w:sz w:val="28"/>
        </w:rPr>
        <w:t xml:space="preserve"> </w:t>
      </w:r>
      <w:r w:rsidR="00E35C86" w:rsidRPr="00D649C6">
        <w:rPr>
          <w:sz w:val="28"/>
          <w:szCs w:val="26"/>
        </w:rPr>
        <w:t>Результаты LAME encoding</w:t>
      </w:r>
    </w:p>
    <w:p w:rsidR="00E35C86" w:rsidRPr="00E35C86" w:rsidRDefault="00E35C86" w:rsidP="00E35C86">
      <w:pPr>
        <w:suppressAutoHyphens/>
        <w:spacing w:line="360" w:lineRule="auto"/>
        <w:ind w:right="-5" w:firstLine="709"/>
        <w:jc w:val="both"/>
        <w:rPr>
          <w:sz w:val="28"/>
          <w:szCs w:val="28"/>
        </w:rPr>
      </w:pPr>
      <w:r w:rsidRPr="00D649C6">
        <w:rPr>
          <w:sz w:val="28"/>
          <w:szCs w:val="28"/>
        </w:rPr>
        <w:t>Перекодирование аудио – однопоточная задача, так что разница между всеми тремя участниками теста невелика.</w:t>
      </w:r>
    </w:p>
    <w:p w:rsidR="00E35C86" w:rsidRPr="00E35C86" w:rsidRDefault="00E35C86" w:rsidP="00E35C86">
      <w:pPr>
        <w:suppressAutoHyphens/>
        <w:spacing w:line="360" w:lineRule="auto"/>
        <w:ind w:right="-5" w:firstLine="709"/>
        <w:jc w:val="both"/>
        <w:rPr>
          <w:sz w:val="28"/>
          <w:szCs w:val="28"/>
        </w:rPr>
      </w:pPr>
    </w:p>
    <w:p w:rsidR="00E35C86" w:rsidRPr="00D649C6" w:rsidRDefault="000B7182" w:rsidP="00502510">
      <w:pPr>
        <w:suppressAutoHyphens/>
        <w:spacing w:line="360" w:lineRule="auto"/>
        <w:ind w:right="-5" w:firstLine="709"/>
        <w:jc w:val="center"/>
        <w:rPr>
          <w:sz w:val="28"/>
        </w:rPr>
      </w:pPr>
      <w:r>
        <w:rPr>
          <w:sz w:val="28"/>
        </w:rPr>
        <w:pict>
          <v:shape id="_x0000_i1035" type="#_x0000_t75" style="width:321.75pt;height:167.25pt">
            <v:imagedata r:id="rId18" o:title=""/>
          </v:shape>
        </w:pict>
      </w:r>
    </w:p>
    <w:p w:rsidR="00E35C86" w:rsidRPr="00E35C86" w:rsidRDefault="00502510" w:rsidP="00502510">
      <w:pPr>
        <w:suppressAutoHyphens/>
        <w:spacing w:line="360" w:lineRule="auto"/>
        <w:ind w:right="-5" w:firstLine="709"/>
        <w:jc w:val="center"/>
        <w:rPr>
          <w:sz w:val="28"/>
          <w:szCs w:val="26"/>
        </w:rPr>
      </w:pPr>
      <w:r>
        <w:rPr>
          <w:sz w:val="28"/>
        </w:rPr>
        <w:t>Рис.3.5.</w:t>
      </w:r>
      <w:r w:rsidR="00E35C86" w:rsidRPr="00D649C6">
        <w:rPr>
          <w:sz w:val="28"/>
          <w:szCs w:val="26"/>
        </w:rPr>
        <w:t>Результаты TMPGenc encoding</w:t>
      </w:r>
    </w:p>
    <w:p w:rsidR="00E35C86" w:rsidRPr="00E35C86" w:rsidRDefault="00E35C86" w:rsidP="00E35C86">
      <w:pPr>
        <w:suppressAutoHyphens/>
        <w:spacing w:line="360" w:lineRule="auto"/>
        <w:ind w:right="-5" w:firstLine="709"/>
        <w:jc w:val="both"/>
        <w:rPr>
          <w:sz w:val="28"/>
        </w:rPr>
      </w:pPr>
    </w:p>
    <w:p w:rsidR="00E35C86" w:rsidRPr="00E35C86" w:rsidRDefault="00E35C86" w:rsidP="00E35C86">
      <w:pPr>
        <w:suppressAutoHyphens/>
        <w:spacing w:line="360" w:lineRule="auto"/>
        <w:ind w:right="-5" w:firstLine="709"/>
        <w:jc w:val="both"/>
        <w:rPr>
          <w:sz w:val="28"/>
          <w:szCs w:val="28"/>
        </w:rPr>
      </w:pPr>
      <w:r w:rsidRPr="00D649C6">
        <w:rPr>
          <w:sz w:val="28"/>
          <w:szCs w:val="28"/>
        </w:rPr>
        <w:t>С конвертированием видео ситуация лучше, около 10% отрыва между соревнующимися. Расстановка сил не претерпела изменений – лидирует Core i7, за ним Phenom II X4, и в хвосте "старичок" 9950.</w:t>
      </w:r>
    </w:p>
    <w:p w:rsidR="00E35C86" w:rsidRPr="00E35C86" w:rsidRDefault="00E35C86" w:rsidP="00E35C86">
      <w:pPr>
        <w:suppressAutoHyphens/>
        <w:spacing w:line="360" w:lineRule="auto"/>
        <w:ind w:right="-5" w:firstLine="709"/>
        <w:jc w:val="both"/>
        <w:rPr>
          <w:sz w:val="28"/>
          <w:szCs w:val="28"/>
        </w:rPr>
      </w:pPr>
    </w:p>
    <w:p w:rsidR="00E35C86" w:rsidRPr="00D649C6" w:rsidRDefault="000B7182" w:rsidP="00B51F2F">
      <w:pPr>
        <w:suppressAutoHyphens/>
        <w:spacing w:line="360" w:lineRule="auto"/>
        <w:ind w:right="-5" w:firstLine="709"/>
        <w:jc w:val="center"/>
        <w:rPr>
          <w:sz w:val="28"/>
        </w:rPr>
      </w:pPr>
      <w:r>
        <w:rPr>
          <w:sz w:val="28"/>
        </w:rPr>
        <w:pict>
          <v:shape id="_x0000_i1036" type="#_x0000_t75" style="width:332.25pt;height:174pt">
            <v:imagedata r:id="rId19" o:title=""/>
          </v:shape>
        </w:pict>
      </w:r>
    </w:p>
    <w:p w:rsidR="00E35C86" w:rsidRPr="00E35C86" w:rsidRDefault="00B51F2F" w:rsidP="00B51F2F">
      <w:pPr>
        <w:suppressAutoHyphens/>
        <w:spacing w:line="360" w:lineRule="auto"/>
        <w:ind w:right="-5" w:firstLine="709"/>
        <w:jc w:val="center"/>
        <w:rPr>
          <w:sz w:val="28"/>
          <w:szCs w:val="26"/>
        </w:rPr>
      </w:pPr>
      <w:r>
        <w:rPr>
          <w:sz w:val="28"/>
        </w:rPr>
        <w:t>Рис.3.6.</w:t>
      </w:r>
      <w:r w:rsidR="00E35C86" w:rsidRPr="00D649C6">
        <w:rPr>
          <w:sz w:val="28"/>
        </w:rPr>
        <w:t xml:space="preserve"> </w:t>
      </w:r>
      <w:r w:rsidR="00E35C86" w:rsidRPr="00D649C6">
        <w:rPr>
          <w:sz w:val="28"/>
          <w:szCs w:val="26"/>
        </w:rPr>
        <w:t>Результаты WinRar 3.80</w:t>
      </w:r>
    </w:p>
    <w:p w:rsidR="00E35C86" w:rsidRPr="00E35C86" w:rsidRDefault="00E35C86" w:rsidP="00E35C86">
      <w:pPr>
        <w:suppressAutoHyphens/>
        <w:spacing w:line="360" w:lineRule="auto"/>
        <w:ind w:right="-5" w:firstLine="709"/>
        <w:jc w:val="both"/>
        <w:rPr>
          <w:sz w:val="28"/>
        </w:rPr>
      </w:pPr>
    </w:p>
    <w:p w:rsidR="00E35C86" w:rsidRPr="00D649C6" w:rsidRDefault="00E35C86" w:rsidP="00E35C86">
      <w:pPr>
        <w:suppressAutoHyphens/>
        <w:spacing w:line="360" w:lineRule="auto"/>
        <w:ind w:right="-5" w:firstLine="709"/>
        <w:jc w:val="both"/>
        <w:rPr>
          <w:sz w:val="28"/>
          <w:szCs w:val="28"/>
        </w:rPr>
      </w:pPr>
      <w:r w:rsidRPr="00D649C6">
        <w:rPr>
          <w:sz w:val="28"/>
          <w:szCs w:val="28"/>
        </w:rPr>
        <w:t>WinRar 3.80 никаких сюрпризов не подносит – та же картина с незначительными изменениями.</w:t>
      </w:r>
    </w:p>
    <w:p w:rsidR="00E35C86" w:rsidRPr="00D649C6" w:rsidRDefault="000B7182" w:rsidP="00083B29">
      <w:pPr>
        <w:suppressAutoHyphens/>
        <w:spacing w:line="360" w:lineRule="auto"/>
        <w:ind w:right="-5" w:firstLine="709"/>
        <w:jc w:val="center"/>
        <w:rPr>
          <w:sz w:val="28"/>
          <w:szCs w:val="28"/>
        </w:rPr>
      </w:pPr>
      <w:r>
        <w:rPr>
          <w:sz w:val="28"/>
          <w:szCs w:val="28"/>
        </w:rPr>
        <w:pict>
          <v:shape id="_x0000_i1037" type="#_x0000_t75" style="width:311.25pt;height:161.25pt">
            <v:imagedata r:id="rId20" o:title=""/>
          </v:shape>
        </w:pict>
      </w:r>
    </w:p>
    <w:p w:rsidR="00E35C86" w:rsidRPr="00E35C86" w:rsidRDefault="00083B29" w:rsidP="00083B29">
      <w:pPr>
        <w:suppressAutoHyphens/>
        <w:spacing w:line="360" w:lineRule="auto"/>
        <w:ind w:right="-5" w:firstLine="709"/>
        <w:jc w:val="center"/>
        <w:rPr>
          <w:sz w:val="28"/>
          <w:szCs w:val="26"/>
        </w:rPr>
      </w:pPr>
      <w:r>
        <w:rPr>
          <w:sz w:val="28"/>
          <w:szCs w:val="26"/>
        </w:rPr>
        <w:t>Рис.</w:t>
      </w:r>
      <w:r w:rsidR="00E35C86" w:rsidRPr="00D649C6">
        <w:rPr>
          <w:sz w:val="28"/>
          <w:szCs w:val="26"/>
        </w:rPr>
        <w:t xml:space="preserve"> </w:t>
      </w:r>
      <w:r>
        <w:rPr>
          <w:sz w:val="28"/>
          <w:szCs w:val="26"/>
        </w:rPr>
        <w:t xml:space="preserve">3.7. </w:t>
      </w:r>
      <w:r w:rsidR="00E35C86" w:rsidRPr="00D649C6">
        <w:rPr>
          <w:sz w:val="28"/>
          <w:szCs w:val="26"/>
        </w:rPr>
        <w:t>Результаты UT3</w:t>
      </w:r>
    </w:p>
    <w:p w:rsidR="00E35C86" w:rsidRPr="00E35C86" w:rsidRDefault="00E35C86" w:rsidP="00E35C86">
      <w:pPr>
        <w:suppressAutoHyphens/>
        <w:spacing w:line="360" w:lineRule="auto"/>
        <w:ind w:right="-5" w:firstLine="709"/>
        <w:jc w:val="both"/>
        <w:rPr>
          <w:sz w:val="28"/>
          <w:szCs w:val="28"/>
        </w:rPr>
      </w:pPr>
      <w:r w:rsidRPr="00D649C6">
        <w:rPr>
          <w:sz w:val="28"/>
          <w:szCs w:val="28"/>
        </w:rPr>
        <w:t>Unreal Tournament 3 отдал предпочтение продукции Intel, видимо, за счет разницы в архитектуре.</w:t>
      </w:r>
    </w:p>
    <w:p w:rsidR="00E35C86" w:rsidRPr="00D649C6" w:rsidRDefault="000B7182" w:rsidP="00500233">
      <w:pPr>
        <w:suppressAutoHyphens/>
        <w:spacing w:line="360" w:lineRule="auto"/>
        <w:ind w:right="-5" w:firstLine="709"/>
        <w:jc w:val="center"/>
        <w:rPr>
          <w:sz w:val="28"/>
          <w:szCs w:val="28"/>
        </w:rPr>
      </w:pPr>
      <w:r>
        <w:rPr>
          <w:sz w:val="28"/>
          <w:szCs w:val="28"/>
        </w:rPr>
        <w:pict>
          <v:shape id="_x0000_i1038" type="#_x0000_t75" style="width:309pt;height:160.5pt">
            <v:imagedata r:id="rId21" o:title=""/>
          </v:shape>
        </w:pict>
      </w:r>
    </w:p>
    <w:p w:rsidR="00E35C86" w:rsidRPr="00E35C86" w:rsidRDefault="00500233" w:rsidP="00500233">
      <w:pPr>
        <w:suppressAutoHyphens/>
        <w:spacing w:line="360" w:lineRule="auto"/>
        <w:ind w:right="-5" w:firstLine="709"/>
        <w:jc w:val="center"/>
        <w:rPr>
          <w:sz w:val="28"/>
          <w:szCs w:val="26"/>
        </w:rPr>
      </w:pPr>
      <w:r>
        <w:rPr>
          <w:sz w:val="28"/>
          <w:szCs w:val="26"/>
        </w:rPr>
        <w:t>Рис.3.8.</w:t>
      </w:r>
      <w:r w:rsidR="00E35C86" w:rsidRPr="00D649C6">
        <w:rPr>
          <w:sz w:val="28"/>
          <w:szCs w:val="26"/>
        </w:rPr>
        <w:t xml:space="preserve"> Результаты Crysis 1.2</w:t>
      </w:r>
    </w:p>
    <w:p w:rsidR="00E35C86" w:rsidRPr="00E35C86" w:rsidRDefault="00E35C86" w:rsidP="00E35C86">
      <w:pPr>
        <w:suppressAutoHyphens/>
        <w:spacing w:line="360" w:lineRule="auto"/>
        <w:ind w:right="-5" w:firstLine="709"/>
        <w:jc w:val="both"/>
        <w:rPr>
          <w:sz w:val="28"/>
          <w:szCs w:val="28"/>
        </w:rPr>
      </w:pPr>
      <w:r w:rsidRPr="00D649C6">
        <w:rPr>
          <w:sz w:val="28"/>
          <w:szCs w:val="28"/>
        </w:rPr>
        <w:t>В Crysis отставание Phenom X4 от новичка обусловлено ростом тактовой частоты; Core i7, как всегда, на первом месте.</w:t>
      </w:r>
    </w:p>
    <w:p w:rsidR="00E35C86" w:rsidRPr="00D649C6" w:rsidRDefault="000B7182" w:rsidP="00EF4860">
      <w:pPr>
        <w:suppressAutoHyphens/>
        <w:spacing w:line="360" w:lineRule="auto"/>
        <w:ind w:right="-5" w:firstLine="709"/>
        <w:jc w:val="center"/>
        <w:rPr>
          <w:sz w:val="28"/>
        </w:rPr>
      </w:pPr>
      <w:r>
        <w:rPr>
          <w:sz w:val="28"/>
        </w:rPr>
        <w:pict>
          <v:shape id="_x0000_i1039" type="#_x0000_t75" style="width:339.75pt;height:177pt">
            <v:imagedata r:id="rId22" o:title=""/>
          </v:shape>
        </w:pict>
      </w:r>
    </w:p>
    <w:p w:rsidR="00E35C86" w:rsidRPr="00E35C86" w:rsidRDefault="00EF4860" w:rsidP="00EF4860">
      <w:pPr>
        <w:suppressAutoHyphens/>
        <w:spacing w:line="360" w:lineRule="auto"/>
        <w:ind w:right="-5" w:firstLine="709"/>
        <w:jc w:val="center"/>
        <w:rPr>
          <w:sz w:val="28"/>
          <w:szCs w:val="26"/>
        </w:rPr>
      </w:pPr>
      <w:r>
        <w:rPr>
          <w:sz w:val="28"/>
        </w:rPr>
        <w:t>Рис.3.9</w:t>
      </w:r>
      <w:r w:rsidR="00E35C86" w:rsidRPr="00D649C6">
        <w:rPr>
          <w:sz w:val="28"/>
        </w:rPr>
        <w:t xml:space="preserve"> </w:t>
      </w:r>
      <w:r w:rsidR="00E35C86" w:rsidRPr="00D649C6">
        <w:rPr>
          <w:sz w:val="28"/>
          <w:szCs w:val="26"/>
        </w:rPr>
        <w:t>Результаты S.T.A.L.K.E.R. Clear Sky</w:t>
      </w:r>
    </w:p>
    <w:p w:rsidR="00E35C86" w:rsidRPr="00E35C86" w:rsidRDefault="00E35C86" w:rsidP="00E35C86">
      <w:pPr>
        <w:suppressAutoHyphens/>
        <w:spacing w:line="360" w:lineRule="auto"/>
        <w:ind w:right="-5" w:firstLine="709"/>
        <w:jc w:val="both"/>
        <w:rPr>
          <w:sz w:val="28"/>
          <w:szCs w:val="28"/>
        </w:rPr>
      </w:pPr>
    </w:p>
    <w:p w:rsidR="00E35C86" w:rsidRPr="00D649C6" w:rsidRDefault="00E35C86" w:rsidP="00E35C86">
      <w:pPr>
        <w:suppressAutoHyphens/>
        <w:spacing w:line="360" w:lineRule="auto"/>
        <w:ind w:right="-5" w:firstLine="709"/>
        <w:jc w:val="both"/>
        <w:rPr>
          <w:sz w:val="28"/>
          <w:szCs w:val="28"/>
        </w:rPr>
      </w:pPr>
      <w:r w:rsidRPr="00D649C6">
        <w:rPr>
          <w:sz w:val="28"/>
          <w:szCs w:val="28"/>
        </w:rPr>
        <w:t>S.T.A.L.K.E.R. Clear Sky не выбивается из общего порядка</w:t>
      </w:r>
    </w:p>
    <w:p w:rsidR="00E35C86" w:rsidRPr="00D649C6" w:rsidRDefault="00E35C86" w:rsidP="00E35C86">
      <w:pPr>
        <w:suppressAutoHyphens/>
        <w:spacing w:line="360" w:lineRule="auto"/>
        <w:ind w:right="-5" w:firstLine="709"/>
        <w:jc w:val="both"/>
        <w:rPr>
          <w:sz w:val="28"/>
          <w:szCs w:val="28"/>
        </w:rPr>
      </w:pPr>
      <w:r w:rsidRPr="00D649C6">
        <w:rPr>
          <w:sz w:val="28"/>
          <w:szCs w:val="28"/>
        </w:rPr>
        <w:t>Общий итог по тестам – Phenom II X4 шустрее первого на 10%, и примерно на столько же проигрывает младшему Core i7. Если же принять во внимание стоимость, то картина меняется: платформа Dragon обходит самую дешевую конфигурацию на Nehalem по соотношению цена/производительность.</w:t>
      </w:r>
    </w:p>
    <w:p w:rsidR="00E35C86" w:rsidRDefault="006D39F7" w:rsidP="00E35C86">
      <w:pPr>
        <w:suppressAutoHyphens/>
        <w:spacing w:line="360" w:lineRule="auto"/>
        <w:ind w:right="-5" w:firstLine="709"/>
        <w:jc w:val="both"/>
        <w:rPr>
          <w:sz w:val="28"/>
        </w:rPr>
      </w:pPr>
      <w:r>
        <w:rPr>
          <w:sz w:val="28"/>
          <w:szCs w:val="28"/>
        </w:rPr>
        <w:t xml:space="preserve">Новый процессор </w:t>
      </w:r>
      <w:r>
        <w:rPr>
          <w:sz w:val="28"/>
          <w:szCs w:val="28"/>
          <w:lang w:val="en-US"/>
        </w:rPr>
        <w:t>AMD</w:t>
      </w:r>
      <w:r w:rsidRPr="006D39F7">
        <w:rPr>
          <w:sz w:val="28"/>
          <w:szCs w:val="28"/>
        </w:rPr>
        <w:t xml:space="preserve"> </w:t>
      </w:r>
      <w:r>
        <w:rPr>
          <w:sz w:val="28"/>
          <w:szCs w:val="28"/>
        </w:rPr>
        <w:t>определенно улучшил свои позиции, х</w:t>
      </w:r>
      <w:r w:rsidR="00E35C86" w:rsidRPr="00D649C6">
        <w:rPr>
          <w:sz w:val="28"/>
          <w:szCs w:val="28"/>
        </w:rPr>
        <w:t>оть он и не конкурент по скорости Core i7 (да и четырехядерники на Core 2 Quad по отдельным показателям лучше), но в сравнении с Phenom X4 сделан значительный шаг вперед. Прибавим к этому грамотное позиционирование продукта (в составе платформы), совместимость с уже вышедшими материнскими платами, и дешевизну. У Dragon определенно есть будущее</w:t>
      </w:r>
      <w:r w:rsidR="00E35C86" w:rsidRPr="00D649C6">
        <w:rPr>
          <w:sz w:val="28"/>
        </w:rPr>
        <w:t>.</w:t>
      </w:r>
    </w:p>
    <w:p w:rsidR="00E35C86" w:rsidRPr="007017F8" w:rsidRDefault="00AB14B3" w:rsidP="007017F8">
      <w:pPr>
        <w:pStyle w:val="1"/>
        <w:spacing w:line="360" w:lineRule="auto"/>
        <w:jc w:val="center"/>
        <w:rPr>
          <w:rFonts w:ascii="Times New Roman" w:hAnsi="Times New Roman"/>
          <w:sz w:val="28"/>
        </w:rPr>
      </w:pPr>
      <w:r>
        <w:rPr>
          <w:sz w:val="28"/>
        </w:rPr>
        <w:br w:type="page"/>
      </w:r>
      <w:bookmarkStart w:id="7" w:name="_Toc288514875"/>
      <w:r w:rsidR="007017F8" w:rsidRPr="007017F8">
        <w:rPr>
          <w:rFonts w:ascii="Times New Roman" w:hAnsi="Times New Roman"/>
          <w:sz w:val="28"/>
        </w:rPr>
        <w:t>ЗАКЛЮЧЕНИЕ</w:t>
      </w:r>
      <w:bookmarkEnd w:id="7"/>
    </w:p>
    <w:p w:rsidR="00AB14B3" w:rsidRDefault="00AB14B3" w:rsidP="00E35C86">
      <w:pPr>
        <w:suppressAutoHyphens/>
        <w:spacing w:line="360" w:lineRule="auto"/>
        <w:ind w:right="-5" w:firstLine="709"/>
        <w:jc w:val="both"/>
        <w:rPr>
          <w:sz w:val="28"/>
        </w:rPr>
      </w:pPr>
      <w:r>
        <w:rPr>
          <w:sz w:val="28"/>
        </w:rPr>
        <w:t>Данная курсовая работа посвящена изучению архитектуры, функционированию центрального процессора персонального компьютера.</w:t>
      </w:r>
    </w:p>
    <w:p w:rsidR="00AB14B3" w:rsidRDefault="00AB14B3" w:rsidP="00E35C86">
      <w:pPr>
        <w:suppressAutoHyphens/>
        <w:spacing w:line="360" w:lineRule="auto"/>
        <w:ind w:right="-5" w:firstLine="709"/>
        <w:jc w:val="both"/>
        <w:rPr>
          <w:sz w:val="28"/>
        </w:rPr>
      </w:pPr>
      <w:r>
        <w:rPr>
          <w:sz w:val="28"/>
        </w:rPr>
        <w:t xml:space="preserve">В первом разделе работы приведено определение центрального процессора, приведены основные характеристики. В работе приведена схема структуры  Центрального процессора, описана работа основных регистров. </w:t>
      </w:r>
    </w:p>
    <w:p w:rsidR="00AB14B3" w:rsidRDefault="00AB14B3" w:rsidP="00E35C86">
      <w:pPr>
        <w:suppressAutoHyphens/>
        <w:spacing w:line="360" w:lineRule="auto"/>
        <w:ind w:right="-5" w:firstLine="709"/>
        <w:jc w:val="both"/>
        <w:rPr>
          <w:sz w:val="28"/>
        </w:rPr>
      </w:pPr>
      <w:r>
        <w:rPr>
          <w:sz w:val="28"/>
        </w:rPr>
        <w:t>Второй раздел посвящен принципам работы Центрального процессора персонального компьютера. В разделе приведен общий рабочий цикл центрального процессора, который состоит из 23 шагов.</w:t>
      </w:r>
      <w:r w:rsidR="00905F5C">
        <w:rPr>
          <w:sz w:val="28"/>
        </w:rPr>
        <w:t xml:space="preserve"> Описаны форматы ком</w:t>
      </w:r>
      <w:r>
        <w:rPr>
          <w:sz w:val="28"/>
        </w:rPr>
        <w:t>анд</w:t>
      </w:r>
      <w:r w:rsidR="00905F5C">
        <w:rPr>
          <w:sz w:val="28"/>
        </w:rPr>
        <w:t>, которые могут быть: однобайтная одноадресная команда, двухадресная команда с постбайтом адресации и одноадресная команда с постбайтом адресации. Также приведена схема работы центрального процессора и алгоритм функционирования.</w:t>
      </w:r>
    </w:p>
    <w:p w:rsidR="0082548D" w:rsidRDefault="0082548D" w:rsidP="0082548D">
      <w:pPr>
        <w:spacing w:line="360" w:lineRule="auto"/>
        <w:ind w:firstLine="709"/>
        <w:jc w:val="both"/>
        <w:rPr>
          <w:sz w:val="28"/>
        </w:rPr>
      </w:pPr>
      <w:r>
        <w:rPr>
          <w:sz w:val="28"/>
        </w:rPr>
        <w:t xml:space="preserve">В третьем разделе приведены осноные характеристики процессоров семейства </w:t>
      </w:r>
      <w:r>
        <w:rPr>
          <w:sz w:val="28"/>
          <w:lang w:val="en-US"/>
        </w:rPr>
        <w:t>AMD</w:t>
      </w:r>
      <w:r>
        <w:rPr>
          <w:sz w:val="28"/>
        </w:rPr>
        <w:t xml:space="preserve"> и </w:t>
      </w:r>
      <w:r>
        <w:rPr>
          <w:sz w:val="28"/>
          <w:lang w:val="en-US"/>
        </w:rPr>
        <w:t>Intel</w:t>
      </w:r>
      <w:r w:rsidRPr="0082548D">
        <w:rPr>
          <w:sz w:val="28"/>
        </w:rPr>
        <w:t xml:space="preserve"> </w:t>
      </w:r>
      <w:r>
        <w:rPr>
          <w:sz w:val="28"/>
          <w:lang w:val="en-US"/>
        </w:rPr>
        <w:t>Core</w:t>
      </w:r>
      <w:r w:rsidRPr="0082548D">
        <w:rPr>
          <w:sz w:val="28"/>
        </w:rPr>
        <w:t xml:space="preserve"> </w:t>
      </w:r>
      <w:r>
        <w:rPr>
          <w:sz w:val="28"/>
          <w:lang w:val="en-US"/>
        </w:rPr>
        <w:t>i</w:t>
      </w:r>
      <w:r w:rsidRPr="0082548D">
        <w:rPr>
          <w:sz w:val="28"/>
        </w:rPr>
        <w:t xml:space="preserve">7. </w:t>
      </w:r>
      <w:r>
        <w:rPr>
          <w:sz w:val="28"/>
        </w:rPr>
        <w:t xml:space="preserve">Проведен сравнительный анализ основных характеристик процессоров </w:t>
      </w:r>
      <w:r w:rsidRPr="0082548D">
        <w:rPr>
          <w:sz w:val="28"/>
          <w:lang w:val="en-US"/>
        </w:rPr>
        <w:t>Core</w:t>
      </w:r>
      <w:r w:rsidRPr="0082548D">
        <w:rPr>
          <w:sz w:val="28"/>
        </w:rPr>
        <w:t xml:space="preserve"> </w:t>
      </w:r>
      <w:r w:rsidRPr="0082548D">
        <w:rPr>
          <w:sz w:val="28"/>
          <w:lang w:val="en-US"/>
        </w:rPr>
        <w:t>i</w:t>
      </w:r>
      <w:r w:rsidRPr="0082548D">
        <w:rPr>
          <w:sz w:val="28"/>
        </w:rPr>
        <w:t xml:space="preserve">7 920, </w:t>
      </w:r>
      <w:r w:rsidRPr="0082548D">
        <w:rPr>
          <w:sz w:val="28"/>
          <w:lang w:val="en-US"/>
        </w:rPr>
        <w:t>Phenom</w:t>
      </w:r>
      <w:r w:rsidRPr="0082548D">
        <w:rPr>
          <w:sz w:val="28"/>
        </w:rPr>
        <w:t xml:space="preserve"> </w:t>
      </w:r>
      <w:r w:rsidRPr="0082548D">
        <w:rPr>
          <w:sz w:val="28"/>
          <w:lang w:val="en-US"/>
        </w:rPr>
        <w:t>II</w:t>
      </w:r>
      <w:r w:rsidRPr="0082548D">
        <w:rPr>
          <w:sz w:val="28"/>
        </w:rPr>
        <w:t xml:space="preserve"> </w:t>
      </w:r>
      <w:r w:rsidRPr="0082548D">
        <w:rPr>
          <w:sz w:val="28"/>
          <w:lang w:val="en-US"/>
        </w:rPr>
        <w:t>X</w:t>
      </w:r>
      <w:r w:rsidRPr="0082548D">
        <w:rPr>
          <w:sz w:val="28"/>
        </w:rPr>
        <w:t xml:space="preserve">4 920, </w:t>
      </w:r>
      <w:r w:rsidRPr="0082548D">
        <w:rPr>
          <w:sz w:val="28"/>
          <w:lang w:val="en-US"/>
        </w:rPr>
        <w:t>Phenom</w:t>
      </w:r>
      <w:r w:rsidRPr="0082548D">
        <w:rPr>
          <w:sz w:val="28"/>
        </w:rPr>
        <w:t xml:space="preserve"> </w:t>
      </w:r>
      <w:r w:rsidRPr="0082548D">
        <w:rPr>
          <w:sz w:val="28"/>
          <w:lang w:val="en-US"/>
        </w:rPr>
        <w:t>X</w:t>
      </w:r>
      <w:r w:rsidRPr="0082548D">
        <w:rPr>
          <w:sz w:val="28"/>
        </w:rPr>
        <w:t>4 9950</w:t>
      </w:r>
      <w:r>
        <w:rPr>
          <w:sz w:val="28"/>
        </w:rPr>
        <w:t>.</w:t>
      </w:r>
    </w:p>
    <w:p w:rsidR="0082548D" w:rsidRPr="0082548D" w:rsidRDefault="000E4D76" w:rsidP="0082548D">
      <w:pPr>
        <w:suppressAutoHyphens/>
        <w:spacing w:line="360" w:lineRule="auto"/>
        <w:ind w:right="-5" w:firstLine="709"/>
        <w:jc w:val="both"/>
        <w:rPr>
          <w:sz w:val="28"/>
          <w:szCs w:val="28"/>
        </w:rPr>
      </w:pPr>
      <w:r>
        <w:rPr>
          <w:sz w:val="28"/>
          <w:szCs w:val="28"/>
        </w:rPr>
        <w:t xml:space="preserve">При </w:t>
      </w:r>
      <w:r w:rsidR="0082548D" w:rsidRPr="00D649C6">
        <w:rPr>
          <w:sz w:val="28"/>
          <w:szCs w:val="28"/>
        </w:rPr>
        <w:t xml:space="preserve">сравнении процессоров </w:t>
      </w:r>
      <w:r w:rsidR="0082548D" w:rsidRPr="00D649C6">
        <w:rPr>
          <w:sz w:val="28"/>
          <w:szCs w:val="28"/>
          <w:lang w:val="en-US"/>
        </w:rPr>
        <w:t>Intel</w:t>
      </w:r>
      <w:r w:rsidR="0082548D" w:rsidRPr="00D649C6">
        <w:rPr>
          <w:sz w:val="28"/>
          <w:szCs w:val="28"/>
        </w:rPr>
        <w:t xml:space="preserve"> </w:t>
      </w:r>
      <w:r w:rsidR="0082548D" w:rsidRPr="00D649C6">
        <w:rPr>
          <w:sz w:val="28"/>
          <w:szCs w:val="28"/>
          <w:lang w:val="en-US"/>
        </w:rPr>
        <w:t>core</w:t>
      </w:r>
      <w:r w:rsidR="0082548D" w:rsidRPr="00D649C6">
        <w:rPr>
          <w:sz w:val="28"/>
          <w:szCs w:val="28"/>
        </w:rPr>
        <w:t xml:space="preserve"> </w:t>
      </w:r>
      <w:r w:rsidR="0082548D" w:rsidRPr="00D649C6">
        <w:rPr>
          <w:sz w:val="28"/>
          <w:szCs w:val="28"/>
          <w:lang w:val="en-US"/>
        </w:rPr>
        <w:t>i</w:t>
      </w:r>
      <w:r w:rsidR="0082548D" w:rsidRPr="00D649C6">
        <w:rPr>
          <w:sz w:val="28"/>
          <w:szCs w:val="28"/>
        </w:rPr>
        <w:t xml:space="preserve">7 920, </w:t>
      </w:r>
      <w:r w:rsidR="0082548D" w:rsidRPr="00D649C6">
        <w:rPr>
          <w:sz w:val="28"/>
          <w:szCs w:val="28"/>
          <w:lang w:val="en-US"/>
        </w:rPr>
        <w:t>AMD</w:t>
      </w:r>
      <w:r w:rsidR="0082548D" w:rsidRPr="00D649C6">
        <w:rPr>
          <w:sz w:val="28"/>
          <w:szCs w:val="28"/>
        </w:rPr>
        <w:t xml:space="preserve"> </w:t>
      </w:r>
      <w:r w:rsidR="0082548D" w:rsidRPr="00D649C6">
        <w:rPr>
          <w:sz w:val="28"/>
          <w:szCs w:val="28"/>
          <w:lang w:val="en-US"/>
        </w:rPr>
        <w:t>Phenom</w:t>
      </w:r>
      <w:r w:rsidR="0082548D" w:rsidRPr="00D649C6">
        <w:rPr>
          <w:sz w:val="28"/>
          <w:szCs w:val="28"/>
        </w:rPr>
        <w:t xml:space="preserve"> II </w:t>
      </w:r>
      <w:r w:rsidR="0082548D" w:rsidRPr="00D649C6">
        <w:rPr>
          <w:sz w:val="28"/>
          <w:szCs w:val="28"/>
          <w:lang w:val="en-US"/>
        </w:rPr>
        <w:t>X</w:t>
      </w:r>
      <w:r w:rsidR="0082548D" w:rsidRPr="00D649C6">
        <w:rPr>
          <w:sz w:val="28"/>
          <w:szCs w:val="28"/>
        </w:rPr>
        <w:t xml:space="preserve">4 920 и </w:t>
      </w:r>
      <w:r w:rsidR="0082548D" w:rsidRPr="00D649C6">
        <w:rPr>
          <w:sz w:val="28"/>
          <w:szCs w:val="28"/>
          <w:lang w:val="en-US"/>
        </w:rPr>
        <w:t>AMD</w:t>
      </w:r>
      <w:r w:rsidR="0082548D" w:rsidRPr="00D649C6">
        <w:rPr>
          <w:sz w:val="28"/>
          <w:szCs w:val="28"/>
        </w:rPr>
        <w:t xml:space="preserve"> </w:t>
      </w:r>
      <w:r w:rsidR="0082548D" w:rsidRPr="00D649C6">
        <w:rPr>
          <w:sz w:val="28"/>
          <w:szCs w:val="28"/>
          <w:lang w:val="en-US"/>
        </w:rPr>
        <w:t>Phenom</w:t>
      </w:r>
      <w:r w:rsidR="0082548D" w:rsidRPr="00D649C6">
        <w:rPr>
          <w:sz w:val="28"/>
          <w:szCs w:val="28"/>
        </w:rPr>
        <w:t xml:space="preserve"> </w:t>
      </w:r>
      <w:r w:rsidR="0082548D" w:rsidRPr="00D649C6">
        <w:rPr>
          <w:sz w:val="28"/>
          <w:szCs w:val="28"/>
          <w:lang w:val="en-US"/>
        </w:rPr>
        <w:t>X</w:t>
      </w:r>
      <w:r w:rsidR="0082548D" w:rsidRPr="00D649C6">
        <w:rPr>
          <w:sz w:val="28"/>
          <w:szCs w:val="28"/>
        </w:rPr>
        <w:t xml:space="preserve">4 9950, то можно </w:t>
      </w:r>
      <w:r>
        <w:rPr>
          <w:sz w:val="28"/>
          <w:szCs w:val="28"/>
        </w:rPr>
        <w:t>сделать вывод о том</w:t>
      </w:r>
      <w:r w:rsidR="0082548D" w:rsidRPr="00D649C6">
        <w:rPr>
          <w:sz w:val="28"/>
          <w:szCs w:val="28"/>
        </w:rPr>
        <w:t>, что в целом AMD Phenom II X4 по производительности стоит вровень с процессорами Intel предыдущего поколения (</w:t>
      </w:r>
      <w:r w:rsidR="0082548D" w:rsidRPr="00D649C6">
        <w:rPr>
          <w:sz w:val="28"/>
          <w:szCs w:val="28"/>
          <w:lang w:val="en-US"/>
        </w:rPr>
        <w:t>Core</w:t>
      </w:r>
      <w:r w:rsidR="0082548D" w:rsidRPr="00D649C6">
        <w:rPr>
          <w:sz w:val="28"/>
          <w:szCs w:val="28"/>
        </w:rPr>
        <w:t xml:space="preserve"> 2 </w:t>
      </w:r>
      <w:r w:rsidR="0082548D" w:rsidRPr="00D649C6">
        <w:rPr>
          <w:sz w:val="28"/>
          <w:szCs w:val="28"/>
          <w:lang w:val="en-US"/>
        </w:rPr>
        <w:t>Quad</w:t>
      </w:r>
      <w:r w:rsidR="0082548D" w:rsidRPr="00D649C6">
        <w:rPr>
          <w:sz w:val="28"/>
          <w:szCs w:val="28"/>
        </w:rPr>
        <w:t xml:space="preserve">) и весьма значительно отстает от Intel Core i7. Но в сравнении </w:t>
      </w:r>
      <w:r w:rsidR="0082548D" w:rsidRPr="00D649C6">
        <w:rPr>
          <w:sz w:val="28"/>
          <w:szCs w:val="28"/>
          <w:lang w:val="en-US"/>
        </w:rPr>
        <w:t>AMD</w:t>
      </w:r>
      <w:r w:rsidR="0082548D" w:rsidRPr="00D649C6">
        <w:rPr>
          <w:sz w:val="28"/>
          <w:szCs w:val="28"/>
        </w:rPr>
        <w:t xml:space="preserve"> </w:t>
      </w:r>
      <w:r w:rsidR="0082548D" w:rsidRPr="00D649C6">
        <w:rPr>
          <w:sz w:val="28"/>
          <w:szCs w:val="28"/>
          <w:lang w:val="en-US"/>
        </w:rPr>
        <w:t>Phenom</w:t>
      </w:r>
      <w:r w:rsidR="0082548D" w:rsidRPr="00D649C6">
        <w:rPr>
          <w:sz w:val="28"/>
          <w:szCs w:val="28"/>
        </w:rPr>
        <w:t xml:space="preserve"> </w:t>
      </w:r>
      <w:r w:rsidR="0082548D" w:rsidRPr="00D649C6">
        <w:rPr>
          <w:sz w:val="28"/>
          <w:szCs w:val="28"/>
          <w:lang w:val="en-US"/>
        </w:rPr>
        <w:t>X</w:t>
      </w:r>
      <w:r w:rsidR="0082548D" w:rsidRPr="00D649C6">
        <w:rPr>
          <w:sz w:val="28"/>
          <w:szCs w:val="28"/>
        </w:rPr>
        <w:t xml:space="preserve">4 и </w:t>
      </w:r>
      <w:r w:rsidR="0082548D" w:rsidRPr="00D649C6">
        <w:rPr>
          <w:sz w:val="28"/>
          <w:szCs w:val="28"/>
          <w:lang w:val="en-US"/>
        </w:rPr>
        <w:t>AMD</w:t>
      </w:r>
      <w:r w:rsidR="0082548D" w:rsidRPr="00D649C6">
        <w:rPr>
          <w:sz w:val="28"/>
          <w:szCs w:val="28"/>
        </w:rPr>
        <w:t xml:space="preserve"> </w:t>
      </w:r>
      <w:r w:rsidR="0082548D" w:rsidRPr="00D649C6">
        <w:rPr>
          <w:sz w:val="28"/>
          <w:szCs w:val="28"/>
          <w:lang w:val="en-US"/>
        </w:rPr>
        <w:t>Phenom</w:t>
      </w:r>
      <w:r w:rsidR="0082548D" w:rsidRPr="00D649C6">
        <w:rPr>
          <w:sz w:val="28"/>
          <w:szCs w:val="28"/>
        </w:rPr>
        <w:t xml:space="preserve"> II X4 сделан значительный шаг вперёд. Говоря о цене; </w:t>
      </w:r>
      <w:r w:rsidR="0082548D" w:rsidRPr="00D649C6">
        <w:rPr>
          <w:sz w:val="28"/>
          <w:szCs w:val="28"/>
          <w:lang w:val="en-US"/>
        </w:rPr>
        <w:t>Intel</w:t>
      </w:r>
      <w:r w:rsidR="0082548D" w:rsidRPr="00D649C6">
        <w:rPr>
          <w:sz w:val="28"/>
          <w:szCs w:val="28"/>
        </w:rPr>
        <w:t xml:space="preserve">, то он стоит почти в два раза больше, чем </w:t>
      </w:r>
      <w:r w:rsidR="0082548D" w:rsidRPr="00D649C6">
        <w:rPr>
          <w:sz w:val="28"/>
          <w:szCs w:val="28"/>
          <w:lang w:val="en-US"/>
        </w:rPr>
        <w:t>AMD</w:t>
      </w:r>
      <w:r w:rsidR="0082548D" w:rsidRPr="00D649C6">
        <w:rPr>
          <w:sz w:val="28"/>
          <w:szCs w:val="28"/>
        </w:rPr>
        <w:t>.</w:t>
      </w:r>
    </w:p>
    <w:p w:rsidR="0082548D" w:rsidRPr="0082548D" w:rsidRDefault="0082548D" w:rsidP="0082548D">
      <w:pPr>
        <w:spacing w:line="360" w:lineRule="auto"/>
        <w:ind w:firstLine="709"/>
        <w:jc w:val="both"/>
        <w:rPr>
          <w:sz w:val="28"/>
        </w:rPr>
      </w:pPr>
    </w:p>
    <w:p w:rsidR="00905F5C" w:rsidRPr="00A510CA" w:rsidRDefault="00A510CA" w:rsidP="00A510CA">
      <w:pPr>
        <w:pStyle w:val="1"/>
        <w:spacing w:line="360" w:lineRule="auto"/>
        <w:jc w:val="center"/>
        <w:rPr>
          <w:rFonts w:ascii="Times New Roman" w:hAnsi="Times New Roman"/>
          <w:sz w:val="28"/>
        </w:rPr>
      </w:pPr>
      <w:r>
        <w:rPr>
          <w:sz w:val="28"/>
        </w:rPr>
        <w:br w:type="page"/>
      </w:r>
      <w:bookmarkStart w:id="8" w:name="_Toc288514876"/>
      <w:r w:rsidRPr="00A510CA">
        <w:rPr>
          <w:rFonts w:ascii="Times New Roman" w:hAnsi="Times New Roman"/>
          <w:sz w:val="28"/>
        </w:rPr>
        <w:t>СПИСОК ИСПОЛЬЗОВАННОЙ ЛИТЕРАТУРЫ</w:t>
      </w:r>
      <w:bookmarkEnd w:id="8"/>
    </w:p>
    <w:p w:rsidR="00034E5A" w:rsidRPr="00034E5A" w:rsidRDefault="00034E5A" w:rsidP="00034E5A">
      <w:pPr>
        <w:numPr>
          <w:ilvl w:val="0"/>
          <w:numId w:val="5"/>
        </w:numPr>
        <w:tabs>
          <w:tab w:val="left" w:pos="360"/>
        </w:tabs>
        <w:spacing w:line="360" w:lineRule="auto"/>
        <w:ind w:left="0" w:firstLine="0"/>
        <w:jc w:val="both"/>
        <w:rPr>
          <w:sz w:val="28"/>
          <w:szCs w:val="28"/>
          <w:lang w:val="en-US"/>
        </w:rPr>
      </w:pPr>
      <w:r w:rsidRPr="00034E5A">
        <w:rPr>
          <w:color w:val="000000"/>
          <w:sz w:val="28"/>
          <w:szCs w:val="28"/>
        </w:rPr>
        <w:t>Акулов О. А., Медведьев Н. В. Информатика: базовый курс. М.: Омега-Л, 2006.</w:t>
      </w:r>
    </w:p>
    <w:p w:rsidR="00034E5A" w:rsidRPr="00034E5A" w:rsidRDefault="00034E5A" w:rsidP="00034E5A">
      <w:pPr>
        <w:numPr>
          <w:ilvl w:val="0"/>
          <w:numId w:val="5"/>
        </w:numPr>
        <w:tabs>
          <w:tab w:val="left" w:pos="360"/>
        </w:tabs>
        <w:spacing w:line="360" w:lineRule="auto"/>
        <w:ind w:left="0" w:firstLine="0"/>
        <w:jc w:val="both"/>
        <w:rPr>
          <w:sz w:val="28"/>
          <w:szCs w:val="28"/>
        </w:rPr>
      </w:pPr>
      <w:r w:rsidRPr="00034E5A">
        <w:rPr>
          <w:sz w:val="28"/>
          <w:szCs w:val="28"/>
        </w:rPr>
        <w:t xml:space="preserve">Богумирский В.С. Руководство пользователя ПК. В 2-х ч. - СПб: Ассоциация </w:t>
      </w:r>
      <w:r w:rsidRPr="00034E5A">
        <w:rPr>
          <w:sz w:val="28"/>
          <w:szCs w:val="28"/>
          <w:lang w:val="en-US"/>
        </w:rPr>
        <w:t>OILCO</w:t>
      </w:r>
      <w:r w:rsidRPr="00034E5A">
        <w:rPr>
          <w:sz w:val="28"/>
          <w:szCs w:val="28"/>
        </w:rPr>
        <w:t xml:space="preserve">, 1992. – 88 </w:t>
      </w:r>
      <w:r w:rsidRPr="00034E5A">
        <w:rPr>
          <w:sz w:val="28"/>
          <w:szCs w:val="28"/>
          <w:lang w:val="en-US"/>
        </w:rPr>
        <w:t>c</w:t>
      </w:r>
      <w:r w:rsidRPr="00034E5A">
        <w:rPr>
          <w:sz w:val="28"/>
          <w:szCs w:val="28"/>
        </w:rPr>
        <w:t>.</w:t>
      </w:r>
    </w:p>
    <w:p w:rsidR="00034E5A" w:rsidRPr="00034E5A" w:rsidRDefault="00034E5A" w:rsidP="00034E5A">
      <w:pPr>
        <w:numPr>
          <w:ilvl w:val="0"/>
          <w:numId w:val="5"/>
        </w:numPr>
        <w:tabs>
          <w:tab w:val="left" w:pos="360"/>
        </w:tabs>
        <w:spacing w:line="360" w:lineRule="auto"/>
        <w:ind w:left="0" w:firstLine="0"/>
        <w:jc w:val="both"/>
        <w:rPr>
          <w:sz w:val="28"/>
          <w:szCs w:val="28"/>
          <w:lang w:val="en-US"/>
        </w:rPr>
      </w:pPr>
      <w:r w:rsidRPr="00034E5A">
        <w:rPr>
          <w:color w:val="000000"/>
          <w:sz w:val="28"/>
          <w:szCs w:val="28"/>
        </w:rPr>
        <w:t>Дорот В. А., Новиков Ф. Н. Толковый словарь современной компьютерной лексики. 2-е изд. СПб.: BHV, 2001.</w:t>
      </w:r>
    </w:p>
    <w:p w:rsidR="00034E5A" w:rsidRPr="00034E5A" w:rsidRDefault="00034E5A" w:rsidP="00034E5A">
      <w:pPr>
        <w:numPr>
          <w:ilvl w:val="0"/>
          <w:numId w:val="5"/>
        </w:numPr>
        <w:tabs>
          <w:tab w:val="left" w:pos="360"/>
        </w:tabs>
        <w:spacing w:line="360" w:lineRule="auto"/>
        <w:ind w:left="0" w:firstLine="0"/>
        <w:jc w:val="both"/>
        <w:rPr>
          <w:sz w:val="28"/>
          <w:szCs w:val="28"/>
          <w:lang w:val="en-US"/>
        </w:rPr>
      </w:pPr>
      <w:r w:rsidRPr="00034E5A">
        <w:rPr>
          <w:color w:val="000000"/>
          <w:sz w:val="28"/>
          <w:szCs w:val="28"/>
        </w:rPr>
        <w:t>Информатика: Учебник. Под ред. Макаровой Н. В. М.: Финансы и статистика, 2000.</w:t>
      </w:r>
    </w:p>
    <w:p w:rsidR="00034E5A" w:rsidRPr="00034E5A" w:rsidRDefault="00034E5A" w:rsidP="00034E5A">
      <w:pPr>
        <w:numPr>
          <w:ilvl w:val="0"/>
          <w:numId w:val="5"/>
        </w:numPr>
        <w:tabs>
          <w:tab w:val="left" w:pos="360"/>
        </w:tabs>
        <w:spacing w:line="360" w:lineRule="auto"/>
        <w:ind w:left="0" w:firstLine="0"/>
        <w:jc w:val="both"/>
        <w:rPr>
          <w:sz w:val="28"/>
          <w:szCs w:val="28"/>
          <w:lang w:val="en-US"/>
        </w:rPr>
      </w:pPr>
      <w:r w:rsidRPr="00034E5A">
        <w:rPr>
          <w:color w:val="000000"/>
          <w:sz w:val="28"/>
          <w:szCs w:val="28"/>
        </w:rPr>
        <w:t>Лесничая И.Г. Информатика и информационные технологии. Учебное пособие. М.: Издательство Эксмо, 2007</w:t>
      </w:r>
    </w:p>
    <w:p w:rsidR="00034E5A" w:rsidRPr="00034E5A" w:rsidRDefault="00034E5A" w:rsidP="00034E5A">
      <w:pPr>
        <w:numPr>
          <w:ilvl w:val="0"/>
          <w:numId w:val="5"/>
        </w:numPr>
        <w:tabs>
          <w:tab w:val="left" w:pos="360"/>
        </w:tabs>
        <w:spacing w:line="360" w:lineRule="auto"/>
        <w:ind w:left="0" w:firstLine="0"/>
        <w:jc w:val="both"/>
        <w:rPr>
          <w:sz w:val="28"/>
          <w:szCs w:val="28"/>
        </w:rPr>
      </w:pPr>
      <w:r w:rsidRPr="00034E5A">
        <w:rPr>
          <w:sz w:val="28"/>
          <w:szCs w:val="28"/>
        </w:rPr>
        <w:t>Макарова Н.В., Николайчук Г.С., Титова Ю.Ф. Компьютерное делопроизводство. - СПб.: Издательский дом «Питер», 2002.</w:t>
      </w:r>
    </w:p>
    <w:p w:rsidR="00034E5A" w:rsidRPr="00034E5A" w:rsidRDefault="00034E5A" w:rsidP="00034E5A">
      <w:pPr>
        <w:numPr>
          <w:ilvl w:val="0"/>
          <w:numId w:val="5"/>
        </w:numPr>
        <w:tabs>
          <w:tab w:val="left" w:pos="360"/>
        </w:tabs>
        <w:spacing w:line="360" w:lineRule="auto"/>
        <w:ind w:left="0" w:firstLine="0"/>
        <w:jc w:val="both"/>
        <w:rPr>
          <w:sz w:val="28"/>
          <w:szCs w:val="28"/>
        </w:rPr>
      </w:pPr>
      <w:r w:rsidRPr="00034E5A">
        <w:rPr>
          <w:sz w:val="28"/>
          <w:szCs w:val="28"/>
        </w:rPr>
        <w:t>Под ред. Косарева В.П., Королева Ю.М. Экономическая информатика и вычислительная техника. - М.: Перспектива, 2000. - 99с.</w:t>
      </w:r>
    </w:p>
    <w:p w:rsidR="00034E5A" w:rsidRPr="00034E5A" w:rsidRDefault="00034E5A" w:rsidP="00034E5A">
      <w:pPr>
        <w:numPr>
          <w:ilvl w:val="0"/>
          <w:numId w:val="5"/>
        </w:numPr>
        <w:tabs>
          <w:tab w:val="left" w:pos="360"/>
        </w:tabs>
        <w:spacing w:line="360" w:lineRule="auto"/>
        <w:ind w:left="0" w:firstLine="0"/>
        <w:jc w:val="both"/>
        <w:rPr>
          <w:sz w:val="28"/>
          <w:szCs w:val="28"/>
        </w:rPr>
      </w:pPr>
      <w:r w:rsidRPr="00034E5A">
        <w:rPr>
          <w:sz w:val="28"/>
          <w:szCs w:val="28"/>
        </w:rPr>
        <w:t>Под ред. проф. Шуремова Е.Л., доц. Тимаковой Н.А., доц. Мамонтовой Е.А. Практикум по экономической информатике. - М.: Перспектива, 2000.</w:t>
      </w:r>
    </w:p>
    <w:p w:rsidR="00034E5A" w:rsidRPr="00034E5A" w:rsidRDefault="00034E5A" w:rsidP="00034E5A">
      <w:pPr>
        <w:numPr>
          <w:ilvl w:val="0"/>
          <w:numId w:val="5"/>
        </w:numPr>
        <w:tabs>
          <w:tab w:val="left" w:pos="360"/>
        </w:tabs>
        <w:spacing w:line="360" w:lineRule="auto"/>
        <w:ind w:left="0" w:firstLine="0"/>
        <w:jc w:val="both"/>
        <w:rPr>
          <w:sz w:val="28"/>
          <w:szCs w:val="28"/>
        </w:rPr>
      </w:pPr>
      <w:r w:rsidRPr="00034E5A">
        <w:rPr>
          <w:color w:val="000000"/>
          <w:sz w:val="28"/>
          <w:szCs w:val="28"/>
        </w:rPr>
        <w:t>Попов В.Б. Основы компьютерных технологий. М. : Финансы и статистика, 2002.</w:t>
      </w:r>
    </w:p>
    <w:p w:rsidR="00034E5A" w:rsidRPr="00034E5A" w:rsidRDefault="00034E5A" w:rsidP="00034E5A">
      <w:pPr>
        <w:numPr>
          <w:ilvl w:val="0"/>
          <w:numId w:val="5"/>
        </w:numPr>
        <w:tabs>
          <w:tab w:val="left" w:pos="360"/>
        </w:tabs>
        <w:spacing w:line="360" w:lineRule="auto"/>
        <w:ind w:left="0" w:firstLine="0"/>
        <w:jc w:val="both"/>
        <w:rPr>
          <w:sz w:val="28"/>
          <w:szCs w:val="28"/>
          <w:lang w:val="en-US"/>
        </w:rPr>
      </w:pPr>
      <w:r w:rsidRPr="00034E5A">
        <w:rPr>
          <w:sz w:val="28"/>
          <w:szCs w:val="28"/>
        </w:rPr>
        <w:t xml:space="preserve">Рассел Борланд. </w:t>
      </w:r>
      <w:r w:rsidRPr="00034E5A">
        <w:rPr>
          <w:sz w:val="28"/>
          <w:szCs w:val="28"/>
          <w:lang w:val="en-US"/>
        </w:rPr>
        <w:t xml:space="preserve">Running Word 6.0 </w:t>
      </w:r>
      <w:r w:rsidRPr="00034E5A">
        <w:rPr>
          <w:sz w:val="28"/>
          <w:szCs w:val="28"/>
        </w:rPr>
        <w:t>для</w:t>
      </w:r>
      <w:r w:rsidRPr="00034E5A">
        <w:rPr>
          <w:sz w:val="28"/>
          <w:szCs w:val="28"/>
          <w:lang w:val="en-US"/>
        </w:rPr>
        <w:t xml:space="preserve"> Windows (</w:t>
      </w:r>
      <w:r w:rsidRPr="00034E5A">
        <w:rPr>
          <w:sz w:val="28"/>
          <w:szCs w:val="28"/>
        </w:rPr>
        <w:t>Русская</w:t>
      </w:r>
      <w:r w:rsidRPr="00034E5A">
        <w:rPr>
          <w:sz w:val="28"/>
          <w:szCs w:val="28"/>
          <w:lang w:val="en-US"/>
        </w:rPr>
        <w:t xml:space="preserve"> </w:t>
      </w:r>
      <w:r w:rsidRPr="00034E5A">
        <w:rPr>
          <w:sz w:val="28"/>
          <w:szCs w:val="28"/>
        </w:rPr>
        <w:t>редакция</w:t>
      </w:r>
      <w:r w:rsidRPr="00034E5A">
        <w:rPr>
          <w:sz w:val="28"/>
          <w:szCs w:val="28"/>
          <w:lang w:val="en-US"/>
        </w:rPr>
        <w:t>). -</w:t>
      </w:r>
      <w:r w:rsidRPr="00034E5A">
        <w:rPr>
          <w:sz w:val="28"/>
          <w:szCs w:val="28"/>
        </w:rPr>
        <w:t>М</w:t>
      </w:r>
      <w:r w:rsidRPr="00034E5A">
        <w:rPr>
          <w:sz w:val="28"/>
          <w:szCs w:val="28"/>
          <w:lang w:val="en-US"/>
        </w:rPr>
        <w:t xml:space="preserve">.: </w:t>
      </w:r>
      <w:r w:rsidRPr="00034E5A">
        <w:rPr>
          <w:sz w:val="28"/>
          <w:szCs w:val="28"/>
        </w:rPr>
        <w:t>ТОО</w:t>
      </w:r>
      <w:r w:rsidRPr="00034E5A">
        <w:rPr>
          <w:sz w:val="28"/>
          <w:szCs w:val="28"/>
          <w:lang w:val="en-US"/>
        </w:rPr>
        <w:t xml:space="preserve"> Channel Trading Ltd., 2005. – 213 c.</w:t>
      </w:r>
    </w:p>
    <w:p w:rsidR="00034E5A" w:rsidRDefault="00034E5A" w:rsidP="00034E5A">
      <w:pPr>
        <w:pStyle w:val="a3"/>
        <w:rPr>
          <w:rFonts w:ascii="Arial" w:hAnsi="Arial" w:cs="Arial"/>
          <w:color w:val="000000"/>
          <w:sz w:val="20"/>
          <w:szCs w:val="20"/>
        </w:rPr>
      </w:pPr>
      <w:bookmarkStart w:id="9" w:name="_GoBack"/>
      <w:bookmarkEnd w:id="9"/>
    </w:p>
    <w:sectPr w:rsidR="00034E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773DF"/>
    <w:multiLevelType w:val="hybridMultilevel"/>
    <w:tmpl w:val="59D841FC"/>
    <w:lvl w:ilvl="0" w:tplc="146485B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38FD0D8C"/>
    <w:multiLevelType w:val="multilevel"/>
    <w:tmpl w:val="D220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9C4B79"/>
    <w:multiLevelType w:val="multilevel"/>
    <w:tmpl w:val="412C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945261"/>
    <w:multiLevelType w:val="hybridMultilevel"/>
    <w:tmpl w:val="46DE03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6DB20617"/>
    <w:multiLevelType w:val="hybridMultilevel"/>
    <w:tmpl w:val="B84230CE"/>
    <w:lvl w:ilvl="0" w:tplc="A7C84B62">
      <w:start w:val="1"/>
      <w:numFmt w:val="bullet"/>
      <w:lvlText w:val="­"/>
      <w:lvlJc w:val="left"/>
      <w:pPr>
        <w:tabs>
          <w:tab w:val="num" w:pos="1560"/>
        </w:tabs>
        <w:ind w:left="709" w:firstLine="567"/>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122"/>
    <w:rsid w:val="0002167E"/>
    <w:rsid w:val="00034E5A"/>
    <w:rsid w:val="000445DA"/>
    <w:rsid w:val="00073661"/>
    <w:rsid w:val="00080976"/>
    <w:rsid w:val="00083B29"/>
    <w:rsid w:val="00093391"/>
    <w:rsid w:val="000A37A9"/>
    <w:rsid w:val="000B7182"/>
    <w:rsid w:val="000E2BB9"/>
    <w:rsid w:val="000E4D76"/>
    <w:rsid w:val="00116122"/>
    <w:rsid w:val="00137956"/>
    <w:rsid w:val="00160AF0"/>
    <w:rsid w:val="001A7B24"/>
    <w:rsid w:val="001C678E"/>
    <w:rsid w:val="001F7560"/>
    <w:rsid w:val="002078B3"/>
    <w:rsid w:val="00257D33"/>
    <w:rsid w:val="002A66B3"/>
    <w:rsid w:val="002C0757"/>
    <w:rsid w:val="00302151"/>
    <w:rsid w:val="003770D3"/>
    <w:rsid w:val="003A15E1"/>
    <w:rsid w:val="003D4C71"/>
    <w:rsid w:val="0041319D"/>
    <w:rsid w:val="004926A6"/>
    <w:rsid w:val="004B5DC6"/>
    <w:rsid w:val="004F51C1"/>
    <w:rsid w:val="00500233"/>
    <w:rsid w:val="00502510"/>
    <w:rsid w:val="00552E67"/>
    <w:rsid w:val="005E1AAF"/>
    <w:rsid w:val="005E206B"/>
    <w:rsid w:val="00625FB5"/>
    <w:rsid w:val="00656AF6"/>
    <w:rsid w:val="006C246E"/>
    <w:rsid w:val="006D39F7"/>
    <w:rsid w:val="006F415A"/>
    <w:rsid w:val="007017F8"/>
    <w:rsid w:val="00717A2B"/>
    <w:rsid w:val="007354FE"/>
    <w:rsid w:val="0074420F"/>
    <w:rsid w:val="00751A33"/>
    <w:rsid w:val="007B19AE"/>
    <w:rsid w:val="007D79FE"/>
    <w:rsid w:val="007F5EEA"/>
    <w:rsid w:val="008237F5"/>
    <w:rsid w:val="0082548D"/>
    <w:rsid w:val="00880404"/>
    <w:rsid w:val="008F64E6"/>
    <w:rsid w:val="00905F5C"/>
    <w:rsid w:val="009403D5"/>
    <w:rsid w:val="00962B05"/>
    <w:rsid w:val="00963C0A"/>
    <w:rsid w:val="009C4437"/>
    <w:rsid w:val="00A2017D"/>
    <w:rsid w:val="00A2104E"/>
    <w:rsid w:val="00A510CA"/>
    <w:rsid w:val="00AB14B3"/>
    <w:rsid w:val="00B218AC"/>
    <w:rsid w:val="00B51F2F"/>
    <w:rsid w:val="00BA6D76"/>
    <w:rsid w:val="00C2621F"/>
    <w:rsid w:val="00C873A7"/>
    <w:rsid w:val="00C95327"/>
    <w:rsid w:val="00CC7BB7"/>
    <w:rsid w:val="00D37747"/>
    <w:rsid w:val="00D74AAE"/>
    <w:rsid w:val="00D81411"/>
    <w:rsid w:val="00D978FD"/>
    <w:rsid w:val="00DF5659"/>
    <w:rsid w:val="00E013D3"/>
    <w:rsid w:val="00E03AC2"/>
    <w:rsid w:val="00E271E9"/>
    <w:rsid w:val="00E35C86"/>
    <w:rsid w:val="00EA3460"/>
    <w:rsid w:val="00EA4648"/>
    <w:rsid w:val="00EF4860"/>
    <w:rsid w:val="00F14706"/>
    <w:rsid w:val="00F15B19"/>
    <w:rsid w:val="00F45B39"/>
    <w:rsid w:val="00F65422"/>
    <w:rsid w:val="00F6681F"/>
    <w:rsid w:val="00F84918"/>
    <w:rsid w:val="00F85A24"/>
    <w:rsid w:val="00FF1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hapeDefaults>
    <o:shapedefaults v:ext="edit" spidmax="1314"/>
    <o:shapelayout v:ext="edit">
      <o:idmap v:ext="edit" data="1"/>
    </o:shapelayout>
  </w:shapeDefaults>
  <w:decimalSymbol w:val=","/>
  <w:listSeparator w:val=";"/>
  <w15:chartTrackingRefBased/>
  <w15:docId w15:val="{0A0C8E97-646C-46C2-B4CB-47A698BE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F5659"/>
    <w:pPr>
      <w:keepNext/>
      <w:spacing w:before="240" w:after="60"/>
      <w:outlineLvl w:val="0"/>
    </w:pPr>
    <w:rPr>
      <w:rFonts w:ascii="Arial" w:hAnsi="Arial" w:cs="Arial"/>
      <w:b/>
      <w:bCs/>
      <w:kern w:val="32"/>
      <w:sz w:val="32"/>
      <w:szCs w:val="32"/>
    </w:rPr>
  </w:style>
  <w:style w:type="paragraph" w:styleId="2">
    <w:name w:val="heading 2"/>
    <w:basedOn w:val="a"/>
    <w:next w:val="a"/>
    <w:qFormat/>
    <w:rsid w:val="0008097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B19AE"/>
  </w:style>
  <w:style w:type="character" w:customStyle="1" w:styleId="apple-converted-space">
    <w:name w:val="apple-converted-space"/>
    <w:basedOn w:val="a0"/>
    <w:rsid w:val="007B19AE"/>
  </w:style>
  <w:style w:type="paragraph" w:styleId="a3">
    <w:name w:val="Normal (Web)"/>
    <w:basedOn w:val="a"/>
    <w:rsid w:val="004B5DC6"/>
    <w:pPr>
      <w:spacing w:before="100" w:beforeAutospacing="1" w:after="100" w:afterAutospacing="1"/>
    </w:pPr>
  </w:style>
  <w:style w:type="character" w:customStyle="1" w:styleId="3">
    <w:name w:val="стиль3"/>
    <w:basedOn w:val="a0"/>
    <w:rsid w:val="004B5DC6"/>
  </w:style>
  <w:style w:type="paragraph" w:customStyle="1" w:styleId="4">
    <w:name w:val="стиль4"/>
    <w:basedOn w:val="a"/>
    <w:rsid w:val="004B5DC6"/>
    <w:pPr>
      <w:spacing w:before="100" w:beforeAutospacing="1" w:after="100" w:afterAutospacing="1"/>
    </w:pPr>
  </w:style>
  <w:style w:type="paragraph" w:customStyle="1" w:styleId="text23">
    <w:name w:val="text стиль2 стиль3"/>
    <w:basedOn w:val="a"/>
    <w:rsid w:val="004B5DC6"/>
    <w:pPr>
      <w:spacing w:before="100" w:beforeAutospacing="1" w:after="100" w:afterAutospacing="1"/>
    </w:pPr>
  </w:style>
  <w:style w:type="character" w:styleId="a4">
    <w:name w:val="Strong"/>
    <w:basedOn w:val="a0"/>
    <w:qFormat/>
    <w:rsid w:val="00EA3460"/>
    <w:rPr>
      <w:b/>
      <w:bCs/>
    </w:rPr>
  </w:style>
  <w:style w:type="paragraph" w:styleId="20">
    <w:name w:val="Body Text Indent 2"/>
    <w:basedOn w:val="a"/>
    <w:rsid w:val="002C0757"/>
    <w:pPr>
      <w:ind w:firstLine="720"/>
      <w:jc w:val="both"/>
    </w:pPr>
    <w:rPr>
      <w:szCs w:val="20"/>
      <w:lang w:val="en-US"/>
    </w:rPr>
  </w:style>
  <w:style w:type="table" w:styleId="a5">
    <w:name w:val="Table Grid"/>
    <w:basedOn w:val="a1"/>
    <w:rsid w:val="00E35C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0">
    <w:name w:val="toc 1"/>
    <w:basedOn w:val="a"/>
    <w:next w:val="a"/>
    <w:autoRedefine/>
    <w:semiHidden/>
    <w:rsid w:val="00F65422"/>
  </w:style>
  <w:style w:type="paragraph" w:styleId="21">
    <w:name w:val="toc 2"/>
    <w:basedOn w:val="a"/>
    <w:next w:val="a"/>
    <w:autoRedefine/>
    <w:semiHidden/>
    <w:rsid w:val="00F65422"/>
    <w:pPr>
      <w:ind w:left="240"/>
    </w:pPr>
  </w:style>
  <w:style w:type="character" w:styleId="a6">
    <w:name w:val="Hyperlink"/>
    <w:basedOn w:val="a0"/>
    <w:rsid w:val="00F65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58862">
      <w:bodyDiv w:val="1"/>
      <w:marLeft w:val="0"/>
      <w:marRight w:val="0"/>
      <w:marTop w:val="0"/>
      <w:marBottom w:val="0"/>
      <w:divBdr>
        <w:top w:val="none" w:sz="0" w:space="0" w:color="auto"/>
        <w:left w:val="none" w:sz="0" w:space="0" w:color="auto"/>
        <w:bottom w:val="none" w:sz="0" w:space="0" w:color="auto"/>
        <w:right w:val="none" w:sz="0" w:space="0" w:color="auto"/>
      </w:divBdr>
    </w:div>
    <w:div w:id="318072373">
      <w:bodyDiv w:val="1"/>
      <w:marLeft w:val="0"/>
      <w:marRight w:val="0"/>
      <w:marTop w:val="0"/>
      <w:marBottom w:val="0"/>
      <w:divBdr>
        <w:top w:val="none" w:sz="0" w:space="0" w:color="auto"/>
        <w:left w:val="none" w:sz="0" w:space="0" w:color="auto"/>
        <w:bottom w:val="none" w:sz="0" w:space="0" w:color="auto"/>
        <w:right w:val="none" w:sz="0" w:space="0" w:color="auto"/>
      </w:divBdr>
    </w:div>
    <w:div w:id="526142651">
      <w:bodyDiv w:val="1"/>
      <w:marLeft w:val="0"/>
      <w:marRight w:val="0"/>
      <w:marTop w:val="0"/>
      <w:marBottom w:val="0"/>
      <w:divBdr>
        <w:top w:val="none" w:sz="0" w:space="0" w:color="auto"/>
        <w:left w:val="none" w:sz="0" w:space="0" w:color="auto"/>
        <w:bottom w:val="none" w:sz="0" w:space="0" w:color="auto"/>
        <w:right w:val="none" w:sz="0" w:space="0" w:color="auto"/>
      </w:divBdr>
    </w:div>
    <w:div w:id="591813353">
      <w:bodyDiv w:val="1"/>
      <w:marLeft w:val="0"/>
      <w:marRight w:val="0"/>
      <w:marTop w:val="0"/>
      <w:marBottom w:val="0"/>
      <w:divBdr>
        <w:top w:val="none" w:sz="0" w:space="0" w:color="auto"/>
        <w:left w:val="none" w:sz="0" w:space="0" w:color="auto"/>
        <w:bottom w:val="none" w:sz="0" w:space="0" w:color="auto"/>
        <w:right w:val="none" w:sz="0" w:space="0" w:color="auto"/>
      </w:divBdr>
    </w:div>
    <w:div w:id="631599034">
      <w:bodyDiv w:val="1"/>
      <w:marLeft w:val="0"/>
      <w:marRight w:val="0"/>
      <w:marTop w:val="0"/>
      <w:marBottom w:val="0"/>
      <w:divBdr>
        <w:top w:val="none" w:sz="0" w:space="0" w:color="auto"/>
        <w:left w:val="none" w:sz="0" w:space="0" w:color="auto"/>
        <w:bottom w:val="none" w:sz="0" w:space="0" w:color="auto"/>
        <w:right w:val="none" w:sz="0" w:space="0" w:color="auto"/>
      </w:divBdr>
    </w:div>
    <w:div w:id="1542325611">
      <w:bodyDiv w:val="1"/>
      <w:marLeft w:val="0"/>
      <w:marRight w:val="0"/>
      <w:marTop w:val="0"/>
      <w:marBottom w:val="0"/>
      <w:divBdr>
        <w:top w:val="none" w:sz="0" w:space="0" w:color="auto"/>
        <w:left w:val="none" w:sz="0" w:space="0" w:color="auto"/>
        <w:bottom w:val="none" w:sz="0" w:space="0" w:color="auto"/>
        <w:right w:val="none" w:sz="0" w:space="0" w:color="auto"/>
      </w:divBdr>
    </w:div>
    <w:div w:id="1650476703">
      <w:bodyDiv w:val="1"/>
      <w:marLeft w:val="0"/>
      <w:marRight w:val="0"/>
      <w:marTop w:val="0"/>
      <w:marBottom w:val="0"/>
      <w:divBdr>
        <w:top w:val="none" w:sz="0" w:space="0" w:color="auto"/>
        <w:left w:val="none" w:sz="0" w:space="0" w:color="auto"/>
        <w:bottom w:val="none" w:sz="0" w:space="0" w:color="auto"/>
        <w:right w:val="none" w:sz="0" w:space="0" w:color="auto"/>
      </w:divBdr>
    </w:div>
    <w:div w:id="174217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gif"/><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jpeg"/><Relationship Id="rId12" Type="http://schemas.openxmlformats.org/officeDocument/2006/relationships/oleObject" Target="embeddings/oleObject2.bin"/><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wmf"/><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5663</Words>
  <Characters>32284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Тема: Центральный процессор персонального компьютера</vt:lpstr>
    </vt:vector>
  </TitlesOfParts>
  <Company/>
  <LinksUpToDate>false</LinksUpToDate>
  <CharactersWithSpaces>37872</CharactersWithSpaces>
  <SharedDoc>false</SharedDoc>
  <HLinks>
    <vt:vector size="54" baseType="variant">
      <vt:variant>
        <vt:i4>1638451</vt:i4>
      </vt:variant>
      <vt:variant>
        <vt:i4>50</vt:i4>
      </vt:variant>
      <vt:variant>
        <vt:i4>0</vt:i4>
      </vt:variant>
      <vt:variant>
        <vt:i4>5</vt:i4>
      </vt:variant>
      <vt:variant>
        <vt:lpwstr/>
      </vt:variant>
      <vt:variant>
        <vt:lpwstr>_Toc288514876</vt:lpwstr>
      </vt:variant>
      <vt:variant>
        <vt:i4>1638451</vt:i4>
      </vt:variant>
      <vt:variant>
        <vt:i4>44</vt:i4>
      </vt:variant>
      <vt:variant>
        <vt:i4>0</vt:i4>
      </vt:variant>
      <vt:variant>
        <vt:i4>5</vt:i4>
      </vt:variant>
      <vt:variant>
        <vt:lpwstr/>
      </vt:variant>
      <vt:variant>
        <vt:lpwstr>_Toc288514875</vt:lpwstr>
      </vt:variant>
      <vt:variant>
        <vt:i4>1638451</vt:i4>
      </vt:variant>
      <vt:variant>
        <vt:i4>38</vt:i4>
      </vt:variant>
      <vt:variant>
        <vt:i4>0</vt:i4>
      </vt:variant>
      <vt:variant>
        <vt:i4>5</vt:i4>
      </vt:variant>
      <vt:variant>
        <vt:lpwstr/>
      </vt:variant>
      <vt:variant>
        <vt:lpwstr>_Toc288514874</vt:lpwstr>
      </vt:variant>
      <vt:variant>
        <vt:i4>1638451</vt:i4>
      </vt:variant>
      <vt:variant>
        <vt:i4>32</vt:i4>
      </vt:variant>
      <vt:variant>
        <vt:i4>0</vt:i4>
      </vt:variant>
      <vt:variant>
        <vt:i4>5</vt:i4>
      </vt:variant>
      <vt:variant>
        <vt:lpwstr/>
      </vt:variant>
      <vt:variant>
        <vt:lpwstr>_Toc288514873</vt:lpwstr>
      </vt:variant>
      <vt:variant>
        <vt:i4>1638451</vt:i4>
      </vt:variant>
      <vt:variant>
        <vt:i4>26</vt:i4>
      </vt:variant>
      <vt:variant>
        <vt:i4>0</vt:i4>
      </vt:variant>
      <vt:variant>
        <vt:i4>5</vt:i4>
      </vt:variant>
      <vt:variant>
        <vt:lpwstr/>
      </vt:variant>
      <vt:variant>
        <vt:lpwstr>_Toc288514872</vt:lpwstr>
      </vt:variant>
      <vt:variant>
        <vt:i4>1638451</vt:i4>
      </vt:variant>
      <vt:variant>
        <vt:i4>20</vt:i4>
      </vt:variant>
      <vt:variant>
        <vt:i4>0</vt:i4>
      </vt:variant>
      <vt:variant>
        <vt:i4>5</vt:i4>
      </vt:variant>
      <vt:variant>
        <vt:lpwstr/>
      </vt:variant>
      <vt:variant>
        <vt:lpwstr>_Toc288514871</vt:lpwstr>
      </vt:variant>
      <vt:variant>
        <vt:i4>1638451</vt:i4>
      </vt:variant>
      <vt:variant>
        <vt:i4>14</vt:i4>
      </vt:variant>
      <vt:variant>
        <vt:i4>0</vt:i4>
      </vt:variant>
      <vt:variant>
        <vt:i4>5</vt:i4>
      </vt:variant>
      <vt:variant>
        <vt:lpwstr/>
      </vt:variant>
      <vt:variant>
        <vt:lpwstr>_Toc288514870</vt:lpwstr>
      </vt:variant>
      <vt:variant>
        <vt:i4>1572915</vt:i4>
      </vt:variant>
      <vt:variant>
        <vt:i4>8</vt:i4>
      </vt:variant>
      <vt:variant>
        <vt:i4>0</vt:i4>
      </vt:variant>
      <vt:variant>
        <vt:i4>5</vt:i4>
      </vt:variant>
      <vt:variant>
        <vt:lpwstr/>
      </vt:variant>
      <vt:variant>
        <vt:lpwstr>_Toc288514869</vt:lpwstr>
      </vt:variant>
      <vt:variant>
        <vt:i4>1572915</vt:i4>
      </vt:variant>
      <vt:variant>
        <vt:i4>2</vt:i4>
      </vt:variant>
      <vt:variant>
        <vt:i4>0</vt:i4>
      </vt:variant>
      <vt:variant>
        <vt:i4>5</vt:i4>
      </vt:variant>
      <vt:variant>
        <vt:lpwstr/>
      </vt:variant>
      <vt:variant>
        <vt:lpwstr>_Toc288514868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Центральный процессор персонального компьютера</dc:title>
  <dc:subject/>
  <dc:creator>UserXP</dc:creator>
  <cp:keywords/>
  <dc:description/>
  <cp:lastModifiedBy>admin</cp:lastModifiedBy>
  <cp:revision>2</cp:revision>
  <dcterms:created xsi:type="dcterms:W3CDTF">2014-05-13T16:42:00Z</dcterms:created>
  <dcterms:modified xsi:type="dcterms:W3CDTF">2014-05-13T16:42:00Z</dcterms:modified>
</cp:coreProperties>
</file>