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259" w:rsidRPr="003122A3" w:rsidRDefault="00F40259" w:rsidP="003122A3">
      <w:pPr>
        <w:spacing w:line="360" w:lineRule="auto"/>
        <w:ind w:firstLine="709"/>
        <w:jc w:val="center"/>
        <w:rPr>
          <w:sz w:val="28"/>
          <w:szCs w:val="28"/>
        </w:rPr>
      </w:pPr>
      <w:r w:rsidRPr="003122A3">
        <w:rPr>
          <w:sz w:val="28"/>
          <w:szCs w:val="28"/>
        </w:rPr>
        <w:t>Министерство образования и науки Украины</w:t>
      </w:r>
    </w:p>
    <w:p w:rsidR="00F40259" w:rsidRPr="003122A3" w:rsidRDefault="00F40259" w:rsidP="003122A3">
      <w:pPr>
        <w:spacing w:line="360" w:lineRule="auto"/>
        <w:ind w:firstLine="709"/>
        <w:jc w:val="center"/>
        <w:rPr>
          <w:sz w:val="28"/>
          <w:szCs w:val="28"/>
        </w:rPr>
      </w:pPr>
      <w:r w:rsidRPr="003122A3">
        <w:rPr>
          <w:sz w:val="28"/>
          <w:szCs w:val="28"/>
        </w:rPr>
        <w:t>Донбасская Государственная Машиностроительная Академия</w:t>
      </w:r>
    </w:p>
    <w:p w:rsidR="00F40259" w:rsidRPr="003122A3" w:rsidRDefault="00F40259" w:rsidP="003122A3">
      <w:pPr>
        <w:spacing w:line="360" w:lineRule="auto"/>
        <w:ind w:firstLine="709"/>
        <w:jc w:val="center"/>
        <w:rPr>
          <w:sz w:val="28"/>
          <w:szCs w:val="28"/>
        </w:rPr>
      </w:pPr>
      <w:r w:rsidRPr="003122A3">
        <w:rPr>
          <w:sz w:val="28"/>
          <w:szCs w:val="28"/>
        </w:rPr>
        <w:t>Кафедра «Финансы»</w:t>
      </w:r>
    </w:p>
    <w:p w:rsidR="00F40259" w:rsidRPr="003122A3" w:rsidRDefault="00F40259" w:rsidP="003122A3">
      <w:pPr>
        <w:spacing w:line="360" w:lineRule="auto"/>
        <w:ind w:firstLine="709"/>
        <w:jc w:val="center"/>
        <w:rPr>
          <w:sz w:val="28"/>
          <w:szCs w:val="28"/>
        </w:rPr>
      </w:pPr>
    </w:p>
    <w:p w:rsidR="00F40259" w:rsidRPr="003122A3" w:rsidRDefault="00F40259" w:rsidP="003122A3">
      <w:pPr>
        <w:spacing w:line="360" w:lineRule="auto"/>
        <w:ind w:firstLine="709"/>
        <w:jc w:val="center"/>
        <w:rPr>
          <w:sz w:val="28"/>
          <w:szCs w:val="28"/>
        </w:rPr>
      </w:pPr>
    </w:p>
    <w:p w:rsidR="00F40259" w:rsidRPr="003122A3" w:rsidRDefault="00F40259" w:rsidP="003122A3">
      <w:pPr>
        <w:spacing w:line="360" w:lineRule="auto"/>
        <w:ind w:firstLine="709"/>
        <w:jc w:val="center"/>
        <w:rPr>
          <w:sz w:val="28"/>
          <w:szCs w:val="28"/>
        </w:rPr>
      </w:pPr>
    </w:p>
    <w:p w:rsidR="00F40259" w:rsidRPr="003122A3" w:rsidRDefault="00F40259" w:rsidP="003122A3">
      <w:pPr>
        <w:spacing w:line="360" w:lineRule="auto"/>
        <w:ind w:firstLine="709"/>
        <w:jc w:val="center"/>
        <w:rPr>
          <w:sz w:val="28"/>
          <w:szCs w:val="28"/>
        </w:rPr>
      </w:pPr>
    </w:p>
    <w:p w:rsidR="00F40259" w:rsidRPr="003122A3" w:rsidRDefault="00F40259" w:rsidP="003122A3">
      <w:pPr>
        <w:spacing w:line="360" w:lineRule="auto"/>
        <w:ind w:firstLine="709"/>
        <w:jc w:val="center"/>
        <w:rPr>
          <w:sz w:val="28"/>
          <w:szCs w:val="28"/>
        </w:rPr>
      </w:pPr>
    </w:p>
    <w:p w:rsidR="00F40259" w:rsidRPr="003122A3" w:rsidRDefault="00F40259" w:rsidP="003122A3">
      <w:pPr>
        <w:spacing w:line="360" w:lineRule="auto"/>
        <w:ind w:firstLine="709"/>
        <w:jc w:val="center"/>
        <w:rPr>
          <w:sz w:val="28"/>
          <w:szCs w:val="28"/>
        </w:rPr>
      </w:pPr>
    </w:p>
    <w:p w:rsidR="00F40259" w:rsidRPr="003122A3" w:rsidRDefault="00F40259" w:rsidP="003122A3">
      <w:pPr>
        <w:spacing w:line="360" w:lineRule="auto"/>
        <w:ind w:firstLine="709"/>
        <w:jc w:val="center"/>
        <w:rPr>
          <w:sz w:val="28"/>
          <w:szCs w:val="28"/>
        </w:rPr>
      </w:pPr>
    </w:p>
    <w:p w:rsidR="003122A3" w:rsidRDefault="003122A3" w:rsidP="003122A3">
      <w:pPr>
        <w:spacing w:line="360" w:lineRule="auto"/>
        <w:ind w:firstLine="709"/>
        <w:jc w:val="center"/>
        <w:rPr>
          <w:sz w:val="28"/>
          <w:szCs w:val="28"/>
        </w:rPr>
      </w:pPr>
    </w:p>
    <w:p w:rsidR="003122A3" w:rsidRDefault="003122A3" w:rsidP="003122A3">
      <w:pPr>
        <w:spacing w:line="360" w:lineRule="auto"/>
        <w:ind w:firstLine="709"/>
        <w:jc w:val="center"/>
        <w:rPr>
          <w:sz w:val="28"/>
          <w:szCs w:val="28"/>
        </w:rPr>
      </w:pPr>
    </w:p>
    <w:p w:rsidR="003122A3" w:rsidRDefault="003122A3" w:rsidP="003122A3">
      <w:pPr>
        <w:spacing w:line="360" w:lineRule="auto"/>
        <w:ind w:firstLine="709"/>
        <w:jc w:val="center"/>
        <w:rPr>
          <w:sz w:val="28"/>
          <w:szCs w:val="28"/>
        </w:rPr>
      </w:pPr>
    </w:p>
    <w:p w:rsidR="00F40259" w:rsidRPr="003122A3" w:rsidRDefault="00F40259" w:rsidP="003122A3">
      <w:pPr>
        <w:spacing w:line="360" w:lineRule="auto"/>
        <w:ind w:firstLine="709"/>
        <w:jc w:val="center"/>
        <w:rPr>
          <w:sz w:val="28"/>
          <w:szCs w:val="28"/>
        </w:rPr>
      </w:pPr>
      <w:r w:rsidRPr="003122A3">
        <w:rPr>
          <w:sz w:val="28"/>
          <w:szCs w:val="28"/>
        </w:rPr>
        <w:t>БИЗНЕС - ПЛАН</w:t>
      </w:r>
    </w:p>
    <w:p w:rsidR="00F40259" w:rsidRPr="003122A3" w:rsidRDefault="00BA527C" w:rsidP="003122A3">
      <w:pPr>
        <w:spacing w:line="360" w:lineRule="auto"/>
        <w:ind w:firstLine="709"/>
        <w:jc w:val="center"/>
        <w:rPr>
          <w:sz w:val="28"/>
          <w:szCs w:val="28"/>
        </w:rPr>
      </w:pPr>
      <w:r w:rsidRPr="003122A3">
        <w:rPr>
          <w:color w:val="000000"/>
          <w:sz w:val="28"/>
          <w:szCs w:val="28"/>
        </w:rPr>
        <w:t xml:space="preserve">Массажный </w:t>
      </w:r>
      <w:r w:rsidR="00D134C8" w:rsidRPr="003122A3">
        <w:rPr>
          <w:color w:val="000000"/>
          <w:sz w:val="28"/>
          <w:szCs w:val="28"/>
        </w:rPr>
        <w:t>кабинет</w:t>
      </w:r>
      <w:r w:rsidR="00425D43" w:rsidRPr="003122A3">
        <w:rPr>
          <w:color w:val="000000"/>
          <w:sz w:val="28"/>
          <w:szCs w:val="28"/>
        </w:rPr>
        <w:t xml:space="preserve"> </w:t>
      </w:r>
      <w:r w:rsidR="00F40259" w:rsidRPr="003122A3">
        <w:rPr>
          <w:color w:val="000000"/>
          <w:sz w:val="28"/>
          <w:szCs w:val="28"/>
        </w:rPr>
        <w:t>«</w:t>
      </w:r>
      <w:r w:rsidR="00F55812" w:rsidRPr="003122A3">
        <w:rPr>
          <w:color w:val="000000"/>
          <w:sz w:val="28"/>
          <w:szCs w:val="28"/>
        </w:rPr>
        <w:t>Путь к здоровью</w:t>
      </w:r>
      <w:r w:rsidR="00F40259" w:rsidRPr="003122A3">
        <w:rPr>
          <w:color w:val="000000"/>
          <w:sz w:val="28"/>
          <w:szCs w:val="28"/>
        </w:rPr>
        <w:t>»</w:t>
      </w:r>
    </w:p>
    <w:p w:rsidR="00F40259" w:rsidRPr="003122A3" w:rsidRDefault="00F40259" w:rsidP="003122A3">
      <w:pPr>
        <w:spacing w:line="360" w:lineRule="auto"/>
        <w:ind w:firstLine="709"/>
        <w:jc w:val="center"/>
        <w:rPr>
          <w:sz w:val="28"/>
          <w:szCs w:val="28"/>
        </w:rPr>
      </w:pPr>
    </w:p>
    <w:p w:rsidR="00F40259" w:rsidRPr="003122A3" w:rsidRDefault="00F40259" w:rsidP="003122A3">
      <w:pPr>
        <w:spacing w:line="360" w:lineRule="auto"/>
        <w:ind w:firstLine="709"/>
        <w:jc w:val="both"/>
        <w:rPr>
          <w:sz w:val="28"/>
          <w:szCs w:val="28"/>
        </w:rPr>
      </w:pPr>
    </w:p>
    <w:p w:rsidR="00F40259" w:rsidRPr="003122A3" w:rsidRDefault="00F40259" w:rsidP="003122A3">
      <w:pPr>
        <w:spacing w:line="360" w:lineRule="auto"/>
        <w:ind w:firstLine="709"/>
        <w:jc w:val="both"/>
        <w:rPr>
          <w:sz w:val="28"/>
          <w:szCs w:val="28"/>
        </w:rPr>
      </w:pPr>
    </w:p>
    <w:p w:rsidR="00F40259" w:rsidRPr="003122A3" w:rsidRDefault="00F40259" w:rsidP="003122A3">
      <w:pPr>
        <w:spacing w:line="360" w:lineRule="auto"/>
        <w:ind w:firstLine="709"/>
        <w:jc w:val="both"/>
        <w:rPr>
          <w:sz w:val="28"/>
          <w:szCs w:val="28"/>
        </w:rPr>
      </w:pPr>
    </w:p>
    <w:p w:rsidR="00F40259" w:rsidRPr="003122A3" w:rsidRDefault="00F40259" w:rsidP="003122A3">
      <w:pPr>
        <w:spacing w:line="360" w:lineRule="auto"/>
        <w:jc w:val="both"/>
        <w:rPr>
          <w:sz w:val="28"/>
          <w:szCs w:val="28"/>
        </w:rPr>
      </w:pPr>
      <w:r w:rsidRPr="003122A3">
        <w:rPr>
          <w:sz w:val="28"/>
          <w:szCs w:val="28"/>
        </w:rPr>
        <w:t>Выполнила:</w:t>
      </w:r>
    </w:p>
    <w:p w:rsidR="00F40259" w:rsidRPr="003122A3" w:rsidRDefault="00F40259" w:rsidP="003122A3">
      <w:pPr>
        <w:spacing w:line="360" w:lineRule="auto"/>
        <w:jc w:val="both"/>
        <w:rPr>
          <w:sz w:val="28"/>
          <w:szCs w:val="28"/>
        </w:rPr>
      </w:pPr>
      <w:r w:rsidRPr="003122A3">
        <w:rPr>
          <w:sz w:val="28"/>
          <w:szCs w:val="28"/>
        </w:rPr>
        <w:t>ст. гр. Ф-05-</w:t>
      </w:r>
      <w:r w:rsidR="00F23054" w:rsidRPr="003122A3">
        <w:rPr>
          <w:sz w:val="28"/>
          <w:szCs w:val="28"/>
        </w:rPr>
        <w:t>т</w:t>
      </w:r>
    </w:p>
    <w:p w:rsidR="00F40259" w:rsidRPr="003122A3" w:rsidRDefault="00F40259" w:rsidP="003122A3">
      <w:pPr>
        <w:spacing w:line="360" w:lineRule="auto"/>
        <w:jc w:val="both"/>
        <w:rPr>
          <w:sz w:val="28"/>
          <w:szCs w:val="28"/>
        </w:rPr>
      </w:pPr>
      <w:r w:rsidRPr="003122A3">
        <w:rPr>
          <w:sz w:val="28"/>
          <w:szCs w:val="28"/>
        </w:rPr>
        <w:t>Шерстобитова Я.С.</w:t>
      </w:r>
    </w:p>
    <w:p w:rsidR="00F40259" w:rsidRPr="003122A3" w:rsidRDefault="00F40259" w:rsidP="003122A3">
      <w:pPr>
        <w:spacing w:line="360" w:lineRule="auto"/>
        <w:jc w:val="both"/>
        <w:rPr>
          <w:sz w:val="28"/>
          <w:szCs w:val="28"/>
        </w:rPr>
      </w:pPr>
    </w:p>
    <w:p w:rsidR="00F40259" w:rsidRPr="003122A3" w:rsidRDefault="00F40259" w:rsidP="003122A3">
      <w:pPr>
        <w:spacing w:line="360" w:lineRule="auto"/>
        <w:ind w:firstLine="709"/>
        <w:jc w:val="both"/>
        <w:rPr>
          <w:sz w:val="28"/>
          <w:szCs w:val="28"/>
        </w:rPr>
      </w:pPr>
    </w:p>
    <w:p w:rsidR="00F23054" w:rsidRPr="003122A3" w:rsidRDefault="00F23054" w:rsidP="003122A3">
      <w:pPr>
        <w:spacing w:line="360" w:lineRule="auto"/>
        <w:ind w:firstLine="709"/>
        <w:jc w:val="both"/>
        <w:rPr>
          <w:sz w:val="28"/>
          <w:szCs w:val="28"/>
        </w:rPr>
      </w:pPr>
    </w:p>
    <w:p w:rsidR="00F23054" w:rsidRPr="003122A3" w:rsidRDefault="00F23054" w:rsidP="003122A3">
      <w:pPr>
        <w:spacing w:line="360" w:lineRule="auto"/>
        <w:ind w:firstLine="709"/>
        <w:jc w:val="both"/>
        <w:rPr>
          <w:sz w:val="28"/>
          <w:szCs w:val="28"/>
        </w:rPr>
      </w:pPr>
    </w:p>
    <w:p w:rsidR="00F40259" w:rsidRPr="003122A3" w:rsidRDefault="00F40259" w:rsidP="003122A3">
      <w:pPr>
        <w:spacing w:line="360" w:lineRule="auto"/>
        <w:ind w:firstLine="709"/>
        <w:jc w:val="both"/>
        <w:rPr>
          <w:sz w:val="28"/>
          <w:szCs w:val="28"/>
        </w:rPr>
      </w:pPr>
    </w:p>
    <w:p w:rsidR="00F40259" w:rsidRPr="003122A3" w:rsidRDefault="00E24240" w:rsidP="003122A3">
      <w:pPr>
        <w:spacing w:line="360" w:lineRule="auto"/>
        <w:ind w:firstLine="709"/>
        <w:jc w:val="center"/>
        <w:rPr>
          <w:sz w:val="28"/>
          <w:szCs w:val="28"/>
        </w:rPr>
      </w:pPr>
      <w:r w:rsidRPr="003122A3">
        <w:rPr>
          <w:sz w:val="28"/>
          <w:szCs w:val="28"/>
        </w:rPr>
        <w:t>Краматорск</w:t>
      </w:r>
      <w:r w:rsidR="00F40259" w:rsidRPr="003122A3">
        <w:rPr>
          <w:sz w:val="28"/>
          <w:szCs w:val="28"/>
        </w:rPr>
        <w:t xml:space="preserve"> 20</w:t>
      </w:r>
      <w:r w:rsidRPr="003122A3">
        <w:rPr>
          <w:sz w:val="28"/>
          <w:szCs w:val="28"/>
        </w:rPr>
        <w:t>10</w:t>
      </w:r>
    </w:p>
    <w:p w:rsidR="00F40259" w:rsidRPr="003122A3" w:rsidRDefault="003122A3" w:rsidP="003122A3">
      <w:pPr>
        <w:spacing w:line="360" w:lineRule="auto"/>
        <w:ind w:firstLine="709"/>
        <w:jc w:val="both"/>
        <w:rPr>
          <w:sz w:val="28"/>
          <w:szCs w:val="28"/>
        </w:rPr>
      </w:pPr>
      <w:r>
        <w:rPr>
          <w:sz w:val="28"/>
          <w:szCs w:val="28"/>
        </w:rPr>
        <w:br w:type="page"/>
      </w:r>
      <w:r w:rsidR="00F40259" w:rsidRPr="003122A3">
        <w:rPr>
          <w:sz w:val="28"/>
          <w:szCs w:val="28"/>
        </w:rPr>
        <w:t>СОДЕРЖАНИЕ</w:t>
      </w:r>
    </w:p>
    <w:p w:rsidR="00F40259" w:rsidRPr="003122A3" w:rsidRDefault="00F40259" w:rsidP="003122A3">
      <w:pPr>
        <w:spacing w:line="360" w:lineRule="auto"/>
        <w:ind w:firstLine="709"/>
        <w:jc w:val="both"/>
        <w:rPr>
          <w:sz w:val="28"/>
          <w:szCs w:val="28"/>
        </w:rPr>
      </w:pPr>
    </w:p>
    <w:p w:rsidR="003122A3" w:rsidRDefault="00F40259" w:rsidP="003122A3">
      <w:pPr>
        <w:spacing w:line="360" w:lineRule="auto"/>
        <w:jc w:val="both"/>
        <w:rPr>
          <w:sz w:val="28"/>
          <w:szCs w:val="28"/>
        </w:rPr>
      </w:pPr>
      <w:r w:rsidRPr="003122A3">
        <w:rPr>
          <w:sz w:val="28"/>
          <w:szCs w:val="28"/>
        </w:rPr>
        <w:t>1</w:t>
      </w:r>
      <w:r w:rsidR="003122A3">
        <w:rPr>
          <w:sz w:val="28"/>
          <w:szCs w:val="28"/>
        </w:rPr>
        <w:t>.</w:t>
      </w:r>
      <w:r w:rsidRPr="003122A3">
        <w:rPr>
          <w:sz w:val="28"/>
          <w:szCs w:val="28"/>
        </w:rPr>
        <w:t xml:space="preserve"> </w:t>
      </w:r>
      <w:r w:rsidR="00503A56" w:rsidRPr="003122A3">
        <w:rPr>
          <w:sz w:val="28"/>
          <w:szCs w:val="28"/>
        </w:rPr>
        <w:t>Краткая характеристика инвестиционного проекта</w:t>
      </w:r>
      <w:r w:rsidR="00610BB8" w:rsidRPr="003122A3">
        <w:rPr>
          <w:sz w:val="28"/>
          <w:szCs w:val="28"/>
        </w:rPr>
        <w:t xml:space="preserve"> (резюме)</w:t>
      </w:r>
    </w:p>
    <w:p w:rsidR="00F40259" w:rsidRPr="003122A3" w:rsidRDefault="00F40259" w:rsidP="003122A3">
      <w:pPr>
        <w:spacing w:line="360" w:lineRule="auto"/>
        <w:jc w:val="both"/>
        <w:rPr>
          <w:sz w:val="28"/>
          <w:szCs w:val="28"/>
        </w:rPr>
      </w:pPr>
      <w:r w:rsidRPr="003122A3">
        <w:rPr>
          <w:sz w:val="28"/>
          <w:szCs w:val="28"/>
        </w:rPr>
        <w:t>2</w:t>
      </w:r>
      <w:r w:rsidR="003122A3">
        <w:rPr>
          <w:sz w:val="28"/>
          <w:szCs w:val="28"/>
        </w:rPr>
        <w:t>.</w:t>
      </w:r>
      <w:r w:rsidRPr="003122A3">
        <w:rPr>
          <w:sz w:val="28"/>
          <w:szCs w:val="28"/>
        </w:rPr>
        <w:t xml:space="preserve"> </w:t>
      </w:r>
      <w:r w:rsidR="00503A56" w:rsidRPr="003122A3">
        <w:rPr>
          <w:sz w:val="28"/>
          <w:szCs w:val="28"/>
        </w:rPr>
        <w:t>Характеристика отрасли</w:t>
      </w:r>
    </w:p>
    <w:p w:rsidR="00F40259" w:rsidRPr="003122A3" w:rsidRDefault="00F40259" w:rsidP="003122A3">
      <w:pPr>
        <w:spacing w:line="360" w:lineRule="auto"/>
        <w:jc w:val="both"/>
        <w:rPr>
          <w:sz w:val="28"/>
          <w:szCs w:val="28"/>
        </w:rPr>
      </w:pPr>
      <w:r w:rsidRPr="003122A3">
        <w:rPr>
          <w:sz w:val="28"/>
          <w:szCs w:val="28"/>
        </w:rPr>
        <w:t>3</w:t>
      </w:r>
      <w:r w:rsidR="003122A3">
        <w:rPr>
          <w:sz w:val="28"/>
          <w:szCs w:val="28"/>
        </w:rPr>
        <w:t>.</w:t>
      </w:r>
      <w:r w:rsidRPr="003122A3">
        <w:rPr>
          <w:sz w:val="28"/>
          <w:szCs w:val="28"/>
        </w:rPr>
        <w:t xml:space="preserve"> </w:t>
      </w:r>
      <w:r w:rsidR="00503A56" w:rsidRPr="003122A3">
        <w:rPr>
          <w:sz w:val="28"/>
          <w:szCs w:val="28"/>
        </w:rPr>
        <w:t>Характеристика продукта или услуги</w:t>
      </w:r>
    </w:p>
    <w:p w:rsidR="00F40259" w:rsidRPr="003122A3" w:rsidRDefault="00F40259" w:rsidP="003122A3">
      <w:pPr>
        <w:spacing w:line="360" w:lineRule="auto"/>
        <w:jc w:val="both"/>
        <w:rPr>
          <w:sz w:val="28"/>
          <w:szCs w:val="28"/>
        </w:rPr>
      </w:pPr>
      <w:r w:rsidRPr="003122A3">
        <w:rPr>
          <w:sz w:val="28"/>
          <w:szCs w:val="28"/>
        </w:rPr>
        <w:t>4</w:t>
      </w:r>
      <w:r w:rsidR="003122A3">
        <w:rPr>
          <w:sz w:val="28"/>
          <w:szCs w:val="28"/>
        </w:rPr>
        <w:t>.</w:t>
      </w:r>
      <w:r w:rsidRPr="003122A3">
        <w:rPr>
          <w:sz w:val="28"/>
          <w:szCs w:val="28"/>
        </w:rPr>
        <w:t xml:space="preserve"> </w:t>
      </w:r>
      <w:r w:rsidR="00503A56" w:rsidRPr="003122A3">
        <w:rPr>
          <w:sz w:val="28"/>
          <w:szCs w:val="28"/>
        </w:rPr>
        <w:t>Размещение объекта</w:t>
      </w:r>
    </w:p>
    <w:p w:rsidR="00F40259" w:rsidRPr="003122A3" w:rsidRDefault="00F40259" w:rsidP="003122A3">
      <w:pPr>
        <w:spacing w:line="360" w:lineRule="auto"/>
        <w:jc w:val="both"/>
        <w:rPr>
          <w:sz w:val="28"/>
          <w:szCs w:val="28"/>
        </w:rPr>
      </w:pPr>
      <w:r w:rsidRPr="003122A3">
        <w:rPr>
          <w:sz w:val="28"/>
          <w:szCs w:val="28"/>
        </w:rPr>
        <w:t>5</w:t>
      </w:r>
      <w:r w:rsidR="003122A3">
        <w:rPr>
          <w:sz w:val="28"/>
          <w:szCs w:val="28"/>
        </w:rPr>
        <w:t>.</w:t>
      </w:r>
      <w:r w:rsidRPr="003122A3">
        <w:rPr>
          <w:sz w:val="28"/>
          <w:szCs w:val="28"/>
        </w:rPr>
        <w:t xml:space="preserve"> </w:t>
      </w:r>
      <w:r w:rsidR="00503A56" w:rsidRPr="003122A3">
        <w:rPr>
          <w:sz w:val="28"/>
          <w:szCs w:val="28"/>
        </w:rPr>
        <w:t>Анализ рынка</w:t>
      </w:r>
    </w:p>
    <w:p w:rsidR="00F40259" w:rsidRPr="003122A3" w:rsidRDefault="00F40259" w:rsidP="003122A3">
      <w:pPr>
        <w:spacing w:line="360" w:lineRule="auto"/>
        <w:jc w:val="both"/>
        <w:rPr>
          <w:sz w:val="28"/>
          <w:szCs w:val="28"/>
        </w:rPr>
      </w:pPr>
      <w:r w:rsidRPr="003122A3">
        <w:rPr>
          <w:sz w:val="28"/>
          <w:szCs w:val="28"/>
        </w:rPr>
        <w:t>6</w:t>
      </w:r>
      <w:r w:rsidR="003122A3">
        <w:rPr>
          <w:sz w:val="28"/>
          <w:szCs w:val="28"/>
        </w:rPr>
        <w:t>.</w:t>
      </w:r>
      <w:r w:rsidRPr="003122A3">
        <w:rPr>
          <w:sz w:val="28"/>
          <w:szCs w:val="28"/>
        </w:rPr>
        <w:t xml:space="preserve"> </w:t>
      </w:r>
      <w:r w:rsidR="00503A56" w:rsidRPr="003122A3">
        <w:rPr>
          <w:sz w:val="28"/>
          <w:szCs w:val="28"/>
        </w:rPr>
        <w:t>Планируемый объем и структура производства</w:t>
      </w:r>
    </w:p>
    <w:p w:rsidR="00F40259" w:rsidRPr="003122A3" w:rsidRDefault="00F40259" w:rsidP="003122A3">
      <w:pPr>
        <w:spacing w:line="360" w:lineRule="auto"/>
        <w:jc w:val="both"/>
        <w:rPr>
          <w:sz w:val="28"/>
          <w:szCs w:val="28"/>
        </w:rPr>
      </w:pPr>
      <w:r w:rsidRPr="003122A3">
        <w:rPr>
          <w:sz w:val="28"/>
          <w:szCs w:val="28"/>
        </w:rPr>
        <w:t>7</w:t>
      </w:r>
      <w:r w:rsidR="003122A3">
        <w:rPr>
          <w:sz w:val="28"/>
          <w:szCs w:val="28"/>
        </w:rPr>
        <w:t>.</w:t>
      </w:r>
      <w:r w:rsidRPr="003122A3">
        <w:rPr>
          <w:sz w:val="28"/>
          <w:szCs w:val="28"/>
        </w:rPr>
        <w:t xml:space="preserve"> </w:t>
      </w:r>
      <w:r w:rsidR="00503A56" w:rsidRPr="003122A3">
        <w:rPr>
          <w:sz w:val="28"/>
          <w:szCs w:val="28"/>
        </w:rPr>
        <w:t>Обеспеченность производства основными факторами</w:t>
      </w:r>
    </w:p>
    <w:p w:rsidR="00F40259" w:rsidRPr="003122A3" w:rsidRDefault="00F40259" w:rsidP="003122A3">
      <w:pPr>
        <w:spacing w:line="360" w:lineRule="auto"/>
        <w:jc w:val="both"/>
        <w:rPr>
          <w:sz w:val="28"/>
          <w:szCs w:val="28"/>
        </w:rPr>
      </w:pPr>
      <w:r w:rsidRPr="003122A3">
        <w:rPr>
          <w:sz w:val="28"/>
          <w:szCs w:val="28"/>
        </w:rPr>
        <w:t>8</w:t>
      </w:r>
      <w:r w:rsidR="003122A3">
        <w:rPr>
          <w:sz w:val="28"/>
          <w:szCs w:val="28"/>
        </w:rPr>
        <w:t>.</w:t>
      </w:r>
      <w:r w:rsidRPr="003122A3">
        <w:rPr>
          <w:sz w:val="28"/>
          <w:szCs w:val="28"/>
        </w:rPr>
        <w:t xml:space="preserve"> </w:t>
      </w:r>
      <w:r w:rsidR="00503A56" w:rsidRPr="003122A3">
        <w:rPr>
          <w:sz w:val="28"/>
          <w:szCs w:val="28"/>
        </w:rPr>
        <w:t>Стратегия маркетинга</w:t>
      </w:r>
    </w:p>
    <w:p w:rsidR="00F40259" w:rsidRPr="003122A3" w:rsidRDefault="00F40259" w:rsidP="003122A3">
      <w:pPr>
        <w:spacing w:line="360" w:lineRule="auto"/>
        <w:jc w:val="both"/>
        <w:rPr>
          <w:sz w:val="28"/>
          <w:szCs w:val="28"/>
        </w:rPr>
      </w:pPr>
      <w:r w:rsidRPr="003122A3">
        <w:rPr>
          <w:sz w:val="28"/>
          <w:szCs w:val="28"/>
        </w:rPr>
        <w:t>9</w:t>
      </w:r>
      <w:r w:rsidR="003122A3">
        <w:rPr>
          <w:sz w:val="28"/>
          <w:szCs w:val="28"/>
        </w:rPr>
        <w:t>.</w:t>
      </w:r>
      <w:r w:rsidRPr="003122A3">
        <w:rPr>
          <w:sz w:val="28"/>
          <w:szCs w:val="28"/>
        </w:rPr>
        <w:t xml:space="preserve"> </w:t>
      </w:r>
      <w:r w:rsidR="00503A56" w:rsidRPr="003122A3">
        <w:rPr>
          <w:sz w:val="28"/>
          <w:szCs w:val="28"/>
        </w:rPr>
        <w:t>Стратегия управления реализацией проекта</w:t>
      </w:r>
    </w:p>
    <w:p w:rsidR="00F40259" w:rsidRPr="003122A3" w:rsidRDefault="00F40259" w:rsidP="003122A3">
      <w:pPr>
        <w:spacing w:line="360" w:lineRule="auto"/>
        <w:jc w:val="both"/>
        <w:rPr>
          <w:sz w:val="28"/>
          <w:szCs w:val="28"/>
        </w:rPr>
      </w:pPr>
      <w:r w:rsidRPr="003122A3">
        <w:rPr>
          <w:sz w:val="28"/>
          <w:szCs w:val="28"/>
        </w:rPr>
        <w:t>10</w:t>
      </w:r>
      <w:r w:rsidR="003122A3">
        <w:rPr>
          <w:sz w:val="28"/>
          <w:szCs w:val="28"/>
        </w:rPr>
        <w:t>.</w:t>
      </w:r>
      <w:r w:rsidRPr="003122A3">
        <w:rPr>
          <w:sz w:val="28"/>
          <w:szCs w:val="28"/>
        </w:rPr>
        <w:t xml:space="preserve"> </w:t>
      </w:r>
      <w:r w:rsidR="00503A56" w:rsidRPr="003122A3">
        <w:rPr>
          <w:sz w:val="28"/>
          <w:szCs w:val="28"/>
        </w:rPr>
        <w:t>Оценка финансовых рисков и формы их страхования</w:t>
      </w:r>
    </w:p>
    <w:p w:rsidR="00F40259" w:rsidRPr="003122A3" w:rsidRDefault="00F40259" w:rsidP="003122A3">
      <w:pPr>
        <w:spacing w:line="360" w:lineRule="auto"/>
        <w:jc w:val="both"/>
        <w:rPr>
          <w:sz w:val="28"/>
          <w:szCs w:val="28"/>
        </w:rPr>
      </w:pPr>
      <w:r w:rsidRPr="003122A3">
        <w:rPr>
          <w:sz w:val="28"/>
          <w:szCs w:val="28"/>
        </w:rPr>
        <w:t>11</w:t>
      </w:r>
      <w:r w:rsidR="003122A3">
        <w:rPr>
          <w:sz w:val="28"/>
          <w:szCs w:val="28"/>
        </w:rPr>
        <w:t>.</w:t>
      </w:r>
      <w:r w:rsidRPr="003122A3">
        <w:rPr>
          <w:sz w:val="28"/>
          <w:szCs w:val="28"/>
        </w:rPr>
        <w:t xml:space="preserve"> </w:t>
      </w:r>
      <w:r w:rsidR="00503A56" w:rsidRPr="003122A3">
        <w:rPr>
          <w:sz w:val="28"/>
          <w:szCs w:val="28"/>
        </w:rPr>
        <w:t>Финансовый план</w:t>
      </w:r>
    </w:p>
    <w:p w:rsidR="00F40259" w:rsidRPr="003122A3" w:rsidRDefault="00F40259" w:rsidP="003122A3">
      <w:pPr>
        <w:spacing w:line="360" w:lineRule="auto"/>
        <w:jc w:val="both"/>
        <w:rPr>
          <w:sz w:val="28"/>
          <w:szCs w:val="28"/>
        </w:rPr>
      </w:pPr>
      <w:r w:rsidRPr="003122A3">
        <w:rPr>
          <w:sz w:val="28"/>
          <w:szCs w:val="28"/>
        </w:rPr>
        <w:t>12</w:t>
      </w:r>
      <w:r w:rsidR="003122A3">
        <w:rPr>
          <w:sz w:val="28"/>
          <w:szCs w:val="28"/>
        </w:rPr>
        <w:t>.</w:t>
      </w:r>
      <w:r w:rsidRPr="003122A3">
        <w:rPr>
          <w:sz w:val="28"/>
          <w:szCs w:val="28"/>
        </w:rPr>
        <w:t xml:space="preserve"> </w:t>
      </w:r>
      <w:r w:rsidR="00503A56" w:rsidRPr="003122A3">
        <w:rPr>
          <w:sz w:val="28"/>
          <w:szCs w:val="28"/>
        </w:rPr>
        <w:t>Стратегия финансирования инвестиционного проекта</w:t>
      </w:r>
    </w:p>
    <w:p w:rsidR="00F40259" w:rsidRPr="003122A3" w:rsidRDefault="00F40259" w:rsidP="003122A3">
      <w:pPr>
        <w:spacing w:line="360" w:lineRule="auto"/>
        <w:jc w:val="both"/>
        <w:rPr>
          <w:sz w:val="28"/>
          <w:szCs w:val="28"/>
        </w:rPr>
      </w:pPr>
    </w:p>
    <w:p w:rsidR="00F40259" w:rsidRPr="003122A3" w:rsidRDefault="008234EF" w:rsidP="003122A3">
      <w:pPr>
        <w:spacing w:line="360" w:lineRule="auto"/>
        <w:ind w:firstLine="709"/>
        <w:jc w:val="both"/>
        <w:rPr>
          <w:caps/>
          <w:sz w:val="28"/>
          <w:szCs w:val="28"/>
        </w:rPr>
      </w:pPr>
      <w:r w:rsidRPr="003122A3">
        <w:rPr>
          <w:sz w:val="28"/>
          <w:szCs w:val="28"/>
        </w:rPr>
        <w:br w:type="page"/>
      </w:r>
      <w:r w:rsidR="00F40259" w:rsidRPr="003122A3">
        <w:rPr>
          <w:caps/>
          <w:sz w:val="28"/>
          <w:szCs w:val="28"/>
        </w:rPr>
        <w:t>1</w:t>
      </w:r>
      <w:r w:rsidR="003122A3">
        <w:rPr>
          <w:caps/>
          <w:sz w:val="28"/>
          <w:szCs w:val="28"/>
        </w:rPr>
        <w:t>.</w:t>
      </w:r>
      <w:r w:rsidR="00F40259" w:rsidRPr="003122A3">
        <w:rPr>
          <w:caps/>
          <w:sz w:val="28"/>
          <w:szCs w:val="28"/>
        </w:rPr>
        <w:t xml:space="preserve"> </w:t>
      </w:r>
      <w:r w:rsidR="00610BB8" w:rsidRPr="003122A3">
        <w:rPr>
          <w:caps/>
          <w:sz w:val="28"/>
          <w:szCs w:val="28"/>
        </w:rPr>
        <w:t xml:space="preserve">Краткая характеристика инвестиционного проекта </w:t>
      </w:r>
      <w:r w:rsidR="00F40259" w:rsidRPr="003122A3">
        <w:rPr>
          <w:caps/>
          <w:sz w:val="28"/>
          <w:szCs w:val="28"/>
        </w:rPr>
        <w:t>(</w:t>
      </w:r>
      <w:r w:rsidR="00610BB8" w:rsidRPr="003122A3">
        <w:rPr>
          <w:caps/>
          <w:sz w:val="28"/>
          <w:szCs w:val="28"/>
        </w:rPr>
        <w:t>резюме</w:t>
      </w:r>
      <w:r w:rsidR="00F40259" w:rsidRPr="003122A3">
        <w:rPr>
          <w:caps/>
          <w:sz w:val="28"/>
          <w:szCs w:val="28"/>
        </w:rPr>
        <w:t>)</w:t>
      </w:r>
    </w:p>
    <w:p w:rsidR="008D7964" w:rsidRPr="003122A3" w:rsidRDefault="008D7964" w:rsidP="003122A3">
      <w:pPr>
        <w:spacing w:line="360" w:lineRule="auto"/>
        <w:ind w:firstLine="709"/>
        <w:jc w:val="both"/>
        <w:rPr>
          <w:sz w:val="28"/>
          <w:szCs w:val="28"/>
        </w:rPr>
      </w:pPr>
    </w:p>
    <w:p w:rsidR="009A11D0" w:rsidRPr="003122A3" w:rsidRDefault="009A11D0" w:rsidP="003122A3">
      <w:pPr>
        <w:spacing w:line="360" w:lineRule="auto"/>
        <w:ind w:firstLine="709"/>
        <w:jc w:val="both"/>
        <w:rPr>
          <w:bCs/>
          <w:iCs/>
          <w:color w:val="000000"/>
          <w:sz w:val="28"/>
          <w:szCs w:val="28"/>
        </w:rPr>
      </w:pPr>
      <w:r w:rsidRPr="003122A3">
        <w:rPr>
          <w:bCs/>
          <w:iCs/>
          <w:color w:val="000000"/>
          <w:sz w:val="28"/>
          <w:szCs w:val="28"/>
        </w:rPr>
        <w:t xml:space="preserve">Вложить деньги в салонный </w:t>
      </w:r>
      <w:r w:rsidRPr="003122A3">
        <w:rPr>
          <w:bCs/>
          <w:color w:val="000000"/>
          <w:sz w:val="28"/>
          <w:szCs w:val="28"/>
        </w:rPr>
        <w:t>бизнес</w:t>
      </w:r>
      <w:r w:rsidRPr="003122A3">
        <w:rPr>
          <w:bCs/>
          <w:iCs/>
          <w:color w:val="000000"/>
          <w:sz w:val="28"/>
          <w:szCs w:val="28"/>
        </w:rPr>
        <w:t xml:space="preserve"> сегодня стремятся многие. И немудрено — специалисты утверждают, что активная часть населения в </w:t>
      </w:r>
      <w:r w:rsidRPr="003122A3">
        <w:rPr>
          <w:bCs/>
          <w:color w:val="000000"/>
          <w:sz w:val="28"/>
          <w:szCs w:val="28"/>
        </w:rPr>
        <w:t>салоны</w:t>
      </w:r>
      <w:r w:rsidRPr="003122A3">
        <w:rPr>
          <w:bCs/>
          <w:iCs/>
          <w:color w:val="000000"/>
          <w:sz w:val="28"/>
          <w:szCs w:val="28"/>
        </w:rPr>
        <w:t xml:space="preserve"> наведывается регулярно и за услуги платит $30-50 в месяц. В оздоровительных центрах и “однодневных курортах” SPA, где деловая публика “восстанавливает силы” весь выходной день, клиенты платят еще больше. </w:t>
      </w:r>
    </w:p>
    <w:p w:rsidR="008D7964" w:rsidRPr="003122A3" w:rsidRDefault="008D7964" w:rsidP="003122A3">
      <w:pPr>
        <w:spacing w:line="360" w:lineRule="auto"/>
        <w:ind w:firstLine="709"/>
        <w:jc w:val="both"/>
        <w:rPr>
          <w:bCs/>
          <w:iCs/>
          <w:color w:val="000000"/>
          <w:sz w:val="28"/>
          <w:szCs w:val="28"/>
        </w:rPr>
      </w:pPr>
      <w:r w:rsidRPr="003122A3">
        <w:rPr>
          <w:bCs/>
          <w:iCs/>
          <w:color w:val="000000"/>
          <w:sz w:val="28"/>
          <w:szCs w:val="28"/>
        </w:rPr>
        <w:t xml:space="preserve">В </w:t>
      </w:r>
      <w:r w:rsidR="009A11D0" w:rsidRPr="003122A3">
        <w:rPr>
          <w:bCs/>
          <w:iCs/>
          <w:color w:val="000000"/>
          <w:sz w:val="28"/>
          <w:szCs w:val="28"/>
        </w:rPr>
        <w:t xml:space="preserve">своих расчетах </w:t>
      </w:r>
      <w:r w:rsidRPr="003122A3">
        <w:rPr>
          <w:bCs/>
          <w:iCs/>
          <w:color w:val="000000"/>
          <w:sz w:val="28"/>
          <w:szCs w:val="28"/>
        </w:rPr>
        <w:t xml:space="preserve">мы решили </w:t>
      </w:r>
      <w:r w:rsidR="009A11D0" w:rsidRPr="003122A3">
        <w:rPr>
          <w:bCs/>
          <w:iCs/>
          <w:color w:val="000000"/>
          <w:sz w:val="28"/>
          <w:szCs w:val="28"/>
        </w:rPr>
        <w:t>исходить из самого распространенного на рынке варианта-минимум с широким набором услуг, который со временем может стать стартовой площадкой для роста</w:t>
      </w:r>
      <w:r w:rsidR="002A7061" w:rsidRPr="003122A3">
        <w:rPr>
          <w:bCs/>
          <w:iCs/>
          <w:color w:val="000000"/>
          <w:sz w:val="28"/>
          <w:szCs w:val="28"/>
        </w:rPr>
        <w:t xml:space="preserve">. </w:t>
      </w:r>
    </w:p>
    <w:p w:rsidR="00594B91" w:rsidRPr="003122A3" w:rsidRDefault="00594B91" w:rsidP="003122A3">
      <w:pPr>
        <w:shd w:val="clear" w:color="auto" w:fill="FFFFFF"/>
        <w:spacing w:line="360" w:lineRule="auto"/>
        <w:ind w:firstLine="709"/>
        <w:jc w:val="both"/>
        <w:rPr>
          <w:sz w:val="28"/>
          <w:szCs w:val="28"/>
        </w:rPr>
      </w:pPr>
      <w:r w:rsidRPr="003122A3">
        <w:rPr>
          <w:color w:val="000000"/>
          <w:sz w:val="28"/>
          <w:szCs w:val="28"/>
        </w:rPr>
        <w:t xml:space="preserve">Задача бизнес плана – обосновать эффективность организации массажного кабинета «Путь к здоровью», а также заинтересовать инвестора принять участие в финансировании данного проекта. Предприятие предлагает предоставление лечебного массажа и других медицинских услуг с помощью специализированного оборудования. В будущем ассортимент услуг будет расширен с учетом потребностей потенциальных потребителей. </w:t>
      </w:r>
    </w:p>
    <w:p w:rsidR="009A11D0" w:rsidRPr="003122A3" w:rsidRDefault="00F11AED" w:rsidP="003122A3">
      <w:pPr>
        <w:spacing w:line="360" w:lineRule="auto"/>
        <w:ind w:firstLine="709"/>
        <w:jc w:val="both"/>
        <w:rPr>
          <w:sz w:val="28"/>
          <w:szCs w:val="28"/>
        </w:rPr>
      </w:pPr>
      <w:r w:rsidRPr="003122A3">
        <w:rPr>
          <w:sz w:val="28"/>
          <w:szCs w:val="28"/>
        </w:rPr>
        <w:t>Форма организации</w:t>
      </w:r>
      <w:r w:rsidR="005D6E00" w:rsidRPr="003122A3">
        <w:rPr>
          <w:sz w:val="28"/>
          <w:szCs w:val="28"/>
        </w:rPr>
        <w:t xml:space="preserve"> </w:t>
      </w:r>
      <w:r w:rsidRPr="003122A3">
        <w:rPr>
          <w:sz w:val="28"/>
          <w:szCs w:val="28"/>
        </w:rPr>
        <w:t>массажного салона «</w:t>
      </w:r>
      <w:r w:rsidR="00F55812" w:rsidRPr="003122A3">
        <w:rPr>
          <w:sz w:val="28"/>
          <w:szCs w:val="28"/>
        </w:rPr>
        <w:t>Путь к здоровью</w:t>
      </w:r>
      <w:r w:rsidRPr="003122A3">
        <w:rPr>
          <w:sz w:val="28"/>
          <w:szCs w:val="28"/>
        </w:rPr>
        <w:t xml:space="preserve">»– частное совместное предприятие, зарегистрированное как </w:t>
      </w:r>
      <w:r w:rsidRPr="003122A3">
        <w:rPr>
          <w:snapToGrid w:val="0"/>
          <w:sz w:val="28"/>
          <w:szCs w:val="28"/>
        </w:rPr>
        <w:t xml:space="preserve">налогоплательщик в ГНИ г. Краматорска 1 </w:t>
      </w:r>
      <w:r w:rsidR="008D7964" w:rsidRPr="003122A3">
        <w:rPr>
          <w:snapToGrid w:val="0"/>
          <w:sz w:val="28"/>
          <w:szCs w:val="28"/>
        </w:rPr>
        <w:t>апреля</w:t>
      </w:r>
      <w:r w:rsidRPr="003122A3">
        <w:rPr>
          <w:snapToGrid w:val="0"/>
          <w:sz w:val="28"/>
          <w:szCs w:val="28"/>
        </w:rPr>
        <w:t xml:space="preserve"> 20010 года.</w:t>
      </w:r>
      <w:r w:rsidR="008C415F" w:rsidRPr="003122A3">
        <w:rPr>
          <w:sz w:val="28"/>
          <w:szCs w:val="28"/>
        </w:rPr>
        <w:t xml:space="preserve"> Вид деятельности: "Деятельность вспомогательного медицинского персонала, которая выполняется не в больницах и не врачами". Код деятельности 85.14.1.</w:t>
      </w:r>
    </w:p>
    <w:p w:rsidR="008C415F" w:rsidRPr="003122A3" w:rsidRDefault="00B454DF" w:rsidP="003122A3">
      <w:pPr>
        <w:spacing w:line="360" w:lineRule="auto"/>
        <w:ind w:firstLine="709"/>
        <w:jc w:val="both"/>
        <w:rPr>
          <w:sz w:val="28"/>
          <w:szCs w:val="28"/>
        </w:rPr>
      </w:pPr>
      <w:r w:rsidRPr="003122A3">
        <w:rPr>
          <w:snapToGrid w:val="0"/>
          <w:sz w:val="28"/>
          <w:szCs w:val="28"/>
        </w:rPr>
        <w:t xml:space="preserve">Учредителями данной фирмы являются: </w:t>
      </w:r>
      <w:r w:rsidR="006B713D" w:rsidRPr="003122A3">
        <w:rPr>
          <w:snapToGrid w:val="0"/>
          <w:sz w:val="28"/>
          <w:szCs w:val="28"/>
        </w:rPr>
        <w:t>Унтилова Людмила Ивановна</w:t>
      </w:r>
      <w:r w:rsidR="00F11AED" w:rsidRPr="003122A3">
        <w:rPr>
          <w:snapToGrid w:val="0"/>
          <w:sz w:val="28"/>
          <w:szCs w:val="28"/>
        </w:rPr>
        <w:t xml:space="preserve"> и Аверин Михаил Сергеевич.</w:t>
      </w:r>
      <w:r w:rsidR="005D6E00" w:rsidRPr="003122A3">
        <w:rPr>
          <w:snapToGrid w:val="0"/>
          <w:sz w:val="28"/>
          <w:szCs w:val="28"/>
        </w:rPr>
        <w:t xml:space="preserve"> </w:t>
      </w:r>
      <w:r w:rsidRPr="003122A3">
        <w:rPr>
          <w:snapToGrid w:val="0"/>
          <w:sz w:val="28"/>
          <w:szCs w:val="28"/>
        </w:rPr>
        <w:t xml:space="preserve">Уставный капитал составляет </w:t>
      </w:r>
      <w:r w:rsidR="00F11AED" w:rsidRPr="003122A3">
        <w:rPr>
          <w:snapToGrid w:val="0"/>
          <w:sz w:val="28"/>
          <w:szCs w:val="28"/>
        </w:rPr>
        <w:t>30</w:t>
      </w:r>
      <w:r w:rsidRPr="003122A3">
        <w:rPr>
          <w:snapToGrid w:val="0"/>
          <w:sz w:val="28"/>
          <w:szCs w:val="28"/>
        </w:rPr>
        <w:t xml:space="preserve"> 000 грн.</w:t>
      </w:r>
      <w:r w:rsidRPr="003122A3">
        <w:rPr>
          <w:sz w:val="28"/>
          <w:szCs w:val="28"/>
        </w:rPr>
        <w:t xml:space="preserve"> </w:t>
      </w:r>
      <w:r w:rsidRPr="003122A3">
        <w:rPr>
          <w:snapToGrid w:val="0"/>
          <w:sz w:val="28"/>
          <w:szCs w:val="28"/>
        </w:rPr>
        <w:t>Доли учредителей в уставном капитале ра</w:t>
      </w:r>
      <w:r w:rsidR="007F75E5" w:rsidRPr="003122A3">
        <w:rPr>
          <w:snapToGrid w:val="0"/>
          <w:sz w:val="28"/>
          <w:szCs w:val="28"/>
        </w:rPr>
        <w:t>в</w:t>
      </w:r>
      <w:r w:rsidR="008D7964" w:rsidRPr="003122A3">
        <w:rPr>
          <w:snapToGrid w:val="0"/>
          <w:sz w:val="28"/>
          <w:szCs w:val="28"/>
        </w:rPr>
        <w:t>ные</w:t>
      </w:r>
      <w:r w:rsidR="008C415F" w:rsidRPr="003122A3">
        <w:rPr>
          <w:snapToGrid w:val="0"/>
          <w:sz w:val="28"/>
          <w:szCs w:val="28"/>
        </w:rPr>
        <w:t xml:space="preserve">. </w:t>
      </w:r>
      <w:r w:rsidRPr="003122A3">
        <w:rPr>
          <w:snapToGrid w:val="0"/>
          <w:sz w:val="28"/>
          <w:szCs w:val="28"/>
        </w:rPr>
        <w:t xml:space="preserve">Директором фирмы будет </w:t>
      </w:r>
      <w:r w:rsidR="008C415F" w:rsidRPr="003122A3">
        <w:rPr>
          <w:snapToGrid w:val="0"/>
          <w:sz w:val="28"/>
          <w:szCs w:val="28"/>
        </w:rPr>
        <w:t>Аверин М</w:t>
      </w:r>
      <w:r w:rsidR="004C7DB7" w:rsidRPr="003122A3">
        <w:rPr>
          <w:snapToGrid w:val="0"/>
          <w:sz w:val="28"/>
          <w:szCs w:val="28"/>
        </w:rPr>
        <w:t xml:space="preserve">ихаил Сергеевич, имеющий высшее </w:t>
      </w:r>
      <w:r w:rsidR="008C415F" w:rsidRPr="003122A3">
        <w:rPr>
          <w:snapToGrid w:val="0"/>
          <w:sz w:val="28"/>
          <w:szCs w:val="28"/>
        </w:rPr>
        <w:t>медицинское образование.</w:t>
      </w:r>
      <w:r w:rsidR="008C415F" w:rsidRPr="003122A3">
        <w:rPr>
          <w:sz w:val="28"/>
          <w:szCs w:val="28"/>
        </w:rPr>
        <w:t xml:space="preserve"> Функции бухгалтера </w:t>
      </w:r>
      <w:r w:rsidR="007F75E5" w:rsidRPr="003122A3">
        <w:rPr>
          <w:sz w:val="28"/>
          <w:szCs w:val="28"/>
        </w:rPr>
        <w:t xml:space="preserve">и администратора </w:t>
      </w:r>
      <w:r w:rsidR="008C415F" w:rsidRPr="003122A3">
        <w:rPr>
          <w:sz w:val="28"/>
          <w:szCs w:val="28"/>
        </w:rPr>
        <w:t xml:space="preserve">будет выполнять </w:t>
      </w:r>
      <w:r w:rsidR="006B713D" w:rsidRPr="003122A3">
        <w:rPr>
          <w:snapToGrid w:val="0"/>
          <w:sz w:val="28"/>
          <w:szCs w:val="28"/>
        </w:rPr>
        <w:t>Унтилова Людмила Ивановна</w:t>
      </w:r>
      <w:r w:rsidR="00DC193D" w:rsidRPr="003122A3">
        <w:rPr>
          <w:snapToGrid w:val="0"/>
          <w:sz w:val="28"/>
          <w:szCs w:val="28"/>
        </w:rPr>
        <w:t>, имеющая высшее образование по специальности «Финансы и кредит». Также массажному салону потребуются две медработницы, имеющие диплом об окончании массажных курсов. Лицензия на право работы не нужна.</w:t>
      </w:r>
    </w:p>
    <w:p w:rsidR="00B454DF" w:rsidRPr="003122A3" w:rsidRDefault="00B454DF" w:rsidP="003122A3">
      <w:pPr>
        <w:spacing w:line="360" w:lineRule="auto"/>
        <w:ind w:firstLine="709"/>
        <w:jc w:val="both"/>
        <w:rPr>
          <w:snapToGrid w:val="0"/>
          <w:sz w:val="28"/>
          <w:szCs w:val="28"/>
        </w:rPr>
      </w:pPr>
      <w:r w:rsidRPr="003122A3">
        <w:rPr>
          <w:color w:val="000000"/>
          <w:sz w:val="28"/>
          <w:szCs w:val="28"/>
        </w:rPr>
        <w:t xml:space="preserve">Потребность в заёмных средствах для реализации проекта составляет </w:t>
      </w:r>
      <w:r w:rsidR="00464ACF" w:rsidRPr="003122A3">
        <w:rPr>
          <w:snapToGrid w:val="0"/>
          <w:sz w:val="28"/>
          <w:szCs w:val="28"/>
        </w:rPr>
        <w:t>3</w:t>
      </w:r>
      <w:r w:rsidR="008D7964" w:rsidRPr="003122A3">
        <w:rPr>
          <w:snapToGrid w:val="0"/>
          <w:sz w:val="28"/>
          <w:szCs w:val="28"/>
        </w:rPr>
        <w:t>0000 грн</w:t>
      </w:r>
      <w:r w:rsidR="008A1D4B" w:rsidRPr="003122A3">
        <w:rPr>
          <w:snapToGrid w:val="0"/>
          <w:sz w:val="28"/>
          <w:szCs w:val="28"/>
        </w:rPr>
        <w:t>.</w:t>
      </w:r>
      <w:r w:rsidRPr="003122A3">
        <w:rPr>
          <w:snapToGrid w:val="0"/>
          <w:sz w:val="28"/>
          <w:szCs w:val="28"/>
        </w:rPr>
        <w:t xml:space="preserve"> Кредит сроком на </w:t>
      </w:r>
      <w:r w:rsidR="008D7964" w:rsidRPr="003122A3">
        <w:rPr>
          <w:snapToGrid w:val="0"/>
          <w:sz w:val="28"/>
          <w:szCs w:val="28"/>
        </w:rPr>
        <w:t>2</w:t>
      </w:r>
      <w:r w:rsidRPr="003122A3">
        <w:rPr>
          <w:snapToGrid w:val="0"/>
          <w:sz w:val="28"/>
          <w:szCs w:val="28"/>
        </w:rPr>
        <w:t xml:space="preserve"> </w:t>
      </w:r>
      <w:r w:rsidR="008D7964" w:rsidRPr="003122A3">
        <w:rPr>
          <w:snapToGrid w:val="0"/>
          <w:sz w:val="28"/>
          <w:szCs w:val="28"/>
        </w:rPr>
        <w:t>года</w:t>
      </w:r>
      <w:r w:rsidRPr="003122A3">
        <w:rPr>
          <w:snapToGrid w:val="0"/>
          <w:sz w:val="28"/>
          <w:szCs w:val="28"/>
        </w:rPr>
        <w:t xml:space="preserve"> для </w:t>
      </w:r>
      <w:r w:rsidR="008D7964" w:rsidRPr="003122A3">
        <w:rPr>
          <w:snapToGrid w:val="0"/>
          <w:sz w:val="28"/>
          <w:szCs w:val="28"/>
        </w:rPr>
        <w:t>приобретения основного оборудования</w:t>
      </w:r>
      <w:r w:rsidRPr="003122A3">
        <w:rPr>
          <w:snapToGrid w:val="0"/>
          <w:sz w:val="28"/>
          <w:szCs w:val="28"/>
        </w:rPr>
        <w:t xml:space="preserve"> предполагается взять в </w:t>
      </w:r>
      <w:r w:rsidR="00E8744D" w:rsidRPr="003122A3">
        <w:rPr>
          <w:snapToGrid w:val="0"/>
          <w:sz w:val="28"/>
          <w:szCs w:val="28"/>
        </w:rPr>
        <w:t>АКБ</w:t>
      </w:r>
      <w:r w:rsidRPr="003122A3">
        <w:rPr>
          <w:sz w:val="28"/>
          <w:szCs w:val="28"/>
        </w:rPr>
        <w:t>"</w:t>
      </w:r>
      <w:r w:rsidR="00E8744D" w:rsidRPr="003122A3">
        <w:rPr>
          <w:sz w:val="28"/>
          <w:szCs w:val="28"/>
        </w:rPr>
        <w:t>УКРСОЦБАНК</w:t>
      </w:r>
      <w:r w:rsidRPr="003122A3">
        <w:rPr>
          <w:sz w:val="28"/>
          <w:szCs w:val="28"/>
        </w:rPr>
        <w:t>"</w:t>
      </w:r>
      <w:r w:rsidRPr="003122A3">
        <w:rPr>
          <w:snapToGrid w:val="0"/>
          <w:sz w:val="28"/>
          <w:szCs w:val="28"/>
        </w:rPr>
        <w:t xml:space="preserve"> под </w:t>
      </w:r>
      <w:r w:rsidR="008D7964" w:rsidRPr="003122A3">
        <w:rPr>
          <w:snapToGrid w:val="0"/>
          <w:sz w:val="28"/>
          <w:szCs w:val="28"/>
        </w:rPr>
        <w:t>2</w:t>
      </w:r>
      <w:r w:rsidRPr="003122A3">
        <w:rPr>
          <w:snapToGrid w:val="0"/>
          <w:sz w:val="28"/>
          <w:szCs w:val="28"/>
        </w:rPr>
        <w:t xml:space="preserve">0 % годовых. </w:t>
      </w:r>
      <w:r w:rsidR="006B713D" w:rsidRPr="003122A3">
        <w:rPr>
          <w:snapToGrid w:val="0"/>
          <w:sz w:val="28"/>
          <w:szCs w:val="28"/>
        </w:rPr>
        <w:t>Залогом бу</w:t>
      </w:r>
      <w:r w:rsidR="00D16671" w:rsidRPr="003122A3">
        <w:rPr>
          <w:snapToGrid w:val="0"/>
          <w:sz w:val="28"/>
          <w:szCs w:val="28"/>
        </w:rPr>
        <w:t>дет выступать приобретенное оборудование, стоимостью 41020 грн</w:t>
      </w:r>
      <w:r w:rsidR="006B713D" w:rsidRPr="003122A3">
        <w:rPr>
          <w:snapToGrid w:val="0"/>
          <w:sz w:val="28"/>
          <w:szCs w:val="28"/>
        </w:rPr>
        <w:t xml:space="preserve">. </w:t>
      </w:r>
      <w:r w:rsidRPr="003122A3">
        <w:rPr>
          <w:snapToGrid w:val="0"/>
          <w:sz w:val="28"/>
          <w:szCs w:val="28"/>
        </w:rPr>
        <w:t xml:space="preserve">Проценты по кредиту будут выплачиваться по окончании отчётного года. Общие затраты, связанные с возвращением кредита банку, составят </w:t>
      </w:r>
      <w:r w:rsidR="00D16671" w:rsidRPr="003122A3">
        <w:rPr>
          <w:snapToGrid w:val="0"/>
          <w:sz w:val="28"/>
          <w:szCs w:val="28"/>
        </w:rPr>
        <w:t>52000</w:t>
      </w:r>
      <w:r w:rsidR="008D7964" w:rsidRPr="003122A3">
        <w:rPr>
          <w:snapToGrid w:val="0"/>
          <w:sz w:val="28"/>
          <w:szCs w:val="28"/>
        </w:rPr>
        <w:t xml:space="preserve"> грн.</w:t>
      </w:r>
    </w:p>
    <w:p w:rsidR="00B454DF" w:rsidRPr="003122A3" w:rsidRDefault="00B454DF" w:rsidP="003122A3">
      <w:pPr>
        <w:spacing w:line="360" w:lineRule="auto"/>
        <w:ind w:firstLine="709"/>
        <w:jc w:val="both"/>
        <w:rPr>
          <w:snapToGrid w:val="0"/>
          <w:sz w:val="28"/>
          <w:szCs w:val="28"/>
        </w:rPr>
      </w:pPr>
      <w:r w:rsidRPr="003122A3">
        <w:rPr>
          <w:snapToGrid w:val="0"/>
          <w:sz w:val="28"/>
          <w:szCs w:val="28"/>
        </w:rPr>
        <w:t>Первостепенными целями и задачами предприятия являются:</w:t>
      </w:r>
    </w:p>
    <w:p w:rsidR="00B454DF" w:rsidRPr="003122A3" w:rsidRDefault="00B454DF" w:rsidP="003122A3">
      <w:pPr>
        <w:numPr>
          <w:ilvl w:val="0"/>
          <w:numId w:val="7"/>
        </w:numPr>
        <w:tabs>
          <w:tab w:val="clear" w:pos="1800"/>
          <w:tab w:val="num" w:pos="900"/>
        </w:tabs>
        <w:spacing w:line="360" w:lineRule="auto"/>
        <w:ind w:left="0" w:firstLine="709"/>
        <w:jc w:val="both"/>
        <w:rPr>
          <w:snapToGrid w:val="0"/>
          <w:sz w:val="28"/>
          <w:szCs w:val="28"/>
        </w:rPr>
      </w:pPr>
      <w:r w:rsidRPr="003122A3">
        <w:rPr>
          <w:color w:val="000000"/>
          <w:sz w:val="28"/>
          <w:szCs w:val="28"/>
        </w:rPr>
        <w:t xml:space="preserve">создание новой «ниши» на существующем сегменте рынка </w:t>
      </w:r>
      <w:r w:rsidR="008A1D4B" w:rsidRPr="003122A3">
        <w:rPr>
          <w:color w:val="000000"/>
          <w:sz w:val="28"/>
          <w:szCs w:val="28"/>
        </w:rPr>
        <w:t>медицинских услуг</w:t>
      </w:r>
      <w:r w:rsidRPr="003122A3">
        <w:rPr>
          <w:color w:val="000000"/>
          <w:sz w:val="28"/>
          <w:szCs w:val="28"/>
        </w:rPr>
        <w:t xml:space="preserve"> г. Краматорск</w:t>
      </w:r>
      <w:r w:rsidR="008A1D4B" w:rsidRPr="003122A3">
        <w:rPr>
          <w:color w:val="000000"/>
          <w:sz w:val="28"/>
          <w:szCs w:val="28"/>
        </w:rPr>
        <w:t>а;</w:t>
      </w:r>
    </w:p>
    <w:p w:rsidR="00B454DF" w:rsidRPr="003122A3" w:rsidRDefault="00B454DF" w:rsidP="003122A3">
      <w:pPr>
        <w:numPr>
          <w:ilvl w:val="0"/>
          <w:numId w:val="7"/>
        </w:numPr>
        <w:tabs>
          <w:tab w:val="clear" w:pos="1800"/>
          <w:tab w:val="num" w:pos="900"/>
        </w:tabs>
        <w:spacing w:line="360" w:lineRule="auto"/>
        <w:ind w:left="0" w:firstLine="709"/>
        <w:jc w:val="both"/>
        <w:rPr>
          <w:snapToGrid w:val="0"/>
          <w:sz w:val="28"/>
          <w:szCs w:val="28"/>
        </w:rPr>
      </w:pPr>
      <w:r w:rsidRPr="003122A3">
        <w:rPr>
          <w:snapToGrid w:val="0"/>
          <w:sz w:val="28"/>
          <w:szCs w:val="28"/>
        </w:rPr>
        <w:t xml:space="preserve">занятие части сегмента рынка </w:t>
      </w:r>
      <w:r w:rsidR="008A1D4B" w:rsidRPr="003122A3">
        <w:rPr>
          <w:color w:val="000000"/>
          <w:sz w:val="28"/>
          <w:szCs w:val="28"/>
        </w:rPr>
        <w:t>массажных услуг г. Краматорска</w:t>
      </w:r>
      <w:r w:rsidR="008A1D4B" w:rsidRPr="003122A3">
        <w:rPr>
          <w:snapToGrid w:val="0"/>
          <w:sz w:val="28"/>
          <w:szCs w:val="28"/>
        </w:rPr>
        <w:t>;</w:t>
      </w:r>
    </w:p>
    <w:p w:rsidR="00B454DF" w:rsidRPr="003122A3" w:rsidRDefault="00B454DF" w:rsidP="003122A3">
      <w:pPr>
        <w:numPr>
          <w:ilvl w:val="0"/>
          <w:numId w:val="7"/>
        </w:numPr>
        <w:tabs>
          <w:tab w:val="clear" w:pos="1800"/>
          <w:tab w:val="num" w:pos="900"/>
        </w:tabs>
        <w:spacing w:line="360" w:lineRule="auto"/>
        <w:ind w:left="0" w:firstLine="709"/>
        <w:jc w:val="both"/>
        <w:rPr>
          <w:snapToGrid w:val="0"/>
          <w:sz w:val="28"/>
          <w:szCs w:val="28"/>
        </w:rPr>
      </w:pPr>
      <w:r w:rsidRPr="003122A3">
        <w:rPr>
          <w:snapToGrid w:val="0"/>
          <w:sz w:val="28"/>
          <w:szCs w:val="28"/>
        </w:rPr>
        <w:t>окупаемость капитальных вложений;</w:t>
      </w:r>
    </w:p>
    <w:p w:rsidR="00B454DF" w:rsidRPr="003122A3" w:rsidRDefault="00B454DF" w:rsidP="003122A3">
      <w:pPr>
        <w:numPr>
          <w:ilvl w:val="0"/>
          <w:numId w:val="7"/>
        </w:numPr>
        <w:tabs>
          <w:tab w:val="clear" w:pos="1800"/>
          <w:tab w:val="num" w:pos="900"/>
        </w:tabs>
        <w:spacing w:line="360" w:lineRule="auto"/>
        <w:ind w:left="0" w:firstLine="709"/>
        <w:jc w:val="both"/>
        <w:rPr>
          <w:snapToGrid w:val="0"/>
          <w:sz w:val="28"/>
          <w:szCs w:val="28"/>
        </w:rPr>
      </w:pPr>
      <w:r w:rsidRPr="003122A3">
        <w:rPr>
          <w:snapToGrid w:val="0"/>
          <w:sz w:val="28"/>
          <w:szCs w:val="28"/>
        </w:rPr>
        <w:t>получение положительного финансового результата.</w:t>
      </w:r>
    </w:p>
    <w:p w:rsidR="00B454DF" w:rsidRPr="003122A3" w:rsidRDefault="00B454DF" w:rsidP="003122A3">
      <w:pPr>
        <w:spacing w:line="360" w:lineRule="auto"/>
        <w:ind w:firstLine="709"/>
        <w:jc w:val="both"/>
        <w:rPr>
          <w:snapToGrid w:val="0"/>
          <w:sz w:val="28"/>
          <w:szCs w:val="28"/>
        </w:rPr>
      </w:pPr>
      <w:r w:rsidRPr="003122A3">
        <w:rPr>
          <w:snapToGrid w:val="0"/>
          <w:sz w:val="28"/>
          <w:szCs w:val="28"/>
        </w:rPr>
        <w:t>Деятельность фирмы будет в основном направлена на потребителей</w:t>
      </w:r>
      <w:r w:rsidR="00695738" w:rsidRPr="003122A3">
        <w:rPr>
          <w:snapToGrid w:val="0"/>
          <w:sz w:val="28"/>
          <w:szCs w:val="28"/>
        </w:rPr>
        <w:t xml:space="preserve"> центрально-городского района</w:t>
      </w:r>
      <w:r w:rsidRPr="003122A3">
        <w:rPr>
          <w:snapToGrid w:val="0"/>
          <w:sz w:val="28"/>
          <w:szCs w:val="28"/>
        </w:rPr>
        <w:t xml:space="preserve"> г. Краматорск</w:t>
      </w:r>
      <w:r w:rsidR="00695738" w:rsidRPr="003122A3">
        <w:rPr>
          <w:snapToGrid w:val="0"/>
          <w:sz w:val="28"/>
          <w:szCs w:val="28"/>
        </w:rPr>
        <w:t xml:space="preserve"> (Новый город)</w:t>
      </w:r>
      <w:r w:rsidRPr="003122A3">
        <w:rPr>
          <w:snapToGrid w:val="0"/>
          <w:sz w:val="28"/>
          <w:szCs w:val="28"/>
        </w:rPr>
        <w:t xml:space="preserve">, в дальнейшем планируется выйти и на рынок </w:t>
      </w:r>
      <w:r w:rsidR="00695738" w:rsidRPr="003122A3">
        <w:rPr>
          <w:snapToGrid w:val="0"/>
          <w:sz w:val="28"/>
          <w:szCs w:val="28"/>
        </w:rPr>
        <w:t>Старого города</w:t>
      </w:r>
      <w:r w:rsidR="00934BD7" w:rsidRPr="003122A3">
        <w:rPr>
          <w:snapToGrid w:val="0"/>
          <w:sz w:val="28"/>
          <w:szCs w:val="28"/>
        </w:rPr>
        <w:t xml:space="preserve"> путем открытия аналогичного массажного салона</w:t>
      </w:r>
      <w:r w:rsidRPr="003122A3">
        <w:rPr>
          <w:snapToGrid w:val="0"/>
          <w:sz w:val="28"/>
          <w:szCs w:val="28"/>
        </w:rPr>
        <w:t>.</w:t>
      </w:r>
    </w:p>
    <w:p w:rsidR="00737A6A" w:rsidRPr="003122A3" w:rsidRDefault="00737A6A" w:rsidP="003122A3">
      <w:pPr>
        <w:spacing w:line="360" w:lineRule="auto"/>
        <w:ind w:firstLine="709"/>
        <w:jc w:val="both"/>
        <w:rPr>
          <w:sz w:val="28"/>
          <w:szCs w:val="28"/>
        </w:rPr>
      </w:pPr>
      <w:r w:rsidRPr="003122A3">
        <w:rPr>
          <w:sz w:val="28"/>
          <w:szCs w:val="28"/>
        </w:rPr>
        <w:t xml:space="preserve">Прогнозируемый спрос на продукцию может быть выражен в среднем количестве посетителей в день, при чем наибольшая посещаемость ожидается в выходные и праздничные дни, а также весной и осенью. </w:t>
      </w:r>
    </w:p>
    <w:p w:rsidR="00594B91" w:rsidRPr="003122A3" w:rsidRDefault="00594B91" w:rsidP="003122A3">
      <w:pPr>
        <w:spacing w:line="360" w:lineRule="auto"/>
        <w:ind w:firstLine="709"/>
        <w:jc w:val="both"/>
        <w:rPr>
          <w:sz w:val="28"/>
          <w:szCs w:val="28"/>
        </w:rPr>
      </w:pPr>
      <w:r w:rsidRPr="003122A3">
        <w:rPr>
          <w:sz w:val="28"/>
          <w:szCs w:val="28"/>
        </w:rPr>
        <w:t>Основным преимуществом планируемого массажного салона будет близость к потребителю, аппаратные методики предоставления услуг и относительно низкая их стоимость.</w:t>
      </w:r>
    </w:p>
    <w:p w:rsidR="006B713D" w:rsidRPr="003122A3" w:rsidRDefault="006B713D" w:rsidP="003122A3">
      <w:pPr>
        <w:shd w:val="clear" w:color="auto" w:fill="FFFFFF"/>
        <w:spacing w:line="360" w:lineRule="auto"/>
        <w:ind w:firstLine="709"/>
        <w:jc w:val="both"/>
        <w:rPr>
          <w:color w:val="000000"/>
          <w:sz w:val="28"/>
          <w:szCs w:val="28"/>
        </w:rPr>
      </w:pPr>
      <w:r w:rsidRPr="003122A3">
        <w:rPr>
          <w:color w:val="000000"/>
          <w:sz w:val="28"/>
          <w:szCs w:val="28"/>
        </w:rPr>
        <w:t xml:space="preserve">Период окупаемости (РР) проекта составляет </w:t>
      </w:r>
      <w:r w:rsidR="00737A6A" w:rsidRPr="003122A3">
        <w:rPr>
          <w:color w:val="000000"/>
          <w:sz w:val="28"/>
          <w:szCs w:val="28"/>
        </w:rPr>
        <w:t>8 месяцев</w:t>
      </w:r>
      <w:r w:rsidRPr="003122A3">
        <w:rPr>
          <w:color w:val="000000"/>
          <w:sz w:val="28"/>
          <w:szCs w:val="28"/>
        </w:rPr>
        <w:t>., чистая текущая стоимость составит (</w:t>
      </w:r>
      <w:r w:rsidRPr="003122A3">
        <w:rPr>
          <w:color w:val="000000"/>
          <w:sz w:val="28"/>
          <w:szCs w:val="28"/>
          <w:lang w:val="en-US"/>
        </w:rPr>
        <w:t>NPV</w:t>
      </w:r>
      <w:r w:rsidRPr="003122A3">
        <w:rPr>
          <w:color w:val="000000"/>
          <w:sz w:val="28"/>
          <w:szCs w:val="28"/>
        </w:rPr>
        <w:t xml:space="preserve">) </w:t>
      </w:r>
      <w:r w:rsidR="00737A6A" w:rsidRPr="003122A3">
        <w:rPr>
          <w:sz w:val="28"/>
          <w:szCs w:val="28"/>
        </w:rPr>
        <w:t>21</w:t>
      </w:r>
      <w:r w:rsidR="00927013" w:rsidRPr="003122A3">
        <w:rPr>
          <w:sz w:val="28"/>
          <w:szCs w:val="28"/>
        </w:rPr>
        <w:t>4740</w:t>
      </w:r>
      <w:r w:rsidRPr="003122A3">
        <w:rPr>
          <w:sz w:val="28"/>
          <w:szCs w:val="28"/>
        </w:rPr>
        <w:t xml:space="preserve"> </w:t>
      </w:r>
      <w:r w:rsidRPr="003122A3">
        <w:rPr>
          <w:color w:val="000000"/>
          <w:sz w:val="28"/>
          <w:szCs w:val="28"/>
        </w:rPr>
        <w:t>грн, рентабельность инвестиций (</w:t>
      </w:r>
      <w:r w:rsidRPr="003122A3">
        <w:rPr>
          <w:color w:val="000000"/>
          <w:sz w:val="28"/>
          <w:szCs w:val="28"/>
          <w:lang w:val="en-US"/>
        </w:rPr>
        <w:t>PI</w:t>
      </w:r>
      <w:r w:rsidRPr="003122A3">
        <w:rPr>
          <w:color w:val="000000"/>
          <w:sz w:val="28"/>
          <w:szCs w:val="28"/>
        </w:rPr>
        <w:t xml:space="preserve">) – </w:t>
      </w:r>
      <w:r w:rsidR="00927013" w:rsidRPr="003122A3">
        <w:rPr>
          <w:color w:val="000000"/>
          <w:sz w:val="28"/>
          <w:szCs w:val="28"/>
        </w:rPr>
        <w:t>3,75</w:t>
      </w:r>
      <w:r w:rsidRPr="003122A3">
        <w:rPr>
          <w:color w:val="000000"/>
          <w:sz w:val="28"/>
          <w:szCs w:val="28"/>
        </w:rPr>
        <w:t>, внутренняя норма прибыли (</w:t>
      </w:r>
      <w:r w:rsidRPr="003122A3">
        <w:rPr>
          <w:color w:val="000000"/>
          <w:sz w:val="28"/>
          <w:szCs w:val="28"/>
          <w:lang w:val="en-US"/>
        </w:rPr>
        <w:t>IRR</w:t>
      </w:r>
      <w:r w:rsidRPr="003122A3">
        <w:rPr>
          <w:color w:val="000000"/>
          <w:sz w:val="28"/>
          <w:szCs w:val="28"/>
        </w:rPr>
        <w:t xml:space="preserve">) – </w:t>
      </w:r>
      <w:r w:rsidR="00927013" w:rsidRPr="003122A3">
        <w:rPr>
          <w:color w:val="000000"/>
          <w:sz w:val="28"/>
          <w:szCs w:val="28"/>
        </w:rPr>
        <w:t>65,1</w:t>
      </w:r>
      <w:r w:rsidRPr="003122A3">
        <w:rPr>
          <w:color w:val="000000"/>
          <w:sz w:val="28"/>
          <w:szCs w:val="28"/>
        </w:rPr>
        <w:t>%.</w:t>
      </w:r>
    </w:p>
    <w:p w:rsidR="006B713D" w:rsidRPr="003122A3" w:rsidRDefault="006B713D" w:rsidP="003122A3">
      <w:pPr>
        <w:shd w:val="clear" w:color="auto" w:fill="FFFFFF"/>
        <w:spacing w:line="360" w:lineRule="auto"/>
        <w:ind w:firstLine="709"/>
        <w:jc w:val="both"/>
        <w:rPr>
          <w:color w:val="000000"/>
          <w:sz w:val="28"/>
          <w:szCs w:val="28"/>
        </w:rPr>
      </w:pPr>
      <w:r w:rsidRPr="003122A3">
        <w:rPr>
          <w:color w:val="000000"/>
          <w:sz w:val="28"/>
          <w:szCs w:val="28"/>
        </w:rPr>
        <w:t>Приведенное в следующих разделах более детальное описание и обоснование целесообразности проекта свидетельствует о высоком уровне его эффективности.</w:t>
      </w:r>
      <w:r w:rsidR="005D6E00" w:rsidRPr="003122A3">
        <w:rPr>
          <w:color w:val="000000"/>
          <w:sz w:val="28"/>
          <w:szCs w:val="28"/>
        </w:rPr>
        <w:t xml:space="preserve"> </w:t>
      </w:r>
    </w:p>
    <w:p w:rsidR="009A11D0" w:rsidRPr="003122A3" w:rsidRDefault="009A11D0" w:rsidP="003122A3">
      <w:pPr>
        <w:spacing w:line="360" w:lineRule="auto"/>
        <w:ind w:firstLine="709"/>
        <w:jc w:val="both"/>
        <w:rPr>
          <w:sz w:val="28"/>
          <w:szCs w:val="28"/>
        </w:rPr>
      </w:pPr>
    </w:p>
    <w:p w:rsidR="00F40259" w:rsidRPr="003122A3" w:rsidRDefault="003122A3" w:rsidP="003122A3">
      <w:pPr>
        <w:spacing w:line="360" w:lineRule="auto"/>
        <w:ind w:firstLine="709"/>
        <w:jc w:val="both"/>
        <w:rPr>
          <w:caps/>
          <w:sz w:val="28"/>
          <w:szCs w:val="28"/>
        </w:rPr>
      </w:pPr>
      <w:r>
        <w:rPr>
          <w:caps/>
          <w:sz w:val="28"/>
          <w:szCs w:val="28"/>
        </w:rPr>
        <w:t xml:space="preserve">2. </w:t>
      </w:r>
      <w:r w:rsidR="00E51653" w:rsidRPr="003122A3">
        <w:rPr>
          <w:caps/>
          <w:sz w:val="28"/>
          <w:szCs w:val="28"/>
        </w:rPr>
        <w:t>Характеристика отрасли</w:t>
      </w:r>
    </w:p>
    <w:p w:rsidR="00AD5D27" w:rsidRPr="003122A3" w:rsidRDefault="00AD5D27" w:rsidP="003122A3">
      <w:pPr>
        <w:spacing w:line="360" w:lineRule="auto"/>
        <w:ind w:firstLine="709"/>
        <w:jc w:val="both"/>
        <w:rPr>
          <w:sz w:val="28"/>
          <w:szCs w:val="28"/>
        </w:rPr>
      </w:pPr>
    </w:p>
    <w:p w:rsidR="007D44AC" w:rsidRPr="003122A3" w:rsidRDefault="00B61DC1" w:rsidP="003122A3">
      <w:pPr>
        <w:spacing w:line="360" w:lineRule="auto"/>
        <w:ind w:firstLine="709"/>
        <w:jc w:val="both"/>
        <w:rPr>
          <w:sz w:val="28"/>
          <w:szCs w:val="28"/>
        </w:rPr>
      </w:pPr>
      <w:r w:rsidRPr="003122A3">
        <w:rPr>
          <w:sz w:val="28"/>
          <w:szCs w:val="28"/>
        </w:rPr>
        <w:t xml:space="preserve">Здоровье человека, согласно исследованиям в разных странах мира, на 50% зависит от образа жизни, на 20% от экологии и на 10% - </w:t>
      </w:r>
      <w:r w:rsidR="00AD5D27" w:rsidRPr="003122A3">
        <w:rPr>
          <w:sz w:val="28"/>
          <w:szCs w:val="28"/>
        </w:rPr>
        <w:t>от уровня здравоохранения в стране. Неправильным образом жизни, сложной экологической ситуацией и бедственным положением отечественной медицины вполне можно объяснить устойчивую популярность массажных салонов, бурный рост числа которых, по оценкам специалистов, продлится еще 6-7 лет, после чего в отрасли начнется укрупнение игроков, создание больших сетей, дальнейшая автоматизация технологических процессов.</w:t>
      </w:r>
      <w:r w:rsidR="00BA527C" w:rsidRPr="003122A3">
        <w:rPr>
          <w:sz w:val="28"/>
          <w:szCs w:val="28"/>
        </w:rPr>
        <w:t xml:space="preserve"> </w:t>
      </w:r>
    </w:p>
    <w:p w:rsidR="00B61DC1" w:rsidRPr="003122A3" w:rsidRDefault="007D44AC" w:rsidP="003122A3">
      <w:pPr>
        <w:spacing w:line="360" w:lineRule="auto"/>
        <w:ind w:firstLine="709"/>
        <w:jc w:val="both"/>
        <w:rPr>
          <w:sz w:val="28"/>
          <w:szCs w:val="28"/>
        </w:rPr>
      </w:pPr>
      <w:r w:rsidRPr="003122A3">
        <w:rPr>
          <w:sz w:val="28"/>
          <w:szCs w:val="28"/>
        </w:rPr>
        <w:t xml:space="preserve">Уже на протяжении многих лет, массаж остается востребованным разными категориями населения. В нем одинаково нуждаются как взрослые, так и дети, как люди с недугами, так и люди здоровые. Ведь массаж может быть разным. Например, антицеллюлитный массаж, на общее оздоровление организма, массаж при определенных болезнях и так далее. </w:t>
      </w:r>
      <w:r w:rsidR="00133F4D" w:rsidRPr="003122A3">
        <w:rPr>
          <w:sz w:val="28"/>
          <w:szCs w:val="28"/>
        </w:rPr>
        <w:t xml:space="preserve">Средний уровень прибыльности капитала в данной сфере составляет 20-25%, а грамотно </w:t>
      </w:r>
      <w:r w:rsidR="00BA527C" w:rsidRPr="003122A3">
        <w:rPr>
          <w:sz w:val="28"/>
          <w:szCs w:val="28"/>
        </w:rPr>
        <w:t>организованный массажный салон окупается, если верить опыту предпринимателей, за четыре месяца. Но этого же времени достаточно для того, чтобы массажный салон прекратил свое существование в связи с убыточностью.</w:t>
      </w:r>
      <w:r w:rsidR="00133F4D" w:rsidRPr="003122A3">
        <w:rPr>
          <w:sz w:val="28"/>
          <w:szCs w:val="28"/>
        </w:rPr>
        <w:t xml:space="preserve"> Поэтому для серьезного подхода к организации массажного </w:t>
      </w:r>
      <w:r w:rsidR="00D134C8" w:rsidRPr="003122A3">
        <w:rPr>
          <w:sz w:val="28"/>
          <w:szCs w:val="28"/>
        </w:rPr>
        <w:t>бизнеса</w:t>
      </w:r>
      <w:r w:rsidR="00133F4D" w:rsidRPr="003122A3">
        <w:rPr>
          <w:sz w:val="28"/>
          <w:szCs w:val="28"/>
        </w:rPr>
        <w:t xml:space="preserve"> требуется тщательно разработанный бизнес план массажного кабинета.</w:t>
      </w:r>
    </w:p>
    <w:p w:rsidR="003F10D8" w:rsidRPr="003122A3" w:rsidRDefault="00B61DC1" w:rsidP="003122A3">
      <w:pPr>
        <w:spacing w:line="360" w:lineRule="auto"/>
        <w:ind w:firstLine="709"/>
        <w:jc w:val="both"/>
        <w:rPr>
          <w:sz w:val="28"/>
          <w:szCs w:val="28"/>
        </w:rPr>
      </w:pPr>
      <w:r w:rsidRPr="003122A3">
        <w:rPr>
          <w:sz w:val="28"/>
          <w:szCs w:val="28"/>
        </w:rPr>
        <w:t xml:space="preserve">Сегодня массаж можно делать как руками, так и с помощью массажных кроватей. </w:t>
      </w:r>
      <w:r w:rsidR="00BA527C" w:rsidRPr="003122A3">
        <w:rPr>
          <w:sz w:val="28"/>
          <w:szCs w:val="28"/>
        </w:rPr>
        <w:t xml:space="preserve">Каждый из вариантов имеет свои преимущества и недостатки. </w:t>
      </w:r>
    </w:p>
    <w:p w:rsidR="003F10D8" w:rsidRPr="003122A3" w:rsidRDefault="00B61DC1" w:rsidP="003122A3">
      <w:pPr>
        <w:spacing w:line="360" w:lineRule="auto"/>
        <w:ind w:firstLine="709"/>
        <w:jc w:val="both"/>
        <w:rPr>
          <w:sz w:val="28"/>
          <w:szCs w:val="28"/>
        </w:rPr>
      </w:pPr>
      <w:r w:rsidRPr="003122A3">
        <w:rPr>
          <w:sz w:val="28"/>
          <w:szCs w:val="28"/>
        </w:rPr>
        <w:t xml:space="preserve">Техника массажа руками </w:t>
      </w:r>
      <w:r w:rsidR="003F10D8" w:rsidRPr="003122A3">
        <w:rPr>
          <w:sz w:val="28"/>
          <w:szCs w:val="28"/>
        </w:rPr>
        <w:t xml:space="preserve">привлекает отсутствием затрат на покупку </w:t>
      </w:r>
      <w:r w:rsidR="00934BD7" w:rsidRPr="003122A3">
        <w:rPr>
          <w:sz w:val="28"/>
          <w:szCs w:val="28"/>
        </w:rPr>
        <w:t>оборудования</w:t>
      </w:r>
      <w:r w:rsidR="003F10D8" w:rsidRPr="003122A3">
        <w:rPr>
          <w:sz w:val="28"/>
          <w:szCs w:val="28"/>
        </w:rPr>
        <w:t>, но в таком салоне все держится на «золотых ручках» мас</w:t>
      </w:r>
      <w:r w:rsidR="00934BD7" w:rsidRPr="003122A3">
        <w:rPr>
          <w:sz w:val="28"/>
          <w:szCs w:val="28"/>
        </w:rPr>
        <w:t>сажистов</w:t>
      </w:r>
      <w:r w:rsidR="003F10D8" w:rsidRPr="003122A3">
        <w:rPr>
          <w:sz w:val="28"/>
          <w:szCs w:val="28"/>
        </w:rPr>
        <w:t>. Будет хоро</w:t>
      </w:r>
      <w:r w:rsidR="00934BD7" w:rsidRPr="003122A3">
        <w:rPr>
          <w:sz w:val="28"/>
          <w:szCs w:val="28"/>
        </w:rPr>
        <w:t>ший специалист</w:t>
      </w:r>
      <w:r w:rsidR="003F10D8" w:rsidRPr="003122A3">
        <w:rPr>
          <w:sz w:val="28"/>
          <w:szCs w:val="28"/>
        </w:rPr>
        <w:t xml:space="preserve"> – значит, будут клиенты, а значит салон будет процветать. </w:t>
      </w:r>
      <w:r w:rsidR="00934BD7" w:rsidRPr="003122A3">
        <w:rPr>
          <w:sz w:val="28"/>
          <w:szCs w:val="28"/>
        </w:rPr>
        <w:t>Если такого массажиста нет, дело не стоит и начинать. Недостатки</w:t>
      </w:r>
      <w:r w:rsidR="003F10D8" w:rsidRPr="003122A3">
        <w:rPr>
          <w:sz w:val="28"/>
          <w:szCs w:val="28"/>
        </w:rPr>
        <w:t xml:space="preserve"> такого мануального </w:t>
      </w:r>
      <w:r w:rsidR="00D134C8" w:rsidRPr="003122A3">
        <w:rPr>
          <w:sz w:val="28"/>
          <w:szCs w:val="28"/>
        </w:rPr>
        <w:t>кабинета</w:t>
      </w:r>
      <w:r w:rsidR="003F10D8" w:rsidRPr="003122A3">
        <w:rPr>
          <w:sz w:val="28"/>
          <w:szCs w:val="28"/>
        </w:rPr>
        <w:t xml:space="preserve"> </w:t>
      </w:r>
      <w:r w:rsidR="00934BD7" w:rsidRPr="003122A3">
        <w:rPr>
          <w:sz w:val="28"/>
          <w:szCs w:val="28"/>
        </w:rPr>
        <w:t>очевидны:</w:t>
      </w:r>
      <w:r w:rsidR="003F10D8" w:rsidRPr="003122A3">
        <w:rPr>
          <w:sz w:val="28"/>
          <w:szCs w:val="28"/>
        </w:rPr>
        <w:t xml:space="preserve"> хоро</w:t>
      </w:r>
      <w:r w:rsidR="00934BD7" w:rsidRPr="003122A3">
        <w:rPr>
          <w:sz w:val="28"/>
          <w:szCs w:val="28"/>
        </w:rPr>
        <w:t>ший специалист</w:t>
      </w:r>
      <w:r w:rsidR="003F10D8" w:rsidRPr="003122A3">
        <w:rPr>
          <w:sz w:val="28"/>
          <w:szCs w:val="28"/>
        </w:rPr>
        <w:t xml:space="preserve"> стоит дорого, ему порой приходится отдавать по</w:t>
      </w:r>
      <w:r w:rsidR="00934BD7" w:rsidRPr="003122A3">
        <w:rPr>
          <w:sz w:val="28"/>
          <w:szCs w:val="28"/>
        </w:rPr>
        <w:t>ловину выручки,</w:t>
      </w:r>
      <w:r w:rsidR="003F10D8" w:rsidRPr="003122A3">
        <w:rPr>
          <w:sz w:val="28"/>
          <w:szCs w:val="28"/>
        </w:rPr>
        <w:t xml:space="preserve"> </w:t>
      </w:r>
      <w:r w:rsidR="00934BD7" w:rsidRPr="003122A3">
        <w:rPr>
          <w:sz w:val="28"/>
          <w:szCs w:val="28"/>
        </w:rPr>
        <w:t>к тому же</w:t>
      </w:r>
      <w:r w:rsidR="003F10D8" w:rsidRPr="003122A3">
        <w:rPr>
          <w:sz w:val="28"/>
          <w:szCs w:val="28"/>
        </w:rPr>
        <w:t>, многие мас</w:t>
      </w:r>
      <w:r w:rsidR="00934BD7" w:rsidRPr="003122A3">
        <w:rPr>
          <w:sz w:val="28"/>
          <w:szCs w:val="28"/>
        </w:rPr>
        <w:t xml:space="preserve">сажисты </w:t>
      </w:r>
      <w:r w:rsidR="003F10D8" w:rsidRPr="003122A3">
        <w:rPr>
          <w:sz w:val="28"/>
          <w:szCs w:val="28"/>
        </w:rPr>
        <w:t>начинают работать на дому, используя салон для поиска клиентов</w:t>
      </w:r>
      <w:r w:rsidR="00934BD7" w:rsidRPr="003122A3">
        <w:rPr>
          <w:sz w:val="28"/>
          <w:szCs w:val="28"/>
        </w:rPr>
        <w:t xml:space="preserve"> - выручка </w:t>
      </w:r>
      <w:r w:rsidR="003F10D8" w:rsidRPr="003122A3">
        <w:rPr>
          <w:sz w:val="28"/>
          <w:szCs w:val="28"/>
        </w:rPr>
        <w:t>падает</w:t>
      </w:r>
      <w:r w:rsidR="00934BD7" w:rsidRPr="003122A3">
        <w:rPr>
          <w:sz w:val="28"/>
          <w:szCs w:val="28"/>
        </w:rPr>
        <w:t>,</w:t>
      </w:r>
      <w:r w:rsidR="003F10D8" w:rsidRPr="003122A3">
        <w:rPr>
          <w:sz w:val="28"/>
          <w:szCs w:val="28"/>
        </w:rPr>
        <w:t xml:space="preserve"> </w:t>
      </w:r>
      <w:r w:rsidR="00934BD7" w:rsidRPr="003122A3">
        <w:rPr>
          <w:sz w:val="28"/>
          <w:szCs w:val="28"/>
        </w:rPr>
        <w:t>а если</w:t>
      </w:r>
      <w:r w:rsidR="003F10D8" w:rsidRPr="003122A3">
        <w:rPr>
          <w:sz w:val="28"/>
          <w:szCs w:val="28"/>
        </w:rPr>
        <w:t xml:space="preserve"> хозяин п</w:t>
      </w:r>
      <w:r w:rsidR="00934BD7" w:rsidRPr="003122A3">
        <w:rPr>
          <w:sz w:val="28"/>
          <w:szCs w:val="28"/>
        </w:rPr>
        <w:t>оп</w:t>
      </w:r>
      <w:r w:rsidR="003F10D8" w:rsidRPr="003122A3">
        <w:rPr>
          <w:sz w:val="28"/>
          <w:szCs w:val="28"/>
        </w:rPr>
        <w:t xml:space="preserve">робует прижать аппетиты </w:t>
      </w:r>
      <w:r w:rsidR="00934BD7" w:rsidRPr="003122A3">
        <w:rPr>
          <w:sz w:val="28"/>
          <w:szCs w:val="28"/>
        </w:rPr>
        <w:t>работника</w:t>
      </w:r>
      <w:r w:rsidR="003F10D8" w:rsidRPr="003122A3">
        <w:rPr>
          <w:sz w:val="28"/>
          <w:szCs w:val="28"/>
        </w:rPr>
        <w:t>, тот у</w:t>
      </w:r>
      <w:r w:rsidR="00934BD7" w:rsidRPr="003122A3">
        <w:rPr>
          <w:sz w:val="28"/>
          <w:szCs w:val="28"/>
        </w:rPr>
        <w:t>йдет</w:t>
      </w:r>
      <w:r w:rsidR="003F10D8" w:rsidRPr="003122A3">
        <w:rPr>
          <w:sz w:val="28"/>
          <w:szCs w:val="28"/>
        </w:rPr>
        <w:t xml:space="preserve"> в другой салон, окончательно уводя клиентуру.</w:t>
      </w:r>
    </w:p>
    <w:p w:rsidR="003F10D8" w:rsidRPr="003122A3" w:rsidRDefault="003F10D8" w:rsidP="003122A3">
      <w:pPr>
        <w:spacing w:line="360" w:lineRule="auto"/>
        <w:ind w:firstLine="709"/>
        <w:jc w:val="both"/>
        <w:rPr>
          <w:sz w:val="28"/>
          <w:szCs w:val="28"/>
        </w:rPr>
      </w:pPr>
      <w:r w:rsidRPr="003122A3">
        <w:rPr>
          <w:sz w:val="28"/>
          <w:szCs w:val="28"/>
        </w:rPr>
        <w:t xml:space="preserve">Радикальный способ борьбы с этим – изначально закладывать в концепцию салона аппаратные методики, где, по сути, всю процедуру клиенту делает машина, а роль персонала сводится к тому, чтобы выбрать нужную программу (режим) и вовремя нажимать на кнопки. Такой персонал не требует высокой квалификации, стоит не дорого и легко заменяется, ведь обучиться премудростям управления самой сложной техникой можно всего за несколько часов. К тому же, </w:t>
      </w:r>
      <w:r w:rsidR="000304BE" w:rsidRPr="003122A3">
        <w:rPr>
          <w:sz w:val="28"/>
          <w:szCs w:val="28"/>
        </w:rPr>
        <w:t>вручную даже профессионалу</w:t>
      </w:r>
      <w:r w:rsidRPr="003122A3">
        <w:rPr>
          <w:sz w:val="28"/>
          <w:szCs w:val="28"/>
        </w:rPr>
        <w:t xml:space="preserve"> </w:t>
      </w:r>
      <w:r w:rsidR="000304BE" w:rsidRPr="003122A3">
        <w:rPr>
          <w:sz w:val="28"/>
          <w:szCs w:val="28"/>
        </w:rPr>
        <w:t xml:space="preserve">сложно </w:t>
      </w:r>
      <w:r w:rsidRPr="003122A3">
        <w:rPr>
          <w:sz w:val="28"/>
          <w:szCs w:val="28"/>
        </w:rPr>
        <w:t>обслужить больше 8-ми клиен</w:t>
      </w:r>
      <w:r w:rsidR="000304BE" w:rsidRPr="003122A3">
        <w:rPr>
          <w:sz w:val="28"/>
          <w:szCs w:val="28"/>
        </w:rPr>
        <w:t>тов в день,</w:t>
      </w:r>
      <w:r w:rsidRPr="003122A3">
        <w:rPr>
          <w:sz w:val="28"/>
          <w:szCs w:val="28"/>
        </w:rPr>
        <w:t xml:space="preserve"> </w:t>
      </w:r>
      <w:r w:rsidR="000304BE" w:rsidRPr="003122A3">
        <w:rPr>
          <w:sz w:val="28"/>
          <w:szCs w:val="28"/>
        </w:rPr>
        <w:t xml:space="preserve">а </w:t>
      </w:r>
      <w:r w:rsidRPr="003122A3">
        <w:rPr>
          <w:sz w:val="28"/>
          <w:szCs w:val="28"/>
        </w:rPr>
        <w:t xml:space="preserve">возможности массажной кровати гораздо </w:t>
      </w:r>
      <w:r w:rsidR="000304BE" w:rsidRPr="003122A3">
        <w:rPr>
          <w:sz w:val="28"/>
          <w:szCs w:val="28"/>
        </w:rPr>
        <w:t>больше</w:t>
      </w:r>
      <w:r w:rsidRPr="003122A3">
        <w:rPr>
          <w:sz w:val="28"/>
          <w:szCs w:val="28"/>
        </w:rPr>
        <w:t>.</w:t>
      </w:r>
    </w:p>
    <w:p w:rsidR="003F10D8" w:rsidRPr="003122A3" w:rsidRDefault="003F10D8" w:rsidP="003122A3">
      <w:pPr>
        <w:pStyle w:val="a4"/>
        <w:spacing w:before="0" w:beforeAutospacing="0" w:after="0" w:afterAutospacing="0" w:line="360" w:lineRule="auto"/>
        <w:ind w:firstLine="709"/>
        <w:jc w:val="both"/>
        <w:rPr>
          <w:sz w:val="28"/>
          <w:szCs w:val="28"/>
        </w:rPr>
      </w:pPr>
      <w:r w:rsidRPr="003122A3">
        <w:rPr>
          <w:sz w:val="28"/>
          <w:szCs w:val="28"/>
        </w:rPr>
        <w:t>Ставка на замену мануальных методик на аппаратные позволяет:</w:t>
      </w:r>
    </w:p>
    <w:p w:rsidR="003F10D8" w:rsidRPr="003122A3" w:rsidRDefault="003F10D8" w:rsidP="003122A3">
      <w:pPr>
        <w:pStyle w:val="a4"/>
        <w:numPr>
          <w:ilvl w:val="1"/>
          <w:numId w:val="4"/>
        </w:numPr>
        <w:tabs>
          <w:tab w:val="clear" w:pos="2520"/>
          <w:tab w:val="num" w:pos="1080"/>
        </w:tabs>
        <w:spacing w:before="0" w:beforeAutospacing="0" w:after="0" w:afterAutospacing="0" w:line="360" w:lineRule="auto"/>
        <w:ind w:left="0" w:firstLine="709"/>
        <w:jc w:val="both"/>
        <w:rPr>
          <w:sz w:val="28"/>
          <w:szCs w:val="28"/>
        </w:rPr>
      </w:pPr>
      <w:r w:rsidRPr="003122A3">
        <w:rPr>
          <w:sz w:val="28"/>
          <w:szCs w:val="28"/>
        </w:rPr>
        <w:t xml:space="preserve">во-первых, облегчить труд персонала и снизить риск «человеческого фактора» - ошибок при оказании услуг; </w:t>
      </w:r>
    </w:p>
    <w:p w:rsidR="003F10D8" w:rsidRPr="003122A3" w:rsidRDefault="003F10D8" w:rsidP="003122A3">
      <w:pPr>
        <w:pStyle w:val="a4"/>
        <w:numPr>
          <w:ilvl w:val="1"/>
          <w:numId w:val="4"/>
        </w:numPr>
        <w:tabs>
          <w:tab w:val="clear" w:pos="2520"/>
          <w:tab w:val="num" w:pos="1080"/>
        </w:tabs>
        <w:spacing w:before="0" w:beforeAutospacing="0" w:after="0" w:afterAutospacing="0" w:line="360" w:lineRule="auto"/>
        <w:ind w:left="0" w:firstLine="709"/>
        <w:jc w:val="both"/>
        <w:rPr>
          <w:sz w:val="28"/>
          <w:szCs w:val="28"/>
        </w:rPr>
      </w:pPr>
      <w:r w:rsidRPr="003122A3">
        <w:rPr>
          <w:sz w:val="28"/>
          <w:szCs w:val="28"/>
        </w:rPr>
        <w:t xml:space="preserve">во-вторых, существенно укоротить время </w:t>
      </w:r>
      <w:r w:rsidR="00875D99" w:rsidRPr="003122A3">
        <w:rPr>
          <w:sz w:val="28"/>
          <w:szCs w:val="28"/>
        </w:rPr>
        <w:t>процедур</w:t>
      </w:r>
      <w:r w:rsidRPr="003122A3">
        <w:rPr>
          <w:sz w:val="28"/>
          <w:szCs w:val="28"/>
        </w:rPr>
        <w:t xml:space="preserve"> и, соответственно, увеличить пропускную способность помещени</w:t>
      </w:r>
      <w:r w:rsidR="000304BE" w:rsidRPr="003122A3">
        <w:rPr>
          <w:sz w:val="28"/>
          <w:szCs w:val="28"/>
        </w:rPr>
        <w:t>я</w:t>
      </w:r>
      <w:r w:rsidRPr="003122A3">
        <w:rPr>
          <w:sz w:val="28"/>
          <w:szCs w:val="28"/>
        </w:rPr>
        <w:t xml:space="preserve">; </w:t>
      </w:r>
    </w:p>
    <w:p w:rsidR="003F10D8" w:rsidRPr="003122A3" w:rsidRDefault="003F10D8" w:rsidP="003122A3">
      <w:pPr>
        <w:pStyle w:val="a4"/>
        <w:numPr>
          <w:ilvl w:val="1"/>
          <w:numId w:val="4"/>
        </w:numPr>
        <w:tabs>
          <w:tab w:val="clear" w:pos="2520"/>
          <w:tab w:val="num" w:pos="1080"/>
        </w:tabs>
        <w:spacing w:before="0" w:beforeAutospacing="0" w:after="0" w:afterAutospacing="0" w:line="360" w:lineRule="auto"/>
        <w:ind w:left="0" w:firstLine="709"/>
        <w:jc w:val="both"/>
        <w:rPr>
          <w:sz w:val="28"/>
          <w:szCs w:val="28"/>
        </w:rPr>
      </w:pPr>
      <w:r w:rsidRPr="003122A3">
        <w:rPr>
          <w:sz w:val="28"/>
          <w:szCs w:val="28"/>
        </w:rPr>
        <w:t xml:space="preserve">в-третьих, обеспечить профилактику «кражи» клиентов салона персоналом с переводом на надомное обслуживание, а также снизить риск возможного ухода клиентов при увольнении сотрудников; </w:t>
      </w:r>
    </w:p>
    <w:p w:rsidR="003F10D8" w:rsidRPr="003122A3" w:rsidRDefault="003F10D8" w:rsidP="003122A3">
      <w:pPr>
        <w:pStyle w:val="a4"/>
        <w:numPr>
          <w:ilvl w:val="1"/>
          <w:numId w:val="4"/>
        </w:numPr>
        <w:tabs>
          <w:tab w:val="clear" w:pos="2520"/>
          <w:tab w:val="num" w:pos="1080"/>
        </w:tabs>
        <w:spacing w:before="0" w:beforeAutospacing="0" w:after="0" w:afterAutospacing="0" w:line="360" w:lineRule="auto"/>
        <w:ind w:left="0" w:firstLine="709"/>
        <w:jc w:val="both"/>
        <w:rPr>
          <w:sz w:val="28"/>
          <w:szCs w:val="28"/>
        </w:rPr>
      </w:pPr>
      <w:r w:rsidRPr="003122A3">
        <w:rPr>
          <w:sz w:val="28"/>
          <w:szCs w:val="28"/>
        </w:rPr>
        <w:t>в-четвертых (пожалуй, самое главное), снизить расходы салона. Ведь работа на аппаратах не требует от сотрудников высокой квалификации (а значит, и высокой оплаты труда), поскольку современное оборудование само обеспечивает высокое качество процедур, а от персонала требуется лишь базовые знания медицины для того, чтобы подбирать режимы работы оборудования</w:t>
      </w:r>
      <w:r w:rsidR="000304BE" w:rsidRPr="003122A3">
        <w:rPr>
          <w:sz w:val="28"/>
          <w:szCs w:val="28"/>
        </w:rPr>
        <w:t xml:space="preserve"> с учетом пожеланий и противопоказаний клиентов</w:t>
      </w:r>
      <w:r w:rsidRPr="003122A3">
        <w:rPr>
          <w:sz w:val="28"/>
          <w:szCs w:val="28"/>
        </w:rPr>
        <w:t xml:space="preserve">. </w:t>
      </w:r>
    </w:p>
    <w:p w:rsidR="00DC643D" w:rsidRPr="003122A3" w:rsidRDefault="00D134C8" w:rsidP="003122A3">
      <w:pPr>
        <w:spacing w:line="360" w:lineRule="auto"/>
        <w:ind w:firstLine="709"/>
        <w:jc w:val="both"/>
        <w:rPr>
          <w:sz w:val="28"/>
          <w:szCs w:val="28"/>
        </w:rPr>
      </w:pPr>
      <w:r w:rsidRPr="003122A3">
        <w:rPr>
          <w:sz w:val="28"/>
          <w:szCs w:val="28"/>
        </w:rPr>
        <w:t>Кабинет</w:t>
      </w:r>
      <w:r w:rsidR="00071B34" w:rsidRPr="003122A3">
        <w:rPr>
          <w:sz w:val="28"/>
          <w:szCs w:val="28"/>
        </w:rPr>
        <w:t xml:space="preserve">, оборудованный </w:t>
      </w:r>
      <w:r w:rsidR="00DC643D" w:rsidRPr="003122A3">
        <w:rPr>
          <w:sz w:val="28"/>
          <w:szCs w:val="28"/>
        </w:rPr>
        <w:t xml:space="preserve">массажными креслами </w:t>
      </w:r>
      <w:r w:rsidR="00071B34" w:rsidRPr="003122A3">
        <w:rPr>
          <w:sz w:val="28"/>
          <w:szCs w:val="28"/>
        </w:rPr>
        <w:t xml:space="preserve">имеет </w:t>
      </w:r>
      <w:r w:rsidR="00DC643D" w:rsidRPr="003122A3">
        <w:rPr>
          <w:sz w:val="28"/>
          <w:szCs w:val="28"/>
        </w:rPr>
        <w:t>явны</w:t>
      </w:r>
      <w:r w:rsidR="00071B34" w:rsidRPr="003122A3">
        <w:rPr>
          <w:sz w:val="28"/>
          <w:szCs w:val="28"/>
        </w:rPr>
        <w:t>е</w:t>
      </w:r>
      <w:r w:rsidR="00DC643D" w:rsidRPr="003122A3">
        <w:rPr>
          <w:sz w:val="28"/>
          <w:szCs w:val="28"/>
        </w:rPr>
        <w:t xml:space="preserve"> преимущест</w:t>
      </w:r>
      <w:r w:rsidR="00071B34" w:rsidRPr="003122A3">
        <w:rPr>
          <w:sz w:val="28"/>
          <w:szCs w:val="28"/>
        </w:rPr>
        <w:t>ва</w:t>
      </w:r>
      <w:r w:rsidR="00DC643D" w:rsidRPr="003122A3">
        <w:rPr>
          <w:sz w:val="28"/>
          <w:szCs w:val="28"/>
        </w:rPr>
        <w:t xml:space="preserve">. Он позволяет зарекомендовать себя как серьезное предприятие, обладает возможностями для дальнейшего развития (если позволяет площадь, можно нанять еще </w:t>
      </w:r>
      <w:r w:rsidR="000304BE" w:rsidRPr="003122A3">
        <w:rPr>
          <w:sz w:val="28"/>
          <w:szCs w:val="28"/>
        </w:rPr>
        <w:t>персонал</w:t>
      </w:r>
      <w:r w:rsidR="00DC643D" w:rsidRPr="003122A3">
        <w:rPr>
          <w:sz w:val="28"/>
          <w:szCs w:val="28"/>
        </w:rPr>
        <w:t xml:space="preserve">, поставить </w:t>
      </w:r>
      <w:r w:rsidR="000304BE" w:rsidRPr="003122A3">
        <w:rPr>
          <w:sz w:val="28"/>
          <w:szCs w:val="28"/>
        </w:rPr>
        <w:t>массажный стол и</w:t>
      </w:r>
      <w:r w:rsidR="00DC643D" w:rsidRPr="003122A3">
        <w:rPr>
          <w:sz w:val="28"/>
          <w:szCs w:val="28"/>
        </w:rPr>
        <w:t xml:space="preserve"> пригласить к сотрудничеству мануальщика</w:t>
      </w:r>
      <w:r w:rsidR="000304BE" w:rsidRPr="003122A3">
        <w:rPr>
          <w:sz w:val="28"/>
          <w:szCs w:val="28"/>
        </w:rPr>
        <w:t>, или закупить оборудование и предоставлять сопутствующие услуги – например, комплексную диагностику организма</w:t>
      </w:r>
      <w:r w:rsidR="00DC643D" w:rsidRPr="003122A3">
        <w:rPr>
          <w:sz w:val="28"/>
          <w:szCs w:val="28"/>
        </w:rPr>
        <w:t>). Среди недостатк</w:t>
      </w:r>
      <w:r w:rsidRPr="003122A3">
        <w:rPr>
          <w:sz w:val="28"/>
          <w:szCs w:val="28"/>
        </w:rPr>
        <w:t>ов</w:t>
      </w:r>
      <w:r w:rsidR="00DC643D" w:rsidRPr="003122A3">
        <w:rPr>
          <w:sz w:val="28"/>
          <w:szCs w:val="28"/>
        </w:rPr>
        <w:t xml:space="preserve"> – большие затраты</w:t>
      </w:r>
      <w:r w:rsidRPr="003122A3">
        <w:rPr>
          <w:sz w:val="28"/>
          <w:szCs w:val="28"/>
        </w:rPr>
        <w:t xml:space="preserve"> и срок окупаемости, а также </w:t>
      </w:r>
      <w:r w:rsidR="00DC643D" w:rsidRPr="003122A3">
        <w:rPr>
          <w:sz w:val="28"/>
          <w:szCs w:val="28"/>
        </w:rPr>
        <w:t xml:space="preserve">практически прямая зависимость спроса от географического положения кабинета. </w:t>
      </w:r>
    </w:p>
    <w:p w:rsidR="000E203D" w:rsidRPr="003122A3" w:rsidRDefault="000E203D" w:rsidP="003122A3">
      <w:pPr>
        <w:pStyle w:val="a4"/>
        <w:spacing w:before="0" w:beforeAutospacing="0" w:after="0" w:afterAutospacing="0" w:line="360" w:lineRule="auto"/>
        <w:ind w:firstLine="709"/>
        <w:jc w:val="both"/>
        <w:rPr>
          <w:sz w:val="28"/>
          <w:szCs w:val="28"/>
        </w:rPr>
      </w:pPr>
      <w:r w:rsidRPr="003122A3">
        <w:rPr>
          <w:sz w:val="28"/>
          <w:szCs w:val="28"/>
        </w:rPr>
        <w:t xml:space="preserve">Согласно с ОСТ 42-21-16-86 ССБТ («Система стандартов безопасности труда. Отделения, кабинеты физиотерапии. Общие требования безопасности») для организации массажного салона нам будут необходимы: светлое, сухое помещение, общей площадью не менее </w:t>
      </w:r>
      <w:r w:rsidR="00E027E8" w:rsidRPr="003122A3">
        <w:rPr>
          <w:sz w:val="28"/>
          <w:szCs w:val="28"/>
        </w:rPr>
        <w:t>16</w:t>
      </w:r>
      <w:r w:rsidRPr="003122A3">
        <w:rPr>
          <w:sz w:val="28"/>
          <w:szCs w:val="28"/>
        </w:rPr>
        <w:t xml:space="preserve"> кв.м. (для проведения массажа выделяются отдельные комнаты (кабинеты) из расчета 8 кв.м. на рабочее место; минимальная площадь для кабинета при 1 массажистке — 12 кв.м) и туалетная комната (кабинет массажа должен быть оборудован умывальником с холодной и горячей водой); кондиционер (кабинеты массажа обеспечивают приточно-вытяжной вентиляцией с 5-кратным обменом воздуха в час); вешалка для одежды больных, зеркало, часы, ширма и несколько стульев. В расчете на 1 массажное место должны быть предусмотрены также подушка, 2 простыни, резиновая клеенка, 2 полотенца. </w:t>
      </w:r>
    </w:p>
    <w:p w:rsidR="00E10593" w:rsidRPr="003122A3" w:rsidRDefault="00E10593" w:rsidP="003122A3">
      <w:pPr>
        <w:spacing w:line="360" w:lineRule="auto"/>
        <w:ind w:firstLine="709"/>
        <w:jc w:val="both"/>
        <w:rPr>
          <w:sz w:val="28"/>
          <w:szCs w:val="28"/>
        </w:rPr>
      </w:pPr>
      <w:r w:rsidRPr="003122A3">
        <w:rPr>
          <w:sz w:val="28"/>
          <w:szCs w:val="28"/>
        </w:rPr>
        <w:t>Данная деятельность по закону предусматривает оформление медицинской лицензии в Министерстве</w:t>
      </w:r>
      <w:r w:rsidR="005D6E00" w:rsidRPr="003122A3">
        <w:rPr>
          <w:sz w:val="28"/>
          <w:szCs w:val="28"/>
        </w:rPr>
        <w:t xml:space="preserve"> </w:t>
      </w:r>
      <w:r w:rsidRPr="003122A3">
        <w:rPr>
          <w:sz w:val="28"/>
          <w:szCs w:val="28"/>
        </w:rPr>
        <w:t>здравоохранения Украины. Получение медицинской лицензии важно по следующим</w:t>
      </w:r>
      <w:r w:rsidR="005D6E00" w:rsidRPr="003122A3">
        <w:rPr>
          <w:sz w:val="28"/>
          <w:szCs w:val="28"/>
        </w:rPr>
        <w:t xml:space="preserve"> </w:t>
      </w:r>
      <w:r w:rsidRPr="003122A3">
        <w:rPr>
          <w:sz w:val="28"/>
          <w:szCs w:val="28"/>
        </w:rPr>
        <w:t>причинам:</w:t>
      </w:r>
    </w:p>
    <w:p w:rsidR="00E10593" w:rsidRPr="003122A3" w:rsidRDefault="00E10593" w:rsidP="003122A3">
      <w:pPr>
        <w:spacing w:line="360" w:lineRule="auto"/>
        <w:ind w:firstLine="709"/>
        <w:jc w:val="both"/>
        <w:rPr>
          <w:sz w:val="28"/>
          <w:szCs w:val="28"/>
        </w:rPr>
      </w:pPr>
      <w:r w:rsidRPr="003122A3">
        <w:rPr>
          <w:sz w:val="28"/>
          <w:szCs w:val="28"/>
        </w:rPr>
        <w:t xml:space="preserve">- </w:t>
      </w:r>
      <w:r w:rsidR="00730A5F" w:rsidRPr="003122A3">
        <w:rPr>
          <w:sz w:val="28"/>
          <w:szCs w:val="28"/>
        </w:rPr>
        <w:t xml:space="preserve">без </w:t>
      </w:r>
      <w:r w:rsidRPr="003122A3">
        <w:rPr>
          <w:sz w:val="28"/>
          <w:szCs w:val="28"/>
        </w:rPr>
        <w:t>медицинской лицензии любая серьезная проверка деятельности</w:t>
      </w:r>
      <w:r w:rsidR="005D6E00" w:rsidRPr="003122A3">
        <w:rPr>
          <w:sz w:val="28"/>
          <w:szCs w:val="28"/>
        </w:rPr>
        <w:t xml:space="preserve"> </w:t>
      </w:r>
      <w:r w:rsidRPr="003122A3">
        <w:rPr>
          <w:sz w:val="28"/>
          <w:szCs w:val="28"/>
        </w:rPr>
        <w:t xml:space="preserve">может повлечь конфискацию оборудования и большие штрафы; </w:t>
      </w:r>
    </w:p>
    <w:p w:rsidR="00E10593" w:rsidRPr="003122A3" w:rsidRDefault="00E10593" w:rsidP="003122A3">
      <w:pPr>
        <w:spacing w:line="360" w:lineRule="auto"/>
        <w:ind w:firstLine="709"/>
        <w:jc w:val="both"/>
        <w:rPr>
          <w:sz w:val="28"/>
          <w:szCs w:val="28"/>
        </w:rPr>
      </w:pPr>
      <w:r w:rsidRPr="003122A3">
        <w:rPr>
          <w:sz w:val="28"/>
          <w:szCs w:val="28"/>
        </w:rPr>
        <w:t xml:space="preserve">- </w:t>
      </w:r>
      <w:r w:rsidR="00730A5F" w:rsidRPr="003122A3">
        <w:rPr>
          <w:sz w:val="28"/>
          <w:szCs w:val="28"/>
        </w:rPr>
        <w:t xml:space="preserve">без </w:t>
      </w:r>
      <w:r w:rsidRPr="003122A3">
        <w:rPr>
          <w:sz w:val="28"/>
          <w:szCs w:val="28"/>
        </w:rPr>
        <w:t xml:space="preserve">медицинской лицензии мы не сможете дать рекламу ни в одну газету; </w:t>
      </w:r>
    </w:p>
    <w:p w:rsidR="00E10593" w:rsidRPr="003122A3" w:rsidRDefault="00E10593" w:rsidP="003122A3">
      <w:pPr>
        <w:spacing w:line="360" w:lineRule="auto"/>
        <w:ind w:firstLine="709"/>
        <w:jc w:val="both"/>
        <w:rPr>
          <w:sz w:val="28"/>
          <w:szCs w:val="28"/>
        </w:rPr>
      </w:pPr>
      <w:r w:rsidRPr="003122A3">
        <w:rPr>
          <w:sz w:val="28"/>
          <w:szCs w:val="28"/>
        </w:rPr>
        <w:t xml:space="preserve">- </w:t>
      </w:r>
      <w:r w:rsidR="00730A5F" w:rsidRPr="003122A3">
        <w:rPr>
          <w:sz w:val="28"/>
          <w:szCs w:val="28"/>
        </w:rPr>
        <w:t xml:space="preserve">без </w:t>
      </w:r>
      <w:r w:rsidRPr="003122A3">
        <w:rPr>
          <w:sz w:val="28"/>
          <w:szCs w:val="28"/>
        </w:rPr>
        <w:t>медицинской лицензии будет очень сложно уговорить сотрудничать с нами докторов (что предусматривается в дальнейшем при расширении ассортимента предоставляемых услуг);</w:t>
      </w:r>
    </w:p>
    <w:p w:rsidR="00E10593" w:rsidRPr="003122A3" w:rsidRDefault="00E10593" w:rsidP="003122A3">
      <w:pPr>
        <w:spacing w:line="360" w:lineRule="auto"/>
        <w:ind w:firstLine="709"/>
        <w:jc w:val="both"/>
        <w:rPr>
          <w:sz w:val="28"/>
          <w:szCs w:val="28"/>
        </w:rPr>
      </w:pPr>
      <w:r w:rsidRPr="003122A3">
        <w:rPr>
          <w:sz w:val="28"/>
          <w:szCs w:val="28"/>
        </w:rPr>
        <w:t>-</w:t>
      </w:r>
      <w:r w:rsidR="005D6E00" w:rsidRPr="003122A3">
        <w:rPr>
          <w:sz w:val="28"/>
          <w:szCs w:val="28"/>
        </w:rPr>
        <w:t xml:space="preserve"> </w:t>
      </w:r>
      <w:r w:rsidR="00730A5F" w:rsidRPr="003122A3">
        <w:rPr>
          <w:sz w:val="28"/>
          <w:szCs w:val="28"/>
        </w:rPr>
        <w:t xml:space="preserve">без </w:t>
      </w:r>
      <w:r w:rsidRPr="003122A3">
        <w:rPr>
          <w:sz w:val="28"/>
          <w:szCs w:val="28"/>
        </w:rPr>
        <w:t>медицинской лицензии мы не сможем работать по бизнес-схемам, использование которых обеспечит максимальную прибыль, и постоянную за</w:t>
      </w:r>
      <w:r w:rsidR="003B5871" w:rsidRPr="003122A3">
        <w:rPr>
          <w:sz w:val="28"/>
          <w:szCs w:val="28"/>
        </w:rPr>
        <w:t>грузку оборудования;</w:t>
      </w:r>
    </w:p>
    <w:p w:rsidR="00E10593" w:rsidRPr="003122A3" w:rsidRDefault="00E10593" w:rsidP="003122A3">
      <w:pPr>
        <w:spacing w:line="360" w:lineRule="auto"/>
        <w:ind w:firstLine="709"/>
        <w:jc w:val="both"/>
        <w:rPr>
          <w:sz w:val="28"/>
          <w:szCs w:val="28"/>
        </w:rPr>
      </w:pPr>
      <w:r w:rsidRPr="003122A3">
        <w:rPr>
          <w:sz w:val="28"/>
          <w:szCs w:val="28"/>
        </w:rPr>
        <w:t xml:space="preserve">- </w:t>
      </w:r>
      <w:r w:rsidR="00730A5F" w:rsidRPr="003122A3">
        <w:rPr>
          <w:sz w:val="28"/>
          <w:szCs w:val="28"/>
        </w:rPr>
        <w:t xml:space="preserve">многие </w:t>
      </w:r>
      <w:r w:rsidRPr="003122A3">
        <w:rPr>
          <w:sz w:val="28"/>
          <w:szCs w:val="28"/>
        </w:rPr>
        <w:t>пациенты просят предъявить медицинскую</w:t>
      </w:r>
      <w:r w:rsidR="005D6E00" w:rsidRPr="003122A3">
        <w:rPr>
          <w:sz w:val="28"/>
          <w:szCs w:val="28"/>
        </w:rPr>
        <w:t xml:space="preserve"> </w:t>
      </w:r>
      <w:r w:rsidR="00D16671" w:rsidRPr="003122A3">
        <w:rPr>
          <w:sz w:val="28"/>
          <w:szCs w:val="28"/>
        </w:rPr>
        <w:t>лицензию.</w:t>
      </w:r>
      <w:r w:rsidRPr="003122A3">
        <w:rPr>
          <w:sz w:val="28"/>
          <w:szCs w:val="28"/>
        </w:rPr>
        <w:t xml:space="preserve"> </w:t>
      </w:r>
    </w:p>
    <w:p w:rsidR="000E203D" w:rsidRPr="003122A3" w:rsidRDefault="00E10593" w:rsidP="003122A3">
      <w:pPr>
        <w:pStyle w:val="a4"/>
        <w:spacing w:before="0" w:beforeAutospacing="0" w:after="0" w:afterAutospacing="0" w:line="360" w:lineRule="auto"/>
        <w:ind w:firstLine="709"/>
        <w:jc w:val="both"/>
        <w:rPr>
          <w:sz w:val="28"/>
          <w:szCs w:val="28"/>
        </w:rPr>
      </w:pPr>
      <w:r w:rsidRPr="003122A3">
        <w:rPr>
          <w:sz w:val="28"/>
          <w:szCs w:val="28"/>
        </w:rPr>
        <w:t>Оформление медицинской лицензии – очень длительное и трудоемкое мероприятие,</w:t>
      </w:r>
      <w:r w:rsidR="005D6E00" w:rsidRPr="003122A3">
        <w:rPr>
          <w:sz w:val="28"/>
          <w:szCs w:val="28"/>
        </w:rPr>
        <w:t xml:space="preserve"> </w:t>
      </w:r>
      <w:r w:rsidR="00730A5F" w:rsidRPr="003122A3">
        <w:rPr>
          <w:sz w:val="28"/>
          <w:szCs w:val="28"/>
        </w:rPr>
        <w:t xml:space="preserve">занимающее от 6 до 8 месяцев. Она выдается </w:t>
      </w:r>
      <w:r w:rsidR="000E203D" w:rsidRPr="003122A3">
        <w:rPr>
          <w:sz w:val="28"/>
          <w:szCs w:val="28"/>
        </w:rPr>
        <w:t xml:space="preserve">Министерством здравоохранения Украины </w:t>
      </w:r>
      <w:r w:rsidR="00730A5F" w:rsidRPr="003122A3">
        <w:rPr>
          <w:sz w:val="28"/>
          <w:szCs w:val="28"/>
        </w:rPr>
        <w:t xml:space="preserve">сроком на 5 лет и официально стоит </w:t>
      </w:r>
      <w:r w:rsidR="000E203D" w:rsidRPr="003122A3">
        <w:rPr>
          <w:sz w:val="28"/>
          <w:szCs w:val="28"/>
        </w:rPr>
        <w:t>540</w:t>
      </w:r>
      <w:r w:rsidR="00730A5F" w:rsidRPr="003122A3">
        <w:rPr>
          <w:sz w:val="28"/>
          <w:szCs w:val="28"/>
        </w:rPr>
        <w:t xml:space="preserve"> грн. </w:t>
      </w:r>
      <w:r w:rsidR="000E203D" w:rsidRPr="003122A3">
        <w:rPr>
          <w:sz w:val="28"/>
          <w:szCs w:val="28"/>
        </w:rPr>
        <w:t xml:space="preserve">Платежи государству </w:t>
      </w:r>
      <w:r w:rsidR="00875D99" w:rsidRPr="003122A3">
        <w:rPr>
          <w:sz w:val="28"/>
          <w:szCs w:val="28"/>
        </w:rPr>
        <w:t>составляют</w:t>
      </w:r>
      <w:r w:rsidR="000E203D" w:rsidRPr="003122A3">
        <w:rPr>
          <w:sz w:val="28"/>
          <w:szCs w:val="28"/>
        </w:rPr>
        <w:t xml:space="preserve"> 340 грн.</w:t>
      </w:r>
    </w:p>
    <w:p w:rsidR="00BA76A6" w:rsidRPr="003122A3" w:rsidRDefault="00AF3616" w:rsidP="003122A3">
      <w:pPr>
        <w:tabs>
          <w:tab w:val="left" w:pos="1080"/>
        </w:tabs>
        <w:spacing w:line="360" w:lineRule="auto"/>
        <w:ind w:firstLine="709"/>
        <w:jc w:val="both"/>
        <w:rPr>
          <w:bCs/>
          <w:iCs/>
          <w:color w:val="000000"/>
          <w:sz w:val="28"/>
          <w:szCs w:val="28"/>
        </w:rPr>
      </w:pPr>
      <w:r w:rsidRPr="003122A3">
        <w:rPr>
          <w:sz w:val="28"/>
          <w:szCs w:val="28"/>
        </w:rPr>
        <w:t xml:space="preserve">Так как </w:t>
      </w:r>
      <w:r w:rsidR="00013141" w:rsidRPr="003122A3">
        <w:rPr>
          <w:sz w:val="28"/>
          <w:szCs w:val="28"/>
        </w:rPr>
        <w:t>сфера красоты и здоровья имеет сезонный характер – наибольший спрос на услуги салонов наблюдается весной (</w:t>
      </w:r>
      <w:r w:rsidRPr="003122A3">
        <w:rPr>
          <w:sz w:val="28"/>
          <w:szCs w:val="28"/>
        </w:rPr>
        <w:t>как только сходит снег, дамы, да и не только, начинают ощущать приближение сезона легкой одежды, и лихорадочно начинают искать способы оздоровиться, похорошеть и похудеть</w:t>
      </w:r>
      <w:r w:rsidR="00FB72F2" w:rsidRPr="003122A3">
        <w:rPr>
          <w:sz w:val="28"/>
          <w:szCs w:val="28"/>
        </w:rPr>
        <w:t>)</w:t>
      </w:r>
      <w:r w:rsidRPr="003122A3">
        <w:rPr>
          <w:sz w:val="28"/>
          <w:szCs w:val="28"/>
        </w:rPr>
        <w:t xml:space="preserve">, заботы по </w:t>
      </w:r>
      <w:r w:rsidR="00FB72F2" w:rsidRPr="003122A3">
        <w:rPr>
          <w:sz w:val="28"/>
          <w:szCs w:val="28"/>
        </w:rPr>
        <w:t xml:space="preserve">оформлению документов и получению лицензии, </w:t>
      </w:r>
      <w:r w:rsidRPr="003122A3">
        <w:rPr>
          <w:sz w:val="28"/>
          <w:szCs w:val="28"/>
        </w:rPr>
        <w:t xml:space="preserve">рациональнее предоставить консалтинговому агентству. На оформление лицензии в таком случае уйдет около месяца, что позволит открыть массажный кабинет до мая. К тому же, «старт» </w:t>
      </w:r>
      <w:r w:rsidRPr="003122A3">
        <w:rPr>
          <w:bCs/>
          <w:iCs/>
          <w:color w:val="000000"/>
          <w:sz w:val="28"/>
          <w:szCs w:val="28"/>
        </w:rPr>
        <w:t>с помощью опытных специалистов может оказаться оправданными — ценой избежания дорогостоящих ошибок.</w:t>
      </w:r>
      <w:r w:rsidR="00064F2A" w:rsidRPr="003122A3">
        <w:rPr>
          <w:bCs/>
          <w:iCs/>
          <w:color w:val="000000"/>
          <w:sz w:val="28"/>
          <w:szCs w:val="28"/>
        </w:rPr>
        <w:t xml:space="preserve"> Услуги агентства </w:t>
      </w:r>
      <w:r w:rsidR="00BA76A6" w:rsidRPr="003122A3">
        <w:rPr>
          <w:bCs/>
          <w:iCs/>
          <w:color w:val="000000"/>
          <w:sz w:val="28"/>
          <w:szCs w:val="28"/>
        </w:rPr>
        <w:t xml:space="preserve">обойдутся в </w:t>
      </w:r>
      <w:r w:rsidR="000E203D" w:rsidRPr="003122A3">
        <w:rPr>
          <w:bCs/>
          <w:iCs/>
          <w:color w:val="000000"/>
          <w:sz w:val="28"/>
          <w:szCs w:val="28"/>
        </w:rPr>
        <w:t>6800 грн</w:t>
      </w:r>
      <w:r w:rsidR="00BA76A6" w:rsidRPr="003122A3">
        <w:rPr>
          <w:bCs/>
          <w:iCs/>
          <w:color w:val="000000"/>
          <w:sz w:val="28"/>
          <w:szCs w:val="28"/>
        </w:rPr>
        <w:t>.</w:t>
      </w:r>
    </w:p>
    <w:p w:rsidR="000E203D" w:rsidRPr="003122A3" w:rsidRDefault="000E203D" w:rsidP="003122A3">
      <w:pPr>
        <w:pStyle w:val="a4"/>
        <w:tabs>
          <w:tab w:val="left" w:pos="1080"/>
        </w:tabs>
        <w:spacing w:before="0" w:beforeAutospacing="0" w:after="0" w:afterAutospacing="0" w:line="360" w:lineRule="auto"/>
        <w:ind w:firstLine="709"/>
        <w:jc w:val="both"/>
        <w:rPr>
          <w:sz w:val="28"/>
          <w:szCs w:val="28"/>
        </w:rPr>
      </w:pPr>
      <w:r w:rsidRPr="003122A3">
        <w:rPr>
          <w:bCs/>
          <w:sz w:val="28"/>
          <w:szCs w:val="28"/>
        </w:rPr>
        <w:t>В стоимость входит:</w:t>
      </w:r>
    </w:p>
    <w:p w:rsidR="000E203D" w:rsidRPr="003122A3" w:rsidRDefault="000E203D" w:rsidP="003122A3">
      <w:pPr>
        <w:numPr>
          <w:ilvl w:val="1"/>
          <w:numId w:val="8"/>
        </w:numPr>
        <w:tabs>
          <w:tab w:val="clear" w:pos="2520"/>
          <w:tab w:val="left" w:pos="1080"/>
        </w:tabs>
        <w:spacing w:line="360" w:lineRule="auto"/>
        <w:ind w:left="0" w:firstLine="709"/>
        <w:jc w:val="both"/>
        <w:rPr>
          <w:sz w:val="28"/>
          <w:szCs w:val="28"/>
        </w:rPr>
      </w:pPr>
      <w:r w:rsidRPr="003122A3">
        <w:rPr>
          <w:sz w:val="28"/>
          <w:szCs w:val="28"/>
        </w:rPr>
        <w:t>консультирование и информирование клиента о необходимости получения лицензии и порядке её получения;</w:t>
      </w:r>
    </w:p>
    <w:p w:rsidR="000E203D" w:rsidRPr="003122A3" w:rsidRDefault="000E203D" w:rsidP="003122A3">
      <w:pPr>
        <w:numPr>
          <w:ilvl w:val="1"/>
          <w:numId w:val="8"/>
        </w:numPr>
        <w:tabs>
          <w:tab w:val="clear" w:pos="2520"/>
          <w:tab w:val="left" w:pos="1080"/>
        </w:tabs>
        <w:spacing w:line="360" w:lineRule="auto"/>
        <w:ind w:left="0" w:firstLine="709"/>
        <w:jc w:val="both"/>
        <w:rPr>
          <w:sz w:val="28"/>
          <w:szCs w:val="28"/>
        </w:rPr>
      </w:pPr>
      <w:r w:rsidRPr="003122A3">
        <w:rPr>
          <w:sz w:val="28"/>
          <w:szCs w:val="28"/>
        </w:rPr>
        <w:t>получение согласования санитарной эпидемиологической станции (СЭС);</w:t>
      </w:r>
    </w:p>
    <w:p w:rsidR="000E203D" w:rsidRPr="003122A3" w:rsidRDefault="000E203D" w:rsidP="003122A3">
      <w:pPr>
        <w:numPr>
          <w:ilvl w:val="1"/>
          <w:numId w:val="8"/>
        </w:numPr>
        <w:tabs>
          <w:tab w:val="clear" w:pos="2520"/>
          <w:tab w:val="left" w:pos="1080"/>
        </w:tabs>
        <w:spacing w:line="360" w:lineRule="auto"/>
        <w:ind w:left="0" w:firstLine="709"/>
        <w:jc w:val="both"/>
        <w:rPr>
          <w:sz w:val="28"/>
          <w:szCs w:val="28"/>
        </w:rPr>
      </w:pPr>
      <w:r w:rsidRPr="003122A3">
        <w:rPr>
          <w:sz w:val="28"/>
          <w:szCs w:val="28"/>
        </w:rPr>
        <w:t>получение согласования государственной пожарной части (СГПЧ);</w:t>
      </w:r>
    </w:p>
    <w:p w:rsidR="000E203D" w:rsidRPr="003122A3" w:rsidRDefault="000E203D" w:rsidP="003122A3">
      <w:pPr>
        <w:numPr>
          <w:ilvl w:val="1"/>
          <w:numId w:val="8"/>
        </w:numPr>
        <w:tabs>
          <w:tab w:val="clear" w:pos="2520"/>
          <w:tab w:val="left" w:pos="1080"/>
        </w:tabs>
        <w:spacing w:line="360" w:lineRule="auto"/>
        <w:ind w:left="0" w:firstLine="709"/>
        <w:jc w:val="both"/>
        <w:rPr>
          <w:sz w:val="28"/>
          <w:szCs w:val="28"/>
        </w:rPr>
      </w:pPr>
      <w:r w:rsidRPr="003122A3">
        <w:rPr>
          <w:sz w:val="28"/>
          <w:szCs w:val="28"/>
        </w:rPr>
        <w:t>получение согласования Горздравотдела (Облздравотдела);</w:t>
      </w:r>
    </w:p>
    <w:p w:rsidR="000E203D" w:rsidRPr="003122A3" w:rsidRDefault="000E203D" w:rsidP="003122A3">
      <w:pPr>
        <w:numPr>
          <w:ilvl w:val="1"/>
          <w:numId w:val="8"/>
        </w:numPr>
        <w:tabs>
          <w:tab w:val="clear" w:pos="2520"/>
          <w:tab w:val="left" w:pos="1080"/>
        </w:tabs>
        <w:spacing w:line="360" w:lineRule="auto"/>
        <w:ind w:left="0" w:firstLine="709"/>
        <w:jc w:val="both"/>
        <w:rPr>
          <w:sz w:val="28"/>
          <w:szCs w:val="28"/>
        </w:rPr>
      </w:pPr>
      <w:r w:rsidRPr="003122A3">
        <w:rPr>
          <w:sz w:val="28"/>
          <w:szCs w:val="28"/>
        </w:rPr>
        <w:t>квалифицированная подготовка необходимого пакета документов в нужной форме для подачи и его подача;</w:t>
      </w:r>
    </w:p>
    <w:p w:rsidR="000E203D" w:rsidRPr="003122A3" w:rsidRDefault="000E203D" w:rsidP="003122A3">
      <w:pPr>
        <w:numPr>
          <w:ilvl w:val="1"/>
          <w:numId w:val="8"/>
        </w:numPr>
        <w:tabs>
          <w:tab w:val="clear" w:pos="2520"/>
          <w:tab w:val="left" w:pos="1080"/>
        </w:tabs>
        <w:spacing w:line="360" w:lineRule="auto"/>
        <w:ind w:left="0" w:firstLine="709"/>
        <w:jc w:val="both"/>
        <w:rPr>
          <w:sz w:val="28"/>
          <w:szCs w:val="28"/>
        </w:rPr>
      </w:pPr>
      <w:r w:rsidRPr="003122A3">
        <w:rPr>
          <w:sz w:val="28"/>
          <w:szCs w:val="28"/>
        </w:rPr>
        <w:t>получение лицензии.</w:t>
      </w:r>
    </w:p>
    <w:p w:rsidR="000E203D" w:rsidRPr="003122A3" w:rsidRDefault="000E203D" w:rsidP="003122A3">
      <w:pPr>
        <w:pStyle w:val="a4"/>
        <w:tabs>
          <w:tab w:val="left" w:pos="1080"/>
        </w:tabs>
        <w:spacing w:before="0" w:beforeAutospacing="0" w:after="0" w:afterAutospacing="0" w:line="360" w:lineRule="auto"/>
        <w:ind w:firstLine="709"/>
        <w:jc w:val="both"/>
        <w:rPr>
          <w:sz w:val="28"/>
          <w:szCs w:val="28"/>
        </w:rPr>
      </w:pPr>
      <w:r w:rsidRPr="003122A3">
        <w:rPr>
          <w:bCs/>
          <w:sz w:val="28"/>
          <w:szCs w:val="28"/>
        </w:rPr>
        <w:t>Для начала работы необходимо предоставить следующие документы:</w:t>
      </w:r>
    </w:p>
    <w:p w:rsidR="000E203D" w:rsidRPr="003122A3" w:rsidRDefault="000E203D" w:rsidP="003122A3">
      <w:pPr>
        <w:numPr>
          <w:ilvl w:val="1"/>
          <w:numId w:val="9"/>
        </w:numPr>
        <w:tabs>
          <w:tab w:val="left" w:pos="1080"/>
        </w:tabs>
        <w:spacing w:line="360" w:lineRule="auto"/>
        <w:ind w:left="0" w:firstLine="709"/>
        <w:jc w:val="both"/>
        <w:rPr>
          <w:sz w:val="28"/>
          <w:szCs w:val="28"/>
        </w:rPr>
      </w:pPr>
      <w:r w:rsidRPr="003122A3">
        <w:rPr>
          <w:sz w:val="28"/>
          <w:szCs w:val="28"/>
        </w:rPr>
        <w:t>копия справки о внесение в единый государственный реестр предприятий и организаций Украины ("статистика", заверенная нотариально);</w:t>
      </w:r>
    </w:p>
    <w:p w:rsidR="000E203D" w:rsidRPr="003122A3" w:rsidRDefault="000E203D" w:rsidP="003122A3">
      <w:pPr>
        <w:numPr>
          <w:ilvl w:val="1"/>
          <w:numId w:val="9"/>
        </w:numPr>
        <w:tabs>
          <w:tab w:val="left" w:pos="1080"/>
        </w:tabs>
        <w:spacing w:line="360" w:lineRule="auto"/>
        <w:ind w:left="0" w:firstLine="709"/>
        <w:jc w:val="both"/>
        <w:rPr>
          <w:sz w:val="28"/>
          <w:szCs w:val="28"/>
        </w:rPr>
      </w:pPr>
      <w:r w:rsidRPr="003122A3">
        <w:rPr>
          <w:sz w:val="28"/>
          <w:szCs w:val="28"/>
        </w:rPr>
        <w:t xml:space="preserve">копия устава предприятия (нотариально заверенная, в видах деятельности должен быть включен соответствующий вид деятельности "Медицинская практика"); </w:t>
      </w:r>
    </w:p>
    <w:p w:rsidR="000E203D" w:rsidRPr="003122A3" w:rsidRDefault="000E203D" w:rsidP="003122A3">
      <w:pPr>
        <w:numPr>
          <w:ilvl w:val="1"/>
          <w:numId w:val="9"/>
        </w:numPr>
        <w:tabs>
          <w:tab w:val="left" w:pos="1080"/>
        </w:tabs>
        <w:spacing w:line="360" w:lineRule="auto"/>
        <w:ind w:left="0" w:firstLine="709"/>
        <w:jc w:val="both"/>
        <w:rPr>
          <w:sz w:val="28"/>
          <w:szCs w:val="28"/>
        </w:rPr>
      </w:pPr>
      <w:r w:rsidRPr="003122A3">
        <w:rPr>
          <w:sz w:val="28"/>
          <w:szCs w:val="28"/>
        </w:rPr>
        <w:t>договор на помещение, в котором будет осуществляться эта деятельность;</w:t>
      </w:r>
    </w:p>
    <w:p w:rsidR="000E203D" w:rsidRPr="003122A3" w:rsidRDefault="000E203D" w:rsidP="003122A3">
      <w:pPr>
        <w:numPr>
          <w:ilvl w:val="1"/>
          <w:numId w:val="9"/>
        </w:numPr>
        <w:tabs>
          <w:tab w:val="left" w:pos="1080"/>
        </w:tabs>
        <w:spacing w:line="360" w:lineRule="auto"/>
        <w:ind w:left="0" w:firstLine="709"/>
        <w:jc w:val="both"/>
        <w:rPr>
          <w:sz w:val="28"/>
          <w:szCs w:val="28"/>
        </w:rPr>
      </w:pPr>
      <w:r w:rsidRPr="003122A3">
        <w:rPr>
          <w:sz w:val="28"/>
          <w:szCs w:val="28"/>
        </w:rPr>
        <w:t>документы подтверждающие квалификацию, стаж, образование врача с категорией.</w:t>
      </w:r>
    </w:p>
    <w:p w:rsidR="000E203D" w:rsidRPr="003122A3" w:rsidRDefault="000E203D" w:rsidP="003122A3">
      <w:pPr>
        <w:pStyle w:val="a4"/>
        <w:tabs>
          <w:tab w:val="left" w:pos="1080"/>
        </w:tabs>
        <w:spacing w:before="0" w:beforeAutospacing="0" w:after="0" w:afterAutospacing="0" w:line="360" w:lineRule="auto"/>
        <w:ind w:firstLine="709"/>
        <w:jc w:val="both"/>
        <w:rPr>
          <w:sz w:val="28"/>
          <w:szCs w:val="28"/>
        </w:rPr>
      </w:pPr>
      <w:r w:rsidRPr="003122A3">
        <w:rPr>
          <w:bCs/>
          <w:sz w:val="28"/>
          <w:szCs w:val="28"/>
        </w:rPr>
        <w:t>А также следующую информацию:</w:t>
      </w:r>
    </w:p>
    <w:p w:rsidR="000E203D" w:rsidRPr="003122A3" w:rsidRDefault="000E203D" w:rsidP="003122A3">
      <w:pPr>
        <w:numPr>
          <w:ilvl w:val="1"/>
          <w:numId w:val="9"/>
        </w:numPr>
        <w:tabs>
          <w:tab w:val="left" w:pos="1080"/>
        </w:tabs>
        <w:spacing w:line="360" w:lineRule="auto"/>
        <w:ind w:left="0" w:firstLine="709"/>
        <w:jc w:val="both"/>
        <w:rPr>
          <w:sz w:val="28"/>
          <w:szCs w:val="28"/>
        </w:rPr>
      </w:pPr>
      <w:r w:rsidRPr="003122A3">
        <w:rPr>
          <w:sz w:val="28"/>
          <w:szCs w:val="28"/>
        </w:rPr>
        <w:t>банковские реквизиты;</w:t>
      </w:r>
    </w:p>
    <w:p w:rsidR="00BA76A6" w:rsidRPr="003122A3" w:rsidRDefault="000E203D" w:rsidP="003122A3">
      <w:pPr>
        <w:numPr>
          <w:ilvl w:val="1"/>
          <w:numId w:val="9"/>
        </w:numPr>
        <w:tabs>
          <w:tab w:val="left" w:pos="1080"/>
        </w:tabs>
        <w:spacing w:line="360" w:lineRule="auto"/>
        <w:ind w:left="0" w:firstLine="709"/>
        <w:jc w:val="both"/>
        <w:rPr>
          <w:bCs/>
          <w:iCs/>
          <w:color w:val="000000"/>
          <w:sz w:val="28"/>
          <w:szCs w:val="28"/>
        </w:rPr>
      </w:pPr>
      <w:r w:rsidRPr="003122A3">
        <w:rPr>
          <w:sz w:val="28"/>
          <w:szCs w:val="28"/>
        </w:rPr>
        <w:t>номер свидетельства плательщика НДС, индивидуальный номер плательщика налога.</w:t>
      </w:r>
    </w:p>
    <w:p w:rsidR="00D134C8" w:rsidRPr="003122A3" w:rsidRDefault="00D134C8" w:rsidP="003122A3">
      <w:pPr>
        <w:pStyle w:val="a4"/>
        <w:spacing w:before="0" w:beforeAutospacing="0" w:after="0" w:afterAutospacing="0" w:line="360" w:lineRule="auto"/>
        <w:ind w:firstLine="709"/>
        <w:jc w:val="both"/>
        <w:rPr>
          <w:sz w:val="28"/>
          <w:szCs w:val="28"/>
        </w:rPr>
      </w:pPr>
    </w:p>
    <w:p w:rsidR="00F40259" w:rsidRPr="003122A3" w:rsidRDefault="00F40259" w:rsidP="003122A3">
      <w:pPr>
        <w:spacing w:line="360" w:lineRule="auto"/>
        <w:ind w:firstLine="709"/>
        <w:jc w:val="both"/>
        <w:rPr>
          <w:sz w:val="28"/>
          <w:szCs w:val="28"/>
        </w:rPr>
      </w:pPr>
      <w:r w:rsidRPr="003122A3">
        <w:rPr>
          <w:sz w:val="28"/>
          <w:szCs w:val="28"/>
        </w:rPr>
        <w:t>3</w:t>
      </w:r>
      <w:r w:rsidR="003122A3">
        <w:rPr>
          <w:sz w:val="28"/>
          <w:szCs w:val="28"/>
        </w:rPr>
        <w:t>.</w:t>
      </w:r>
      <w:r w:rsidRPr="003122A3">
        <w:rPr>
          <w:sz w:val="28"/>
          <w:szCs w:val="28"/>
        </w:rPr>
        <w:t xml:space="preserve"> ХАРАКТЕРИСТИКА ПРОДУКТА ИЛИ УСЛУГИ</w:t>
      </w:r>
    </w:p>
    <w:p w:rsidR="00D134C8" w:rsidRPr="003122A3" w:rsidRDefault="00D134C8" w:rsidP="003122A3">
      <w:pPr>
        <w:spacing w:line="360" w:lineRule="auto"/>
        <w:ind w:firstLine="709"/>
        <w:jc w:val="both"/>
        <w:rPr>
          <w:sz w:val="28"/>
          <w:szCs w:val="28"/>
        </w:rPr>
      </w:pPr>
    </w:p>
    <w:p w:rsidR="009A11D0" w:rsidRPr="003122A3" w:rsidRDefault="002B20FA" w:rsidP="003122A3">
      <w:pPr>
        <w:spacing w:line="360" w:lineRule="auto"/>
        <w:ind w:firstLine="709"/>
        <w:jc w:val="both"/>
        <w:rPr>
          <w:sz w:val="28"/>
          <w:szCs w:val="28"/>
        </w:rPr>
      </w:pPr>
      <w:r w:rsidRPr="003122A3">
        <w:rPr>
          <w:sz w:val="28"/>
          <w:szCs w:val="28"/>
        </w:rPr>
        <w:t xml:space="preserve">Нашими </w:t>
      </w:r>
      <w:r w:rsidR="009A11D0" w:rsidRPr="003122A3">
        <w:rPr>
          <w:sz w:val="28"/>
          <w:szCs w:val="28"/>
        </w:rPr>
        <w:t xml:space="preserve">конкурентами </w:t>
      </w:r>
      <w:r w:rsidRPr="003122A3">
        <w:rPr>
          <w:sz w:val="28"/>
          <w:szCs w:val="28"/>
        </w:rPr>
        <w:t xml:space="preserve">по городу </w:t>
      </w:r>
      <w:r w:rsidR="00ED4BF8" w:rsidRPr="003122A3">
        <w:rPr>
          <w:sz w:val="28"/>
          <w:szCs w:val="28"/>
        </w:rPr>
        <w:t xml:space="preserve">являются </w:t>
      </w:r>
      <w:r w:rsidR="006D5319" w:rsidRPr="003122A3">
        <w:rPr>
          <w:sz w:val="28"/>
          <w:szCs w:val="28"/>
        </w:rPr>
        <w:t xml:space="preserve">мануальные </w:t>
      </w:r>
      <w:r w:rsidR="00ED4BF8" w:rsidRPr="003122A3">
        <w:rPr>
          <w:sz w:val="28"/>
          <w:szCs w:val="28"/>
        </w:rPr>
        <w:t>массажны</w:t>
      </w:r>
      <w:r w:rsidR="006D5319" w:rsidRPr="003122A3">
        <w:rPr>
          <w:sz w:val="28"/>
          <w:szCs w:val="28"/>
        </w:rPr>
        <w:t>е</w:t>
      </w:r>
      <w:r w:rsidR="00ED4BF8" w:rsidRPr="003122A3">
        <w:rPr>
          <w:sz w:val="28"/>
          <w:szCs w:val="28"/>
        </w:rPr>
        <w:t xml:space="preserve"> кабинет</w:t>
      </w:r>
      <w:r w:rsidR="006D5319" w:rsidRPr="003122A3">
        <w:rPr>
          <w:sz w:val="28"/>
          <w:szCs w:val="28"/>
        </w:rPr>
        <w:t>ы</w:t>
      </w:r>
      <w:r w:rsidR="00B47BB9" w:rsidRPr="003122A3">
        <w:rPr>
          <w:sz w:val="28"/>
          <w:szCs w:val="28"/>
        </w:rPr>
        <w:t xml:space="preserve"> и</w:t>
      </w:r>
      <w:r w:rsidR="00ED4BF8" w:rsidRPr="003122A3">
        <w:rPr>
          <w:sz w:val="28"/>
          <w:szCs w:val="28"/>
        </w:rPr>
        <w:t xml:space="preserve"> </w:t>
      </w:r>
      <w:r w:rsidR="006D5319" w:rsidRPr="003122A3">
        <w:rPr>
          <w:sz w:val="28"/>
          <w:szCs w:val="28"/>
        </w:rPr>
        <w:t>массажисты, оказывающие</w:t>
      </w:r>
      <w:r w:rsidR="00ED4BF8" w:rsidRPr="003122A3">
        <w:rPr>
          <w:sz w:val="28"/>
          <w:szCs w:val="28"/>
        </w:rPr>
        <w:t xml:space="preserve"> услуги </w:t>
      </w:r>
      <w:r w:rsidR="006D5319" w:rsidRPr="003122A3">
        <w:rPr>
          <w:sz w:val="28"/>
          <w:szCs w:val="28"/>
        </w:rPr>
        <w:t>на дому</w:t>
      </w:r>
      <w:r w:rsidR="00ED4BF8" w:rsidRPr="003122A3">
        <w:rPr>
          <w:sz w:val="28"/>
          <w:szCs w:val="28"/>
        </w:rPr>
        <w:t xml:space="preserve"> </w:t>
      </w:r>
      <w:r w:rsidR="006D5319" w:rsidRPr="003122A3">
        <w:rPr>
          <w:sz w:val="28"/>
          <w:szCs w:val="28"/>
        </w:rPr>
        <w:t>у себя или у клиента.</w:t>
      </w:r>
      <w:r w:rsidR="00B47BB9" w:rsidRPr="003122A3">
        <w:rPr>
          <w:sz w:val="28"/>
          <w:szCs w:val="28"/>
        </w:rPr>
        <w:t xml:space="preserve"> Также в некотором роде конкуренцию представляет собой городская поликлиника, которую</w:t>
      </w:r>
      <w:r w:rsidR="003C24A1" w:rsidRPr="003122A3">
        <w:rPr>
          <w:sz w:val="28"/>
          <w:szCs w:val="28"/>
        </w:rPr>
        <w:t>, учитывая бедственное положение отечественной медицины</w:t>
      </w:r>
      <w:r w:rsidR="00B47BB9" w:rsidRPr="003122A3">
        <w:rPr>
          <w:sz w:val="28"/>
          <w:szCs w:val="28"/>
        </w:rPr>
        <w:t xml:space="preserve"> можно рассматривать параллельно как поставщика клиентуры.</w:t>
      </w:r>
    </w:p>
    <w:p w:rsidR="009A11D0" w:rsidRPr="003122A3" w:rsidRDefault="009A11D0" w:rsidP="003122A3">
      <w:pPr>
        <w:spacing w:line="360" w:lineRule="auto"/>
        <w:ind w:firstLine="709"/>
        <w:jc w:val="both"/>
        <w:rPr>
          <w:sz w:val="28"/>
          <w:szCs w:val="28"/>
        </w:rPr>
      </w:pPr>
      <w:r w:rsidRPr="003122A3">
        <w:rPr>
          <w:sz w:val="28"/>
          <w:szCs w:val="28"/>
        </w:rPr>
        <w:t xml:space="preserve">Оценим конкурентоспособность нашего предприятия с основными конкурентами </w:t>
      </w:r>
      <w:r w:rsidR="00B47BB9" w:rsidRPr="003122A3">
        <w:rPr>
          <w:sz w:val="28"/>
          <w:szCs w:val="28"/>
        </w:rPr>
        <w:t xml:space="preserve">по 5-ти бальной шкале </w:t>
      </w:r>
      <w:r w:rsidRPr="003122A3">
        <w:rPr>
          <w:sz w:val="28"/>
          <w:szCs w:val="28"/>
        </w:rPr>
        <w:t>(табл.3.1).</w:t>
      </w:r>
    </w:p>
    <w:p w:rsidR="009A11D0" w:rsidRPr="003122A3" w:rsidRDefault="009A11D0" w:rsidP="003122A3">
      <w:pPr>
        <w:spacing w:line="360" w:lineRule="auto"/>
        <w:ind w:firstLine="709"/>
        <w:jc w:val="both"/>
        <w:rPr>
          <w:sz w:val="28"/>
          <w:szCs w:val="28"/>
        </w:rPr>
      </w:pPr>
    </w:p>
    <w:p w:rsidR="009A11D0" w:rsidRPr="003122A3" w:rsidRDefault="003122A3" w:rsidP="003122A3">
      <w:pPr>
        <w:spacing w:line="360" w:lineRule="auto"/>
        <w:ind w:firstLine="709"/>
        <w:jc w:val="both"/>
        <w:rPr>
          <w:sz w:val="28"/>
          <w:szCs w:val="28"/>
        </w:rPr>
      </w:pPr>
      <w:r>
        <w:rPr>
          <w:sz w:val="28"/>
          <w:szCs w:val="28"/>
        </w:rPr>
        <w:br w:type="page"/>
      </w:r>
      <w:r w:rsidR="009A11D0" w:rsidRPr="003122A3">
        <w:rPr>
          <w:sz w:val="28"/>
          <w:szCs w:val="28"/>
        </w:rPr>
        <w:t>Таблица 3.1 - Анализ конкурентоспособности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1718"/>
        <w:gridCol w:w="2143"/>
        <w:gridCol w:w="2143"/>
        <w:gridCol w:w="1302"/>
      </w:tblGrid>
      <w:tr w:rsidR="009A11D0" w:rsidRPr="003122A3" w:rsidTr="003122A3">
        <w:trPr>
          <w:cantSplit/>
          <w:trHeight w:val="148"/>
        </w:trPr>
        <w:tc>
          <w:tcPr>
            <w:tcW w:w="2016" w:type="dxa"/>
            <w:vMerge w:val="restart"/>
            <w:vAlign w:val="center"/>
          </w:tcPr>
          <w:p w:rsidR="009A11D0" w:rsidRPr="003122A3" w:rsidRDefault="009A11D0" w:rsidP="003122A3">
            <w:pPr>
              <w:spacing w:line="360" w:lineRule="auto"/>
              <w:rPr>
                <w:sz w:val="20"/>
              </w:rPr>
            </w:pPr>
            <w:r w:rsidRPr="003122A3">
              <w:rPr>
                <w:sz w:val="20"/>
              </w:rPr>
              <w:t>Факторы</w:t>
            </w:r>
          </w:p>
        </w:tc>
        <w:tc>
          <w:tcPr>
            <w:tcW w:w="1718" w:type="dxa"/>
            <w:vMerge w:val="restart"/>
            <w:vAlign w:val="center"/>
          </w:tcPr>
          <w:p w:rsidR="009A11D0" w:rsidRPr="003122A3" w:rsidRDefault="00695738" w:rsidP="003122A3">
            <w:pPr>
              <w:spacing w:line="360" w:lineRule="auto"/>
              <w:rPr>
                <w:sz w:val="20"/>
              </w:rPr>
            </w:pPr>
            <w:r w:rsidRPr="003122A3">
              <w:rPr>
                <w:sz w:val="20"/>
              </w:rPr>
              <w:t xml:space="preserve">Массажный </w:t>
            </w:r>
            <w:r w:rsidR="00D134C8" w:rsidRPr="003122A3">
              <w:rPr>
                <w:sz w:val="20"/>
              </w:rPr>
              <w:t>кабинет «Путь к здоровью»</w:t>
            </w:r>
          </w:p>
        </w:tc>
        <w:tc>
          <w:tcPr>
            <w:tcW w:w="5588" w:type="dxa"/>
            <w:gridSpan w:val="3"/>
            <w:vAlign w:val="center"/>
          </w:tcPr>
          <w:p w:rsidR="009A11D0" w:rsidRPr="003122A3" w:rsidRDefault="009A11D0" w:rsidP="003122A3">
            <w:pPr>
              <w:spacing w:line="360" w:lineRule="auto"/>
              <w:rPr>
                <w:sz w:val="20"/>
              </w:rPr>
            </w:pPr>
            <w:r w:rsidRPr="003122A3">
              <w:rPr>
                <w:sz w:val="20"/>
              </w:rPr>
              <w:t>Конкуренты</w:t>
            </w:r>
          </w:p>
        </w:tc>
      </w:tr>
      <w:tr w:rsidR="009A11D0" w:rsidRPr="003122A3" w:rsidTr="003122A3">
        <w:trPr>
          <w:cantSplit/>
          <w:trHeight w:val="565"/>
        </w:trPr>
        <w:tc>
          <w:tcPr>
            <w:tcW w:w="2016" w:type="dxa"/>
            <w:vMerge/>
            <w:vAlign w:val="center"/>
          </w:tcPr>
          <w:p w:rsidR="009A11D0" w:rsidRPr="003122A3" w:rsidRDefault="009A11D0" w:rsidP="003122A3">
            <w:pPr>
              <w:spacing w:line="360" w:lineRule="auto"/>
              <w:rPr>
                <w:sz w:val="20"/>
              </w:rPr>
            </w:pPr>
          </w:p>
        </w:tc>
        <w:tc>
          <w:tcPr>
            <w:tcW w:w="1718" w:type="dxa"/>
            <w:vMerge/>
            <w:vAlign w:val="center"/>
          </w:tcPr>
          <w:p w:rsidR="009A11D0" w:rsidRPr="003122A3" w:rsidRDefault="009A11D0" w:rsidP="003122A3">
            <w:pPr>
              <w:spacing w:line="360" w:lineRule="auto"/>
              <w:rPr>
                <w:sz w:val="20"/>
              </w:rPr>
            </w:pPr>
          </w:p>
        </w:tc>
        <w:tc>
          <w:tcPr>
            <w:tcW w:w="2143" w:type="dxa"/>
            <w:vAlign w:val="center"/>
          </w:tcPr>
          <w:p w:rsidR="00AA19F4" w:rsidRPr="003122A3" w:rsidRDefault="00B47BB9" w:rsidP="003122A3">
            <w:pPr>
              <w:spacing w:line="360" w:lineRule="auto"/>
              <w:rPr>
                <w:sz w:val="20"/>
              </w:rPr>
            </w:pPr>
            <w:r w:rsidRPr="003122A3">
              <w:rPr>
                <w:sz w:val="20"/>
              </w:rPr>
              <w:t>Мануальные</w:t>
            </w:r>
          </w:p>
          <w:p w:rsidR="009A11D0" w:rsidRPr="003122A3" w:rsidRDefault="00B47BB9" w:rsidP="003122A3">
            <w:pPr>
              <w:spacing w:line="360" w:lineRule="auto"/>
              <w:rPr>
                <w:sz w:val="20"/>
              </w:rPr>
            </w:pPr>
            <w:r w:rsidRPr="003122A3">
              <w:rPr>
                <w:sz w:val="20"/>
              </w:rPr>
              <w:t>массажные салоны</w:t>
            </w:r>
          </w:p>
        </w:tc>
        <w:tc>
          <w:tcPr>
            <w:tcW w:w="2143" w:type="dxa"/>
            <w:vAlign w:val="center"/>
          </w:tcPr>
          <w:p w:rsidR="009A11D0" w:rsidRPr="003122A3" w:rsidRDefault="00B47BB9" w:rsidP="003122A3">
            <w:pPr>
              <w:spacing w:line="360" w:lineRule="auto"/>
              <w:rPr>
                <w:sz w:val="20"/>
              </w:rPr>
            </w:pPr>
            <w:r w:rsidRPr="003122A3">
              <w:rPr>
                <w:sz w:val="20"/>
              </w:rPr>
              <w:t>Массажисты, работающие на дому</w:t>
            </w:r>
          </w:p>
        </w:tc>
        <w:tc>
          <w:tcPr>
            <w:tcW w:w="1302" w:type="dxa"/>
            <w:vAlign w:val="center"/>
          </w:tcPr>
          <w:p w:rsidR="00AA19F4" w:rsidRPr="003122A3" w:rsidRDefault="00B47BB9" w:rsidP="003122A3">
            <w:pPr>
              <w:spacing w:line="360" w:lineRule="auto"/>
              <w:rPr>
                <w:sz w:val="20"/>
              </w:rPr>
            </w:pPr>
            <w:r w:rsidRPr="003122A3">
              <w:rPr>
                <w:sz w:val="20"/>
              </w:rPr>
              <w:t>Районная</w:t>
            </w:r>
          </w:p>
          <w:p w:rsidR="009A11D0" w:rsidRPr="003122A3" w:rsidRDefault="00B47BB9" w:rsidP="003122A3">
            <w:pPr>
              <w:spacing w:line="360" w:lineRule="auto"/>
              <w:rPr>
                <w:sz w:val="20"/>
              </w:rPr>
            </w:pPr>
            <w:r w:rsidRPr="003122A3">
              <w:rPr>
                <w:sz w:val="20"/>
              </w:rPr>
              <w:t>поликлиника</w:t>
            </w:r>
          </w:p>
        </w:tc>
      </w:tr>
      <w:tr w:rsidR="009A11D0" w:rsidRPr="003122A3" w:rsidTr="003122A3">
        <w:trPr>
          <w:trHeight w:val="218"/>
        </w:trPr>
        <w:tc>
          <w:tcPr>
            <w:tcW w:w="2016" w:type="dxa"/>
            <w:vAlign w:val="center"/>
          </w:tcPr>
          <w:p w:rsidR="009A11D0" w:rsidRPr="003122A3" w:rsidRDefault="00B47BB9" w:rsidP="003122A3">
            <w:pPr>
              <w:spacing w:line="360" w:lineRule="auto"/>
              <w:rPr>
                <w:sz w:val="20"/>
              </w:rPr>
            </w:pPr>
            <w:r w:rsidRPr="003122A3">
              <w:rPr>
                <w:sz w:val="20"/>
              </w:rPr>
              <w:t>Местонахождение</w:t>
            </w:r>
          </w:p>
        </w:tc>
        <w:tc>
          <w:tcPr>
            <w:tcW w:w="1718" w:type="dxa"/>
            <w:vAlign w:val="center"/>
          </w:tcPr>
          <w:p w:rsidR="009A11D0" w:rsidRPr="003122A3" w:rsidRDefault="00B47BB9" w:rsidP="003122A3">
            <w:pPr>
              <w:spacing w:line="360" w:lineRule="auto"/>
              <w:rPr>
                <w:sz w:val="20"/>
              </w:rPr>
            </w:pPr>
            <w:r w:rsidRPr="003122A3">
              <w:rPr>
                <w:sz w:val="20"/>
              </w:rPr>
              <w:t>5</w:t>
            </w:r>
          </w:p>
        </w:tc>
        <w:tc>
          <w:tcPr>
            <w:tcW w:w="2143" w:type="dxa"/>
            <w:vAlign w:val="center"/>
          </w:tcPr>
          <w:p w:rsidR="009A11D0" w:rsidRPr="003122A3" w:rsidRDefault="00F55812" w:rsidP="003122A3">
            <w:pPr>
              <w:spacing w:line="360" w:lineRule="auto"/>
              <w:rPr>
                <w:sz w:val="20"/>
              </w:rPr>
            </w:pPr>
            <w:r w:rsidRPr="003122A3">
              <w:rPr>
                <w:sz w:val="20"/>
              </w:rPr>
              <w:t>5</w:t>
            </w:r>
          </w:p>
        </w:tc>
        <w:tc>
          <w:tcPr>
            <w:tcW w:w="2143" w:type="dxa"/>
            <w:vAlign w:val="center"/>
          </w:tcPr>
          <w:p w:rsidR="009A11D0" w:rsidRPr="003122A3" w:rsidRDefault="00B47BB9" w:rsidP="003122A3">
            <w:pPr>
              <w:spacing w:line="360" w:lineRule="auto"/>
              <w:rPr>
                <w:sz w:val="20"/>
              </w:rPr>
            </w:pPr>
            <w:r w:rsidRPr="003122A3">
              <w:rPr>
                <w:sz w:val="20"/>
              </w:rPr>
              <w:t>2</w:t>
            </w:r>
          </w:p>
        </w:tc>
        <w:tc>
          <w:tcPr>
            <w:tcW w:w="1302" w:type="dxa"/>
            <w:vAlign w:val="center"/>
          </w:tcPr>
          <w:p w:rsidR="009A11D0" w:rsidRPr="003122A3" w:rsidRDefault="00B47BB9" w:rsidP="003122A3">
            <w:pPr>
              <w:spacing w:line="360" w:lineRule="auto"/>
              <w:rPr>
                <w:sz w:val="20"/>
              </w:rPr>
            </w:pPr>
            <w:r w:rsidRPr="003122A3">
              <w:rPr>
                <w:sz w:val="20"/>
              </w:rPr>
              <w:t>5</w:t>
            </w:r>
          </w:p>
        </w:tc>
      </w:tr>
      <w:tr w:rsidR="00DE4C10" w:rsidRPr="003122A3" w:rsidTr="003122A3">
        <w:trPr>
          <w:trHeight w:val="303"/>
        </w:trPr>
        <w:tc>
          <w:tcPr>
            <w:tcW w:w="2016" w:type="dxa"/>
            <w:vAlign w:val="center"/>
          </w:tcPr>
          <w:p w:rsidR="00DE4C10" w:rsidRPr="003122A3" w:rsidRDefault="00DE4C10" w:rsidP="003122A3">
            <w:pPr>
              <w:spacing w:line="360" w:lineRule="auto"/>
              <w:rPr>
                <w:sz w:val="20"/>
              </w:rPr>
            </w:pPr>
            <w:r w:rsidRPr="003122A3">
              <w:rPr>
                <w:sz w:val="20"/>
              </w:rPr>
              <w:t>Время работы</w:t>
            </w:r>
          </w:p>
        </w:tc>
        <w:tc>
          <w:tcPr>
            <w:tcW w:w="1718" w:type="dxa"/>
            <w:vAlign w:val="center"/>
          </w:tcPr>
          <w:p w:rsidR="00DE4C10" w:rsidRPr="003122A3" w:rsidRDefault="00AF0BA0" w:rsidP="003122A3">
            <w:pPr>
              <w:spacing w:line="360" w:lineRule="auto"/>
              <w:rPr>
                <w:sz w:val="20"/>
              </w:rPr>
            </w:pPr>
            <w:r w:rsidRPr="003122A3">
              <w:rPr>
                <w:sz w:val="20"/>
              </w:rPr>
              <w:t>5</w:t>
            </w:r>
          </w:p>
        </w:tc>
        <w:tc>
          <w:tcPr>
            <w:tcW w:w="2143" w:type="dxa"/>
            <w:vAlign w:val="center"/>
          </w:tcPr>
          <w:p w:rsidR="00DE4C10" w:rsidRPr="003122A3" w:rsidRDefault="00AF0BA0" w:rsidP="003122A3">
            <w:pPr>
              <w:spacing w:line="360" w:lineRule="auto"/>
              <w:rPr>
                <w:sz w:val="20"/>
              </w:rPr>
            </w:pPr>
            <w:r w:rsidRPr="003122A3">
              <w:rPr>
                <w:sz w:val="20"/>
              </w:rPr>
              <w:t>4</w:t>
            </w:r>
          </w:p>
        </w:tc>
        <w:tc>
          <w:tcPr>
            <w:tcW w:w="2143" w:type="dxa"/>
            <w:vAlign w:val="center"/>
          </w:tcPr>
          <w:p w:rsidR="00DE4C10" w:rsidRPr="003122A3" w:rsidRDefault="00AF0BA0" w:rsidP="003122A3">
            <w:pPr>
              <w:spacing w:line="360" w:lineRule="auto"/>
              <w:rPr>
                <w:sz w:val="20"/>
              </w:rPr>
            </w:pPr>
            <w:r w:rsidRPr="003122A3">
              <w:rPr>
                <w:sz w:val="20"/>
              </w:rPr>
              <w:t>3</w:t>
            </w:r>
          </w:p>
        </w:tc>
        <w:tc>
          <w:tcPr>
            <w:tcW w:w="1302" w:type="dxa"/>
            <w:vAlign w:val="center"/>
          </w:tcPr>
          <w:p w:rsidR="00DE4C10" w:rsidRPr="003122A3" w:rsidRDefault="00AF0BA0" w:rsidP="003122A3">
            <w:pPr>
              <w:spacing w:line="360" w:lineRule="auto"/>
              <w:rPr>
                <w:sz w:val="20"/>
              </w:rPr>
            </w:pPr>
            <w:r w:rsidRPr="003122A3">
              <w:rPr>
                <w:sz w:val="20"/>
              </w:rPr>
              <w:t>3</w:t>
            </w:r>
          </w:p>
        </w:tc>
      </w:tr>
      <w:tr w:rsidR="00B47BB9" w:rsidRPr="003122A3" w:rsidTr="003122A3">
        <w:trPr>
          <w:trHeight w:val="559"/>
        </w:trPr>
        <w:tc>
          <w:tcPr>
            <w:tcW w:w="2016" w:type="dxa"/>
            <w:vAlign w:val="center"/>
          </w:tcPr>
          <w:p w:rsidR="00F3567F" w:rsidRPr="003122A3" w:rsidRDefault="00AA19F4" w:rsidP="003122A3">
            <w:pPr>
              <w:spacing w:line="360" w:lineRule="auto"/>
              <w:rPr>
                <w:sz w:val="20"/>
              </w:rPr>
            </w:pPr>
            <w:r w:rsidRPr="003122A3">
              <w:rPr>
                <w:sz w:val="20"/>
              </w:rPr>
              <w:t xml:space="preserve">Доступность </w:t>
            </w:r>
          </w:p>
          <w:p w:rsidR="00B47BB9" w:rsidRPr="003122A3" w:rsidRDefault="00AA19F4" w:rsidP="003122A3">
            <w:pPr>
              <w:spacing w:line="360" w:lineRule="auto"/>
              <w:rPr>
                <w:sz w:val="20"/>
              </w:rPr>
            </w:pPr>
            <w:r w:rsidRPr="003122A3">
              <w:rPr>
                <w:sz w:val="20"/>
              </w:rPr>
              <w:t>по цене</w:t>
            </w:r>
          </w:p>
        </w:tc>
        <w:tc>
          <w:tcPr>
            <w:tcW w:w="1718" w:type="dxa"/>
            <w:vAlign w:val="center"/>
          </w:tcPr>
          <w:p w:rsidR="00B47BB9" w:rsidRPr="003122A3" w:rsidRDefault="004C70F0" w:rsidP="003122A3">
            <w:pPr>
              <w:spacing w:line="360" w:lineRule="auto"/>
              <w:rPr>
                <w:sz w:val="20"/>
              </w:rPr>
            </w:pPr>
            <w:r w:rsidRPr="003122A3">
              <w:rPr>
                <w:sz w:val="20"/>
              </w:rPr>
              <w:t>5</w:t>
            </w:r>
          </w:p>
        </w:tc>
        <w:tc>
          <w:tcPr>
            <w:tcW w:w="2143" w:type="dxa"/>
            <w:vAlign w:val="center"/>
          </w:tcPr>
          <w:p w:rsidR="00B47BB9" w:rsidRPr="003122A3" w:rsidRDefault="00AA19F4" w:rsidP="003122A3">
            <w:pPr>
              <w:spacing w:line="360" w:lineRule="auto"/>
              <w:rPr>
                <w:sz w:val="20"/>
              </w:rPr>
            </w:pPr>
            <w:r w:rsidRPr="003122A3">
              <w:rPr>
                <w:sz w:val="20"/>
              </w:rPr>
              <w:t>2</w:t>
            </w:r>
          </w:p>
        </w:tc>
        <w:tc>
          <w:tcPr>
            <w:tcW w:w="2143" w:type="dxa"/>
            <w:vAlign w:val="center"/>
          </w:tcPr>
          <w:p w:rsidR="00B47BB9" w:rsidRPr="003122A3" w:rsidRDefault="00AA19F4" w:rsidP="003122A3">
            <w:pPr>
              <w:spacing w:line="360" w:lineRule="auto"/>
              <w:rPr>
                <w:sz w:val="20"/>
              </w:rPr>
            </w:pPr>
            <w:r w:rsidRPr="003122A3">
              <w:rPr>
                <w:sz w:val="20"/>
              </w:rPr>
              <w:t>3</w:t>
            </w:r>
          </w:p>
        </w:tc>
        <w:tc>
          <w:tcPr>
            <w:tcW w:w="1302" w:type="dxa"/>
            <w:vAlign w:val="center"/>
          </w:tcPr>
          <w:p w:rsidR="00B47BB9" w:rsidRPr="003122A3" w:rsidRDefault="00B47BB9" w:rsidP="003122A3">
            <w:pPr>
              <w:spacing w:line="360" w:lineRule="auto"/>
              <w:rPr>
                <w:sz w:val="20"/>
              </w:rPr>
            </w:pPr>
            <w:r w:rsidRPr="003122A3">
              <w:rPr>
                <w:sz w:val="20"/>
              </w:rPr>
              <w:t>5</w:t>
            </w:r>
          </w:p>
        </w:tc>
      </w:tr>
      <w:tr w:rsidR="00E13C9F" w:rsidRPr="003122A3" w:rsidTr="003122A3">
        <w:trPr>
          <w:trHeight w:val="186"/>
        </w:trPr>
        <w:tc>
          <w:tcPr>
            <w:tcW w:w="2016" w:type="dxa"/>
            <w:vAlign w:val="center"/>
          </w:tcPr>
          <w:p w:rsidR="00E13C9F" w:rsidRPr="003122A3" w:rsidRDefault="00E13C9F" w:rsidP="003122A3">
            <w:pPr>
              <w:spacing w:line="360" w:lineRule="auto"/>
              <w:rPr>
                <w:sz w:val="20"/>
              </w:rPr>
            </w:pPr>
            <w:r w:rsidRPr="003122A3">
              <w:rPr>
                <w:sz w:val="20"/>
              </w:rPr>
              <w:t xml:space="preserve">Ассортимент </w:t>
            </w:r>
          </w:p>
          <w:p w:rsidR="00E13C9F" w:rsidRPr="003122A3" w:rsidRDefault="00E13C9F" w:rsidP="003122A3">
            <w:pPr>
              <w:spacing w:line="360" w:lineRule="auto"/>
              <w:rPr>
                <w:sz w:val="20"/>
              </w:rPr>
            </w:pPr>
            <w:r w:rsidRPr="003122A3">
              <w:rPr>
                <w:sz w:val="20"/>
              </w:rPr>
              <w:t>услуг</w:t>
            </w:r>
          </w:p>
        </w:tc>
        <w:tc>
          <w:tcPr>
            <w:tcW w:w="1718" w:type="dxa"/>
            <w:vAlign w:val="center"/>
          </w:tcPr>
          <w:p w:rsidR="00E13C9F" w:rsidRPr="003122A3" w:rsidRDefault="00E13C9F" w:rsidP="003122A3">
            <w:pPr>
              <w:spacing w:line="360" w:lineRule="auto"/>
              <w:rPr>
                <w:sz w:val="20"/>
              </w:rPr>
            </w:pPr>
            <w:r w:rsidRPr="003122A3">
              <w:rPr>
                <w:sz w:val="20"/>
              </w:rPr>
              <w:t>4</w:t>
            </w:r>
          </w:p>
        </w:tc>
        <w:tc>
          <w:tcPr>
            <w:tcW w:w="2143" w:type="dxa"/>
            <w:vAlign w:val="center"/>
          </w:tcPr>
          <w:p w:rsidR="00E13C9F" w:rsidRPr="003122A3" w:rsidRDefault="00E13C9F" w:rsidP="003122A3">
            <w:pPr>
              <w:spacing w:line="360" w:lineRule="auto"/>
              <w:rPr>
                <w:sz w:val="20"/>
              </w:rPr>
            </w:pPr>
            <w:r w:rsidRPr="003122A3">
              <w:rPr>
                <w:sz w:val="20"/>
              </w:rPr>
              <w:t>4</w:t>
            </w:r>
          </w:p>
        </w:tc>
        <w:tc>
          <w:tcPr>
            <w:tcW w:w="2143" w:type="dxa"/>
            <w:vAlign w:val="center"/>
          </w:tcPr>
          <w:p w:rsidR="00E13C9F" w:rsidRPr="003122A3" w:rsidRDefault="00582856" w:rsidP="003122A3">
            <w:pPr>
              <w:spacing w:line="360" w:lineRule="auto"/>
              <w:rPr>
                <w:sz w:val="20"/>
              </w:rPr>
            </w:pPr>
            <w:r w:rsidRPr="003122A3">
              <w:rPr>
                <w:sz w:val="20"/>
              </w:rPr>
              <w:t>4</w:t>
            </w:r>
          </w:p>
        </w:tc>
        <w:tc>
          <w:tcPr>
            <w:tcW w:w="1302" w:type="dxa"/>
            <w:vAlign w:val="center"/>
          </w:tcPr>
          <w:p w:rsidR="00E13C9F" w:rsidRPr="003122A3" w:rsidRDefault="00E13C9F" w:rsidP="003122A3">
            <w:pPr>
              <w:spacing w:line="360" w:lineRule="auto"/>
              <w:rPr>
                <w:sz w:val="20"/>
              </w:rPr>
            </w:pPr>
            <w:r w:rsidRPr="003122A3">
              <w:rPr>
                <w:sz w:val="20"/>
              </w:rPr>
              <w:t>4</w:t>
            </w:r>
          </w:p>
        </w:tc>
      </w:tr>
      <w:tr w:rsidR="00B47BB9" w:rsidRPr="003122A3" w:rsidTr="003122A3">
        <w:trPr>
          <w:trHeight w:val="534"/>
        </w:trPr>
        <w:tc>
          <w:tcPr>
            <w:tcW w:w="2016" w:type="dxa"/>
            <w:vAlign w:val="center"/>
          </w:tcPr>
          <w:p w:rsidR="00F55812" w:rsidRPr="003122A3" w:rsidRDefault="00B47BB9" w:rsidP="003122A3">
            <w:pPr>
              <w:spacing w:line="360" w:lineRule="auto"/>
              <w:rPr>
                <w:sz w:val="20"/>
              </w:rPr>
            </w:pPr>
            <w:r w:rsidRPr="003122A3">
              <w:rPr>
                <w:sz w:val="20"/>
              </w:rPr>
              <w:t xml:space="preserve">Качество </w:t>
            </w:r>
          </w:p>
          <w:p w:rsidR="00B47BB9" w:rsidRPr="003122A3" w:rsidRDefault="00B47BB9" w:rsidP="003122A3">
            <w:pPr>
              <w:spacing w:line="360" w:lineRule="auto"/>
              <w:rPr>
                <w:sz w:val="20"/>
              </w:rPr>
            </w:pPr>
            <w:r w:rsidRPr="003122A3">
              <w:rPr>
                <w:sz w:val="20"/>
              </w:rPr>
              <w:t>обслуживания</w:t>
            </w:r>
          </w:p>
        </w:tc>
        <w:tc>
          <w:tcPr>
            <w:tcW w:w="1718" w:type="dxa"/>
            <w:vAlign w:val="center"/>
          </w:tcPr>
          <w:p w:rsidR="00B47BB9" w:rsidRPr="003122A3" w:rsidRDefault="00AA19F4" w:rsidP="003122A3">
            <w:pPr>
              <w:spacing w:line="360" w:lineRule="auto"/>
              <w:rPr>
                <w:sz w:val="20"/>
              </w:rPr>
            </w:pPr>
            <w:r w:rsidRPr="003122A3">
              <w:rPr>
                <w:sz w:val="20"/>
              </w:rPr>
              <w:t>5</w:t>
            </w:r>
          </w:p>
        </w:tc>
        <w:tc>
          <w:tcPr>
            <w:tcW w:w="2143" w:type="dxa"/>
            <w:vAlign w:val="center"/>
          </w:tcPr>
          <w:p w:rsidR="00B47BB9" w:rsidRPr="003122A3" w:rsidRDefault="00AA19F4" w:rsidP="003122A3">
            <w:pPr>
              <w:spacing w:line="360" w:lineRule="auto"/>
              <w:rPr>
                <w:sz w:val="20"/>
              </w:rPr>
            </w:pPr>
            <w:r w:rsidRPr="003122A3">
              <w:rPr>
                <w:sz w:val="20"/>
              </w:rPr>
              <w:t>5</w:t>
            </w:r>
          </w:p>
        </w:tc>
        <w:tc>
          <w:tcPr>
            <w:tcW w:w="2143" w:type="dxa"/>
            <w:vAlign w:val="center"/>
          </w:tcPr>
          <w:p w:rsidR="00B47BB9" w:rsidRPr="003122A3" w:rsidRDefault="001C0D20" w:rsidP="003122A3">
            <w:pPr>
              <w:spacing w:line="360" w:lineRule="auto"/>
              <w:rPr>
                <w:sz w:val="20"/>
              </w:rPr>
            </w:pPr>
            <w:r w:rsidRPr="003122A3">
              <w:rPr>
                <w:sz w:val="20"/>
              </w:rPr>
              <w:t>4</w:t>
            </w:r>
          </w:p>
        </w:tc>
        <w:tc>
          <w:tcPr>
            <w:tcW w:w="1302" w:type="dxa"/>
            <w:vAlign w:val="center"/>
          </w:tcPr>
          <w:p w:rsidR="00B47BB9" w:rsidRPr="003122A3" w:rsidRDefault="00AA19F4" w:rsidP="003122A3">
            <w:pPr>
              <w:spacing w:line="360" w:lineRule="auto"/>
              <w:rPr>
                <w:sz w:val="20"/>
              </w:rPr>
            </w:pPr>
            <w:r w:rsidRPr="003122A3">
              <w:rPr>
                <w:sz w:val="20"/>
              </w:rPr>
              <w:t>2</w:t>
            </w:r>
          </w:p>
        </w:tc>
      </w:tr>
      <w:tr w:rsidR="00F55812" w:rsidRPr="003122A3" w:rsidTr="003122A3">
        <w:trPr>
          <w:trHeight w:val="337"/>
        </w:trPr>
        <w:tc>
          <w:tcPr>
            <w:tcW w:w="2016" w:type="dxa"/>
            <w:vAlign w:val="center"/>
          </w:tcPr>
          <w:p w:rsidR="00F55812" w:rsidRPr="003122A3" w:rsidRDefault="00F55812" w:rsidP="003122A3">
            <w:pPr>
              <w:spacing w:line="360" w:lineRule="auto"/>
              <w:rPr>
                <w:sz w:val="20"/>
              </w:rPr>
            </w:pPr>
            <w:r w:rsidRPr="003122A3">
              <w:rPr>
                <w:sz w:val="20"/>
              </w:rPr>
              <w:t>Репутация фирмы</w:t>
            </w:r>
          </w:p>
        </w:tc>
        <w:tc>
          <w:tcPr>
            <w:tcW w:w="1718" w:type="dxa"/>
            <w:vAlign w:val="center"/>
          </w:tcPr>
          <w:p w:rsidR="00F55812" w:rsidRPr="003122A3" w:rsidRDefault="00F55812" w:rsidP="003122A3">
            <w:pPr>
              <w:spacing w:line="360" w:lineRule="auto"/>
              <w:rPr>
                <w:sz w:val="20"/>
              </w:rPr>
            </w:pPr>
            <w:r w:rsidRPr="003122A3">
              <w:rPr>
                <w:sz w:val="20"/>
              </w:rPr>
              <w:t>5</w:t>
            </w:r>
          </w:p>
        </w:tc>
        <w:tc>
          <w:tcPr>
            <w:tcW w:w="2143" w:type="dxa"/>
            <w:vAlign w:val="center"/>
          </w:tcPr>
          <w:p w:rsidR="00F55812" w:rsidRPr="003122A3" w:rsidRDefault="00F55812" w:rsidP="003122A3">
            <w:pPr>
              <w:spacing w:line="360" w:lineRule="auto"/>
              <w:rPr>
                <w:sz w:val="20"/>
              </w:rPr>
            </w:pPr>
            <w:r w:rsidRPr="003122A3">
              <w:rPr>
                <w:sz w:val="20"/>
              </w:rPr>
              <w:t>4</w:t>
            </w:r>
          </w:p>
        </w:tc>
        <w:tc>
          <w:tcPr>
            <w:tcW w:w="2143" w:type="dxa"/>
            <w:vAlign w:val="center"/>
          </w:tcPr>
          <w:p w:rsidR="00F55812" w:rsidRPr="003122A3" w:rsidRDefault="00F55812" w:rsidP="003122A3">
            <w:pPr>
              <w:spacing w:line="360" w:lineRule="auto"/>
              <w:rPr>
                <w:sz w:val="20"/>
              </w:rPr>
            </w:pPr>
            <w:r w:rsidRPr="003122A3">
              <w:rPr>
                <w:sz w:val="20"/>
              </w:rPr>
              <w:t>3</w:t>
            </w:r>
          </w:p>
        </w:tc>
        <w:tc>
          <w:tcPr>
            <w:tcW w:w="1302" w:type="dxa"/>
            <w:vAlign w:val="center"/>
          </w:tcPr>
          <w:p w:rsidR="00F55812" w:rsidRPr="003122A3" w:rsidRDefault="00F55812" w:rsidP="003122A3">
            <w:pPr>
              <w:spacing w:line="360" w:lineRule="auto"/>
              <w:rPr>
                <w:sz w:val="20"/>
              </w:rPr>
            </w:pPr>
            <w:r w:rsidRPr="003122A3">
              <w:rPr>
                <w:sz w:val="20"/>
              </w:rPr>
              <w:t>3</w:t>
            </w:r>
          </w:p>
        </w:tc>
      </w:tr>
      <w:tr w:rsidR="00F55812" w:rsidRPr="003122A3" w:rsidTr="003122A3">
        <w:trPr>
          <w:trHeight w:val="201"/>
        </w:trPr>
        <w:tc>
          <w:tcPr>
            <w:tcW w:w="2016" w:type="dxa"/>
            <w:vAlign w:val="center"/>
          </w:tcPr>
          <w:p w:rsidR="00F55812" w:rsidRPr="003122A3" w:rsidRDefault="00F55812" w:rsidP="003122A3">
            <w:pPr>
              <w:spacing w:line="360" w:lineRule="auto"/>
              <w:rPr>
                <w:sz w:val="20"/>
              </w:rPr>
            </w:pPr>
            <w:r w:rsidRPr="003122A3">
              <w:rPr>
                <w:sz w:val="20"/>
              </w:rPr>
              <w:t>Всего</w:t>
            </w:r>
          </w:p>
        </w:tc>
        <w:tc>
          <w:tcPr>
            <w:tcW w:w="1718" w:type="dxa"/>
            <w:vAlign w:val="center"/>
          </w:tcPr>
          <w:p w:rsidR="00F55812" w:rsidRPr="003122A3" w:rsidRDefault="00F55812" w:rsidP="003122A3">
            <w:pPr>
              <w:spacing w:line="360" w:lineRule="auto"/>
              <w:rPr>
                <w:sz w:val="20"/>
              </w:rPr>
            </w:pPr>
            <w:r w:rsidRPr="003122A3">
              <w:rPr>
                <w:sz w:val="20"/>
              </w:rPr>
              <w:t>2</w:t>
            </w:r>
            <w:r w:rsidR="00AF0BA0" w:rsidRPr="003122A3">
              <w:rPr>
                <w:sz w:val="20"/>
              </w:rPr>
              <w:t>9</w:t>
            </w:r>
          </w:p>
        </w:tc>
        <w:tc>
          <w:tcPr>
            <w:tcW w:w="2143" w:type="dxa"/>
            <w:vAlign w:val="center"/>
          </w:tcPr>
          <w:p w:rsidR="00F55812" w:rsidRPr="003122A3" w:rsidRDefault="00F55812" w:rsidP="003122A3">
            <w:pPr>
              <w:spacing w:line="360" w:lineRule="auto"/>
              <w:rPr>
                <w:sz w:val="20"/>
              </w:rPr>
            </w:pPr>
            <w:r w:rsidRPr="003122A3">
              <w:rPr>
                <w:sz w:val="20"/>
              </w:rPr>
              <w:t>2</w:t>
            </w:r>
            <w:r w:rsidR="00AF0BA0" w:rsidRPr="003122A3">
              <w:rPr>
                <w:sz w:val="20"/>
              </w:rPr>
              <w:t>4</w:t>
            </w:r>
          </w:p>
        </w:tc>
        <w:tc>
          <w:tcPr>
            <w:tcW w:w="2143" w:type="dxa"/>
            <w:vAlign w:val="center"/>
          </w:tcPr>
          <w:p w:rsidR="00F55812" w:rsidRPr="003122A3" w:rsidRDefault="00F55812" w:rsidP="003122A3">
            <w:pPr>
              <w:spacing w:line="360" w:lineRule="auto"/>
              <w:rPr>
                <w:sz w:val="20"/>
              </w:rPr>
            </w:pPr>
            <w:r w:rsidRPr="003122A3">
              <w:rPr>
                <w:sz w:val="20"/>
              </w:rPr>
              <w:t>1</w:t>
            </w:r>
            <w:r w:rsidR="00AF0BA0" w:rsidRPr="003122A3">
              <w:rPr>
                <w:sz w:val="20"/>
              </w:rPr>
              <w:t>9</w:t>
            </w:r>
          </w:p>
        </w:tc>
        <w:tc>
          <w:tcPr>
            <w:tcW w:w="1302" w:type="dxa"/>
            <w:vAlign w:val="center"/>
          </w:tcPr>
          <w:p w:rsidR="00F55812" w:rsidRPr="003122A3" w:rsidRDefault="00AF0BA0" w:rsidP="003122A3">
            <w:pPr>
              <w:spacing w:line="360" w:lineRule="auto"/>
              <w:rPr>
                <w:sz w:val="20"/>
              </w:rPr>
            </w:pPr>
            <w:r w:rsidRPr="003122A3">
              <w:rPr>
                <w:sz w:val="20"/>
              </w:rPr>
              <w:t>22</w:t>
            </w:r>
          </w:p>
        </w:tc>
      </w:tr>
    </w:tbl>
    <w:p w:rsidR="003122A3" w:rsidRDefault="003122A3" w:rsidP="003122A3">
      <w:pPr>
        <w:spacing w:line="360" w:lineRule="auto"/>
        <w:ind w:firstLine="709"/>
        <w:jc w:val="both"/>
        <w:rPr>
          <w:sz w:val="28"/>
          <w:szCs w:val="28"/>
        </w:rPr>
      </w:pPr>
    </w:p>
    <w:p w:rsidR="00D62626" w:rsidRPr="003122A3" w:rsidRDefault="00E546C3" w:rsidP="003122A3">
      <w:pPr>
        <w:spacing w:line="360" w:lineRule="auto"/>
        <w:ind w:firstLine="709"/>
        <w:jc w:val="both"/>
        <w:rPr>
          <w:sz w:val="28"/>
          <w:szCs w:val="28"/>
        </w:rPr>
      </w:pPr>
      <w:r w:rsidRPr="003122A3">
        <w:rPr>
          <w:sz w:val="28"/>
          <w:szCs w:val="28"/>
        </w:rPr>
        <w:t xml:space="preserve">На основе приведённых данных мы можем сделать вывод, что </w:t>
      </w:r>
      <w:r w:rsidR="0019348B" w:rsidRPr="003122A3">
        <w:rPr>
          <w:sz w:val="28"/>
          <w:szCs w:val="28"/>
        </w:rPr>
        <w:t>создаваемое</w:t>
      </w:r>
      <w:r w:rsidR="00FB72F2" w:rsidRPr="003122A3">
        <w:rPr>
          <w:sz w:val="28"/>
          <w:szCs w:val="28"/>
        </w:rPr>
        <w:t xml:space="preserve"> </w:t>
      </w:r>
      <w:r w:rsidRPr="003122A3">
        <w:rPr>
          <w:sz w:val="28"/>
          <w:szCs w:val="28"/>
        </w:rPr>
        <w:t>нами предприятие будет конкурентоспособным</w:t>
      </w:r>
      <w:r w:rsidR="00D134C8" w:rsidRPr="003122A3">
        <w:rPr>
          <w:sz w:val="28"/>
          <w:szCs w:val="28"/>
        </w:rPr>
        <w:t>.</w:t>
      </w:r>
    </w:p>
    <w:p w:rsidR="00E546C3" w:rsidRPr="003122A3" w:rsidRDefault="0019348B" w:rsidP="003122A3">
      <w:pPr>
        <w:spacing w:line="360" w:lineRule="auto"/>
        <w:ind w:firstLine="709"/>
        <w:jc w:val="both"/>
        <w:rPr>
          <w:sz w:val="28"/>
          <w:szCs w:val="28"/>
        </w:rPr>
      </w:pPr>
      <w:r w:rsidRPr="003122A3">
        <w:rPr>
          <w:sz w:val="28"/>
          <w:szCs w:val="28"/>
        </w:rPr>
        <w:t>Расположенный в наиболее «активной» части города, массажный кабинет не имеет непосредственных конкурентов в данном районе, т.к. ближайший салон красоты</w:t>
      </w:r>
      <w:r w:rsidR="00D134C8" w:rsidRPr="003122A3">
        <w:rPr>
          <w:sz w:val="28"/>
          <w:szCs w:val="28"/>
        </w:rPr>
        <w:t xml:space="preserve"> «Кураж»</w:t>
      </w:r>
      <w:r w:rsidRPr="003122A3">
        <w:rPr>
          <w:sz w:val="28"/>
          <w:szCs w:val="28"/>
        </w:rPr>
        <w:t xml:space="preserve">, предоставляющий по совместительству услугу массажа находится двумя улицами ниже. </w:t>
      </w:r>
      <w:r w:rsidR="00E13C9F" w:rsidRPr="003122A3">
        <w:rPr>
          <w:sz w:val="28"/>
          <w:szCs w:val="28"/>
        </w:rPr>
        <w:t>Местонахождение массажистов, работающих на дому не имеет значение, так как в данном случае сформировавшийся круг клиентов приходит конкретно к данному специалисту.</w:t>
      </w:r>
    </w:p>
    <w:p w:rsidR="00DE543B" w:rsidRPr="003122A3" w:rsidRDefault="00DE543B" w:rsidP="003122A3">
      <w:pPr>
        <w:spacing w:line="360" w:lineRule="auto"/>
        <w:ind w:firstLine="709"/>
        <w:jc w:val="both"/>
        <w:rPr>
          <w:sz w:val="28"/>
          <w:szCs w:val="28"/>
        </w:rPr>
      </w:pPr>
      <w:r w:rsidRPr="003122A3">
        <w:rPr>
          <w:sz w:val="28"/>
          <w:szCs w:val="28"/>
        </w:rPr>
        <w:t>Т.к. наибольшая посещаемость массажных салонов приходится на утреннее время до 9.00 и вечернее с 1</w:t>
      </w:r>
      <w:r w:rsidR="009A0043" w:rsidRPr="003122A3">
        <w:rPr>
          <w:sz w:val="28"/>
          <w:szCs w:val="28"/>
        </w:rPr>
        <w:t>8</w:t>
      </w:r>
      <w:r w:rsidRPr="003122A3">
        <w:rPr>
          <w:sz w:val="28"/>
          <w:szCs w:val="28"/>
        </w:rPr>
        <w:t xml:space="preserve">.00 до </w:t>
      </w:r>
      <w:r w:rsidR="009A0043" w:rsidRPr="003122A3">
        <w:rPr>
          <w:sz w:val="28"/>
          <w:szCs w:val="28"/>
        </w:rPr>
        <w:t>20</w:t>
      </w:r>
      <w:r w:rsidRPr="003122A3">
        <w:rPr>
          <w:sz w:val="28"/>
          <w:szCs w:val="28"/>
        </w:rPr>
        <w:t>.00, что связано с графиком работы большинства работающего населения, наш массажный кабинет будет работать в две смены:</w:t>
      </w:r>
      <w:r w:rsidR="009A0043" w:rsidRPr="003122A3">
        <w:rPr>
          <w:sz w:val="28"/>
          <w:szCs w:val="28"/>
        </w:rPr>
        <w:t xml:space="preserve"> с 7.00 до 14.00, с 15.00 до 23.00. </w:t>
      </w:r>
      <w:r w:rsidR="0020107A" w:rsidRPr="003122A3">
        <w:rPr>
          <w:sz w:val="28"/>
          <w:szCs w:val="28"/>
        </w:rPr>
        <w:t xml:space="preserve">Это </w:t>
      </w:r>
      <w:r w:rsidR="009A0043" w:rsidRPr="003122A3">
        <w:rPr>
          <w:sz w:val="28"/>
          <w:szCs w:val="28"/>
        </w:rPr>
        <w:t xml:space="preserve">даст значительное преимущество перед основными конкурентами – массажными салонами, работающими </w:t>
      </w:r>
      <w:r w:rsidR="0020107A" w:rsidRPr="003122A3">
        <w:rPr>
          <w:sz w:val="28"/>
          <w:szCs w:val="28"/>
        </w:rPr>
        <w:t xml:space="preserve">обычно </w:t>
      </w:r>
      <w:r w:rsidR="009A0043" w:rsidRPr="003122A3">
        <w:rPr>
          <w:sz w:val="28"/>
          <w:szCs w:val="28"/>
        </w:rPr>
        <w:t>с 10.00 до 19.00</w:t>
      </w:r>
      <w:r w:rsidR="0020107A" w:rsidRPr="003122A3">
        <w:rPr>
          <w:sz w:val="28"/>
          <w:szCs w:val="28"/>
        </w:rPr>
        <w:t>.</w:t>
      </w:r>
      <w:r w:rsidR="00AF0BA0" w:rsidRPr="003122A3">
        <w:rPr>
          <w:sz w:val="28"/>
          <w:szCs w:val="28"/>
        </w:rPr>
        <w:t xml:space="preserve"> К массажистам, работающим на дому, если они профессионалы, имеющие хорошую репутацию, вообще попасть на прием можно только по предварительной записи за несколько недель.</w:t>
      </w:r>
    </w:p>
    <w:p w:rsidR="00A82D88" w:rsidRPr="003122A3" w:rsidRDefault="00B11DF5" w:rsidP="003122A3">
      <w:pPr>
        <w:spacing w:line="360" w:lineRule="auto"/>
        <w:ind w:firstLine="709"/>
        <w:jc w:val="both"/>
        <w:rPr>
          <w:sz w:val="28"/>
          <w:szCs w:val="28"/>
        </w:rPr>
      </w:pPr>
      <w:r w:rsidRPr="003122A3">
        <w:rPr>
          <w:sz w:val="28"/>
          <w:szCs w:val="28"/>
        </w:rPr>
        <w:t xml:space="preserve">Средняя стоимость 1 часа массажа </w:t>
      </w:r>
      <w:r w:rsidR="00D16671" w:rsidRPr="003122A3">
        <w:rPr>
          <w:sz w:val="28"/>
          <w:szCs w:val="28"/>
        </w:rPr>
        <w:t xml:space="preserve">в </w:t>
      </w:r>
      <w:r w:rsidR="00AF0BA0" w:rsidRPr="003122A3">
        <w:rPr>
          <w:sz w:val="28"/>
          <w:szCs w:val="28"/>
        </w:rPr>
        <w:t>наше</w:t>
      </w:r>
      <w:r w:rsidR="00D16671" w:rsidRPr="003122A3">
        <w:rPr>
          <w:sz w:val="28"/>
          <w:szCs w:val="28"/>
        </w:rPr>
        <w:t>м кабинете</w:t>
      </w:r>
      <w:r w:rsidR="00AF0BA0" w:rsidRPr="003122A3">
        <w:rPr>
          <w:sz w:val="28"/>
          <w:szCs w:val="28"/>
        </w:rPr>
        <w:t xml:space="preserve"> – 2</w:t>
      </w:r>
      <w:r w:rsidRPr="003122A3">
        <w:rPr>
          <w:sz w:val="28"/>
          <w:szCs w:val="28"/>
        </w:rPr>
        <w:t xml:space="preserve">5 грн. Стоимость массажа в массажном салоне – 150 грн, с выездом на дом к клиенту – </w:t>
      </w:r>
      <w:r w:rsidR="00EE2ABF" w:rsidRPr="003122A3">
        <w:rPr>
          <w:sz w:val="28"/>
          <w:szCs w:val="28"/>
        </w:rPr>
        <w:t xml:space="preserve">до </w:t>
      </w:r>
      <w:r w:rsidRPr="003122A3">
        <w:rPr>
          <w:sz w:val="28"/>
          <w:szCs w:val="28"/>
        </w:rPr>
        <w:t xml:space="preserve">200 грн. Массажисты принимающие клиентов у себя на дому, </w:t>
      </w:r>
      <w:r w:rsidR="00584A22" w:rsidRPr="003122A3">
        <w:rPr>
          <w:sz w:val="28"/>
          <w:szCs w:val="28"/>
        </w:rPr>
        <w:t>за массаж спины, который также длится около часа, берут от</w:t>
      </w:r>
      <w:r w:rsidRPr="003122A3">
        <w:rPr>
          <w:sz w:val="28"/>
          <w:szCs w:val="28"/>
        </w:rPr>
        <w:t xml:space="preserve"> </w:t>
      </w:r>
      <w:r w:rsidR="00AF0BA0" w:rsidRPr="003122A3">
        <w:rPr>
          <w:sz w:val="28"/>
          <w:szCs w:val="28"/>
        </w:rPr>
        <w:t>100 до 150</w:t>
      </w:r>
      <w:r w:rsidR="00584A22" w:rsidRPr="003122A3">
        <w:rPr>
          <w:sz w:val="28"/>
          <w:szCs w:val="28"/>
        </w:rPr>
        <w:t xml:space="preserve"> грн, за общий</w:t>
      </w:r>
      <w:r w:rsidR="005D6E00" w:rsidRPr="003122A3">
        <w:rPr>
          <w:sz w:val="28"/>
          <w:szCs w:val="28"/>
        </w:rPr>
        <w:t xml:space="preserve"> </w:t>
      </w:r>
      <w:r w:rsidR="00EE2ABF" w:rsidRPr="003122A3">
        <w:rPr>
          <w:sz w:val="28"/>
          <w:szCs w:val="28"/>
        </w:rPr>
        <w:t xml:space="preserve">массаж </w:t>
      </w:r>
      <w:r w:rsidR="00584A22" w:rsidRPr="003122A3">
        <w:rPr>
          <w:sz w:val="28"/>
          <w:szCs w:val="28"/>
        </w:rPr>
        <w:t>(90 мин.) –</w:t>
      </w:r>
      <w:r w:rsidR="005D6E00" w:rsidRPr="003122A3">
        <w:rPr>
          <w:sz w:val="28"/>
          <w:szCs w:val="28"/>
        </w:rPr>
        <w:t xml:space="preserve"> </w:t>
      </w:r>
      <w:r w:rsidR="00584A22" w:rsidRPr="003122A3">
        <w:rPr>
          <w:sz w:val="28"/>
          <w:szCs w:val="28"/>
        </w:rPr>
        <w:t>от 150 грн. Массажные процедуры поликлиники практически бесплатны, но доступны лишь больным</w:t>
      </w:r>
      <w:r w:rsidR="0079794C" w:rsidRPr="003122A3">
        <w:rPr>
          <w:sz w:val="28"/>
          <w:szCs w:val="28"/>
        </w:rPr>
        <w:t>, получившим направление, при этом время приема не всегда удобно для пациентов и зачастую приходится ожидать в очереди.</w:t>
      </w:r>
      <w:r w:rsidR="00F3567F" w:rsidRPr="003122A3">
        <w:rPr>
          <w:sz w:val="28"/>
          <w:szCs w:val="28"/>
        </w:rPr>
        <w:t xml:space="preserve"> </w:t>
      </w:r>
    </w:p>
    <w:p w:rsidR="00F3567F" w:rsidRPr="003122A3" w:rsidRDefault="00F3567F" w:rsidP="003122A3">
      <w:pPr>
        <w:spacing w:line="360" w:lineRule="auto"/>
        <w:ind w:firstLine="709"/>
        <w:jc w:val="both"/>
        <w:rPr>
          <w:sz w:val="28"/>
          <w:szCs w:val="28"/>
        </w:rPr>
      </w:pPr>
      <w:r w:rsidRPr="003122A3">
        <w:rPr>
          <w:sz w:val="28"/>
          <w:szCs w:val="28"/>
        </w:rPr>
        <w:t>Услуги массажного кабинета имеют более лечебную, нежели косметическую направленность, что в корне отличает его салонов города, предоставляющих такие услуги как: тайский массаж, общий расслабляющий массаж, тандем массаж (в четыре руки), антицеллюлитный массаж. Поэтому основными конкурентами массажного кабинета в разрезе ассортимента и исключительности услуг являются специалисты-частники, которые в отличие от массажного кабинета могут предоставить услуги массажа лица, рук, ног, урологического массажа, массажа простательной железы.</w:t>
      </w:r>
    </w:p>
    <w:p w:rsidR="00491A1C" w:rsidRPr="003122A3" w:rsidRDefault="00491A1C" w:rsidP="003122A3">
      <w:pPr>
        <w:spacing w:line="360" w:lineRule="auto"/>
        <w:ind w:firstLine="709"/>
        <w:jc w:val="both"/>
        <w:rPr>
          <w:sz w:val="28"/>
          <w:szCs w:val="28"/>
        </w:rPr>
      </w:pPr>
      <w:r w:rsidRPr="003122A3">
        <w:rPr>
          <w:sz w:val="28"/>
          <w:szCs w:val="28"/>
        </w:rPr>
        <w:t>Что же касается качества обслуживания и качества услуг, то учреждения бюджетной сферы все еще вне конкуренции. Бестактностью врачей и устаревшим оборудованием объясняется и ужасная репутация государственных учреждений здравоохранения, где «не лечат, а калечат».</w:t>
      </w:r>
      <w:r w:rsidR="009715E4" w:rsidRPr="003122A3">
        <w:rPr>
          <w:sz w:val="28"/>
          <w:szCs w:val="28"/>
        </w:rPr>
        <w:t xml:space="preserve"> Репутация же мануальных массажных салонов зависит от профессионализма массажистов, значительную роль здесь играет «человеческий фактор», личные качества человека, его настроение и состояние здоровья. </w:t>
      </w:r>
      <w:r w:rsidR="00F3567F" w:rsidRPr="003122A3">
        <w:rPr>
          <w:sz w:val="28"/>
          <w:szCs w:val="28"/>
        </w:rPr>
        <w:t xml:space="preserve">Качественный массаж – оздоровительный, профилактический, лечебный – очень серьезная процедура, которую можно доверить профессионалу с большим опытом. Если массаж выполняется неправильно, с применением излишней силы или некорректного воздействия на позвоночник, неизбежны печальные последствия для организма в виде смещения дисков, появления очагов напряжения, ущемления нервных окончаний. </w:t>
      </w:r>
      <w:r w:rsidR="009715E4" w:rsidRPr="003122A3">
        <w:rPr>
          <w:sz w:val="28"/>
          <w:szCs w:val="28"/>
        </w:rPr>
        <w:t>Передовое оборудование</w:t>
      </w:r>
      <w:r w:rsidR="00013141" w:rsidRPr="003122A3">
        <w:rPr>
          <w:sz w:val="28"/>
          <w:szCs w:val="28"/>
        </w:rPr>
        <w:t xml:space="preserve">, используемое в нашем массажном кабинете, уже прекрасно зарекомендовало себя во всех странах мира и в Украине в том числе, что обеспечит нам прекрасную репутацию. </w:t>
      </w:r>
    </w:p>
    <w:p w:rsidR="00AF0BA0" w:rsidRPr="003122A3" w:rsidRDefault="00AF0BA0" w:rsidP="003122A3">
      <w:pPr>
        <w:spacing w:line="360" w:lineRule="auto"/>
        <w:ind w:firstLine="709"/>
        <w:jc w:val="both"/>
        <w:rPr>
          <w:sz w:val="28"/>
          <w:szCs w:val="28"/>
        </w:rPr>
      </w:pPr>
      <w:r w:rsidRPr="003122A3">
        <w:rPr>
          <w:sz w:val="28"/>
          <w:szCs w:val="28"/>
        </w:rPr>
        <w:t>Итак, основными преимуществами массажного кабинета «Путь к здоровью» являются:</w:t>
      </w:r>
    </w:p>
    <w:p w:rsidR="00AF0BA0" w:rsidRPr="003122A3" w:rsidRDefault="00AF0BA0" w:rsidP="003122A3">
      <w:pPr>
        <w:spacing w:line="360" w:lineRule="auto"/>
        <w:ind w:firstLine="709"/>
        <w:jc w:val="both"/>
        <w:rPr>
          <w:sz w:val="28"/>
          <w:szCs w:val="28"/>
        </w:rPr>
      </w:pPr>
      <w:r w:rsidRPr="003122A3">
        <w:rPr>
          <w:sz w:val="28"/>
          <w:szCs w:val="28"/>
        </w:rPr>
        <w:t>- низкая цена в общем на весь комплекс услуг;</w:t>
      </w:r>
    </w:p>
    <w:p w:rsidR="00AF0BA0" w:rsidRPr="003122A3" w:rsidRDefault="00AF0BA0" w:rsidP="003122A3">
      <w:pPr>
        <w:spacing w:line="360" w:lineRule="auto"/>
        <w:ind w:firstLine="709"/>
        <w:jc w:val="both"/>
        <w:rPr>
          <w:sz w:val="28"/>
          <w:szCs w:val="28"/>
        </w:rPr>
      </w:pPr>
      <w:r w:rsidRPr="003122A3">
        <w:rPr>
          <w:sz w:val="28"/>
          <w:szCs w:val="28"/>
        </w:rPr>
        <w:t>- передовые аппаратные методики и безукоризненная мировая репутация оборудования массажного кабинета;</w:t>
      </w:r>
    </w:p>
    <w:p w:rsidR="00E858B5" w:rsidRPr="003122A3" w:rsidRDefault="00E858B5" w:rsidP="003122A3">
      <w:pPr>
        <w:spacing w:line="360" w:lineRule="auto"/>
        <w:ind w:firstLine="709"/>
        <w:jc w:val="both"/>
        <w:rPr>
          <w:sz w:val="28"/>
          <w:szCs w:val="28"/>
        </w:rPr>
      </w:pPr>
      <w:r w:rsidRPr="003122A3">
        <w:rPr>
          <w:sz w:val="28"/>
          <w:szCs w:val="28"/>
        </w:rPr>
        <w:t>Появление массажных кроватей, оздоровительных массажеров и миостимуляторов было негативно воспринято многими приверженцами традиционного ручного массажа. В настоящее время споры по поводу сомнительной пользы электромассажа утихли, многие медицинские заведения закупили все виды массажной техники, и с успехом ее используют в лечении терапевтических заболеваний. Массажные кровати со встроенными роликами из германия или эбонита сочетают достижения восточной и европейской медицины. Кровать имеет несколько режимов воздействия на позвоночник и опорно-двигательный аппарат. Методы воздействия на организм с элементами рефлексотерапии, минералотерапии, мануальной терапии, ИК терапии являются небольшой частью возможностей массажной кровати, обеспечиваемых электронно-техническим устройством. Ярко выраженный терапевтический эффект при заболеваниях нервной системы, нарушений кровообращения, заболеваний сосудистой системы является подтверждением положительного и сбалансированного воздействия массажа на организм человека. Множество функций, режимов и методов воздействия встроенного массажного механизма позволяет использовать кровать для общего оздоровления и в лечении определенного заболевания.</w:t>
      </w:r>
    </w:p>
    <w:p w:rsidR="007D44AC" w:rsidRPr="003122A3" w:rsidRDefault="007D44AC" w:rsidP="003122A3">
      <w:pPr>
        <w:spacing w:line="360" w:lineRule="auto"/>
        <w:ind w:firstLine="709"/>
        <w:jc w:val="both"/>
        <w:rPr>
          <w:sz w:val="28"/>
          <w:szCs w:val="28"/>
        </w:rPr>
      </w:pPr>
      <w:r w:rsidRPr="003122A3">
        <w:rPr>
          <w:sz w:val="28"/>
          <w:szCs w:val="28"/>
        </w:rPr>
        <w:t>На данный момент существует порядка 10 производителей такого уникального оборудования, как термические массажные кровати, но мы закупим оборудование у лучших - это корейские фирмы NugaBest и ChoYang</w:t>
      </w:r>
    </w:p>
    <w:p w:rsidR="00FB72F2" w:rsidRPr="003122A3" w:rsidRDefault="00AF5FAF" w:rsidP="003122A3">
      <w:pPr>
        <w:spacing w:line="360" w:lineRule="auto"/>
        <w:ind w:firstLine="709"/>
        <w:jc w:val="both"/>
        <w:rPr>
          <w:sz w:val="28"/>
          <w:szCs w:val="28"/>
        </w:rPr>
      </w:pPr>
      <w:r w:rsidRPr="003122A3">
        <w:rPr>
          <w:sz w:val="28"/>
          <w:szCs w:val="28"/>
        </w:rPr>
        <w:t xml:space="preserve">В массажном оборудовании Нуга Бест </w:t>
      </w:r>
      <w:r w:rsidRPr="003122A3">
        <w:rPr>
          <w:sz w:val="28"/>
          <w:szCs w:val="28"/>
          <w:lang w:val="en-US"/>
        </w:rPr>
        <w:t>NM</w:t>
      </w:r>
      <w:r w:rsidRPr="003122A3">
        <w:rPr>
          <w:sz w:val="28"/>
          <w:szCs w:val="28"/>
        </w:rPr>
        <w:t xml:space="preserve">-5000 удачно соединены передовые технологии с принципами древневосточной медицины: вытяжение позвоночника, точечный массаж, прижигание, инфракрасное тепло, миостимуляция, ионизация. Благодаря такому комплексному воздействию на организм человека массажер Нуга Бест </w:t>
      </w:r>
      <w:r w:rsidRPr="003122A3">
        <w:rPr>
          <w:sz w:val="28"/>
          <w:szCs w:val="28"/>
          <w:lang w:val="en-US"/>
        </w:rPr>
        <w:t>NM</w:t>
      </w:r>
      <w:r w:rsidRPr="003122A3">
        <w:rPr>
          <w:sz w:val="28"/>
          <w:szCs w:val="28"/>
        </w:rPr>
        <w:t>-5000 эффективен при остеохондрозе, грыже межпозвоночных дисков, радикулите, а также при нарушении осанки и сколиозе. Оборудование избавляет от хронической усталости и метеочувствительности, помогает восстановиться после инсульта, инфаркта, нормализует артериальное давление и уровень сахара</w:t>
      </w:r>
      <w:r w:rsidR="005D6E00" w:rsidRPr="003122A3">
        <w:rPr>
          <w:sz w:val="28"/>
          <w:szCs w:val="28"/>
        </w:rPr>
        <w:t xml:space="preserve"> </w:t>
      </w:r>
      <w:r w:rsidRPr="003122A3">
        <w:rPr>
          <w:sz w:val="28"/>
          <w:szCs w:val="28"/>
        </w:rPr>
        <w:t xml:space="preserve">в крови, укрепляет иммунитет. Рекомендуется использовать после интенсивных занятий спортом или при перегрузке позвоночника. </w:t>
      </w:r>
    </w:p>
    <w:p w:rsidR="00F3567F" w:rsidRPr="003122A3" w:rsidRDefault="00F3567F" w:rsidP="003122A3">
      <w:pPr>
        <w:spacing w:line="360" w:lineRule="auto"/>
        <w:ind w:firstLine="709"/>
        <w:jc w:val="both"/>
        <w:rPr>
          <w:sz w:val="28"/>
          <w:szCs w:val="28"/>
        </w:rPr>
      </w:pPr>
      <w:r w:rsidRPr="003122A3">
        <w:rPr>
          <w:sz w:val="28"/>
          <w:szCs w:val="28"/>
        </w:rPr>
        <w:t xml:space="preserve">Оборудование Нуга Бест </w:t>
      </w:r>
      <w:r w:rsidRPr="003122A3">
        <w:rPr>
          <w:sz w:val="28"/>
          <w:szCs w:val="28"/>
          <w:lang w:val="en-US"/>
        </w:rPr>
        <w:t>NM</w:t>
      </w:r>
      <w:r w:rsidRPr="003122A3">
        <w:rPr>
          <w:sz w:val="28"/>
          <w:szCs w:val="28"/>
        </w:rPr>
        <w:t xml:space="preserve">-5000 оснащено программным обеспечением (десять автоматических программ и две - работающие в ручном режиме), что дает возможность настроить его на оздоровительный массаж с учетом всех противопоказаний клиента. </w:t>
      </w:r>
    </w:p>
    <w:p w:rsidR="007D2162" w:rsidRPr="003122A3" w:rsidRDefault="007D44AC" w:rsidP="003122A3">
      <w:pPr>
        <w:pStyle w:val="a4"/>
        <w:spacing w:before="0" w:beforeAutospacing="0" w:after="0" w:afterAutospacing="0" w:line="360" w:lineRule="auto"/>
        <w:ind w:firstLine="709"/>
        <w:jc w:val="both"/>
        <w:rPr>
          <w:sz w:val="28"/>
          <w:szCs w:val="28"/>
        </w:rPr>
      </w:pPr>
      <w:r w:rsidRPr="003122A3">
        <w:rPr>
          <w:sz w:val="28"/>
          <w:szCs w:val="28"/>
        </w:rPr>
        <w:t xml:space="preserve">Комбинированное автоматическое термомассажное ложе </w:t>
      </w:r>
      <w:r w:rsidRPr="003122A3">
        <w:rPr>
          <w:rStyle w:val="title3"/>
          <w:sz w:val="28"/>
          <w:szCs w:val="28"/>
        </w:rPr>
        <w:t>ChoYang CY-7000</w:t>
      </w:r>
      <w:r w:rsidRPr="003122A3">
        <w:rPr>
          <w:sz w:val="28"/>
          <w:szCs w:val="28"/>
        </w:rPr>
        <w:t xml:space="preserve"> - одна из наиболее совершенных на сегодняшний день моделей современного оборудования, предназначенного для выполнения эффективного разминающего массажа спины и ног в сочетании с глубоким прогреванием длинноволновым инфракрасным (тепловым) излучением</w:t>
      </w:r>
      <w:r w:rsidR="003122A3">
        <w:rPr>
          <w:sz w:val="28"/>
          <w:szCs w:val="28"/>
        </w:rPr>
        <w:t>.</w:t>
      </w:r>
      <w:r w:rsidRPr="003122A3">
        <w:rPr>
          <w:sz w:val="28"/>
          <w:szCs w:val="28"/>
        </w:rPr>
        <w:t xml:space="preserve"> </w:t>
      </w:r>
    </w:p>
    <w:p w:rsidR="007D2162" w:rsidRPr="003122A3" w:rsidRDefault="007D2162" w:rsidP="003122A3">
      <w:pPr>
        <w:pStyle w:val="a4"/>
        <w:spacing w:before="0" w:beforeAutospacing="0" w:after="0" w:afterAutospacing="0" w:line="360" w:lineRule="auto"/>
        <w:ind w:firstLine="709"/>
        <w:jc w:val="both"/>
        <w:rPr>
          <w:sz w:val="28"/>
          <w:szCs w:val="28"/>
        </w:rPr>
      </w:pPr>
      <w:r w:rsidRPr="003122A3">
        <w:rPr>
          <w:sz w:val="28"/>
          <w:szCs w:val="28"/>
        </w:rPr>
        <w:t xml:space="preserve">Термомассажное ложе СY-7000 предназначено для постоянного регулярного (лучше всего ежедневного) самостоятельного лечебно-профилактического использования в домашних условиях, либо под руководством инструктора в специализированных заведениях – массажных салонах, реабилитационных и рекреационных центрах, санаториях, пансионатах, саунах, фитнесс-клубах и т.п. </w:t>
      </w:r>
    </w:p>
    <w:p w:rsidR="007D2162" w:rsidRPr="003122A3" w:rsidRDefault="007D2162" w:rsidP="003122A3">
      <w:pPr>
        <w:pStyle w:val="a4"/>
        <w:spacing w:before="0" w:beforeAutospacing="0" w:after="0" w:afterAutospacing="0" w:line="360" w:lineRule="auto"/>
        <w:ind w:firstLine="709"/>
        <w:jc w:val="both"/>
        <w:rPr>
          <w:sz w:val="28"/>
          <w:szCs w:val="28"/>
        </w:rPr>
      </w:pPr>
      <w:r w:rsidRPr="003122A3">
        <w:rPr>
          <w:sz w:val="28"/>
          <w:szCs w:val="28"/>
        </w:rPr>
        <w:t xml:space="preserve">Настройка и управление массажером не требуют специальных знаний и навыков и производятся с помощью выносного пульта, позволяющего легко и быстро установить наиболее подходящие режимы работы оборудования после самостоятельного изучения инструкции по эксплуатации или инструктажа в салоне дилера. </w:t>
      </w:r>
    </w:p>
    <w:p w:rsidR="007D44AC" w:rsidRPr="003122A3" w:rsidRDefault="007D2162" w:rsidP="003122A3">
      <w:pPr>
        <w:pStyle w:val="a4"/>
        <w:tabs>
          <w:tab w:val="left" w:pos="905"/>
        </w:tabs>
        <w:spacing w:before="0" w:beforeAutospacing="0" w:after="0" w:afterAutospacing="0" w:line="360" w:lineRule="auto"/>
        <w:ind w:firstLine="709"/>
        <w:jc w:val="both"/>
        <w:rPr>
          <w:sz w:val="28"/>
          <w:szCs w:val="28"/>
        </w:rPr>
      </w:pPr>
      <w:r w:rsidRPr="003122A3">
        <w:rPr>
          <w:sz w:val="28"/>
          <w:szCs w:val="28"/>
        </w:rPr>
        <w:t>В дальнейшем при расширении деятельности планируется приобрести также массажное кресло и массажную софу</w:t>
      </w:r>
      <w:r w:rsidR="00BA6BF8" w:rsidRPr="003122A3">
        <w:rPr>
          <w:sz w:val="28"/>
          <w:szCs w:val="28"/>
        </w:rPr>
        <w:t>.</w:t>
      </w:r>
    </w:p>
    <w:p w:rsidR="00C85107" w:rsidRPr="003122A3" w:rsidRDefault="00C85107" w:rsidP="003122A3">
      <w:pPr>
        <w:spacing w:line="360" w:lineRule="auto"/>
        <w:ind w:firstLine="709"/>
        <w:jc w:val="both"/>
        <w:rPr>
          <w:sz w:val="28"/>
          <w:szCs w:val="28"/>
        </w:rPr>
      </w:pPr>
      <w:r w:rsidRPr="003122A3">
        <w:rPr>
          <w:sz w:val="28"/>
          <w:szCs w:val="28"/>
        </w:rPr>
        <w:t xml:space="preserve">Современные массажные кресла включают такие виды массажа, как разминание, похлопывание, постукивание, шиацу, комбинация разминания и похлопывания и широкий выбор автоматических программ, а также индивидуальный режим, который позволяет максимально точно учесть потребности и желания конкретного пользователя. С особой тщательностью в массажных креслах проработан массаж ног. К услугам пользователей воздушно-компрессионный, вибрационный, роликовый массаж бедер, икроножных мышц и ступней, а также инфракрасное прогревание. Возможен выбор любой комбинации этих видов массажа. Интенсивность каждого из них регулируется отдельно. </w:t>
      </w:r>
    </w:p>
    <w:p w:rsidR="00C85107" w:rsidRPr="003122A3" w:rsidRDefault="00C85107" w:rsidP="003122A3">
      <w:pPr>
        <w:pStyle w:val="a4"/>
        <w:spacing w:before="0" w:beforeAutospacing="0" w:after="0" w:afterAutospacing="0" w:line="360" w:lineRule="auto"/>
        <w:ind w:firstLine="709"/>
        <w:jc w:val="both"/>
        <w:rPr>
          <w:sz w:val="28"/>
          <w:szCs w:val="28"/>
        </w:rPr>
      </w:pPr>
      <w:r w:rsidRPr="003122A3">
        <w:rPr>
          <w:sz w:val="28"/>
          <w:szCs w:val="28"/>
        </w:rPr>
        <w:t>Вибромассажная софа предназначена для автоматического выполнения эффективного глубокого массажа мышечных тканей всего тела с помощью регулируемого по частоте и амплитуде виброударного воздействия. Здесь используются такие приемы вибромассажа как «поколачивание», «рубление», «стегание», «сотрясение». Распространение вибрации в глубь тканей оказывает положительное воздействие на внутренние органы. Регулярное использование массажной софы способствует максимальному снятию напряжения мышц после физических нагрузок и тяжелого трудового дня, улучшению работы кровеносной системы, ускорению вывода из организма шлаков и токсинов, уменьшению солевых и жировых отложений, укреплению мышц, нормализации пищеварения, активизации обменных процессов, в результате чего улучшается общее самочувствие человека и повышается жизненный тонус. Регулярное использование софы способствует похудению, улучшению фигуры, избавлению от целлюлита и болей в теле.</w:t>
      </w:r>
    </w:p>
    <w:p w:rsidR="00355106" w:rsidRPr="003122A3" w:rsidRDefault="00BA6BF8" w:rsidP="003122A3">
      <w:pPr>
        <w:pStyle w:val="1"/>
        <w:keepNext w:val="0"/>
        <w:tabs>
          <w:tab w:val="left" w:pos="905"/>
        </w:tabs>
        <w:spacing w:before="0" w:after="0" w:line="360" w:lineRule="auto"/>
        <w:ind w:firstLine="709"/>
        <w:jc w:val="both"/>
        <w:rPr>
          <w:rFonts w:ascii="Times New Roman" w:hAnsi="Times New Roman" w:cs="Times New Roman"/>
          <w:b w:val="0"/>
          <w:sz w:val="28"/>
          <w:szCs w:val="28"/>
        </w:rPr>
      </w:pPr>
      <w:r w:rsidRPr="003122A3">
        <w:rPr>
          <w:rFonts w:ascii="Times New Roman" w:hAnsi="Times New Roman" w:cs="Times New Roman"/>
          <w:b w:val="0"/>
          <w:sz w:val="28"/>
          <w:szCs w:val="28"/>
        </w:rPr>
        <w:t>Представленное многофункциональное массажное оборудование, сочетает в себе различные методы оздоровления: рефлексотерапевтическое воздействие, мануальная терапия, физиотерапия ИК, низкочастотная миостимуляция, и применяется для лечения и профилактики многих заболеваний:</w:t>
      </w:r>
      <w:r w:rsidR="00355106" w:rsidRPr="003122A3">
        <w:rPr>
          <w:rFonts w:ascii="Times New Roman" w:hAnsi="Times New Roman" w:cs="Times New Roman"/>
          <w:b w:val="0"/>
          <w:sz w:val="28"/>
          <w:szCs w:val="28"/>
        </w:rPr>
        <w:t xml:space="preserve"> </w:t>
      </w:r>
    </w:p>
    <w:p w:rsidR="00355106" w:rsidRPr="003122A3" w:rsidRDefault="00355106" w:rsidP="003122A3">
      <w:pPr>
        <w:pStyle w:val="3"/>
        <w:keepNext w:val="0"/>
        <w:numPr>
          <w:ilvl w:val="1"/>
          <w:numId w:val="14"/>
        </w:numPr>
        <w:tabs>
          <w:tab w:val="clear" w:pos="1440"/>
          <w:tab w:val="left" w:pos="543"/>
          <w:tab w:val="num" w:pos="905"/>
        </w:tabs>
        <w:spacing w:before="0" w:after="0" w:line="360" w:lineRule="auto"/>
        <w:ind w:left="0" w:firstLine="709"/>
        <w:jc w:val="both"/>
        <w:rPr>
          <w:rFonts w:ascii="Times New Roman" w:hAnsi="Times New Roman" w:cs="Times New Roman"/>
          <w:b w:val="0"/>
          <w:sz w:val="28"/>
          <w:szCs w:val="28"/>
        </w:rPr>
      </w:pPr>
      <w:r w:rsidRPr="003122A3">
        <w:rPr>
          <w:rFonts w:ascii="Times New Roman" w:hAnsi="Times New Roman" w:cs="Times New Roman"/>
          <w:b w:val="0"/>
          <w:sz w:val="28"/>
          <w:szCs w:val="28"/>
        </w:rPr>
        <w:t xml:space="preserve">Пародонтоз. </w:t>
      </w:r>
    </w:p>
    <w:p w:rsidR="00355106" w:rsidRPr="003122A3" w:rsidRDefault="00355106" w:rsidP="003122A3">
      <w:pPr>
        <w:pStyle w:val="3"/>
        <w:keepNext w:val="0"/>
        <w:numPr>
          <w:ilvl w:val="0"/>
          <w:numId w:val="13"/>
        </w:numPr>
        <w:tabs>
          <w:tab w:val="left" w:pos="543"/>
          <w:tab w:val="num" w:pos="905"/>
        </w:tabs>
        <w:spacing w:before="0" w:after="0" w:line="360" w:lineRule="auto"/>
        <w:ind w:left="0" w:firstLine="709"/>
        <w:jc w:val="both"/>
        <w:rPr>
          <w:rFonts w:ascii="Times New Roman" w:hAnsi="Times New Roman" w:cs="Times New Roman"/>
          <w:b w:val="0"/>
          <w:sz w:val="28"/>
          <w:szCs w:val="28"/>
        </w:rPr>
      </w:pPr>
      <w:r w:rsidRPr="003122A3">
        <w:rPr>
          <w:rFonts w:ascii="Times New Roman" w:hAnsi="Times New Roman" w:cs="Times New Roman"/>
          <w:b w:val="0"/>
          <w:sz w:val="28"/>
          <w:szCs w:val="28"/>
        </w:rPr>
        <w:t xml:space="preserve">Боль в спине (позвоночник). </w:t>
      </w:r>
    </w:p>
    <w:p w:rsidR="00355106" w:rsidRPr="003122A3" w:rsidRDefault="00355106" w:rsidP="003122A3">
      <w:pPr>
        <w:pStyle w:val="3"/>
        <w:keepNext w:val="0"/>
        <w:numPr>
          <w:ilvl w:val="0"/>
          <w:numId w:val="13"/>
        </w:numPr>
        <w:tabs>
          <w:tab w:val="left" w:pos="543"/>
          <w:tab w:val="num" w:pos="905"/>
        </w:tabs>
        <w:spacing w:before="0" w:after="0" w:line="360" w:lineRule="auto"/>
        <w:ind w:left="0" w:firstLine="709"/>
        <w:jc w:val="both"/>
        <w:rPr>
          <w:rFonts w:ascii="Times New Roman" w:hAnsi="Times New Roman" w:cs="Times New Roman"/>
          <w:b w:val="0"/>
          <w:sz w:val="28"/>
          <w:szCs w:val="28"/>
        </w:rPr>
      </w:pPr>
      <w:r w:rsidRPr="003122A3">
        <w:rPr>
          <w:rFonts w:ascii="Times New Roman" w:hAnsi="Times New Roman" w:cs="Times New Roman"/>
          <w:b w:val="0"/>
          <w:sz w:val="28"/>
          <w:szCs w:val="28"/>
        </w:rPr>
        <w:t xml:space="preserve">В урологии и гинекологии. </w:t>
      </w:r>
    </w:p>
    <w:p w:rsidR="00355106" w:rsidRPr="003122A3" w:rsidRDefault="00355106" w:rsidP="003122A3">
      <w:pPr>
        <w:pStyle w:val="3"/>
        <w:keepNext w:val="0"/>
        <w:numPr>
          <w:ilvl w:val="0"/>
          <w:numId w:val="13"/>
        </w:numPr>
        <w:tabs>
          <w:tab w:val="left" w:pos="543"/>
          <w:tab w:val="num" w:pos="905"/>
        </w:tabs>
        <w:spacing w:before="0" w:after="0" w:line="360" w:lineRule="auto"/>
        <w:ind w:left="0" w:firstLine="709"/>
        <w:jc w:val="both"/>
        <w:rPr>
          <w:rFonts w:ascii="Times New Roman" w:hAnsi="Times New Roman" w:cs="Times New Roman"/>
          <w:b w:val="0"/>
          <w:sz w:val="28"/>
          <w:szCs w:val="28"/>
        </w:rPr>
      </w:pPr>
      <w:r w:rsidRPr="003122A3">
        <w:rPr>
          <w:rFonts w:ascii="Times New Roman" w:hAnsi="Times New Roman" w:cs="Times New Roman"/>
          <w:b w:val="0"/>
          <w:sz w:val="28"/>
          <w:szCs w:val="28"/>
        </w:rPr>
        <w:t xml:space="preserve">Для улучшения состояния кожи. </w:t>
      </w:r>
    </w:p>
    <w:p w:rsidR="00355106" w:rsidRPr="003122A3" w:rsidRDefault="00355106" w:rsidP="003122A3">
      <w:pPr>
        <w:pStyle w:val="3"/>
        <w:keepNext w:val="0"/>
        <w:numPr>
          <w:ilvl w:val="0"/>
          <w:numId w:val="13"/>
        </w:numPr>
        <w:tabs>
          <w:tab w:val="left" w:pos="543"/>
          <w:tab w:val="num" w:pos="905"/>
        </w:tabs>
        <w:spacing w:before="0" w:after="0" w:line="360" w:lineRule="auto"/>
        <w:ind w:left="0" w:firstLine="709"/>
        <w:jc w:val="both"/>
        <w:rPr>
          <w:rFonts w:ascii="Times New Roman" w:hAnsi="Times New Roman" w:cs="Times New Roman"/>
          <w:b w:val="0"/>
          <w:sz w:val="28"/>
          <w:szCs w:val="28"/>
        </w:rPr>
      </w:pPr>
      <w:r w:rsidRPr="003122A3">
        <w:rPr>
          <w:rFonts w:ascii="Times New Roman" w:hAnsi="Times New Roman" w:cs="Times New Roman"/>
          <w:b w:val="0"/>
          <w:sz w:val="28"/>
          <w:szCs w:val="28"/>
        </w:rPr>
        <w:t xml:space="preserve">Периферической нервной системы (радикулиты). </w:t>
      </w:r>
    </w:p>
    <w:p w:rsidR="00BA6BF8" w:rsidRPr="003122A3" w:rsidRDefault="00355106" w:rsidP="003122A3">
      <w:pPr>
        <w:pStyle w:val="3"/>
        <w:keepNext w:val="0"/>
        <w:numPr>
          <w:ilvl w:val="0"/>
          <w:numId w:val="13"/>
        </w:numPr>
        <w:tabs>
          <w:tab w:val="left" w:pos="543"/>
          <w:tab w:val="num" w:pos="905"/>
        </w:tabs>
        <w:spacing w:before="0" w:after="0" w:line="360" w:lineRule="auto"/>
        <w:ind w:left="0" w:firstLine="709"/>
        <w:jc w:val="both"/>
        <w:rPr>
          <w:rFonts w:ascii="Times New Roman" w:hAnsi="Times New Roman" w:cs="Times New Roman"/>
          <w:b w:val="0"/>
          <w:sz w:val="28"/>
          <w:szCs w:val="28"/>
        </w:rPr>
      </w:pPr>
      <w:r w:rsidRPr="003122A3">
        <w:rPr>
          <w:rFonts w:ascii="Times New Roman" w:hAnsi="Times New Roman" w:cs="Times New Roman"/>
          <w:b w:val="0"/>
          <w:sz w:val="28"/>
          <w:szCs w:val="28"/>
        </w:rPr>
        <w:t>Остеохондроз, сколиоз в т.</w:t>
      </w:r>
      <w:r w:rsidR="00BA6BF8" w:rsidRPr="003122A3">
        <w:rPr>
          <w:rFonts w:ascii="Times New Roman" w:hAnsi="Times New Roman" w:cs="Times New Roman"/>
          <w:b w:val="0"/>
          <w:sz w:val="28"/>
          <w:szCs w:val="28"/>
        </w:rPr>
        <w:t xml:space="preserve"> числе подростковый, радикулит, выпадение межпозвонковых дисков, грыжи межпозвонковых дисков; опорно_двигательного аппарата (заболевания позвоночника артрит, артроз). </w:t>
      </w:r>
    </w:p>
    <w:p w:rsidR="00355106" w:rsidRPr="003122A3" w:rsidRDefault="00355106" w:rsidP="003122A3">
      <w:pPr>
        <w:pStyle w:val="3"/>
        <w:keepNext w:val="0"/>
        <w:numPr>
          <w:ilvl w:val="0"/>
          <w:numId w:val="13"/>
        </w:numPr>
        <w:tabs>
          <w:tab w:val="left" w:pos="543"/>
          <w:tab w:val="num" w:pos="905"/>
        </w:tabs>
        <w:spacing w:before="0" w:after="0" w:line="360" w:lineRule="auto"/>
        <w:ind w:left="0" w:firstLine="709"/>
        <w:jc w:val="both"/>
        <w:rPr>
          <w:rFonts w:ascii="Times New Roman" w:hAnsi="Times New Roman" w:cs="Times New Roman"/>
          <w:b w:val="0"/>
          <w:sz w:val="28"/>
          <w:szCs w:val="28"/>
        </w:rPr>
      </w:pPr>
      <w:r w:rsidRPr="003122A3">
        <w:rPr>
          <w:rFonts w:ascii="Times New Roman" w:hAnsi="Times New Roman" w:cs="Times New Roman"/>
          <w:b w:val="0"/>
          <w:sz w:val="28"/>
          <w:szCs w:val="28"/>
        </w:rPr>
        <w:t>Ситуационных стрессовых ситуаций (нервного переутом</w:t>
      </w:r>
      <w:r w:rsidR="00BA6BF8" w:rsidRPr="003122A3">
        <w:rPr>
          <w:rFonts w:ascii="Times New Roman" w:hAnsi="Times New Roman" w:cs="Times New Roman"/>
          <w:b w:val="0"/>
          <w:sz w:val="28"/>
          <w:szCs w:val="28"/>
        </w:rPr>
        <w:t>ления, невралгии, невриты, люмбагоишалгии, параличи)</w:t>
      </w:r>
    </w:p>
    <w:p w:rsidR="00355106" w:rsidRPr="003122A3" w:rsidRDefault="00355106" w:rsidP="003122A3">
      <w:pPr>
        <w:pStyle w:val="3"/>
        <w:keepNext w:val="0"/>
        <w:numPr>
          <w:ilvl w:val="0"/>
          <w:numId w:val="13"/>
        </w:numPr>
        <w:tabs>
          <w:tab w:val="left" w:pos="543"/>
          <w:tab w:val="num" w:pos="905"/>
        </w:tabs>
        <w:spacing w:before="0" w:after="0" w:line="360" w:lineRule="auto"/>
        <w:ind w:left="0" w:firstLine="709"/>
        <w:jc w:val="both"/>
        <w:rPr>
          <w:rFonts w:ascii="Times New Roman" w:hAnsi="Times New Roman" w:cs="Times New Roman"/>
          <w:b w:val="0"/>
          <w:sz w:val="28"/>
          <w:szCs w:val="28"/>
        </w:rPr>
      </w:pPr>
      <w:r w:rsidRPr="003122A3">
        <w:rPr>
          <w:rFonts w:ascii="Times New Roman" w:hAnsi="Times New Roman" w:cs="Times New Roman"/>
          <w:b w:val="0"/>
          <w:sz w:val="28"/>
          <w:szCs w:val="28"/>
        </w:rPr>
        <w:t>Сердечно-сосудистая система (профилактика инсультов и инфарк</w:t>
      </w:r>
      <w:r w:rsidR="00BA6BF8" w:rsidRPr="003122A3">
        <w:rPr>
          <w:rFonts w:ascii="Times New Roman" w:hAnsi="Times New Roman" w:cs="Times New Roman"/>
          <w:b w:val="0"/>
          <w:sz w:val="28"/>
          <w:szCs w:val="28"/>
        </w:rPr>
        <w:t xml:space="preserve">тов), трофических </w:t>
      </w:r>
      <w:r w:rsidRPr="003122A3">
        <w:rPr>
          <w:rFonts w:ascii="Times New Roman" w:hAnsi="Times New Roman" w:cs="Times New Roman"/>
          <w:b w:val="0"/>
          <w:sz w:val="28"/>
          <w:szCs w:val="28"/>
        </w:rPr>
        <w:t>расстройств нейрогенного и сосудистого происхождения</w:t>
      </w:r>
      <w:r w:rsidR="00BA6BF8" w:rsidRPr="003122A3">
        <w:rPr>
          <w:rFonts w:ascii="Times New Roman" w:hAnsi="Times New Roman" w:cs="Times New Roman"/>
          <w:b w:val="0"/>
          <w:sz w:val="28"/>
          <w:szCs w:val="28"/>
        </w:rPr>
        <w:t xml:space="preserve"> (миозиты, диабетические полиневропатии, сосудистые заболевания головного мозга, вегетососудистые дистонии).</w:t>
      </w:r>
    </w:p>
    <w:p w:rsidR="00355106" w:rsidRPr="003122A3" w:rsidRDefault="00355106" w:rsidP="003122A3">
      <w:pPr>
        <w:pStyle w:val="3"/>
        <w:keepNext w:val="0"/>
        <w:numPr>
          <w:ilvl w:val="0"/>
          <w:numId w:val="13"/>
        </w:numPr>
        <w:tabs>
          <w:tab w:val="left" w:pos="543"/>
          <w:tab w:val="num" w:pos="905"/>
        </w:tabs>
        <w:spacing w:before="0" w:after="0" w:line="360" w:lineRule="auto"/>
        <w:ind w:left="0" w:firstLine="709"/>
        <w:jc w:val="both"/>
        <w:rPr>
          <w:rFonts w:ascii="Times New Roman" w:hAnsi="Times New Roman" w:cs="Times New Roman"/>
          <w:b w:val="0"/>
          <w:sz w:val="28"/>
          <w:szCs w:val="28"/>
        </w:rPr>
      </w:pPr>
      <w:r w:rsidRPr="003122A3">
        <w:rPr>
          <w:rFonts w:ascii="Times New Roman" w:hAnsi="Times New Roman" w:cs="Times New Roman"/>
          <w:b w:val="0"/>
          <w:sz w:val="28"/>
          <w:szCs w:val="28"/>
        </w:rPr>
        <w:t>Снижение общей резистентности организма с нарушением адаптацион</w:t>
      </w:r>
      <w:r w:rsidR="00C85107" w:rsidRPr="003122A3">
        <w:rPr>
          <w:rFonts w:ascii="Times New Roman" w:hAnsi="Times New Roman" w:cs="Times New Roman"/>
          <w:b w:val="0"/>
          <w:sz w:val="28"/>
          <w:szCs w:val="28"/>
        </w:rPr>
        <w:t xml:space="preserve">ной, способности </w:t>
      </w:r>
      <w:r w:rsidRPr="003122A3">
        <w:rPr>
          <w:rFonts w:ascii="Times New Roman" w:hAnsi="Times New Roman" w:cs="Times New Roman"/>
          <w:b w:val="0"/>
          <w:sz w:val="28"/>
          <w:szCs w:val="28"/>
        </w:rPr>
        <w:t>к факторам внешнего воздействия, метеочувствительность</w:t>
      </w:r>
      <w:r w:rsidR="00C85107" w:rsidRPr="003122A3">
        <w:rPr>
          <w:rFonts w:ascii="Times New Roman" w:hAnsi="Times New Roman" w:cs="Times New Roman"/>
          <w:b w:val="0"/>
          <w:sz w:val="28"/>
          <w:szCs w:val="28"/>
        </w:rPr>
        <w:t xml:space="preserve"> (мигрень, гипертоническая болезнь).</w:t>
      </w:r>
    </w:p>
    <w:p w:rsidR="00355106" w:rsidRPr="003122A3" w:rsidRDefault="00355106" w:rsidP="003122A3">
      <w:pPr>
        <w:pStyle w:val="3"/>
        <w:keepNext w:val="0"/>
        <w:numPr>
          <w:ilvl w:val="0"/>
          <w:numId w:val="13"/>
        </w:numPr>
        <w:tabs>
          <w:tab w:val="left" w:pos="543"/>
          <w:tab w:val="num" w:pos="905"/>
        </w:tabs>
        <w:spacing w:before="0" w:after="0" w:line="360" w:lineRule="auto"/>
        <w:ind w:left="0" w:firstLine="709"/>
        <w:jc w:val="both"/>
        <w:rPr>
          <w:rFonts w:ascii="Times New Roman" w:hAnsi="Times New Roman" w:cs="Times New Roman"/>
          <w:b w:val="0"/>
          <w:sz w:val="28"/>
          <w:szCs w:val="28"/>
        </w:rPr>
      </w:pPr>
      <w:r w:rsidRPr="003122A3">
        <w:rPr>
          <w:rFonts w:ascii="Times New Roman" w:hAnsi="Times New Roman" w:cs="Times New Roman"/>
          <w:b w:val="0"/>
          <w:sz w:val="28"/>
          <w:szCs w:val="28"/>
        </w:rPr>
        <w:t>Контроль общего веса тела и избирательное воздействие на жировые отложения,</w:t>
      </w:r>
      <w:r w:rsidR="005C2D70" w:rsidRPr="003122A3">
        <w:rPr>
          <w:rFonts w:ascii="Times New Roman" w:hAnsi="Times New Roman" w:cs="Times New Roman"/>
          <w:b w:val="0"/>
          <w:sz w:val="28"/>
          <w:szCs w:val="28"/>
        </w:rPr>
        <w:t xml:space="preserve"> </w:t>
      </w:r>
      <w:r w:rsidRPr="003122A3">
        <w:rPr>
          <w:rFonts w:ascii="Times New Roman" w:hAnsi="Times New Roman" w:cs="Times New Roman"/>
          <w:b w:val="0"/>
          <w:sz w:val="28"/>
          <w:szCs w:val="28"/>
        </w:rPr>
        <w:t xml:space="preserve">тренировка мышц (пояс-миостимулятор). </w:t>
      </w:r>
    </w:p>
    <w:p w:rsidR="00355106" w:rsidRPr="003122A3" w:rsidRDefault="00C85107" w:rsidP="003122A3">
      <w:pPr>
        <w:pStyle w:val="a4"/>
        <w:numPr>
          <w:ilvl w:val="1"/>
          <w:numId w:val="14"/>
        </w:numPr>
        <w:tabs>
          <w:tab w:val="clear" w:pos="1440"/>
          <w:tab w:val="num" w:pos="905"/>
        </w:tabs>
        <w:spacing w:before="0" w:beforeAutospacing="0" w:after="0" w:afterAutospacing="0" w:line="360" w:lineRule="auto"/>
        <w:ind w:left="0" w:firstLine="709"/>
        <w:jc w:val="both"/>
        <w:rPr>
          <w:sz w:val="28"/>
          <w:szCs w:val="28"/>
        </w:rPr>
      </w:pPr>
      <w:r w:rsidRPr="003122A3">
        <w:rPr>
          <w:sz w:val="28"/>
          <w:szCs w:val="28"/>
        </w:rPr>
        <w:t xml:space="preserve">А также </w:t>
      </w:r>
      <w:r w:rsidR="00355106" w:rsidRPr="003122A3">
        <w:rPr>
          <w:sz w:val="28"/>
          <w:szCs w:val="28"/>
        </w:rPr>
        <w:t>-</w:t>
      </w:r>
      <w:r w:rsidRPr="003122A3">
        <w:rPr>
          <w:sz w:val="28"/>
          <w:szCs w:val="28"/>
        </w:rPr>
        <w:t xml:space="preserve"> </w:t>
      </w:r>
      <w:r w:rsidR="00355106" w:rsidRPr="003122A3">
        <w:rPr>
          <w:sz w:val="28"/>
          <w:szCs w:val="28"/>
        </w:rPr>
        <w:t>заболевани</w:t>
      </w:r>
      <w:r w:rsidRPr="003122A3">
        <w:rPr>
          <w:sz w:val="28"/>
          <w:szCs w:val="28"/>
        </w:rPr>
        <w:t>я желудочно-кишечного тракта;</w:t>
      </w:r>
      <w:r w:rsidR="00355106" w:rsidRPr="003122A3">
        <w:rPr>
          <w:sz w:val="28"/>
          <w:szCs w:val="28"/>
        </w:rPr>
        <w:t xml:space="preserve"> бронхиты и бронхи</w:t>
      </w:r>
      <w:r w:rsidRPr="003122A3">
        <w:rPr>
          <w:sz w:val="28"/>
          <w:szCs w:val="28"/>
        </w:rPr>
        <w:t>альная астма; гайморит и нарушения слуха; катаракта; кожные заболевания; экземы, псориаз;</w:t>
      </w:r>
      <w:r w:rsidR="00355106" w:rsidRPr="003122A3">
        <w:rPr>
          <w:sz w:val="28"/>
          <w:szCs w:val="28"/>
        </w:rPr>
        <w:t xml:space="preserve"> детский цереб</w:t>
      </w:r>
      <w:r w:rsidRPr="003122A3">
        <w:rPr>
          <w:sz w:val="28"/>
          <w:szCs w:val="28"/>
        </w:rPr>
        <w:t xml:space="preserve">ральный паралич; доброкачественные опухоли; </w:t>
      </w:r>
      <w:r w:rsidR="00355106" w:rsidRPr="003122A3">
        <w:rPr>
          <w:sz w:val="28"/>
          <w:szCs w:val="28"/>
        </w:rPr>
        <w:t xml:space="preserve">растяжение связок и др. </w:t>
      </w:r>
    </w:p>
    <w:p w:rsidR="006920CF" w:rsidRPr="003122A3" w:rsidRDefault="006920CF" w:rsidP="003122A3">
      <w:pPr>
        <w:pStyle w:val="3"/>
        <w:keepNext w:val="0"/>
        <w:tabs>
          <w:tab w:val="num" w:pos="905"/>
        </w:tabs>
        <w:spacing w:before="0" w:after="0" w:line="360" w:lineRule="auto"/>
        <w:ind w:firstLine="709"/>
        <w:jc w:val="both"/>
        <w:rPr>
          <w:rFonts w:ascii="Times New Roman" w:hAnsi="Times New Roman" w:cs="Times New Roman"/>
          <w:b w:val="0"/>
          <w:sz w:val="28"/>
          <w:szCs w:val="28"/>
        </w:rPr>
      </w:pPr>
      <w:r w:rsidRPr="003122A3">
        <w:rPr>
          <w:rFonts w:ascii="Times New Roman" w:hAnsi="Times New Roman" w:cs="Times New Roman"/>
          <w:b w:val="0"/>
          <w:sz w:val="28"/>
          <w:szCs w:val="28"/>
        </w:rPr>
        <w:t xml:space="preserve">Противопоказания: </w:t>
      </w:r>
    </w:p>
    <w:p w:rsidR="005C2D70" w:rsidRPr="003122A3" w:rsidRDefault="006920CF" w:rsidP="003122A3">
      <w:pPr>
        <w:numPr>
          <w:ilvl w:val="1"/>
          <w:numId w:val="14"/>
        </w:numPr>
        <w:tabs>
          <w:tab w:val="clear" w:pos="1440"/>
          <w:tab w:val="num" w:pos="905"/>
        </w:tabs>
        <w:spacing w:line="360" w:lineRule="auto"/>
        <w:ind w:left="0" w:firstLine="709"/>
        <w:jc w:val="both"/>
        <w:rPr>
          <w:sz w:val="28"/>
          <w:szCs w:val="28"/>
        </w:rPr>
      </w:pPr>
      <w:r w:rsidRPr="003122A3">
        <w:rPr>
          <w:sz w:val="28"/>
          <w:szCs w:val="28"/>
        </w:rPr>
        <w:t xml:space="preserve">Острые лихорадочные состояния, наличие повышенной температуры. </w:t>
      </w:r>
    </w:p>
    <w:p w:rsidR="005C2D70" w:rsidRPr="003122A3" w:rsidRDefault="006920CF" w:rsidP="003122A3">
      <w:pPr>
        <w:numPr>
          <w:ilvl w:val="1"/>
          <w:numId w:val="14"/>
        </w:numPr>
        <w:tabs>
          <w:tab w:val="clear" w:pos="1440"/>
          <w:tab w:val="num" w:pos="905"/>
        </w:tabs>
        <w:spacing w:line="360" w:lineRule="auto"/>
        <w:ind w:left="0" w:firstLine="709"/>
        <w:jc w:val="both"/>
        <w:rPr>
          <w:sz w:val="28"/>
          <w:szCs w:val="28"/>
        </w:rPr>
      </w:pPr>
      <w:r w:rsidRPr="003122A3">
        <w:rPr>
          <w:sz w:val="28"/>
          <w:szCs w:val="28"/>
        </w:rPr>
        <w:t xml:space="preserve">Все хронические заболевания в стадии обострения. </w:t>
      </w:r>
    </w:p>
    <w:p w:rsidR="005C2D70" w:rsidRPr="003122A3" w:rsidRDefault="006920CF" w:rsidP="003122A3">
      <w:pPr>
        <w:numPr>
          <w:ilvl w:val="1"/>
          <w:numId w:val="14"/>
        </w:numPr>
        <w:tabs>
          <w:tab w:val="clear" w:pos="1440"/>
          <w:tab w:val="num" w:pos="905"/>
        </w:tabs>
        <w:spacing w:line="360" w:lineRule="auto"/>
        <w:ind w:left="0" w:firstLine="709"/>
        <w:jc w:val="both"/>
        <w:rPr>
          <w:sz w:val="28"/>
          <w:szCs w:val="28"/>
        </w:rPr>
      </w:pPr>
      <w:r w:rsidRPr="003122A3">
        <w:rPr>
          <w:sz w:val="28"/>
          <w:szCs w:val="28"/>
        </w:rPr>
        <w:t xml:space="preserve">Туберкулез, новообразования, диабет, открытые раны, повышенная кровоточивость, тромбозы, заболевания крови. </w:t>
      </w:r>
    </w:p>
    <w:p w:rsidR="005C2D70" w:rsidRPr="003122A3" w:rsidRDefault="006920CF" w:rsidP="003122A3">
      <w:pPr>
        <w:numPr>
          <w:ilvl w:val="1"/>
          <w:numId w:val="14"/>
        </w:numPr>
        <w:tabs>
          <w:tab w:val="clear" w:pos="1440"/>
          <w:tab w:val="num" w:pos="905"/>
        </w:tabs>
        <w:spacing w:line="360" w:lineRule="auto"/>
        <w:ind w:left="0" w:firstLine="709"/>
        <w:jc w:val="both"/>
        <w:rPr>
          <w:sz w:val="28"/>
          <w:szCs w:val="28"/>
        </w:rPr>
      </w:pPr>
      <w:r w:rsidRPr="003122A3">
        <w:rPr>
          <w:sz w:val="28"/>
          <w:szCs w:val="28"/>
        </w:rPr>
        <w:t xml:space="preserve">Гипертоническая болезнь II-Б стадии и выше, стенокардия, нарушения ритма сердца, аневризмы сердца и сосудов, наличие искусственных сосудов и клапанов сердца, стимуляторов сердечной деятельности. </w:t>
      </w:r>
    </w:p>
    <w:p w:rsidR="007D44AC" w:rsidRPr="003122A3" w:rsidRDefault="006920CF" w:rsidP="003122A3">
      <w:pPr>
        <w:numPr>
          <w:ilvl w:val="1"/>
          <w:numId w:val="14"/>
        </w:numPr>
        <w:tabs>
          <w:tab w:val="clear" w:pos="1440"/>
          <w:tab w:val="num" w:pos="905"/>
        </w:tabs>
        <w:spacing w:line="360" w:lineRule="auto"/>
        <w:ind w:left="0" w:firstLine="709"/>
        <w:jc w:val="both"/>
        <w:rPr>
          <w:sz w:val="28"/>
          <w:szCs w:val="28"/>
        </w:rPr>
      </w:pPr>
      <w:r w:rsidRPr="003122A3">
        <w:rPr>
          <w:sz w:val="28"/>
          <w:szCs w:val="28"/>
        </w:rPr>
        <w:t>Беременность, периоды менструации.</w:t>
      </w:r>
    </w:p>
    <w:p w:rsidR="00FB72F2" w:rsidRPr="003122A3" w:rsidRDefault="00013141" w:rsidP="003122A3">
      <w:pPr>
        <w:spacing w:line="360" w:lineRule="auto"/>
        <w:ind w:firstLine="709"/>
        <w:jc w:val="both"/>
        <w:rPr>
          <w:noProof/>
          <w:sz w:val="28"/>
          <w:szCs w:val="28"/>
        </w:rPr>
      </w:pPr>
      <w:r w:rsidRPr="003122A3">
        <w:rPr>
          <w:sz w:val="28"/>
          <w:szCs w:val="28"/>
        </w:rPr>
        <w:t>Массаж</w:t>
      </w:r>
      <w:r w:rsidR="005C2D70" w:rsidRPr="003122A3">
        <w:rPr>
          <w:sz w:val="28"/>
          <w:szCs w:val="28"/>
        </w:rPr>
        <w:t xml:space="preserve">ные кровати и кресла </w:t>
      </w:r>
      <w:r w:rsidRPr="003122A3">
        <w:rPr>
          <w:sz w:val="28"/>
          <w:szCs w:val="28"/>
        </w:rPr>
        <w:t>предполагается использовать как основную услугу, в качестве дополнительных будут для начала предложены массажер для стоп, тепловой</w:t>
      </w:r>
      <w:r w:rsidR="005C2D70" w:rsidRPr="003122A3">
        <w:rPr>
          <w:sz w:val="28"/>
          <w:szCs w:val="28"/>
        </w:rPr>
        <w:t xml:space="preserve"> многофункциональный пояс для похудения</w:t>
      </w:r>
      <w:r w:rsidRPr="003122A3">
        <w:rPr>
          <w:sz w:val="28"/>
          <w:szCs w:val="28"/>
        </w:rPr>
        <w:t xml:space="preserve"> и лампа </w:t>
      </w:r>
      <w:r w:rsidRPr="003122A3">
        <w:rPr>
          <w:sz w:val="28"/>
          <w:szCs w:val="28"/>
          <w:lang w:val="en-US"/>
        </w:rPr>
        <w:t>Bioptron</w:t>
      </w:r>
      <w:r w:rsidRPr="003122A3">
        <w:rPr>
          <w:sz w:val="28"/>
          <w:szCs w:val="28"/>
        </w:rPr>
        <w:t>.</w:t>
      </w:r>
      <w:r w:rsidR="00FB72F2" w:rsidRPr="003122A3">
        <w:rPr>
          <w:noProof/>
          <w:sz w:val="28"/>
          <w:szCs w:val="28"/>
        </w:rPr>
        <w:t xml:space="preserve"> </w:t>
      </w:r>
    </w:p>
    <w:p w:rsidR="005C2D70" w:rsidRPr="003122A3" w:rsidRDefault="005C2D70" w:rsidP="003122A3">
      <w:pPr>
        <w:spacing w:line="360" w:lineRule="auto"/>
        <w:ind w:firstLine="709"/>
        <w:jc w:val="both"/>
        <w:rPr>
          <w:sz w:val="28"/>
          <w:szCs w:val="28"/>
        </w:rPr>
      </w:pPr>
      <w:r w:rsidRPr="003122A3">
        <w:rPr>
          <w:sz w:val="28"/>
          <w:szCs w:val="28"/>
        </w:rPr>
        <w:t xml:space="preserve">Аппарат для стоп «Второе сердце» воздействует на рефлекторные зоны стопы и стимулирует работу капилляров. Био-мат «запускает» механизм оздоровления и активизирует в организме скрытые резервы. </w:t>
      </w:r>
    </w:p>
    <w:p w:rsidR="00AF5FAF" w:rsidRPr="003122A3" w:rsidRDefault="00355106" w:rsidP="003122A3">
      <w:pPr>
        <w:pStyle w:val="2"/>
        <w:keepNext w:val="0"/>
        <w:spacing w:line="360" w:lineRule="auto"/>
        <w:ind w:firstLine="709"/>
        <w:jc w:val="both"/>
        <w:rPr>
          <w:i w:val="0"/>
          <w:sz w:val="28"/>
          <w:szCs w:val="28"/>
        </w:rPr>
      </w:pPr>
      <w:r w:rsidRPr="003051B1">
        <w:rPr>
          <w:i w:val="0"/>
          <w:sz w:val="28"/>
          <w:szCs w:val="28"/>
        </w:rPr>
        <w:t>Многофункциональный пояс для похудения MK-207 Free-M</w:t>
      </w:r>
      <w:r w:rsidR="005C2D70" w:rsidRPr="003122A3">
        <w:rPr>
          <w:i w:val="0"/>
          <w:sz w:val="28"/>
          <w:szCs w:val="28"/>
        </w:rPr>
        <w:t xml:space="preserve"> на сегодняшний день единственный пояс который сочетает в себе вибромассаж и миостимуляцию (частотную терапию с помощью электрического тока) и состоит из двух независимых механизмов которые могут работать как в паре так и раздельно. </w:t>
      </w:r>
      <w:r w:rsidR="00AF5FAF" w:rsidRPr="003122A3">
        <w:rPr>
          <w:i w:val="0"/>
          <w:sz w:val="28"/>
          <w:szCs w:val="28"/>
        </w:rPr>
        <w:t>Регулярное применение согревающего пояса улучшает также пищеварение и работу кишечника.</w:t>
      </w:r>
      <w:r w:rsidR="00896378" w:rsidRPr="003122A3">
        <w:rPr>
          <w:i w:val="0"/>
          <w:sz w:val="28"/>
          <w:szCs w:val="28"/>
        </w:rPr>
        <w:t xml:space="preserve"> </w:t>
      </w:r>
    </w:p>
    <w:p w:rsidR="00AF5FAF" w:rsidRPr="003122A3" w:rsidRDefault="00AF5FAF" w:rsidP="003122A3">
      <w:pPr>
        <w:spacing w:line="360" w:lineRule="auto"/>
        <w:ind w:firstLine="709"/>
        <w:jc w:val="both"/>
        <w:rPr>
          <w:sz w:val="28"/>
          <w:szCs w:val="28"/>
        </w:rPr>
      </w:pPr>
      <w:r w:rsidRPr="003122A3">
        <w:rPr>
          <w:sz w:val="28"/>
          <w:szCs w:val="28"/>
        </w:rPr>
        <w:t xml:space="preserve">Лампа </w:t>
      </w:r>
      <w:r w:rsidRPr="003122A3">
        <w:rPr>
          <w:sz w:val="28"/>
          <w:szCs w:val="28"/>
          <w:lang w:val="en-US"/>
        </w:rPr>
        <w:t>Bioptron</w:t>
      </w:r>
      <w:r w:rsidRPr="003122A3">
        <w:rPr>
          <w:sz w:val="28"/>
          <w:szCs w:val="28"/>
        </w:rPr>
        <w:t xml:space="preserve"> 2 – терапия линейно поляризованным светом является идеальным дополнением и усилением любых других форм лечения. Он используется в дерматологии (кожные расстройства, такие как прыщи, герпесный симплекс, лишай, нейродерматиты), ревматологии, спортивной медицине (раны мягких тканей, растяжение связок и т.д.), хирургии (ускорение заживления ран, закрытие язв и т.д.) а также в лечении острых и хронических воспалений параносальных пазух, внешних геморроев и лимфаденомы.</w:t>
      </w:r>
    </w:p>
    <w:p w:rsidR="00896378" w:rsidRPr="003122A3" w:rsidRDefault="00896378" w:rsidP="003122A3">
      <w:pPr>
        <w:spacing w:line="360" w:lineRule="auto"/>
        <w:ind w:firstLine="709"/>
        <w:jc w:val="both"/>
        <w:rPr>
          <w:sz w:val="28"/>
          <w:szCs w:val="28"/>
        </w:rPr>
      </w:pPr>
      <w:r w:rsidRPr="003122A3">
        <w:rPr>
          <w:sz w:val="28"/>
          <w:szCs w:val="28"/>
        </w:rPr>
        <w:t>Описанное оборудование прошло все необходимые уровни сертификации, предусмотренные как законодательством Украины, так и международными нормами стандартизации, его могут использовать люди различного возраста, роста и разной комплекции.</w:t>
      </w:r>
    </w:p>
    <w:p w:rsidR="00896378" w:rsidRDefault="00896378" w:rsidP="003122A3">
      <w:pPr>
        <w:spacing w:line="360" w:lineRule="auto"/>
        <w:ind w:firstLine="709"/>
        <w:jc w:val="both"/>
        <w:rPr>
          <w:sz w:val="28"/>
          <w:szCs w:val="28"/>
        </w:rPr>
      </w:pPr>
      <w:r w:rsidRPr="003122A3">
        <w:rPr>
          <w:sz w:val="28"/>
          <w:szCs w:val="28"/>
        </w:rPr>
        <w:t xml:space="preserve">Для повышения конкурентоспособности массажному кабинету необходимо осуществлять деятельность в области расширения ассортимента и исключительности предоставляемых услуг, на что и будет направлена полученная прибыль. </w:t>
      </w:r>
    </w:p>
    <w:p w:rsidR="003122A3" w:rsidRPr="003122A3" w:rsidRDefault="003122A3" w:rsidP="003122A3">
      <w:pPr>
        <w:spacing w:line="360" w:lineRule="auto"/>
        <w:ind w:firstLine="709"/>
        <w:jc w:val="both"/>
        <w:rPr>
          <w:sz w:val="28"/>
          <w:szCs w:val="28"/>
        </w:rPr>
      </w:pPr>
    </w:p>
    <w:p w:rsidR="00F943C2" w:rsidRPr="003122A3" w:rsidRDefault="00F943C2" w:rsidP="003122A3">
      <w:pPr>
        <w:spacing w:line="360" w:lineRule="auto"/>
        <w:ind w:firstLine="709"/>
        <w:jc w:val="both"/>
        <w:rPr>
          <w:sz w:val="28"/>
          <w:szCs w:val="28"/>
        </w:rPr>
      </w:pPr>
      <w:r w:rsidRPr="003122A3">
        <w:rPr>
          <w:sz w:val="28"/>
          <w:szCs w:val="28"/>
        </w:rPr>
        <w:t>4</w:t>
      </w:r>
      <w:r w:rsidR="003122A3">
        <w:rPr>
          <w:sz w:val="28"/>
          <w:szCs w:val="28"/>
        </w:rPr>
        <w:t>.</w:t>
      </w:r>
      <w:r w:rsidRPr="003122A3">
        <w:rPr>
          <w:sz w:val="28"/>
          <w:szCs w:val="28"/>
        </w:rPr>
        <w:t xml:space="preserve"> РАЗМЕЩЕНИЕ ОБЪЕКТА</w:t>
      </w:r>
    </w:p>
    <w:p w:rsidR="00F44439" w:rsidRPr="003122A3" w:rsidRDefault="00F44439" w:rsidP="003122A3">
      <w:pPr>
        <w:spacing w:line="360" w:lineRule="auto"/>
        <w:ind w:firstLine="709"/>
        <w:jc w:val="both"/>
        <w:rPr>
          <w:sz w:val="28"/>
          <w:szCs w:val="28"/>
        </w:rPr>
      </w:pPr>
    </w:p>
    <w:p w:rsidR="00F44439" w:rsidRPr="003122A3" w:rsidRDefault="00243417" w:rsidP="003122A3">
      <w:pPr>
        <w:spacing w:line="360" w:lineRule="auto"/>
        <w:ind w:firstLine="709"/>
        <w:jc w:val="both"/>
        <w:rPr>
          <w:sz w:val="28"/>
          <w:szCs w:val="28"/>
        </w:rPr>
      </w:pPr>
      <w:r w:rsidRPr="003122A3">
        <w:rPr>
          <w:sz w:val="28"/>
          <w:szCs w:val="28"/>
        </w:rPr>
        <w:t xml:space="preserve"> </w:t>
      </w:r>
      <w:r w:rsidR="00896FCD" w:rsidRPr="003122A3">
        <w:rPr>
          <w:sz w:val="28"/>
          <w:szCs w:val="28"/>
        </w:rPr>
        <w:t xml:space="preserve">Прежде чем искать место под будущий массажный </w:t>
      </w:r>
      <w:r w:rsidR="00896378" w:rsidRPr="003122A3">
        <w:rPr>
          <w:sz w:val="28"/>
          <w:szCs w:val="28"/>
        </w:rPr>
        <w:t>кабинет,</w:t>
      </w:r>
      <w:r w:rsidRPr="003122A3">
        <w:rPr>
          <w:sz w:val="28"/>
          <w:szCs w:val="28"/>
        </w:rPr>
        <w:t xml:space="preserve"> </w:t>
      </w:r>
      <w:r w:rsidR="00896FCD" w:rsidRPr="003122A3">
        <w:rPr>
          <w:sz w:val="28"/>
          <w:szCs w:val="28"/>
        </w:rPr>
        <w:t>необходимо определиться на к</w:t>
      </w:r>
      <w:r w:rsidR="00795313" w:rsidRPr="003122A3">
        <w:rPr>
          <w:sz w:val="28"/>
          <w:szCs w:val="28"/>
        </w:rPr>
        <w:t>акую группу</w:t>
      </w:r>
      <w:r w:rsidR="00896378" w:rsidRPr="003122A3">
        <w:rPr>
          <w:sz w:val="28"/>
          <w:szCs w:val="28"/>
        </w:rPr>
        <w:t xml:space="preserve"> клиентов этот салон</w:t>
      </w:r>
      <w:r w:rsidRPr="003122A3">
        <w:rPr>
          <w:sz w:val="28"/>
          <w:szCs w:val="28"/>
        </w:rPr>
        <w:t xml:space="preserve"> </w:t>
      </w:r>
      <w:r w:rsidR="00896FCD" w:rsidRPr="003122A3">
        <w:rPr>
          <w:sz w:val="28"/>
          <w:szCs w:val="28"/>
        </w:rPr>
        <w:t>будет ориентирован. Если основн</w:t>
      </w:r>
      <w:r w:rsidR="00896378" w:rsidRPr="003122A3">
        <w:rPr>
          <w:sz w:val="28"/>
          <w:szCs w:val="28"/>
        </w:rPr>
        <w:t>ыми посетителями будут клиенты,</w:t>
      </w:r>
      <w:r w:rsidRPr="003122A3">
        <w:rPr>
          <w:sz w:val="28"/>
          <w:szCs w:val="28"/>
        </w:rPr>
        <w:t xml:space="preserve"> </w:t>
      </w:r>
      <w:r w:rsidR="00896FCD" w:rsidRPr="003122A3">
        <w:rPr>
          <w:sz w:val="28"/>
          <w:szCs w:val="28"/>
        </w:rPr>
        <w:t>посещающие массаж п</w:t>
      </w:r>
      <w:r w:rsidR="00896378" w:rsidRPr="003122A3">
        <w:rPr>
          <w:sz w:val="28"/>
          <w:szCs w:val="28"/>
        </w:rPr>
        <w:t>о медицинским показаниям, то им</w:t>
      </w:r>
      <w:r w:rsidRPr="003122A3">
        <w:rPr>
          <w:sz w:val="28"/>
          <w:szCs w:val="28"/>
        </w:rPr>
        <w:t xml:space="preserve"> </w:t>
      </w:r>
      <w:r w:rsidR="00896FCD" w:rsidRPr="003122A3">
        <w:rPr>
          <w:sz w:val="28"/>
          <w:szCs w:val="28"/>
        </w:rPr>
        <w:t>месторасположение салона не важно, за хо</w:t>
      </w:r>
      <w:r w:rsidR="00896378" w:rsidRPr="003122A3">
        <w:rPr>
          <w:sz w:val="28"/>
          <w:szCs w:val="28"/>
        </w:rPr>
        <w:t>рошим специалистом они</w:t>
      </w:r>
      <w:r w:rsidRPr="003122A3">
        <w:rPr>
          <w:sz w:val="28"/>
          <w:szCs w:val="28"/>
        </w:rPr>
        <w:t xml:space="preserve"> </w:t>
      </w:r>
      <w:r w:rsidR="00896FCD" w:rsidRPr="003122A3">
        <w:rPr>
          <w:sz w:val="28"/>
          <w:szCs w:val="28"/>
        </w:rPr>
        <w:t>поедут куда угодно. А вот если посетителями са</w:t>
      </w:r>
      <w:r w:rsidR="00896378" w:rsidRPr="003122A3">
        <w:rPr>
          <w:sz w:val="28"/>
          <w:szCs w:val="28"/>
        </w:rPr>
        <w:t>лона будут люди,</w:t>
      </w:r>
      <w:r w:rsidRPr="003122A3">
        <w:rPr>
          <w:sz w:val="28"/>
          <w:szCs w:val="28"/>
        </w:rPr>
        <w:t xml:space="preserve"> </w:t>
      </w:r>
      <w:r w:rsidR="00896FCD" w:rsidRPr="003122A3">
        <w:rPr>
          <w:sz w:val="28"/>
          <w:szCs w:val="28"/>
        </w:rPr>
        <w:t>посещающие ради удовольствия, то для них предпочти</w:t>
      </w:r>
      <w:r w:rsidR="00896378" w:rsidRPr="003122A3">
        <w:rPr>
          <w:sz w:val="28"/>
          <w:szCs w:val="28"/>
        </w:rPr>
        <w:t>тельнее</w:t>
      </w:r>
      <w:r w:rsidRPr="003122A3">
        <w:rPr>
          <w:sz w:val="28"/>
          <w:szCs w:val="28"/>
        </w:rPr>
        <w:t xml:space="preserve"> </w:t>
      </w:r>
      <w:r w:rsidR="00896FCD" w:rsidRPr="003122A3">
        <w:rPr>
          <w:sz w:val="28"/>
          <w:szCs w:val="28"/>
        </w:rPr>
        <w:t>видет</w:t>
      </w:r>
      <w:r w:rsidR="00D16671" w:rsidRPr="003122A3">
        <w:rPr>
          <w:sz w:val="28"/>
          <w:szCs w:val="28"/>
        </w:rPr>
        <w:t>ь</w:t>
      </w:r>
      <w:r w:rsidR="00896FCD" w:rsidRPr="003122A3">
        <w:rPr>
          <w:sz w:val="28"/>
          <w:szCs w:val="28"/>
        </w:rPr>
        <w:t xml:space="preserve"> салон рядом с домом. Кста</w:t>
      </w:r>
      <w:r w:rsidR="00896378" w:rsidRPr="003122A3">
        <w:rPr>
          <w:sz w:val="28"/>
          <w:szCs w:val="28"/>
        </w:rPr>
        <w:t>ти, по оценке экспертов, только</w:t>
      </w:r>
      <w:r w:rsidRPr="003122A3">
        <w:rPr>
          <w:sz w:val="28"/>
          <w:szCs w:val="28"/>
        </w:rPr>
        <w:t xml:space="preserve"> </w:t>
      </w:r>
      <w:r w:rsidR="00896FCD" w:rsidRPr="003122A3">
        <w:rPr>
          <w:sz w:val="28"/>
          <w:szCs w:val="28"/>
        </w:rPr>
        <w:t>30% клиентов, идут в с</w:t>
      </w:r>
      <w:r w:rsidR="00896378" w:rsidRPr="003122A3">
        <w:rPr>
          <w:sz w:val="28"/>
          <w:szCs w:val="28"/>
        </w:rPr>
        <w:t>алон по медицинским показаниям,</w:t>
      </w:r>
      <w:r w:rsidRPr="003122A3">
        <w:rPr>
          <w:sz w:val="28"/>
          <w:szCs w:val="28"/>
        </w:rPr>
        <w:t xml:space="preserve"> </w:t>
      </w:r>
      <w:r w:rsidR="00896FCD" w:rsidRPr="003122A3">
        <w:rPr>
          <w:sz w:val="28"/>
          <w:szCs w:val="28"/>
        </w:rPr>
        <w:t>остальные 70% посетителей зак</w:t>
      </w:r>
      <w:r w:rsidR="00896378" w:rsidRPr="003122A3">
        <w:rPr>
          <w:sz w:val="28"/>
          <w:szCs w:val="28"/>
        </w:rPr>
        <w:t>азывают услугу для релаксации и</w:t>
      </w:r>
      <w:r w:rsidRPr="003122A3">
        <w:rPr>
          <w:sz w:val="28"/>
          <w:szCs w:val="28"/>
        </w:rPr>
        <w:t xml:space="preserve"> </w:t>
      </w:r>
      <w:r w:rsidR="00896FCD" w:rsidRPr="003122A3">
        <w:rPr>
          <w:sz w:val="28"/>
          <w:szCs w:val="28"/>
        </w:rPr>
        <w:t xml:space="preserve">ухода за собой. </w:t>
      </w:r>
    </w:p>
    <w:p w:rsidR="009A11D0" w:rsidRPr="003122A3" w:rsidRDefault="00896378" w:rsidP="003122A3">
      <w:pPr>
        <w:spacing w:line="360" w:lineRule="auto"/>
        <w:ind w:firstLine="709"/>
        <w:jc w:val="both"/>
        <w:rPr>
          <w:sz w:val="28"/>
          <w:szCs w:val="28"/>
        </w:rPr>
      </w:pPr>
      <w:r w:rsidRPr="003122A3">
        <w:rPr>
          <w:sz w:val="28"/>
          <w:szCs w:val="28"/>
        </w:rPr>
        <w:t>Так как наш массажный кабинет ориентирован на обе группы клиентов, необходимо</w:t>
      </w:r>
      <w:r w:rsidR="009A11D0" w:rsidRPr="003122A3">
        <w:rPr>
          <w:sz w:val="28"/>
          <w:szCs w:val="28"/>
        </w:rPr>
        <w:t xml:space="preserve">, чтобы месторасположение было как можно более удобным для жителей города, но в то же время </w:t>
      </w:r>
      <w:r w:rsidR="003244E8" w:rsidRPr="003122A3">
        <w:rPr>
          <w:sz w:val="28"/>
          <w:szCs w:val="28"/>
        </w:rPr>
        <w:t>следует</w:t>
      </w:r>
      <w:r w:rsidR="009A11D0" w:rsidRPr="003122A3">
        <w:rPr>
          <w:sz w:val="28"/>
          <w:szCs w:val="28"/>
        </w:rPr>
        <w:t xml:space="preserve"> учитывать и месторасположение конкурентов, а также стоимость и наличие необходимых площадей в данном районе. </w:t>
      </w:r>
    </w:p>
    <w:p w:rsidR="009A11D0" w:rsidRPr="003122A3" w:rsidRDefault="009A11D0" w:rsidP="003122A3">
      <w:pPr>
        <w:spacing w:line="360" w:lineRule="auto"/>
        <w:ind w:firstLine="709"/>
        <w:jc w:val="both"/>
        <w:rPr>
          <w:sz w:val="28"/>
          <w:szCs w:val="28"/>
        </w:rPr>
      </w:pPr>
      <w:r w:rsidRPr="003122A3">
        <w:rPr>
          <w:sz w:val="28"/>
          <w:szCs w:val="28"/>
        </w:rPr>
        <w:t>С целью определения наиболее удачного помещения</w:t>
      </w:r>
      <w:r w:rsidR="005D6E00" w:rsidRPr="003122A3">
        <w:rPr>
          <w:sz w:val="28"/>
          <w:szCs w:val="28"/>
        </w:rPr>
        <w:t xml:space="preserve"> </w:t>
      </w:r>
      <w:r w:rsidR="00896378" w:rsidRPr="003122A3">
        <w:rPr>
          <w:sz w:val="28"/>
          <w:szCs w:val="28"/>
        </w:rPr>
        <w:t>массажного кабинета</w:t>
      </w:r>
      <w:r w:rsidRPr="003122A3">
        <w:rPr>
          <w:sz w:val="28"/>
          <w:szCs w:val="28"/>
        </w:rPr>
        <w:t xml:space="preserve"> были оценены преимущества и недостатки места расположения будущей фирмы на нескольких центральных улицах города. Было оп</w:t>
      </w:r>
      <w:r w:rsidR="00103A9B" w:rsidRPr="003122A3">
        <w:rPr>
          <w:sz w:val="28"/>
          <w:szCs w:val="28"/>
        </w:rPr>
        <w:t>ределено, что наиболее выгодным</w:t>
      </w:r>
      <w:r w:rsidRPr="003122A3">
        <w:rPr>
          <w:sz w:val="28"/>
          <w:szCs w:val="28"/>
        </w:rPr>
        <w:t xml:space="preserve"> местом расположения будет </w:t>
      </w:r>
      <w:r w:rsidR="00103A9B" w:rsidRPr="003122A3">
        <w:rPr>
          <w:sz w:val="28"/>
          <w:szCs w:val="28"/>
        </w:rPr>
        <w:t>торговый центр</w:t>
      </w:r>
      <w:r w:rsidRPr="003122A3">
        <w:rPr>
          <w:sz w:val="28"/>
          <w:szCs w:val="28"/>
        </w:rPr>
        <w:t xml:space="preserve"> (не далеко от остановки) по </w:t>
      </w:r>
      <w:r w:rsidR="00EE2ABF" w:rsidRPr="003122A3">
        <w:rPr>
          <w:sz w:val="28"/>
          <w:szCs w:val="28"/>
        </w:rPr>
        <w:t xml:space="preserve">ул. </w:t>
      </w:r>
      <w:r w:rsidR="00F55812" w:rsidRPr="003122A3">
        <w:rPr>
          <w:sz w:val="28"/>
          <w:szCs w:val="28"/>
        </w:rPr>
        <w:t>Дворцовая 12</w:t>
      </w:r>
      <w:r w:rsidR="00103A9B" w:rsidRPr="003122A3">
        <w:rPr>
          <w:sz w:val="28"/>
          <w:szCs w:val="28"/>
        </w:rPr>
        <w:t>.</w:t>
      </w:r>
      <w:r w:rsidRPr="003122A3">
        <w:rPr>
          <w:sz w:val="28"/>
          <w:szCs w:val="28"/>
        </w:rPr>
        <w:t xml:space="preserve"> </w:t>
      </w:r>
      <w:r w:rsidR="00103A9B" w:rsidRPr="003122A3">
        <w:rPr>
          <w:sz w:val="28"/>
          <w:szCs w:val="28"/>
        </w:rPr>
        <w:t xml:space="preserve">В </w:t>
      </w:r>
      <w:r w:rsidRPr="003122A3">
        <w:rPr>
          <w:sz w:val="28"/>
          <w:szCs w:val="28"/>
        </w:rPr>
        <w:t xml:space="preserve">этом районе всегда много людей, </w:t>
      </w:r>
      <w:r w:rsidR="003244E8" w:rsidRPr="003122A3">
        <w:rPr>
          <w:sz w:val="28"/>
          <w:szCs w:val="28"/>
        </w:rPr>
        <w:t>он является бизнес</w:t>
      </w:r>
      <w:r w:rsidR="008E5958" w:rsidRPr="003122A3">
        <w:rPr>
          <w:sz w:val="28"/>
          <w:szCs w:val="28"/>
        </w:rPr>
        <w:t xml:space="preserve"> </w:t>
      </w:r>
      <w:r w:rsidR="003244E8" w:rsidRPr="003122A3">
        <w:rPr>
          <w:sz w:val="28"/>
          <w:szCs w:val="28"/>
        </w:rPr>
        <w:t>-</w:t>
      </w:r>
      <w:r w:rsidR="008E5958" w:rsidRPr="003122A3">
        <w:rPr>
          <w:sz w:val="28"/>
          <w:szCs w:val="28"/>
        </w:rPr>
        <w:t xml:space="preserve"> </w:t>
      </w:r>
      <w:r w:rsidR="003244E8" w:rsidRPr="003122A3">
        <w:rPr>
          <w:sz w:val="28"/>
          <w:szCs w:val="28"/>
        </w:rPr>
        <w:t xml:space="preserve">центром, </w:t>
      </w:r>
      <w:r w:rsidRPr="003122A3">
        <w:rPr>
          <w:sz w:val="28"/>
          <w:szCs w:val="28"/>
        </w:rPr>
        <w:t xml:space="preserve">при чем рядом находится жилой микрорайон, </w:t>
      </w:r>
      <w:r w:rsidR="003244E8" w:rsidRPr="003122A3">
        <w:rPr>
          <w:sz w:val="28"/>
          <w:szCs w:val="28"/>
        </w:rPr>
        <w:t xml:space="preserve">гостиница, </w:t>
      </w:r>
      <w:r w:rsidR="00896378" w:rsidRPr="003122A3">
        <w:rPr>
          <w:sz w:val="28"/>
          <w:szCs w:val="28"/>
        </w:rPr>
        <w:t>ЦУМ</w:t>
      </w:r>
      <w:r w:rsidR="00D91625" w:rsidRPr="003122A3">
        <w:rPr>
          <w:sz w:val="28"/>
          <w:szCs w:val="28"/>
        </w:rPr>
        <w:t xml:space="preserve"> </w:t>
      </w:r>
      <w:r w:rsidRPr="003122A3">
        <w:rPr>
          <w:sz w:val="28"/>
          <w:szCs w:val="28"/>
        </w:rPr>
        <w:t xml:space="preserve">а также </w:t>
      </w:r>
      <w:r w:rsidR="00EE2ABF" w:rsidRPr="003122A3">
        <w:rPr>
          <w:sz w:val="28"/>
          <w:szCs w:val="28"/>
        </w:rPr>
        <w:t>ВУЗ</w:t>
      </w:r>
      <w:r w:rsidR="006E1CCE" w:rsidRPr="003122A3">
        <w:rPr>
          <w:sz w:val="28"/>
          <w:szCs w:val="28"/>
        </w:rPr>
        <w:t xml:space="preserve">, </w:t>
      </w:r>
      <w:r w:rsidR="00682BD0" w:rsidRPr="003122A3">
        <w:rPr>
          <w:sz w:val="28"/>
          <w:szCs w:val="28"/>
        </w:rPr>
        <w:t xml:space="preserve">ПТУ, </w:t>
      </w:r>
      <w:r w:rsidR="006E1CCE" w:rsidRPr="003122A3">
        <w:rPr>
          <w:sz w:val="28"/>
          <w:szCs w:val="28"/>
        </w:rPr>
        <w:t>школа</w:t>
      </w:r>
      <w:r w:rsidR="003244E8" w:rsidRPr="003122A3">
        <w:rPr>
          <w:sz w:val="28"/>
          <w:szCs w:val="28"/>
        </w:rPr>
        <w:t xml:space="preserve"> и несколько спортивных секций</w:t>
      </w:r>
      <w:r w:rsidRPr="003122A3">
        <w:rPr>
          <w:sz w:val="28"/>
          <w:szCs w:val="28"/>
        </w:rPr>
        <w:t xml:space="preserve">. Такое размещение позволит </w:t>
      </w:r>
      <w:r w:rsidR="003244E8" w:rsidRPr="003122A3">
        <w:rPr>
          <w:sz w:val="28"/>
          <w:szCs w:val="28"/>
        </w:rPr>
        <w:t>охватить все категории населения</w:t>
      </w:r>
      <w:r w:rsidRPr="003122A3">
        <w:rPr>
          <w:sz w:val="28"/>
          <w:szCs w:val="28"/>
        </w:rPr>
        <w:t>.</w:t>
      </w:r>
      <w:r w:rsidR="005D6E00" w:rsidRPr="003122A3">
        <w:rPr>
          <w:sz w:val="28"/>
          <w:szCs w:val="28"/>
        </w:rPr>
        <w:t xml:space="preserve"> </w:t>
      </w:r>
      <w:r w:rsidR="00103A9B" w:rsidRPr="003122A3">
        <w:rPr>
          <w:sz w:val="28"/>
          <w:szCs w:val="28"/>
        </w:rPr>
        <w:t xml:space="preserve">Нашими «соседями по офису» будут: парикмахерская, стоматологический кабинет, мебельный салон, магазин одежды, агентство недвижимости и цветочный магазин, персонал которых и станет первыми клиентами. </w:t>
      </w:r>
    </w:p>
    <w:p w:rsidR="005E3809" w:rsidRPr="003122A3" w:rsidRDefault="009A11D0" w:rsidP="003122A3">
      <w:pPr>
        <w:spacing w:line="360" w:lineRule="auto"/>
        <w:ind w:firstLine="709"/>
        <w:jc w:val="both"/>
        <w:rPr>
          <w:snapToGrid w:val="0"/>
          <w:sz w:val="28"/>
          <w:szCs w:val="28"/>
        </w:rPr>
      </w:pPr>
      <w:r w:rsidRPr="003122A3">
        <w:rPr>
          <w:sz w:val="28"/>
          <w:szCs w:val="28"/>
        </w:rPr>
        <w:t xml:space="preserve">Предполагается взять в аренду помещение размером </w:t>
      </w:r>
      <w:r w:rsidR="00896378" w:rsidRPr="003122A3">
        <w:rPr>
          <w:sz w:val="28"/>
          <w:szCs w:val="28"/>
        </w:rPr>
        <w:t>25</w:t>
      </w:r>
      <w:r w:rsidRPr="003122A3">
        <w:rPr>
          <w:sz w:val="28"/>
          <w:szCs w:val="28"/>
        </w:rPr>
        <w:t xml:space="preserve"> кв.м. </w:t>
      </w:r>
      <w:r w:rsidR="00AA19F4" w:rsidRPr="003122A3">
        <w:rPr>
          <w:sz w:val="28"/>
          <w:szCs w:val="28"/>
        </w:rPr>
        <w:t>Договор аренды</w:t>
      </w:r>
      <w:r w:rsidR="00AC116D" w:rsidRPr="003122A3">
        <w:rPr>
          <w:sz w:val="28"/>
          <w:szCs w:val="28"/>
        </w:rPr>
        <w:t xml:space="preserve"> </w:t>
      </w:r>
      <w:r w:rsidRPr="003122A3">
        <w:rPr>
          <w:sz w:val="28"/>
          <w:szCs w:val="28"/>
        </w:rPr>
        <w:t xml:space="preserve">предусматривает </w:t>
      </w:r>
      <w:r w:rsidR="00AC116D" w:rsidRPr="003122A3">
        <w:rPr>
          <w:sz w:val="28"/>
          <w:szCs w:val="28"/>
        </w:rPr>
        <w:t>месячную</w:t>
      </w:r>
      <w:r w:rsidR="00AA19F4" w:rsidRPr="003122A3">
        <w:rPr>
          <w:sz w:val="28"/>
          <w:szCs w:val="28"/>
        </w:rPr>
        <w:t xml:space="preserve"> арендную плату в размере </w:t>
      </w:r>
      <w:r w:rsidR="00AC116D" w:rsidRPr="003122A3">
        <w:rPr>
          <w:sz w:val="28"/>
          <w:szCs w:val="28"/>
        </w:rPr>
        <w:t>2</w:t>
      </w:r>
      <w:r w:rsidR="00896378" w:rsidRPr="003122A3">
        <w:rPr>
          <w:sz w:val="28"/>
          <w:szCs w:val="28"/>
        </w:rPr>
        <w:t>0</w:t>
      </w:r>
      <w:r w:rsidR="00AC116D" w:rsidRPr="003122A3">
        <w:rPr>
          <w:sz w:val="28"/>
          <w:szCs w:val="28"/>
        </w:rPr>
        <w:t>00</w:t>
      </w:r>
      <w:r w:rsidR="00AA19F4" w:rsidRPr="003122A3">
        <w:rPr>
          <w:sz w:val="28"/>
          <w:szCs w:val="28"/>
        </w:rPr>
        <w:t xml:space="preserve"> грн</w:t>
      </w:r>
      <w:r w:rsidR="00AC116D" w:rsidRPr="003122A3">
        <w:rPr>
          <w:sz w:val="28"/>
          <w:szCs w:val="28"/>
        </w:rPr>
        <w:t xml:space="preserve">, </w:t>
      </w:r>
      <w:r w:rsidR="00AC116D" w:rsidRPr="003122A3">
        <w:rPr>
          <w:snapToGrid w:val="0"/>
          <w:sz w:val="28"/>
          <w:szCs w:val="28"/>
        </w:rPr>
        <w:t>которая</w:t>
      </w:r>
      <w:r w:rsidR="00642CFD" w:rsidRPr="003122A3">
        <w:rPr>
          <w:snapToGrid w:val="0"/>
          <w:sz w:val="28"/>
          <w:szCs w:val="28"/>
        </w:rPr>
        <w:t xml:space="preserve"> будет выплачиваться </w:t>
      </w:r>
      <w:r w:rsidR="00AC116D" w:rsidRPr="003122A3">
        <w:rPr>
          <w:snapToGrid w:val="0"/>
          <w:sz w:val="28"/>
          <w:szCs w:val="28"/>
        </w:rPr>
        <w:t xml:space="preserve">собственнику торгового центра - </w:t>
      </w:r>
      <w:r w:rsidR="00642CFD" w:rsidRPr="003122A3">
        <w:rPr>
          <w:snapToGrid w:val="0"/>
          <w:sz w:val="28"/>
          <w:szCs w:val="28"/>
        </w:rPr>
        <w:t>ООО «</w:t>
      </w:r>
      <w:r w:rsidR="00730A5F" w:rsidRPr="003122A3">
        <w:rPr>
          <w:snapToGrid w:val="0"/>
          <w:sz w:val="28"/>
          <w:szCs w:val="28"/>
        </w:rPr>
        <w:t>Скворечник</w:t>
      </w:r>
      <w:r w:rsidR="00642CFD" w:rsidRPr="003122A3">
        <w:rPr>
          <w:snapToGrid w:val="0"/>
          <w:sz w:val="28"/>
          <w:szCs w:val="28"/>
        </w:rPr>
        <w:t>». Договор аренды заключён на 5 лет с условием дал</w:t>
      </w:r>
      <w:r w:rsidR="00AC116D" w:rsidRPr="003122A3">
        <w:rPr>
          <w:snapToGrid w:val="0"/>
          <w:sz w:val="28"/>
          <w:szCs w:val="28"/>
        </w:rPr>
        <w:t>ьнейшего его перезаключения (т.</w:t>
      </w:r>
      <w:r w:rsidR="00642CFD" w:rsidRPr="003122A3">
        <w:rPr>
          <w:snapToGrid w:val="0"/>
          <w:sz w:val="28"/>
          <w:szCs w:val="28"/>
        </w:rPr>
        <w:t xml:space="preserve">е. продления). </w:t>
      </w:r>
      <w:r w:rsidR="005E3809" w:rsidRPr="003122A3">
        <w:rPr>
          <w:snapToGrid w:val="0"/>
          <w:sz w:val="28"/>
          <w:szCs w:val="28"/>
        </w:rPr>
        <w:t xml:space="preserve">Таким образом, для реализации бизнес проекта потребуется на аренду </w:t>
      </w:r>
      <w:r w:rsidR="00896378" w:rsidRPr="003122A3">
        <w:rPr>
          <w:snapToGrid w:val="0"/>
          <w:sz w:val="28"/>
          <w:szCs w:val="28"/>
        </w:rPr>
        <w:t>24000</w:t>
      </w:r>
      <w:r w:rsidR="005E3809" w:rsidRPr="003122A3">
        <w:rPr>
          <w:snapToGrid w:val="0"/>
          <w:sz w:val="28"/>
          <w:szCs w:val="28"/>
        </w:rPr>
        <w:t xml:space="preserve"> грн. в год.</w:t>
      </w:r>
    </w:p>
    <w:p w:rsidR="00AC116D" w:rsidRPr="003122A3" w:rsidRDefault="00AC116D" w:rsidP="003122A3">
      <w:pPr>
        <w:shd w:val="clear" w:color="auto" w:fill="FFFFFF"/>
        <w:spacing w:line="360" w:lineRule="auto"/>
        <w:ind w:firstLine="709"/>
        <w:jc w:val="both"/>
        <w:rPr>
          <w:color w:val="000000"/>
          <w:sz w:val="28"/>
          <w:szCs w:val="28"/>
        </w:rPr>
      </w:pPr>
      <w:r w:rsidRPr="003122A3">
        <w:rPr>
          <w:sz w:val="28"/>
          <w:szCs w:val="28"/>
        </w:rPr>
        <w:t xml:space="preserve">Услуги охранника и уборщицы включены в стоимость арендной платы и предоставляются торговым центром. </w:t>
      </w:r>
      <w:r w:rsidRPr="003122A3">
        <w:rPr>
          <w:color w:val="000000"/>
          <w:sz w:val="28"/>
          <w:szCs w:val="28"/>
        </w:rPr>
        <w:t>В арендную плату входят также коммунальные услуги</w:t>
      </w:r>
      <w:r w:rsidR="00023761" w:rsidRPr="003122A3">
        <w:rPr>
          <w:color w:val="000000"/>
          <w:sz w:val="28"/>
          <w:szCs w:val="28"/>
        </w:rPr>
        <w:t>, кроме электроэнергии из-за</w:t>
      </w:r>
      <w:r w:rsidRPr="003122A3">
        <w:rPr>
          <w:color w:val="000000"/>
          <w:sz w:val="28"/>
          <w:szCs w:val="28"/>
        </w:rPr>
        <w:t xml:space="preserve"> аппаратны</w:t>
      </w:r>
      <w:r w:rsidR="00023761" w:rsidRPr="003122A3">
        <w:rPr>
          <w:color w:val="000000"/>
          <w:sz w:val="28"/>
          <w:szCs w:val="28"/>
        </w:rPr>
        <w:t>х</w:t>
      </w:r>
      <w:r w:rsidRPr="003122A3">
        <w:rPr>
          <w:color w:val="000000"/>
          <w:sz w:val="28"/>
          <w:szCs w:val="28"/>
        </w:rPr>
        <w:t xml:space="preserve"> методик массажного кабинета и соответственно значительно</w:t>
      </w:r>
      <w:r w:rsidR="00023761" w:rsidRPr="003122A3">
        <w:rPr>
          <w:color w:val="000000"/>
          <w:sz w:val="28"/>
          <w:szCs w:val="28"/>
        </w:rPr>
        <w:t>го ее</w:t>
      </w:r>
      <w:r w:rsidRPr="003122A3">
        <w:rPr>
          <w:color w:val="000000"/>
          <w:sz w:val="28"/>
          <w:szCs w:val="28"/>
        </w:rPr>
        <w:t xml:space="preserve"> потреб</w:t>
      </w:r>
      <w:r w:rsidR="00023761" w:rsidRPr="003122A3">
        <w:rPr>
          <w:color w:val="000000"/>
          <w:sz w:val="28"/>
          <w:szCs w:val="28"/>
        </w:rPr>
        <w:t>ления</w:t>
      </w:r>
      <w:r w:rsidRPr="003122A3">
        <w:rPr>
          <w:color w:val="000000"/>
          <w:sz w:val="28"/>
          <w:szCs w:val="28"/>
        </w:rPr>
        <w:t>.</w:t>
      </w:r>
      <w:r w:rsidR="008E5958" w:rsidRPr="003122A3">
        <w:rPr>
          <w:color w:val="000000"/>
          <w:sz w:val="28"/>
          <w:szCs w:val="28"/>
        </w:rPr>
        <w:t xml:space="preserve"> Туалетн</w:t>
      </w:r>
      <w:r w:rsidR="00CA621F" w:rsidRPr="003122A3">
        <w:rPr>
          <w:color w:val="000000"/>
          <w:sz w:val="28"/>
          <w:szCs w:val="28"/>
        </w:rPr>
        <w:t>ая</w:t>
      </w:r>
      <w:r w:rsidR="008E5958" w:rsidRPr="003122A3">
        <w:rPr>
          <w:color w:val="000000"/>
          <w:sz w:val="28"/>
          <w:szCs w:val="28"/>
        </w:rPr>
        <w:t xml:space="preserve"> комнат</w:t>
      </w:r>
      <w:r w:rsidR="00CA621F" w:rsidRPr="003122A3">
        <w:rPr>
          <w:color w:val="000000"/>
          <w:sz w:val="28"/>
          <w:szCs w:val="28"/>
        </w:rPr>
        <w:t xml:space="preserve">а, необходимая в соответствии с </w:t>
      </w:r>
      <w:r w:rsidR="00CA621F" w:rsidRPr="003122A3">
        <w:rPr>
          <w:sz w:val="28"/>
          <w:szCs w:val="28"/>
        </w:rPr>
        <w:t>ОСТ 42-21-16-86 ССБТ</w:t>
      </w:r>
      <w:r w:rsidR="008E5958" w:rsidRPr="003122A3">
        <w:rPr>
          <w:color w:val="000000"/>
          <w:sz w:val="28"/>
          <w:szCs w:val="28"/>
        </w:rPr>
        <w:t xml:space="preserve"> – </w:t>
      </w:r>
      <w:r w:rsidR="00CA621F" w:rsidRPr="003122A3">
        <w:rPr>
          <w:color w:val="000000"/>
          <w:sz w:val="28"/>
          <w:szCs w:val="28"/>
        </w:rPr>
        <w:t>раздельная, две</w:t>
      </w:r>
      <w:r w:rsidR="008E5958" w:rsidRPr="003122A3">
        <w:rPr>
          <w:color w:val="000000"/>
          <w:sz w:val="28"/>
          <w:szCs w:val="28"/>
        </w:rPr>
        <w:t xml:space="preserve"> на этаже, затраты по их обслуживанию и ремонту сантехники несет </w:t>
      </w:r>
      <w:r w:rsidR="00CA621F" w:rsidRPr="003122A3">
        <w:rPr>
          <w:color w:val="000000"/>
          <w:sz w:val="28"/>
          <w:szCs w:val="28"/>
        </w:rPr>
        <w:t>арендодатель.</w:t>
      </w:r>
      <w:r w:rsidR="00D91625" w:rsidRPr="003122A3">
        <w:rPr>
          <w:color w:val="000000"/>
          <w:sz w:val="28"/>
          <w:szCs w:val="28"/>
        </w:rPr>
        <w:t xml:space="preserve"> Рядом с торговым центром находится платная стоянка (</w:t>
      </w:r>
      <w:r w:rsidR="005E3809" w:rsidRPr="003122A3">
        <w:rPr>
          <w:color w:val="000000"/>
          <w:sz w:val="28"/>
          <w:szCs w:val="28"/>
        </w:rPr>
        <w:t>7</w:t>
      </w:r>
      <w:r w:rsidR="00D91625" w:rsidRPr="003122A3">
        <w:rPr>
          <w:color w:val="000000"/>
          <w:sz w:val="28"/>
          <w:szCs w:val="28"/>
        </w:rPr>
        <w:t xml:space="preserve"> грн./час), принадлежащая </w:t>
      </w:r>
      <w:r w:rsidR="00D91625" w:rsidRPr="003122A3">
        <w:rPr>
          <w:snapToGrid w:val="0"/>
          <w:sz w:val="28"/>
          <w:szCs w:val="28"/>
        </w:rPr>
        <w:t>ООО «</w:t>
      </w:r>
      <w:r w:rsidR="00730A5F" w:rsidRPr="003122A3">
        <w:rPr>
          <w:snapToGrid w:val="0"/>
          <w:sz w:val="28"/>
          <w:szCs w:val="28"/>
        </w:rPr>
        <w:t>Скворечник</w:t>
      </w:r>
      <w:r w:rsidR="00D91625" w:rsidRPr="003122A3">
        <w:rPr>
          <w:snapToGrid w:val="0"/>
          <w:sz w:val="28"/>
          <w:szCs w:val="28"/>
        </w:rPr>
        <w:t>»</w:t>
      </w:r>
      <w:r w:rsidR="005E3809" w:rsidRPr="003122A3">
        <w:rPr>
          <w:snapToGrid w:val="0"/>
          <w:sz w:val="28"/>
          <w:szCs w:val="28"/>
        </w:rPr>
        <w:t>, но на противоположной стороне улицы есть место для парковки</w:t>
      </w:r>
      <w:r w:rsidR="00D91625" w:rsidRPr="003122A3">
        <w:rPr>
          <w:snapToGrid w:val="0"/>
          <w:sz w:val="28"/>
          <w:szCs w:val="28"/>
        </w:rPr>
        <w:t>.</w:t>
      </w:r>
      <w:r w:rsidR="00682BD0" w:rsidRPr="003122A3">
        <w:rPr>
          <w:snapToGrid w:val="0"/>
          <w:sz w:val="28"/>
          <w:szCs w:val="28"/>
        </w:rPr>
        <w:t xml:space="preserve"> Так как здание находится неподалеку от пересечения двух главных улиц</w:t>
      </w:r>
      <w:r w:rsidR="0044499D" w:rsidRPr="003122A3">
        <w:rPr>
          <w:snapToGrid w:val="0"/>
          <w:sz w:val="28"/>
          <w:szCs w:val="28"/>
        </w:rPr>
        <w:t>, добраться до офиса массажного кабинета общественным транспортом из любого района города не составит проблемы.</w:t>
      </w:r>
    </w:p>
    <w:p w:rsidR="00AF5FAF" w:rsidRPr="003122A3" w:rsidRDefault="00AF5FAF" w:rsidP="003122A3">
      <w:pPr>
        <w:spacing w:line="360" w:lineRule="auto"/>
        <w:ind w:firstLine="709"/>
        <w:jc w:val="both"/>
        <w:rPr>
          <w:sz w:val="28"/>
          <w:szCs w:val="28"/>
        </w:rPr>
      </w:pPr>
    </w:p>
    <w:p w:rsidR="00F943C2" w:rsidRPr="003122A3" w:rsidRDefault="00F943C2" w:rsidP="003122A3">
      <w:pPr>
        <w:spacing w:line="360" w:lineRule="auto"/>
        <w:ind w:firstLine="709"/>
        <w:jc w:val="both"/>
        <w:rPr>
          <w:sz w:val="28"/>
          <w:szCs w:val="28"/>
        </w:rPr>
      </w:pPr>
      <w:r w:rsidRPr="003122A3">
        <w:rPr>
          <w:sz w:val="28"/>
          <w:szCs w:val="28"/>
        </w:rPr>
        <w:t>5</w:t>
      </w:r>
      <w:r w:rsidR="003122A3">
        <w:rPr>
          <w:sz w:val="28"/>
          <w:szCs w:val="28"/>
        </w:rPr>
        <w:t>.</w:t>
      </w:r>
      <w:r w:rsidRPr="003122A3">
        <w:rPr>
          <w:sz w:val="28"/>
          <w:szCs w:val="28"/>
        </w:rPr>
        <w:t xml:space="preserve"> АНАЛИЗ РЫНКА</w:t>
      </w:r>
    </w:p>
    <w:p w:rsidR="00AF5FAF" w:rsidRPr="003122A3" w:rsidRDefault="00AF5FAF" w:rsidP="003122A3">
      <w:pPr>
        <w:spacing w:line="360" w:lineRule="auto"/>
        <w:ind w:firstLine="709"/>
        <w:jc w:val="both"/>
        <w:rPr>
          <w:sz w:val="28"/>
          <w:szCs w:val="28"/>
        </w:rPr>
      </w:pPr>
    </w:p>
    <w:p w:rsidR="00AF5FAF" w:rsidRPr="003122A3" w:rsidRDefault="00AF5FAF" w:rsidP="003122A3">
      <w:pPr>
        <w:spacing w:line="360" w:lineRule="auto"/>
        <w:ind w:firstLine="709"/>
        <w:jc w:val="both"/>
        <w:rPr>
          <w:sz w:val="28"/>
          <w:szCs w:val="28"/>
        </w:rPr>
      </w:pPr>
      <w:r w:rsidRPr="003122A3">
        <w:rPr>
          <w:sz w:val="28"/>
          <w:szCs w:val="28"/>
        </w:rPr>
        <w:t>В условиях господства рыночных отношений планирование бизнеса теснейшим образом связано с предвидением возможностей сбыта</w:t>
      </w:r>
      <w:r w:rsidR="005D6E00" w:rsidRPr="003122A3">
        <w:rPr>
          <w:sz w:val="28"/>
          <w:szCs w:val="28"/>
        </w:rPr>
        <w:t xml:space="preserve"> </w:t>
      </w:r>
      <w:r w:rsidRPr="003122A3">
        <w:rPr>
          <w:sz w:val="28"/>
          <w:szCs w:val="28"/>
        </w:rPr>
        <w:t>продукта на рынке товаров и услуг. Чтобы прогнозные оценки предпринимателя наиболее соответствовали реальной ситуации будущего спроса и объема продаж,</w:t>
      </w:r>
      <w:r w:rsidR="005D6E00" w:rsidRPr="003122A3">
        <w:rPr>
          <w:sz w:val="28"/>
          <w:szCs w:val="28"/>
        </w:rPr>
        <w:t xml:space="preserve"> </w:t>
      </w:r>
      <w:r w:rsidRPr="003122A3">
        <w:rPr>
          <w:sz w:val="28"/>
          <w:szCs w:val="28"/>
        </w:rPr>
        <w:t xml:space="preserve">необходимо тщательно исследовать, изучить, проанализировать рынок сбыта предпринимательского продукта, т.е. людей, которые покупают товар предприятия или пользуются его услугами. </w:t>
      </w:r>
    </w:p>
    <w:p w:rsidR="00AF5FAF" w:rsidRPr="003122A3" w:rsidRDefault="00AF5FAF" w:rsidP="003122A3">
      <w:pPr>
        <w:pStyle w:val="21"/>
        <w:spacing w:after="0" w:line="360" w:lineRule="auto"/>
        <w:ind w:firstLine="709"/>
        <w:jc w:val="both"/>
        <w:rPr>
          <w:sz w:val="28"/>
          <w:szCs w:val="28"/>
        </w:rPr>
      </w:pPr>
      <w:r w:rsidRPr="003122A3">
        <w:rPr>
          <w:sz w:val="28"/>
          <w:szCs w:val="28"/>
        </w:rPr>
        <w:t>Анализ будущего рынка сбыта – это один из важнейших этапов подготовки бизнес-планов, и на такую работу нельзя жалеть ни средств, ни сил, ни времени. Опыт показывает, что неудача большинства провалившихся со временем коммерческих проектов, была связана именно со слабым изучением рынка и переоценкой его емкости.</w:t>
      </w:r>
    </w:p>
    <w:p w:rsidR="004B392D" w:rsidRPr="003122A3" w:rsidRDefault="00D16671" w:rsidP="003122A3">
      <w:pPr>
        <w:spacing w:line="360" w:lineRule="auto"/>
        <w:ind w:firstLine="709"/>
        <w:jc w:val="both"/>
        <w:rPr>
          <w:sz w:val="28"/>
          <w:szCs w:val="28"/>
        </w:rPr>
      </w:pPr>
      <w:r w:rsidRPr="003122A3">
        <w:rPr>
          <w:sz w:val="28"/>
          <w:szCs w:val="28"/>
        </w:rPr>
        <w:t>Учитывая медицинскую направленность массажного кабинета, Объем спроса определим исходя из количества</w:t>
      </w:r>
      <w:r w:rsidR="004B392D" w:rsidRPr="003122A3">
        <w:rPr>
          <w:sz w:val="28"/>
          <w:szCs w:val="28"/>
        </w:rPr>
        <w:t xml:space="preserve"> человек обратившихся в течении года в городскую поликлинику с жалоб</w:t>
      </w:r>
      <w:r w:rsidR="00D130C3" w:rsidRPr="003122A3">
        <w:rPr>
          <w:sz w:val="28"/>
          <w:szCs w:val="28"/>
        </w:rPr>
        <w:t>ами</w:t>
      </w:r>
      <w:r w:rsidR="004B392D" w:rsidRPr="003122A3">
        <w:rPr>
          <w:sz w:val="28"/>
          <w:szCs w:val="28"/>
        </w:rPr>
        <w:t xml:space="preserve"> на боли в с</w:t>
      </w:r>
      <w:r w:rsidR="00D130C3" w:rsidRPr="003122A3">
        <w:rPr>
          <w:sz w:val="28"/>
          <w:szCs w:val="28"/>
        </w:rPr>
        <w:t>пине или хроническую усталость,</w:t>
      </w:r>
      <w:r w:rsidR="004B392D" w:rsidRPr="003122A3">
        <w:rPr>
          <w:sz w:val="28"/>
          <w:szCs w:val="28"/>
        </w:rPr>
        <w:t xml:space="preserve"> учитывая тех кому был поставлен диагноз: остеохондроз, спондилоартроз, сколиоз, кифоз, спондилез, грыжи межпозвоночных дисков, радикулит.</w:t>
      </w:r>
    </w:p>
    <w:p w:rsidR="00D130C3" w:rsidRPr="003122A3" w:rsidRDefault="00D130C3" w:rsidP="003122A3">
      <w:pPr>
        <w:spacing w:line="360" w:lineRule="auto"/>
        <w:ind w:firstLine="709"/>
        <w:jc w:val="both"/>
        <w:rPr>
          <w:sz w:val="28"/>
          <w:szCs w:val="28"/>
        </w:rPr>
      </w:pPr>
    </w:p>
    <w:p w:rsidR="00AF5FAF" w:rsidRPr="003122A3" w:rsidRDefault="00AF5FAF" w:rsidP="003122A3">
      <w:pPr>
        <w:spacing w:line="360" w:lineRule="auto"/>
        <w:ind w:firstLine="709"/>
        <w:jc w:val="both"/>
        <w:rPr>
          <w:sz w:val="28"/>
          <w:szCs w:val="28"/>
        </w:rPr>
      </w:pPr>
      <w:r w:rsidRPr="003122A3">
        <w:rPr>
          <w:sz w:val="28"/>
          <w:szCs w:val="28"/>
        </w:rPr>
        <w:t>Таблица 5.1 – Характеристика современного объема спроса на услугу на внутреннем рынке (в количестве человек) за предыдущие три года.</w:t>
      </w:r>
    </w:p>
    <w:tbl>
      <w:tblPr>
        <w:tblW w:w="9322" w:type="dxa"/>
        <w:tblLayout w:type="fixed"/>
        <w:tblLook w:val="0000" w:firstRow="0" w:lastRow="0" w:firstColumn="0" w:lastColumn="0" w:noHBand="0" w:noVBand="0"/>
      </w:tblPr>
      <w:tblGrid>
        <w:gridCol w:w="2000"/>
        <w:gridCol w:w="1032"/>
        <w:gridCol w:w="1471"/>
        <w:gridCol w:w="954"/>
        <w:gridCol w:w="1455"/>
        <w:gridCol w:w="954"/>
        <w:gridCol w:w="1456"/>
      </w:tblGrid>
      <w:tr w:rsidR="004F6675" w:rsidRPr="003122A3" w:rsidTr="003122A3">
        <w:trPr>
          <w:trHeight w:val="566"/>
        </w:trPr>
        <w:tc>
          <w:tcPr>
            <w:tcW w:w="2000" w:type="dxa"/>
            <w:vMerge w:val="restart"/>
            <w:tcBorders>
              <w:top w:val="single" w:sz="8" w:space="0" w:color="auto"/>
              <w:left w:val="single" w:sz="8" w:space="0" w:color="auto"/>
              <w:bottom w:val="single" w:sz="4" w:space="0" w:color="auto"/>
              <w:right w:val="single" w:sz="4" w:space="0" w:color="auto"/>
            </w:tcBorders>
            <w:vAlign w:val="center"/>
          </w:tcPr>
          <w:p w:rsidR="004F6675" w:rsidRPr="003122A3" w:rsidRDefault="007D55DD" w:rsidP="003122A3">
            <w:pPr>
              <w:spacing w:line="360" w:lineRule="auto"/>
              <w:rPr>
                <w:sz w:val="20"/>
              </w:rPr>
            </w:pPr>
            <w:r w:rsidRPr="003122A3">
              <w:rPr>
                <w:sz w:val="20"/>
              </w:rPr>
              <w:t>Количество</w:t>
            </w:r>
            <w:r w:rsidR="004F6675" w:rsidRPr="003122A3">
              <w:rPr>
                <w:sz w:val="20"/>
              </w:rPr>
              <w:t xml:space="preserve"> населения</w:t>
            </w:r>
            <w:r w:rsidRPr="003122A3">
              <w:rPr>
                <w:sz w:val="20"/>
              </w:rPr>
              <w:t>, нуждающегося в лечении массажем</w:t>
            </w:r>
          </w:p>
        </w:tc>
        <w:tc>
          <w:tcPr>
            <w:tcW w:w="7322" w:type="dxa"/>
            <w:gridSpan w:val="6"/>
            <w:tcBorders>
              <w:top w:val="single" w:sz="8" w:space="0" w:color="auto"/>
              <w:left w:val="nil"/>
              <w:bottom w:val="single" w:sz="4" w:space="0" w:color="auto"/>
              <w:right w:val="single" w:sz="8" w:space="0" w:color="000000"/>
            </w:tcBorders>
            <w:vAlign w:val="center"/>
          </w:tcPr>
          <w:p w:rsidR="004F6675" w:rsidRPr="003122A3" w:rsidRDefault="004F6675" w:rsidP="003122A3">
            <w:pPr>
              <w:spacing w:line="360" w:lineRule="auto"/>
              <w:rPr>
                <w:sz w:val="20"/>
              </w:rPr>
            </w:pPr>
            <w:r w:rsidRPr="003122A3">
              <w:rPr>
                <w:sz w:val="20"/>
              </w:rPr>
              <w:t>Года отчетного периода</w:t>
            </w:r>
          </w:p>
        </w:tc>
      </w:tr>
      <w:tr w:rsidR="004F6675" w:rsidRPr="003122A3" w:rsidTr="003122A3">
        <w:trPr>
          <w:trHeight w:val="449"/>
        </w:trPr>
        <w:tc>
          <w:tcPr>
            <w:tcW w:w="2000" w:type="dxa"/>
            <w:vMerge/>
            <w:tcBorders>
              <w:top w:val="single" w:sz="8" w:space="0" w:color="auto"/>
              <w:left w:val="single" w:sz="8" w:space="0" w:color="auto"/>
              <w:bottom w:val="single" w:sz="4" w:space="0" w:color="auto"/>
              <w:right w:val="single" w:sz="4" w:space="0" w:color="auto"/>
            </w:tcBorders>
            <w:vAlign w:val="center"/>
          </w:tcPr>
          <w:p w:rsidR="004F6675" w:rsidRPr="003122A3" w:rsidRDefault="004F6675" w:rsidP="003122A3">
            <w:pPr>
              <w:spacing w:line="360" w:lineRule="auto"/>
              <w:rPr>
                <w:sz w:val="20"/>
              </w:rPr>
            </w:pPr>
          </w:p>
        </w:tc>
        <w:tc>
          <w:tcPr>
            <w:tcW w:w="2503" w:type="dxa"/>
            <w:gridSpan w:val="2"/>
            <w:tcBorders>
              <w:top w:val="single" w:sz="4" w:space="0" w:color="auto"/>
              <w:left w:val="nil"/>
              <w:bottom w:val="single" w:sz="4" w:space="0" w:color="auto"/>
              <w:right w:val="single" w:sz="4" w:space="0" w:color="auto"/>
            </w:tcBorders>
            <w:vAlign w:val="center"/>
          </w:tcPr>
          <w:p w:rsidR="004F6675" w:rsidRPr="003122A3" w:rsidRDefault="004F6675" w:rsidP="003122A3">
            <w:pPr>
              <w:spacing w:line="360" w:lineRule="auto"/>
              <w:rPr>
                <w:sz w:val="20"/>
              </w:rPr>
            </w:pPr>
            <w:r w:rsidRPr="003122A3">
              <w:rPr>
                <w:sz w:val="20"/>
              </w:rPr>
              <w:t>2007</w:t>
            </w:r>
          </w:p>
        </w:tc>
        <w:tc>
          <w:tcPr>
            <w:tcW w:w="2409" w:type="dxa"/>
            <w:gridSpan w:val="2"/>
            <w:tcBorders>
              <w:top w:val="single" w:sz="4" w:space="0" w:color="auto"/>
              <w:left w:val="nil"/>
              <w:bottom w:val="single" w:sz="4" w:space="0" w:color="auto"/>
              <w:right w:val="single" w:sz="4" w:space="0" w:color="auto"/>
            </w:tcBorders>
            <w:vAlign w:val="center"/>
          </w:tcPr>
          <w:p w:rsidR="004F6675" w:rsidRPr="003122A3" w:rsidRDefault="004F6675" w:rsidP="003122A3">
            <w:pPr>
              <w:spacing w:line="360" w:lineRule="auto"/>
              <w:rPr>
                <w:sz w:val="20"/>
              </w:rPr>
            </w:pPr>
            <w:r w:rsidRPr="003122A3">
              <w:rPr>
                <w:sz w:val="20"/>
              </w:rPr>
              <w:t>2008</w:t>
            </w:r>
          </w:p>
        </w:tc>
        <w:tc>
          <w:tcPr>
            <w:tcW w:w="2410" w:type="dxa"/>
            <w:gridSpan w:val="2"/>
            <w:tcBorders>
              <w:top w:val="single" w:sz="4" w:space="0" w:color="auto"/>
              <w:left w:val="nil"/>
              <w:bottom w:val="single" w:sz="4" w:space="0" w:color="auto"/>
              <w:right w:val="single" w:sz="8" w:space="0" w:color="000000"/>
            </w:tcBorders>
            <w:vAlign w:val="center"/>
          </w:tcPr>
          <w:p w:rsidR="004F6675" w:rsidRPr="003122A3" w:rsidRDefault="004F6675" w:rsidP="003122A3">
            <w:pPr>
              <w:spacing w:line="360" w:lineRule="auto"/>
              <w:rPr>
                <w:sz w:val="20"/>
              </w:rPr>
            </w:pPr>
            <w:r w:rsidRPr="003122A3">
              <w:rPr>
                <w:sz w:val="20"/>
              </w:rPr>
              <w:t>2009</w:t>
            </w:r>
          </w:p>
        </w:tc>
      </w:tr>
      <w:tr w:rsidR="004F6675" w:rsidRPr="003122A3" w:rsidTr="003122A3">
        <w:trPr>
          <w:trHeight w:val="533"/>
        </w:trPr>
        <w:tc>
          <w:tcPr>
            <w:tcW w:w="2000" w:type="dxa"/>
            <w:vMerge/>
            <w:tcBorders>
              <w:top w:val="single" w:sz="8" w:space="0" w:color="auto"/>
              <w:left w:val="single" w:sz="8" w:space="0" w:color="auto"/>
              <w:bottom w:val="single" w:sz="4" w:space="0" w:color="auto"/>
              <w:right w:val="single" w:sz="4" w:space="0" w:color="auto"/>
            </w:tcBorders>
            <w:vAlign w:val="center"/>
          </w:tcPr>
          <w:p w:rsidR="004F6675" w:rsidRPr="003122A3" w:rsidRDefault="004F6675" w:rsidP="003122A3">
            <w:pPr>
              <w:spacing w:line="360" w:lineRule="auto"/>
              <w:rPr>
                <w:sz w:val="20"/>
              </w:rPr>
            </w:pPr>
          </w:p>
        </w:tc>
        <w:tc>
          <w:tcPr>
            <w:tcW w:w="1032" w:type="dxa"/>
            <w:vMerge w:val="restart"/>
            <w:tcBorders>
              <w:top w:val="nil"/>
              <w:left w:val="single" w:sz="4" w:space="0" w:color="auto"/>
              <w:bottom w:val="single" w:sz="4" w:space="0" w:color="auto"/>
              <w:right w:val="single" w:sz="4" w:space="0" w:color="auto"/>
            </w:tcBorders>
            <w:vAlign w:val="center"/>
          </w:tcPr>
          <w:p w:rsidR="004F6675" w:rsidRPr="003122A3" w:rsidRDefault="004F6675" w:rsidP="003122A3">
            <w:pPr>
              <w:spacing w:line="360" w:lineRule="auto"/>
              <w:rPr>
                <w:sz w:val="20"/>
              </w:rPr>
            </w:pPr>
            <w:r w:rsidRPr="003122A3">
              <w:rPr>
                <w:sz w:val="20"/>
              </w:rPr>
              <w:t>Общий объем спроса</w:t>
            </w:r>
          </w:p>
        </w:tc>
        <w:tc>
          <w:tcPr>
            <w:tcW w:w="1471" w:type="dxa"/>
            <w:vMerge w:val="restart"/>
            <w:tcBorders>
              <w:top w:val="nil"/>
              <w:left w:val="single" w:sz="4" w:space="0" w:color="auto"/>
              <w:bottom w:val="single" w:sz="4" w:space="0" w:color="000000"/>
              <w:right w:val="single" w:sz="4" w:space="0" w:color="auto"/>
            </w:tcBorders>
            <w:vAlign w:val="center"/>
          </w:tcPr>
          <w:p w:rsidR="004F6675" w:rsidRPr="003122A3" w:rsidRDefault="004F6675" w:rsidP="003122A3">
            <w:pPr>
              <w:spacing w:line="360" w:lineRule="auto"/>
              <w:rPr>
                <w:sz w:val="20"/>
              </w:rPr>
            </w:pPr>
            <w:r w:rsidRPr="003122A3">
              <w:rPr>
                <w:sz w:val="20"/>
              </w:rPr>
              <w:t>В т.ч. удовлетворенного</w:t>
            </w:r>
          </w:p>
        </w:tc>
        <w:tc>
          <w:tcPr>
            <w:tcW w:w="954" w:type="dxa"/>
            <w:vMerge w:val="restart"/>
            <w:tcBorders>
              <w:top w:val="nil"/>
              <w:left w:val="single" w:sz="4" w:space="0" w:color="auto"/>
              <w:bottom w:val="single" w:sz="4" w:space="0" w:color="auto"/>
              <w:right w:val="single" w:sz="4" w:space="0" w:color="auto"/>
            </w:tcBorders>
            <w:vAlign w:val="center"/>
          </w:tcPr>
          <w:p w:rsidR="004F6675" w:rsidRPr="003122A3" w:rsidRDefault="004F6675" w:rsidP="003122A3">
            <w:pPr>
              <w:spacing w:line="360" w:lineRule="auto"/>
              <w:rPr>
                <w:sz w:val="20"/>
              </w:rPr>
            </w:pPr>
            <w:r w:rsidRPr="003122A3">
              <w:rPr>
                <w:sz w:val="20"/>
              </w:rPr>
              <w:t>Общий объем спроса</w:t>
            </w:r>
          </w:p>
        </w:tc>
        <w:tc>
          <w:tcPr>
            <w:tcW w:w="1455" w:type="dxa"/>
            <w:vMerge w:val="restart"/>
            <w:tcBorders>
              <w:top w:val="nil"/>
              <w:left w:val="single" w:sz="4" w:space="0" w:color="auto"/>
              <w:bottom w:val="single" w:sz="4" w:space="0" w:color="auto"/>
              <w:right w:val="single" w:sz="4" w:space="0" w:color="auto"/>
            </w:tcBorders>
            <w:vAlign w:val="center"/>
          </w:tcPr>
          <w:p w:rsidR="004F6675" w:rsidRPr="003122A3" w:rsidRDefault="004F6675" w:rsidP="003122A3">
            <w:pPr>
              <w:spacing w:line="360" w:lineRule="auto"/>
              <w:rPr>
                <w:sz w:val="20"/>
              </w:rPr>
            </w:pPr>
            <w:r w:rsidRPr="003122A3">
              <w:rPr>
                <w:sz w:val="20"/>
              </w:rPr>
              <w:t>В т.ч. удовлетворенного</w:t>
            </w:r>
          </w:p>
        </w:tc>
        <w:tc>
          <w:tcPr>
            <w:tcW w:w="954" w:type="dxa"/>
            <w:vMerge w:val="restart"/>
            <w:tcBorders>
              <w:top w:val="nil"/>
              <w:left w:val="single" w:sz="4" w:space="0" w:color="auto"/>
              <w:bottom w:val="single" w:sz="4" w:space="0" w:color="auto"/>
              <w:right w:val="single" w:sz="4" w:space="0" w:color="auto"/>
            </w:tcBorders>
            <w:vAlign w:val="center"/>
          </w:tcPr>
          <w:p w:rsidR="004F6675" w:rsidRPr="003122A3" w:rsidRDefault="004F6675" w:rsidP="003122A3">
            <w:pPr>
              <w:spacing w:line="360" w:lineRule="auto"/>
              <w:rPr>
                <w:sz w:val="20"/>
              </w:rPr>
            </w:pPr>
            <w:r w:rsidRPr="003122A3">
              <w:rPr>
                <w:sz w:val="20"/>
              </w:rPr>
              <w:t>Общий объем спроса</w:t>
            </w:r>
          </w:p>
        </w:tc>
        <w:tc>
          <w:tcPr>
            <w:tcW w:w="1456" w:type="dxa"/>
            <w:vMerge w:val="restart"/>
            <w:tcBorders>
              <w:top w:val="nil"/>
              <w:left w:val="single" w:sz="4" w:space="0" w:color="auto"/>
              <w:bottom w:val="single" w:sz="4" w:space="0" w:color="auto"/>
              <w:right w:val="single" w:sz="8" w:space="0" w:color="auto"/>
            </w:tcBorders>
            <w:vAlign w:val="center"/>
          </w:tcPr>
          <w:p w:rsidR="004F6675" w:rsidRPr="003122A3" w:rsidRDefault="004F6675" w:rsidP="003122A3">
            <w:pPr>
              <w:spacing w:line="360" w:lineRule="auto"/>
              <w:rPr>
                <w:sz w:val="20"/>
              </w:rPr>
            </w:pPr>
            <w:r w:rsidRPr="003122A3">
              <w:rPr>
                <w:sz w:val="20"/>
              </w:rPr>
              <w:t>В т.ч. удовлетворенного</w:t>
            </w:r>
          </w:p>
        </w:tc>
      </w:tr>
      <w:tr w:rsidR="004F6675" w:rsidRPr="003122A3" w:rsidTr="003122A3">
        <w:trPr>
          <w:trHeight w:val="483"/>
        </w:trPr>
        <w:tc>
          <w:tcPr>
            <w:tcW w:w="2000" w:type="dxa"/>
            <w:vMerge/>
            <w:tcBorders>
              <w:top w:val="single" w:sz="8" w:space="0" w:color="auto"/>
              <w:left w:val="single" w:sz="8" w:space="0" w:color="auto"/>
              <w:bottom w:val="single" w:sz="4" w:space="0" w:color="auto"/>
              <w:right w:val="single" w:sz="4" w:space="0" w:color="auto"/>
            </w:tcBorders>
            <w:vAlign w:val="center"/>
          </w:tcPr>
          <w:p w:rsidR="004F6675" w:rsidRPr="003122A3" w:rsidRDefault="004F6675" w:rsidP="003122A3">
            <w:pPr>
              <w:spacing w:line="360" w:lineRule="auto"/>
              <w:rPr>
                <w:sz w:val="20"/>
              </w:rPr>
            </w:pPr>
          </w:p>
        </w:tc>
        <w:tc>
          <w:tcPr>
            <w:tcW w:w="1032" w:type="dxa"/>
            <w:vMerge/>
            <w:tcBorders>
              <w:top w:val="nil"/>
              <w:left w:val="single" w:sz="4" w:space="0" w:color="auto"/>
              <w:bottom w:val="single" w:sz="4" w:space="0" w:color="auto"/>
              <w:right w:val="single" w:sz="4" w:space="0" w:color="auto"/>
            </w:tcBorders>
            <w:vAlign w:val="center"/>
          </w:tcPr>
          <w:p w:rsidR="004F6675" w:rsidRPr="003122A3" w:rsidRDefault="004F6675" w:rsidP="003122A3">
            <w:pPr>
              <w:spacing w:line="360" w:lineRule="auto"/>
              <w:rPr>
                <w:sz w:val="20"/>
              </w:rPr>
            </w:pPr>
          </w:p>
        </w:tc>
        <w:tc>
          <w:tcPr>
            <w:tcW w:w="1471" w:type="dxa"/>
            <w:vMerge/>
            <w:tcBorders>
              <w:top w:val="nil"/>
              <w:left w:val="single" w:sz="4" w:space="0" w:color="auto"/>
              <w:bottom w:val="single" w:sz="4" w:space="0" w:color="000000"/>
              <w:right w:val="single" w:sz="4" w:space="0" w:color="auto"/>
            </w:tcBorders>
            <w:vAlign w:val="center"/>
          </w:tcPr>
          <w:p w:rsidR="004F6675" w:rsidRPr="003122A3" w:rsidRDefault="004F6675" w:rsidP="003122A3">
            <w:pPr>
              <w:spacing w:line="360" w:lineRule="auto"/>
              <w:rPr>
                <w:sz w:val="20"/>
              </w:rPr>
            </w:pPr>
          </w:p>
        </w:tc>
        <w:tc>
          <w:tcPr>
            <w:tcW w:w="954" w:type="dxa"/>
            <w:vMerge/>
            <w:tcBorders>
              <w:top w:val="nil"/>
              <w:left w:val="single" w:sz="4" w:space="0" w:color="auto"/>
              <w:bottom w:val="single" w:sz="4" w:space="0" w:color="auto"/>
              <w:right w:val="single" w:sz="4" w:space="0" w:color="auto"/>
            </w:tcBorders>
            <w:vAlign w:val="center"/>
          </w:tcPr>
          <w:p w:rsidR="004F6675" w:rsidRPr="003122A3" w:rsidRDefault="004F6675" w:rsidP="003122A3">
            <w:pPr>
              <w:spacing w:line="360" w:lineRule="auto"/>
              <w:rPr>
                <w:sz w:val="20"/>
              </w:rPr>
            </w:pPr>
          </w:p>
        </w:tc>
        <w:tc>
          <w:tcPr>
            <w:tcW w:w="1455" w:type="dxa"/>
            <w:vMerge/>
            <w:tcBorders>
              <w:top w:val="nil"/>
              <w:left w:val="single" w:sz="4" w:space="0" w:color="auto"/>
              <w:bottom w:val="single" w:sz="4" w:space="0" w:color="auto"/>
              <w:right w:val="single" w:sz="4" w:space="0" w:color="auto"/>
            </w:tcBorders>
            <w:vAlign w:val="center"/>
          </w:tcPr>
          <w:p w:rsidR="004F6675" w:rsidRPr="003122A3" w:rsidRDefault="004F6675" w:rsidP="003122A3">
            <w:pPr>
              <w:spacing w:line="360" w:lineRule="auto"/>
              <w:rPr>
                <w:sz w:val="20"/>
              </w:rPr>
            </w:pPr>
          </w:p>
        </w:tc>
        <w:tc>
          <w:tcPr>
            <w:tcW w:w="954" w:type="dxa"/>
            <w:vMerge/>
            <w:tcBorders>
              <w:top w:val="nil"/>
              <w:left w:val="single" w:sz="4" w:space="0" w:color="auto"/>
              <w:bottom w:val="single" w:sz="4" w:space="0" w:color="auto"/>
              <w:right w:val="single" w:sz="4" w:space="0" w:color="auto"/>
            </w:tcBorders>
            <w:vAlign w:val="center"/>
          </w:tcPr>
          <w:p w:rsidR="004F6675" w:rsidRPr="003122A3" w:rsidRDefault="004F6675" w:rsidP="003122A3">
            <w:pPr>
              <w:spacing w:line="360" w:lineRule="auto"/>
              <w:rPr>
                <w:sz w:val="20"/>
              </w:rPr>
            </w:pPr>
          </w:p>
        </w:tc>
        <w:tc>
          <w:tcPr>
            <w:tcW w:w="1456" w:type="dxa"/>
            <w:vMerge/>
            <w:tcBorders>
              <w:top w:val="nil"/>
              <w:left w:val="single" w:sz="4" w:space="0" w:color="auto"/>
              <w:bottom w:val="single" w:sz="4" w:space="0" w:color="auto"/>
              <w:right w:val="single" w:sz="8" w:space="0" w:color="auto"/>
            </w:tcBorders>
            <w:vAlign w:val="center"/>
          </w:tcPr>
          <w:p w:rsidR="004F6675" w:rsidRPr="003122A3" w:rsidRDefault="004F6675" w:rsidP="003122A3">
            <w:pPr>
              <w:spacing w:line="360" w:lineRule="auto"/>
              <w:rPr>
                <w:sz w:val="20"/>
              </w:rPr>
            </w:pPr>
          </w:p>
        </w:tc>
      </w:tr>
      <w:tr w:rsidR="00F97F05" w:rsidRPr="003122A3" w:rsidTr="003122A3">
        <w:trPr>
          <w:trHeight w:val="275"/>
        </w:trPr>
        <w:tc>
          <w:tcPr>
            <w:tcW w:w="2000" w:type="dxa"/>
            <w:tcBorders>
              <w:top w:val="nil"/>
              <w:left w:val="single" w:sz="8" w:space="0" w:color="auto"/>
              <w:bottom w:val="single" w:sz="4" w:space="0" w:color="auto"/>
              <w:right w:val="single" w:sz="4" w:space="0" w:color="auto"/>
            </w:tcBorders>
            <w:noWrap/>
            <w:vAlign w:val="center"/>
          </w:tcPr>
          <w:p w:rsidR="00F97F05" w:rsidRPr="003122A3" w:rsidRDefault="00CE7078" w:rsidP="003122A3">
            <w:pPr>
              <w:spacing w:line="360" w:lineRule="auto"/>
              <w:rPr>
                <w:sz w:val="20"/>
              </w:rPr>
            </w:pPr>
            <w:r w:rsidRPr="003122A3">
              <w:rPr>
                <w:sz w:val="20"/>
              </w:rPr>
              <w:t>Локальный рынок (г. Краматорск)</w:t>
            </w:r>
          </w:p>
        </w:tc>
        <w:tc>
          <w:tcPr>
            <w:tcW w:w="1032" w:type="dxa"/>
            <w:tcBorders>
              <w:top w:val="nil"/>
              <w:left w:val="nil"/>
              <w:bottom w:val="single" w:sz="4" w:space="0" w:color="auto"/>
              <w:right w:val="single" w:sz="4" w:space="0" w:color="auto"/>
            </w:tcBorders>
            <w:noWrap/>
            <w:vAlign w:val="center"/>
          </w:tcPr>
          <w:p w:rsidR="00F97F05" w:rsidRPr="003122A3" w:rsidRDefault="00F97F05" w:rsidP="003122A3">
            <w:pPr>
              <w:spacing w:line="360" w:lineRule="auto"/>
              <w:rPr>
                <w:sz w:val="20"/>
              </w:rPr>
            </w:pPr>
            <w:r w:rsidRPr="003122A3">
              <w:rPr>
                <w:sz w:val="20"/>
              </w:rPr>
              <w:t>32560</w:t>
            </w:r>
          </w:p>
        </w:tc>
        <w:tc>
          <w:tcPr>
            <w:tcW w:w="1471" w:type="dxa"/>
            <w:tcBorders>
              <w:top w:val="nil"/>
              <w:left w:val="nil"/>
              <w:bottom w:val="single" w:sz="4" w:space="0" w:color="auto"/>
              <w:right w:val="single" w:sz="4" w:space="0" w:color="auto"/>
            </w:tcBorders>
            <w:noWrap/>
            <w:vAlign w:val="center"/>
          </w:tcPr>
          <w:p w:rsidR="00F97F05" w:rsidRPr="003122A3" w:rsidRDefault="00F97F05" w:rsidP="003122A3">
            <w:pPr>
              <w:spacing w:line="360" w:lineRule="auto"/>
              <w:rPr>
                <w:sz w:val="20"/>
              </w:rPr>
            </w:pPr>
            <w:r w:rsidRPr="003122A3">
              <w:rPr>
                <w:sz w:val="20"/>
              </w:rPr>
              <w:t>7578</w:t>
            </w:r>
          </w:p>
        </w:tc>
        <w:tc>
          <w:tcPr>
            <w:tcW w:w="954" w:type="dxa"/>
            <w:tcBorders>
              <w:top w:val="nil"/>
              <w:left w:val="nil"/>
              <w:bottom w:val="single" w:sz="4" w:space="0" w:color="auto"/>
              <w:right w:val="single" w:sz="4" w:space="0" w:color="auto"/>
            </w:tcBorders>
            <w:noWrap/>
            <w:vAlign w:val="center"/>
          </w:tcPr>
          <w:p w:rsidR="00F97F05" w:rsidRPr="003122A3" w:rsidRDefault="00F97F05" w:rsidP="003122A3">
            <w:pPr>
              <w:spacing w:line="360" w:lineRule="auto"/>
              <w:rPr>
                <w:sz w:val="20"/>
              </w:rPr>
            </w:pPr>
            <w:r w:rsidRPr="003122A3">
              <w:rPr>
                <w:sz w:val="20"/>
              </w:rPr>
              <w:t>45098</w:t>
            </w:r>
          </w:p>
        </w:tc>
        <w:tc>
          <w:tcPr>
            <w:tcW w:w="1455" w:type="dxa"/>
            <w:tcBorders>
              <w:top w:val="nil"/>
              <w:left w:val="nil"/>
              <w:bottom w:val="single" w:sz="4" w:space="0" w:color="auto"/>
              <w:right w:val="single" w:sz="4" w:space="0" w:color="auto"/>
            </w:tcBorders>
            <w:noWrap/>
            <w:vAlign w:val="center"/>
          </w:tcPr>
          <w:p w:rsidR="00F97F05" w:rsidRPr="003122A3" w:rsidRDefault="00F97F05" w:rsidP="003122A3">
            <w:pPr>
              <w:spacing w:line="360" w:lineRule="auto"/>
              <w:rPr>
                <w:sz w:val="20"/>
              </w:rPr>
            </w:pPr>
            <w:r w:rsidRPr="003122A3">
              <w:rPr>
                <w:sz w:val="20"/>
              </w:rPr>
              <w:t>8970</w:t>
            </w:r>
          </w:p>
        </w:tc>
        <w:tc>
          <w:tcPr>
            <w:tcW w:w="954" w:type="dxa"/>
            <w:tcBorders>
              <w:top w:val="nil"/>
              <w:left w:val="nil"/>
              <w:bottom w:val="single" w:sz="4" w:space="0" w:color="auto"/>
              <w:right w:val="single" w:sz="4" w:space="0" w:color="auto"/>
            </w:tcBorders>
            <w:noWrap/>
            <w:vAlign w:val="center"/>
          </w:tcPr>
          <w:p w:rsidR="00F97F05" w:rsidRPr="003122A3" w:rsidRDefault="00F97F05" w:rsidP="003122A3">
            <w:pPr>
              <w:spacing w:line="360" w:lineRule="auto"/>
              <w:rPr>
                <w:sz w:val="20"/>
              </w:rPr>
            </w:pPr>
            <w:r w:rsidRPr="003122A3">
              <w:rPr>
                <w:sz w:val="20"/>
              </w:rPr>
              <w:t>55267</w:t>
            </w:r>
          </w:p>
        </w:tc>
        <w:tc>
          <w:tcPr>
            <w:tcW w:w="1456" w:type="dxa"/>
            <w:tcBorders>
              <w:top w:val="nil"/>
              <w:left w:val="nil"/>
              <w:bottom w:val="single" w:sz="4" w:space="0" w:color="auto"/>
              <w:right w:val="single" w:sz="8" w:space="0" w:color="auto"/>
            </w:tcBorders>
            <w:noWrap/>
            <w:vAlign w:val="center"/>
          </w:tcPr>
          <w:p w:rsidR="00F97F05" w:rsidRPr="003122A3" w:rsidRDefault="00F97F05" w:rsidP="003122A3">
            <w:pPr>
              <w:spacing w:line="360" w:lineRule="auto"/>
              <w:rPr>
                <w:sz w:val="20"/>
              </w:rPr>
            </w:pPr>
            <w:r w:rsidRPr="003122A3">
              <w:rPr>
                <w:sz w:val="20"/>
              </w:rPr>
              <w:t>10089</w:t>
            </w:r>
          </w:p>
        </w:tc>
      </w:tr>
      <w:tr w:rsidR="00F97F05" w:rsidRPr="003122A3" w:rsidTr="003122A3">
        <w:trPr>
          <w:trHeight w:val="342"/>
        </w:trPr>
        <w:tc>
          <w:tcPr>
            <w:tcW w:w="2000" w:type="dxa"/>
            <w:tcBorders>
              <w:top w:val="nil"/>
              <w:left w:val="single" w:sz="8" w:space="0" w:color="auto"/>
              <w:bottom w:val="single" w:sz="4" w:space="0" w:color="auto"/>
              <w:right w:val="single" w:sz="4" w:space="0" w:color="auto"/>
            </w:tcBorders>
            <w:noWrap/>
            <w:vAlign w:val="center"/>
          </w:tcPr>
          <w:p w:rsidR="00F97F05" w:rsidRPr="003122A3" w:rsidRDefault="00D16671" w:rsidP="003122A3">
            <w:pPr>
              <w:spacing w:line="360" w:lineRule="auto"/>
              <w:rPr>
                <w:sz w:val="20"/>
              </w:rPr>
            </w:pPr>
            <w:r w:rsidRPr="003122A3">
              <w:rPr>
                <w:sz w:val="20"/>
              </w:rPr>
              <w:t>Районный рынок (С</w:t>
            </w:r>
          </w:p>
        </w:tc>
        <w:tc>
          <w:tcPr>
            <w:tcW w:w="1032" w:type="dxa"/>
            <w:tcBorders>
              <w:top w:val="nil"/>
              <w:left w:val="nil"/>
              <w:bottom w:val="single" w:sz="4" w:space="0" w:color="auto"/>
              <w:right w:val="single" w:sz="4" w:space="0" w:color="auto"/>
            </w:tcBorders>
            <w:noWrap/>
            <w:vAlign w:val="center"/>
          </w:tcPr>
          <w:p w:rsidR="00F97F05" w:rsidRPr="003122A3" w:rsidRDefault="00F97F05" w:rsidP="003122A3">
            <w:pPr>
              <w:spacing w:line="360" w:lineRule="auto"/>
              <w:rPr>
                <w:sz w:val="20"/>
              </w:rPr>
            </w:pPr>
            <w:r w:rsidRPr="003122A3">
              <w:rPr>
                <w:sz w:val="20"/>
              </w:rPr>
              <w:t>19536</w:t>
            </w:r>
          </w:p>
        </w:tc>
        <w:tc>
          <w:tcPr>
            <w:tcW w:w="1471" w:type="dxa"/>
            <w:tcBorders>
              <w:top w:val="nil"/>
              <w:left w:val="nil"/>
              <w:bottom w:val="single" w:sz="4" w:space="0" w:color="auto"/>
              <w:right w:val="single" w:sz="4" w:space="0" w:color="auto"/>
            </w:tcBorders>
            <w:noWrap/>
            <w:vAlign w:val="center"/>
          </w:tcPr>
          <w:p w:rsidR="00F97F05" w:rsidRPr="003122A3" w:rsidRDefault="00F97F05" w:rsidP="003122A3">
            <w:pPr>
              <w:spacing w:line="360" w:lineRule="auto"/>
              <w:rPr>
                <w:sz w:val="20"/>
              </w:rPr>
            </w:pPr>
            <w:r w:rsidRPr="003122A3">
              <w:rPr>
                <w:sz w:val="20"/>
              </w:rPr>
              <w:t>4547</w:t>
            </w:r>
          </w:p>
        </w:tc>
        <w:tc>
          <w:tcPr>
            <w:tcW w:w="954" w:type="dxa"/>
            <w:tcBorders>
              <w:top w:val="nil"/>
              <w:left w:val="nil"/>
              <w:bottom w:val="single" w:sz="4" w:space="0" w:color="auto"/>
              <w:right w:val="single" w:sz="4" w:space="0" w:color="auto"/>
            </w:tcBorders>
            <w:noWrap/>
            <w:vAlign w:val="center"/>
          </w:tcPr>
          <w:p w:rsidR="00F97F05" w:rsidRPr="003122A3" w:rsidRDefault="00F97F05" w:rsidP="003122A3">
            <w:pPr>
              <w:spacing w:line="360" w:lineRule="auto"/>
              <w:rPr>
                <w:sz w:val="20"/>
              </w:rPr>
            </w:pPr>
            <w:r w:rsidRPr="003122A3">
              <w:rPr>
                <w:sz w:val="20"/>
              </w:rPr>
              <w:t>27059</w:t>
            </w:r>
          </w:p>
        </w:tc>
        <w:tc>
          <w:tcPr>
            <w:tcW w:w="1455" w:type="dxa"/>
            <w:tcBorders>
              <w:top w:val="nil"/>
              <w:left w:val="nil"/>
              <w:bottom w:val="single" w:sz="4" w:space="0" w:color="auto"/>
              <w:right w:val="single" w:sz="4" w:space="0" w:color="auto"/>
            </w:tcBorders>
            <w:noWrap/>
            <w:vAlign w:val="center"/>
          </w:tcPr>
          <w:p w:rsidR="00F97F05" w:rsidRPr="003122A3" w:rsidRDefault="00F97F05" w:rsidP="003122A3">
            <w:pPr>
              <w:spacing w:line="360" w:lineRule="auto"/>
              <w:rPr>
                <w:sz w:val="20"/>
              </w:rPr>
            </w:pPr>
            <w:r w:rsidRPr="003122A3">
              <w:rPr>
                <w:sz w:val="20"/>
              </w:rPr>
              <w:t>5382</w:t>
            </w:r>
          </w:p>
        </w:tc>
        <w:tc>
          <w:tcPr>
            <w:tcW w:w="954" w:type="dxa"/>
            <w:tcBorders>
              <w:top w:val="nil"/>
              <w:left w:val="nil"/>
              <w:bottom w:val="single" w:sz="4" w:space="0" w:color="auto"/>
              <w:right w:val="single" w:sz="4" w:space="0" w:color="auto"/>
            </w:tcBorders>
            <w:noWrap/>
            <w:vAlign w:val="center"/>
          </w:tcPr>
          <w:p w:rsidR="00F97F05" w:rsidRPr="003122A3" w:rsidRDefault="00F97F05" w:rsidP="003122A3">
            <w:pPr>
              <w:spacing w:line="360" w:lineRule="auto"/>
              <w:rPr>
                <w:sz w:val="20"/>
              </w:rPr>
            </w:pPr>
            <w:r w:rsidRPr="003122A3">
              <w:rPr>
                <w:sz w:val="20"/>
              </w:rPr>
              <w:t>33160</w:t>
            </w:r>
          </w:p>
        </w:tc>
        <w:tc>
          <w:tcPr>
            <w:tcW w:w="1456" w:type="dxa"/>
            <w:tcBorders>
              <w:top w:val="nil"/>
              <w:left w:val="nil"/>
              <w:bottom w:val="single" w:sz="4" w:space="0" w:color="auto"/>
              <w:right w:val="single" w:sz="8" w:space="0" w:color="auto"/>
            </w:tcBorders>
            <w:noWrap/>
            <w:vAlign w:val="center"/>
          </w:tcPr>
          <w:p w:rsidR="00F97F05" w:rsidRPr="003122A3" w:rsidRDefault="00F97F05" w:rsidP="003122A3">
            <w:pPr>
              <w:spacing w:line="360" w:lineRule="auto"/>
              <w:rPr>
                <w:sz w:val="20"/>
              </w:rPr>
            </w:pPr>
            <w:r w:rsidRPr="003122A3">
              <w:rPr>
                <w:sz w:val="20"/>
              </w:rPr>
              <w:t>6053</w:t>
            </w:r>
          </w:p>
        </w:tc>
      </w:tr>
    </w:tbl>
    <w:p w:rsidR="004F6675" w:rsidRPr="003122A3" w:rsidRDefault="004F6675" w:rsidP="003122A3">
      <w:pPr>
        <w:spacing w:line="360" w:lineRule="auto"/>
        <w:ind w:firstLine="709"/>
        <w:jc w:val="both"/>
        <w:rPr>
          <w:sz w:val="28"/>
          <w:szCs w:val="28"/>
        </w:rPr>
      </w:pPr>
    </w:p>
    <w:p w:rsidR="00AF5FAF" w:rsidRPr="003122A3" w:rsidRDefault="00AF5FAF" w:rsidP="003122A3">
      <w:pPr>
        <w:spacing w:line="360" w:lineRule="auto"/>
        <w:ind w:firstLine="709"/>
        <w:jc w:val="both"/>
        <w:rPr>
          <w:sz w:val="28"/>
          <w:szCs w:val="28"/>
        </w:rPr>
      </w:pPr>
      <w:r w:rsidRPr="003122A3">
        <w:rPr>
          <w:sz w:val="28"/>
          <w:szCs w:val="28"/>
        </w:rPr>
        <w:t xml:space="preserve">Прогноз возможного объема </w:t>
      </w:r>
      <w:r w:rsidR="00892FEA" w:rsidRPr="003122A3">
        <w:rPr>
          <w:sz w:val="28"/>
          <w:szCs w:val="28"/>
        </w:rPr>
        <w:t>предоставления услуг</w:t>
      </w:r>
      <w:r w:rsidRPr="003122A3">
        <w:rPr>
          <w:sz w:val="28"/>
          <w:szCs w:val="28"/>
        </w:rPr>
        <w:t xml:space="preserve"> </w:t>
      </w:r>
      <w:r w:rsidR="00892FEA" w:rsidRPr="003122A3">
        <w:rPr>
          <w:sz w:val="28"/>
          <w:szCs w:val="28"/>
        </w:rPr>
        <w:t>массажным кабинетом «Путь к здоровью»</w:t>
      </w:r>
      <w:r w:rsidRPr="003122A3">
        <w:rPr>
          <w:sz w:val="28"/>
          <w:szCs w:val="28"/>
        </w:rPr>
        <w:t xml:space="preserve"> рассматривается в таблице 5.2 по трем сценариям, т.е. при максимальном</w:t>
      </w:r>
      <w:r w:rsidR="00892FEA" w:rsidRPr="003122A3">
        <w:rPr>
          <w:sz w:val="28"/>
          <w:szCs w:val="28"/>
        </w:rPr>
        <w:t>, среднем и минимальном</w:t>
      </w:r>
      <w:r w:rsidRPr="003122A3">
        <w:rPr>
          <w:sz w:val="28"/>
          <w:szCs w:val="28"/>
        </w:rPr>
        <w:t xml:space="preserve"> </w:t>
      </w:r>
      <w:r w:rsidR="00892FEA" w:rsidRPr="003122A3">
        <w:rPr>
          <w:sz w:val="28"/>
          <w:szCs w:val="28"/>
        </w:rPr>
        <w:t>количестве клиентов.</w:t>
      </w:r>
    </w:p>
    <w:p w:rsidR="00AF5FAF" w:rsidRPr="003122A3" w:rsidRDefault="003122A3" w:rsidP="003122A3">
      <w:pPr>
        <w:spacing w:line="360" w:lineRule="auto"/>
        <w:ind w:firstLine="709"/>
        <w:jc w:val="both"/>
        <w:rPr>
          <w:sz w:val="28"/>
          <w:szCs w:val="28"/>
        </w:rPr>
      </w:pPr>
      <w:r>
        <w:rPr>
          <w:sz w:val="28"/>
          <w:szCs w:val="28"/>
        </w:rPr>
        <w:br w:type="page"/>
      </w:r>
      <w:r w:rsidR="00AF5FAF" w:rsidRPr="003122A3">
        <w:rPr>
          <w:sz w:val="28"/>
          <w:szCs w:val="28"/>
        </w:rPr>
        <w:t xml:space="preserve">Таблица 5.2 – Прогноз возможного объема продажи </w:t>
      </w:r>
      <w:r w:rsidR="00702DF3" w:rsidRPr="003122A3">
        <w:rPr>
          <w:sz w:val="28"/>
          <w:szCs w:val="28"/>
        </w:rPr>
        <w:t>услуги</w:t>
      </w:r>
      <w:r w:rsidR="00AF5FAF" w:rsidRPr="003122A3">
        <w:rPr>
          <w:sz w:val="28"/>
          <w:szCs w:val="28"/>
        </w:rPr>
        <w:t xml:space="preserve"> в рамках рассматриваемого инвестиционного проекта на предстоящие </w:t>
      </w:r>
      <w:r w:rsidR="00702DF3" w:rsidRPr="003122A3">
        <w:rPr>
          <w:sz w:val="28"/>
          <w:szCs w:val="28"/>
        </w:rPr>
        <w:t>три</w:t>
      </w:r>
      <w:r w:rsidR="00AF5FAF" w:rsidRPr="003122A3">
        <w:rPr>
          <w:sz w:val="28"/>
          <w:szCs w:val="28"/>
        </w:rPr>
        <w:t xml:space="preserve"> </w:t>
      </w:r>
      <w:r w:rsidR="00702DF3" w:rsidRPr="003122A3">
        <w:rPr>
          <w:sz w:val="28"/>
          <w:szCs w:val="28"/>
        </w:rPr>
        <w:t>года</w:t>
      </w:r>
      <w:r w:rsidR="00AF5FAF" w:rsidRPr="003122A3">
        <w:rPr>
          <w:sz w:val="28"/>
          <w:szCs w:val="28"/>
        </w:rPr>
        <w:t xml:space="preserve"> (в </w:t>
      </w:r>
      <w:r w:rsidR="00702DF3" w:rsidRPr="003122A3">
        <w:rPr>
          <w:sz w:val="28"/>
          <w:szCs w:val="28"/>
        </w:rPr>
        <w:t>количестве привлеченных человек</w:t>
      </w:r>
      <w:r w:rsidR="00AF5FAF" w:rsidRPr="003122A3">
        <w:rPr>
          <w:sz w:val="28"/>
          <w:szCs w:val="28"/>
        </w:rPr>
        <w:t>)</w:t>
      </w:r>
    </w:p>
    <w:tbl>
      <w:tblPr>
        <w:tblW w:w="9395" w:type="dxa"/>
        <w:tblInd w:w="93" w:type="dxa"/>
        <w:tblLook w:val="0000" w:firstRow="0" w:lastRow="0" w:firstColumn="0" w:lastColumn="0" w:noHBand="0" w:noVBand="0"/>
      </w:tblPr>
      <w:tblGrid>
        <w:gridCol w:w="4310"/>
        <w:gridCol w:w="1853"/>
        <w:gridCol w:w="1615"/>
        <w:gridCol w:w="1617"/>
      </w:tblGrid>
      <w:tr w:rsidR="00702DF3" w:rsidRPr="003122A3" w:rsidTr="00CE7078">
        <w:trPr>
          <w:trHeight w:val="233"/>
        </w:trPr>
        <w:tc>
          <w:tcPr>
            <w:tcW w:w="4310" w:type="dxa"/>
            <w:vMerge w:val="restart"/>
            <w:tcBorders>
              <w:top w:val="single" w:sz="8" w:space="0" w:color="auto"/>
              <w:left w:val="single" w:sz="8" w:space="0" w:color="auto"/>
              <w:bottom w:val="single" w:sz="4" w:space="0" w:color="auto"/>
              <w:right w:val="single" w:sz="4" w:space="0" w:color="auto"/>
            </w:tcBorders>
            <w:vAlign w:val="center"/>
          </w:tcPr>
          <w:p w:rsidR="00702DF3" w:rsidRPr="003122A3" w:rsidRDefault="00702DF3" w:rsidP="003122A3">
            <w:pPr>
              <w:spacing w:line="360" w:lineRule="auto"/>
              <w:rPr>
                <w:sz w:val="20"/>
              </w:rPr>
            </w:pPr>
            <w:r w:rsidRPr="003122A3">
              <w:rPr>
                <w:sz w:val="20"/>
              </w:rPr>
              <w:t>Количество клиентов</w:t>
            </w:r>
          </w:p>
        </w:tc>
        <w:tc>
          <w:tcPr>
            <w:tcW w:w="5085" w:type="dxa"/>
            <w:gridSpan w:val="3"/>
            <w:tcBorders>
              <w:top w:val="single" w:sz="8" w:space="0" w:color="auto"/>
              <w:left w:val="nil"/>
              <w:bottom w:val="single" w:sz="4" w:space="0" w:color="auto"/>
              <w:right w:val="single" w:sz="8" w:space="0" w:color="000000"/>
            </w:tcBorders>
            <w:vAlign w:val="center"/>
          </w:tcPr>
          <w:p w:rsidR="00702DF3" w:rsidRPr="003122A3" w:rsidRDefault="00702DF3" w:rsidP="003122A3">
            <w:pPr>
              <w:spacing w:line="360" w:lineRule="auto"/>
              <w:rPr>
                <w:sz w:val="20"/>
              </w:rPr>
            </w:pPr>
            <w:r w:rsidRPr="003122A3">
              <w:rPr>
                <w:sz w:val="20"/>
              </w:rPr>
              <w:t>Года прогнозируемого периода</w:t>
            </w:r>
          </w:p>
        </w:tc>
      </w:tr>
      <w:tr w:rsidR="00702DF3" w:rsidRPr="003122A3" w:rsidTr="003122A3">
        <w:trPr>
          <w:trHeight w:val="483"/>
        </w:trPr>
        <w:tc>
          <w:tcPr>
            <w:tcW w:w="4310" w:type="dxa"/>
            <w:vMerge/>
            <w:tcBorders>
              <w:top w:val="single" w:sz="8" w:space="0" w:color="auto"/>
              <w:left w:val="single" w:sz="8" w:space="0" w:color="auto"/>
              <w:bottom w:val="single" w:sz="4" w:space="0" w:color="auto"/>
              <w:right w:val="single" w:sz="4" w:space="0" w:color="auto"/>
            </w:tcBorders>
            <w:vAlign w:val="center"/>
          </w:tcPr>
          <w:p w:rsidR="00702DF3" w:rsidRPr="003122A3" w:rsidRDefault="00702DF3" w:rsidP="003122A3">
            <w:pPr>
              <w:spacing w:line="360" w:lineRule="auto"/>
              <w:rPr>
                <w:sz w:val="20"/>
              </w:rPr>
            </w:pPr>
          </w:p>
        </w:tc>
        <w:tc>
          <w:tcPr>
            <w:tcW w:w="1853" w:type="dxa"/>
            <w:vMerge w:val="restart"/>
            <w:tcBorders>
              <w:top w:val="nil"/>
              <w:left w:val="single" w:sz="4" w:space="0" w:color="auto"/>
              <w:bottom w:val="single" w:sz="4" w:space="0" w:color="auto"/>
              <w:right w:val="single" w:sz="4" w:space="0" w:color="auto"/>
            </w:tcBorders>
            <w:vAlign w:val="center"/>
          </w:tcPr>
          <w:p w:rsidR="00702DF3" w:rsidRPr="003122A3" w:rsidRDefault="00702DF3" w:rsidP="003122A3">
            <w:pPr>
              <w:spacing w:line="360" w:lineRule="auto"/>
              <w:rPr>
                <w:sz w:val="20"/>
              </w:rPr>
            </w:pPr>
            <w:r w:rsidRPr="003122A3">
              <w:rPr>
                <w:sz w:val="20"/>
              </w:rPr>
              <w:t>2010</w:t>
            </w:r>
          </w:p>
        </w:tc>
        <w:tc>
          <w:tcPr>
            <w:tcW w:w="1615" w:type="dxa"/>
            <w:vMerge w:val="restart"/>
            <w:tcBorders>
              <w:top w:val="nil"/>
              <w:left w:val="single" w:sz="4" w:space="0" w:color="auto"/>
              <w:bottom w:val="single" w:sz="4" w:space="0" w:color="auto"/>
              <w:right w:val="single" w:sz="4" w:space="0" w:color="auto"/>
            </w:tcBorders>
            <w:vAlign w:val="center"/>
          </w:tcPr>
          <w:p w:rsidR="00702DF3" w:rsidRPr="003122A3" w:rsidRDefault="00702DF3" w:rsidP="003122A3">
            <w:pPr>
              <w:spacing w:line="360" w:lineRule="auto"/>
              <w:rPr>
                <w:sz w:val="20"/>
              </w:rPr>
            </w:pPr>
            <w:r w:rsidRPr="003122A3">
              <w:rPr>
                <w:sz w:val="20"/>
              </w:rPr>
              <w:t>2011</w:t>
            </w:r>
          </w:p>
        </w:tc>
        <w:tc>
          <w:tcPr>
            <w:tcW w:w="1617" w:type="dxa"/>
            <w:vMerge w:val="restart"/>
            <w:tcBorders>
              <w:top w:val="nil"/>
              <w:left w:val="single" w:sz="4" w:space="0" w:color="auto"/>
              <w:bottom w:val="single" w:sz="4" w:space="0" w:color="auto"/>
              <w:right w:val="single" w:sz="8" w:space="0" w:color="auto"/>
            </w:tcBorders>
            <w:vAlign w:val="center"/>
          </w:tcPr>
          <w:p w:rsidR="00702DF3" w:rsidRPr="003122A3" w:rsidRDefault="00702DF3" w:rsidP="003122A3">
            <w:pPr>
              <w:spacing w:line="360" w:lineRule="auto"/>
              <w:rPr>
                <w:sz w:val="20"/>
              </w:rPr>
            </w:pPr>
            <w:r w:rsidRPr="003122A3">
              <w:rPr>
                <w:sz w:val="20"/>
              </w:rPr>
              <w:t>2012</w:t>
            </w:r>
          </w:p>
        </w:tc>
      </w:tr>
      <w:tr w:rsidR="00702DF3" w:rsidRPr="003122A3" w:rsidTr="003122A3">
        <w:trPr>
          <w:trHeight w:val="483"/>
        </w:trPr>
        <w:tc>
          <w:tcPr>
            <w:tcW w:w="4310" w:type="dxa"/>
            <w:vMerge/>
            <w:tcBorders>
              <w:top w:val="single" w:sz="8" w:space="0" w:color="auto"/>
              <w:left w:val="single" w:sz="8" w:space="0" w:color="auto"/>
              <w:bottom w:val="single" w:sz="4" w:space="0" w:color="auto"/>
              <w:right w:val="single" w:sz="4" w:space="0" w:color="auto"/>
            </w:tcBorders>
            <w:vAlign w:val="center"/>
          </w:tcPr>
          <w:p w:rsidR="00702DF3" w:rsidRPr="003122A3" w:rsidRDefault="00702DF3" w:rsidP="003122A3">
            <w:pPr>
              <w:spacing w:line="360" w:lineRule="auto"/>
              <w:rPr>
                <w:sz w:val="20"/>
              </w:rPr>
            </w:pPr>
          </w:p>
        </w:tc>
        <w:tc>
          <w:tcPr>
            <w:tcW w:w="1853" w:type="dxa"/>
            <w:vMerge/>
            <w:tcBorders>
              <w:top w:val="nil"/>
              <w:left w:val="single" w:sz="4" w:space="0" w:color="auto"/>
              <w:bottom w:val="single" w:sz="4" w:space="0" w:color="auto"/>
              <w:right w:val="single" w:sz="4" w:space="0" w:color="auto"/>
            </w:tcBorders>
            <w:vAlign w:val="center"/>
          </w:tcPr>
          <w:p w:rsidR="00702DF3" w:rsidRPr="003122A3" w:rsidRDefault="00702DF3" w:rsidP="003122A3">
            <w:pPr>
              <w:spacing w:line="360" w:lineRule="auto"/>
              <w:rPr>
                <w:sz w:val="20"/>
              </w:rPr>
            </w:pPr>
          </w:p>
        </w:tc>
        <w:tc>
          <w:tcPr>
            <w:tcW w:w="1615" w:type="dxa"/>
            <w:vMerge/>
            <w:tcBorders>
              <w:top w:val="nil"/>
              <w:left w:val="single" w:sz="4" w:space="0" w:color="auto"/>
              <w:bottom w:val="single" w:sz="4" w:space="0" w:color="auto"/>
              <w:right w:val="single" w:sz="4" w:space="0" w:color="auto"/>
            </w:tcBorders>
            <w:vAlign w:val="center"/>
          </w:tcPr>
          <w:p w:rsidR="00702DF3" w:rsidRPr="003122A3" w:rsidRDefault="00702DF3" w:rsidP="003122A3">
            <w:pPr>
              <w:spacing w:line="360" w:lineRule="auto"/>
              <w:rPr>
                <w:sz w:val="20"/>
              </w:rPr>
            </w:pPr>
          </w:p>
        </w:tc>
        <w:tc>
          <w:tcPr>
            <w:tcW w:w="1617" w:type="dxa"/>
            <w:vMerge/>
            <w:tcBorders>
              <w:top w:val="nil"/>
              <w:left w:val="single" w:sz="4" w:space="0" w:color="auto"/>
              <w:bottom w:val="single" w:sz="4" w:space="0" w:color="auto"/>
              <w:right w:val="single" w:sz="8" w:space="0" w:color="auto"/>
            </w:tcBorders>
            <w:vAlign w:val="center"/>
          </w:tcPr>
          <w:p w:rsidR="00702DF3" w:rsidRPr="003122A3" w:rsidRDefault="00702DF3" w:rsidP="003122A3">
            <w:pPr>
              <w:spacing w:line="360" w:lineRule="auto"/>
              <w:rPr>
                <w:sz w:val="20"/>
              </w:rPr>
            </w:pPr>
          </w:p>
        </w:tc>
      </w:tr>
      <w:tr w:rsidR="007F19BB" w:rsidRPr="003122A3" w:rsidTr="003122A3">
        <w:trPr>
          <w:trHeight w:val="327"/>
        </w:trPr>
        <w:tc>
          <w:tcPr>
            <w:tcW w:w="4310" w:type="dxa"/>
            <w:tcBorders>
              <w:top w:val="nil"/>
              <w:left w:val="single" w:sz="8" w:space="0" w:color="auto"/>
              <w:bottom w:val="single" w:sz="4" w:space="0" w:color="auto"/>
              <w:right w:val="single" w:sz="4" w:space="0" w:color="auto"/>
            </w:tcBorders>
            <w:noWrap/>
            <w:vAlign w:val="bottom"/>
          </w:tcPr>
          <w:p w:rsidR="007F19BB" w:rsidRPr="003122A3" w:rsidRDefault="007F19BB" w:rsidP="003122A3">
            <w:pPr>
              <w:spacing w:line="360" w:lineRule="auto"/>
              <w:rPr>
                <w:sz w:val="20"/>
              </w:rPr>
            </w:pPr>
            <w:r w:rsidRPr="003122A3">
              <w:rPr>
                <w:sz w:val="20"/>
              </w:rPr>
              <w:t>Максимальное количество</w:t>
            </w:r>
          </w:p>
        </w:tc>
        <w:tc>
          <w:tcPr>
            <w:tcW w:w="1853" w:type="dxa"/>
            <w:tcBorders>
              <w:top w:val="nil"/>
              <w:left w:val="nil"/>
              <w:bottom w:val="single" w:sz="4" w:space="0" w:color="auto"/>
              <w:right w:val="single" w:sz="4" w:space="0" w:color="auto"/>
            </w:tcBorders>
            <w:noWrap/>
            <w:vAlign w:val="center"/>
          </w:tcPr>
          <w:p w:rsidR="007F19BB" w:rsidRPr="003122A3" w:rsidRDefault="007F19BB" w:rsidP="003122A3">
            <w:pPr>
              <w:spacing w:line="360" w:lineRule="auto"/>
              <w:rPr>
                <w:sz w:val="20"/>
              </w:rPr>
            </w:pPr>
            <w:r w:rsidRPr="003122A3">
              <w:rPr>
                <w:sz w:val="20"/>
              </w:rPr>
              <w:t>27107</w:t>
            </w:r>
          </w:p>
        </w:tc>
        <w:tc>
          <w:tcPr>
            <w:tcW w:w="1615" w:type="dxa"/>
            <w:tcBorders>
              <w:top w:val="nil"/>
              <w:left w:val="nil"/>
              <w:bottom w:val="single" w:sz="4" w:space="0" w:color="auto"/>
              <w:right w:val="single" w:sz="4" w:space="0" w:color="auto"/>
            </w:tcBorders>
            <w:noWrap/>
            <w:vAlign w:val="center"/>
          </w:tcPr>
          <w:p w:rsidR="007F19BB" w:rsidRPr="003122A3" w:rsidRDefault="007F19BB" w:rsidP="003122A3">
            <w:pPr>
              <w:spacing w:line="360" w:lineRule="auto"/>
              <w:rPr>
                <w:sz w:val="20"/>
              </w:rPr>
            </w:pPr>
            <w:r w:rsidRPr="003122A3">
              <w:rPr>
                <w:sz w:val="20"/>
              </w:rPr>
              <w:t>31173</w:t>
            </w:r>
          </w:p>
        </w:tc>
        <w:tc>
          <w:tcPr>
            <w:tcW w:w="1617" w:type="dxa"/>
            <w:tcBorders>
              <w:top w:val="nil"/>
              <w:left w:val="nil"/>
              <w:bottom w:val="single" w:sz="4" w:space="0" w:color="auto"/>
              <w:right w:val="single" w:sz="8" w:space="0" w:color="auto"/>
            </w:tcBorders>
            <w:noWrap/>
            <w:vAlign w:val="center"/>
          </w:tcPr>
          <w:p w:rsidR="007F19BB" w:rsidRPr="003122A3" w:rsidRDefault="007F19BB" w:rsidP="003122A3">
            <w:pPr>
              <w:spacing w:line="360" w:lineRule="auto"/>
              <w:rPr>
                <w:sz w:val="20"/>
              </w:rPr>
            </w:pPr>
            <w:r w:rsidRPr="003122A3">
              <w:rPr>
                <w:sz w:val="20"/>
              </w:rPr>
              <w:t>35849</w:t>
            </w:r>
          </w:p>
        </w:tc>
      </w:tr>
      <w:tr w:rsidR="007F19BB" w:rsidRPr="003122A3" w:rsidTr="003122A3">
        <w:trPr>
          <w:trHeight w:val="327"/>
        </w:trPr>
        <w:tc>
          <w:tcPr>
            <w:tcW w:w="4310" w:type="dxa"/>
            <w:tcBorders>
              <w:top w:val="nil"/>
              <w:left w:val="single" w:sz="8" w:space="0" w:color="auto"/>
              <w:bottom w:val="single" w:sz="4" w:space="0" w:color="auto"/>
              <w:right w:val="single" w:sz="4" w:space="0" w:color="auto"/>
            </w:tcBorders>
            <w:noWrap/>
            <w:vAlign w:val="bottom"/>
          </w:tcPr>
          <w:p w:rsidR="007F19BB" w:rsidRPr="003122A3" w:rsidRDefault="007F19BB" w:rsidP="003122A3">
            <w:pPr>
              <w:spacing w:line="360" w:lineRule="auto"/>
              <w:rPr>
                <w:sz w:val="20"/>
              </w:rPr>
            </w:pPr>
            <w:r w:rsidRPr="003122A3">
              <w:rPr>
                <w:sz w:val="20"/>
              </w:rPr>
              <w:t>Среднее количество</w:t>
            </w:r>
          </w:p>
        </w:tc>
        <w:tc>
          <w:tcPr>
            <w:tcW w:w="1853" w:type="dxa"/>
            <w:tcBorders>
              <w:top w:val="nil"/>
              <w:left w:val="nil"/>
              <w:bottom w:val="single" w:sz="4" w:space="0" w:color="auto"/>
              <w:right w:val="single" w:sz="4" w:space="0" w:color="auto"/>
            </w:tcBorders>
            <w:noWrap/>
            <w:vAlign w:val="center"/>
          </w:tcPr>
          <w:p w:rsidR="007F19BB" w:rsidRPr="003122A3" w:rsidRDefault="007F19BB" w:rsidP="003122A3">
            <w:pPr>
              <w:spacing w:line="360" w:lineRule="auto"/>
              <w:rPr>
                <w:sz w:val="20"/>
              </w:rPr>
            </w:pPr>
            <w:r w:rsidRPr="003122A3">
              <w:rPr>
                <w:sz w:val="20"/>
              </w:rPr>
              <w:t>20440</w:t>
            </w:r>
          </w:p>
        </w:tc>
        <w:tc>
          <w:tcPr>
            <w:tcW w:w="1615" w:type="dxa"/>
            <w:tcBorders>
              <w:top w:val="nil"/>
              <w:left w:val="nil"/>
              <w:bottom w:val="single" w:sz="4" w:space="0" w:color="auto"/>
              <w:right w:val="single" w:sz="4" w:space="0" w:color="auto"/>
            </w:tcBorders>
            <w:noWrap/>
            <w:vAlign w:val="center"/>
          </w:tcPr>
          <w:p w:rsidR="007F19BB" w:rsidRPr="003122A3" w:rsidRDefault="007F19BB" w:rsidP="003122A3">
            <w:pPr>
              <w:spacing w:line="360" w:lineRule="auto"/>
              <w:rPr>
                <w:sz w:val="20"/>
              </w:rPr>
            </w:pPr>
            <w:r w:rsidRPr="003122A3">
              <w:rPr>
                <w:sz w:val="20"/>
              </w:rPr>
              <w:t>23506</w:t>
            </w:r>
          </w:p>
        </w:tc>
        <w:tc>
          <w:tcPr>
            <w:tcW w:w="1617" w:type="dxa"/>
            <w:tcBorders>
              <w:top w:val="nil"/>
              <w:left w:val="nil"/>
              <w:bottom w:val="single" w:sz="4" w:space="0" w:color="auto"/>
              <w:right w:val="single" w:sz="8" w:space="0" w:color="auto"/>
            </w:tcBorders>
            <w:noWrap/>
            <w:vAlign w:val="center"/>
          </w:tcPr>
          <w:p w:rsidR="007F19BB" w:rsidRPr="003122A3" w:rsidRDefault="007F19BB" w:rsidP="003122A3">
            <w:pPr>
              <w:spacing w:line="360" w:lineRule="auto"/>
              <w:rPr>
                <w:sz w:val="20"/>
              </w:rPr>
            </w:pPr>
            <w:r w:rsidRPr="003122A3">
              <w:rPr>
                <w:sz w:val="20"/>
              </w:rPr>
              <w:t>27032</w:t>
            </w:r>
          </w:p>
        </w:tc>
      </w:tr>
      <w:tr w:rsidR="007F19BB" w:rsidRPr="003122A3" w:rsidTr="003122A3">
        <w:trPr>
          <w:trHeight w:val="346"/>
        </w:trPr>
        <w:tc>
          <w:tcPr>
            <w:tcW w:w="4310" w:type="dxa"/>
            <w:tcBorders>
              <w:top w:val="nil"/>
              <w:left w:val="single" w:sz="8" w:space="0" w:color="auto"/>
              <w:bottom w:val="single" w:sz="8" w:space="0" w:color="auto"/>
              <w:right w:val="single" w:sz="4" w:space="0" w:color="auto"/>
            </w:tcBorders>
            <w:noWrap/>
            <w:vAlign w:val="bottom"/>
          </w:tcPr>
          <w:p w:rsidR="007F19BB" w:rsidRPr="003122A3" w:rsidRDefault="007F19BB" w:rsidP="003122A3">
            <w:pPr>
              <w:spacing w:line="360" w:lineRule="auto"/>
              <w:rPr>
                <w:sz w:val="20"/>
              </w:rPr>
            </w:pPr>
            <w:r w:rsidRPr="003122A3">
              <w:rPr>
                <w:sz w:val="20"/>
              </w:rPr>
              <w:t>Минимальное количество</w:t>
            </w:r>
          </w:p>
        </w:tc>
        <w:tc>
          <w:tcPr>
            <w:tcW w:w="1853" w:type="dxa"/>
            <w:tcBorders>
              <w:top w:val="nil"/>
              <w:left w:val="nil"/>
              <w:bottom w:val="single" w:sz="8" w:space="0" w:color="auto"/>
              <w:right w:val="single" w:sz="4" w:space="0" w:color="auto"/>
            </w:tcBorders>
            <w:noWrap/>
            <w:vAlign w:val="center"/>
          </w:tcPr>
          <w:p w:rsidR="007F19BB" w:rsidRPr="003122A3" w:rsidRDefault="007F19BB" w:rsidP="003122A3">
            <w:pPr>
              <w:spacing w:line="360" w:lineRule="auto"/>
              <w:rPr>
                <w:sz w:val="20"/>
              </w:rPr>
            </w:pPr>
            <w:r w:rsidRPr="003122A3">
              <w:rPr>
                <w:sz w:val="20"/>
              </w:rPr>
              <w:t>6132</w:t>
            </w:r>
          </w:p>
        </w:tc>
        <w:tc>
          <w:tcPr>
            <w:tcW w:w="1615" w:type="dxa"/>
            <w:tcBorders>
              <w:top w:val="nil"/>
              <w:left w:val="nil"/>
              <w:bottom w:val="single" w:sz="8" w:space="0" w:color="auto"/>
              <w:right w:val="single" w:sz="4" w:space="0" w:color="auto"/>
            </w:tcBorders>
            <w:noWrap/>
            <w:vAlign w:val="center"/>
          </w:tcPr>
          <w:p w:rsidR="007F19BB" w:rsidRPr="003122A3" w:rsidRDefault="007F19BB" w:rsidP="003122A3">
            <w:pPr>
              <w:spacing w:line="360" w:lineRule="auto"/>
              <w:rPr>
                <w:sz w:val="20"/>
              </w:rPr>
            </w:pPr>
            <w:r w:rsidRPr="003122A3">
              <w:rPr>
                <w:sz w:val="20"/>
              </w:rPr>
              <w:t>7052</w:t>
            </w:r>
          </w:p>
        </w:tc>
        <w:tc>
          <w:tcPr>
            <w:tcW w:w="1617" w:type="dxa"/>
            <w:tcBorders>
              <w:top w:val="nil"/>
              <w:left w:val="nil"/>
              <w:bottom w:val="single" w:sz="8" w:space="0" w:color="auto"/>
              <w:right w:val="single" w:sz="8" w:space="0" w:color="auto"/>
            </w:tcBorders>
            <w:noWrap/>
            <w:vAlign w:val="center"/>
          </w:tcPr>
          <w:p w:rsidR="007F19BB" w:rsidRPr="003122A3" w:rsidRDefault="007F19BB" w:rsidP="003122A3">
            <w:pPr>
              <w:spacing w:line="360" w:lineRule="auto"/>
              <w:rPr>
                <w:sz w:val="20"/>
              </w:rPr>
            </w:pPr>
            <w:r w:rsidRPr="003122A3">
              <w:rPr>
                <w:sz w:val="20"/>
              </w:rPr>
              <w:t>8110</w:t>
            </w:r>
          </w:p>
        </w:tc>
      </w:tr>
    </w:tbl>
    <w:p w:rsidR="003122A3" w:rsidRDefault="003122A3" w:rsidP="003122A3">
      <w:pPr>
        <w:pStyle w:val="31"/>
        <w:ind w:firstLine="709"/>
        <w:rPr>
          <w:szCs w:val="28"/>
        </w:rPr>
      </w:pPr>
    </w:p>
    <w:p w:rsidR="00023761" w:rsidRPr="003122A3" w:rsidRDefault="00023761" w:rsidP="003122A3">
      <w:pPr>
        <w:pStyle w:val="31"/>
        <w:ind w:firstLine="709"/>
        <w:rPr>
          <w:szCs w:val="28"/>
        </w:rPr>
      </w:pPr>
      <w:r w:rsidRPr="003122A3">
        <w:rPr>
          <w:szCs w:val="28"/>
        </w:rPr>
        <w:t xml:space="preserve">Прогноз возможного объема продажи услуги в рамках рассматриваемого инвестиционного проекта на предстоящие три года по максимальному варианту рассчитывался исходя из объема существующего неудовлетворенного спроса, ежегодно увеличивающегося в среднем на 15% за счет роста численности и доходов населения г. Краматорска. </w:t>
      </w:r>
    </w:p>
    <w:p w:rsidR="00892FEA" w:rsidRPr="003122A3" w:rsidRDefault="00892FEA" w:rsidP="003122A3">
      <w:pPr>
        <w:pStyle w:val="31"/>
        <w:ind w:firstLine="709"/>
        <w:rPr>
          <w:szCs w:val="28"/>
        </w:rPr>
      </w:pPr>
      <w:r w:rsidRPr="003122A3">
        <w:rPr>
          <w:szCs w:val="28"/>
        </w:rPr>
        <w:t xml:space="preserve">Средний вариант </w:t>
      </w:r>
      <w:r w:rsidR="007F19BB" w:rsidRPr="003122A3">
        <w:rPr>
          <w:szCs w:val="28"/>
        </w:rPr>
        <w:t xml:space="preserve">объема продажи услуги </w:t>
      </w:r>
      <w:r w:rsidRPr="003122A3">
        <w:rPr>
          <w:szCs w:val="28"/>
        </w:rPr>
        <w:t xml:space="preserve">рассчитаем исходя из начальных мощностей массажного кабинета, т.е максимального количества клиентов, которых мы можем обслужить работая в 2 смены (с </w:t>
      </w:r>
      <w:r w:rsidR="00A165A6" w:rsidRPr="003122A3">
        <w:rPr>
          <w:szCs w:val="28"/>
        </w:rPr>
        <w:t xml:space="preserve">7.00 до 14.00, с 15.00 до 23.00) на четырех массажных кроватях (4 человека/час) с учетом </w:t>
      </w:r>
      <w:r w:rsidR="00064E23" w:rsidRPr="003122A3">
        <w:rPr>
          <w:szCs w:val="28"/>
        </w:rPr>
        <w:t>ежегодного</w:t>
      </w:r>
      <w:r w:rsidR="00A165A6" w:rsidRPr="003122A3">
        <w:rPr>
          <w:szCs w:val="28"/>
        </w:rPr>
        <w:t xml:space="preserve"> роста спроса на 15%.</w:t>
      </w:r>
    </w:p>
    <w:p w:rsidR="00064E23" w:rsidRPr="003122A3" w:rsidRDefault="00D91625" w:rsidP="003122A3">
      <w:pPr>
        <w:pStyle w:val="31"/>
        <w:ind w:firstLine="709"/>
        <w:rPr>
          <w:szCs w:val="28"/>
        </w:rPr>
      </w:pPr>
      <w:r w:rsidRPr="003122A3">
        <w:rPr>
          <w:szCs w:val="28"/>
        </w:rPr>
        <w:t>Минимальный вариант предусматривает</w:t>
      </w:r>
      <w:r w:rsidR="007F19BB" w:rsidRPr="003122A3">
        <w:rPr>
          <w:szCs w:val="28"/>
        </w:rPr>
        <w:t xml:space="preserve"> сезонные и</w:t>
      </w:r>
      <w:r w:rsidRPr="003122A3">
        <w:rPr>
          <w:szCs w:val="28"/>
        </w:rPr>
        <w:t xml:space="preserve"> </w:t>
      </w:r>
      <w:r w:rsidR="007F19BB" w:rsidRPr="003122A3">
        <w:rPr>
          <w:szCs w:val="28"/>
        </w:rPr>
        <w:t xml:space="preserve">внутрисменные колебания спроса и </w:t>
      </w:r>
      <w:r w:rsidR="000A5B79" w:rsidRPr="003122A3">
        <w:rPr>
          <w:szCs w:val="28"/>
        </w:rPr>
        <w:t>все</w:t>
      </w:r>
      <w:r w:rsidR="007F19BB" w:rsidRPr="003122A3">
        <w:rPr>
          <w:szCs w:val="28"/>
        </w:rPr>
        <w:t xml:space="preserve">возможные риски потери клиентов при </w:t>
      </w:r>
      <w:r w:rsidRPr="003122A3">
        <w:rPr>
          <w:szCs w:val="28"/>
        </w:rPr>
        <w:t>сохранени</w:t>
      </w:r>
      <w:r w:rsidR="007F19BB" w:rsidRPr="003122A3">
        <w:rPr>
          <w:szCs w:val="28"/>
        </w:rPr>
        <w:t>и</w:t>
      </w:r>
      <w:r w:rsidRPr="003122A3">
        <w:rPr>
          <w:szCs w:val="28"/>
        </w:rPr>
        <w:t xml:space="preserve"> всех пропорций </w:t>
      </w:r>
      <w:r w:rsidR="007F19BB" w:rsidRPr="003122A3">
        <w:rPr>
          <w:szCs w:val="28"/>
        </w:rPr>
        <w:t>и тенденции роста спроса</w:t>
      </w:r>
      <w:r w:rsidRPr="003122A3">
        <w:rPr>
          <w:szCs w:val="28"/>
        </w:rPr>
        <w:t xml:space="preserve">. </w:t>
      </w:r>
    </w:p>
    <w:p w:rsidR="00AF5FAF" w:rsidRPr="003122A3" w:rsidRDefault="00D91625" w:rsidP="003122A3">
      <w:pPr>
        <w:pStyle w:val="31"/>
        <w:ind w:firstLine="709"/>
        <w:rPr>
          <w:szCs w:val="28"/>
        </w:rPr>
      </w:pPr>
      <w:r w:rsidRPr="003122A3">
        <w:rPr>
          <w:szCs w:val="28"/>
        </w:rPr>
        <w:t>Таким образом, прогнозируемые объемы продаж</w:t>
      </w:r>
      <w:r w:rsidR="007F19BB" w:rsidRPr="003122A3">
        <w:rPr>
          <w:szCs w:val="28"/>
        </w:rPr>
        <w:t>и услуги</w:t>
      </w:r>
      <w:r w:rsidRPr="003122A3">
        <w:rPr>
          <w:szCs w:val="28"/>
        </w:rPr>
        <w:t xml:space="preserve"> могут значительно колебаться в зависимости от социально-экономических, демографических и прочих факторов.</w:t>
      </w:r>
      <w:r w:rsidR="007F19BB" w:rsidRPr="003122A3">
        <w:rPr>
          <w:szCs w:val="28"/>
        </w:rPr>
        <w:t xml:space="preserve"> Поэтому </w:t>
      </w:r>
      <w:r w:rsidR="007F19BB" w:rsidRPr="003122A3">
        <w:rPr>
          <w:rFonts w:eastAsia="Times New Roman"/>
          <w:kern w:val="0"/>
          <w:szCs w:val="28"/>
        </w:rPr>
        <w:t xml:space="preserve">в </w:t>
      </w:r>
      <w:r w:rsidR="002F1C0D" w:rsidRPr="003122A3">
        <w:rPr>
          <w:rFonts w:eastAsia="Times New Roman"/>
          <w:kern w:val="0"/>
          <w:szCs w:val="28"/>
        </w:rPr>
        <w:t xml:space="preserve">дальнейших расчетах </w:t>
      </w:r>
      <w:r w:rsidR="007F19BB" w:rsidRPr="003122A3">
        <w:rPr>
          <w:rFonts w:eastAsia="Times New Roman"/>
          <w:kern w:val="0"/>
          <w:szCs w:val="28"/>
        </w:rPr>
        <w:t xml:space="preserve">во избежание переоценки спроса на услугу </w:t>
      </w:r>
      <w:r w:rsidR="002F1C0D" w:rsidRPr="003122A3">
        <w:rPr>
          <w:rFonts w:eastAsia="Times New Roman"/>
          <w:kern w:val="0"/>
          <w:szCs w:val="28"/>
        </w:rPr>
        <w:t xml:space="preserve">будем исходить из </w:t>
      </w:r>
      <w:r w:rsidR="007F19BB" w:rsidRPr="003122A3">
        <w:rPr>
          <w:rFonts w:eastAsia="Times New Roman"/>
          <w:kern w:val="0"/>
          <w:szCs w:val="28"/>
        </w:rPr>
        <w:t>минимального</w:t>
      </w:r>
      <w:r w:rsidR="002F1C0D" w:rsidRPr="003122A3">
        <w:rPr>
          <w:rFonts w:eastAsia="Times New Roman"/>
          <w:kern w:val="0"/>
          <w:szCs w:val="28"/>
        </w:rPr>
        <w:t xml:space="preserve"> количества клиентов.</w:t>
      </w:r>
    </w:p>
    <w:p w:rsidR="002F1C0D" w:rsidRPr="003122A3" w:rsidRDefault="0088629E" w:rsidP="003122A3">
      <w:pPr>
        <w:pStyle w:val="31"/>
        <w:ind w:firstLine="709"/>
        <w:rPr>
          <w:rFonts w:eastAsia="Times New Roman"/>
          <w:kern w:val="0"/>
          <w:szCs w:val="28"/>
        </w:rPr>
      </w:pPr>
      <w:r w:rsidRPr="003122A3">
        <w:rPr>
          <w:rFonts w:eastAsia="Times New Roman"/>
          <w:kern w:val="0"/>
          <w:szCs w:val="28"/>
        </w:rPr>
        <w:t>Уровень цен на массажные услуги в ближайшие три года предположительно останется неизменным, т.к. рост индекса цен сдерживается возрастающей из года в год конкуренцией.</w:t>
      </w:r>
    </w:p>
    <w:p w:rsidR="00892FEA" w:rsidRPr="003122A3" w:rsidRDefault="00892FEA" w:rsidP="003122A3">
      <w:pPr>
        <w:pStyle w:val="2"/>
        <w:keepNext w:val="0"/>
        <w:spacing w:line="360" w:lineRule="auto"/>
        <w:ind w:firstLine="709"/>
        <w:jc w:val="both"/>
        <w:rPr>
          <w:i w:val="0"/>
          <w:iCs w:val="0"/>
          <w:sz w:val="28"/>
          <w:szCs w:val="28"/>
        </w:rPr>
      </w:pPr>
      <w:bookmarkStart w:id="0" w:name="_Toc103438104"/>
      <w:r w:rsidRPr="003122A3">
        <w:rPr>
          <w:i w:val="0"/>
          <w:iCs w:val="0"/>
          <w:sz w:val="28"/>
          <w:szCs w:val="28"/>
        </w:rPr>
        <w:t>Исследо</w:t>
      </w:r>
      <w:r w:rsidR="0088629E" w:rsidRPr="003122A3">
        <w:rPr>
          <w:i w:val="0"/>
          <w:iCs w:val="0"/>
          <w:sz w:val="28"/>
          <w:szCs w:val="28"/>
        </w:rPr>
        <w:t>вать рынок необходимо с позиций как</w:t>
      </w:r>
      <w:r w:rsidRPr="003122A3">
        <w:rPr>
          <w:i w:val="0"/>
          <w:iCs w:val="0"/>
          <w:sz w:val="28"/>
          <w:szCs w:val="28"/>
        </w:rPr>
        <w:t xml:space="preserve"> потребителей</w:t>
      </w:r>
      <w:r w:rsidR="0088629E" w:rsidRPr="003122A3">
        <w:rPr>
          <w:i w:val="0"/>
          <w:iCs w:val="0"/>
          <w:sz w:val="28"/>
          <w:szCs w:val="28"/>
        </w:rPr>
        <w:t>, так</w:t>
      </w:r>
      <w:r w:rsidRPr="003122A3">
        <w:rPr>
          <w:i w:val="0"/>
          <w:iCs w:val="0"/>
          <w:sz w:val="28"/>
          <w:szCs w:val="28"/>
        </w:rPr>
        <w:t xml:space="preserve"> и конкурентов.</w:t>
      </w:r>
      <w:r w:rsidR="00EB6C68" w:rsidRPr="003122A3">
        <w:rPr>
          <w:i w:val="0"/>
          <w:iCs w:val="0"/>
          <w:sz w:val="28"/>
          <w:szCs w:val="28"/>
        </w:rPr>
        <w:t xml:space="preserve"> Анализ конкурентоспособности предприятия был проведен в третьем разделе, предпочтения же потребителей услуг были учтены при</w:t>
      </w:r>
      <w:r w:rsidR="00243417" w:rsidRPr="003122A3">
        <w:rPr>
          <w:i w:val="0"/>
          <w:iCs w:val="0"/>
          <w:sz w:val="28"/>
          <w:szCs w:val="28"/>
        </w:rPr>
        <w:t xml:space="preserve"> </w:t>
      </w:r>
      <w:r w:rsidR="00EB6C68" w:rsidRPr="003122A3">
        <w:rPr>
          <w:i w:val="0"/>
          <w:iCs w:val="0"/>
          <w:sz w:val="28"/>
          <w:szCs w:val="28"/>
        </w:rPr>
        <w:t xml:space="preserve">размещении объекта. </w:t>
      </w:r>
    </w:p>
    <w:bookmarkEnd w:id="0"/>
    <w:p w:rsidR="00892FEA" w:rsidRPr="003122A3" w:rsidRDefault="00892FEA" w:rsidP="003122A3">
      <w:pPr>
        <w:spacing w:line="360" w:lineRule="auto"/>
        <w:ind w:firstLine="709"/>
        <w:jc w:val="both"/>
        <w:rPr>
          <w:sz w:val="28"/>
          <w:szCs w:val="28"/>
        </w:rPr>
      </w:pPr>
      <w:r w:rsidRPr="003122A3">
        <w:rPr>
          <w:iCs/>
          <w:sz w:val="28"/>
          <w:szCs w:val="28"/>
        </w:rPr>
        <w:t>Основные потребители массажных услуг</w:t>
      </w:r>
      <w:r w:rsidRPr="003122A3">
        <w:rPr>
          <w:sz w:val="28"/>
          <w:szCs w:val="28"/>
        </w:rPr>
        <w:t>:</w:t>
      </w:r>
    </w:p>
    <w:p w:rsidR="00892FEA" w:rsidRPr="003122A3" w:rsidRDefault="00892FEA" w:rsidP="003122A3">
      <w:pPr>
        <w:spacing w:line="360" w:lineRule="auto"/>
        <w:ind w:firstLine="709"/>
        <w:jc w:val="both"/>
        <w:rPr>
          <w:sz w:val="28"/>
          <w:szCs w:val="28"/>
        </w:rPr>
      </w:pPr>
      <w:r w:rsidRPr="003122A3">
        <w:rPr>
          <w:sz w:val="28"/>
          <w:szCs w:val="28"/>
        </w:rPr>
        <w:t xml:space="preserve"> 1. Персонал бизнес-центра – работники банков, магазинов, парикмахерских, которые провели рабочий день на ногах и не отказались бы от расслабляющего лечебного массажа за умеренную плату;</w:t>
      </w:r>
    </w:p>
    <w:p w:rsidR="00892FEA" w:rsidRPr="003122A3" w:rsidRDefault="00892FEA" w:rsidP="003122A3">
      <w:pPr>
        <w:spacing w:line="360" w:lineRule="auto"/>
        <w:ind w:firstLine="709"/>
        <w:jc w:val="both"/>
        <w:rPr>
          <w:sz w:val="28"/>
          <w:szCs w:val="28"/>
        </w:rPr>
      </w:pPr>
      <w:r w:rsidRPr="003122A3">
        <w:rPr>
          <w:sz w:val="28"/>
          <w:szCs w:val="28"/>
        </w:rPr>
        <w:t>2. Больные, обратившиеся в расположенную неподалеку поликлинику и не получившие там необходимой им помощи;</w:t>
      </w:r>
    </w:p>
    <w:p w:rsidR="00892FEA" w:rsidRPr="003122A3" w:rsidRDefault="00892FEA" w:rsidP="003122A3">
      <w:pPr>
        <w:spacing w:line="360" w:lineRule="auto"/>
        <w:ind w:firstLine="709"/>
        <w:jc w:val="both"/>
        <w:rPr>
          <w:sz w:val="28"/>
          <w:szCs w:val="28"/>
        </w:rPr>
      </w:pPr>
      <w:r w:rsidRPr="003122A3">
        <w:rPr>
          <w:sz w:val="28"/>
          <w:szCs w:val="28"/>
        </w:rPr>
        <w:t>3. Жители центра города – района, где будет расположен салон;</w:t>
      </w:r>
    </w:p>
    <w:p w:rsidR="00892FEA" w:rsidRPr="003122A3" w:rsidRDefault="00892FEA" w:rsidP="003122A3">
      <w:pPr>
        <w:spacing w:line="360" w:lineRule="auto"/>
        <w:ind w:firstLine="709"/>
        <w:jc w:val="both"/>
        <w:rPr>
          <w:sz w:val="28"/>
          <w:szCs w:val="28"/>
        </w:rPr>
      </w:pPr>
      <w:r w:rsidRPr="003122A3">
        <w:rPr>
          <w:sz w:val="28"/>
          <w:szCs w:val="28"/>
        </w:rPr>
        <w:t>4. Студенты, занимающиеся спортом и любые другие клиенты, желающие испробовать массажное оборудование из интереса или с целью общего оздоровления.</w:t>
      </w:r>
    </w:p>
    <w:p w:rsidR="00892FEA" w:rsidRPr="003122A3" w:rsidRDefault="00892FEA" w:rsidP="003122A3">
      <w:pPr>
        <w:spacing w:line="360" w:lineRule="auto"/>
        <w:ind w:firstLine="709"/>
        <w:jc w:val="both"/>
        <w:rPr>
          <w:sz w:val="28"/>
          <w:szCs w:val="28"/>
        </w:rPr>
      </w:pPr>
      <w:r w:rsidRPr="003122A3">
        <w:rPr>
          <w:sz w:val="28"/>
          <w:szCs w:val="28"/>
        </w:rPr>
        <w:t xml:space="preserve">Для успешной реализации своей продукции, организации необходимо дифференцировать потребителей, чтобы выявить тех из них, которые могли бы стать потенциальными потребителями продукции данной организации. </w:t>
      </w:r>
    </w:p>
    <w:p w:rsidR="00892FEA" w:rsidRPr="003122A3" w:rsidRDefault="00892FEA" w:rsidP="003122A3">
      <w:pPr>
        <w:spacing w:line="360" w:lineRule="auto"/>
        <w:ind w:firstLine="709"/>
        <w:jc w:val="both"/>
        <w:rPr>
          <w:sz w:val="28"/>
          <w:szCs w:val="28"/>
        </w:rPr>
      </w:pPr>
      <w:r w:rsidRPr="003122A3">
        <w:rPr>
          <w:sz w:val="28"/>
          <w:szCs w:val="28"/>
        </w:rPr>
        <w:t>Для сегментации рынка необходимыми параметрами являются возраст, социальная принадлежность и уровень дохода.</w:t>
      </w:r>
    </w:p>
    <w:p w:rsidR="00892FEA" w:rsidRPr="003122A3" w:rsidRDefault="00892FEA" w:rsidP="003122A3">
      <w:pPr>
        <w:spacing w:line="360" w:lineRule="auto"/>
        <w:ind w:firstLine="709"/>
        <w:jc w:val="both"/>
        <w:rPr>
          <w:sz w:val="28"/>
          <w:szCs w:val="28"/>
        </w:rPr>
      </w:pPr>
    </w:p>
    <w:p w:rsidR="00892FEA" w:rsidRPr="003122A3" w:rsidRDefault="005C47A8" w:rsidP="003122A3">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75pt;height:181.5pt" o:bordertopcolor="this" o:borderleftcolor="this" o:borderbottomcolor="this" o:borderrightcolor="this">
            <v:imagedata r:id="rId7" o:title="" croptop="5367f" grayscale="t"/>
          </v:shape>
        </w:pict>
      </w:r>
    </w:p>
    <w:p w:rsidR="00892FEA" w:rsidRPr="003122A3" w:rsidRDefault="00892FEA" w:rsidP="003122A3">
      <w:pPr>
        <w:spacing w:line="360" w:lineRule="auto"/>
        <w:ind w:firstLine="709"/>
        <w:jc w:val="both"/>
        <w:rPr>
          <w:sz w:val="28"/>
          <w:szCs w:val="28"/>
        </w:rPr>
      </w:pPr>
      <w:r w:rsidRPr="003122A3">
        <w:rPr>
          <w:sz w:val="28"/>
          <w:szCs w:val="28"/>
        </w:rPr>
        <w:t xml:space="preserve">Рис. </w:t>
      </w:r>
      <w:r w:rsidR="00D66854" w:rsidRPr="003122A3">
        <w:rPr>
          <w:sz w:val="28"/>
          <w:szCs w:val="28"/>
        </w:rPr>
        <w:t>5</w:t>
      </w:r>
      <w:r w:rsidRPr="003122A3">
        <w:rPr>
          <w:sz w:val="28"/>
          <w:szCs w:val="28"/>
        </w:rPr>
        <w:t>.1 – Зависимость объема спроса от возраста клиента, %</w:t>
      </w:r>
    </w:p>
    <w:p w:rsidR="00892FEA" w:rsidRPr="003122A3" w:rsidRDefault="00892FEA" w:rsidP="003122A3">
      <w:pPr>
        <w:spacing w:line="360" w:lineRule="auto"/>
        <w:ind w:firstLine="709"/>
        <w:jc w:val="both"/>
        <w:rPr>
          <w:sz w:val="28"/>
          <w:szCs w:val="28"/>
        </w:rPr>
      </w:pPr>
    </w:p>
    <w:p w:rsidR="00F55481" w:rsidRPr="003122A3" w:rsidRDefault="003122A3" w:rsidP="003122A3">
      <w:pPr>
        <w:spacing w:line="360" w:lineRule="auto"/>
        <w:ind w:firstLine="709"/>
        <w:jc w:val="both"/>
        <w:rPr>
          <w:sz w:val="28"/>
          <w:szCs w:val="28"/>
        </w:rPr>
      </w:pPr>
      <w:r>
        <w:rPr>
          <w:sz w:val="28"/>
          <w:szCs w:val="28"/>
        </w:rPr>
        <w:br w:type="page"/>
      </w:r>
      <w:r w:rsidR="00F55481" w:rsidRPr="003122A3">
        <w:rPr>
          <w:sz w:val="28"/>
          <w:szCs w:val="28"/>
        </w:rPr>
        <w:t>Такая зависимость объясняется тем, что молодые люди еще не испытывают потребности в укреплении здоровья либо не желают тратить на это</w:t>
      </w:r>
      <w:r w:rsidR="00D66854" w:rsidRPr="003122A3">
        <w:rPr>
          <w:sz w:val="28"/>
          <w:szCs w:val="28"/>
        </w:rPr>
        <w:t xml:space="preserve"> </w:t>
      </w:r>
      <w:r w:rsidR="00F55481" w:rsidRPr="003122A3">
        <w:rPr>
          <w:sz w:val="28"/>
          <w:szCs w:val="28"/>
        </w:rPr>
        <w:t>время и деньги, а пожилые уже не так активны и имеют некоторые противопоказания (перенесенные операции на почках, проблемы с сердцем, сильно скачущее давление).</w:t>
      </w:r>
    </w:p>
    <w:p w:rsidR="00D66854" w:rsidRPr="003122A3" w:rsidRDefault="00D66854" w:rsidP="003122A3">
      <w:pPr>
        <w:spacing w:line="360" w:lineRule="auto"/>
        <w:ind w:firstLine="709"/>
        <w:jc w:val="both"/>
        <w:rPr>
          <w:sz w:val="28"/>
          <w:szCs w:val="28"/>
        </w:rPr>
      </w:pPr>
    </w:p>
    <w:p w:rsidR="0020107A" w:rsidRPr="003122A3" w:rsidRDefault="005C47A8" w:rsidP="003122A3">
      <w:pPr>
        <w:spacing w:line="360" w:lineRule="auto"/>
        <w:ind w:firstLine="709"/>
        <w:jc w:val="both"/>
        <w:rPr>
          <w:sz w:val="28"/>
          <w:szCs w:val="28"/>
        </w:rPr>
      </w:pPr>
      <w:r>
        <w:rPr>
          <w:sz w:val="28"/>
          <w:szCs w:val="28"/>
        </w:rPr>
        <w:pict>
          <v:shape id="_x0000_i1026" type="#_x0000_t75" style="width:359.25pt;height:180.75pt">
            <v:imagedata r:id="rId8" o:title="" croptop="5481f" grayscale="t"/>
          </v:shape>
        </w:pict>
      </w:r>
    </w:p>
    <w:p w:rsidR="0020107A" w:rsidRPr="003122A3" w:rsidRDefault="00D66854" w:rsidP="003122A3">
      <w:pPr>
        <w:spacing w:line="360" w:lineRule="auto"/>
        <w:ind w:firstLine="709"/>
        <w:jc w:val="both"/>
        <w:rPr>
          <w:sz w:val="28"/>
          <w:szCs w:val="28"/>
        </w:rPr>
      </w:pPr>
      <w:r w:rsidRPr="003122A3">
        <w:rPr>
          <w:sz w:val="28"/>
          <w:szCs w:val="28"/>
        </w:rPr>
        <w:t>Рис. 5</w:t>
      </w:r>
      <w:r w:rsidR="0020107A" w:rsidRPr="003122A3">
        <w:rPr>
          <w:sz w:val="28"/>
          <w:szCs w:val="28"/>
        </w:rPr>
        <w:t>.</w:t>
      </w:r>
      <w:r w:rsidRPr="003122A3">
        <w:rPr>
          <w:sz w:val="28"/>
          <w:szCs w:val="28"/>
        </w:rPr>
        <w:t xml:space="preserve">2 </w:t>
      </w:r>
      <w:r w:rsidR="0020107A" w:rsidRPr="003122A3">
        <w:rPr>
          <w:sz w:val="28"/>
          <w:szCs w:val="28"/>
        </w:rPr>
        <w:t xml:space="preserve">– Зависимость объема спроса от </w:t>
      </w:r>
      <w:r w:rsidR="00F55481" w:rsidRPr="003122A3">
        <w:rPr>
          <w:sz w:val="28"/>
          <w:szCs w:val="28"/>
        </w:rPr>
        <w:t>социального статуса</w:t>
      </w:r>
      <w:r w:rsidR="0020107A" w:rsidRPr="003122A3">
        <w:rPr>
          <w:sz w:val="28"/>
          <w:szCs w:val="28"/>
        </w:rPr>
        <w:t xml:space="preserve"> клиента, %</w:t>
      </w:r>
    </w:p>
    <w:p w:rsidR="00795313" w:rsidRPr="003122A3" w:rsidRDefault="00795313" w:rsidP="003122A3">
      <w:pPr>
        <w:spacing w:line="360" w:lineRule="auto"/>
        <w:ind w:firstLine="709"/>
        <w:jc w:val="both"/>
        <w:rPr>
          <w:sz w:val="28"/>
          <w:szCs w:val="28"/>
        </w:rPr>
      </w:pPr>
    </w:p>
    <w:p w:rsidR="0020107A" w:rsidRPr="003122A3" w:rsidRDefault="00D66854" w:rsidP="003122A3">
      <w:pPr>
        <w:spacing w:line="360" w:lineRule="auto"/>
        <w:ind w:firstLine="709"/>
        <w:jc w:val="both"/>
        <w:rPr>
          <w:sz w:val="28"/>
          <w:szCs w:val="28"/>
        </w:rPr>
      </w:pPr>
      <w:r w:rsidRPr="003122A3">
        <w:rPr>
          <w:sz w:val="28"/>
          <w:szCs w:val="28"/>
        </w:rPr>
        <w:t xml:space="preserve">Структура рисунков 5.2 и 5.3 также объясняется социальной активностью и обеспеченностью. </w:t>
      </w:r>
    </w:p>
    <w:p w:rsidR="00D66854" w:rsidRPr="003122A3" w:rsidRDefault="00D66854" w:rsidP="003122A3">
      <w:pPr>
        <w:spacing w:line="360" w:lineRule="auto"/>
        <w:ind w:firstLine="709"/>
        <w:jc w:val="both"/>
        <w:rPr>
          <w:sz w:val="28"/>
          <w:szCs w:val="28"/>
        </w:rPr>
      </w:pPr>
    </w:p>
    <w:p w:rsidR="0020107A" w:rsidRPr="003122A3" w:rsidRDefault="005C47A8" w:rsidP="003122A3">
      <w:pPr>
        <w:spacing w:line="360" w:lineRule="auto"/>
        <w:ind w:firstLine="709"/>
        <w:jc w:val="both"/>
        <w:rPr>
          <w:sz w:val="28"/>
          <w:szCs w:val="28"/>
        </w:rPr>
      </w:pPr>
      <w:r>
        <w:rPr>
          <w:sz w:val="28"/>
          <w:szCs w:val="28"/>
        </w:rPr>
        <w:pict>
          <v:shape id="_x0000_i1027" type="#_x0000_t75" style="width:354pt;height:185.25pt">
            <v:imagedata r:id="rId9" o:title="" croptop="5367f" grayscale="t"/>
          </v:shape>
        </w:pict>
      </w:r>
    </w:p>
    <w:p w:rsidR="00F55481" w:rsidRPr="003122A3" w:rsidRDefault="00F55481" w:rsidP="003122A3">
      <w:pPr>
        <w:spacing w:line="360" w:lineRule="auto"/>
        <w:ind w:firstLine="709"/>
        <w:jc w:val="both"/>
        <w:rPr>
          <w:sz w:val="28"/>
          <w:szCs w:val="28"/>
        </w:rPr>
      </w:pPr>
      <w:r w:rsidRPr="003122A3">
        <w:rPr>
          <w:sz w:val="28"/>
          <w:szCs w:val="28"/>
        </w:rPr>
        <w:t xml:space="preserve">Рис. </w:t>
      </w:r>
      <w:r w:rsidR="00D66854" w:rsidRPr="003122A3">
        <w:rPr>
          <w:sz w:val="28"/>
          <w:szCs w:val="28"/>
        </w:rPr>
        <w:t>5.3</w:t>
      </w:r>
      <w:r w:rsidRPr="003122A3">
        <w:rPr>
          <w:sz w:val="28"/>
          <w:szCs w:val="28"/>
        </w:rPr>
        <w:t xml:space="preserve"> – Зависимость объема спроса от уровня дохода клиента, %</w:t>
      </w:r>
    </w:p>
    <w:p w:rsidR="00892FEA" w:rsidRPr="003122A3" w:rsidRDefault="003122A3" w:rsidP="003122A3">
      <w:pPr>
        <w:spacing w:line="360" w:lineRule="auto"/>
        <w:ind w:firstLine="709"/>
        <w:jc w:val="both"/>
        <w:rPr>
          <w:sz w:val="28"/>
          <w:szCs w:val="28"/>
        </w:rPr>
      </w:pPr>
      <w:r>
        <w:rPr>
          <w:sz w:val="28"/>
          <w:szCs w:val="28"/>
        </w:rPr>
        <w:br w:type="page"/>
      </w:r>
      <w:r w:rsidR="00892FEA" w:rsidRPr="003122A3">
        <w:rPr>
          <w:sz w:val="28"/>
          <w:szCs w:val="28"/>
        </w:rPr>
        <w:t>Таким образом, услугами массажного салона «Путь к здоровью» в большей степени будут пользоваться работающие женщины предпенсионного возраста со средним доходом и выше.</w:t>
      </w:r>
    </w:p>
    <w:p w:rsidR="00F943C2" w:rsidRPr="003122A3" w:rsidRDefault="00F943C2" w:rsidP="003122A3">
      <w:pPr>
        <w:spacing w:line="360" w:lineRule="auto"/>
        <w:ind w:firstLine="709"/>
        <w:jc w:val="both"/>
        <w:rPr>
          <w:sz w:val="28"/>
          <w:szCs w:val="28"/>
        </w:rPr>
      </w:pPr>
      <w:r w:rsidRPr="003122A3">
        <w:rPr>
          <w:sz w:val="28"/>
          <w:szCs w:val="28"/>
        </w:rPr>
        <w:t>В каждой стране есть те или иные движущие факторы, которыми местные клиенты индустрии здоровья и красоты руководствуются при выборе процедур. Например, испанки почти поголовно считают себя излишне упитанными, и дважды в год ложатся на хирургические столы делать липосакцию. Подобные устоявшиеся мнения и у украинцев</w:t>
      </w:r>
      <w:r w:rsidR="00241ED1" w:rsidRPr="003122A3">
        <w:rPr>
          <w:sz w:val="28"/>
          <w:szCs w:val="28"/>
        </w:rPr>
        <w:t>, а такая особенность нации, как любовь к самолечению, позволит, при хорошей рекламе, изначально закрепиться на рынке.</w:t>
      </w:r>
    </w:p>
    <w:p w:rsidR="00F943C2" w:rsidRPr="003122A3" w:rsidRDefault="00F943C2" w:rsidP="003122A3">
      <w:pPr>
        <w:spacing w:line="360" w:lineRule="auto"/>
        <w:ind w:firstLine="709"/>
        <w:jc w:val="both"/>
        <w:rPr>
          <w:sz w:val="28"/>
          <w:szCs w:val="28"/>
        </w:rPr>
      </w:pPr>
      <w:r w:rsidRPr="003122A3">
        <w:rPr>
          <w:sz w:val="28"/>
          <w:szCs w:val="28"/>
        </w:rPr>
        <w:t xml:space="preserve">При выборе концепции салона </w:t>
      </w:r>
      <w:r w:rsidR="00241ED1" w:rsidRPr="003122A3">
        <w:rPr>
          <w:sz w:val="28"/>
          <w:szCs w:val="28"/>
        </w:rPr>
        <w:t xml:space="preserve">и салонного оборудования </w:t>
      </w:r>
      <w:r w:rsidR="00795313" w:rsidRPr="003122A3">
        <w:rPr>
          <w:sz w:val="28"/>
          <w:szCs w:val="28"/>
        </w:rPr>
        <w:t xml:space="preserve">были учтены </w:t>
      </w:r>
      <w:r w:rsidR="00241ED1" w:rsidRPr="003122A3">
        <w:rPr>
          <w:sz w:val="28"/>
          <w:szCs w:val="28"/>
        </w:rPr>
        <w:t>такие</w:t>
      </w:r>
      <w:r w:rsidRPr="003122A3">
        <w:rPr>
          <w:sz w:val="28"/>
          <w:szCs w:val="28"/>
        </w:rPr>
        <w:t xml:space="preserve"> национальные особенности отечественных клиентов:</w:t>
      </w:r>
    </w:p>
    <w:p w:rsidR="00F943C2" w:rsidRPr="003122A3" w:rsidRDefault="00F943C2" w:rsidP="003122A3">
      <w:pPr>
        <w:spacing w:line="360" w:lineRule="auto"/>
        <w:ind w:firstLine="709"/>
        <w:jc w:val="both"/>
        <w:rPr>
          <w:sz w:val="28"/>
          <w:szCs w:val="28"/>
        </w:rPr>
      </w:pPr>
      <w:r w:rsidRPr="003122A3">
        <w:rPr>
          <w:rStyle w:val="a5"/>
          <w:b w:val="0"/>
          <w:sz w:val="28"/>
          <w:szCs w:val="28"/>
        </w:rPr>
        <w:t>1.</w:t>
      </w:r>
      <w:r w:rsidRPr="003122A3">
        <w:rPr>
          <w:sz w:val="28"/>
          <w:szCs w:val="28"/>
        </w:rPr>
        <w:t xml:space="preserve"> «Авральность». Если кто-то из наших хочет похудеть</w:t>
      </w:r>
      <w:r w:rsidR="00AF5FAF" w:rsidRPr="003122A3">
        <w:rPr>
          <w:sz w:val="28"/>
          <w:szCs w:val="28"/>
        </w:rPr>
        <w:t xml:space="preserve"> или выздороветь</w:t>
      </w:r>
      <w:r w:rsidRPr="003122A3">
        <w:rPr>
          <w:sz w:val="28"/>
          <w:szCs w:val="28"/>
        </w:rPr>
        <w:t>, то он желает, чтобы с ним это произошло немедленно, а еще лучше – вчера! Поэтому салонное оборудование должно давать по возможности немедленный эффект после первой же процедуры.</w:t>
      </w:r>
    </w:p>
    <w:p w:rsidR="00F943C2" w:rsidRPr="003122A3" w:rsidRDefault="00F943C2" w:rsidP="003122A3">
      <w:pPr>
        <w:spacing w:line="360" w:lineRule="auto"/>
        <w:ind w:firstLine="709"/>
        <w:jc w:val="both"/>
        <w:rPr>
          <w:sz w:val="28"/>
          <w:szCs w:val="28"/>
        </w:rPr>
      </w:pPr>
      <w:r w:rsidRPr="003122A3">
        <w:rPr>
          <w:rStyle w:val="a5"/>
          <w:b w:val="0"/>
          <w:sz w:val="28"/>
          <w:szCs w:val="28"/>
        </w:rPr>
        <w:t>2.</w:t>
      </w:r>
      <w:r w:rsidRPr="003122A3">
        <w:rPr>
          <w:sz w:val="28"/>
          <w:szCs w:val="28"/>
        </w:rPr>
        <w:t xml:space="preserve"> «Лень-матушка». Кто из нас, чтобы стать стройным, ходит пешком или отказывается от лифта? Кто занимается спортом или хотя бы делает зарядку? </w:t>
      </w:r>
      <w:r w:rsidR="00246C10" w:rsidRPr="003122A3">
        <w:rPr>
          <w:sz w:val="28"/>
          <w:szCs w:val="28"/>
        </w:rPr>
        <w:t>Желательно</w:t>
      </w:r>
      <w:r w:rsidRPr="003122A3">
        <w:rPr>
          <w:sz w:val="28"/>
          <w:szCs w:val="28"/>
        </w:rPr>
        <w:t>, чтобы оборудование заменяло клиенту утомительные спортивные нагрузки.</w:t>
      </w:r>
    </w:p>
    <w:p w:rsidR="00F943C2" w:rsidRPr="003122A3" w:rsidRDefault="00F943C2" w:rsidP="003122A3">
      <w:pPr>
        <w:spacing w:line="360" w:lineRule="auto"/>
        <w:ind w:firstLine="709"/>
        <w:jc w:val="both"/>
        <w:rPr>
          <w:sz w:val="28"/>
          <w:szCs w:val="28"/>
        </w:rPr>
      </w:pPr>
      <w:r w:rsidRPr="003122A3">
        <w:rPr>
          <w:rStyle w:val="a5"/>
          <w:b w:val="0"/>
          <w:sz w:val="28"/>
          <w:szCs w:val="28"/>
        </w:rPr>
        <w:t xml:space="preserve">3. </w:t>
      </w:r>
      <w:r w:rsidRPr="003122A3">
        <w:rPr>
          <w:sz w:val="28"/>
          <w:szCs w:val="28"/>
        </w:rPr>
        <w:t xml:space="preserve">«И чтобы не больно». Неприятных эмоций у </w:t>
      </w:r>
      <w:r w:rsidR="00246C10" w:rsidRPr="003122A3">
        <w:rPr>
          <w:sz w:val="28"/>
          <w:szCs w:val="28"/>
        </w:rPr>
        <w:t>украинцев</w:t>
      </w:r>
      <w:r w:rsidRPr="003122A3">
        <w:rPr>
          <w:sz w:val="28"/>
          <w:szCs w:val="28"/>
        </w:rPr>
        <w:t xml:space="preserve"> и так предостаточно. Поэтому салонное оборудование должно оказывать щадящее воздействие на болевые рецепторы.</w:t>
      </w:r>
    </w:p>
    <w:p w:rsidR="00F943C2" w:rsidRPr="003122A3" w:rsidRDefault="00F943C2" w:rsidP="003122A3">
      <w:pPr>
        <w:spacing w:line="360" w:lineRule="auto"/>
        <w:ind w:firstLine="709"/>
        <w:jc w:val="both"/>
        <w:rPr>
          <w:sz w:val="28"/>
          <w:szCs w:val="28"/>
        </w:rPr>
      </w:pPr>
      <w:r w:rsidRPr="003122A3">
        <w:rPr>
          <w:rStyle w:val="a5"/>
          <w:b w:val="0"/>
          <w:sz w:val="28"/>
          <w:szCs w:val="28"/>
        </w:rPr>
        <w:t>4.</w:t>
      </w:r>
      <w:r w:rsidR="00AF5FAF" w:rsidRPr="003122A3">
        <w:rPr>
          <w:sz w:val="28"/>
          <w:szCs w:val="28"/>
        </w:rPr>
        <w:t xml:space="preserve"> «Недоверие».</w:t>
      </w:r>
      <w:r w:rsidR="00BF414A" w:rsidRPr="003122A3">
        <w:rPr>
          <w:sz w:val="28"/>
          <w:szCs w:val="28"/>
        </w:rPr>
        <w:t xml:space="preserve"> </w:t>
      </w:r>
      <w:r w:rsidRPr="003122A3">
        <w:rPr>
          <w:sz w:val="28"/>
          <w:szCs w:val="28"/>
        </w:rPr>
        <w:t>Пока клиент не убедится сам, что нечто, что обещается, произошло именно с ним, или на худой конец с его подругой, знакомой или с родственницей, он не поверит и не станет постоянным клиентом. Необходимо, чтобы оборудование было 100% эффективным, ведь потеря каждого клиента обходится очень дорого.</w:t>
      </w:r>
    </w:p>
    <w:p w:rsidR="00F943C2" w:rsidRPr="003122A3" w:rsidRDefault="00F943C2" w:rsidP="003122A3">
      <w:pPr>
        <w:spacing w:line="360" w:lineRule="auto"/>
        <w:ind w:firstLine="709"/>
        <w:jc w:val="both"/>
        <w:rPr>
          <w:sz w:val="28"/>
          <w:szCs w:val="28"/>
        </w:rPr>
      </w:pPr>
      <w:r w:rsidRPr="003122A3">
        <w:rPr>
          <w:rStyle w:val="a5"/>
          <w:b w:val="0"/>
          <w:sz w:val="28"/>
          <w:szCs w:val="28"/>
        </w:rPr>
        <w:t>5.</w:t>
      </w:r>
      <w:r w:rsidRPr="003122A3">
        <w:rPr>
          <w:sz w:val="28"/>
          <w:szCs w:val="28"/>
        </w:rPr>
        <w:t xml:space="preserve"> «Любовь к дареному». Желательно, чтобы первую (демонстрационную) процедуру можно было предлагать бесплатно, для того, чтобы клиент «зацепился», наглядно убедившись в действенности услуг. </w:t>
      </w:r>
      <w:r w:rsidR="00023761" w:rsidRPr="003122A3">
        <w:rPr>
          <w:sz w:val="28"/>
          <w:szCs w:val="28"/>
        </w:rPr>
        <w:t xml:space="preserve">Это предполагает и маркетинговый план, поэтому </w:t>
      </w:r>
      <w:r w:rsidRPr="003122A3">
        <w:rPr>
          <w:sz w:val="28"/>
          <w:szCs w:val="28"/>
        </w:rPr>
        <w:t xml:space="preserve">желательно подбирать оборудование, себестоимость операций у которого незначительна. </w:t>
      </w:r>
    </w:p>
    <w:p w:rsidR="00F943C2" w:rsidRPr="003122A3" w:rsidRDefault="00F943C2" w:rsidP="003122A3">
      <w:pPr>
        <w:spacing w:line="360" w:lineRule="auto"/>
        <w:ind w:firstLine="709"/>
        <w:jc w:val="both"/>
        <w:rPr>
          <w:sz w:val="28"/>
          <w:szCs w:val="28"/>
        </w:rPr>
      </w:pPr>
    </w:p>
    <w:p w:rsidR="00F943C2" w:rsidRPr="003122A3" w:rsidRDefault="00F943C2" w:rsidP="003122A3">
      <w:pPr>
        <w:spacing w:line="360" w:lineRule="auto"/>
        <w:ind w:firstLine="709"/>
        <w:jc w:val="both"/>
        <w:rPr>
          <w:sz w:val="28"/>
          <w:szCs w:val="28"/>
        </w:rPr>
      </w:pPr>
      <w:r w:rsidRPr="003122A3">
        <w:rPr>
          <w:sz w:val="28"/>
          <w:szCs w:val="28"/>
        </w:rPr>
        <w:t>6</w:t>
      </w:r>
      <w:r w:rsidR="003122A3">
        <w:rPr>
          <w:sz w:val="28"/>
          <w:szCs w:val="28"/>
        </w:rPr>
        <w:t>.</w:t>
      </w:r>
      <w:r w:rsidRPr="003122A3">
        <w:rPr>
          <w:sz w:val="28"/>
          <w:szCs w:val="28"/>
        </w:rPr>
        <w:t xml:space="preserve"> ПЛАНИРУЕМЫЙ ОБЪЕМ И СТРУКТУРА ПРОИЗВОДСТВА</w:t>
      </w:r>
    </w:p>
    <w:p w:rsidR="009A11D0" w:rsidRPr="003122A3" w:rsidRDefault="009A11D0" w:rsidP="003122A3">
      <w:pPr>
        <w:spacing w:line="360" w:lineRule="auto"/>
        <w:ind w:firstLine="709"/>
        <w:jc w:val="both"/>
        <w:rPr>
          <w:sz w:val="28"/>
          <w:szCs w:val="28"/>
        </w:rPr>
      </w:pPr>
    </w:p>
    <w:p w:rsidR="00591F7C" w:rsidRPr="003122A3" w:rsidRDefault="00591F7C" w:rsidP="003122A3">
      <w:pPr>
        <w:spacing w:line="360" w:lineRule="auto"/>
        <w:ind w:firstLine="709"/>
        <w:jc w:val="both"/>
        <w:rPr>
          <w:sz w:val="28"/>
          <w:szCs w:val="28"/>
        </w:rPr>
      </w:pPr>
      <w:r w:rsidRPr="003122A3">
        <w:rPr>
          <w:sz w:val="28"/>
          <w:szCs w:val="28"/>
        </w:rPr>
        <w:t xml:space="preserve">Так, как основная деятельность нашего предприятия состоит в предоставлении массажных услуг, рассмотрим процесс </w:t>
      </w:r>
      <w:r w:rsidR="009C47A6" w:rsidRPr="003122A3">
        <w:rPr>
          <w:sz w:val="28"/>
          <w:szCs w:val="28"/>
        </w:rPr>
        <w:t>их предоставления</w:t>
      </w:r>
      <w:r w:rsidRPr="003122A3">
        <w:rPr>
          <w:sz w:val="28"/>
          <w:szCs w:val="28"/>
        </w:rPr>
        <w:t>.</w:t>
      </w:r>
      <w:r w:rsidR="009C47A6" w:rsidRPr="003122A3">
        <w:rPr>
          <w:sz w:val="28"/>
          <w:szCs w:val="28"/>
        </w:rPr>
        <w:t xml:space="preserve"> Объем предоставления услуг рассчитывается исходя из минимально </w:t>
      </w:r>
      <w:r w:rsidRPr="003122A3">
        <w:rPr>
          <w:sz w:val="28"/>
          <w:szCs w:val="28"/>
        </w:rPr>
        <w:t>запланированно</w:t>
      </w:r>
      <w:r w:rsidR="009C47A6" w:rsidRPr="003122A3">
        <w:rPr>
          <w:sz w:val="28"/>
          <w:szCs w:val="28"/>
        </w:rPr>
        <w:t>го</w:t>
      </w:r>
      <w:r w:rsidRPr="003122A3">
        <w:rPr>
          <w:sz w:val="28"/>
          <w:szCs w:val="28"/>
        </w:rPr>
        <w:t xml:space="preserve"> </w:t>
      </w:r>
      <w:r w:rsidR="009C47A6" w:rsidRPr="003122A3">
        <w:rPr>
          <w:sz w:val="28"/>
          <w:szCs w:val="28"/>
        </w:rPr>
        <w:t xml:space="preserve">на старте деятельности </w:t>
      </w:r>
      <w:r w:rsidRPr="003122A3">
        <w:rPr>
          <w:sz w:val="28"/>
          <w:szCs w:val="28"/>
        </w:rPr>
        <w:t>количеств</w:t>
      </w:r>
      <w:r w:rsidR="009C47A6" w:rsidRPr="003122A3">
        <w:rPr>
          <w:sz w:val="28"/>
          <w:szCs w:val="28"/>
        </w:rPr>
        <w:t>а</w:t>
      </w:r>
      <w:r w:rsidRPr="003122A3">
        <w:rPr>
          <w:sz w:val="28"/>
          <w:szCs w:val="28"/>
        </w:rPr>
        <w:t xml:space="preserve"> клиентов в день </w:t>
      </w:r>
      <w:r w:rsidR="009C47A6" w:rsidRPr="003122A3">
        <w:rPr>
          <w:sz w:val="28"/>
          <w:szCs w:val="28"/>
        </w:rPr>
        <w:t>–</w:t>
      </w:r>
      <w:r w:rsidRPr="003122A3">
        <w:rPr>
          <w:sz w:val="28"/>
          <w:szCs w:val="28"/>
        </w:rPr>
        <w:t xml:space="preserve"> </w:t>
      </w:r>
      <w:r w:rsidR="009C47A6" w:rsidRPr="003122A3">
        <w:rPr>
          <w:sz w:val="28"/>
          <w:szCs w:val="28"/>
        </w:rPr>
        <w:t>15 человек в будние дни и 25 в выходные.</w:t>
      </w:r>
    </w:p>
    <w:p w:rsidR="009C47A6" w:rsidRPr="003122A3" w:rsidRDefault="009C47A6" w:rsidP="003122A3">
      <w:pPr>
        <w:spacing w:line="360" w:lineRule="auto"/>
        <w:ind w:firstLine="709"/>
        <w:jc w:val="both"/>
        <w:rPr>
          <w:sz w:val="28"/>
          <w:szCs w:val="28"/>
        </w:rPr>
      </w:pPr>
      <w:r w:rsidRPr="003122A3">
        <w:rPr>
          <w:sz w:val="28"/>
          <w:szCs w:val="28"/>
        </w:rPr>
        <w:t>Клиент сможет сам выбрать в зависимости от цели посещения массажного кабинета те аппараты, которыми он хочет воспользоваться</w:t>
      </w:r>
      <w:r w:rsidR="006F0D3A" w:rsidRPr="003122A3">
        <w:rPr>
          <w:sz w:val="28"/>
          <w:szCs w:val="28"/>
        </w:rPr>
        <w:t xml:space="preserve">, он будет ограничен лишь во времени пребывания в массажном кабинете – 1 час. Но учитывая, что изначально оборудование будет загружено лишь на четверть, время можно продлить до полутора часов – это привлечет клиентов. </w:t>
      </w:r>
    </w:p>
    <w:p w:rsidR="00BF414A" w:rsidRPr="003122A3" w:rsidRDefault="006F0D3A" w:rsidP="003122A3">
      <w:pPr>
        <w:spacing w:line="360" w:lineRule="auto"/>
        <w:ind w:firstLine="709"/>
        <w:jc w:val="both"/>
        <w:rPr>
          <w:sz w:val="28"/>
          <w:szCs w:val="28"/>
        </w:rPr>
      </w:pPr>
      <w:r w:rsidRPr="003122A3">
        <w:rPr>
          <w:sz w:val="28"/>
          <w:szCs w:val="28"/>
        </w:rPr>
        <w:t xml:space="preserve">Среднестатистический клиент за отведенное ему время попытается опробовать все аппараты, поэтому </w:t>
      </w:r>
      <w:r w:rsidR="00134490" w:rsidRPr="003122A3">
        <w:rPr>
          <w:sz w:val="28"/>
          <w:szCs w:val="28"/>
        </w:rPr>
        <w:t>распишем минимально необходимое время</w:t>
      </w:r>
      <w:r w:rsidR="00243417" w:rsidRPr="003122A3">
        <w:rPr>
          <w:sz w:val="28"/>
          <w:szCs w:val="28"/>
        </w:rPr>
        <w:t xml:space="preserve"> </w:t>
      </w:r>
      <w:r w:rsidR="00134490" w:rsidRPr="003122A3">
        <w:rPr>
          <w:sz w:val="28"/>
          <w:szCs w:val="28"/>
        </w:rPr>
        <w:t>и количество по</w:t>
      </w:r>
      <w:r w:rsidR="00D13D4E" w:rsidRPr="003122A3">
        <w:rPr>
          <w:sz w:val="28"/>
          <w:szCs w:val="28"/>
        </w:rPr>
        <w:t>дходов для эффективного лечения, т.е. пакет услуг:</w:t>
      </w:r>
    </w:p>
    <w:p w:rsidR="00134490" w:rsidRPr="003122A3" w:rsidRDefault="00134490" w:rsidP="003122A3">
      <w:pPr>
        <w:spacing w:line="360" w:lineRule="auto"/>
        <w:ind w:firstLine="709"/>
        <w:jc w:val="both"/>
        <w:rPr>
          <w:sz w:val="28"/>
          <w:szCs w:val="28"/>
        </w:rPr>
      </w:pPr>
      <w:r w:rsidRPr="003122A3">
        <w:rPr>
          <w:sz w:val="28"/>
          <w:szCs w:val="28"/>
        </w:rPr>
        <w:t xml:space="preserve">- </w:t>
      </w:r>
      <w:r w:rsidR="00214241" w:rsidRPr="003122A3">
        <w:rPr>
          <w:sz w:val="28"/>
          <w:szCs w:val="28"/>
        </w:rPr>
        <w:t xml:space="preserve">массажная кровать </w:t>
      </w:r>
      <w:r w:rsidRPr="003122A3">
        <w:rPr>
          <w:sz w:val="28"/>
          <w:szCs w:val="28"/>
        </w:rPr>
        <w:t xml:space="preserve">Нуга Бест </w:t>
      </w:r>
      <w:r w:rsidRPr="003122A3">
        <w:rPr>
          <w:sz w:val="28"/>
          <w:szCs w:val="28"/>
          <w:lang w:val="en-US"/>
        </w:rPr>
        <w:t>NM</w:t>
      </w:r>
      <w:r w:rsidRPr="003122A3">
        <w:rPr>
          <w:sz w:val="28"/>
          <w:szCs w:val="28"/>
        </w:rPr>
        <w:t>-5000</w:t>
      </w:r>
      <w:r w:rsidR="00671B32" w:rsidRPr="003122A3">
        <w:rPr>
          <w:sz w:val="28"/>
          <w:szCs w:val="28"/>
        </w:rPr>
        <w:t xml:space="preserve"> или </w:t>
      </w:r>
      <w:r w:rsidR="00671B32" w:rsidRPr="003122A3">
        <w:rPr>
          <w:rStyle w:val="title3"/>
          <w:sz w:val="28"/>
          <w:szCs w:val="28"/>
        </w:rPr>
        <w:t>ChoYang CY-7000</w:t>
      </w:r>
      <w:r w:rsidRPr="003122A3">
        <w:rPr>
          <w:sz w:val="28"/>
          <w:szCs w:val="28"/>
        </w:rPr>
        <w:t xml:space="preserve"> – по 37 мин. 20 сеансов;</w:t>
      </w:r>
    </w:p>
    <w:p w:rsidR="00134490" w:rsidRPr="003122A3" w:rsidRDefault="00134490" w:rsidP="003122A3">
      <w:pPr>
        <w:spacing w:line="360" w:lineRule="auto"/>
        <w:ind w:firstLine="709"/>
        <w:jc w:val="both"/>
        <w:rPr>
          <w:sz w:val="28"/>
          <w:szCs w:val="28"/>
        </w:rPr>
      </w:pPr>
      <w:r w:rsidRPr="003122A3">
        <w:rPr>
          <w:sz w:val="28"/>
          <w:szCs w:val="28"/>
        </w:rPr>
        <w:t>- Аппарат для стоп «Второе сердце» - по 5 мин. 20 сеансов;</w:t>
      </w:r>
    </w:p>
    <w:p w:rsidR="00134490" w:rsidRPr="003122A3" w:rsidRDefault="00134490" w:rsidP="003122A3">
      <w:pPr>
        <w:spacing w:line="360" w:lineRule="auto"/>
        <w:ind w:firstLine="709"/>
        <w:jc w:val="both"/>
        <w:rPr>
          <w:sz w:val="28"/>
          <w:szCs w:val="28"/>
        </w:rPr>
      </w:pPr>
      <w:r w:rsidRPr="003122A3">
        <w:rPr>
          <w:sz w:val="28"/>
          <w:szCs w:val="28"/>
        </w:rPr>
        <w:t xml:space="preserve">- </w:t>
      </w:r>
      <w:r w:rsidR="00023761" w:rsidRPr="003122A3">
        <w:rPr>
          <w:sz w:val="28"/>
          <w:szCs w:val="28"/>
        </w:rPr>
        <w:t xml:space="preserve">Вибромассажный </w:t>
      </w:r>
      <w:r w:rsidRPr="003122A3">
        <w:rPr>
          <w:sz w:val="28"/>
          <w:szCs w:val="28"/>
        </w:rPr>
        <w:t xml:space="preserve">пояс </w:t>
      </w:r>
      <w:r w:rsidR="00023761" w:rsidRPr="003051B1">
        <w:rPr>
          <w:sz w:val="28"/>
          <w:szCs w:val="28"/>
        </w:rPr>
        <w:t>для похудения MK-207 Free-M</w:t>
      </w:r>
      <w:r w:rsidRPr="003122A3">
        <w:rPr>
          <w:sz w:val="28"/>
          <w:szCs w:val="28"/>
        </w:rPr>
        <w:t xml:space="preserve"> – 15 мин.</w:t>
      </w:r>
      <w:r w:rsidR="008876EF" w:rsidRPr="003122A3">
        <w:rPr>
          <w:sz w:val="28"/>
          <w:szCs w:val="28"/>
        </w:rPr>
        <w:t xml:space="preserve"> 10 сеансов;</w:t>
      </w:r>
    </w:p>
    <w:p w:rsidR="00134490" w:rsidRPr="003122A3" w:rsidRDefault="00134490" w:rsidP="003122A3">
      <w:pPr>
        <w:spacing w:line="360" w:lineRule="auto"/>
        <w:ind w:firstLine="709"/>
        <w:jc w:val="both"/>
        <w:rPr>
          <w:sz w:val="28"/>
          <w:szCs w:val="28"/>
        </w:rPr>
      </w:pPr>
      <w:r w:rsidRPr="003122A3">
        <w:rPr>
          <w:sz w:val="28"/>
          <w:szCs w:val="28"/>
        </w:rPr>
        <w:t xml:space="preserve">- Лампа </w:t>
      </w:r>
      <w:r w:rsidRPr="003122A3">
        <w:rPr>
          <w:sz w:val="28"/>
          <w:szCs w:val="28"/>
          <w:lang w:val="en-US"/>
        </w:rPr>
        <w:t>Bioptron</w:t>
      </w:r>
      <w:r w:rsidRPr="003122A3">
        <w:rPr>
          <w:sz w:val="28"/>
          <w:szCs w:val="28"/>
        </w:rPr>
        <w:t xml:space="preserve"> 2 – 4 - 10 мин. </w:t>
      </w:r>
      <w:r w:rsidR="008876EF" w:rsidRPr="003122A3">
        <w:rPr>
          <w:sz w:val="28"/>
          <w:szCs w:val="28"/>
        </w:rPr>
        <w:t xml:space="preserve">в </w:t>
      </w:r>
      <w:r w:rsidRPr="003122A3">
        <w:rPr>
          <w:sz w:val="28"/>
          <w:szCs w:val="28"/>
        </w:rPr>
        <w:t>зависимости от заболевания.</w:t>
      </w:r>
    </w:p>
    <w:p w:rsidR="0021628D" w:rsidRPr="003122A3" w:rsidRDefault="00214241" w:rsidP="003122A3">
      <w:pPr>
        <w:spacing w:line="360" w:lineRule="auto"/>
        <w:ind w:firstLine="709"/>
        <w:jc w:val="both"/>
        <w:rPr>
          <w:sz w:val="28"/>
          <w:szCs w:val="28"/>
        </w:rPr>
      </w:pPr>
      <w:r w:rsidRPr="003122A3">
        <w:rPr>
          <w:sz w:val="28"/>
          <w:szCs w:val="28"/>
        </w:rPr>
        <w:t xml:space="preserve">При необходимости лечения линейно поляризованным светом, использование Лампа </w:t>
      </w:r>
      <w:r w:rsidRPr="003122A3">
        <w:rPr>
          <w:sz w:val="28"/>
          <w:szCs w:val="28"/>
          <w:lang w:val="en-US"/>
        </w:rPr>
        <w:t>Bioptron</w:t>
      </w:r>
      <w:r w:rsidRPr="003122A3">
        <w:rPr>
          <w:sz w:val="28"/>
          <w:szCs w:val="28"/>
        </w:rPr>
        <w:t xml:space="preserve"> по времени можно совмещать с использованием аппарата для стоп «Второе сердце». Это позволит уложиться в 1 час, с учетом 3 минут, которые уйдут на настройку оборудования.</w:t>
      </w:r>
    </w:p>
    <w:p w:rsidR="00B30ED6" w:rsidRPr="003122A3" w:rsidRDefault="00B30ED6" w:rsidP="003122A3">
      <w:pPr>
        <w:spacing w:line="360" w:lineRule="auto"/>
        <w:ind w:firstLine="709"/>
        <w:jc w:val="both"/>
        <w:rPr>
          <w:sz w:val="28"/>
          <w:szCs w:val="28"/>
        </w:rPr>
      </w:pPr>
      <w:r w:rsidRPr="003122A3">
        <w:rPr>
          <w:sz w:val="28"/>
          <w:szCs w:val="28"/>
        </w:rPr>
        <w:t>Планируемый объем реализации пакетов представлен в таблице 6.1.</w:t>
      </w:r>
    </w:p>
    <w:p w:rsidR="00023761" w:rsidRDefault="00023761" w:rsidP="003122A3">
      <w:pPr>
        <w:spacing w:line="360" w:lineRule="auto"/>
        <w:ind w:firstLine="709"/>
        <w:jc w:val="both"/>
        <w:rPr>
          <w:sz w:val="28"/>
          <w:szCs w:val="28"/>
        </w:rPr>
      </w:pPr>
      <w:r w:rsidRPr="003122A3">
        <w:rPr>
          <w:sz w:val="28"/>
          <w:szCs w:val="28"/>
        </w:rPr>
        <w:t>В первый год объем реализации составит 30% производственных мощностей массажного оборудования, в 2011 году планируется привлечь 70% потенциальных клиентов, а в 2012 выйти на максимальный объем реализации услуги.</w:t>
      </w:r>
    </w:p>
    <w:p w:rsidR="003122A3" w:rsidRPr="003122A3" w:rsidRDefault="003122A3" w:rsidP="003122A3">
      <w:pPr>
        <w:spacing w:line="360" w:lineRule="auto"/>
        <w:ind w:firstLine="709"/>
        <w:jc w:val="both"/>
        <w:rPr>
          <w:sz w:val="28"/>
          <w:szCs w:val="28"/>
        </w:rPr>
      </w:pPr>
    </w:p>
    <w:p w:rsidR="00B30ED6" w:rsidRPr="003122A3" w:rsidRDefault="00B30ED6" w:rsidP="003122A3">
      <w:pPr>
        <w:spacing w:line="360" w:lineRule="auto"/>
        <w:ind w:firstLine="709"/>
        <w:jc w:val="both"/>
        <w:rPr>
          <w:sz w:val="28"/>
          <w:szCs w:val="28"/>
        </w:rPr>
      </w:pPr>
      <w:r w:rsidRPr="003122A3">
        <w:rPr>
          <w:sz w:val="28"/>
          <w:szCs w:val="28"/>
        </w:rPr>
        <w:t>Таблица 6.1 – Планируемый объем реализации услуги</w:t>
      </w:r>
    </w:p>
    <w:tbl>
      <w:tblPr>
        <w:tblW w:w="9473" w:type="dxa"/>
        <w:tblInd w:w="98" w:type="dxa"/>
        <w:tblLook w:val="0000" w:firstRow="0" w:lastRow="0" w:firstColumn="0" w:lastColumn="0" w:noHBand="0" w:noVBand="0"/>
      </w:tblPr>
      <w:tblGrid>
        <w:gridCol w:w="5166"/>
        <w:gridCol w:w="1455"/>
        <w:gridCol w:w="815"/>
        <w:gridCol w:w="1014"/>
        <w:gridCol w:w="1023"/>
      </w:tblGrid>
      <w:tr w:rsidR="00B30ED6" w:rsidRPr="003122A3" w:rsidTr="003122A3">
        <w:trPr>
          <w:trHeight w:val="255"/>
        </w:trPr>
        <w:tc>
          <w:tcPr>
            <w:tcW w:w="5166" w:type="dxa"/>
            <w:vMerge w:val="restart"/>
            <w:tcBorders>
              <w:top w:val="single" w:sz="8" w:space="0" w:color="auto"/>
              <w:left w:val="single" w:sz="8" w:space="0" w:color="auto"/>
              <w:bottom w:val="single" w:sz="4" w:space="0" w:color="auto"/>
              <w:right w:val="single" w:sz="4" w:space="0" w:color="auto"/>
            </w:tcBorders>
            <w:noWrap/>
            <w:vAlign w:val="center"/>
          </w:tcPr>
          <w:p w:rsidR="00B30ED6" w:rsidRPr="003122A3" w:rsidRDefault="00B30ED6" w:rsidP="003122A3">
            <w:pPr>
              <w:spacing w:line="360" w:lineRule="auto"/>
              <w:rPr>
                <w:sz w:val="20"/>
              </w:rPr>
            </w:pPr>
            <w:r w:rsidRPr="003122A3">
              <w:rPr>
                <w:sz w:val="20"/>
              </w:rPr>
              <w:t>Продукция</w:t>
            </w:r>
          </w:p>
        </w:tc>
        <w:tc>
          <w:tcPr>
            <w:tcW w:w="1455" w:type="dxa"/>
            <w:vMerge w:val="restart"/>
            <w:tcBorders>
              <w:top w:val="single" w:sz="8" w:space="0" w:color="auto"/>
              <w:left w:val="single" w:sz="4" w:space="0" w:color="auto"/>
              <w:bottom w:val="single" w:sz="4" w:space="0" w:color="auto"/>
              <w:right w:val="single" w:sz="4" w:space="0" w:color="auto"/>
            </w:tcBorders>
            <w:noWrap/>
            <w:vAlign w:val="center"/>
          </w:tcPr>
          <w:p w:rsidR="00B30ED6" w:rsidRPr="003122A3" w:rsidRDefault="00B30ED6" w:rsidP="003122A3">
            <w:pPr>
              <w:spacing w:line="360" w:lineRule="auto"/>
              <w:rPr>
                <w:sz w:val="20"/>
              </w:rPr>
            </w:pPr>
            <w:r w:rsidRPr="003122A3">
              <w:rPr>
                <w:sz w:val="20"/>
              </w:rPr>
              <w:t>Ед. измерения</w:t>
            </w:r>
          </w:p>
        </w:tc>
        <w:tc>
          <w:tcPr>
            <w:tcW w:w="2852" w:type="dxa"/>
            <w:gridSpan w:val="3"/>
            <w:tcBorders>
              <w:top w:val="single" w:sz="8" w:space="0" w:color="auto"/>
              <w:left w:val="nil"/>
              <w:bottom w:val="single" w:sz="4" w:space="0" w:color="auto"/>
              <w:right w:val="single" w:sz="8" w:space="0" w:color="000000"/>
            </w:tcBorders>
            <w:noWrap/>
            <w:vAlign w:val="center"/>
          </w:tcPr>
          <w:p w:rsidR="00B30ED6" w:rsidRPr="003122A3" w:rsidRDefault="00B30ED6" w:rsidP="003122A3">
            <w:pPr>
              <w:spacing w:line="360" w:lineRule="auto"/>
              <w:rPr>
                <w:sz w:val="20"/>
              </w:rPr>
            </w:pPr>
            <w:r w:rsidRPr="003122A3">
              <w:rPr>
                <w:sz w:val="20"/>
              </w:rPr>
              <w:t>Прогнозируемый объем</w:t>
            </w:r>
          </w:p>
        </w:tc>
      </w:tr>
      <w:tr w:rsidR="00B30ED6" w:rsidRPr="003122A3" w:rsidTr="003122A3">
        <w:trPr>
          <w:trHeight w:val="255"/>
        </w:trPr>
        <w:tc>
          <w:tcPr>
            <w:tcW w:w="5166" w:type="dxa"/>
            <w:vMerge/>
            <w:tcBorders>
              <w:top w:val="single" w:sz="8" w:space="0" w:color="auto"/>
              <w:left w:val="single" w:sz="8" w:space="0" w:color="auto"/>
              <w:bottom w:val="single" w:sz="4" w:space="0" w:color="auto"/>
              <w:right w:val="single" w:sz="4" w:space="0" w:color="auto"/>
            </w:tcBorders>
            <w:vAlign w:val="center"/>
          </w:tcPr>
          <w:p w:rsidR="00B30ED6" w:rsidRPr="003122A3" w:rsidRDefault="00B30ED6" w:rsidP="003122A3">
            <w:pPr>
              <w:spacing w:line="360" w:lineRule="auto"/>
              <w:rPr>
                <w:sz w:val="20"/>
              </w:rPr>
            </w:pPr>
          </w:p>
        </w:tc>
        <w:tc>
          <w:tcPr>
            <w:tcW w:w="1455" w:type="dxa"/>
            <w:vMerge/>
            <w:tcBorders>
              <w:top w:val="single" w:sz="8" w:space="0" w:color="auto"/>
              <w:left w:val="single" w:sz="4" w:space="0" w:color="auto"/>
              <w:bottom w:val="single" w:sz="4" w:space="0" w:color="auto"/>
              <w:right w:val="single" w:sz="4" w:space="0" w:color="auto"/>
            </w:tcBorders>
            <w:vAlign w:val="center"/>
          </w:tcPr>
          <w:p w:rsidR="00B30ED6" w:rsidRPr="003122A3" w:rsidRDefault="00B30ED6" w:rsidP="003122A3">
            <w:pPr>
              <w:spacing w:line="360" w:lineRule="auto"/>
              <w:rPr>
                <w:sz w:val="20"/>
              </w:rPr>
            </w:pPr>
          </w:p>
        </w:tc>
        <w:tc>
          <w:tcPr>
            <w:tcW w:w="815" w:type="dxa"/>
            <w:tcBorders>
              <w:top w:val="nil"/>
              <w:left w:val="nil"/>
              <w:bottom w:val="single" w:sz="4" w:space="0" w:color="auto"/>
              <w:right w:val="single" w:sz="4" w:space="0" w:color="auto"/>
            </w:tcBorders>
            <w:noWrap/>
            <w:vAlign w:val="center"/>
          </w:tcPr>
          <w:p w:rsidR="00B30ED6" w:rsidRPr="003122A3" w:rsidRDefault="00B30ED6" w:rsidP="003122A3">
            <w:pPr>
              <w:spacing w:line="360" w:lineRule="auto"/>
              <w:rPr>
                <w:sz w:val="20"/>
              </w:rPr>
            </w:pPr>
            <w:r w:rsidRPr="003122A3">
              <w:rPr>
                <w:sz w:val="20"/>
              </w:rPr>
              <w:t>2010</w:t>
            </w:r>
          </w:p>
        </w:tc>
        <w:tc>
          <w:tcPr>
            <w:tcW w:w="1014" w:type="dxa"/>
            <w:tcBorders>
              <w:top w:val="nil"/>
              <w:left w:val="nil"/>
              <w:bottom w:val="single" w:sz="4" w:space="0" w:color="auto"/>
              <w:right w:val="single" w:sz="4" w:space="0" w:color="auto"/>
            </w:tcBorders>
            <w:noWrap/>
            <w:vAlign w:val="center"/>
          </w:tcPr>
          <w:p w:rsidR="00B30ED6" w:rsidRPr="003122A3" w:rsidRDefault="00B30ED6" w:rsidP="003122A3">
            <w:pPr>
              <w:spacing w:line="360" w:lineRule="auto"/>
              <w:rPr>
                <w:sz w:val="20"/>
              </w:rPr>
            </w:pPr>
            <w:r w:rsidRPr="003122A3">
              <w:rPr>
                <w:sz w:val="20"/>
              </w:rPr>
              <w:t>2011</w:t>
            </w:r>
          </w:p>
        </w:tc>
        <w:tc>
          <w:tcPr>
            <w:tcW w:w="1023" w:type="dxa"/>
            <w:tcBorders>
              <w:top w:val="nil"/>
              <w:left w:val="nil"/>
              <w:bottom w:val="single" w:sz="4" w:space="0" w:color="auto"/>
              <w:right w:val="single" w:sz="8" w:space="0" w:color="auto"/>
            </w:tcBorders>
            <w:noWrap/>
            <w:vAlign w:val="center"/>
          </w:tcPr>
          <w:p w:rsidR="00B30ED6" w:rsidRPr="003122A3" w:rsidRDefault="00B30ED6" w:rsidP="003122A3">
            <w:pPr>
              <w:spacing w:line="360" w:lineRule="auto"/>
              <w:rPr>
                <w:sz w:val="20"/>
              </w:rPr>
            </w:pPr>
            <w:r w:rsidRPr="003122A3">
              <w:rPr>
                <w:sz w:val="20"/>
              </w:rPr>
              <w:t>2012</w:t>
            </w:r>
          </w:p>
        </w:tc>
      </w:tr>
      <w:tr w:rsidR="00B30ED6" w:rsidRPr="003122A3" w:rsidTr="003122A3">
        <w:trPr>
          <w:trHeight w:val="270"/>
        </w:trPr>
        <w:tc>
          <w:tcPr>
            <w:tcW w:w="5166" w:type="dxa"/>
            <w:tcBorders>
              <w:top w:val="nil"/>
              <w:left w:val="single" w:sz="8" w:space="0" w:color="auto"/>
              <w:bottom w:val="single" w:sz="8" w:space="0" w:color="auto"/>
              <w:right w:val="single" w:sz="4" w:space="0" w:color="auto"/>
            </w:tcBorders>
            <w:noWrap/>
            <w:vAlign w:val="bottom"/>
          </w:tcPr>
          <w:p w:rsidR="00B30ED6" w:rsidRPr="003122A3" w:rsidRDefault="00B30ED6" w:rsidP="003122A3">
            <w:pPr>
              <w:spacing w:line="360" w:lineRule="auto"/>
              <w:rPr>
                <w:sz w:val="20"/>
              </w:rPr>
            </w:pPr>
            <w:r w:rsidRPr="003122A3">
              <w:rPr>
                <w:sz w:val="20"/>
              </w:rPr>
              <w:t xml:space="preserve">Количество предоставленных услуг </w:t>
            </w:r>
          </w:p>
        </w:tc>
        <w:tc>
          <w:tcPr>
            <w:tcW w:w="1455" w:type="dxa"/>
            <w:tcBorders>
              <w:top w:val="nil"/>
              <w:left w:val="nil"/>
              <w:bottom w:val="single" w:sz="8" w:space="0" w:color="auto"/>
              <w:right w:val="single" w:sz="4" w:space="0" w:color="auto"/>
            </w:tcBorders>
            <w:noWrap/>
            <w:vAlign w:val="center"/>
          </w:tcPr>
          <w:p w:rsidR="00B30ED6" w:rsidRPr="003122A3" w:rsidRDefault="008A752C" w:rsidP="003122A3">
            <w:pPr>
              <w:spacing w:line="360" w:lineRule="auto"/>
              <w:rPr>
                <w:sz w:val="20"/>
              </w:rPr>
            </w:pPr>
            <w:r w:rsidRPr="003122A3">
              <w:rPr>
                <w:sz w:val="20"/>
              </w:rPr>
              <w:t>шт.</w:t>
            </w:r>
          </w:p>
        </w:tc>
        <w:tc>
          <w:tcPr>
            <w:tcW w:w="815" w:type="dxa"/>
            <w:tcBorders>
              <w:top w:val="nil"/>
              <w:left w:val="nil"/>
              <w:bottom w:val="single" w:sz="8" w:space="0" w:color="auto"/>
              <w:right w:val="single" w:sz="4" w:space="0" w:color="auto"/>
            </w:tcBorders>
            <w:noWrap/>
            <w:vAlign w:val="center"/>
          </w:tcPr>
          <w:p w:rsidR="00B30ED6" w:rsidRPr="003122A3" w:rsidRDefault="00B30ED6" w:rsidP="003122A3">
            <w:pPr>
              <w:spacing w:line="360" w:lineRule="auto"/>
              <w:rPr>
                <w:sz w:val="20"/>
              </w:rPr>
            </w:pPr>
            <w:r w:rsidRPr="003122A3">
              <w:rPr>
                <w:sz w:val="20"/>
              </w:rPr>
              <w:t>6132</w:t>
            </w:r>
          </w:p>
        </w:tc>
        <w:tc>
          <w:tcPr>
            <w:tcW w:w="1014" w:type="dxa"/>
            <w:tcBorders>
              <w:top w:val="nil"/>
              <w:left w:val="nil"/>
              <w:bottom w:val="single" w:sz="8" w:space="0" w:color="auto"/>
              <w:right w:val="single" w:sz="4" w:space="0" w:color="auto"/>
            </w:tcBorders>
            <w:noWrap/>
            <w:vAlign w:val="center"/>
          </w:tcPr>
          <w:p w:rsidR="00B30ED6" w:rsidRPr="003122A3" w:rsidRDefault="00B30ED6" w:rsidP="003122A3">
            <w:pPr>
              <w:spacing w:line="360" w:lineRule="auto"/>
              <w:rPr>
                <w:sz w:val="20"/>
              </w:rPr>
            </w:pPr>
            <w:r w:rsidRPr="003122A3">
              <w:rPr>
                <w:sz w:val="20"/>
              </w:rPr>
              <w:t>16454</w:t>
            </w:r>
          </w:p>
        </w:tc>
        <w:tc>
          <w:tcPr>
            <w:tcW w:w="1023" w:type="dxa"/>
            <w:tcBorders>
              <w:top w:val="nil"/>
              <w:left w:val="nil"/>
              <w:bottom w:val="single" w:sz="8" w:space="0" w:color="auto"/>
              <w:right w:val="single" w:sz="8" w:space="0" w:color="auto"/>
            </w:tcBorders>
            <w:noWrap/>
            <w:vAlign w:val="center"/>
          </w:tcPr>
          <w:p w:rsidR="00B30ED6" w:rsidRPr="003122A3" w:rsidRDefault="00B30ED6" w:rsidP="003122A3">
            <w:pPr>
              <w:spacing w:line="360" w:lineRule="auto"/>
              <w:rPr>
                <w:sz w:val="20"/>
              </w:rPr>
            </w:pPr>
            <w:r w:rsidRPr="003122A3">
              <w:rPr>
                <w:sz w:val="20"/>
              </w:rPr>
              <w:t>27032</w:t>
            </w:r>
          </w:p>
        </w:tc>
      </w:tr>
    </w:tbl>
    <w:p w:rsidR="008A752C" w:rsidRPr="003122A3" w:rsidRDefault="008A752C" w:rsidP="003122A3">
      <w:pPr>
        <w:spacing w:line="360" w:lineRule="auto"/>
        <w:ind w:firstLine="709"/>
        <w:jc w:val="both"/>
        <w:rPr>
          <w:sz w:val="28"/>
          <w:szCs w:val="28"/>
        </w:rPr>
      </w:pPr>
    </w:p>
    <w:p w:rsidR="00604389" w:rsidRPr="003122A3" w:rsidRDefault="00604389" w:rsidP="003122A3">
      <w:pPr>
        <w:spacing w:line="360" w:lineRule="auto"/>
        <w:ind w:firstLine="709"/>
        <w:jc w:val="both"/>
        <w:rPr>
          <w:sz w:val="28"/>
          <w:szCs w:val="28"/>
        </w:rPr>
      </w:pPr>
      <w:r w:rsidRPr="003122A3">
        <w:rPr>
          <w:sz w:val="28"/>
          <w:szCs w:val="28"/>
        </w:rPr>
        <w:t xml:space="preserve">Стоимость </w:t>
      </w:r>
      <w:r w:rsidR="005055D3" w:rsidRPr="003122A3">
        <w:rPr>
          <w:sz w:val="28"/>
          <w:szCs w:val="28"/>
        </w:rPr>
        <w:t>1</w:t>
      </w:r>
      <w:r w:rsidRPr="003122A3">
        <w:rPr>
          <w:sz w:val="28"/>
          <w:szCs w:val="28"/>
        </w:rPr>
        <w:t xml:space="preserve"> пакета </w:t>
      </w:r>
      <w:r w:rsidR="005055D3" w:rsidRPr="003122A3">
        <w:rPr>
          <w:sz w:val="28"/>
          <w:szCs w:val="28"/>
        </w:rPr>
        <w:t xml:space="preserve">официально </w:t>
      </w:r>
      <w:r w:rsidRPr="003122A3">
        <w:rPr>
          <w:sz w:val="28"/>
          <w:szCs w:val="28"/>
        </w:rPr>
        <w:t xml:space="preserve">будет установлена на уровне </w:t>
      </w:r>
      <w:r w:rsidR="00C1482C" w:rsidRPr="003122A3">
        <w:rPr>
          <w:sz w:val="28"/>
          <w:szCs w:val="28"/>
        </w:rPr>
        <w:t>25</w:t>
      </w:r>
      <w:r w:rsidRPr="003122A3">
        <w:rPr>
          <w:sz w:val="28"/>
          <w:szCs w:val="28"/>
        </w:rPr>
        <w:t xml:space="preserve"> грн., но учитывая </w:t>
      </w:r>
      <w:r w:rsidR="005055D3" w:rsidRPr="003122A3">
        <w:rPr>
          <w:sz w:val="28"/>
          <w:szCs w:val="28"/>
        </w:rPr>
        <w:t>стратегию</w:t>
      </w:r>
      <w:r w:rsidRPr="003122A3">
        <w:rPr>
          <w:sz w:val="28"/>
          <w:szCs w:val="28"/>
        </w:rPr>
        <w:t xml:space="preserve"> маркетинга</w:t>
      </w:r>
      <w:r w:rsidR="005055D3" w:rsidRPr="003122A3">
        <w:rPr>
          <w:sz w:val="28"/>
          <w:szCs w:val="28"/>
        </w:rPr>
        <w:t xml:space="preserve">, представленную в </w:t>
      </w:r>
      <w:r w:rsidRPr="003122A3">
        <w:rPr>
          <w:sz w:val="28"/>
          <w:szCs w:val="28"/>
        </w:rPr>
        <w:t>раздел</w:t>
      </w:r>
      <w:r w:rsidR="005055D3" w:rsidRPr="003122A3">
        <w:rPr>
          <w:sz w:val="28"/>
          <w:szCs w:val="28"/>
        </w:rPr>
        <w:t>е 8,</w:t>
      </w:r>
      <w:r w:rsidRPr="003122A3">
        <w:rPr>
          <w:sz w:val="28"/>
          <w:szCs w:val="28"/>
        </w:rPr>
        <w:t xml:space="preserve"> реальный доход </w:t>
      </w:r>
      <w:r w:rsidR="005055D3" w:rsidRPr="003122A3">
        <w:rPr>
          <w:sz w:val="28"/>
          <w:szCs w:val="28"/>
        </w:rPr>
        <w:t xml:space="preserve">от </w:t>
      </w:r>
      <w:r w:rsidRPr="003122A3">
        <w:rPr>
          <w:sz w:val="28"/>
          <w:szCs w:val="28"/>
        </w:rPr>
        <w:t>приема одного клиента соста</w:t>
      </w:r>
      <w:r w:rsidR="00C1482C" w:rsidRPr="003122A3">
        <w:rPr>
          <w:sz w:val="28"/>
          <w:szCs w:val="28"/>
        </w:rPr>
        <w:t>вит 20</w:t>
      </w:r>
      <w:r w:rsidRPr="003122A3">
        <w:rPr>
          <w:sz w:val="28"/>
          <w:szCs w:val="28"/>
        </w:rPr>
        <w:t xml:space="preserve"> грн.</w:t>
      </w:r>
      <w:r w:rsidR="0021628D" w:rsidRPr="003122A3">
        <w:rPr>
          <w:sz w:val="28"/>
          <w:szCs w:val="28"/>
        </w:rPr>
        <w:t xml:space="preserve"> </w:t>
      </w:r>
    </w:p>
    <w:p w:rsidR="000F2209" w:rsidRPr="003122A3" w:rsidRDefault="00B30ED6" w:rsidP="003122A3">
      <w:pPr>
        <w:spacing w:line="360" w:lineRule="auto"/>
        <w:ind w:firstLine="709"/>
        <w:jc w:val="both"/>
        <w:rPr>
          <w:sz w:val="28"/>
          <w:szCs w:val="28"/>
        </w:rPr>
      </w:pPr>
      <w:r w:rsidRPr="003122A3">
        <w:rPr>
          <w:sz w:val="28"/>
          <w:szCs w:val="28"/>
        </w:rPr>
        <w:t>Себестоимость услуги зависит от объема продажи, т.</w:t>
      </w:r>
      <w:r w:rsidR="00804CE9" w:rsidRPr="003122A3">
        <w:rPr>
          <w:sz w:val="28"/>
          <w:szCs w:val="28"/>
        </w:rPr>
        <w:t xml:space="preserve"> </w:t>
      </w:r>
      <w:r w:rsidRPr="003122A3">
        <w:rPr>
          <w:sz w:val="28"/>
          <w:szCs w:val="28"/>
        </w:rPr>
        <w:t>к</w:t>
      </w:r>
      <w:r w:rsidR="00804CE9" w:rsidRPr="003122A3">
        <w:rPr>
          <w:sz w:val="28"/>
          <w:szCs w:val="28"/>
        </w:rPr>
        <w:t>.</w:t>
      </w:r>
      <w:r w:rsidRPr="003122A3">
        <w:rPr>
          <w:sz w:val="28"/>
          <w:szCs w:val="28"/>
        </w:rPr>
        <w:t xml:space="preserve"> значительную часть ее составляют постоянные затраты: амортизация, арендная плата, </w:t>
      </w:r>
      <w:r w:rsidR="00023761" w:rsidRPr="003122A3">
        <w:rPr>
          <w:sz w:val="28"/>
          <w:szCs w:val="28"/>
        </w:rPr>
        <w:t xml:space="preserve">электроэнергия, </w:t>
      </w:r>
      <w:r w:rsidRPr="003122A3">
        <w:rPr>
          <w:sz w:val="28"/>
          <w:szCs w:val="28"/>
        </w:rPr>
        <w:t xml:space="preserve">зарплата </w:t>
      </w:r>
      <w:r w:rsidR="00023761" w:rsidRPr="003122A3">
        <w:rPr>
          <w:sz w:val="28"/>
          <w:szCs w:val="28"/>
        </w:rPr>
        <w:t>обслуживающего</w:t>
      </w:r>
      <w:r w:rsidRPr="003122A3">
        <w:rPr>
          <w:sz w:val="28"/>
          <w:szCs w:val="28"/>
        </w:rPr>
        <w:t xml:space="preserve"> и административно-управленческого персонала.</w:t>
      </w:r>
      <w:r w:rsidR="00804CE9" w:rsidRPr="003122A3">
        <w:rPr>
          <w:sz w:val="28"/>
          <w:szCs w:val="28"/>
        </w:rPr>
        <w:t xml:space="preserve"> </w:t>
      </w:r>
    </w:p>
    <w:p w:rsidR="002F1C0D" w:rsidRPr="003122A3" w:rsidRDefault="002F1C0D" w:rsidP="003122A3">
      <w:pPr>
        <w:spacing w:line="360" w:lineRule="auto"/>
        <w:ind w:firstLine="709"/>
        <w:jc w:val="both"/>
        <w:rPr>
          <w:sz w:val="28"/>
          <w:szCs w:val="28"/>
        </w:rPr>
      </w:pPr>
    </w:p>
    <w:p w:rsidR="00F943C2" w:rsidRPr="003122A3" w:rsidRDefault="00F943C2" w:rsidP="003122A3">
      <w:pPr>
        <w:spacing w:line="360" w:lineRule="auto"/>
        <w:ind w:firstLine="709"/>
        <w:jc w:val="both"/>
        <w:rPr>
          <w:sz w:val="28"/>
          <w:szCs w:val="28"/>
        </w:rPr>
      </w:pPr>
      <w:r w:rsidRPr="003122A3">
        <w:rPr>
          <w:sz w:val="28"/>
          <w:szCs w:val="28"/>
        </w:rPr>
        <w:t>7</w:t>
      </w:r>
      <w:r w:rsidR="003122A3">
        <w:rPr>
          <w:sz w:val="28"/>
          <w:szCs w:val="28"/>
        </w:rPr>
        <w:t>.</w:t>
      </w:r>
      <w:r w:rsidRPr="003122A3">
        <w:rPr>
          <w:sz w:val="28"/>
          <w:szCs w:val="28"/>
        </w:rPr>
        <w:t xml:space="preserve"> ОБЕСПЕЧЕННОСТЬ ПРОИЗВОДСТВА ОСНОВНЫМИ ФАКТОРАМИ</w:t>
      </w:r>
    </w:p>
    <w:p w:rsidR="009F60B1" w:rsidRPr="003122A3" w:rsidRDefault="009F60B1" w:rsidP="003122A3">
      <w:pPr>
        <w:tabs>
          <w:tab w:val="left" w:pos="540"/>
        </w:tabs>
        <w:spacing w:line="360" w:lineRule="auto"/>
        <w:ind w:firstLine="709"/>
        <w:jc w:val="both"/>
        <w:rPr>
          <w:sz w:val="28"/>
          <w:szCs w:val="28"/>
        </w:rPr>
      </w:pPr>
    </w:p>
    <w:p w:rsidR="00FC23CD" w:rsidRPr="003122A3" w:rsidRDefault="00FC23CD" w:rsidP="003122A3">
      <w:pPr>
        <w:tabs>
          <w:tab w:val="left" w:pos="540"/>
        </w:tabs>
        <w:spacing w:line="360" w:lineRule="auto"/>
        <w:ind w:firstLine="709"/>
        <w:jc w:val="both"/>
        <w:rPr>
          <w:sz w:val="28"/>
          <w:szCs w:val="28"/>
        </w:rPr>
      </w:pPr>
      <w:r w:rsidRPr="003122A3">
        <w:rPr>
          <w:sz w:val="28"/>
          <w:szCs w:val="28"/>
        </w:rPr>
        <w:t>Следующим этапом разработки бизнес-плана является расчет потребности в основных факторах.</w:t>
      </w:r>
    </w:p>
    <w:p w:rsidR="00FC23CD" w:rsidRPr="003122A3" w:rsidRDefault="00FC23CD" w:rsidP="003122A3">
      <w:pPr>
        <w:spacing w:line="360" w:lineRule="auto"/>
        <w:ind w:firstLine="709"/>
        <w:jc w:val="both"/>
        <w:rPr>
          <w:sz w:val="28"/>
          <w:szCs w:val="28"/>
        </w:rPr>
      </w:pPr>
      <w:r w:rsidRPr="003122A3">
        <w:rPr>
          <w:sz w:val="28"/>
          <w:szCs w:val="28"/>
        </w:rPr>
        <w:t>Обеспеченность производства необходимым оборудованием</w:t>
      </w:r>
      <w:r w:rsidR="005953F1" w:rsidRPr="003122A3">
        <w:rPr>
          <w:sz w:val="28"/>
          <w:szCs w:val="28"/>
        </w:rPr>
        <w:t xml:space="preserve"> представлена в таблице 7.1</w:t>
      </w:r>
    </w:p>
    <w:p w:rsidR="00804CE9" w:rsidRPr="003122A3" w:rsidRDefault="00804CE9" w:rsidP="003122A3">
      <w:pPr>
        <w:spacing w:line="360" w:lineRule="auto"/>
        <w:ind w:firstLine="709"/>
        <w:jc w:val="both"/>
        <w:rPr>
          <w:sz w:val="28"/>
          <w:szCs w:val="28"/>
        </w:rPr>
      </w:pPr>
    </w:p>
    <w:p w:rsidR="00804CE9" w:rsidRPr="003122A3" w:rsidRDefault="003122A3" w:rsidP="003122A3">
      <w:pPr>
        <w:spacing w:line="360" w:lineRule="auto"/>
        <w:ind w:firstLine="709"/>
        <w:jc w:val="both"/>
        <w:rPr>
          <w:snapToGrid w:val="0"/>
          <w:sz w:val="28"/>
          <w:szCs w:val="28"/>
        </w:rPr>
      </w:pPr>
      <w:r>
        <w:rPr>
          <w:sz w:val="28"/>
          <w:szCs w:val="28"/>
        </w:rPr>
        <w:br w:type="page"/>
      </w:r>
      <w:r w:rsidR="001C56A2" w:rsidRPr="003122A3">
        <w:rPr>
          <w:sz w:val="28"/>
          <w:szCs w:val="28"/>
        </w:rPr>
        <w:t>Таблица</w:t>
      </w:r>
      <w:r w:rsidR="00804CE9" w:rsidRPr="003122A3">
        <w:rPr>
          <w:sz w:val="28"/>
          <w:szCs w:val="28"/>
        </w:rPr>
        <w:t xml:space="preserve"> 7.1 - </w:t>
      </w:r>
      <w:r w:rsidR="00804CE9" w:rsidRPr="003122A3">
        <w:rPr>
          <w:snapToGrid w:val="0"/>
          <w:sz w:val="28"/>
          <w:szCs w:val="28"/>
        </w:rPr>
        <w:t>Стоимость основного оборудования.</w:t>
      </w: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5"/>
        <w:gridCol w:w="1374"/>
        <w:gridCol w:w="1760"/>
        <w:gridCol w:w="2215"/>
      </w:tblGrid>
      <w:tr w:rsidR="00E336EF" w:rsidRPr="003122A3" w:rsidTr="00E336EF">
        <w:trPr>
          <w:trHeight w:val="781"/>
        </w:trPr>
        <w:tc>
          <w:tcPr>
            <w:tcW w:w="2116" w:type="pct"/>
            <w:vAlign w:val="center"/>
          </w:tcPr>
          <w:p w:rsidR="00E336EF" w:rsidRPr="003122A3" w:rsidRDefault="00E336EF" w:rsidP="003122A3">
            <w:pPr>
              <w:spacing w:line="360" w:lineRule="auto"/>
              <w:rPr>
                <w:sz w:val="20"/>
              </w:rPr>
            </w:pPr>
            <w:r w:rsidRPr="003122A3">
              <w:rPr>
                <w:sz w:val="20"/>
              </w:rPr>
              <w:t>Наименование</w:t>
            </w:r>
          </w:p>
        </w:tc>
        <w:tc>
          <w:tcPr>
            <w:tcW w:w="741" w:type="pct"/>
            <w:vAlign w:val="center"/>
          </w:tcPr>
          <w:p w:rsidR="00E336EF" w:rsidRPr="003122A3" w:rsidRDefault="00E336EF" w:rsidP="003122A3">
            <w:pPr>
              <w:spacing w:line="360" w:lineRule="auto"/>
              <w:rPr>
                <w:sz w:val="20"/>
              </w:rPr>
            </w:pPr>
            <w:r w:rsidRPr="003122A3">
              <w:rPr>
                <w:sz w:val="20"/>
              </w:rPr>
              <w:t>Ед. измерения</w:t>
            </w:r>
          </w:p>
        </w:tc>
        <w:tc>
          <w:tcPr>
            <w:tcW w:w="949" w:type="pct"/>
            <w:vAlign w:val="center"/>
          </w:tcPr>
          <w:p w:rsidR="00E336EF" w:rsidRPr="003122A3" w:rsidRDefault="00E336EF" w:rsidP="003122A3">
            <w:pPr>
              <w:spacing w:line="360" w:lineRule="auto"/>
              <w:rPr>
                <w:sz w:val="20"/>
              </w:rPr>
            </w:pPr>
            <w:r w:rsidRPr="003122A3">
              <w:rPr>
                <w:sz w:val="20"/>
              </w:rPr>
              <w:t>Количество</w:t>
            </w:r>
          </w:p>
        </w:tc>
        <w:tc>
          <w:tcPr>
            <w:tcW w:w="1195" w:type="pct"/>
            <w:vAlign w:val="center"/>
          </w:tcPr>
          <w:p w:rsidR="00E336EF" w:rsidRPr="003122A3" w:rsidRDefault="00E336EF" w:rsidP="003122A3">
            <w:pPr>
              <w:spacing w:line="360" w:lineRule="auto"/>
              <w:rPr>
                <w:sz w:val="20"/>
              </w:rPr>
            </w:pPr>
            <w:r w:rsidRPr="003122A3">
              <w:rPr>
                <w:sz w:val="20"/>
              </w:rPr>
              <w:t>Общая сумма, грн.</w:t>
            </w:r>
          </w:p>
        </w:tc>
      </w:tr>
      <w:tr w:rsidR="00E336EF" w:rsidRPr="003122A3" w:rsidTr="00E336EF">
        <w:trPr>
          <w:trHeight w:val="256"/>
        </w:trPr>
        <w:tc>
          <w:tcPr>
            <w:tcW w:w="2116" w:type="pct"/>
            <w:vAlign w:val="center"/>
          </w:tcPr>
          <w:p w:rsidR="00E336EF" w:rsidRPr="003122A3" w:rsidRDefault="00E336EF" w:rsidP="003122A3">
            <w:pPr>
              <w:spacing w:line="360" w:lineRule="auto"/>
              <w:rPr>
                <w:sz w:val="20"/>
              </w:rPr>
            </w:pPr>
            <w:r w:rsidRPr="003122A3">
              <w:rPr>
                <w:sz w:val="20"/>
              </w:rPr>
              <w:t>Нуга Бест NM-5000</w:t>
            </w:r>
          </w:p>
        </w:tc>
        <w:tc>
          <w:tcPr>
            <w:tcW w:w="741" w:type="pct"/>
            <w:vAlign w:val="center"/>
          </w:tcPr>
          <w:p w:rsidR="00E336EF" w:rsidRPr="003122A3" w:rsidRDefault="00E336EF" w:rsidP="003122A3">
            <w:pPr>
              <w:spacing w:line="360" w:lineRule="auto"/>
              <w:rPr>
                <w:sz w:val="20"/>
              </w:rPr>
            </w:pPr>
            <w:r w:rsidRPr="003122A3">
              <w:rPr>
                <w:sz w:val="20"/>
              </w:rPr>
              <w:t>шт.</w:t>
            </w:r>
          </w:p>
        </w:tc>
        <w:tc>
          <w:tcPr>
            <w:tcW w:w="949" w:type="pct"/>
            <w:vAlign w:val="center"/>
          </w:tcPr>
          <w:p w:rsidR="00E336EF" w:rsidRPr="003122A3" w:rsidRDefault="00E336EF" w:rsidP="003122A3">
            <w:pPr>
              <w:spacing w:line="360" w:lineRule="auto"/>
              <w:rPr>
                <w:sz w:val="20"/>
              </w:rPr>
            </w:pPr>
            <w:r w:rsidRPr="003122A3">
              <w:rPr>
                <w:sz w:val="20"/>
              </w:rPr>
              <w:t>1</w:t>
            </w:r>
          </w:p>
        </w:tc>
        <w:tc>
          <w:tcPr>
            <w:tcW w:w="1195" w:type="pct"/>
            <w:vAlign w:val="bottom"/>
          </w:tcPr>
          <w:p w:rsidR="00E336EF" w:rsidRPr="003122A3" w:rsidRDefault="00E336EF" w:rsidP="003122A3">
            <w:pPr>
              <w:spacing w:line="360" w:lineRule="auto"/>
              <w:rPr>
                <w:sz w:val="20"/>
              </w:rPr>
            </w:pPr>
            <w:r w:rsidRPr="003122A3">
              <w:rPr>
                <w:sz w:val="20"/>
              </w:rPr>
              <w:t>165</w:t>
            </w:r>
            <w:r w:rsidR="00483854" w:rsidRPr="003122A3">
              <w:rPr>
                <w:sz w:val="20"/>
              </w:rPr>
              <w:t>0</w:t>
            </w:r>
            <w:r w:rsidRPr="003122A3">
              <w:rPr>
                <w:sz w:val="20"/>
              </w:rPr>
              <w:t>0</w:t>
            </w:r>
          </w:p>
        </w:tc>
      </w:tr>
      <w:tr w:rsidR="00E336EF" w:rsidRPr="003122A3" w:rsidTr="00E336EF">
        <w:trPr>
          <w:trHeight w:val="268"/>
        </w:trPr>
        <w:tc>
          <w:tcPr>
            <w:tcW w:w="2116" w:type="pct"/>
            <w:vAlign w:val="center"/>
          </w:tcPr>
          <w:p w:rsidR="00E336EF" w:rsidRPr="003122A3" w:rsidRDefault="00E336EF" w:rsidP="003122A3">
            <w:pPr>
              <w:spacing w:line="360" w:lineRule="auto"/>
              <w:rPr>
                <w:sz w:val="20"/>
              </w:rPr>
            </w:pPr>
            <w:r w:rsidRPr="003122A3">
              <w:rPr>
                <w:sz w:val="20"/>
              </w:rPr>
              <w:t>ChoYang CY-7000</w:t>
            </w:r>
          </w:p>
        </w:tc>
        <w:tc>
          <w:tcPr>
            <w:tcW w:w="741" w:type="pct"/>
            <w:vAlign w:val="center"/>
          </w:tcPr>
          <w:p w:rsidR="00E336EF" w:rsidRPr="003122A3" w:rsidRDefault="00E336EF" w:rsidP="003122A3">
            <w:pPr>
              <w:spacing w:line="360" w:lineRule="auto"/>
              <w:rPr>
                <w:sz w:val="20"/>
              </w:rPr>
            </w:pPr>
            <w:r w:rsidRPr="003122A3">
              <w:rPr>
                <w:sz w:val="20"/>
              </w:rPr>
              <w:t>шт.</w:t>
            </w:r>
          </w:p>
        </w:tc>
        <w:tc>
          <w:tcPr>
            <w:tcW w:w="949" w:type="pct"/>
            <w:vAlign w:val="center"/>
          </w:tcPr>
          <w:p w:rsidR="00E336EF" w:rsidRPr="003122A3" w:rsidRDefault="00E336EF" w:rsidP="003122A3">
            <w:pPr>
              <w:spacing w:line="360" w:lineRule="auto"/>
              <w:rPr>
                <w:sz w:val="20"/>
              </w:rPr>
            </w:pPr>
            <w:r w:rsidRPr="003122A3">
              <w:rPr>
                <w:sz w:val="20"/>
              </w:rPr>
              <w:t>1</w:t>
            </w:r>
          </w:p>
        </w:tc>
        <w:tc>
          <w:tcPr>
            <w:tcW w:w="1195" w:type="pct"/>
            <w:vAlign w:val="bottom"/>
          </w:tcPr>
          <w:p w:rsidR="00E336EF" w:rsidRPr="003122A3" w:rsidRDefault="00E336EF" w:rsidP="003122A3">
            <w:pPr>
              <w:spacing w:line="360" w:lineRule="auto"/>
              <w:rPr>
                <w:sz w:val="20"/>
              </w:rPr>
            </w:pPr>
            <w:r w:rsidRPr="003122A3">
              <w:rPr>
                <w:sz w:val="20"/>
              </w:rPr>
              <w:t>11</w:t>
            </w:r>
            <w:r w:rsidR="00483854" w:rsidRPr="003122A3">
              <w:rPr>
                <w:sz w:val="20"/>
              </w:rPr>
              <w:t>500</w:t>
            </w:r>
          </w:p>
        </w:tc>
      </w:tr>
      <w:tr w:rsidR="00E336EF" w:rsidRPr="003122A3" w:rsidTr="00E336EF">
        <w:trPr>
          <w:trHeight w:val="256"/>
        </w:trPr>
        <w:tc>
          <w:tcPr>
            <w:tcW w:w="2116" w:type="pct"/>
            <w:vAlign w:val="center"/>
          </w:tcPr>
          <w:p w:rsidR="00E336EF" w:rsidRPr="003122A3" w:rsidRDefault="00E336EF" w:rsidP="003122A3">
            <w:pPr>
              <w:spacing w:line="360" w:lineRule="auto"/>
              <w:rPr>
                <w:sz w:val="20"/>
              </w:rPr>
            </w:pPr>
            <w:r w:rsidRPr="003122A3">
              <w:rPr>
                <w:sz w:val="20"/>
              </w:rPr>
              <w:t>Аппарат «Второе сердце»</w:t>
            </w:r>
          </w:p>
        </w:tc>
        <w:tc>
          <w:tcPr>
            <w:tcW w:w="741" w:type="pct"/>
            <w:vAlign w:val="center"/>
          </w:tcPr>
          <w:p w:rsidR="00E336EF" w:rsidRPr="003122A3" w:rsidRDefault="00E336EF" w:rsidP="003122A3">
            <w:pPr>
              <w:spacing w:line="360" w:lineRule="auto"/>
              <w:rPr>
                <w:sz w:val="20"/>
              </w:rPr>
            </w:pPr>
            <w:r w:rsidRPr="003122A3">
              <w:rPr>
                <w:sz w:val="20"/>
              </w:rPr>
              <w:t>шт.</w:t>
            </w:r>
          </w:p>
        </w:tc>
        <w:tc>
          <w:tcPr>
            <w:tcW w:w="949" w:type="pct"/>
            <w:vAlign w:val="center"/>
          </w:tcPr>
          <w:p w:rsidR="00E336EF" w:rsidRPr="003122A3" w:rsidRDefault="00E336EF" w:rsidP="003122A3">
            <w:pPr>
              <w:spacing w:line="360" w:lineRule="auto"/>
              <w:rPr>
                <w:sz w:val="20"/>
              </w:rPr>
            </w:pPr>
            <w:r w:rsidRPr="003122A3">
              <w:rPr>
                <w:sz w:val="20"/>
              </w:rPr>
              <w:t>1</w:t>
            </w:r>
          </w:p>
        </w:tc>
        <w:tc>
          <w:tcPr>
            <w:tcW w:w="1195" w:type="pct"/>
            <w:vAlign w:val="bottom"/>
          </w:tcPr>
          <w:p w:rsidR="00E336EF" w:rsidRPr="003122A3" w:rsidRDefault="00E336EF" w:rsidP="003122A3">
            <w:pPr>
              <w:spacing w:line="360" w:lineRule="auto"/>
              <w:rPr>
                <w:sz w:val="20"/>
              </w:rPr>
            </w:pPr>
            <w:r w:rsidRPr="003122A3">
              <w:rPr>
                <w:sz w:val="20"/>
              </w:rPr>
              <w:t>2450</w:t>
            </w:r>
          </w:p>
        </w:tc>
      </w:tr>
      <w:tr w:rsidR="00E336EF" w:rsidRPr="003122A3" w:rsidTr="00E336EF">
        <w:trPr>
          <w:trHeight w:val="211"/>
        </w:trPr>
        <w:tc>
          <w:tcPr>
            <w:tcW w:w="2116" w:type="pct"/>
            <w:vAlign w:val="center"/>
          </w:tcPr>
          <w:p w:rsidR="00E336EF" w:rsidRPr="003122A3" w:rsidRDefault="00E336EF" w:rsidP="003122A3">
            <w:pPr>
              <w:spacing w:line="360" w:lineRule="auto"/>
              <w:rPr>
                <w:sz w:val="20"/>
              </w:rPr>
            </w:pPr>
            <w:r w:rsidRPr="003122A3">
              <w:rPr>
                <w:sz w:val="20"/>
              </w:rPr>
              <w:t>MK-207 Free-M</w:t>
            </w:r>
          </w:p>
        </w:tc>
        <w:tc>
          <w:tcPr>
            <w:tcW w:w="741" w:type="pct"/>
            <w:vAlign w:val="center"/>
          </w:tcPr>
          <w:p w:rsidR="00E336EF" w:rsidRPr="003122A3" w:rsidRDefault="00E336EF" w:rsidP="003122A3">
            <w:pPr>
              <w:spacing w:line="360" w:lineRule="auto"/>
              <w:rPr>
                <w:sz w:val="20"/>
              </w:rPr>
            </w:pPr>
            <w:r w:rsidRPr="003122A3">
              <w:rPr>
                <w:sz w:val="20"/>
              </w:rPr>
              <w:t>шт.</w:t>
            </w:r>
          </w:p>
        </w:tc>
        <w:tc>
          <w:tcPr>
            <w:tcW w:w="949" w:type="pct"/>
            <w:vAlign w:val="center"/>
          </w:tcPr>
          <w:p w:rsidR="00E336EF" w:rsidRPr="003122A3" w:rsidRDefault="00E336EF" w:rsidP="003122A3">
            <w:pPr>
              <w:spacing w:line="360" w:lineRule="auto"/>
              <w:rPr>
                <w:sz w:val="20"/>
              </w:rPr>
            </w:pPr>
            <w:r w:rsidRPr="003122A3">
              <w:rPr>
                <w:sz w:val="20"/>
              </w:rPr>
              <w:t>1</w:t>
            </w:r>
          </w:p>
        </w:tc>
        <w:tc>
          <w:tcPr>
            <w:tcW w:w="1195" w:type="pct"/>
            <w:vAlign w:val="bottom"/>
          </w:tcPr>
          <w:p w:rsidR="00E336EF" w:rsidRPr="003122A3" w:rsidRDefault="00E336EF" w:rsidP="003122A3">
            <w:pPr>
              <w:spacing w:line="360" w:lineRule="auto"/>
              <w:rPr>
                <w:sz w:val="20"/>
              </w:rPr>
            </w:pPr>
            <w:r w:rsidRPr="003122A3">
              <w:rPr>
                <w:sz w:val="20"/>
              </w:rPr>
              <w:t>4000</w:t>
            </w:r>
          </w:p>
        </w:tc>
      </w:tr>
      <w:tr w:rsidR="00E336EF" w:rsidRPr="003122A3" w:rsidTr="00E336EF">
        <w:trPr>
          <w:trHeight w:val="256"/>
        </w:trPr>
        <w:tc>
          <w:tcPr>
            <w:tcW w:w="2116" w:type="pct"/>
            <w:vAlign w:val="center"/>
          </w:tcPr>
          <w:p w:rsidR="00E336EF" w:rsidRPr="003122A3" w:rsidRDefault="00E336EF" w:rsidP="003122A3">
            <w:pPr>
              <w:spacing w:line="360" w:lineRule="auto"/>
              <w:rPr>
                <w:sz w:val="20"/>
              </w:rPr>
            </w:pPr>
            <w:r w:rsidRPr="003122A3">
              <w:rPr>
                <w:sz w:val="20"/>
              </w:rPr>
              <w:t>Лампа Bioptron 2</w:t>
            </w:r>
          </w:p>
        </w:tc>
        <w:tc>
          <w:tcPr>
            <w:tcW w:w="741" w:type="pct"/>
            <w:vAlign w:val="center"/>
          </w:tcPr>
          <w:p w:rsidR="00E336EF" w:rsidRPr="003122A3" w:rsidRDefault="00E336EF" w:rsidP="003122A3">
            <w:pPr>
              <w:spacing w:line="360" w:lineRule="auto"/>
              <w:rPr>
                <w:sz w:val="20"/>
              </w:rPr>
            </w:pPr>
            <w:r w:rsidRPr="003122A3">
              <w:rPr>
                <w:sz w:val="20"/>
              </w:rPr>
              <w:t>шт.</w:t>
            </w:r>
          </w:p>
        </w:tc>
        <w:tc>
          <w:tcPr>
            <w:tcW w:w="949" w:type="pct"/>
            <w:vAlign w:val="center"/>
          </w:tcPr>
          <w:p w:rsidR="00E336EF" w:rsidRPr="003122A3" w:rsidRDefault="00E336EF" w:rsidP="003122A3">
            <w:pPr>
              <w:spacing w:line="360" w:lineRule="auto"/>
              <w:rPr>
                <w:sz w:val="20"/>
              </w:rPr>
            </w:pPr>
            <w:r w:rsidRPr="003122A3">
              <w:rPr>
                <w:sz w:val="20"/>
              </w:rPr>
              <w:t>1</w:t>
            </w:r>
          </w:p>
        </w:tc>
        <w:tc>
          <w:tcPr>
            <w:tcW w:w="1195" w:type="pct"/>
            <w:vAlign w:val="bottom"/>
          </w:tcPr>
          <w:p w:rsidR="00E336EF" w:rsidRPr="003122A3" w:rsidRDefault="00E336EF" w:rsidP="003122A3">
            <w:pPr>
              <w:spacing w:line="360" w:lineRule="auto"/>
              <w:rPr>
                <w:sz w:val="20"/>
              </w:rPr>
            </w:pPr>
            <w:r w:rsidRPr="003122A3">
              <w:rPr>
                <w:sz w:val="20"/>
              </w:rPr>
              <w:t>6570</w:t>
            </w:r>
          </w:p>
        </w:tc>
      </w:tr>
      <w:tr w:rsidR="00E336EF" w:rsidRPr="003122A3" w:rsidTr="00E336EF">
        <w:trPr>
          <w:trHeight w:val="268"/>
        </w:trPr>
        <w:tc>
          <w:tcPr>
            <w:tcW w:w="3805" w:type="pct"/>
            <w:gridSpan w:val="3"/>
          </w:tcPr>
          <w:p w:rsidR="00AD4436" w:rsidRPr="003122A3" w:rsidRDefault="00AD4436" w:rsidP="003122A3">
            <w:pPr>
              <w:spacing w:line="360" w:lineRule="auto"/>
              <w:rPr>
                <w:sz w:val="20"/>
              </w:rPr>
            </w:pPr>
            <w:r w:rsidRPr="003122A3">
              <w:rPr>
                <w:sz w:val="20"/>
              </w:rPr>
              <w:t>Итого:</w:t>
            </w:r>
          </w:p>
        </w:tc>
        <w:tc>
          <w:tcPr>
            <w:tcW w:w="1195" w:type="pct"/>
          </w:tcPr>
          <w:p w:rsidR="00AD4436" w:rsidRPr="003122A3" w:rsidRDefault="00AD4436" w:rsidP="003122A3">
            <w:pPr>
              <w:spacing w:line="360" w:lineRule="auto"/>
              <w:rPr>
                <w:sz w:val="20"/>
              </w:rPr>
            </w:pPr>
            <w:r w:rsidRPr="003122A3">
              <w:rPr>
                <w:sz w:val="20"/>
              </w:rPr>
              <w:t>41020</w:t>
            </w:r>
          </w:p>
        </w:tc>
      </w:tr>
    </w:tbl>
    <w:p w:rsidR="003122A3" w:rsidRDefault="003122A3" w:rsidP="003122A3">
      <w:pPr>
        <w:spacing w:line="360" w:lineRule="auto"/>
        <w:ind w:firstLine="709"/>
        <w:jc w:val="both"/>
        <w:rPr>
          <w:sz w:val="28"/>
          <w:szCs w:val="28"/>
        </w:rPr>
      </w:pPr>
    </w:p>
    <w:p w:rsidR="00AD4436" w:rsidRPr="003122A3" w:rsidRDefault="00AD4436" w:rsidP="003122A3">
      <w:pPr>
        <w:spacing w:line="360" w:lineRule="auto"/>
        <w:ind w:firstLine="709"/>
        <w:jc w:val="both"/>
        <w:rPr>
          <w:sz w:val="28"/>
          <w:szCs w:val="28"/>
        </w:rPr>
      </w:pPr>
      <w:r w:rsidRPr="003122A3">
        <w:rPr>
          <w:sz w:val="28"/>
          <w:szCs w:val="28"/>
        </w:rPr>
        <w:t xml:space="preserve">В соответствии с планом производства и реализации продукции первоначальная потребность в оборудовании будет несколько меньше. </w:t>
      </w:r>
      <w:r w:rsidR="00E336EF" w:rsidRPr="003122A3">
        <w:rPr>
          <w:sz w:val="28"/>
          <w:szCs w:val="28"/>
        </w:rPr>
        <w:t>Массажное кресло</w:t>
      </w:r>
      <w:r w:rsidR="001C56A2" w:rsidRPr="003122A3">
        <w:rPr>
          <w:sz w:val="28"/>
          <w:szCs w:val="28"/>
        </w:rPr>
        <w:t xml:space="preserve"> (10600 грн.)</w:t>
      </w:r>
      <w:r w:rsidR="00E336EF" w:rsidRPr="003122A3">
        <w:rPr>
          <w:sz w:val="28"/>
          <w:szCs w:val="28"/>
        </w:rPr>
        <w:t xml:space="preserve"> и массажную софу</w:t>
      </w:r>
      <w:r w:rsidR="001C56A2" w:rsidRPr="003122A3">
        <w:rPr>
          <w:sz w:val="28"/>
          <w:szCs w:val="28"/>
        </w:rPr>
        <w:t xml:space="preserve"> (7500 грн.)</w:t>
      </w:r>
      <w:r w:rsidR="00E336EF" w:rsidRPr="003122A3">
        <w:rPr>
          <w:sz w:val="28"/>
          <w:szCs w:val="28"/>
        </w:rPr>
        <w:t xml:space="preserve"> планируется закупить в </w:t>
      </w:r>
      <w:r w:rsidR="001C56A2" w:rsidRPr="003122A3">
        <w:rPr>
          <w:sz w:val="28"/>
          <w:szCs w:val="28"/>
        </w:rPr>
        <w:t xml:space="preserve">конце </w:t>
      </w:r>
      <w:r w:rsidR="00E336EF" w:rsidRPr="003122A3">
        <w:rPr>
          <w:sz w:val="28"/>
          <w:szCs w:val="28"/>
        </w:rPr>
        <w:t>2011 го</w:t>
      </w:r>
      <w:r w:rsidR="001C56A2" w:rsidRPr="003122A3">
        <w:rPr>
          <w:sz w:val="28"/>
          <w:szCs w:val="28"/>
        </w:rPr>
        <w:t>да</w:t>
      </w:r>
      <w:r w:rsidR="00E336EF" w:rsidRPr="003122A3">
        <w:rPr>
          <w:sz w:val="28"/>
          <w:szCs w:val="28"/>
        </w:rPr>
        <w:t>.</w:t>
      </w:r>
    </w:p>
    <w:p w:rsidR="00AD4436" w:rsidRPr="003122A3" w:rsidRDefault="00AD4436" w:rsidP="003122A3">
      <w:pPr>
        <w:spacing w:line="360" w:lineRule="auto"/>
        <w:ind w:firstLine="709"/>
        <w:jc w:val="both"/>
        <w:rPr>
          <w:sz w:val="28"/>
          <w:szCs w:val="28"/>
        </w:rPr>
      </w:pPr>
      <w:r w:rsidRPr="003122A3">
        <w:rPr>
          <w:sz w:val="28"/>
          <w:szCs w:val="28"/>
        </w:rPr>
        <w:t xml:space="preserve">Поставщиками массажного оборудования будут – всемирно известные </w:t>
      </w:r>
      <w:r w:rsidR="008E5116" w:rsidRPr="003122A3">
        <w:rPr>
          <w:sz w:val="28"/>
          <w:szCs w:val="28"/>
        </w:rPr>
        <w:t>южнокорейск</w:t>
      </w:r>
      <w:r w:rsidR="00E336EF" w:rsidRPr="003122A3">
        <w:rPr>
          <w:sz w:val="28"/>
          <w:szCs w:val="28"/>
        </w:rPr>
        <w:t>ие компании</w:t>
      </w:r>
      <w:r w:rsidR="008E5116" w:rsidRPr="003122A3">
        <w:rPr>
          <w:sz w:val="28"/>
          <w:szCs w:val="28"/>
        </w:rPr>
        <w:t xml:space="preserve"> </w:t>
      </w:r>
      <w:r w:rsidR="00231134" w:rsidRPr="003122A3">
        <w:rPr>
          <w:sz w:val="28"/>
          <w:szCs w:val="28"/>
          <w:lang w:val="en-US"/>
        </w:rPr>
        <w:t>Nuga</w:t>
      </w:r>
      <w:r w:rsidR="00231134" w:rsidRPr="003122A3">
        <w:rPr>
          <w:sz w:val="28"/>
          <w:szCs w:val="28"/>
        </w:rPr>
        <w:t xml:space="preserve"> </w:t>
      </w:r>
      <w:r w:rsidR="00231134" w:rsidRPr="003122A3">
        <w:rPr>
          <w:sz w:val="28"/>
          <w:szCs w:val="28"/>
          <w:lang w:val="en-US"/>
        </w:rPr>
        <w:t>Medical</w:t>
      </w:r>
      <w:r w:rsidR="00231134" w:rsidRPr="003122A3">
        <w:rPr>
          <w:sz w:val="28"/>
          <w:szCs w:val="28"/>
        </w:rPr>
        <w:t xml:space="preserve"> (массажная кровать Нуга Бест и </w:t>
      </w:r>
      <w:r w:rsidR="00E336EF" w:rsidRPr="003122A3">
        <w:rPr>
          <w:sz w:val="28"/>
          <w:szCs w:val="28"/>
        </w:rPr>
        <w:t xml:space="preserve">вибромассажный пояс MK-207 Free-M) и </w:t>
      </w:r>
      <w:r w:rsidR="00E336EF" w:rsidRPr="003122A3">
        <w:rPr>
          <w:rStyle w:val="title3"/>
          <w:sz w:val="28"/>
          <w:szCs w:val="28"/>
        </w:rPr>
        <w:t>ChoYang (</w:t>
      </w:r>
      <w:r w:rsidR="00E336EF" w:rsidRPr="003122A3">
        <w:rPr>
          <w:sz w:val="28"/>
          <w:szCs w:val="28"/>
        </w:rPr>
        <w:t xml:space="preserve">массажная кровать </w:t>
      </w:r>
      <w:r w:rsidR="00E336EF" w:rsidRPr="003122A3">
        <w:rPr>
          <w:rStyle w:val="title3"/>
          <w:sz w:val="28"/>
          <w:szCs w:val="28"/>
        </w:rPr>
        <w:t>CY-7000); а также,</w:t>
      </w:r>
      <w:r w:rsidR="00E336EF" w:rsidRPr="003122A3">
        <w:rPr>
          <w:sz w:val="28"/>
          <w:szCs w:val="28"/>
        </w:rPr>
        <w:t xml:space="preserve"> </w:t>
      </w:r>
      <w:r w:rsidR="00444B4B" w:rsidRPr="003122A3">
        <w:rPr>
          <w:sz w:val="28"/>
          <w:szCs w:val="28"/>
        </w:rPr>
        <w:t xml:space="preserve">турецкая компания </w:t>
      </w:r>
      <w:r w:rsidR="008E5116" w:rsidRPr="003122A3">
        <w:rPr>
          <w:sz w:val="28"/>
          <w:szCs w:val="28"/>
        </w:rPr>
        <w:t>Сенситив Имаго (Аппарат «Второе сердце»);</w:t>
      </w:r>
      <w:r w:rsidR="00231134" w:rsidRPr="003122A3">
        <w:rPr>
          <w:sz w:val="28"/>
          <w:szCs w:val="28"/>
        </w:rPr>
        <w:t xml:space="preserve"> </w:t>
      </w:r>
      <w:r w:rsidR="008E5116" w:rsidRPr="003122A3">
        <w:rPr>
          <w:sz w:val="28"/>
          <w:szCs w:val="28"/>
        </w:rPr>
        <w:t xml:space="preserve">швейцарская компания </w:t>
      </w:r>
      <w:r w:rsidR="00231134" w:rsidRPr="003122A3">
        <w:rPr>
          <w:sz w:val="28"/>
          <w:szCs w:val="28"/>
          <w:lang w:val="en-US"/>
        </w:rPr>
        <w:t>ZEPTER</w:t>
      </w:r>
      <w:r w:rsidR="00231134" w:rsidRPr="003122A3">
        <w:rPr>
          <w:sz w:val="28"/>
          <w:szCs w:val="28"/>
        </w:rPr>
        <w:t xml:space="preserve"> (</w:t>
      </w:r>
      <w:r w:rsidR="00231134" w:rsidRPr="003122A3">
        <w:rPr>
          <w:sz w:val="28"/>
          <w:szCs w:val="28"/>
          <w:lang w:val="en-US"/>
        </w:rPr>
        <w:t>Bioptron</w:t>
      </w:r>
      <w:r w:rsidR="00231134" w:rsidRPr="003122A3">
        <w:rPr>
          <w:sz w:val="28"/>
          <w:szCs w:val="28"/>
        </w:rPr>
        <w:t xml:space="preserve"> 2). </w:t>
      </w:r>
      <w:r w:rsidRPr="003122A3">
        <w:rPr>
          <w:sz w:val="28"/>
          <w:szCs w:val="28"/>
        </w:rPr>
        <w:t>Расходы на транспортировку, наладку, установку оборудования поставщики берут на себя.</w:t>
      </w:r>
      <w:r w:rsidR="00444B4B" w:rsidRPr="003122A3">
        <w:rPr>
          <w:sz w:val="28"/>
          <w:szCs w:val="28"/>
        </w:rPr>
        <w:t xml:space="preserve"> Данное оборудование предназначено для широкого круга пользователей – оно реализуется не только медицинским центрам, но и просто населению, не имеющему медицинского образования, поэтому специальных навыков для работы с оборудованием не требуется. </w:t>
      </w:r>
    </w:p>
    <w:p w:rsidR="00804CE9" w:rsidRPr="003122A3" w:rsidRDefault="00804CE9" w:rsidP="003122A3">
      <w:pPr>
        <w:spacing w:line="360" w:lineRule="auto"/>
        <w:ind w:firstLine="709"/>
        <w:jc w:val="both"/>
        <w:rPr>
          <w:snapToGrid w:val="0"/>
          <w:sz w:val="28"/>
          <w:szCs w:val="28"/>
        </w:rPr>
      </w:pPr>
      <w:r w:rsidRPr="003122A3">
        <w:rPr>
          <w:snapToGrid w:val="0"/>
          <w:sz w:val="28"/>
          <w:szCs w:val="28"/>
        </w:rPr>
        <w:t>Кроме основного оборудования потребуется закупить также дополни</w:t>
      </w:r>
      <w:r w:rsidR="00CE7078" w:rsidRPr="003122A3">
        <w:rPr>
          <w:snapToGrid w:val="0"/>
          <w:sz w:val="28"/>
          <w:szCs w:val="28"/>
        </w:rPr>
        <w:t>тельное оборудование</w:t>
      </w:r>
      <w:r w:rsidR="00E336EF" w:rsidRPr="003122A3">
        <w:rPr>
          <w:snapToGrid w:val="0"/>
          <w:sz w:val="28"/>
          <w:szCs w:val="28"/>
        </w:rPr>
        <w:t xml:space="preserve"> - </w:t>
      </w:r>
      <w:r w:rsidR="00CE7078" w:rsidRPr="003122A3">
        <w:rPr>
          <w:snapToGrid w:val="0"/>
          <w:sz w:val="28"/>
          <w:szCs w:val="28"/>
        </w:rPr>
        <w:t>офисную технику и мебель</w:t>
      </w:r>
      <w:r w:rsidRPr="003122A3">
        <w:rPr>
          <w:snapToGrid w:val="0"/>
          <w:sz w:val="28"/>
          <w:szCs w:val="28"/>
        </w:rPr>
        <w:t xml:space="preserve"> (таблица 7</w:t>
      </w:r>
      <w:r w:rsidR="00AD4436" w:rsidRPr="003122A3">
        <w:rPr>
          <w:snapToGrid w:val="0"/>
          <w:sz w:val="28"/>
          <w:szCs w:val="28"/>
        </w:rPr>
        <w:t>.2</w:t>
      </w:r>
      <w:r w:rsidRPr="003122A3">
        <w:rPr>
          <w:snapToGrid w:val="0"/>
          <w:sz w:val="28"/>
          <w:szCs w:val="28"/>
        </w:rPr>
        <w:t>).</w:t>
      </w:r>
    </w:p>
    <w:p w:rsidR="00AD4436" w:rsidRPr="003122A3" w:rsidRDefault="00AD4436" w:rsidP="003122A3">
      <w:pPr>
        <w:spacing w:line="360" w:lineRule="auto"/>
        <w:ind w:firstLine="709"/>
        <w:jc w:val="both"/>
        <w:rPr>
          <w:snapToGrid w:val="0"/>
          <w:sz w:val="28"/>
          <w:szCs w:val="28"/>
        </w:rPr>
      </w:pPr>
    </w:p>
    <w:p w:rsidR="00804CE9" w:rsidRPr="003122A3" w:rsidRDefault="00804CE9" w:rsidP="003122A3">
      <w:pPr>
        <w:spacing w:line="360" w:lineRule="auto"/>
        <w:ind w:firstLine="709"/>
        <w:jc w:val="both"/>
        <w:rPr>
          <w:snapToGrid w:val="0"/>
          <w:sz w:val="28"/>
          <w:szCs w:val="28"/>
        </w:rPr>
      </w:pPr>
      <w:r w:rsidRPr="003122A3">
        <w:rPr>
          <w:snapToGrid w:val="0"/>
          <w:sz w:val="28"/>
          <w:szCs w:val="28"/>
        </w:rPr>
        <w:t>Таблица 7</w:t>
      </w:r>
      <w:r w:rsidR="00AD4436" w:rsidRPr="003122A3">
        <w:rPr>
          <w:snapToGrid w:val="0"/>
          <w:sz w:val="28"/>
          <w:szCs w:val="28"/>
        </w:rPr>
        <w:t xml:space="preserve">.2 </w:t>
      </w:r>
      <w:r w:rsidR="001C56A2" w:rsidRPr="003122A3">
        <w:rPr>
          <w:snapToGrid w:val="0"/>
          <w:sz w:val="28"/>
          <w:szCs w:val="28"/>
        </w:rPr>
        <w:t>–</w:t>
      </w:r>
      <w:r w:rsidR="00AD4436" w:rsidRPr="003122A3">
        <w:rPr>
          <w:snapToGrid w:val="0"/>
          <w:sz w:val="28"/>
          <w:szCs w:val="28"/>
        </w:rPr>
        <w:t xml:space="preserve"> </w:t>
      </w:r>
      <w:r w:rsidR="001C56A2" w:rsidRPr="003122A3">
        <w:rPr>
          <w:snapToGrid w:val="0"/>
          <w:sz w:val="28"/>
          <w:szCs w:val="28"/>
        </w:rPr>
        <w:t>Офисная техника и мебель, необходимые для реализации проекта</w:t>
      </w:r>
    </w:p>
    <w:tbl>
      <w:tblPr>
        <w:tblW w:w="944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3398"/>
        <w:gridCol w:w="1154"/>
        <w:gridCol w:w="1806"/>
        <w:gridCol w:w="1229"/>
        <w:gridCol w:w="1309"/>
      </w:tblGrid>
      <w:tr w:rsidR="00AD4436" w:rsidRPr="003122A3" w:rsidTr="001C56A2">
        <w:trPr>
          <w:trHeight w:val="256"/>
        </w:trPr>
        <w:tc>
          <w:tcPr>
            <w:tcW w:w="546" w:type="dxa"/>
            <w:vAlign w:val="center"/>
          </w:tcPr>
          <w:p w:rsidR="00AD4436" w:rsidRPr="003122A3" w:rsidRDefault="00AD4436" w:rsidP="003122A3">
            <w:pPr>
              <w:spacing w:line="360" w:lineRule="auto"/>
              <w:rPr>
                <w:sz w:val="20"/>
              </w:rPr>
            </w:pPr>
            <w:r w:rsidRPr="003122A3">
              <w:rPr>
                <w:sz w:val="20"/>
              </w:rPr>
              <w:t>№ п/п</w:t>
            </w:r>
          </w:p>
        </w:tc>
        <w:tc>
          <w:tcPr>
            <w:tcW w:w="3398" w:type="dxa"/>
            <w:vAlign w:val="center"/>
          </w:tcPr>
          <w:p w:rsidR="00AD4436" w:rsidRPr="003122A3" w:rsidRDefault="00AD4436" w:rsidP="003122A3">
            <w:pPr>
              <w:spacing w:line="360" w:lineRule="auto"/>
              <w:rPr>
                <w:sz w:val="20"/>
              </w:rPr>
            </w:pPr>
            <w:r w:rsidRPr="003122A3">
              <w:rPr>
                <w:sz w:val="20"/>
              </w:rPr>
              <w:t>Активы</w:t>
            </w:r>
          </w:p>
        </w:tc>
        <w:tc>
          <w:tcPr>
            <w:tcW w:w="1154" w:type="dxa"/>
          </w:tcPr>
          <w:p w:rsidR="00AD4436" w:rsidRPr="003122A3" w:rsidRDefault="00AD4436" w:rsidP="003122A3">
            <w:pPr>
              <w:spacing w:line="360" w:lineRule="auto"/>
              <w:rPr>
                <w:sz w:val="20"/>
              </w:rPr>
            </w:pPr>
            <w:r w:rsidRPr="003122A3">
              <w:rPr>
                <w:sz w:val="20"/>
              </w:rPr>
              <w:t>Ед. измерения</w:t>
            </w:r>
          </w:p>
        </w:tc>
        <w:tc>
          <w:tcPr>
            <w:tcW w:w="1806" w:type="dxa"/>
            <w:vAlign w:val="center"/>
          </w:tcPr>
          <w:p w:rsidR="00AD4436" w:rsidRPr="003122A3" w:rsidRDefault="00AD4436" w:rsidP="003122A3">
            <w:pPr>
              <w:spacing w:line="360" w:lineRule="auto"/>
              <w:rPr>
                <w:sz w:val="20"/>
              </w:rPr>
            </w:pPr>
            <w:r w:rsidRPr="003122A3">
              <w:rPr>
                <w:sz w:val="20"/>
              </w:rPr>
              <w:t>Количество</w:t>
            </w:r>
          </w:p>
        </w:tc>
        <w:tc>
          <w:tcPr>
            <w:tcW w:w="1229" w:type="dxa"/>
            <w:vAlign w:val="center"/>
          </w:tcPr>
          <w:p w:rsidR="00AD4436" w:rsidRPr="003122A3" w:rsidRDefault="00AD4436" w:rsidP="003122A3">
            <w:pPr>
              <w:spacing w:line="360" w:lineRule="auto"/>
              <w:rPr>
                <w:sz w:val="20"/>
              </w:rPr>
            </w:pPr>
            <w:r w:rsidRPr="003122A3">
              <w:rPr>
                <w:sz w:val="20"/>
              </w:rPr>
              <w:t>Цена за единицу</w:t>
            </w:r>
          </w:p>
        </w:tc>
        <w:tc>
          <w:tcPr>
            <w:tcW w:w="1309" w:type="dxa"/>
            <w:vAlign w:val="center"/>
          </w:tcPr>
          <w:p w:rsidR="00AD4436" w:rsidRPr="003122A3" w:rsidRDefault="00AD4436" w:rsidP="003122A3">
            <w:pPr>
              <w:spacing w:line="360" w:lineRule="auto"/>
              <w:rPr>
                <w:sz w:val="20"/>
              </w:rPr>
            </w:pPr>
            <w:r w:rsidRPr="003122A3">
              <w:rPr>
                <w:sz w:val="20"/>
              </w:rPr>
              <w:t>Общая стоимость</w:t>
            </w:r>
          </w:p>
        </w:tc>
      </w:tr>
      <w:tr w:rsidR="00912898" w:rsidRPr="003122A3" w:rsidTr="001C56A2">
        <w:trPr>
          <w:trHeight w:val="256"/>
        </w:trPr>
        <w:tc>
          <w:tcPr>
            <w:tcW w:w="546" w:type="dxa"/>
          </w:tcPr>
          <w:p w:rsidR="00912898" w:rsidRPr="003122A3" w:rsidRDefault="00912898" w:rsidP="003122A3">
            <w:pPr>
              <w:spacing w:line="360" w:lineRule="auto"/>
              <w:rPr>
                <w:sz w:val="20"/>
              </w:rPr>
            </w:pPr>
            <w:r w:rsidRPr="003122A3">
              <w:rPr>
                <w:sz w:val="20"/>
              </w:rPr>
              <w:t> </w:t>
            </w:r>
          </w:p>
        </w:tc>
        <w:tc>
          <w:tcPr>
            <w:tcW w:w="3398" w:type="dxa"/>
          </w:tcPr>
          <w:p w:rsidR="00912898" w:rsidRPr="003122A3" w:rsidRDefault="00912898" w:rsidP="003122A3">
            <w:pPr>
              <w:spacing w:line="360" w:lineRule="auto"/>
              <w:rPr>
                <w:sz w:val="20"/>
              </w:rPr>
            </w:pPr>
            <w:r w:rsidRPr="003122A3">
              <w:rPr>
                <w:sz w:val="20"/>
              </w:rPr>
              <w:t>Офисная техника:</w:t>
            </w:r>
          </w:p>
        </w:tc>
        <w:tc>
          <w:tcPr>
            <w:tcW w:w="1154" w:type="dxa"/>
          </w:tcPr>
          <w:p w:rsidR="00912898" w:rsidRPr="003122A3" w:rsidRDefault="00912898" w:rsidP="003122A3">
            <w:pPr>
              <w:spacing w:line="360" w:lineRule="auto"/>
              <w:rPr>
                <w:sz w:val="20"/>
              </w:rPr>
            </w:pPr>
            <w:r w:rsidRPr="003122A3">
              <w:rPr>
                <w:sz w:val="20"/>
              </w:rPr>
              <w:t> </w:t>
            </w:r>
          </w:p>
        </w:tc>
        <w:tc>
          <w:tcPr>
            <w:tcW w:w="1806" w:type="dxa"/>
            <w:vAlign w:val="bottom"/>
          </w:tcPr>
          <w:p w:rsidR="00912898" w:rsidRPr="003122A3" w:rsidRDefault="00912898" w:rsidP="003122A3">
            <w:pPr>
              <w:spacing w:line="360" w:lineRule="auto"/>
              <w:rPr>
                <w:sz w:val="20"/>
              </w:rPr>
            </w:pPr>
            <w:r w:rsidRPr="003122A3">
              <w:rPr>
                <w:sz w:val="20"/>
              </w:rPr>
              <w:t> </w:t>
            </w:r>
          </w:p>
        </w:tc>
        <w:tc>
          <w:tcPr>
            <w:tcW w:w="1229" w:type="dxa"/>
            <w:vAlign w:val="bottom"/>
          </w:tcPr>
          <w:p w:rsidR="00912898" w:rsidRPr="003122A3" w:rsidRDefault="00912898" w:rsidP="003122A3">
            <w:pPr>
              <w:spacing w:line="360" w:lineRule="auto"/>
              <w:rPr>
                <w:sz w:val="20"/>
              </w:rPr>
            </w:pPr>
            <w:r w:rsidRPr="003122A3">
              <w:rPr>
                <w:sz w:val="20"/>
              </w:rPr>
              <w:t> </w:t>
            </w:r>
          </w:p>
        </w:tc>
        <w:tc>
          <w:tcPr>
            <w:tcW w:w="1309" w:type="dxa"/>
            <w:vAlign w:val="bottom"/>
          </w:tcPr>
          <w:p w:rsidR="00912898" w:rsidRPr="003122A3" w:rsidRDefault="00912898" w:rsidP="003122A3">
            <w:pPr>
              <w:spacing w:line="360" w:lineRule="auto"/>
              <w:rPr>
                <w:sz w:val="20"/>
              </w:rPr>
            </w:pPr>
            <w:r w:rsidRPr="003122A3">
              <w:rPr>
                <w:sz w:val="20"/>
              </w:rPr>
              <w:t> 2045</w:t>
            </w:r>
          </w:p>
        </w:tc>
      </w:tr>
      <w:tr w:rsidR="00912898" w:rsidRPr="003122A3" w:rsidTr="001C56A2">
        <w:trPr>
          <w:trHeight w:val="256"/>
        </w:trPr>
        <w:tc>
          <w:tcPr>
            <w:tcW w:w="546" w:type="dxa"/>
          </w:tcPr>
          <w:p w:rsidR="00912898" w:rsidRPr="003122A3" w:rsidRDefault="00E336EF" w:rsidP="003122A3">
            <w:pPr>
              <w:spacing w:line="360" w:lineRule="auto"/>
              <w:rPr>
                <w:sz w:val="20"/>
              </w:rPr>
            </w:pPr>
            <w:r w:rsidRPr="003122A3">
              <w:rPr>
                <w:sz w:val="20"/>
              </w:rPr>
              <w:t>1</w:t>
            </w:r>
          </w:p>
        </w:tc>
        <w:tc>
          <w:tcPr>
            <w:tcW w:w="3398" w:type="dxa"/>
          </w:tcPr>
          <w:p w:rsidR="00912898" w:rsidRPr="003122A3" w:rsidRDefault="00912898" w:rsidP="003122A3">
            <w:pPr>
              <w:spacing w:line="360" w:lineRule="auto"/>
              <w:rPr>
                <w:sz w:val="20"/>
              </w:rPr>
            </w:pPr>
            <w:r w:rsidRPr="003122A3">
              <w:rPr>
                <w:sz w:val="20"/>
              </w:rPr>
              <w:t>люминесцентная лампа</w:t>
            </w:r>
          </w:p>
        </w:tc>
        <w:tc>
          <w:tcPr>
            <w:tcW w:w="1154" w:type="dxa"/>
          </w:tcPr>
          <w:p w:rsidR="00912898" w:rsidRPr="003122A3" w:rsidRDefault="00912898" w:rsidP="003122A3">
            <w:pPr>
              <w:spacing w:line="360" w:lineRule="auto"/>
              <w:rPr>
                <w:sz w:val="20"/>
              </w:rPr>
            </w:pPr>
            <w:r w:rsidRPr="003122A3">
              <w:rPr>
                <w:sz w:val="20"/>
              </w:rPr>
              <w:t>шт.</w:t>
            </w:r>
          </w:p>
        </w:tc>
        <w:tc>
          <w:tcPr>
            <w:tcW w:w="1806" w:type="dxa"/>
          </w:tcPr>
          <w:p w:rsidR="00912898" w:rsidRPr="003122A3" w:rsidRDefault="00912898" w:rsidP="003122A3">
            <w:pPr>
              <w:spacing w:line="360" w:lineRule="auto"/>
              <w:rPr>
                <w:sz w:val="20"/>
              </w:rPr>
            </w:pPr>
            <w:r w:rsidRPr="003122A3">
              <w:rPr>
                <w:sz w:val="20"/>
              </w:rPr>
              <w:t>1</w:t>
            </w:r>
          </w:p>
        </w:tc>
        <w:tc>
          <w:tcPr>
            <w:tcW w:w="1229" w:type="dxa"/>
            <w:vAlign w:val="bottom"/>
          </w:tcPr>
          <w:p w:rsidR="00912898" w:rsidRPr="003122A3" w:rsidRDefault="00912898" w:rsidP="003122A3">
            <w:pPr>
              <w:spacing w:line="360" w:lineRule="auto"/>
              <w:rPr>
                <w:sz w:val="20"/>
              </w:rPr>
            </w:pPr>
            <w:r w:rsidRPr="003122A3">
              <w:rPr>
                <w:sz w:val="20"/>
              </w:rPr>
              <w:t>35</w:t>
            </w:r>
          </w:p>
        </w:tc>
        <w:tc>
          <w:tcPr>
            <w:tcW w:w="1309" w:type="dxa"/>
            <w:vAlign w:val="bottom"/>
          </w:tcPr>
          <w:p w:rsidR="00912898" w:rsidRPr="003122A3" w:rsidRDefault="00912898" w:rsidP="003122A3">
            <w:pPr>
              <w:spacing w:line="360" w:lineRule="auto"/>
              <w:rPr>
                <w:sz w:val="20"/>
              </w:rPr>
            </w:pPr>
            <w:r w:rsidRPr="003122A3">
              <w:rPr>
                <w:sz w:val="20"/>
              </w:rPr>
              <w:t>35</w:t>
            </w:r>
          </w:p>
        </w:tc>
      </w:tr>
      <w:tr w:rsidR="00912898" w:rsidRPr="003122A3" w:rsidTr="001C56A2">
        <w:trPr>
          <w:trHeight w:val="256"/>
        </w:trPr>
        <w:tc>
          <w:tcPr>
            <w:tcW w:w="546" w:type="dxa"/>
          </w:tcPr>
          <w:p w:rsidR="00912898" w:rsidRPr="003122A3" w:rsidRDefault="00E336EF" w:rsidP="003122A3">
            <w:pPr>
              <w:spacing w:line="360" w:lineRule="auto"/>
              <w:rPr>
                <w:sz w:val="20"/>
              </w:rPr>
            </w:pPr>
            <w:r w:rsidRPr="003122A3">
              <w:rPr>
                <w:sz w:val="20"/>
              </w:rPr>
              <w:t>2</w:t>
            </w:r>
          </w:p>
        </w:tc>
        <w:tc>
          <w:tcPr>
            <w:tcW w:w="3398" w:type="dxa"/>
          </w:tcPr>
          <w:p w:rsidR="00912898" w:rsidRPr="003122A3" w:rsidRDefault="00912898" w:rsidP="003122A3">
            <w:pPr>
              <w:spacing w:line="360" w:lineRule="auto"/>
              <w:rPr>
                <w:sz w:val="20"/>
              </w:rPr>
            </w:pPr>
            <w:r w:rsidRPr="003122A3">
              <w:rPr>
                <w:sz w:val="20"/>
              </w:rPr>
              <w:t>настольная лампа</w:t>
            </w:r>
          </w:p>
        </w:tc>
        <w:tc>
          <w:tcPr>
            <w:tcW w:w="1154" w:type="dxa"/>
          </w:tcPr>
          <w:p w:rsidR="00912898" w:rsidRPr="003122A3" w:rsidRDefault="00912898" w:rsidP="003122A3">
            <w:pPr>
              <w:spacing w:line="360" w:lineRule="auto"/>
              <w:rPr>
                <w:sz w:val="20"/>
              </w:rPr>
            </w:pPr>
            <w:r w:rsidRPr="003122A3">
              <w:rPr>
                <w:sz w:val="20"/>
              </w:rPr>
              <w:t>шт.</w:t>
            </w:r>
          </w:p>
        </w:tc>
        <w:tc>
          <w:tcPr>
            <w:tcW w:w="1806" w:type="dxa"/>
            <w:vAlign w:val="bottom"/>
          </w:tcPr>
          <w:p w:rsidR="00912898" w:rsidRPr="003122A3" w:rsidRDefault="00912898" w:rsidP="003122A3">
            <w:pPr>
              <w:spacing w:line="360" w:lineRule="auto"/>
              <w:rPr>
                <w:sz w:val="20"/>
              </w:rPr>
            </w:pPr>
            <w:r w:rsidRPr="003122A3">
              <w:rPr>
                <w:sz w:val="20"/>
              </w:rPr>
              <w:t>1</w:t>
            </w:r>
          </w:p>
        </w:tc>
        <w:tc>
          <w:tcPr>
            <w:tcW w:w="1229" w:type="dxa"/>
            <w:vAlign w:val="bottom"/>
          </w:tcPr>
          <w:p w:rsidR="00912898" w:rsidRPr="003122A3" w:rsidRDefault="00912898" w:rsidP="003122A3">
            <w:pPr>
              <w:spacing w:line="360" w:lineRule="auto"/>
              <w:rPr>
                <w:sz w:val="20"/>
              </w:rPr>
            </w:pPr>
            <w:r w:rsidRPr="003122A3">
              <w:rPr>
                <w:sz w:val="20"/>
              </w:rPr>
              <w:t>60</w:t>
            </w:r>
          </w:p>
        </w:tc>
        <w:tc>
          <w:tcPr>
            <w:tcW w:w="1309" w:type="dxa"/>
            <w:vAlign w:val="bottom"/>
          </w:tcPr>
          <w:p w:rsidR="00912898" w:rsidRPr="003122A3" w:rsidRDefault="00912898" w:rsidP="003122A3">
            <w:pPr>
              <w:spacing w:line="360" w:lineRule="auto"/>
              <w:rPr>
                <w:sz w:val="20"/>
              </w:rPr>
            </w:pPr>
            <w:r w:rsidRPr="003122A3">
              <w:rPr>
                <w:sz w:val="20"/>
              </w:rPr>
              <w:t>60</w:t>
            </w:r>
          </w:p>
        </w:tc>
      </w:tr>
      <w:tr w:rsidR="00912898" w:rsidRPr="003122A3" w:rsidTr="001C56A2">
        <w:trPr>
          <w:trHeight w:val="256"/>
        </w:trPr>
        <w:tc>
          <w:tcPr>
            <w:tcW w:w="546" w:type="dxa"/>
          </w:tcPr>
          <w:p w:rsidR="00912898" w:rsidRPr="003122A3" w:rsidRDefault="00E336EF" w:rsidP="003122A3">
            <w:pPr>
              <w:spacing w:line="360" w:lineRule="auto"/>
              <w:rPr>
                <w:sz w:val="20"/>
              </w:rPr>
            </w:pPr>
            <w:r w:rsidRPr="003122A3">
              <w:rPr>
                <w:sz w:val="20"/>
              </w:rPr>
              <w:t>3</w:t>
            </w:r>
          </w:p>
        </w:tc>
        <w:tc>
          <w:tcPr>
            <w:tcW w:w="3398" w:type="dxa"/>
          </w:tcPr>
          <w:p w:rsidR="00912898" w:rsidRPr="003122A3" w:rsidRDefault="00912898" w:rsidP="003122A3">
            <w:pPr>
              <w:spacing w:line="360" w:lineRule="auto"/>
              <w:rPr>
                <w:sz w:val="20"/>
              </w:rPr>
            </w:pPr>
            <w:r w:rsidRPr="003122A3">
              <w:rPr>
                <w:sz w:val="20"/>
              </w:rPr>
              <w:t>евро–розетка тройная</w:t>
            </w:r>
          </w:p>
        </w:tc>
        <w:tc>
          <w:tcPr>
            <w:tcW w:w="1154" w:type="dxa"/>
          </w:tcPr>
          <w:p w:rsidR="00912898" w:rsidRPr="003122A3" w:rsidRDefault="00912898" w:rsidP="003122A3">
            <w:pPr>
              <w:spacing w:line="360" w:lineRule="auto"/>
              <w:rPr>
                <w:sz w:val="20"/>
              </w:rPr>
            </w:pPr>
            <w:r w:rsidRPr="003122A3">
              <w:rPr>
                <w:sz w:val="20"/>
              </w:rPr>
              <w:t>шт.</w:t>
            </w:r>
          </w:p>
        </w:tc>
        <w:tc>
          <w:tcPr>
            <w:tcW w:w="1806" w:type="dxa"/>
          </w:tcPr>
          <w:p w:rsidR="00912898" w:rsidRPr="003122A3" w:rsidRDefault="00912898" w:rsidP="003122A3">
            <w:pPr>
              <w:spacing w:line="360" w:lineRule="auto"/>
              <w:rPr>
                <w:sz w:val="20"/>
              </w:rPr>
            </w:pPr>
            <w:r w:rsidRPr="003122A3">
              <w:rPr>
                <w:sz w:val="20"/>
              </w:rPr>
              <w:t>3</w:t>
            </w:r>
          </w:p>
        </w:tc>
        <w:tc>
          <w:tcPr>
            <w:tcW w:w="1229" w:type="dxa"/>
          </w:tcPr>
          <w:p w:rsidR="00912898" w:rsidRPr="003122A3" w:rsidRDefault="00912898" w:rsidP="003122A3">
            <w:pPr>
              <w:spacing w:line="360" w:lineRule="auto"/>
              <w:rPr>
                <w:sz w:val="20"/>
              </w:rPr>
            </w:pPr>
            <w:r w:rsidRPr="003122A3">
              <w:rPr>
                <w:sz w:val="20"/>
              </w:rPr>
              <w:t>25</w:t>
            </w:r>
          </w:p>
        </w:tc>
        <w:tc>
          <w:tcPr>
            <w:tcW w:w="1309" w:type="dxa"/>
            <w:vAlign w:val="bottom"/>
          </w:tcPr>
          <w:p w:rsidR="00912898" w:rsidRPr="003122A3" w:rsidRDefault="00912898" w:rsidP="003122A3">
            <w:pPr>
              <w:spacing w:line="360" w:lineRule="auto"/>
              <w:rPr>
                <w:sz w:val="20"/>
              </w:rPr>
            </w:pPr>
            <w:r w:rsidRPr="003122A3">
              <w:rPr>
                <w:sz w:val="20"/>
              </w:rPr>
              <w:t>75</w:t>
            </w:r>
          </w:p>
        </w:tc>
      </w:tr>
      <w:tr w:rsidR="00912898" w:rsidRPr="003122A3" w:rsidTr="001C56A2">
        <w:trPr>
          <w:trHeight w:val="256"/>
        </w:trPr>
        <w:tc>
          <w:tcPr>
            <w:tcW w:w="546" w:type="dxa"/>
          </w:tcPr>
          <w:p w:rsidR="00912898" w:rsidRPr="003122A3" w:rsidRDefault="00E336EF" w:rsidP="003122A3">
            <w:pPr>
              <w:spacing w:line="360" w:lineRule="auto"/>
              <w:rPr>
                <w:sz w:val="20"/>
              </w:rPr>
            </w:pPr>
            <w:r w:rsidRPr="003122A3">
              <w:rPr>
                <w:sz w:val="20"/>
              </w:rPr>
              <w:t>4</w:t>
            </w:r>
          </w:p>
        </w:tc>
        <w:tc>
          <w:tcPr>
            <w:tcW w:w="3398" w:type="dxa"/>
          </w:tcPr>
          <w:p w:rsidR="00912898" w:rsidRPr="003122A3" w:rsidRDefault="00912898" w:rsidP="003122A3">
            <w:pPr>
              <w:spacing w:line="360" w:lineRule="auto"/>
              <w:rPr>
                <w:sz w:val="20"/>
              </w:rPr>
            </w:pPr>
            <w:r w:rsidRPr="003122A3">
              <w:rPr>
                <w:sz w:val="20"/>
              </w:rPr>
              <w:t xml:space="preserve">удлинитель 6 евро–розеток </w:t>
            </w:r>
          </w:p>
        </w:tc>
        <w:tc>
          <w:tcPr>
            <w:tcW w:w="1154" w:type="dxa"/>
          </w:tcPr>
          <w:p w:rsidR="00912898" w:rsidRPr="003122A3" w:rsidRDefault="00912898" w:rsidP="003122A3">
            <w:pPr>
              <w:spacing w:line="360" w:lineRule="auto"/>
              <w:rPr>
                <w:sz w:val="20"/>
              </w:rPr>
            </w:pPr>
            <w:r w:rsidRPr="003122A3">
              <w:rPr>
                <w:sz w:val="20"/>
              </w:rPr>
              <w:t>шт.</w:t>
            </w:r>
          </w:p>
        </w:tc>
        <w:tc>
          <w:tcPr>
            <w:tcW w:w="1806" w:type="dxa"/>
          </w:tcPr>
          <w:p w:rsidR="00912898" w:rsidRPr="003122A3" w:rsidRDefault="00912898" w:rsidP="003122A3">
            <w:pPr>
              <w:spacing w:line="360" w:lineRule="auto"/>
              <w:rPr>
                <w:sz w:val="20"/>
              </w:rPr>
            </w:pPr>
            <w:r w:rsidRPr="003122A3">
              <w:rPr>
                <w:sz w:val="20"/>
              </w:rPr>
              <w:t>2</w:t>
            </w:r>
          </w:p>
        </w:tc>
        <w:tc>
          <w:tcPr>
            <w:tcW w:w="1229" w:type="dxa"/>
          </w:tcPr>
          <w:p w:rsidR="00912898" w:rsidRPr="003122A3" w:rsidRDefault="00912898" w:rsidP="003122A3">
            <w:pPr>
              <w:spacing w:line="360" w:lineRule="auto"/>
              <w:rPr>
                <w:sz w:val="20"/>
              </w:rPr>
            </w:pPr>
            <w:r w:rsidRPr="003122A3">
              <w:rPr>
                <w:sz w:val="20"/>
              </w:rPr>
              <w:t>40</w:t>
            </w:r>
          </w:p>
        </w:tc>
        <w:tc>
          <w:tcPr>
            <w:tcW w:w="1309" w:type="dxa"/>
            <w:vAlign w:val="bottom"/>
          </w:tcPr>
          <w:p w:rsidR="00912898" w:rsidRPr="003122A3" w:rsidRDefault="00912898" w:rsidP="003122A3">
            <w:pPr>
              <w:spacing w:line="360" w:lineRule="auto"/>
              <w:rPr>
                <w:sz w:val="20"/>
              </w:rPr>
            </w:pPr>
            <w:r w:rsidRPr="003122A3">
              <w:rPr>
                <w:sz w:val="20"/>
              </w:rPr>
              <w:t>80</w:t>
            </w:r>
          </w:p>
        </w:tc>
      </w:tr>
      <w:tr w:rsidR="00912898" w:rsidRPr="003122A3" w:rsidTr="001C56A2">
        <w:trPr>
          <w:trHeight w:val="256"/>
        </w:trPr>
        <w:tc>
          <w:tcPr>
            <w:tcW w:w="546" w:type="dxa"/>
          </w:tcPr>
          <w:p w:rsidR="00912898" w:rsidRPr="003122A3" w:rsidRDefault="00E336EF" w:rsidP="003122A3">
            <w:pPr>
              <w:spacing w:line="360" w:lineRule="auto"/>
              <w:rPr>
                <w:sz w:val="20"/>
              </w:rPr>
            </w:pPr>
            <w:r w:rsidRPr="003122A3">
              <w:rPr>
                <w:sz w:val="20"/>
              </w:rPr>
              <w:t>5</w:t>
            </w:r>
          </w:p>
        </w:tc>
        <w:tc>
          <w:tcPr>
            <w:tcW w:w="3398" w:type="dxa"/>
          </w:tcPr>
          <w:p w:rsidR="00912898" w:rsidRPr="003122A3" w:rsidRDefault="00912898" w:rsidP="003122A3">
            <w:pPr>
              <w:spacing w:line="360" w:lineRule="auto"/>
              <w:rPr>
                <w:sz w:val="20"/>
              </w:rPr>
            </w:pPr>
            <w:r w:rsidRPr="003122A3">
              <w:rPr>
                <w:sz w:val="20"/>
              </w:rPr>
              <w:t>часы</w:t>
            </w:r>
          </w:p>
        </w:tc>
        <w:tc>
          <w:tcPr>
            <w:tcW w:w="1154" w:type="dxa"/>
          </w:tcPr>
          <w:p w:rsidR="00912898" w:rsidRPr="003122A3" w:rsidRDefault="00912898" w:rsidP="003122A3">
            <w:pPr>
              <w:spacing w:line="360" w:lineRule="auto"/>
              <w:rPr>
                <w:sz w:val="20"/>
              </w:rPr>
            </w:pPr>
            <w:r w:rsidRPr="003122A3">
              <w:rPr>
                <w:sz w:val="20"/>
              </w:rPr>
              <w:t>шт.</w:t>
            </w:r>
          </w:p>
        </w:tc>
        <w:tc>
          <w:tcPr>
            <w:tcW w:w="1806" w:type="dxa"/>
            <w:vAlign w:val="bottom"/>
          </w:tcPr>
          <w:p w:rsidR="00912898" w:rsidRPr="003122A3" w:rsidRDefault="00912898" w:rsidP="003122A3">
            <w:pPr>
              <w:spacing w:line="360" w:lineRule="auto"/>
              <w:rPr>
                <w:sz w:val="20"/>
              </w:rPr>
            </w:pPr>
            <w:r w:rsidRPr="003122A3">
              <w:rPr>
                <w:sz w:val="20"/>
              </w:rPr>
              <w:t>1</w:t>
            </w:r>
          </w:p>
        </w:tc>
        <w:tc>
          <w:tcPr>
            <w:tcW w:w="1229" w:type="dxa"/>
            <w:vAlign w:val="bottom"/>
          </w:tcPr>
          <w:p w:rsidR="00912898" w:rsidRPr="003122A3" w:rsidRDefault="00912898" w:rsidP="003122A3">
            <w:pPr>
              <w:spacing w:line="360" w:lineRule="auto"/>
              <w:rPr>
                <w:sz w:val="20"/>
              </w:rPr>
            </w:pPr>
            <w:r w:rsidRPr="003122A3">
              <w:rPr>
                <w:sz w:val="20"/>
              </w:rPr>
              <w:t>15</w:t>
            </w:r>
          </w:p>
        </w:tc>
        <w:tc>
          <w:tcPr>
            <w:tcW w:w="1309" w:type="dxa"/>
            <w:vAlign w:val="bottom"/>
          </w:tcPr>
          <w:p w:rsidR="00912898" w:rsidRPr="003122A3" w:rsidRDefault="00912898" w:rsidP="003122A3">
            <w:pPr>
              <w:spacing w:line="360" w:lineRule="auto"/>
              <w:rPr>
                <w:sz w:val="20"/>
              </w:rPr>
            </w:pPr>
            <w:r w:rsidRPr="003122A3">
              <w:rPr>
                <w:sz w:val="20"/>
              </w:rPr>
              <w:t>15</w:t>
            </w:r>
          </w:p>
        </w:tc>
      </w:tr>
      <w:tr w:rsidR="00912898" w:rsidRPr="003122A3" w:rsidTr="001C56A2">
        <w:trPr>
          <w:trHeight w:val="256"/>
        </w:trPr>
        <w:tc>
          <w:tcPr>
            <w:tcW w:w="546" w:type="dxa"/>
          </w:tcPr>
          <w:p w:rsidR="00912898" w:rsidRPr="003122A3" w:rsidRDefault="00E336EF" w:rsidP="003122A3">
            <w:pPr>
              <w:spacing w:line="360" w:lineRule="auto"/>
              <w:rPr>
                <w:sz w:val="20"/>
              </w:rPr>
            </w:pPr>
            <w:r w:rsidRPr="003122A3">
              <w:rPr>
                <w:sz w:val="20"/>
              </w:rPr>
              <w:t>6</w:t>
            </w:r>
          </w:p>
        </w:tc>
        <w:tc>
          <w:tcPr>
            <w:tcW w:w="3398" w:type="dxa"/>
          </w:tcPr>
          <w:p w:rsidR="00912898" w:rsidRPr="003122A3" w:rsidRDefault="00912898" w:rsidP="003122A3">
            <w:pPr>
              <w:spacing w:line="360" w:lineRule="auto"/>
              <w:rPr>
                <w:sz w:val="20"/>
              </w:rPr>
            </w:pPr>
            <w:r w:rsidRPr="003122A3">
              <w:rPr>
                <w:sz w:val="20"/>
              </w:rPr>
              <w:t>чайник</w:t>
            </w:r>
          </w:p>
        </w:tc>
        <w:tc>
          <w:tcPr>
            <w:tcW w:w="1154" w:type="dxa"/>
          </w:tcPr>
          <w:p w:rsidR="00912898" w:rsidRPr="003122A3" w:rsidRDefault="00912898" w:rsidP="003122A3">
            <w:pPr>
              <w:spacing w:line="360" w:lineRule="auto"/>
              <w:rPr>
                <w:sz w:val="20"/>
              </w:rPr>
            </w:pPr>
            <w:r w:rsidRPr="003122A3">
              <w:rPr>
                <w:sz w:val="20"/>
              </w:rPr>
              <w:t>шт.</w:t>
            </w:r>
          </w:p>
        </w:tc>
        <w:tc>
          <w:tcPr>
            <w:tcW w:w="1806" w:type="dxa"/>
            <w:vAlign w:val="bottom"/>
          </w:tcPr>
          <w:p w:rsidR="00912898" w:rsidRPr="003122A3" w:rsidRDefault="00912898" w:rsidP="003122A3">
            <w:pPr>
              <w:spacing w:line="360" w:lineRule="auto"/>
              <w:rPr>
                <w:sz w:val="20"/>
              </w:rPr>
            </w:pPr>
            <w:r w:rsidRPr="003122A3">
              <w:rPr>
                <w:sz w:val="20"/>
              </w:rPr>
              <w:t>1</w:t>
            </w:r>
          </w:p>
        </w:tc>
        <w:tc>
          <w:tcPr>
            <w:tcW w:w="1229" w:type="dxa"/>
            <w:vAlign w:val="bottom"/>
          </w:tcPr>
          <w:p w:rsidR="00912898" w:rsidRPr="003122A3" w:rsidRDefault="00912898" w:rsidP="003122A3">
            <w:pPr>
              <w:spacing w:line="360" w:lineRule="auto"/>
              <w:rPr>
                <w:sz w:val="20"/>
              </w:rPr>
            </w:pPr>
            <w:r w:rsidRPr="003122A3">
              <w:rPr>
                <w:sz w:val="20"/>
              </w:rPr>
              <w:t>150</w:t>
            </w:r>
          </w:p>
        </w:tc>
        <w:tc>
          <w:tcPr>
            <w:tcW w:w="1309" w:type="dxa"/>
            <w:vAlign w:val="bottom"/>
          </w:tcPr>
          <w:p w:rsidR="00912898" w:rsidRPr="003122A3" w:rsidRDefault="00912898" w:rsidP="003122A3">
            <w:pPr>
              <w:spacing w:line="360" w:lineRule="auto"/>
              <w:rPr>
                <w:sz w:val="20"/>
              </w:rPr>
            </w:pPr>
            <w:r w:rsidRPr="003122A3">
              <w:rPr>
                <w:sz w:val="20"/>
              </w:rPr>
              <w:t>150</w:t>
            </w:r>
          </w:p>
        </w:tc>
      </w:tr>
      <w:tr w:rsidR="00912898" w:rsidRPr="003122A3" w:rsidTr="001C56A2">
        <w:trPr>
          <w:trHeight w:val="256"/>
        </w:trPr>
        <w:tc>
          <w:tcPr>
            <w:tcW w:w="546" w:type="dxa"/>
          </w:tcPr>
          <w:p w:rsidR="00912898" w:rsidRPr="003122A3" w:rsidRDefault="00E336EF" w:rsidP="003122A3">
            <w:pPr>
              <w:spacing w:line="360" w:lineRule="auto"/>
              <w:rPr>
                <w:sz w:val="20"/>
              </w:rPr>
            </w:pPr>
            <w:r w:rsidRPr="003122A3">
              <w:rPr>
                <w:sz w:val="20"/>
              </w:rPr>
              <w:t>7</w:t>
            </w:r>
          </w:p>
        </w:tc>
        <w:tc>
          <w:tcPr>
            <w:tcW w:w="3398" w:type="dxa"/>
          </w:tcPr>
          <w:p w:rsidR="00912898" w:rsidRPr="003122A3" w:rsidRDefault="00912898" w:rsidP="003122A3">
            <w:pPr>
              <w:spacing w:line="360" w:lineRule="auto"/>
              <w:rPr>
                <w:sz w:val="20"/>
              </w:rPr>
            </w:pPr>
            <w:r w:rsidRPr="003122A3">
              <w:rPr>
                <w:sz w:val="20"/>
              </w:rPr>
              <w:t>телефон</w:t>
            </w:r>
          </w:p>
        </w:tc>
        <w:tc>
          <w:tcPr>
            <w:tcW w:w="1154" w:type="dxa"/>
          </w:tcPr>
          <w:p w:rsidR="00912898" w:rsidRPr="003122A3" w:rsidRDefault="00912898" w:rsidP="003122A3">
            <w:pPr>
              <w:spacing w:line="360" w:lineRule="auto"/>
              <w:rPr>
                <w:sz w:val="20"/>
              </w:rPr>
            </w:pPr>
            <w:r w:rsidRPr="003122A3">
              <w:rPr>
                <w:sz w:val="20"/>
              </w:rPr>
              <w:t>шт.</w:t>
            </w:r>
          </w:p>
        </w:tc>
        <w:tc>
          <w:tcPr>
            <w:tcW w:w="1806" w:type="dxa"/>
            <w:vAlign w:val="bottom"/>
          </w:tcPr>
          <w:p w:rsidR="00912898" w:rsidRPr="003122A3" w:rsidRDefault="00912898" w:rsidP="003122A3">
            <w:pPr>
              <w:spacing w:line="360" w:lineRule="auto"/>
              <w:rPr>
                <w:sz w:val="20"/>
              </w:rPr>
            </w:pPr>
            <w:r w:rsidRPr="003122A3">
              <w:rPr>
                <w:sz w:val="20"/>
              </w:rPr>
              <w:t>1</w:t>
            </w:r>
          </w:p>
        </w:tc>
        <w:tc>
          <w:tcPr>
            <w:tcW w:w="1229" w:type="dxa"/>
            <w:vAlign w:val="bottom"/>
          </w:tcPr>
          <w:p w:rsidR="00912898" w:rsidRPr="003122A3" w:rsidRDefault="00912898" w:rsidP="003122A3">
            <w:pPr>
              <w:spacing w:line="360" w:lineRule="auto"/>
              <w:rPr>
                <w:sz w:val="20"/>
              </w:rPr>
            </w:pPr>
            <w:r w:rsidRPr="003122A3">
              <w:rPr>
                <w:sz w:val="20"/>
              </w:rPr>
              <w:t>130</w:t>
            </w:r>
          </w:p>
        </w:tc>
        <w:tc>
          <w:tcPr>
            <w:tcW w:w="1309" w:type="dxa"/>
            <w:vAlign w:val="bottom"/>
          </w:tcPr>
          <w:p w:rsidR="00912898" w:rsidRPr="003122A3" w:rsidRDefault="00912898" w:rsidP="003122A3">
            <w:pPr>
              <w:spacing w:line="360" w:lineRule="auto"/>
              <w:rPr>
                <w:sz w:val="20"/>
              </w:rPr>
            </w:pPr>
            <w:r w:rsidRPr="003122A3">
              <w:rPr>
                <w:sz w:val="20"/>
              </w:rPr>
              <w:t>130</w:t>
            </w:r>
          </w:p>
        </w:tc>
      </w:tr>
      <w:tr w:rsidR="00912898" w:rsidRPr="003122A3" w:rsidTr="001C56A2">
        <w:trPr>
          <w:trHeight w:val="256"/>
        </w:trPr>
        <w:tc>
          <w:tcPr>
            <w:tcW w:w="546" w:type="dxa"/>
          </w:tcPr>
          <w:p w:rsidR="00912898" w:rsidRPr="003122A3" w:rsidRDefault="00E336EF" w:rsidP="003122A3">
            <w:pPr>
              <w:spacing w:line="360" w:lineRule="auto"/>
              <w:rPr>
                <w:sz w:val="20"/>
              </w:rPr>
            </w:pPr>
            <w:r w:rsidRPr="003122A3">
              <w:rPr>
                <w:sz w:val="20"/>
              </w:rPr>
              <w:t>8</w:t>
            </w:r>
          </w:p>
        </w:tc>
        <w:tc>
          <w:tcPr>
            <w:tcW w:w="3398" w:type="dxa"/>
          </w:tcPr>
          <w:p w:rsidR="00912898" w:rsidRPr="003122A3" w:rsidRDefault="00912898" w:rsidP="003122A3">
            <w:pPr>
              <w:spacing w:line="360" w:lineRule="auto"/>
              <w:rPr>
                <w:sz w:val="20"/>
              </w:rPr>
            </w:pPr>
            <w:r w:rsidRPr="003122A3">
              <w:rPr>
                <w:sz w:val="20"/>
              </w:rPr>
              <w:t>кондиционер</w:t>
            </w:r>
          </w:p>
        </w:tc>
        <w:tc>
          <w:tcPr>
            <w:tcW w:w="1154" w:type="dxa"/>
          </w:tcPr>
          <w:p w:rsidR="00912898" w:rsidRPr="003122A3" w:rsidRDefault="00912898" w:rsidP="003122A3">
            <w:pPr>
              <w:spacing w:line="360" w:lineRule="auto"/>
              <w:rPr>
                <w:sz w:val="20"/>
              </w:rPr>
            </w:pPr>
            <w:r w:rsidRPr="003122A3">
              <w:rPr>
                <w:sz w:val="20"/>
              </w:rPr>
              <w:t>шт.</w:t>
            </w:r>
          </w:p>
        </w:tc>
        <w:tc>
          <w:tcPr>
            <w:tcW w:w="1806" w:type="dxa"/>
            <w:vAlign w:val="bottom"/>
          </w:tcPr>
          <w:p w:rsidR="00912898" w:rsidRPr="003122A3" w:rsidRDefault="00912898" w:rsidP="003122A3">
            <w:pPr>
              <w:spacing w:line="360" w:lineRule="auto"/>
              <w:rPr>
                <w:sz w:val="20"/>
              </w:rPr>
            </w:pPr>
            <w:r w:rsidRPr="003122A3">
              <w:rPr>
                <w:sz w:val="20"/>
              </w:rPr>
              <w:t>1</w:t>
            </w:r>
          </w:p>
        </w:tc>
        <w:tc>
          <w:tcPr>
            <w:tcW w:w="1229" w:type="dxa"/>
            <w:vAlign w:val="bottom"/>
          </w:tcPr>
          <w:p w:rsidR="00912898" w:rsidRPr="003122A3" w:rsidRDefault="00912898" w:rsidP="003122A3">
            <w:pPr>
              <w:spacing w:line="360" w:lineRule="auto"/>
              <w:rPr>
                <w:sz w:val="20"/>
              </w:rPr>
            </w:pPr>
            <w:r w:rsidRPr="003122A3">
              <w:rPr>
                <w:sz w:val="20"/>
              </w:rPr>
              <w:t>1500</w:t>
            </w:r>
          </w:p>
        </w:tc>
        <w:tc>
          <w:tcPr>
            <w:tcW w:w="1309" w:type="dxa"/>
            <w:vAlign w:val="bottom"/>
          </w:tcPr>
          <w:p w:rsidR="00912898" w:rsidRPr="003122A3" w:rsidRDefault="00912898" w:rsidP="003122A3">
            <w:pPr>
              <w:spacing w:line="360" w:lineRule="auto"/>
              <w:rPr>
                <w:sz w:val="20"/>
              </w:rPr>
            </w:pPr>
            <w:r w:rsidRPr="003122A3">
              <w:rPr>
                <w:sz w:val="20"/>
              </w:rPr>
              <w:t>1500</w:t>
            </w:r>
          </w:p>
        </w:tc>
      </w:tr>
      <w:tr w:rsidR="00912898" w:rsidRPr="003122A3" w:rsidTr="001C56A2">
        <w:trPr>
          <w:trHeight w:val="256"/>
        </w:trPr>
        <w:tc>
          <w:tcPr>
            <w:tcW w:w="546" w:type="dxa"/>
          </w:tcPr>
          <w:p w:rsidR="00912898" w:rsidRPr="003122A3" w:rsidRDefault="00912898" w:rsidP="003122A3">
            <w:pPr>
              <w:spacing w:line="360" w:lineRule="auto"/>
              <w:rPr>
                <w:sz w:val="20"/>
              </w:rPr>
            </w:pPr>
            <w:r w:rsidRPr="003122A3">
              <w:rPr>
                <w:sz w:val="20"/>
              </w:rPr>
              <w:t> </w:t>
            </w:r>
          </w:p>
        </w:tc>
        <w:tc>
          <w:tcPr>
            <w:tcW w:w="3398" w:type="dxa"/>
          </w:tcPr>
          <w:p w:rsidR="00912898" w:rsidRPr="003122A3" w:rsidRDefault="00912898" w:rsidP="003122A3">
            <w:pPr>
              <w:spacing w:line="360" w:lineRule="auto"/>
              <w:rPr>
                <w:sz w:val="20"/>
              </w:rPr>
            </w:pPr>
            <w:r w:rsidRPr="003122A3">
              <w:rPr>
                <w:sz w:val="20"/>
              </w:rPr>
              <w:t>Мебель</w:t>
            </w:r>
          </w:p>
        </w:tc>
        <w:tc>
          <w:tcPr>
            <w:tcW w:w="1154" w:type="dxa"/>
          </w:tcPr>
          <w:p w:rsidR="00912898" w:rsidRPr="003122A3" w:rsidRDefault="00912898" w:rsidP="003122A3">
            <w:pPr>
              <w:spacing w:line="360" w:lineRule="auto"/>
              <w:rPr>
                <w:sz w:val="20"/>
              </w:rPr>
            </w:pPr>
            <w:r w:rsidRPr="003122A3">
              <w:rPr>
                <w:sz w:val="20"/>
              </w:rPr>
              <w:t> </w:t>
            </w:r>
          </w:p>
        </w:tc>
        <w:tc>
          <w:tcPr>
            <w:tcW w:w="1806" w:type="dxa"/>
            <w:vAlign w:val="bottom"/>
          </w:tcPr>
          <w:p w:rsidR="00912898" w:rsidRPr="003122A3" w:rsidRDefault="00912898" w:rsidP="003122A3">
            <w:pPr>
              <w:spacing w:line="360" w:lineRule="auto"/>
              <w:rPr>
                <w:sz w:val="20"/>
              </w:rPr>
            </w:pPr>
            <w:r w:rsidRPr="003122A3">
              <w:rPr>
                <w:sz w:val="20"/>
              </w:rPr>
              <w:t> </w:t>
            </w:r>
          </w:p>
        </w:tc>
        <w:tc>
          <w:tcPr>
            <w:tcW w:w="1229" w:type="dxa"/>
            <w:vAlign w:val="bottom"/>
          </w:tcPr>
          <w:p w:rsidR="00912898" w:rsidRPr="003122A3" w:rsidRDefault="00912898" w:rsidP="003122A3">
            <w:pPr>
              <w:spacing w:line="360" w:lineRule="auto"/>
              <w:rPr>
                <w:sz w:val="20"/>
              </w:rPr>
            </w:pPr>
            <w:r w:rsidRPr="003122A3">
              <w:rPr>
                <w:sz w:val="20"/>
              </w:rPr>
              <w:t> </w:t>
            </w:r>
          </w:p>
        </w:tc>
        <w:tc>
          <w:tcPr>
            <w:tcW w:w="1309" w:type="dxa"/>
            <w:vAlign w:val="bottom"/>
          </w:tcPr>
          <w:p w:rsidR="00912898" w:rsidRPr="003122A3" w:rsidRDefault="00912898" w:rsidP="003122A3">
            <w:pPr>
              <w:spacing w:line="360" w:lineRule="auto"/>
              <w:rPr>
                <w:sz w:val="20"/>
              </w:rPr>
            </w:pPr>
            <w:r w:rsidRPr="003122A3">
              <w:rPr>
                <w:sz w:val="20"/>
              </w:rPr>
              <w:t>1540</w:t>
            </w:r>
          </w:p>
        </w:tc>
      </w:tr>
      <w:tr w:rsidR="00912898" w:rsidRPr="003122A3" w:rsidTr="001C56A2">
        <w:trPr>
          <w:trHeight w:val="256"/>
        </w:trPr>
        <w:tc>
          <w:tcPr>
            <w:tcW w:w="546" w:type="dxa"/>
          </w:tcPr>
          <w:p w:rsidR="00912898" w:rsidRPr="003122A3" w:rsidRDefault="00E336EF" w:rsidP="003122A3">
            <w:pPr>
              <w:spacing w:line="360" w:lineRule="auto"/>
              <w:rPr>
                <w:sz w:val="20"/>
              </w:rPr>
            </w:pPr>
            <w:r w:rsidRPr="003122A3">
              <w:rPr>
                <w:sz w:val="20"/>
              </w:rPr>
              <w:t>9</w:t>
            </w:r>
          </w:p>
        </w:tc>
        <w:tc>
          <w:tcPr>
            <w:tcW w:w="3398" w:type="dxa"/>
          </w:tcPr>
          <w:p w:rsidR="00912898" w:rsidRPr="003122A3" w:rsidRDefault="00912898" w:rsidP="003122A3">
            <w:pPr>
              <w:spacing w:line="360" w:lineRule="auto"/>
              <w:rPr>
                <w:sz w:val="20"/>
              </w:rPr>
            </w:pPr>
            <w:r w:rsidRPr="003122A3">
              <w:rPr>
                <w:sz w:val="20"/>
              </w:rPr>
              <w:t>стол письменный</w:t>
            </w:r>
          </w:p>
        </w:tc>
        <w:tc>
          <w:tcPr>
            <w:tcW w:w="1154" w:type="dxa"/>
          </w:tcPr>
          <w:p w:rsidR="00912898" w:rsidRPr="003122A3" w:rsidRDefault="00912898" w:rsidP="003122A3">
            <w:pPr>
              <w:spacing w:line="360" w:lineRule="auto"/>
              <w:rPr>
                <w:sz w:val="20"/>
              </w:rPr>
            </w:pPr>
            <w:r w:rsidRPr="003122A3">
              <w:rPr>
                <w:sz w:val="20"/>
              </w:rPr>
              <w:t>шт.</w:t>
            </w:r>
          </w:p>
        </w:tc>
        <w:tc>
          <w:tcPr>
            <w:tcW w:w="1806" w:type="dxa"/>
            <w:vAlign w:val="bottom"/>
          </w:tcPr>
          <w:p w:rsidR="00912898" w:rsidRPr="003122A3" w:rsidRDefault="00912898" w:rsidP="003122A3">
            <w:pPr>
              <w:spacing w:line="360" w:lineRule="auto"/>
              <w:rPr>
                <w:sz w:val="20"/>
              </w:rPr>
            </w:pPr>
            <w:r w:rsidRPr="003122A3">
              <w:rPr>
                <w:sz w:val="20"/>
              </w:rPr>
              <w:t>1</w:t>
            </w:r>
          </w:p>
        </w:tc>
        <w:tc>
          <w:tcPr>
            <w:tcW w:w="1229" w:type="dxa"/>
            <w:vAlign w:val="bottom"/>
          </w:tcPr>
          <w:p w:rsidR="00912898" w:rsidRPr="003122A3" w:rsidRDefault="00912898" w:rsidP="003122A3">
            <w:pPr>
              <w:spacing w:line="360" w:lineRule="auto"/>
              <w:rPr>
                <w:sz w:val="20"/>
              </w:rPr>
            </w:pPr>
            <w:r w:rsidRPr="003122A3">
              <w:rPr>
                <w:sz w:val="20"/>
              </w:rPr>
              <w:t>300</w:t>
            </w:r>
          </w:p>
        </w:tc>
        <w:tc>
          <w:tcPr>
            <w:tcW w:w="1309" w:type="dxa"/>
            <w:vAlign w:val="bottom"/>
          </w:tcPr>
          <w:p w:rsidR="00912898" w:rsidRPr="003122A3" w:rsidRDefault="00912898" w:rsidP="003122A3">
            <w:pPr>
              <w:spacing w:line="360" w:lineRule="auto"/>
              <w:rPr>
                <w:sz w:val="20"/>
              </w:rPr>
            </w:pPr>
            <w:r w:rsidRPr="003122A3">
              <w:rPr>
                <w:sz w:val="20"/>
              </w:rPr>
              <w:t>300</w:t>
            </w:r>
          </w:p>
        </w:tc>
      </w:tr>
      <w:tr w:rsidR="00912898" w:rsidRPr="003122A3" w:rsidTr="001C56A2">
        <w:trPr>
          <w:trHeight w:val="256"/>
        </w:trPr>
        <w:tc>
          <w:tcPr>
            <w:tcW w:w="546" w:type="dxa"/>
          </w:tcPr>
          <w:p w:rsidR="00912898" w:rsidRPr="003122A3" w:rsidRDefault="00E336EF" w:rsidP="003122A3">
            <w:pPr>
              <w:spacing w:line="360" w:lineRule="auto"/>
              <w:rPr>
                <w:sz w:val="20"/>
              </w:rPr>
            </w:pPr>
            <w:r w:rsidRPr="003122A3">
              <w:rPr>
                <w:sz w:val="20"/>
              </w:rPr>
              <w:t>10</w:t>
            </w:r>
          </w:p>
        </w:tc>
        <w:tc>
          <w:tcPr>
            <w:tcW w:w="3398" w:type="dxa"/>
          </w:tcPr>
          <w:p w:rsidR="00912898" w:rsidRPr="003122A3" w:rsidRDefault="00912898" w:rsidP="003122A3">
            <w:pPr>
              <w:spacing w:line="360" w:lineRule="auto"/>
              <w:rPr>
                <w:sz w:val="20"/>
              </w:rPr>
            </w:pPr>
            <w:r w:rsidRPr="003122A3">
              <w:rPr>
                <w:sz w:val="20"/>
              </w:rPr>
              <w:t>стулья</w:t>
            </w:r>
          </w:p>
        </w:tc>
        <w:tc>
          <w:tcPr>
            <w:tcW w:w="1154" w:type="dxa"/>
          </w:tcPr>
          <w:p w:rsidR="00912898" w:rsidRPr="003122A3" w:rsidRDefault="00912898" w:rsidP="003122A3">
            <w:pPr>
              <w:spacing w:line="360" w:lineRule="auto"/>
              <w:rPr>
                <w:sz w:val="20"/>
              </w:rPr>
            </w:pPr>
            <w:r w:rsidRPr="003122A3">
              <w:rPr>
                <w:sz w:val="20"/>
              </w:rPr>
              <w:t>шт.</w:t>
            </w:r>
          </w:p>
        </w:tc>
        <w:tc>
          <w:tcPr>
            <w:tcW w:w="1806" w:type="dxa"/>
            <w:vAlign w:val="bottom"/>
          </w:tcPr>
          <w:p w:rsidR="00912898" w:rsidRPr="003122A3" w:rsidRDefault="00912898" w:rsidP="003122A3">
            <w:pPr>
              <w:spacing w:line="360" w:lineRule="auto"/>
              <w:rPr>
                <w:sz w:val="20"/>
              </w:rPr>
            </w:pPr>
            <w:r w:rsidRPr="003122A3">
              <w:rPr>
                <w:sz w:val="20"/>
              </w:rPr>
              <w:t>5</w:t>
            </w:r>
          </w:p>
        </w:tc>
        <w:tc>
          <w:tcPr>
            <w:tcW w:w="1229" w:type="dxa"/>
            <w:vAlign w:val="bottom"/>
          </w:tcPr>
          <w:p w:rsidR="00912898" w:rsidRPr="003122A3" w:rsidRDefault="00912898" w:rsidP="003122A3">
            <w:pPr>
              <w:spacing w:line="360" w:lineRule="auto"/>
              <w:rPr>
                <w:sz w:val="20"/>
              </w:rPr>
            </w:pPr>
            <w:r w:rsidRPr="003122A3">
              <w:rPr>
                <w:sz w:val="20"/>
              </w:rPr>
              <w:t>100</w:t>
            </w:r>
          </w:p>
        </w:tc>
        <w:tc>
          <w:tcPr>
            <w:tcW w:w="1309" w:type="dxa"/>
            <w:vAlign w:val="bottom"/>
          </w:tcPr>
          <w:p w:rsidR="00912898" w:rsidRPr="003122A3" w:rsidRDefault="00912898" w:rsidP="003122A3">
            <w:pPr>
              <w:spacing w:line="360" w:lineRule="auto"/>
              <w:rPr>
                <w:sz w:val="20"/>
              </w:rPr>
            </w:pPr>
            <w:r w:rsidRPr="003122A3">
              <w:rPr>
                <w:sz w:val="20"/>
              </w:rPr>
              <w:t>500</w:t>
            </w:r>
          </w:p>
        </w:tc>
      </w:tr>
      <w:tr w:rsidR="00912898" w:rsidRPr="003122A3" w:rsidTr="001C56A2">
        <w:trPr>
          <w:trHeight w:val="256"/>
        </w:trPr>
        <w:tc>
          <w:tcPr>
            <w:tcW w:w="546" w:type="dxa"/>
          </w:tcPr>
          <w:p w:rsidR="00912898" w:rsidRPr="003122A3" w:rsidRDefault="00E336EF" w:rsidP="003122A3">
            <w:pPr>
              <w:spacing w:line="360" w:lineRule="auto"/>
              <w:rPr>
                <w:sz w:val="20"/>
              </w:rPr>
            </w:pPr>
            <w:r w:rsidRPr="003122A3">
              <w:rPr>
                <w:sz w:val="20"/>
              </w:rPr>
              <w:t>11</w:t>
            </w:r>
          </w:p>
        </w:tc>
        <w:tc>
          <w:tcPr>
            <w:tcW w:w="3398" w:type="dxa"/>
          </w:tcPr>
          <w:p w:rsidR="00912898" w:rsidRPr="003122A3" w:rsidRDefault="00912898" w:rsidP="003122A3">
            <w:pPr>
              <w:spacing w:line="360" w:lineRule="auto"/>
              <w:rPr>
                <w:sz w:val="20"/>
              </w:rPr>
            </w:pPr>
            <w:r w:rsidRPr="003122A3">
              <w:rPr>
                <w:sz w:val="20"/>
              </w:rPr>
              <w:t>вешалка</w:t>
            </w:r>
          </w:p>
        </w:tc>
        <w:tc>
          <w:tcPr>
            <w:tcW w:w="1154" w:type="dxa"/>
          </w:tcPr>
          <w:p w:rsidR="00912898" w:rsidRPr="003122A3" w:rsidRDefault="00912898" w:rsidP="003122A3">
            <w:pPr>
              <w:spacing w:line="360" w:lineRule="auto"/>
              <w:rPr>
                <w:sz w:val="20"/>
              </w:rPr>
            </w:pPr>
            <w:r w:rsidRPr="003122A3">
              <w:rPr>
                <w:sz w:val="20"/>
              </w:rPr>
              <w:t>шт.</w:t>
            </w:r>
          </w:p>
        </w:tc>
        <w:tc>
          <w:tcPr>
            <w:tcW w:w="1806" w:type="dxa"/>
            <w:vAlign w:val="bottom"/>
          </w:tcPr>
          <w:p w:rsidR="00912898" w:rsidRPr="003122A3" w:rsidRDefault="00912898" w:rsidP="003122A3">
            <w:pPr>
              <w:spacing w:line="360" w:lineRule="auto"/>
              <w:rPr>
                <w:sz w:val="20"/>
              </w:rPr>
            </w:pPr>
            <w:r w:rsidRPr="003122A3">
              <w:rPr>
                <w:sz w:val="20"/>
              </w:rPr>
              <w:t>1</w:t>
            </w:r>
          </w:p>
        </w:tc>
        <w:tc>
          <w:tcPr>
            <w:tcW w:w="1229" w:type="dxa"/>
            <w:vAlign w:val="bottom"/>
          </w:tcPr>
          <w:p w:rsidR="00912898" w:rsidRPr="003122A3" w:rsidRDefault="00912898" w:rsidP="003122A3">
            <w:pPr>
              <w:spacing w:line="360" w:lineRule="auto"/>
              <w:rPr>
                <w:sz w:val="20"/>
              </w:rPr>
            </w:pPr>
            <w:r w:rsidRPr="003122A3">
              <w:rPr>
                <w:sz w:val="20"/>
              </w:rPr>
              <w:t>80</w:t>
            </w:r>
          </w:p>
        </w:tc>
        <w:tc>
          <w:tcPr>
            <w:tcW w:w="1309" w:type="dxa"/>
            <w:vAlign w:val="bottom"/>
          </w:tcPr>
          <w:p w:rsidR="00912898" w:rsidRPr="003122A3" w:rsidRDefault="00912898" w:rsidP="003122A3">
            <w:pPr>
              <w:spacing w:line="360" w:lineRule="auto"/>
              <w:rPr>
                <w:sz w:val="20"/>
              </w:rPr>
            </w:pPr>
            <w:r w:rsidRPr="003122A3">
              <w:rPr>
                <w:sz w:val="20"/>
              </w:rPr>
              <w:t>80</w:t>
            </w:r>
          </w:p>
        </w:tc>
      </w:tr>
      <w:tr w:rsidR="00912898" w:rsidRPr="003122A3" w:rsidTr="001C56A2">
        <w:trPr>
          <w:trHeight w:val="245"/>
        </w:trPr>
        <w:tc>
          <w:tcPr>
            <w:tcW w:w="546" w:type="dxa"/>
          </w:tcPr>
          <w:p w:rsidR="00912898" w:rsidRPr="003122A3" w:rsidRDefault="00E336EF" w:rsidP="003122A3">
            <w:pPr>
              <w:spacing w:line="360" w:lineRule="auto"/>
              <w:rPr>
                <w:sz w:val="20"/>
              </w:rPr>
            </w:pPr>
            <w:r w:rsidRPr="003122A3">
              <w:rPr>
                <w:sz w:val="20"/>
              </w:rPr>
              <w:t>12</w:t>
            </w:r>
          </w:p>
        </w:tc>
        <w:tc>
          <w:tcPr>
            <w:tcW w:w="3398" w:type="dxa"/>
          </w:tcPr>
          <w:p w:rsidR="00912898" w:rsidRPr="003122A3" w:rsidRDefault="00912898" w:rsidP="003122A3">
            <w:pPr>
              <w:spacing w:line="360" w:lineRule="auto"/>
              <w:rPr>
                <w:sz w:val="20"/>
              </w:rPr>
            </w:pPr>
            <w:r w:rsidRPr="003122A3">
              <w:rPr>
                <w:sz w:val="20"/>
              </w:rPr>
              <w:t>шкаф</w:t>
            </w:r>
          </w:p>
        </w:tc>
        <w:tc>
          <w:tcPr>
            <w:tcW w:w="1154" w:type="dxa"/>
          </w:tcPr>
          <w:p w:rsidR="00912898" w:rsidRPr="003122A3" w:rsidRDefault="00912898" w:rsidP="003122A3">
            <w:pPr>
              <w:spacing w:line="360" w:lineRule="auto"/>
              <w:rPr>
                <w:sz w:val="20"/>
              </w:rPr>
            </w:pPr>
            <w:r w:rsidRPr="003122A3">
              <w:rPr>
                <w:sz w:val="20"/>
              </w:rPr>
              <w:t>шт.</w:t>
            </w:r>
          </w:p>
        </w:tc>
        <w:tc>
          <w:tcPr>
            <w:tcW w:w="1806" w:type="dxa"/>
            <w:noWrap/>
            <w:vAlign w:val="bottom"/>
          </w:tcPr>
          <w:p w:rsidR="00912898" w:rsidRPr="003122A3" w:rsidRDefault="00912898" w:rsidP="003122A3">
            <w:pPr>
              <w:spacing w:line="360" w:lineRule="auto"/>
              <w:rPr>
                <w:sz w:val="20"/>
              </w:rPr>
            </w:pPr>
            <w:r w:rsidRPr="003122A3">
              <w:rPr>
                <w:sz w:val="20"/>
              </w:rPr>
              <w:t>1</w:t>
            </w:r>
          </w:p>
        </w:tc>
        <w:tc>
          <w:tcPr>
            <w:tcW w:w="1229" w:type="dxa"/>
            <w:noWrap/>
            <w:vAlign w:val="bottom"/>
          </w:tcPr>
          <w:p w:rsidR="00912898" w:rsidRPr="003122A3" w:rsidRDefault="00912898" w:rsidP="003122A3">
            <w:pPr>
              <w:spacing w:line="360" w:lineRule="auto"/>
              <w:rPr>
                <w:sz w:val="20"/>
              </w:rPr>
            </w:pPr>
            <w:r w:rsidRPr="003122A3">
              <w:rPr>
                <w:sz w:val="20"/>
              </w:rPr>
              <w:t>660</w:t>
            </w:r>
          </w:p>
        </w:tc>
        <w:tc>
          <w:tcPr>
            <w:tcW w:w="1309" w:type="dxa"/>
            <w:vAlign w:val="bottom"/>
          </w:tcPr>
          <w:p w:rsidR="00912898" w:rsidRPr="003122A3" w:rsidRDefault="00912898" w:rsidP="003122A3">
            <w:pPr>
              <w:spacing w:line="360" w:lineRule="auto"/>
              <w:rPr>
                <w:sz w:val="20"/>
              </w:rPr>
            </w:pPr>
            <w:r w:rsidRPr="003122A3">
              <w:rPr>
                <w:sz w:val="20"/>
              </w:rPr>
              <w:t>660</w:t>
            </w:r>
          </w:p>
        </w:tc>
      </w:tr>
      <w:tr w:rsidR="00912898" w:rsidRPr="003122A3" w:rsidTr="001C56A2">
        <w:trPr>
          <w:trHeight w:val="256"/>
        </w:trPr>
        <w:tc>
          <w:tcPr>
            <w:tcW w:w="546" w:type="dxa"/>
          </w:tcPr>
          <w:p w:rsidR="00912898" w:rsidRPr="003122A3" w:rsidRDefault="00912898" w:rsidP="003122A3">
            <w:pPr>
              <w:spacing w:line="360" w:lineRule="auto"/>
              <w:rPr>
                <w:sz w:val="20"/>
              </w:rPr>
            </w:pPr>
            <w:r w:rsidRPr="003122A3">
              <w:rPr>
                <w:sz w:val="20"/>
              </w:rPr>
              <w:t> </w:t>
            </w:r>
          </w:p>
        </w:tc>
        <w:tc>
          <w:tcPr>
            <w:tcW w:w="3398" w:type="dxa"/>
          </w:tcPr>
          <w:p w:rsidR="00912898" w:rsidRPr="003122A3" w:rsidRDefault="00912898" w:rsidP="003122A3">
            <w:pPr>
              <w:spacing w:line="360" w:lineRule="auto"/>
              <w:rPr>
                <w:sz w:val="20"/>
              </w:rPr>
            </w:pPr>
            <w:r w:rsidRPr="003122A3">
              <w:rPr>
                <w:sz w:val="20"/>
              </w:rPr>
              <w:t>Всего</w:t>
            </w:r>
          </w:p>
        </w:tc>
        <w:tc>
          <w:tcPr>
            <w:tcW w:w="1154" w:type="dxa"/>
          </w:tcPr>
          <w:p w:rsidR="00912898" w:rsidRPr="003122A3" w:rsidRDefault="00912898" w:rsidP="003122A3">
            <w:pPr>
              <w:spacing w:line="360" w:lineRule="auto"/>
              <w:rPr>
                <w:sz w:val="20"/>
              </w:rPr>
            </w:pPr>
            <w:r w:rsidRPr="003122A3">
              <w:rPr>
                <w:sz w:val="20"/>
              </w:rPr>
              <w:t>шт.</w:t>
            </w:r>
          </w:p>
        </w:tc>
        <w:tc>
          <w:tcPr>
            <w:tcW w:w="1806" w:type="dxa"/>
          </w:tcPr>
          <w:p w:rsidR="00912898" w:rsidRPr="003122A3" w:rsidRDefault="00912898" w:rsidP="003122A3">
            <w:pPr>
              <w:spacing w:line="360" w:lineRule="auto"/>
              <w:rPr>
                <w:sz w:val="20"/>
              </w:rPr>
            </w:pPr>
            <w:r w:rsidRPr="003122A3">
              <w:rPr>
                <w:sz w:val="20"/>
              </w:rPr>
              <w:t> </w:t>
            </w:r>
          </w:p>
        </w:tc>
        <w:tc>
          <w:tcPr>
            <w:tcW w:w="1229" w:type="dxa"/>
          </w:tcPr>
          <w:p w:rsidR="00912898" w:rsidRPr="003122A3" w:rsidRDefault="00912898" w:rsidP="003122A3">
            <w:pPr>
              <w:spacing w:line="360" w:lineRule="auto"/>
              <w:rPr>
                <w:sz w:val="20"/>
              </w:rPr>
            </w:pPr>
            <w:r w:rsidRPr="003122A3">
              <w:rPr>
                <w:sz w:val="20"/>
              </w:rPr>
              <w:t> </w:t>
            </w:r>
          </w:p>
        </w:tc>
        <w:tc>
          <w:tcPr>
            <w:tcW w:w="1309" w:type="dxa"/>
            <w:vAlign w:val="bottom"/>
          </w:tcPr>
          <w:p w:rsidR="00912898" w:rsidRPr="003122A3" w:rsidRDefault="00912898" w:rsidP="003122A3">
            <w:pPr>
              <w:spacing w:line="360" w:lineRule="auto"/>
              <w:rPr>
                <w:sz w:val="20"/>
              </w:rPr>
            </w:pPr>
            <w:r w:rsidRPr="003122A3">
              <w:rPr>
                <w:sz w:val="20"/>
              </w:rPr>
              <w:t>3</w:t>
            </w:r>
            <w:r w:rsidR="00E336EF" w:rsidRPr="003122A3">
              <w:rPr>
                <w:sz w:val="20"/>
              </w:rPr>
              <w:t>585</w:t>
            </w:r>
          </w:p>
        </w:tc>
      </w:tr>
    </w:tbl>
    <w:p w:rsidR="00FC23CD" w:rsidRPr="003122A3" w:rsidRDefault="00FC23CD" w:rsidP="003122A3">
      <w:pPr>
        <w:spacing w:line="360" w:lineRule="auto"/>
        <w:ind w:firstLine="709"/>
        <w:jc w:val="both"/>
        <w:rPr>
          <w:sz w:val="28"/>
          <w:szCs w:val="28"/>
        </w:rPr>
      </w:pPr>
    </w:p>
    <w:p w:rsidR="00E336EF" w:rsidRPr="003122A3" w:rsidRDefault="001C56A2" w:rsidP="003122A3">
      <w:pPr>
        <w:spacing w:line="360" w:lineRule="auto"/>
        <w:ind w:firstLine="709"/>
        <w:jc w:val="both"/>
        <w:rPr>
          <w:sz w:val="28"/>
          <w:szCs w:val="28"/>
        </w:rPr>
      </w:pPr>
      <w:r w:rsidRPr="003122A3">
        <w:rPr>
          <w:sz w:val="28"/>
          <w:szCs w:val="28"/>
        </w:rPr>
        <w:t>В 2011 году для ведения учета и клиентской базы планируется также приобрести ноутбук, стоимостью 10000 грн.</w:t>
      </w:r>
    </w:p>
    <w:p w:rsidR="001C56A2" w:rsidRPr="003122A3" w:rsidRDefault="001C56A2" w:rsidP="003122A3">
      <w:pPr>
        <w:spacing w:line="360" w:lineRule="auto"/>
        <w:ind w:firstLine="709"/>
        <w:jc w:val="both"/>
        <w:rPr>
          <w:sz w:val="28"/>
          <w:szCs w:val="28"/>
        </w:rPr>
      </w:pPr>
      <w:r w:rsidRPr="003122A3">
        <w:rPr>
          <w:sz w:val="28"/>
          <w:szCs w:val="28"/>
        </w:rPr>
        <w:t>Перечень материалов, необходимых для реализации проекта в соответствии с нормами СЭС, представлен в таблице 7.3.</w:t>
      </w:r>
    </w:p>
    <w:p w:rsidR="001C56A2" w:rsidRPr="003122A3" w:rsidRDefault="001C56A2" w:rsidP="003122A3">
      <w:pPr>
        <w:spacing w:line="360" w:lineRule="auto"/>
        <w:ind w:firstLine="709"/>
        <w:jc w:val="both"/>
        <w:rPr>
          <w:sz w:val="28"/>
          <w:szCs w:val="28"/>
        </w:rPr>
      </w:pPr>
    </w:p>
    <w:p w:rsidR="001C56A2" w:rsidRPr="003122A3" w:rsidRDefault="001C56A2" w:rsidP="003122A3">
      <w:pPr>
        <w:spacing w:line="360" w:lineRule="auto"/>
        <w:ind w:firstLine="709"/>
        <w:jc w:val="both"/>
        <w:rPr>
          <w:snapToGrid w:val="0"/>
          <w:sz w:val="28"/>
          <w:szCs w:val="28"/>
        </w:rPr>
      </w:pPr>
      <w:r w:rsidRPr="003122A3">
        <w:rPr>
          <w:sz w:val="28"/>
          <w:szCs w:val="28"/>
        </w:rPr>
        <w:t xml:space="preserve">Таблица 7.3 - </w:t>
      </w:r>
      <w:r w:rsidRPr="003122A3">
        <w:rPr>
          <w:snapToGrid w:val="0"/>
          <w:sz w:val="28"/>
          <w:szCs w:val="28"/>
        </w:rPr>
        <w:t>Стоимость материалов</w:t>
      </w:r>
    </w:p>
    <w:tbl>
      <w:tblPr>
        <w:tblW w:w="944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200"/>
        <w:gridCol w:w="1591"/>
        <w:gridCol w:w="1302"/>
        <w:gridCol w:w="1257"/>
        <w:gridCol w:w="1484"/>
      </w:tblGrid>
      <w:tr w:rsidR="001C56A2" w:rsidRPr="003122A3" w:rsidTr="001033B4">
        <w:trPr>
          <w:trHeight w:val="225"/>
        </w:trPr>
        <w:tc>
          <w:tcPr>
            <w:tcW w:w="611" w:type="dxa"/>
          </w:tcPr>
          <w:p w:rsidR="001C56A2" w:rsidRPr="003122A3" w:rsidRDefault="001C56A2" w:rsidP="003122A3">
            <w:pPr>
              <w:spacing w:line="360" w:lineRule="auto"/>
              <w:rPr>
                <w:sz w:val="20"/>
              </w:rPr>
            </w:pPr>
            <w:r w:rsidRPr="003122A3">
              <w:rPr>
                <w:sz w:val="20"/>
              </w:rPr>
              <w:t>№ п/п</w:t>
            </w:r>
          </w:p>
        </w:tc>
        <w:tc>
          <w:tcPr>
            <w:tcW w:w="3200" w:type="dxa"/>
            <w:vAlign w:val="center"/>
          </w:tcPr>
          <w:p w:rsidR="001C56A2" w:rsidRPr="003122A3" w:rsidRDefault="001C56A2" w:rsidP="003122A3">
            <w:pPr>
              <w:spacing w:line="360" w:lineRule="auto"/>
              <w:rPr>
                <w:sz w:val="20"/>
              </w:rPr>
            </w:pPr>
            <w:r w:rsidRPr="003122A3">
              <w:rPr>
                <w:sz w:val="20"/>
              </w:rPr>
              <w:t>Материалы</w:t>
            </w:r>
          </w:p>
        </w:tc>
        <w:tc>
          <w:tcPr>
            <w:tcW w:w="1591" w:type="dxa"/>
          </w:tcPr>
          <w:p w:rsidR="001C56A2" w:rsidRPr="003122A3" w:rsidRDefault="001C56A2" w:rsidP="003122A3">
            <w:pPr>
              <w:spacing w:line="360" w:lineRule="auto"/>
              <w:rPr>
                <w:sz w:val="20"/>
              </w:rPr>
            </w:pPr>
            <w:r w:rsidRPr="003122A3">
              <w:rPr>
                <w:sz w:val="20"/>
              </w:rPr>
              <w:t>Ед. измерения</w:t>
            </w:r>
          </w:p>
        </w:tc>
        <w:tc>
          <w:tcPr>
            <w:tcW w:w="1302" w:type="dxa"/>
            <w:vAlign w:val="center"/>
          </w:tcPr>
          <w:p w:rsidR="001C56A2" w:rsidRPr="003122A3" w:rsidRDefault="001C56A2" w:rsidP="003122A3">
            <w:pPr>
              <w:spacing w:line="360" w:lineRule="auto"/>
              <w:rPr>
                <w:sz w:val="20"/>
              </w:rPr>
            </w:pPr>
            <w:r w:rsidRPr="003122A3">
              <w:rPr>
                <w:sz w:val="20"/>
              </w:rPr>
              <w:t>Количество</w:t>
            </w:r>
          </w:p>
        </w:tc>
        <w:tc>
          <w:tcPr>
            <w:tcW w:w="1257" w:type="dxa"/>
            <w:vAlign w:val="center"/>
          </w:tcPr>
          <w:p w:rsidR="001C56A2" w:rsidRPr="003122A3" w:rsidRDefault="001C56A2" w:rsidP="003122A3">
            <w:pPr>
              <w:spacing w:line="360" w:lineRule="auto"/>
              <w:rPr>
                <w:sz w:val="20"/>
              </w:rPr>
            </w:pPr>
            <w:r w:rsidRPr="003122A3">
              <w:rPr>
                <w:sz w:val="20"/>
              </w:rPr>
              <w:t>Цена за единицу</w:t>
            </w:r>
          </w:p>
        </w:tc>
        <w:tc>
          <w:tcPr>
            <w:tcW w:w="1484" w:type="dxa"/>
            <w:vAlign w:val="center"/>
          </w:tcPr>
          <w:p w:rsidR="001C56A2" w:rsidRPr="003122A3" w:rsidRDefault="001C56A2" w:rsidP="003122A3">
            <w:pPr>
              <w:spacing w:line="360" w:lineRule="auto"/>
              <w:rPr>
                <w:sz w:val="20"/>
              </w:rPr>
            </w:pPr>
            <w:r w:rsidRPr="003122A3">
              <w:rPr>
                <w:sz w:val="20"/>
              </w:rPr>
              <w:t>Общая стоимость</w:t>
            </w:r>
          </w:p>
        </w:tc>
      </w:tr>
      <w:tr w:rsidR="006E51DA" w:rsidRPr="003122A3" w:rsidTr="001033B4">
        <w:trPr>
          <w:trHeight w:val="225"/>
        </w:trPr>
        <w:tc>
          <w:tcPr>
            <w:tcW w:w="611" w:type="dxa"/>
          </w:tcPr>
          <w:p w:rsidR="006E51DA" w:rsidRPr="003122A3" w:rsidRDefault="006E51DA" w:rsidP="003122A3">
            <w:pPr>
              <w:spacing w:line="360" w:lineRule="auto"/>
              <w:rPr>
                <w:sz w:val="20"/>
              </w:rPr>
            </w:pPr>
            <w:r w:rsidRPr="003122A3">
              <w:rPr>
                <w:sz w:val="20"/>
              </w:rPr>
              <w:t>1</w:t>
            </w:r>
          </w:p>
        </w:tc>
        <w:tc>
          <w:tcPr>
            <w:tcW w:w="3200" w:type="dxa"/>
          </w:tcPr>
          <w:p w:rsidR="006E51DA" w:rsidRPr="003122A3" w:rsidRDefault="006E51DA" w:rsidP="003122A3">
            <w:pPr>
              <w:spacing w:line="360" w:lineRule="auto"/>
              <w:rPr>
                <w:sz w:val="20"/>
              </w:rPr>
            </w:pPr>
            <w:r w:rsidRPr="003122A3">
              <w:rPr>
                <w:sz w:val="20"/>
              </w:rPr>
              <w:t>простынь</w:t>
            </w:r>
          </w:p>
        </w:tc>
        <w:tc>
          <w:tcPr>
            <w:tcW w:w="1591" w:type="dxa"/>
          </w:tcPr>
          <w:p w:rsidR="006E51DA" w:rsidRPr="003122A3" w:rsidRDefault="006E51DA" w:rsidP="003122A3">
            <w:pPr>
              <w:spacing w:line="360" w:lineRule="auto"/>
              <w:rPr>
                <w:sz w:val="20"/>
              </w:rPr>
            </w:pPr>
            <w:r w:rsidRPr="003122A3">
              <w:rPr>
                <w:sz w:val="20"/>
              </w:rPr>
              <w:t>шт.</w:t>
            </w:r>
          </w:p>
        </w:tc>
        <w:tc>
          <w:tcPr>
            <w:tcW w:w="1302" w:type="dxa"/>
          </w:tcPr>
          <w:p w:rsidR="006E51DA" w:rsidRPr="003122A3" w:rsidRDefault="006E51DA" w:rsidP="003122A3">
            <w:pPr>
              <w:spacing w:line="360" w:lineRule="auto"/>
              <w:rPr>
                <w:sz w:val="20"/>
              </w:rPr>
            </w:pPr>
            <w:r w:rsidRPr="003122A3">
              <w:rPr>
                <w:sz w:val="20"/>
              </w:rPr>
              <w:t>4</w:t>
            </w:r>
          </w:p>
        </w:tc>
        <w:tc>
          <w:tcPr>
            <w:tcW w:w="1257" w:type="dxa"/>
          </w:tcPr>
          <w:p w:rsidR="006E51DA" w:rsidRPr="003122A3" w:rsidRDefault="006E51DA" w:rsidP="003122A3">
            <w:pPr>
              <w:spacing w:line="360" w:lineRule="auto"/>
              <w:rPr>
                <w:sz w:val="20"/>
              </w:rPr>
            </w:pPr>
            <w:r w:rsidRPr="003122A3">
              <w:rPr>
                <w:sz w:val="20"/>
              </w:rPr>
              <w:t>20</w:t>
            </w:r>
          </w:p>
        </w:tc>
        <w:tc>
          <w:tcPr>
            <w:tcW w:w="1484" w:type="dxa"/>
            <w:vAlign w:val="bottom"/>
          </w:tcPr>
          <w:p w:rsidR="006E51DA" w:rsidRPr="003122A3" w:rsidRDefault="006E51DA" w:rsidP="003122A3">
            <w:pPr>
              <w:spacing w:line="360" w:lineRule="auto"/>
              <w:rPr>
                <w:sz w:val="20"/>
              </w:rPr>
            </w:pPr>
            <w:r w:rsidRPr="003122A3">
              <w:rPr>
                <w:sz w:val="20"/>
              </w:rPr>
              <w:t>80</w:t>
            </w:r>
          </w:p>
        </w:tc>
      </w:tr>
      <w:tr w:rsidR="006E51DA" w:rsidRPr="003122A3" w:rsidTr="001033B4">
        <w:trPr>
          <w:trHeight w:val="225"/>
        </w:trPr>
        <w:tc>
          <w:tcPr>
            <w:tcW w:w="611" w:type="dxa"/>
          </w:tcPr>
          <w:p w:rsidR="006E51DA" w:rsidRPr="003122A3" w:rsidRDefault="006E51DA" w:rsidP="003122A3">
            <w:pPr>
              <w:spacing w:line="360" w:lineRule="auto"/>
              <w:rPr>
                <w:sz w:val="20"/>
              </w:rPr>
            </w:pPr>
            <w:r w:rsidRPr="003122A3">
              <w:rPr>
                <w:sz w:val="20"/>
              </w:rPr>
              <w:t>2</w:t>
            </w:r>
          </w:p>
        </w:tc>
        <w:tc>
          <w:tcPr>
            <w:tcW w:w="3200" w:type="dxa"/>
          </w:tcPr>
          <w:p w:rsidR="006E51DA" w:rsidRPr="003122A3" w:rsidRDefault="006E51DA" w:rsidP="003122A3">
            <w:pPr>
              <w:spacing w:line="360" w:lineRule="auto"/>
              <w:rPr>
                <w:sz w:val="20"/>
              </w:rPr>
            </w:pPr>
            <w:r w:rsidRPr="003122A3">
              <w:rPr>
                <w:sz w:val="20"/>
              </w:rPr>
              <w:t>полотенце</w:t>
            </w:r>
          </w:p>
        </w:tc>
        <w:tc>
          <w:tcPr>
            <w:tcW w:w="1591" w:type="dxa"/>
          </w:tcPr>
          <w:p w:rsidR="006E51DA" w:rsidRPr="003122A3" w:rsidRDefault="006E51DA" w:rsidP="003122A3">
            <w:pPr>
              <w:spacing w:line="360" w:lineRule="auto"/>
              <w:rPr>
                <w:sz w:val="20"/>
              </w:rPr>
            </w:pPr>
            <w:r w:rsidRPr="003122A3">
              <w:rPr>
                <w:sz w:val="20"/>
              </w:rPr>
              <w:t>шт.</w:t>
            </w:r>
          </w:p>
        </w:tc>
        <w:tc>
          <w:tcPr>
            <w:tcW w:w="1302" w:type="dxa"/>
          </w:tcPr>
          <w:p w:rsidR="006E51DA" w:rsidRPr="003122A3" w:rsidRDefault="006E51DA" w:rsidP="003122A3">
            <w:pPr>
              <w:spacing w:line="360" w:lineRule="auto"/>
              <w:rPr>
                <w:sz w:val="20"/>
              </w:rPr>
            </w:pPr>
            <w:r w:rsidRPr="003122A3">
              <w:rPr>
                <w:sz w:val="20"/>
              </w:rPr>
              <w:t>4</w:t>
            </w:r>
          </w:p>
        </w:tc>
        <w:tc>
          <w:tcPr>
            <w:tcW w:w="1257" w:type="dxa"/>
          </w:tcPr>
          <w:p w:rsidR="006E51DA" w:rsidRPr="003122A3" w:rsidRDefault="006E51DA" w:rsidP="003122A3">
            <w:pPr>
              <w:spacing w:line="360" w:lineRule="auto"/>
              <w:rPr>
                <w:sz w:val="20"/>
              </w:rPr>
            </w:pPr>
            <w:r w:rsidRPr="003122A3">
              <w:rPr>
                <w:sz w:val="20"/>
              </w:rPr>
              <w:t>35</w:t>
            </w:r>
          </w:p>
        </w:tc>
        <w:tc>
          <w:tcPr>
            <w:tcW w:w="1484" w:type="dxa"/>
            <w:vAlign w:val="bottom"/>
          </w:tcPr>
          <w:p w:rsidR="006E51DA" w:rsidRPr="003122A3" w:rsidRDefault="006E51DA" w:rsidP="003122A3">
            <w:pPr>
              <w:spacing w:line="360" w:lineRule="auto"/>
              <w:rPr>
                <w:sz w:val="20"/>
              </w:rPr>
            </w:pPr>
            <w:r w:rsidRPr="003122A3">
              <w:rPr>
                <w:sz w:val="20"/>
              </w:rPr>
              <w:t>140</w:t>
            </w:r>
          </w:p>
        </w:tc>
      </w:tr>
      <w:tr w:rsidR="006E51DA" w:rsidRPr="003122A3" w:rsidTr="001033B4">
        <w:trPr>
          <w:trHeight w:val="225"/>
        </w:trPr>
        <w:tc>
          <w:tcPr>
            <w:tcW w:w="611" w:type="dxa"/>
          </w:tcPr>
          <w:p w:rsidR="006E51DA" w:rsidRPr="003122A3" w:rsidRDefault="006E51DA" w:rsidP="003122A3">
            <w:pPr>
              <w:spacing w:line="360" w:lineRule="auto"/>
              <w:rPr>
                <w:sz w:val="20"/>
              </w:rPr>
            </w:pPr>
            <w:r w:rsidRPr="003122A3">
              <w:rPr>
                <w:sz w:val="20"/>
              </w:rPr>
              <w:t>3</w:t>
            </w:r>
          </w:p>
        </w:tc>
        <w:tc>
          <w:tcPr>
            <w:tcW w:w="3200" w:type="dxa"/>
          </w:tcPr>
          <w:p w:rsidR="006E51DA" w:rsidRPr="003122A3" w:rsidRDefault="006E51DA" w:rsidP="003122A3">
            <w:pPr>
              <w:spacing w:line="360" w:lineRule="auto"/>
              <w:rPr>
                <w:sz w:val="20"/>
              </w:rPr>
            </w:pPr>
            <w:r w:rsidRPr="003122A3">
              <w:rPr>
                <w:sz w:val="20"/>
              </w:rPr>
              <w:t>клеенка</w:t>
            </w:r>
          </w:p>
        </w:tc>
        <w:tc>
          <w:tcPr>
            <w:tcW w:w="1591" w:type="dxa"/>
          </w:tcPr>
          <w:p w:rsidR="006E51DA" w:rsidRPr="003122A3" w:rsidRDefault="006E51DA" w:rsidP="003122A3">
            <w:pPr>
              <w:spacing w:line="360" w:lineRule="auto"/>
              <w:rPr>
                <w:sz w:val="20"/>
              </w:rPr>
            </w:pPr>
            <w:r w:rsidRPr="003122A3">
              <w:rPr>
                <w:sz w:val="20"/>
              </w:rPr>
              <w:t>шт.</w:t>
            </w:r>
          </w:p>
        </w:tc>
        <w:tc>
          <w:tcPr>
            <w:tcW w:w="1302" w:type="dxa"/>
          </w:tcPr>
          <w:p w:rsidR="006E51DA" w:rsidRPr="003122A3" w:rsidRDefault="006E51DA" w:rsidP="003122A3">
            <w:pPr>
              <w:spacing w:line="360" w:lineRule="auto"/>
              <w:rPr>
                <w:sz w:val="20"/>
              </w:rPr>
            </w:pPr>
            <w:r w:rsidRPr="003122A3">
              <w:rPr>
                <w:sz w:val="20"/>
              </w:rPr>
              <w:t>1</w:t>
            </w:r>
          </w:p>
        </w:tc>
        <w:tc>
          <w:tcPr>
            <w:tcW w:w="1257" w:type="dxa"/>
          </w:tcPr>
          <w:p w:rsidR="006E51DA" w:rsidRPr="003122A3" w:rsidRDefault="006E51DA" w:rsidP="003122A3">
            <w:pPr>
              <w:spacing w:line="360" w:lineRule="auto"/>
              <w:rPr>
                <w:sz w:val="20"/>
              </w:rPr>
            </w:pPr>
            <w:r w:rsidRPr="003122A3">
              <w:rPr>
                <w:sz w:val="20"/>
              </w:rPr>
              <w:t>10</w:t>
            </w:r>
          </w:p>
        </w:tc>
        <w:tc>
          <w:tcPr>
            <w:tcW w:w="1484" w:type="dxa"/>
            <w:vAlign w:val="bottom"/>
          </w:tcPr>
          <w:p w:rsidR="006E51DA" w:rsidRPr="003122A3" w:rsidRDefault="006E51DA" w:rsidP="003122A3">
            <w:pPr>
              <w:spacing w:line="360" w:lineRule="auto"/>
              <w:rPr>
                <w:sz w:val="20"/>
              </w:rPr>
            </w:pPr>
            <w:r w:rsidRPr="003122A3">
              <w:rPr>
                <w:sz w:val="20"/>
              </w:rPr>
              <w:t>10</w:t>
            </w:r>
          </w:p>
        </w:tc>
      </w:tr>
      <w:tr w:rsidR="001C56A2" w:rsidRPr="003122A3" w:rsidTr="001033B4">
        <w:trPr>
          <w:trHeight w:val="225"/>
        </w:trPr>
        <w:tc>
          <w:tcPr>
            <w:tcW w:w="611" w:type="dxa"/>
          </w:tcPr>
          <w:p w:rsidR="001C56A2" w:rsidRPr="003122A3" w:rsidRDefault="001C56A2" w:rsidP="003122A3">
            <w:pPr>
              <w:spacing w:line="360" w:lineRule="auto"/>
              <w:rPr>
                <w:sz w:val="20"/>
              </w:rPr>
            </w:pPr>
            <w:r w:rsidRPr="003122A3">
              <w:rPr>
                <w:sz w:val="20"/>
              </w:rPr>
              <w:t>4</w:t>
            </w:r>
          </w:p>
        </w:tc>
        <w:tc>
          <w:tcPr>
            <w:tcW w:w="3200" w:type="dxa"/>
          </w:tcPr>
          <w:p w:rsidR="001C56A2" w:rsidRPr="003122A3" w:rsidRDefault="001C56A2" w:rsidP="003122A3">
            <w:pPr>
              <w:spacing w:line="360" w:lineRule="auto"/>
              <w:rPr>
                <w:sz w:val="20"/>
              </w:rPr>
            </w:pPr>
            <w:r w:rsidRPr="003122A3">
              <w:rPr>
                <w:sz w:val="20"/>
              </w:rPr>
              <w:t>ширма</w:t>
            </w:r>
          </w:p>
        </w:tc>
        <w:tc>
          <w:tcPr>
            <w:tcW w:w="1591" w:type="dxa"/>
          </w:tcPr>
          <w:p w:rsidR="001C56A2" w:rsidRPr="003122A3" w:rsidRDefault="001C56A2" w:rsidP="003122A3">
            <w:pPr>
              <w:spacing w:line="360" w:lineRule="auto"/>
              <w:rPr>
                <w:sz w:val="20"/>
              </w:rPr>
            </w:pPr>
            <w:r w:rsidRPr="003122A3">
              <w:rPr>
                <w:sz w:val="20"/>
              </w:rPr>
              <w:t>шт.</w:t>
            </w:r>
          </w:p>
        </w:tc>
        <w:tc>
          <w:tcPr>
            <w:tcW w:w="1302" w:type="dxa"/>
          </w:tcPr>
          <w:p w:rsidR="001C56A2" w:rsidRPr="003122A3" w:rsidRDefault="001C56A2" w:rsidP="003122A3">
            <w:pPr>
              <w:spacing w:line="360" w:lineRule="auto"/>
              <w:rPr>
                <w:sz w:val="20"/>
              </w:rPr>
            </w:pPr>
            <w:r w:rsidRPr="003122A3">
              <w:rPr>
                <w:sz w:val="20"/>
              </w:rPr>
              <w:t>1</w:t>
            </w:r>
          </w:p>
        </w:tc>
        <w:tc>
          <w:tcPr>
            <w:tcW w:w="1257" w:type="dxa"/>
          </w:tcPr>
          <w:p w:rsidR="001C56A2" w:rsidRPr="003122A3" w:rsidRDefault="001C56A2" w:rsidP="003122A3">
            <w:pPr>
              <w:spacing w:line="360" w:lineRule="auto"/>
              <w:rPr>
                <w:sz w:val="20"/>
              </w:rPr>
            </w:pPr>
            <w:r w:rsidRPr="003122A3">
              <w:rPr>
                <w:sz w:val="20"/>
              </w:rPr>
              <w:t>30</w:t>
            </w:r>
          </w:p>
        </w:tc>
        <w:tc>
          <w:tcPr>
            <w:tcW w:w="1484" w:type="dxa"/>
            <w:vAlign w:val="bottom"/>
          </w:tcPr>
          <w:p w:rsidR="001C56A2" w:rsidRPr="003122A3" w:rsidRDefault="001C56A2" w:rsidP="003122A3">
            <w:pPr>
              <w:spacing w:line="360" w:lineRule="auto"/>
              <w:rPr>
                <w:sz w:val="20"/>
              </w:rPr>
            </w:pPr>
            <w:r w:rsidRPr="003122A3">
              <w:rPr>
                <w:sz w:val="20"/>
              </w:rPr>
              <w:t>30</w:t>
            </w:r>
          </w:p>
        </w:tc>
      </w:tr>
      <w:tr w:rsidR="001C56A2" w:rsidRPr="003122A3" w:rsidTr="001033B4">
        <w:trPr>
          <w:trHeight w:val="225"/>
        </w:trPr>
        <w:tc>
          <w:tcPr>
            <w:tcW w:w="611" w:type="dxa"/>
          </w:tcPr>
          <w:p w:rsidR="001C56A2" w:rsidRPr="003122A3" w:rsidRDefault="001C56A2" w:rsidP="003122A3">
            <w:pPr>
              <w:spacing w:line="360" w:lineRule="auto"/>
              <w:rPr>
                <w:sz w:val="20"/>
              </w:rPr>
            </w:pPr>
          </w:p>
        </w:tc>
        <w:tc>
          <w:tcPr>
            <w:tcW w:w="3200" w:type="dxa"/>
          </w:tcPr>
          <w:p w:rsidR="001C56A2" w:rsidRPr="003122A3" w:rsidRDefault="001C56A2" w:rsidP="003122A3">
            <w:pPr>
              <w:spacing w:line="360" w:lineRule="auto"/>
              <w:rPr>
                <w:sz w:val="20"/>
              </w:rPr>
            </w:pPr>
            <w:r w:rsidRPr="003122A3">
              <w:rPr>
                <w:sz w:val="20"/>
              </w:rPr>
              <w:t>Всего</w:t>
            </w:r>
          </w:p>
        </w:tc>
        <w:tc>
          <w:tcPr>
            <w:tcW w:w="1591" w:type="dxa"/>
          </w:tcPr>
          <w:p w:rsidR="001C56A2" w:rsidRPr="003122A3" w:rsidRDefault="001C56A2" w:rsidP="003122A3">
            <w:pPr>
              <w:spacing w:line="360" w:lineRule="auto"/>
              <w:rPr>
                <w:sz w:val="20"/>
              </w:rPr>
            </w:pPr>
          </w:p>
        </w:tc>
        <w:tc>
          <w:tcPr>
            <w:tcW w:w="1302" w:type="dxa"/>
          </w:tcPr>
          <w:p w:rsidR="001C56A2" w:rsidRPr="003122A3" w:rsidRDefault="001C56A2" w:rsidP="003122A3">
            <w:pPr>
              <w:spacing w:line="360" w:lineRule="auto"/>
              <w:rPr>
                <w:sz w:val="20"/>
              </w:rPr>
            </w:pPr>
          </w:p>
        </w:tc>
        <w:tc>
          <w:tcPr>
            <w:tcW w:w="1257" w:type="dxa"/>
          </w:tcPr>
          <w:p w:rsidR="001C56A2" w:rsidRPr="003122A3" w:rsidRDefault="001C56A2" w:rsidP="003122A3">
            <w:pPr>
              <w:spacing w:line="360" w:lineRule="auto"/>
              <w:rPr>
                <w:sz w:val="20"/>
              </w:rPr>
            </w:pPr>
          </w:p>
        </w:tc>
        <w:tc>
          <w:tcPr>
            <w:tcW w:w="1484" w:type="dxa"/>
            <w:vAlign w:val="bottom"/>
          </w:tcPr>
          <w:p w:rsidR="001C56A2" w:rsidRPr="003122A3" w:rsidRDefault="001C56A2" w:rsidP="003122A3">
            <w:pPr>
              <w:spacing w:line="360" w:lineRule="auto"/>
              <w:rPr>
                <w:sz w:val="20"/>
              </w:rPr>
            </w:pPr>
            <w:r w:rsidRPr="003122A3">
              <w:rPr>
                <w:sz w:val="20"/>
              </w:rPr>
              <w:t>260</w:t>
            </w:r>
          </w:p>
        </w:tc>
      </w:tr>
    </w:tbl>
    <w:p w:rsidR="006E51DA" w:rsidRPr="003122A3" w:rsidRDefault="006E51DA" w:rsidP="003122A3">
      <w:pPr>
        <w:pStyle w:val="ac"/>
        <w:tabs>
          <w:tab w:val="left" w:pos="540"/>
        </w:tabs>
        <w:spacing w:after="0" w:line="360" w:lineRule="auto"/>
        <w:ind w:firstLine="709"/>
        <w:jc w:val="both"/>
        <w:rPr>
          <w:sz w:val="28"/>
          <w:szCs w:val="28"/>
        </w:rPr>
      </w:pPr>
    </w:p>
    <w:p w:rsidR="006E51DA" w:rsidRPr="003122A3" w:rsidRDefault="001033B4" w:rsidP="003122A3">
      <w:pPr>
        <w:pStyle w:val="ac"/>
        <w:tabs>
          <w:tab w:val="left" w:pos="540"/>
        </w:tabs>
        <w:spacing w:after="0" w:line="360" w:lineRule="auto"/>
        <w:ind w:firstLine="709"/>
        <w:jc w:val="both"/>
        <w:rPr>
          <w:sz w:val="28"/>
          <w:szCs w:val="28"/>
        </w:rPr>
      </w:pPr>
      <w:r w:rsidRPr="003122A3">
        <w:rPr>
          <w:sz w:val="28"/>
          <w:szCs w:val="28"/>
        </w:rPr>
        <w:t xml:space="preserve">В значительной степени себестоимость предоставляемой услуги будет зависеть от стоимости потребленной электроэнергии. </w:t>
      </w:r>
      <w:r w:rsidR="006E51DA" w:rsidRPr="003122A3">
        <w:rPr>
          <w:sz w:val="28"/>
          <w:szCs w:val="28"/>
        </w:rPr>
        <w:t>Расчет потребностей в энергоресурсах</w:t>
      </w:r>
      <w:r w:rsidR="001C56A2" w:rsidRPr="003122A3">
        <w:rPr>
          <w:sz w:val="28"/>
          <w:szCs w:val="28"/>
        </w:rPr>
        <w:t xml:space="preserve"> представлен в таблице 7.4.</w:t>
      </w:r>
    </w:p>
    <w:p w:rsidR="001C56A2" w:rsidRPr="003122A3" w:rsidRDefault="001C56A2" w:rsidP="003122A3">
      <w:pPr>
        <w:pStyle w:val="ac"/>
        <w:tabs>
          <w:tab w:val="left" w:pos="540"/>
        </w:tabs>
        <w:spacing w:after="0" w:line="360" w:lineRule="auto"/>
        <w:ind w:firstLine="709"/>
        <w:jc w:val="both"/>
        <w:rPr>
          <w:sz w:val="28"/>
          <w:szCs w:val="28"/>
        </w:rPr>
      </w:pPr>
    </w:p>
    <w:p w:rsidR="001C56A2" w:rsidRPr="003122A3" w:rsidRDefault="001C56A2" w:rsidP="003122A3">
      <w:pPr>
        <w:spacing w:line="360" w:lineRule="auto"/>
        <w:ind w:firstLine="709"/>
        <w:jc w:val="both"/>
        <w:rPr>
          <w:snapToGrid w:val="0"/>
          <w:sz w:val="28"/>
          <w:szCs w:val="28"/>
        </w:rPr>
      </w:pPr>
      <w:r w:rsidRPr="003122A3">
        <w:rPr>
          <w:sz w:val="28"/>
          <w:szCs w:val="28"/>
        </w:rPr>
        <w:t xml:space="preserve">Таблица 7.4 </w:t>
      </w:r>
      <w:r w:rsidR="001033B4" w:rsidRPr="003122A3">
        <w:rPr>
          <w:sz w:val="28"/>
          <w:szCs w:val="28"/>
        </w:rPr>
        <w:t>–</w:t>
      </w:r>
      <w:r w:rsidRPr="003122A3">
        <w:rPr>
          <w:sz w:val="28"/>
          <w:szCs w:val="28"/>
        </w:rPr>
        <w:t xml:space="preserve"> </w:t>
      </w:r>
      <w:r w:rsidR="001033B4" w:rsidRPr="003122A3">
        <w:rPr>
          <w:snapToGrid w:val="0"/>
          <w:sz w:val="28"/>
          <w:szCs w:val="28"/>
        </w:rPr>
        <w:t>Расчет среднегодовых потребностей в энергоресурсах.</w:t>
      </w:r>
    </w:p>
    <w:tbl>
      <w:tblPr>
        <w:tblW w:w="94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1629"/>
        <w:gridCol w:w="1267"/>
        <w:gridCol w:w="1086"/>
        <w:gridCol w:w="1448"/>
      </w:tblGrid>
      <w:tr w:rsidR="001033B4" w:rsidRPr="003122A3" w:rsidTr="003122A3">
        <w:trPr>
          <w:trHeight w:val="447"/>
        </w:trPr>
        <w:tc>
          <w:tcPr>
            <w:tcW w:w="3987" w:type="dxa"/>
            <w:vMerge w:val="restart"/>
            <w:vAlign w:val="center"/>
          </w:tcPr>
          <w:p w:rsidR="001033B4" w:rsidRPr="003122A3" w:rsidRDefault="001033B4" w:rsidP="003122A3">
            <w:pPr>
              <w:spacing w:line="360" w:lineRule="auto"/>
              <w:rPr>
                <w:sz w:val="20"/>
              </w:rPr>
            </w:pPr>
            <w:r w:rsidRPr="003122A3">
              <w:rPr>
                <w:sz w:val="20"/>
              </w:rPr>
              <w:t>Наименование </w:t>
            </w:r>
          </w:p>
        </w:tc>
        <w:tc>
          <w:tcPr>
            <w:tcW w:w="1629" w:type="dxa"/>
            <w:vMerge w:val="restart"/>
            <w:vAlign w:val="center"/>
          </w:tcPr>
          <w:p w:rsidR="001033B4" w:rsidRPr="003122A3" w:rsidRDefault="001033B4" w:rsidP="003122A3">
            <w:pPr>
              <w:spacing w:line="360" w:lineRule="auto"/>
              <w:rPr>
                <w:sz w:val="20"/>
              </w:rPr>
            </w:pPr>
            <w:r w:rsidRPr="003122A3">
              <w:rPr>
                <w:sz w:val="20"/>
              </w:rPr>
              <w:t>Мощность, Вт</w:t>
            </w:r>
          </w:p>
        </w:tc>
        <w:tc>
          <w:tcPr>
            <w:tcW w:w="3801" w:type="dxa"/>
            <w:gridSpan w:val="3"/>
            <w:vAlign w:val="center"/>
          </w:tcPr>
          <w:p w:rsidR="001033B4" w:rsidRPr="003122A3" w:rsidRDefault="001033B4" w:rsidP="003122A3">
            <w:pPr>
              <w:spacing w:line="360" w:lineRule="auto"/>
              <w:rPr>
                <w:sz w:val="20"/>
              </w:rPr>
            </w:pPr>
            <w:r w:rsidRPr="003122A3">
              <w:rPr>
                <w:sz w:val="20"/>
              </w:rPr>
              <w:t>Время работы в год, час</w:t>
            </w:r>
          </w:p>
        </w:tc>
      </w:tr>
      <w:tr w:rsidR="001033B4" w:rsidRPr="003122A3" w:rsidTr="003122A3">
        <w:trPr>
          <w:trHeight w:val="239"/>
        </w:trPr>
        <w:tc>
          <w:tcPr>
            <w:tcW w:w="3987" w:type="dxa"/>
            <w:vMerge/>
            <w:vAlign w:val="bottom"/>
          </w:tcPr>
          <w:p w:rsidR="001033B4" w:rsidRPr="003122A3" w:rsidRDefault="001033B4" w:rsidP="003122A3">
            <w:pPr>
              <w:spacing w:line="360" w:lineRule="auto"/>
              <w:rPr>
                <w:sz w:val="20"/>
              </w:rPr>
            </w:pPr>
          </w:p>
        </w:tc>
        <w:tc>
          <w:tcPr>
            <w:tcW w:w="1629" w:type="dxa"/>
            <w:vMerge/>
            <w:vAlign w:val="bottom"/>
          </w:tcPr>
          <w:p w:rsidR="001033B4" w:rsidRPr="003122A3" w:rsidRDefault="001033B4" w:rsidP="003122A3">
            <w:pPr>
              <w:spacing w:line="360" w:lineRule="auto"/>
              <w:rPr>
                <w:sz w:val="20"/>
              </w:rPr>
            </w:pPr>
          </w:p>
        </w:tc>
        <w:tc>
          <w:tcPr>
            <w:tcW w:w="1267" w:type="dxa"/>
            <w:vAlign w:val="bottom"/>
          </w:tcPr>
          <w:p w:rsidR="001033B4" w:rsidRPr="003122A3" w:rsidRDefault="001033B4" w:rsidP="003122A3">
            <w:pPr>
              <w:spacing w:line="360" w:lineRule="auto"/>
              <w:rPr>
                <w:sz w:val="20"/>
              </w:rPr>
            </w:pPr>
            <w:r w:rsidRPr="003122A3">
              <w:rPr>
                <w:sz w:val="20"/>
              </w:rPr>
              <w:t>2010</w:t>
            </w:r>
          </w:p>
        </w:tc>
        <w:tc>
          <w:tcPr>
            <w:tcW w:w="1086" w:type="dxa"/>
            <w:vAlign w:val="bottom"/>
          </w:tcPr>
          <w:p w:rsidR="001033B4" w:rsidRPr="003122A3" w:rsidRDefault="001033B4" w:rsidP="003122A3">
            <w:pPr>
              <w:spacing w:line="360" w:lineRule="auto"/>
              <w:rPr>
                <w:sz w:val="20"/>
              </w:rPr>
            </w:pPr>
            <w:r w:rsidRPr="003122A3">
              <w:rPr>
                <w:sz w:val="20"/>
              </w:rPr>
              <w:t>2011</w:t>
            </w:r>
          </w:p>
        </w:tc>
        <w:tc>
          <w:tcPr>
            <w:tcW w:w="1448" w:type="dxa"/>
            <w:vAlign w:val="bottom"/>
          </w:tcPr>
          <w:p w:rsidR="001033B4" w:rsidRPr="003122A3" w:rsidRDefault="001033B4" w:rsidP="003122A3">
            <w:pPr>
              <w:spacing w:line="360" w:lineRule="auto"/>
              <w:rPr>
                <w:sz w:val="20"/>
              </w:rPr>
            </w:pPr>
            <w:r w:rsidRPr="003122A3">
              <w:rPr>
                <w:sz w:val="20"/>
              </w:rPr>
              <w:t>2012</w:t>
            </w:r>
          </w:p>
        </w:tc>
      </w:tr>
      <w:tr w:rsidR="00881647" w:rsidRPr="003122A3" w:rsidTr="003122A3">
        <w:trPr>
          <w:trHeight w:val="239"/>
        </w:trPr>
        <w:tc>
          <w:tcPr>
            <w:tcW w:w="3987" w:type="dxa"/>
            <w:vAlign w:val="bottom"/>
          </w:tcPr>
          <w:p w:rsidR="00881647" w:rsidRPr="003122A3" w:rsidRDefault="00881647" w:rsidP="003122A3">
            <w:pPr>
              <w:spacing w:line="360" w:lineRule="auto"/>
              <w:rPr>
                <w:sz w:val="20"/>
              </w:rPr>
            </w:pPr>
            <w:r w:rsidRPr="003122A3">
              <w:rPr>
                <w:sz w:val="20"/>
              </w:rPr>
              <w:t>Нуга Бест NM-5000</w:t>
            </w:r>
          </w:p>
        </w:tc>
        <w:tc>
          <w:tcPr>
            <w:tcW w:w="1629" w:type="dxa"/>
            <w:vAlign w:val="bottom"/>
          </w:tcPr>
          <w:p w:rsidR="00881647" w:rsidRPr="003122A3" w:rsidRDefault="00881647" w:rsidP="003122A3">
            <w:pPr>
              <w:spacing w:line="360" w:lineRule="auto"/>
              <w:rPr>
                <w:sz w:val="20"/>
              </w:rPr>
            </w:pPr>
            <w:r w:rsidRPr="003122A3">
              <w:rPr>
                <w:sz w:val="20"/>
              </w:rPr>
              <w:t>440</w:t>
            </w:r>
          </w:p>
        </w:tc>
        <w:tc>
          <w:tcPr>
            <w:tcW w:w="1267" w:type="dxa"/>
            <w:vAlign w:val="bottom"/>
          </w:tcPr>
          <w:p w:rsidR="00881647" w:rsidRPr="003122A3" w:rsidRDefault="00881647" w:rsidP="003122A3">
            <w:pPr>
              <w:spacing w:line="360" w:lineRule="auto"/>
              <w:rPr>
                <w:sz w:val="20"/>
              </w:rPr>
            </w:pPr>
            <w:r w:rsidRPr="003122A3">
              <w:rPr>
                <w:sz w:val="20"/>
              </w:rPr>
              <w:t>1891</w:t>
            </w:r>
          </w:p>
        </w:tc>
        <w:tc>
          <w:tcPr>
            <w:tcW w:w="1086" w:type="dxa"/>
            <w:vAlign w:val="bottom"/>
          </w:tcPr>
          <w:p w:rsidR="00881647" w:rsidRPr="003122A3" w:rsidRDefault="00881647" w:rsidP="003122A3">
            <w:pPr>
              <w:spacing w:line="360" w:lineRule="auto"/>
              <w:rPr>
                <w:sz w:val="20"/>
              </w:rPr>
            </w:pPr>
            <w:r w:rsidRPr="003122A3">
              <w:rPr>
                <w:sz w:val="20"/>
              </w:rPr>
              <w:t>5073</w:t>
            </w:r>
          </w:p>
        </w:tc>
        <w:tc>
          <w:tcPr>
            <w:tcW w:w="1448" w:type="dxa"/>
            <w:vAlign w:val="bottom"/>
          </w:tcPr>
          <w:p w:rsidR="00881647" w:rsidRPr="003122A3" w:rsidRDefault="00881647" w:rsidP="003122A3">
            <w:pPr>
              <w:spacing w:line="360" w:lineRule="auto"/>
              <w:rPr>
                <w:sz w:val="20"/>
              </w:rPr>
            </w:pPr>
            <w:r w:rsidRPr="003122A3">
              <w:rPr>
                <w:sz w:val="20"/>
              </w:rPr>
              <w:t>4167</w:t>
            </w:r>
          </w:p>
        </w:tc>
      </w:tr>
      <w:tr w:rsidR="00881647" w:rsidRPr="003122A3" w:rsidTr="003122A3">
        <w:trPr>
          <w:trHeight w:val="239"/>
        </w:trPr>
        <w:tc>
          <w:tcPr>
            <w:tcW w:w="3987" w:type="dxa"/>
            <w:vAlign w:val="bottom"/>
          </w:tcPr>
          <w:p w:rsidR="00881647" w:rsidRPr="003122A3" w:rsidRDefault="001033B4" w:rsidP="003122A3">
            <w:pPr>
              <w:spacing w:line="360" w:lineRule="auto"/>
              <w:rPr>
                <w:sz w:val="20"/>
              </w:rPr>
            </w:pPr>
            <w:r w:rsidRPr="003122A3">
              <w:rPr>
                <w:sz w:val="20"/>
              </w:rPr>
              <w:t>ChoYang CY-7000</w:t>
            </w:r>
          </w:p>
        </w:tc>
        <w:tc>
          <w:tcPr>
            <w:tcW w:w="1629" w:type="dxa"/>
            <w:vAlign w:val="bottom"/>
          </w:tcPr>
          <w:p w:rsidR="00881647" w:rsidRPr="003122A3" w:rsidRDefault="00881647" w:rsidP="003122A3">
            <w:pPr>
              <w:spacing w:line="360" w:lineRule="auto"/>
              <w:rPr>
                <w:sz w:val="20"/>
              </w:rPr>
            </w:pPr>
            <w:r w:rsidRPr="003122A3">
              <w:rPr>
                <w:sz w:val="20"/>
              </w:rPr>
              <w:t>310</w:t>
            </w:r>
          </w:p>
        </w:tc>
        <w:tc>
          <w:tcPr>
            <w:tcW w:w="1267" w:type="dxa"/>
            <w:vAlign w:val="bottom"/>
          </w:tcPr>
          <w:p w:rsidR="00881647" w:rsidRPr="003122A3" w:rsidRDefault="00881647" w:rsidP="003122A3">
            <w:pPr>
              <w:spacing w:line="360" w:lineRule="auto"/>
              <w:rPr>
                <w:sz w:val="20"/>
              </w:rPr>
            </w:pPr>
            <w:r w:rsidRPr="003122A3">
              <w:rPr>
                <w:sz w:val="20"/>
              </w:rPr>
              <w:t>1891</w:t>
            </w:r>
          </w:p>
        </w:tc>
        <w:tc>
          <w:tcPr>
            <w:tcW w:w="1086" w:type="dxa"/>
            <w:vAlign w:val="bottom"/>
          </w:tcPr>
          <w:p w:rsidR="00881647" w:rsidRPr="003122A3" w:rsidRDefault="00881647" w:rsidP="003122A3">
            <w:pPr>
              <w:spacing w:line="360" w:lineRule="auto"/>
              <w:rPr>
                <w:sz w:val="20"/>
              </w:rPr>
            </w:pPr>
            <w:r w:rsidRPr="003122A3">
              <w:rPr>
                <w:sz w:val="20"/>
              </w:rPr>
              <w:t>5073</w:t>
            </w:r>
          </w:p>
        </w:tc>
        <w:tc>
          <w:tcPr>
            <w:tcW w:w="1448" w:type="dxa"/>
            <w:vAlign w:val="bottom"/>
          </w:tcPr>
          <w:p w:rsidR="00881647" w:rsidRPr="003122A3" w:rsidRDefault="00881647" w:rsidP="003122A3">
            <w:pPr>
              <w:spacing w:line="360" w:lineRule="auto"/>
              <w:rPr>
                <w:sz w:val="20"/>
              </w:rPr>
            </w:pPr>
            <w:r w:rsidRPr="003122A3">
              <w:rPr>
                <w:sz w:val="20"/>
              </w:rPr>
              <w:t>4167</w:t>
            </w:r>
          </w:p>
        </w:tc>
      </w:tr>
      <w:tr w:rsidR="00881647" w:rsidRPr="003122A3" w:rsidTr="003122A3">
        <w:trPr>
          <w:trHeight w:val="239"/>
        </w:trPr>
        <w:tc>
          <w:tcPr>
            <w:tcW w:w="3987" w:type="dxa"/>
            <w:vAlign w:val="bottom"/>
          </w:tcPr>
          <w:p w:rsidR="00881647" w:rsidRPr="003122A3" w:rsidRDefault="00881647" w:rsidP="003122A3">
            <w:pPr>
              <w:spacing w:line="360" w:lineRule="auto"/>
              <w:rPr>
                <w:sz w:val="20"/>
              </w:rPr>
            </w:pPr>
            <w:r w:rsidRPr="003122A3">
              <w:rPr>
                <w:sz w:val="20"/>
              </w:rPr>
              <w:t>Аппарат «Второе сердце»</w:t>
            </w:r>
          </w:p>
        </w:tc>
        <w:tc>
          <w:tcPr>
            <w:tcW w:w="1629" w:type="dxa"/>
            <w:vAlign w:val="bottom"/>
          </w:tcPr>
          <w:p w:rsidR="00881647" w:rsidRPr="003122A3" w:rsidRDefault="00881647" w:rsidP="003122A3">
            <w:pPr>
              <w:spacing w:line="360" w:lineRule="auto"/>
              <w:rPr>
                <w:sz w:val="20"/>
              </w:rPr>
            </w:pPr>
            <w:r w:rsidRPr="003122A3">
              <w:rPr>
                <w:sz w:val="20"/>
              </w:rPr>
              <w:t>110</w:t>
            </w:r>
          </w:p>
        </w:tc>
        <w:tc>
          <w:tcPr>
            <w:tcW w:w="1267" w:type="dxa"/>
            <w:vAlign w:val="bottom"/>
          </w:tcPr>
          <w:p w:rsidR="00881647" w:rsidRPr="003122A3" w:rsidRDefault="00881647" w:rsidP="003122A3">
            <w:pPr>
              <w:spacing w:line="360" w:lineRule="auto"/>
              <w:rPr>
                <w:sz w:val="20"/>
              </w:rPr>
            </w:pPr>
            <w:r w:rsidRPr="003122A3">
              <w:rPr>
                <w:sz w:val="20"/>
              </w:rPr>
              <w:t>511</w:t>
            </w:r>
          </w:p>
        </w:tc>
        <w:tc>
          <w:tcPr>
            <w:tcW w:w="1086" w:type="dxa"/>
            <w:vAlign w:val="bottom"/>
          </w:tcPr>
          <w:p w:rsidR="00881647" w:rsidRPr="003122A3" w:rsidRDefault="00881647" w:rsidP="003122A3">
            <w:pPr>
              <w:spacing w:line="360" w:lineRule="auto"/>
              <w:rPr>
                <w:sz w:val="20"/>
              </w:rPr>
            </w:pPr>
            <w:r w:rsidRPr="003122A3">
              <w:rPr>
                <w:sz w:val="20"/>
              </w:rPr>
              <w:t>1371</w:t>
            </w:r>
          </w:p>
        </w:tc>
        <w:tc>
          <w:tcPr>
            <w:tcW w:w="1448" w:type="dxa"/>
            <w:vAlign w:val="bottom"/>
          </w:tcPr>
          <w:p w:rsidR="00881647" w:rsidRPr="003122A3" w:rsidRDefault="00881647" w:rsidP="003122A3">
            <w:pPr>
              <w:spacing w:line="360" w:lineRule="auto"/>
              <w:rPr>
                <w:sz w:val="20"/>
              </w:rPr>
            </w:pPr>
            <w:r w:rsidRPr="003122A3">
              <w:rPr>
                <w:sz w:val="20"/>
              </w:rPr>
              <w:t>2253</w:t>
            </w:r>
          </w:p>
        </w:tc>
      </w:tr>
      <w:tr w:rsidR="00881647" w:rsidRPr="003122A3" w:rsidTr="003122A3">
        <w:trPr>
          <w:trHeight w:val="239"/>
        </w:trPr>
        <w:tc>
          <w:tcPr>
            <w:tcW w:w="3987" w:type="dxa"/>
            <w:vAlign w:val="bottom"/>
          </w:tcPr>
          <w:p w:rsidR="00881647" w:rsidRPr="003122A3" w:rsidRDefault="00AA77B5" w:rsidP="003122A3">
            <w:pPr>
              <w:spacing w:line="360" w:lineRule="auto"/>
              <w:rPr>
                <w:sz w:val="20"/>
              </w:rPr>
            </w:pPr>
            <w:r w:rsidRPr="003122A3">
              <w:rPr>
                <w:sz w:val="20"/>
              </w:rPr>
              <w:t>П</w:t>
            </w:r>
            <w:r w:rsidR="00881647" w:rsidRPr="003122A3">
              <w:rPr>
                <w:sz w:val="20"/>
              </w:rPr>
              <w:t xml:space="preserve">ояс </w:t>
            </w:r>
            <w:r w:rsidRPr="003122A3">
              <w:rPr>
                <w:sz w:val="20"/>
              </w:rPr>
              <w:t>MK-207 Free-M</w:t>
            </w:r>
          </w:p>
        </w:tc>
        <w:tc>
          <w:tcPr>
            <w:tcW w:w="1629" w:type="dxa"/>
            <w:vAlign w:val="bottom"/>
          </w:tcPr>
          <w:p w:rsidR="00881647" w:rsidRPr="003122A3" w:rsidRDefault="00881647" w:rsidP="003122A3">
            <w:pPr>
              <w:spacing w:line="360" w:lineRule="auto"/>
              <w:rPr>
                <w:sz w:val="20"/>
              </w:rPr>
            </w:pPr>
            <w:r w:rsidRPr="003122A3">
              <w:rPr>
                <w:sz w:val="20"/>
              </w:rPr>
              <w:t>180</w:t>
            </w:r>
          </w:p>
        </w:tc>
        <w:tc>
          <w:tcPr>
            <w:tcW w:w="1267" w:type="dxa"/>
            <w:vAlign w:val="bottom"/>
          </w:tcPr>
          <w:p w:rsidR="00881647" w:rsidRPr="003122A3" w:rsidRDefault="00881647" w:rsidP="003122A3">
            <w:pPr>
              <w:spacing w:line="360" w:lineRule="auto"/>
              <w:rPr>
                <w:sz w:val="20"/>
              </w:rPr>
            </w:pPr>
            <w:r w:rsidRPr="003122A3">
              <w:rPr>
                <w:sz w:val="20"/>
              </w:rPr>
              <w:t>1558</w:t>
            </w:r>
          </w:p>
        </w:tc>
        <w:tc>
          <w:tcPr>
            <w:tcW w:w="1086" w:type="dxa"/>
            <w:vAlign w:val="bottom"/>
          </w:tcPr>
          <w:p w:rsidR="00881647" w:rsidRPr="003122A3" w:rsidRDefault="00881647" w:rsidP="003122A3">
            <w:pPr>
              <w:spacing w:line="360" w:lineRule="auto"/>
              <w:rPr>
                <w:sz w:val="20"/>
              </w:rPr>
            </w:pPr>
            <w:r w:rsidRPr="003122A3">
              <w:rPr>
                <w:sz w:val="20"/>
              </w:rPr>
              <w:t>4114</w:t>
            </w:r>
          </w:p>
        </w:tc>
        <w:tc>
          <w:tcPr>
            <w:tcW w:w="1448" w:type="dxa"/>
            <w:vAlign w:val="bottom"/>
          </w:tcPr>
          <w:p w:rsidR="00881647" w:rsidRPr="003122A3" w:rsidRDefault="00881647" w:rsidP="003122A3">
            <w:pPr>
              <w:spacing w:line="360" w:lineRule="auto"/>
              <w:rPr>
                <w:sz w:val="20"/>
              </w:rPr>
            </w:pPr>
            <w:r w:rsidRPr="003122A3">
              <w:rPr>
                <w:sz w:val="20"/>
              </w:rPr>
              <w:t>6758</w:t>
            </w:r>
          </w:p>
        </w:tc>
      </w:tr>
      <w:tr w:rsidR="00881647" w:rsidRPr="003122A3" w:rsidTr="003122A3">
        <w:trPr>
          <w:trHeight w:val="239"/>
        </w:trPr>
        <w:tc>
          <w:tcPr>
            <w:tcW w:w="3987" w:type="dxa"/>
            <w:vAlign w:val="bottom"/>
          </w:tcPr>
          <w:p w:rsidR="00881647" w:rsidRPr="003122A3" w:rsidRDefault="00881647" w:rsidP="003122A3">
            <w:pPr>
              <w:spacing w:line="360" w:lineRule="auto"/>
              <w:rPr>
                <w:sz w:val="20"/>
              </w:rPr>
            </w:pPr>
            <w:r w:rsidRPr="003122A3">
              <w:rPr>
                <w:sz w:val="20"/>
              </w:rPr>
              <w:t>Лампа Bioptron 2</w:t>
            </w:r>
          </w:p>
        </w:tc>
        <w:tc>
          <w:tcPr>
            <w:tcW w:w="1629" w:type="dxa"/>
            <w:vAlign w:val="bottom"/>
          </w:tcPr>
          <w:p w:rsidR="00881647" w:rsidRPr="003122A3" w:rsidRDefault="00881647" w:rsidP="003122A3">
            <w:pPr>
              <w:spacing w:line="360" w:lineRule="auto"/>
              <w:rPr>
                <w:sz w:val="20"/>
              </w:rPr>
            </w:pPr>
            <w:r w:rsidRPr="003122A3">
              <w:rPr>
                <w:sz w:val="20"/>
              </w:rPr>
              <w:t>100</w:t>
            </w:r>
          </w:p>
        </w:tc>
        <w:tc>
          <w:tcPr>
            <w:tcW w:w="1267" w:type="dxa"/>
            <w:vAlign w:val="bottom"/>
          </w:tcPr>
          <w:p w:rsidR="00881647" w:rsidRPr="003122A3" w:rsidRDefault="00881647" w:rsidP="003122A3">
            <w:pPr>
              <w:spacing w:line="360" w:lineRule="auto"/>
              <w:rPr>
                <w:sz w:val="20"/>
              </w:rPr>
            </w:pPr>
            <w:r w:rsidRPr="003122A3">
              <w:rPr>
                <w:sz w:val="20"/>
              </w:rPr>
              <w:t>204</w:t>
            </w:r>
          </w:p>
        </w:tc>
        <w:tc>
          <w:tcPr>
            <w:tcW w:w="1086" w:type="dxa"/>
            <w:vAlign w:val="bottom"/>
          </w:tcPr>
          <w:p w:rsidR="00881647" w:rsidRPr="003122A3" w:rsidRDefault="00881647" w:rsidP="003122A3">
            <w:pPr>
              <w:spacing w:line="360" w:lineRule="auto"/>
              <w:rPr>
                <w:sz w:val="20"/>
              </w:rPr>
            </w:pPr>
            <w:r w:rsidRPr="003122A3">
              <w:rPr>
                <w:sz w:val="20"/>
              </w:rPr>
              <w:t>1097</w:t>
            </w:r>
          </w:p>
        </w:tc>
        <w:tc>
          <w:tcPr>
            <w:tcW w:w="1448" w:type="dxa"/>
            <w:vAlign w:val="bottom"/>
          </w:tcPr>
          <w:p w:rsidR="00881647" w:rsidRPr="003122A3" w:rsidRDefault="00881647" w:rsidP="003122A3">
            <w:pPr>
              <w:spacing w:line="360" w:lineRule="auto"/>
              <w:rPr>
                <w:sz w:val="20"/>
              </w:rPr>
            </w:pPr>
            <w:r w:rsidRPr="003122A3">
              <w:rPr>
                <w:sz w:val="20"/>
              </w:rPr>
              <w:t>1802</w:t>
            </w:r>
          </w:p>
        </w:tc>
      </w:tr>
      <w:tr w:rsidR="00881647" w:rsidRPr="003122A3" w:rsidTr="003122A3">
        <w:trPr>
          <w:trHeight w:val="239"/>
        </w:trPr>
        <w:tc>
          <w:tcPr>
            <w:tcW w:w="3987" w:type="dxa"/>
            <w:vAlign w:val="bottom"/>
          </w:tcPr>
          <w:p w:rsidR="00881647" w:rsidRPr="003122A3" w:rsidRDefault="001033B4" w:rsidP="003122A3">
            <w:pPr>
              <w:spacing w:line="360" w:lineRule="auto"/>
              <w:rPr>
                <w:sz w:val="20"/>
              </w:rPr>
            </w:pPr>
            <w:r w:rsidRPr="003122A3">
              <w:rPr>
                <w:sz w:val="20"/>
              </w:rPr>
              <w:t>Массажное кресло</w:t>
            </w:r>
          </w:p>
        </w:tc>
        <w:tc>
          <w:tcPr>
            <w:tcW w:w="1629" w:type="dxa"/>
            <w:vAlign w:val="bottom"/>
          </w:tcPr>
          <w:p w:rsidR="00881647" w:rsidRPr="003122A3" w:rsidRDefault="00881647" w:rsidP="003122A3">
            <w:pPr>
              <w:spacing w:line="360" w:lineRule="auto"/>
              <w:rPr>
                <w:sz w:val="20"/>
              </w:rPr>
            </w:pPr>
            <w:r w:rsidRPr="003122A3">
              <w:rPr>
                <w:sz w:val="20"/>
              </w:rPr>
              <w:t>410</w:t>
            </w:r>
          </w:p>
        </w:tc>
        <w:tc>
          <w:tcPr>
            <w:tcW w:w="1267" w:type="dxa"/>
            <w:vAlign w:val="bottom"/>
          </w:tcPr>
          <w:p w:rsidR="00881647" w:rsidRPr="003122A3" w:rsidRDefault="00881647" w:rsidP="003122A3">
            <w:pPr>
              <w:spacing w:line="360" w:lineRule="auto"/>
              <w:rPr>
                <w:sz w:val="20"/>
              </w:rPr>
            </w:pPr>
            <w:r w:rsidRPr="003122A3">
              <w:rPr>
                <w:sz w:val="20"/>
              </w:rPr>
              <w:t>0</w:t>
            </w:r>
          </w:p>
        </w:tc>
        <w:tc>
          <w:tcPr>
            <w:tcW w:w="1086" w:type="dxa"/>
            <w:vAlign w:val="bottom"/>
          </w:tcPr>
          <w:p w:rsidR="00881647" w:rsidRPr="003122A3" w:rsidRDefault="00881647" w:rsidP="003122A3">
            <w:pPr>
              <w:spacing w:line="360" w:lineRule="auto"/>
              <w:rPr>
                <w:sz w:val="20"/>
              </w:rPr>
            </w:pPr>
            <w:r w:rsidRPr="003122A3">
              <w:rPr>
                <w:sz w:val="20"/>
              </w:rPr>
              <w:t>0</w:t>
            </w:r>
          </w:p>
        </w:tc>
        <w:tc>
          <w:tcPr>
            <w:tcW w:w="1448" w:type="dxa"/>
            <w:vAlign w:val="bottom"/>
          </w:tcPr>
          <w:p w:rsidR="00881647" w:rsidRPr="003122A3" w:rsidRDefault="00881647" w:rsidP="003122A3">
            <w:pPr>
              <w:spacing w:line="360" w:lineRule="auto"/>
              <w:rPr>
                <w:sz w:val="20"/>
              </w:rPr>
            </w:pPr>
            <w:r w:rsidRPr="003122A3">
              <w:rPr>
                <w:sz w:val="20"/>
              </w:rPr>
              <w:t>4167</w:t>
            </w:r>
          </w:p>
        </w:tc>
      </w:tr>
      <w:tr w:rsidR="00881647" w:rsidRPr="003122A3" w:rsidTr="003122A3">
        <w:trPr>
          <w:trHeight w:val="239"/>
        </w:trPr>
        <w:tc>
          <w:tcPr>
            <w:tcW w:w="3987" w:type="dxa"/>
            <w:vAlign w:val="bottom"/>
          </w:tcPr>
          <w:p w:rsidR="00881647" w:rsidRPr="003122A3" w:rsidRDefault="001033B4" w:rsidP="003122A3">
            <w:pPr>
              <w:spacing w:line="360" w:lineRule="auto"/>
              <w:rPr>
                <w:sz w:val="20"/>
              </w:rPr>
            </w:pPr>
            <w:r w:rsidRPr="003122A3">
              <w:rPr>
                <w:sz w:val="20"/>
              </w:rPr>
              <w:t>Массажная софа</w:t>
            </w:r>
          </w:p>
        </w:tc>
        <w:tc>
          <w:tcPr>
            <w:tcW w:w="1629" w:type="dxa"/>
            <w:vAlign w:val="bottom"/>
          </w:tcPr>
          <w:p w:rsidR="00881647" w:rsidRPr="003122A3" w:rsidRDefault="00881647" w:rsidP="003122A3">
            <w:pPr>
              <w:spacing w:line="360" w:lineRule="auto"/>
              <w:rPr>
                <w:sz w:val="20"/>
              </w:rPr>
            </w:pPr>
            <w:r w:rsidRPr="003122A3">
              <w:rPr>
                <w:sz w:val="20"/>
              </w:rPr>
              <w:t>350</w:t>
            </w:r>
          </w:p>
        </w:tc>
        <w:tc>
          <w:tcPr>
            <w:tcW w:w="1267" w:type="dxa"/>
            <w:vAlign w:val="bottom"/>
          </w:tcPr>
          <w:p w:rsidR="00881647" w:rsidRPr="003122A3" w:rsidRDefault="00881647" w:rsidP="003122A3">
            <w:pPr>
              <w:spacing w:line="360" w:lineRule="auto"/>
              <w:rPr>
                <w:sz w:val="20"/>
              </w:rPr>
            </w:pPr>
            <w:r w:rsidRPr="003122A3">
              <w:rPr>
                <w:sz w:val="20"/>
              </w:rPr>
              <w:t>0</w:t>
            </w:r>
          </w:p>
        </w:tc>
        <w:tc>
          <w:tcPr>
            <w:tcW w:w="1086" w:type="dxa"/>
            <w:vAlign w:val="bottom"/>
          </w:tcPr>
          <w:p w:rsidR="00881647" w:rsidRPr="003122A3" w:rsidRDefault="00881647" w:rsidP="003122A3">
            <w:pPr>
              <w:spacing w:line="360" w:lineRule="auto"/>
              <w:rPr>
                <w:sz w:val="20"/>
              </w:rPr>
            </w:pPr>
            <w:r w:rsidRPr="003122A3">
              <w:rPr>
                <w:sz w:val="20"/>
              </w:rPr>
              <w:t>0</w:t>
            </w:r>
          </w:p>
        </w:tc>
        <w:tc>
          <w:tcPr>
            <w:tcW w:w="1448" w:type="dxa"/>
            <w:vAlign w:val="bottom"/>
          </w:tcPr>
          <w:p w:rsidR="00881647" w:rsidRPr="003122A3" w:rsidRDefault="00881647" w:rsidP="003122A3">
            <w:pPr>
              <w:spacing w:line="360" w:lineRule="auto"/>
              <w:rPr>
                <w:sz w:val="20"/>
              </w:rPr>
            </w:pPr>
            <w:r w:rsidRPr="003122A3">
              <w:rPr>
                <w:sz w:val="20"/>
              </w:rPr>
              <w:t>4167</w:t>
            </w:r>
          </w:p>
        </w:tc>
      </w:tr>
      <w:tr w:rsidR="00881647" w:rsidRPr="003122A3" w:rsidTr="003122A3">
        <w:trPr>
          <w:trHeight w:val="368"/>
        </w:trPr>
        <w:tc>
          <w:tcPr>
            <w:tcW w:w="3987" w:type="dxa"/>
            <w:vAlign w:val="bottom"/>
          </w:tcPr>
          <w:p w:rsidR="00881647" w:rsidRPr="003122A3" w:rsidRDefault="001033B4" w:rsidP="003122A3">
            <w:pPr>
              <w:spacing w:line="360" w:lineRule="auto"/>
              <w:rPr>
                <w:sz w:val="20"/>
              </w:rPr>
            </w:pPr>
            <w:r w:rsidRPr="003122A3">
              <w:rPr>
                <w:sz w:val="20"/>
              </w:rPr>
              <w:t>О</w:t>
            </w:r>
            <w:r w:rsidR="00881647" w:rsidRPr="003122A3">
              <w:rPr>
                <w:sz w:val="20"/>
              </w:rPr>
              <w:t>свещение и офисная техника</w:t>
            </w:r>
          </w:p>
        </w:tc>
        <w:tc>
          <w:tcPr>
            <w:tcW w:w="1629" w:type="dxa"/>
            <w:vAlign w:val="bottom"/>
          </w:tcPr>
          <w:p w:rsidR="00881647" w:rsidRPr="003122A3" w:rsidRDefault="00881647" w:rsidP="003122A3">
            <w:pPr>
              <w:spacing w:line="360" w:lineRule="auto"/>
              <w:rPr>
                <w:sz w:val="20"/>
              </w:rPr>
            </w:pPr>
            <w:r w:rsidRPr="003122A3">
              <w:rPr>
                <w:sz w:val="20"/>
              </w:rPr>
              <w:t>100</w:t>
            </w:r>
          </w:p>
        </w:tc>
        <w:tc>
          <w:tcPr>
            <w:tcW w:w="1267" w:type="dxa"/>
            <w:vAlign w:val="bottom"/>
          </w:tcPr>
          <w:p w:rsidR="00881647" w:rsidRPr="003122A3" w:rsidRDefault="00881647" w:rsidP="003122A3">
            <w:pPr>
              <w:spacing w:line="360" w:lineRule="auto"/>
              <w:rPr>
                <w:sz w:val="20"/>
              </w:rPr>
            </w:pPr>
            <w:r w:rsidRPr="003122A3">
              <w:rPr>
                <w:sz w:val="20"/>
              </w:rPr>
              <w:t>2555</w:t>
            </w:r>
          </w:p>
        </w:tc>
        <w:tc>
          <w:tcPr>
            <w:tcW w:w="1086" w:type="dxa"/>
            <w:vAlign w:val="bottom"/>
          </w:tcPr>
          <w:p w:rsidR="00881647" w:rsidRPr="003122A3" w:rsidRDefault="00881647" w:rsidP="003122A3">
            <w:pPr>
              <w:spacing w:line="360" w:lineRule="auto"/>
              <w:rPr>
                <w:sz w:val="20"/>
              </w:rPr>
            </w:pPr>
            <w:r w:rsidRPr="003122A3">
              <w:rPr>
                <w:sz w:val="20"/>
              </w:rPr>
              <w:t>2555</w:t>
            </w:r>
          </w:p>
        </w:tc>
        <w:tc>
          <w:tcPr>
            <w:tcW w:w="1448" w:type="dxa"/>
            <w:vAlign w:val="bottom"/>
          </w:tcPr>
          <w:p w:rsidR="00881647" w:rsidRPr="003122A3" w:rsidRDefault="00881647" w:rsidP="003122A3">
            <w:pPr>
              <w:spacing w:line="360" w:lineRule="auto"/>
              <w:rPr>
                <w:sz w:val="20"/>
              </w:rPr>
            </w:pPr>
            <w:r w:rsidRPr="003122A3">
              <w:rPr>
                <w:sz w:val="20"/>
              </w:rPr>
              <w:t>2555</w:t>
            </w:r>
          </w:p>
        </w:tc>
      </w:tr>
      <w:tr w:rsidR="00F24049" w:rsidRPr="003122A3" w:rsidTr="003122A3">
        <w:trPr>
          <w:trHeight w:val="239"/>
        </w:trPr>
        <w:tc>
          <w:tcPr>
            <w:tcW w:w="3987" w:type="dxa"/>
          </w:tcPr>
          <w:p w:rsidR="00F24049" w:rsidRPr="003122A3" w:rsidRDefault="00F24049" w:rsidP="003122A3">
            <w:pPr>
              <w:spacing w:line="360" w:lineRule="auto"/>
              <w:rPr>
                <w:sz w:val="20"/>
              </w:rPr>
            </w:pPr>
            <w:r w:rsidRPr="003122A3">
              <w:rPr>
                <w:sz w:val="20"/>
              </w:rPr>
              <w:t>Итого:</w:t>
            </w:r>
          </w:p>
        </w:tc>
        <w:tc>
          <w:tcPr>
            <w:tcW w:w="1629" w:type="dxa"/>
          </w:tcPr>
          <w:p w:rsidR="00F24049" w:rsidRPr="003122A3" w:rsidRDefault="00DE20A3" w:rsidP="003122A3">
            <w:pPr>
              <w:spacing w:line="360" w:lineRule="auto"/>
              <w:rPr>
                <w:sz w:val="20"/>
              </w:rPr>
            </w:pPr>
            <w:r w:rsidRPr="003122A3">
              <w:rPr>
                <w:sz w:val="20"/>
              </w:rPr>
              <w:t>-</w:t>
            </w:r>
          </w:p>
        </w:tc>
        <w:tc>
          <w:tcPr>
            <w:tcW w:w="1267" w:type="dxa"/>
          </w:tcPr>
          <w:p w:rsidR="00F24049" w:rsidRPr="003122A3" w:rsidRDefault="00F24049" w:rsidP="003122A3">
            <w:pPr>
              <w:spacing w:line="360" w:lineRule="auto"/>
              <w:rPr>
                <w:sz w:val="20"/>
              </w:rPr>
            </w:pPr>
            <w:r w:rsidRPr="003122A3">
              <w:rPr>
                <w:sz w:val="20"/>
              </w:rPr>
              <w:t>8610</w:t>
            </w:r>
          </w:p>
        </w:tc>
        <w:tc>
          <w:tcPr>
            <w:tcW w:w="1086" w:type="dxa"/>
          </w:tcPr>
          <w:p w:rsidR="00F24049" w:rsidRPr="003122A3" w:rsidRDefault="00F24049" w:rsidP="003122A3">
            <w:pPr>
              <w:spacing w:line="360" w:lineRule="auto"/>
              <w:rPr>
                <w:sz w:val="20"/>
              </w:rPr>
            </w:pPr>
            <w:r w:rsidRPr="003122A3">
              <w:rPr>
                <w:sz w:val="20"/>
              </w:rPr>
              <w:t>19283</w:t>
            </w:r>
          </w:p>
        </w:tc>
        <w:tc>
          <w:tcPr>
            <w:tcW w:w="1448" w:type="dxa"/>
          </w:tcPr>
          <w:p w:rsidR="00F24049" w:rsidRPr="003122A3" w:rsidRDefault="00F24049" w:rsidP="003122A3">
            <w:pPr>
              <w:spacing w:line="360" w:lineRule="auto"/>
              <w:rPr>
                <w:sz w:val="20"/>
              </w:rPr>
            </w:pPr>
            <w:r w:rsidRPr="003122A3">
              <w:rPr>
                <w:sz w:val="20"/>
              </w:rPr>
              <w:t>30038</w:t>
            </w:r>
          </w:p>
        </w:tc>
      </w:tr>
    </w:tbl>
    <w:p w:rsidR="006E51DA" w:rsidRPr="003122A3" w:rsidRDefault="006E51DA" w:rsidP="003122A3">
      <w:pPr>
        <w:pStyle w:val="ac"/>
        <w:tabs>
          <w:tab w:val="left" w:pos="540"/>
        </w:tabs>
        <w:spacing w:after="0" w:line="360" w:lineRule="auto"/>
        <w:ind w:firstLine="709"/>
        <w:jc w:val="both"/>
        <w:rPr>
          <w:sz w:val="28"/>
          <w:szCs w:val="28"/>
        </w:rPr>
      </w:pPr>
    </w:p>
    <w:p w:rsidR="00881647" w:rsidRPr="003122A3" w:rsidRDefault="00881647" w:rsidP="003122A3">
      <w:pPr>
        <w:pStyle w:val="ac"/>
        <w:tabs>
          <w:tab w:val="left" w:pos="540"/>
        </w:tabs>
        <w:spacing w:after="0" w:line="360" w:lineRule="auto"/>
        <w:ind w:firstLine="709"/>
        <w:jc w:val="both"/>
        <w:rPr>
          <w:sz w:val="28"/>
          <w:szCs w:val="28"/>
        </w:rPr>
      </w:pPr>
      <w:r w:rsidRPr="003122A3">
        <w:rPr>
          <w:sz w:val="28"/>
          <w:szCs w:val="28"/>
        </w:rPr>
        <w:t>Тогда при тарифе 0,2436 грн. за 1кВт, расходы на электроэнергию составят:</w:t>
      </w:r>
    </w:p>
    <w:p w:rsidR="00881647" w:rsidRPr="003122A3" w:rsidRDefault="00881647" w:rsidP="003122A3">
      <w:pPr>
        <w:pStyle w:val="ac"/>
        <w:tabs>
          <w:tab w:val="left" w:pos="540"/>
        </w:tabs>
        <w:spacing w:after="0" w:line="360" w:lineRule="auto"/>
        <w:ind w:firstLine="709"/>
        <w:jc w:val="both"/>
        <w:rPr>
          <w:sz w:val="28"/>
          <w:szCs w:val="28"/>
        </w:rPr>
      </w:pPr>
      <w:r w:rsidRPr="003122A3">
        <w:rPr>
          <w:sz w:val="28"/>
          <w:szCs w:val="28"/>
        </w:rPr>
        <w:t>В 2010 году: (440+310+110+180+100+100)/1000*</w:t>
      </w:r>
      <w:r w:rsidR="00F24049" w:rsidRPr="003122A3">
        <w:rPr>
          <w:sz w:val="28"/>
          <w:szCs w:val="28"/>
        </w:rPr>
        <w:t>8610</w:t>
      </w:r>
      <w:r w:rsidRPr="003122A3">
        <w:rPr>
          <w:sz w:val="28"/>
          <w:szCs w:val="28"/>
        </w:rPr>
        <w:t>*0,2436=2</w:t>
      </w:r>
      <w:r w:rsidR="00F24049" w:rsidRPr="003122A3">
        <w:rPr>
          <w:sz w:val="28"/>
          <w:szCs w:val="28"/>
        </w:rPr>
        <w:t>601</w:t>
      </w:r>
      <w:r w:rsidRPr="003122A3">
        <w:rPr>
          <w:sz w:val="28"/>
          <w:szCs w:val="28"/>
        </w:rPr>
        <w:t xml:space="preserve"> грн.</w:t>
      </w:r>
    </w:p>
    <w:p w:rsidR="00881647" w:rsidRPr="003122A3" w:rsidRDefault="00881647" w:rsidP="003122A3">
      <w:pPr>
        <w:pStyle w:val="ac"/>
        <w:tabs>
          <w:tab w:val="left" w:pos="540"/>
        </w:tabs>
        <w:spacing w:after="0" w:line="360" w:lineRule="auto"/>
        <w:ind w:firstLine="709"/>
        <w:jc w:val="both"/>
        <w:rPr>
          <w:sz w:val="28"/>
          <w:szCs w:val="28"/>
        </w:rPr>
      </w:pPr>
      <w:r w:rsidRPr="003122A3">
        <w:rPr>
          <w:sz w:val="28"/>
          <w:szCs w:val="28"/>
        </w:rPr>
        <w:t>В месяц: 2</w:t>
      </w:r>
      <w:r w:rsidR="00F24049" w:rsidRPr="003122A3">
        <w:rPr>
          <w:sz w:val="28"/>
          <w:szCs w:val="28"/>
        </w:rPr>
        <w:t>601</w:t>
      </w:r>
      <w:r w:rsidRPr="003122A3">
        <w:rPr>
          <w:sz w:val="28"/>
          <w:szCs w:val="28"/>
        </w:rPr>
        <w:t>/12=</w:t>
      </w:r>
      <w:r w:rsidR="00F24049" w:rsidRPr="003122A3">
        <w:rPr>
          <w:sz w:val="28"/>
          <w:szCs w:val="28"/>
        </w:rPr>
        <w:t>217 грн.</w:t>
      </w:r>
    </w:p>
    <w:p w:rsidR="00881647" w:rsidRPr="003122A3" w:rsidRDefault="00881647" w:rsidP="003122A3">
      <w:pPr>
        <w:pStyle w:val="ac"/>
        <w:tabs>
          <w:tab w:val="left" w:pos="540"/>
        </w:tabs>
        <w:spacing w:after="0" w:line="360" w:lineRule="auto"/>
        <w:ind w:firstLine="709"/>
        <w:jc w:val="both"/>
        <w:rPr>
          <w:sz w:val="28"/>
          <w:szCs w:val="28"/>
        </w:rPr>
      </w:pPr>
      <w:r w:rsidRPr="003122A3">
        <w:rPr>
          <w:sz w:val="28"/>
          <w:szCs w:val="28"/>
        </w:rPr>
        <w:t xml:space="preserve">В 2011 году: </w:t>
      </w:r>
      <w:r w:rsidR="00F24049" w:rsidRPr="003122A3">
        <w:rPr>
          <w:sz w:val="28"/>
          <w:szCs w:val="28"/>
        </w:rPr>
        <w:t>(440+310+110+180+100+100)/1000*19283*0,2436=5825</w:t>
      </w:r>
      <w:r w:rsidRPr="003122A3">
        <w:rPr>
          <w:sz w:val="28"/>
          <w:szCs w:val="28"/>
        </w:rPr>
        <w:t xml:space="preserve"> грн.</w:t>
      </w:r>
    </w:p>
    <w:p w:rsidR="00F24049" w:rsidRPr="003122A3" w:rsidRDefault="00F24049" w:rsidP="003122A3">
      <w:pPr>
        <w:pStyle w:val="ac"/>
        <w:tabs>
          <w:tab w:val="left" w:pos="540"/>
        </w:tabs>
        <w:spacing w:after="0" w:line="360" w:lineRule="auto"/>
        <w:ind w:firstLine="709"/>
        <w:jc w:val="both"/>
        <w:rPr>
          <w:sz w:val="28"/>
          <w:szCs w:val="28"/>
        </w:rPr>
      </w:pPr>
      <w:r w:rsidRPr="003122A3">
        <w:rPr>
          <w:sz w:val="28"/>
          <w:szCs w:val="28"/>
        </w:rPr>
        <w:t>В квартал: 5825/4=1456 грн.</w:t>
      </w:r>
    </w:p>
    <w:p w:rsidR="00F24049" w:rsidRPr="003122A3" w:rsidRDefault="00F24049" w:rsidP="003122A3">
      <w:pPr>
        <w:pStyle w:val="ac"/>
        <w:tabs>
          <w:tab w:val="left" w:pos="540"/>
        </w:tabs>
        <w:spacing w:after="0" w:line="360" w:lineRule="auto"/>
        <w:ind w:firstLine="709"/>
        <w:jc w:val="both"/>
        <w:rPr>
          <w:sz w:val="28"/>
          <w:szCs w:val="28"/>
        </w:rPr>
      </w:pPr>
      <w:r w:rsidRPr="003122A3">
        <w:rPr>
          <w:sz w:val="28"/>
          <w:szCs w:val="28"/>
        </w:rPr>
        <w:t>В 2012 году: (440+310+110+180+100+100+410+350)/1000*30038*0,2436</w:t>
      </w:r>
    </w:p>
    <w:p w:rsidR="00F24049" w:rsidRPr="003122A3" w:rsidRDefault="00F24049" w:rsidP="003122A3">
      <w:pPr>
        <w:pStyle w:val="ac"/>
        <w:tabs>
          <w:tab w:val="left" w:pos="540"/>
        </w:tabs>
        <w:spacing w:after="0" w:line="360" w:lineRule="auto"/>
        <w:ind w:firstLine="709"/>
        <w:jc w:val="both"/>
        <w:rPr>
          <w:sz w:val="28"/>
          <w:szCs w:val="28"/>
        </w:rPr>
      </w:pPr>
      <w:r w:rsidRPr="003122A3">
        <w:rPr>
          <w:sz w:val="28"/>
          <w:szCs w:val="28"/>
        </w:rPr>
        <w:t>=62999 грн.</w:t>
      </w:r>
    </w:p>
    <w:p w:rsidR="00FC23CD" w:rsidRPr="003122A3" w:rsidRDefault="00FC23CD" w:rsidP="003122A3">
      <w:pPr>
        <w:pStyle w:val="ac"/>
        <w:tabs>
          <w:tab w:val="left" w:pos="540"/>
        </w:tabs>
        <w:spacing w:after="0" w:line="360" w:lineRule="auto"/>
        <w:ind w:firstLine="709"/>
        <w:jc w:val="both"/>
        <w:rPr>
          <w:sz w:val="28"/>
          <w:szCs w:val="28"/>
        </w:rPr>
      </w:pPr>
      <w:r w:rsidRPr="003122A3">
        <w:rPr>
          <w:sz w:val="28"/>
          <w:szCs w:val="28"/>
        </w:rPr>
        <w:t xml:space="preserve">Всего персонал </w:t>
      </w:r>
      <w:r w:rsidR="009F60B1" w:rsidRPr="003122A3">
        <w:rPr>
          <w:sz w:val="28"/>
          <w:szCs w:val="28"/>
        </w:rPr>
        <w:t>массажного кабинета «Путь к здоровью»</w:t>
      </w:r>
      <w:r w:rsidRPr="003122A3">
        <w:rPr>
          <w:sz w:val="28"/>
          <w:szCs w:val="28"/>
        </w:rPr>
        <w:t xml:space="preserve"> насчитывает </w:t>
      </w:r>
      <w:r w:rsidR="0012100A" w:rsidRPr="003122A3">
        <w:rPr>
          <w:sz w:val="28"/>
          <w:szCs w:val="28"/>
        </w:rPr>
        <w:t>4</w:t>
      </w:r>
      <w:r w:rsidRPr="003122A3">
        <w:rPr>
          <w:sz w:val="28"/>
          <w:szCs w:val="28"/>
        </w:rPr>
        <w:t xml:space="preserve"> человека. Ниже приведена таблица с показателями обеспеченности проекта трудовыми ресурсами (табл. 7.</w:t>
      </w:r>
      <w:r w:rsidR="001033B4" w:rsidRPr="003122A3">
        <w:rPr>
          <w:sz w:val="28"/>
          <w:szCs w:val="28"/>
        </w:rPr>
        <w:t>5</w:t>
      </w:r>
      <w:r w:rsidRPr="003122A3">
        <w:rPr>
          <w:sz w:val="28"/>
          <w:szCs w:val="28"/>
        </w:rPr>
        <w:t>)</w:t>
      </w:r>
    </w:p>
    <w:p w:rsidR="000C10DB" w:rsidRPr="003122A3" w:rsidRDefault="000C10DB" w:rsidP="003122A3">
      <w:pPr>
        <w:pStyle w:val="ac"/>
        <w:tabs>
          <w:tab w:val="left" w:pos="540"/>
        </w:tabs>
        <w:spacing w:after="0" w:line="360" w:lineRule="auto"/>
        <w:ind w:firstLine="709"/>
        <w:jc w:val="both"/>
        <w:rPr>
          <w:sz w:val="28"/>
          <w:szCs w:val="28"/>
        </w:rPr>
      </w:pPr>
    </w:p>
    <w:p w:rsidR="00FC23CD" w:rsidRPr="003122A3" w:rsidRDefault="001033B4" w:rsidP="003122A3">
      <w:pPr>
        <w:spacing w:line="360" w:lineRule="auto"/>
        <w:ind w:firstLine="709"/>
        <w:jc w:val="both"/>
        <w:rPr>
          <w:sz w:val="28"/>
          <w:szCs w:val="28"/>
        </w:rPr>
      </w:pPr>
      <w:r w:rsidRPr="003122A3">
        <w:rPr>
          <w:sz w:val="28"/>
          <w:szCs w:val="28"/>
        </w:rPr>
        <w:t>Таблица 7.5</w:t>
      </w:r>
      <w:r w:rsidR="00FC23CD" w:rsidRPr="003122A3">
        <w:rPr>
          <w:sz w:val="28"/>
          <w:szCs w:val="28"/>
        </w:rPr>
        <w:t xml:space="preserve"> – Обеспеченность проекта необходимыми кадрами</w:t>
      </w:r>
    </w:p>
    <w:tbl>
      <w:tblPr>
        <w:tblW w:w="9439" w:type="dxa"/>
        <w:jc w:val="center"/>
        <w:tblLayout w:type="fixed"/>
        <w:tblLook w:val="0000" w:firstRow="0" w:lastRow="0" w:firstColumn="0" w:lastColumn="0" w:noHBand="0" w:noVBand="0"/>
      </w:tblPr>
      <w:tblGrid>
        <w:gridCol w:w="2713"/>
        <w:gridCol w:w="2851"/>
        <w:gridCol w:w="2216"/>
        <w:gridCol w:w="1659"/>
      </w:tblGrid>
      <w:tr w:rsidR="00FC23CD" w:rsidRPr="003122A3" w:rsidTr="001033B4">
        <w:trPr>
          <w:trHeight w:val="523"/>
          <w:jc w:val="center"/>
        </w:trPr>
        <w:tc>
          <w:tcPr>
            <w:tcW w:w="2713" w:type="dxa"/>
            <w:tcBorders>
              <w:top w:val="single" w:sz="8" w:space="0" w:color="auto"/>
              <w:left w:val="single" w:sz="8" w:space="0" w:color="auto"/>
              <w:bottom w:val="single" w:sz="8" w:space="0" w:color="auto"/>
              <w:right w:val="single" w:sz="8" w:space="0" w:color="auto"/>
            </w:tcBorders>
            <w:vAlign w:val="bottom"/>
          </w:tcPr>
          <w:p w:rsidR="009829AF" w:rsidRPr="003122A3" w:rsidRDefault="00FC23CD" w:rsidP="003122A3">
            <w:pPr>
              <w:spacing w:line="360" w:lineRule="auto"/>
              <w:rPr>
                <w:sz w:val="20"/>
              </w:rPr>
            </w:pPr>
            <w:r w:rsidRPr="003122A3">
              <w:rPr>
                <w:sz w:val="20"/>
              </w:rPr>
              <w:t>Категория</w:t>
            </w:r>
          </w:p>
          <w:p w:rsidR="00FC23CD" w:rsidRPr="003122A3" w:rsidRDefault="00FC23CD" w:rsidP="003122A3">
            <w:pPr>
              <w:spacing w:line="360" w:lineRule="auto"/>
              <w:rPr>
                <w:sz w:val="20"/>
              </w:rPr>
            </w:pPr>
            <w:r w:rsidRPr="003122A3">
              <w:rPr>
                <w:sz w:val="20"/>
              </w:rPr>
              <w:t>работников</w:t>
            </w:r>
          </w:p>
        </w:tc>
        <w:tc>
          <w:tcPr>
            <w:tcW w:w="2851" w:type="dxa"/>
            <w:tcBorders>
              <w:top w:val="single" w:sz="8" w:space="0" w:color="auto"/>
              <w:left w:val="nil"/>
              <w:bottom w:val="single" w:sz="8" w:space="0" w:color="auto"/>
              <w:right w:val="single" w:sz="8" w:space="0" w:color="auto"/>
            </w:tcBorders>
            <w:vAlign w:val="bottom"/>
          </w:tcPr>
          <w:p w:rsidR="00FC23CD" w:rsidRPr="003122A3" w:rsidRDefault="00FC23CD" w:rsidP="003122A3">
            <w:pPr>
              <w:spacing w:line="360" w:lineRule="auto"/>
              <w:rPr>
                <w:sz w:val="20"/>
              </w:rPr>
            </w:pPr>
            <w:r w:rsidRPr="003122A3">
              <w:rPr>
                <w:sz w:val="20"/>
              </w:rPr>
              <w:t>Необходимая численность работников</w:t>
            </w:r>
          </w:p>
        </w:tc>
        <w:tc>
          <w:tcPr>
            <w:tcW w:w="2216" w:type="dxa"/>
            <w:tcBorders>
              <w:top w:val="single" w:sz="8" w:space="0" w:color="auto"/>
              <w:left w:val="nil"/>
              <w:bottom w:val="single" w:sz="8" w:space="0" w:color="auto"/>
              <w:right w:val="single" w:sz="8" w:space="0" w:color="auto"/>
            </w:tcBorders>
            <w:vAlign w:val="bottom"/>
          </w:tcPr>
          <w:p w:rsidR="009829AF" w:rsidRPr="003122A3" w:rsidRDefault="00FC23CD" w:rsidP="003122A3">
            <w:pPr>
              <w:spacing w:line="360" w:lineRule="auto"/>
              <w:rPr>
                <w:sz w:val="20"/>
              </w:rPr>
            </w:pPr>
            <w:r w:rsidRPr="003122A3">
              <w:rPr>
                <w:sz w:val="20"/>
              </w:rPr>
              <w:t xml:space="preserve">Мес. оклад </w:t>
            </w:r>
          </w:p>
          <w:p w:rsidR="00FC23CD" w:rsidRPr="003122A3" w:rsidRDefault="00FC23CD" w:rsidP="003122A3">
            <w:pPr>
              <w:spacing w:line="360" w:lineRule="auto"/>
              <w:rPr>
                <w:sz w:val="20"/>
              </w:rPr>
            </w:pPr>
            <w:r w:rsidRPr="003122A3">
              <w:rPr>
                <w:sz w:val="20"/>
              </w:rPr>
              <w:t>работников, грн</w:t>
            </w:r>
            <w:r w:rsidR="001033B4" w:rsidRPr="003122A3">
              <w:rPr>
                <w:sz w:val="20"/>
              </w:rPr>
              <w:t>.</w:t>
            </w:r>
          </w:p>
        </w:tc>
        <w:tc>
          <w:tcPr>
            <w:tcW w:w="1659" w:type="dxa"/>
            <w:tcBorders>
              <w:top w:val="single" w:sz="8" w:space="0" w:color="auto"/>
              <w:left w:val="nil"/>
              <w:bottom w:val="single" w:sz="8" w:space="0" w:color="auto"/>
              <w:right w:val="single" w:sz="8" w:space="0" w:color="auto"/>
            </w:tcBorders>
            <w:vAlign w:val="bottom"/>
          </w:tcPr>
          <w:p w:rsidR="00FC23CD" w:rsidRPr="003122A3" w:rsidRDefault="00FC23CD" w:rsidP="003122A3">
            <w:pPr>
              <w:spacing w:line="360" w:lineRule="auto"/>
              <w:rPr>
                <w:sz w:val="20"/>
              </w:rPr>
            </w:pPr>
            <w:r w:rsidRPr="003122A3">
              <w:rPr>
                <w:sz w:val="20"/>
              </w:rPr>
              <w:t xml:space="preserve">Всего за год </w:t>
            </w:r>
          </w:p>
        </w:tc>
      </w:tr>
      <w:tr w:rsidR="00FC23CD" w:rsidRPr="003122A3" w:rsidTr="001033B4">
        <w:trPr>
          <w:trHeight w:val="326"/>
          <w:jc w:val="center"/>
        </w:trPr>
        <w:tc>
          <w:tcPr>
            <w:tcW w:w="2713" w:type="dxa"/>
            <w:tcBorders>
              <w:top w:val="nil"/>
              <w:left w:val="single" w:sz="8" w:space="0" w:color="auto"/>
              <w:bottom w:val="single" w:sz="4" w:space="0" w:color="auto"/>
              <w:right w:val="single" w:sz="8" w:space="0" w:color="auto"/>
            </w:tcBorders>
            <w:vAlign w:val="bottom"/>
          </w:tcPr>
          <w:p w:rsidR="00FC23CD" w:rsidRPr="003122A3" w:rsidRDefault="00FC23CD" w:rsidP="003122A3">
            <w:pPr>
              <w:spacing w:line="360" w:lineRule="auto"/>
              <w:rPr>
                <w:sz w:val="20"/>
              </w:rPr>
            </w:pPr>
            <w:r w:rsidRPr="003122A3">
              <w:rPr>
                <w:sz w:val="20"/>
              </w:rPr>
              <w:t>Руководители</w:t>
            </w:r>
            <w:r w:rsidR="001033B4" w:rsidRPr="003122A3">
              <w:rPr>
                <w:sz w:val="20"/>
              </w:rPr>
              <w:t>:</w:t>
            </w:r>
          </w:p>
        </w:tc>
        <w:tc>
          <w:tcPr>
            <w:tcW w:w="2851" w:type="dxa"/>
            <w:tcBorders>
              <w:top w:val="nil"/>
              <w:left w:val="single" w:sz="8" w:space="0" w:color="auto"/>
              <w:bottom w:val="single" w:sz="8" w:space="0" w:color="000000"/>
              <w:right w:val="single" w:sz="8" w:space="0" w:color="auto"/>
            </w:tcBorders>
            <w:vAlign w:val="bottom"/>
          </w:tcPr>
          <w:p w:rsidR="00FC23CD" w:rsidRPr="003122A3" w:rsidRDefault="00FC23CD" w:rsidP="003122A3">
            <w:pPr>
              <w:spacing w:line="360" w:lineRule="auto"/>
              <w:rPr>
                <w:sz w:val="20"/>
              </w:rPr>
            </w:pPr>
            <w:r w:rsidRPr="003122A3">
              <w:rPr>
                <w:sz w:val="20"/>
              </w:rPr>
              <w:t> </w:t>
            </w:r>
          </w:p>
        </w:tc>
        <w:tc>
          <w:tcPr>
            <w:tcW w:w="2216" w:type="dxa"/>
            <w:tcBorders>
              <w:top w:val="nil"/>
              <w:left w:val="single" w:sz="8" w:space="0" w:color="auto"/>
              <w:bottom w:val="single" w:sz="8" w:space="0" w:color="000000"/>
              <w:right w:val="single" w:sz="8" w:space="0" w:color="auto"/>
            </w:tcBorders>
            <w:vAlign w:val="bottom"/>
          </w:tcPr>
          <w:p w:rsidR="00FC23CD" w:rsidRPr="003122A3" w:rsidRDefault="00FC23CD" w:rsidP="003122A3">
            <w:pPr>
              <w:spacing w:line="360" w:lineRule="auto"/>
              <w:rPr>
                <w:sz w:val="20"/>
              </w:rPr>
            </w:pPr>
            <w:r w:rsidRPr="003122A3">
              <w:rPr>
                <w:sz w:val="20"/>
              </w:rPr>
              <w:t> </w:t>
            </w:r>
          </w:p>
        </w:tc>
        <w:tc>
          <w:tcPr>
            <w:tcW w:w="1659" w:type="dxa"/>
            <w:tcBorders>
              <w:top w:val="nil"/>
              <w:left w:val="single" w:sz="8" w:space="0" w:color="auto"/>
              <w:bottom w:val="single" w:sz="8" w:space="0" w:color="000000"/>
              <w:right w:val="single" w:sz="8" w:space="0" w:color="auto"/>
            </w:tcBorders>
            <w:vAlign w:val="bottom"/>
          </w:tcPr>
          <w:p w:rsidR="00FC23CD" w:rsidRPr="003122A3" w:rsidRDefault="00FC23CD" w:rsidP="003122A3">
            <w:pPr>
              <w:spacing w:line="360" w:lineRule="auto"/>
              <w:rPr>
                <w:sz w:val="20"/>
              </w:rPr>
            </w:pPr>
            <w:r w:rsidRPr="003122A3">
              <w:rPr>
                <w:sz w:val="20"/>
              </w:rPr>
              <w:t> </w:t>
            </w:r>
          </w:p>
        </w:tc>
      </w:tr>
      <w:tr w:rsidR="00FC23CD" w:rsidRPr="003122A3" w:rsidTr="001033B4">
        <w:trPr>
          <w:trHeight w:val="269"/>
          <w:jc w:val="center"/>
        </w:trPr>
        <w:tc>
          <w:tcPr>
            <w:tcW w:w="2713" w:type="dxa"/>
            <w:tcBorders>
              <w:top w:val="single" w:sz="4" w:space="0" w:color="auto"/>
              <w:left w:val="single" w:sz="8" w:space="0" w:color="auto"/>
              <w:bottom w:val="single" w:sz="8" w:space="0" w:color="auto"/>
              <w:right w:val="single" w:sz="8" w:space="0" w:color="auto"/>
            </w:tcBorders>
            <w:vAlign w:val="bottom"/>
          </w:tcPr>
          <w:p w:rsidR="00FC23CD" w:rsidRPr="003122A3" w:rsidRDefault="000C10DB" w:rsidP="003122A3">
            <w:pPr>
              <w:spacing w:line="360" w:lineRule="auto"/>
              <w:rPr>
                <w:sz w:val="20"/>
              </w:rPr>
            </w:pPr>
            <w:r w:rsidRPr="003122A3">
              <w:rPr>
                <w:sz w:val="20"/>
              </w:rPr>
              <w:t>Директор</w:t>
            </w:r>
          </w:p>
        </w:tc>
        <w:tc>
          <w:tcPr>
            <w:tcW w:w="2851" w:type="dxa"/>
            <w:tcBorders>
              <w:top w:val="nil"/>
              <w:left w:val="nil"/>
              <w:bottom w:val="single" w:sz="8" w:space="0" w:color="auto"/>
              <w:right w:val="single" w:sz="8" w:space="0" w:color="auto"/>
            </w:tcBorders>
            <w:noWrap/>
            <w:vAlign w:val="bottom"/>
          </w:tcPr>
          <w:p w:rsidR="00FC23CD" w:rsidRPr="003122A3" w:rsidRDefault="00FC23CD" w:rsidP="003122A3">
            <w:pPr>
              <w:spacing w:line="360" w:lineRule="auto"/>
              <w:rPr>
                <w:sz w:val="20"/>
              </w:rPr>
            </w:pPr>
            <w:r w:rsidRPr="003122A3">
              <w:rPr>
                <w:sz w:val="20"/>
              </w:rPr>
              <w:t>1</w:t>
            </w:r>
          </w:p>
        </w:tc>
        <w:tc>
          <w:tcPr>
            <w:tcW w:w="2216" w:type="dxa"/>
            <w:tcBorders>
              <w:top w:val="nil"/>
              <w:left w:val="nil"/>
              <w:bottom w:val="single" w:sz="8" w:space="0" w:color="auto"/>
              <w:right w:val="single" w:sz="8" w:space="0" w:color="auto"/>
            </w:tcBorders>
            <w:noWrap/>
            <w:vAlign w:val="bottom"/>
          </w:tcPr>
          <w:p w:rsidR="00FC23CD" w:rsidRPr="003122A3" w:rsidRDefault="00F60E88" w:rsidP="003122A3">
            <w:pPr>
              <w:spacing w:line="360" w:lineRule="auto"/>
              <w:rPr>
                <w:sz w:val="20"/>
              </w:rPr>
            </w:pPr>
            <w:r w:rsidRPr="003122A3">
              <w:rPr>
                <w:sz w:val="20"/>
              </w:rPr>
              <w:t>1800</w:t>
            </w:r>
          </w:p>
        </w:tc>
        <w:tc>
          <w:tcPr>
            <w:tcW w:w="1659" w:type="dxa"/>
            <w:tcBorders>
              <w:top w:val="nil"/>
              <w:left w:val="nil"/>
              <w:bottom w:val="single" w:sz="8" w:space="0" w:color="auto"/>
              <w:right w:val="single" w:sz="8" w:space="0" w:color="auto"/>
            </w:tcBorders>
            <w:vAlign w:val="bottom"/>
          </w:tcPr>
          <w:p w:rsidR="00FC23CD" w:rsidRPr="003122A3" w:rsidRDefault="009829AF" w:rsidP="003122A3">
            <w:pPr>
              <w:spacing w:line="360" w:lineRule="auto"/>
              <w:rPr>
                <w:sz w:val="20"/>
              </w:rPr>
            </w:pPr>
            <w:r w:rsidRPr="003122A3">
              <w:rPr>
                <w:sz w:val="20"/>
              </w:rPr>
              <w:t>24000</w:t>
            </w:r>
          </w:p>
        </w:tc>
      </w:tr>
      <w:tr w:rsidR="00FC23CD" w:rsidRPr="003122A3" w:rsidTr="001033B4">
        <w:trPr>
          <w:trHeight w:val="307"/>
          <w:jc w:val="center"/>
        </w:trPr>
        <w:tc>
          <w:tcPr>
            <w:tcW w:w="2713" w:type="dxa"/>
            <w:tcBorders>
              <w:top w:val="nil"/>
              <w:left w:val="single" w:sz="8" w:space="0" w:color="auto"/>
              <w:bottom w:val="single" w:sz="8" w:space="0" w:color="auto"/>
              <w:right w:val="single" w:sz="8" w:space="0" w:color="auto"/>
            </w:tcBorders>
            <w:vAlign w:val="bottom"/>
          </w:tcPr>
          <w:p w:rsidR="00FC23CD" w:rsidRPr="003122A3" w:rsidRDefault="00FC23CD" w:rsidP="003122A3">
            <w:pPr>
              <w:spacing w:line="360" w:lineRule="auto"/>
              <w:rPr>
                <w:sz w:val="20"/>
              </w:rPr>
            </w:pPr>
            <w:r w:rsidRPr="003122A3">
              <w:rPr>
                <w:sz w:val="20"/>
              </w:rPr>
              <w:t>Бухгалтер</w:t>
            </w:r>
          </w:p>
        </w:tc>
        <w:tc>
          <w:tcPr>
            <w:tcW w:w="2851" w:type="dxa"/>
            <w:tcBorders>
              <w:top w:val="nil"/>
              <w:left w:val="nil"/>
              <w:bottom w:val="single" w:sz="8" w:space="0" w:color="auto"/>
              <w:right w:val="single" w:sz="8" w:space="0" w:color="auto"/>
            </w:tcBorders>
            <w:noWrap/>
            <w:vAlign w:val="bottom"/>
          </w:tcPr>
          <w:p w:rsidR="00FC23CD" w:rsidRPr="003122A3" w:rsidRDefault="00FC23CD" w:rsidP="003122A3">
            <w:pPr>
              <w:spacing w:line="360" w:lineRule="auto"/>
              <w:rPr>
                <w:sz w:val="20"/>
              </w:rPr>
            </w:pPr>
            <w:r w:rsidRPr="003122A3">
              <w:rPr>
                <w:sz w:val="20"/>
              </w:rPr>
              <w:t>1</w:t>
            </w:r>
          </w:p>
        </w:tc>
        <w:tc>
          <w:tcPr>
            <w:tcW w:w="2216" w:type="dxa"/>
            <w:tcBorders>
              <w:top w:val="nil"/>
              <w:left w:val="nil"/>
              <w:bottom w:val="single" w:sz="8" w:space="0" w:color="auto"/>
              <w:right w:val="single" w:sz="8" w:space="0" w:color="auto"/>
            </w:tcBorders>
            <w:noWrap/>
            <w:vAlign w:val="bottom"/>
          </w:tcPr>
          <w:p w:rsidR="00FC23CD" w:rsidRPr="003122A3" w:rsidRDefault="00F60E88" w:rsidP="003122A3">
            <w:pPr>
              <w:spacing w:line="360" w:lineRule="auto"/>
              <w:rPr>
                <w:sz w:val="20"/>
              </w:rPr>
            </w:pPr>
            <w:r w:rsidRPr="003122A3">
              <w:rPr>
                <w:sz w:val="20"/>
              </w:rPr>
              <w:t>1800</w:t>
            </w:r>
          </w:p>
        </w:tc>
        <w:tc>
          <w:tcPr>
            <w:tcW w:w="1659" w:type="dxa"/>
            <w:tcBorders>
              <w:top w:val="nil"/>
              <w:left w:val="nil"/>
              <w:bottom w:val="single" w:sz="8" w:space="0" w:color="auto"/>
              <w:right w:val="single" w:sz="8" w:space="0" w:color="auto"/>
            </w:tcBorders>
            <w:vAlign w:val="bottom"/>
          </w:tcPr>
          <w:p w:rsidR="00FC23CD" w:rsidRPr="003122A3" w:rsidRDefault="009829AF" w:rsidP="003122A3">
            <w:pPr>
              <w:spacing w:line="360" w:lineRule="auto"/>
              <w:rPr>
                <w:sz w:val="20"/>
              </w:rPr>
            </w:pPr>
            <w:r w:rsidRPr="003122A3">
              <w:rPr>
                <w:sz w:val="20"/>
              </w:rPr>
              <w:t>24000</w:t>
            </w:r>
          </w:p>
        </w:tc>
      </w:tr>
      <w:tr w:rsidR="000C10DB" w:rsidRPr="003122A3" w:rsidTr="001033B4">
        <w:trPr>
          <w:trHeight w:val="242"/>
          <w:jc w:val="center"/>
        </w:trPr>
        <w:tc>
          <w:tcPr>
            <w:tcW w:w="2713" w:type="dxa"/>
            <w:tcBorders>
              <w:top w:val="nil"/>
              <w:left w:val="single" w:sz="8" w:space="0" w:color="auto"/>
              <w:bottom w:val="single" w:sz="4" w:space="0" w:color="auto"/>
              <w:right w:val="single" w:sz="8" w:space="0" w:color="auto"/>
            </w:tcBorders>
            <w:vAlign w:val="bottom"/>
          </w:tcPr>
          <w:p w:rsidR="000C10DB" w:rsidRPr="003122A3" w:rsidRDefault="000C10DB" w:rsidP="003122A3">
            <w:pPr>
              <w:spacing w:line="360" w:lineRule="auto"/>
              <w:rPr>
                <w:sz w:val="20"/>
              </w:rPr>
            </w:pPr>
            <w:r w:rsidRPr="003122A3">
              <w:rPr>
                <w:sz w:val="20"/>
              </w:rPr>
              <w:t>Основной персонал</w:t>
            </w:r>
          </w:p>
        </w:tc>
        <w:tc>
          <w:tcPr>
            <w:tcW w:w="2851" w:type="dxa"/>
            <w:tcBorders>
              <w:top w:val="nil"/>
              <w:left w:val="single" w:sz="8" w:space="0" w:color="auto"/>
              <w:bottom w:val="single" w:sz="8" w:space="0" w:color="000000"/>
              <w:right w:val="single" w:sz="8" w:space="0" w:color="auto"/>
            </w:tcBorders>
            <w:vAlign w:val="center"/>
          </w:tcPr>
          <w:p w:rsidR="000C10DB" w:rsidRPr="003122A3" w:rsidRDefault="000C10DB" w:rsidP="003122A3">
            <w:pPr>
              <w:spacing w:line="360" w:lineRule="auto"/>
              <w:rPr>
                <w:sz w:val="20"/>
              </w:rPr>
            </w:pPr>
            <w:r w:rsidRPr="003122A3">
              <w:rPr>
                <w:sz w:val="20"/>
              </w:rPr>
              <w:t>2</w:t>
            </w:r>
          </w:p>
        </w:tc>
        <w:tc>
          <w:tcPr>
            <w:tcW w:w="2216" w:type="dxa"/>
            <w:tcBorders>
              <w:top w:val="nil"/>
              <w:left w:val="single" w:sz="8" w:space="0" w:color="auto"/>
              <w:bottom w:val="single" w:sz="8" w:space="0" w:color="000000"/>
              <w:right w:val="single" w:sz="8" w:space="0" w:color="auto"/>
            </w:tcBorders>
            <w:vAlign w:val="center"/>
          </w:tcPr>
          <w:p w:rsidR="000C10DB" w:rsidRPr="003122A3" w:rsidRDefault="000C10DB" w:rsidP="003122A3">
            <w:pPr>
              <w:spacing w:line="360" w:lineRule="auto"/>
              <w:rPr>
                <w:sz w:val="20"/>
              </w:rPr>
            </w:pPr>
            <w:r w:rsidRPr="003122A3">
              <w:rPr>
                <w:sz w:val="20"/>
              </w:rPr>
              <w:t>1500</w:t>
            </w:r>
          </w:p>
        </w:tc>
        <w:tc>
          <w:tcPr>
            <w:tcW w:w="1659" w:type="dxa"/>
            <w:tcBorders>
              <w:top w:val="nil"/>
              <w:left w:val="single" w:sz="8" w:space="0" w:color="auto"/>
              <w:bottom w:val="single" w:sz="8" w:space="0" w:color="000000"/>
              <w:right w:val="single" w:sz="8" w:space="0" w:color="auto"/>
            </w:tcBorders>
            <w:vAlign w:val="bottom"/>
          </w:tcPr>
          <w:p w:rsidR="000C10DB" w:rsidRPr="003122A3" w:rsidRDefault="000C10DB" w:rsidP="003122A3">
            <w:pPr>
              <w:spacing w:line="360" w:lineRule="auto"/>
              <w:rPr>
                <w:sz w:val="20"/>
              </w:rPr>
            </w:pPr>
            <w:r w:rsidRPr="003122A3">
              <w:rPr>
                <w:sz w:val="20"/>
              </w:rPr>
              <w:t>36000</w:t>
            </w:r>
          </w:p>
        </w:tc>
      </w:tr>
      <w:tr w:rsidR="000C10DB" w:rsidRPr="003122A3" w:rsidTr="001033B4">
        <w:trPr>
          <w:trHeight w:val="280"/>
          <w:jc w:val="center"/>
        </w:trPr>
        <w:tc>
          <w:tcPr>
            <w:tcW w:w="2713" w:type="dxa"/>
            <w:tcBorders>
              <w:top w:val="nil"/>
              <w:left w:val="single" w:sz="8" w:space="0" w:color="auto"/>
              <w:bottom w:val="single" w:sz="8" w:space="0" w:color="auto"/>
              <w:right w:val="single" w:sz="8" w:space="0" w:color="auto"/>
            </w:tcBorders>
            <w:vAlign w:val="bottom"/>
          </w:tcPr>
          <w:p w:rsidR="000C10DB" w:rsidRPr="003122A3" w:rsidRDefault="000C10DB" w:rsidP="003122A3">
            <w:pPr>
              <w:spacing w:line="360" w:lineRule="auto"/>
              <w:rPr>
                <w:sz w:val="20"/>
              </w:rPr>
            </w:pPr>
            <w:r w:rsidRPr="003122A3">
              <w:rPr>
                <w:sz w:val="20"/>
              </w:rPr>
              <w:t>Всего</w:t>
            </w:r>
          </w:p>
        </w:tc>
        <w:tc>
          <w:tcPr>
            <w:tcW w:w="2851" w:type="dxa"/>
            <w:tcBorders>
              <w:top w:val="nil"/>
              <w:left w:val="nil"/>
              <w:bottom w:val="single" w:sz="8" w:space="0" w:color="auto"/>
              <w:right w:val="single" w:sz="8" w:space="0" w:color="auto"/>
            </w:tcBorders>
            <w:vAlign w:val="center"/>
          </w:tcPr>
          <w:p w:rsidR="000C10DB" w:rsidRPr="003122A3" w:rsidRDefault="000C10DB" w:rsidP="003122A3">
            <w:pPr>
              <w:spacing w:line="360" w:lineRule="auto"/>
              <w:rPr>
                <w:sz w:val="20"/>
              </w:rPr>
            </w:pPr>
            <w:r w:rsidRPr="003122A3">
              <w:rPr>
                <w:sz w:val="20"/>
              </w:rPr>
              <w:t>4</w:t>
            </w:r>
          </w:p>
        </w:tc>
        <w:tc>
          <w:tcPr>
            <w:tcW w:w="2216" w:type="dxa"/>
            <w:tcBorders>
              <w:top w:val="nil"/>
              <w:left w:val="nil"/>
              <w:bottom w:val="single" w:sz="8" w:space="0" w:color="auto"/>
              <w:right w:val="single" w:sz="8" w:space="0" w:color="auto"/>
            </w:tcBorders>
            <w:vAlign w:val="bottom"/>
          </w:tcPr>
          <w:p w:rsidR="000C10DB" w:rsidRPr="003122A3" w:rsidRDefault="000C10DB" w:rsidP="003122A3">
            <w:pPr>
              <w:spacing w:line="360" w:lineRule="auto"/>
              <w:rPr>
                <w:sz w:val="20"/>
              </w:rPr>
            </w:pPr>
            <w:r w:rsidRPr="003122A3">
              <w:rPr>
                <w:sz w:val="20"/>
              </w:rPr>
              <w:t>6600</w:t>
            </w:r>
          </w:p>
        </w:tc>
        <w:tc>
          <w:tcPr>
            <w:tcW w:w="1659" w:type="dxa"/>
            <w:tcBorders>
              <w:top w:val="nil"/>
              <w:left w:val="nil"/>
              <w:bottom w:val="single" w:sz="8" w:space="0" w:color="auto"/>
              <w:right w:val="single" w:sz="8" w:space="0" w:color="auto"/>
            </w:tcBorders>
            <w:vAlign w:val="bottom"/>
          </w:tcPr>
          <w:p w:rsidR="000C10DB" w:rsidRPr="003122A3" w:rsidRDefault="000C10DB" w:rsidP="003122A3">
            <w:pPr>
              <w:spacing w:line="360" w:lineRule="auto"/>
              <w:rPr>
                <w:sz w:val="20"/>
              </w:rPr>
            </w:pPr>
            <w:r w:rsidRPr="003122A3">
              <w:rPr>
                <w:sz w:val="20"/>
              </w:rPr>
              <w:t>87000</w:t>
            </w:r>
          </w:p>
        </w:tc>
      </w:tr>
    </w:tbl>
    <w:p w:rsidR="00FC23CD" w:rsidRPr="003122A3" w:rsidRDefault="00FC23CD" w:rsidP="003122A3">
      <w:pPr>
        <w:tabs>
          <w:tab w:val="left" w:pos="1500"/>
        </w:tabs>
        <w:spacing w:line="360" w:lineRule="auto"/>
        <w:ind w:firstLine="709"/>
        <w:jc w:val="both"/>
        <w:rPr>
          <w:sz w:val="28"/>
          <w:szCs w:val="28"/>
        </w:rPr>
      </w:pPr>
    </w:p>
    <w:p w:rsidR="008F0286" w:rsidRPr="003122A3" w:rsidRDefault="007E3AFE" w:rsidP="003122A3">
      <w:pPr>
        <w:pStyle w:val="ae"/>
        <w:spacing w:line="360" w:lineRule="auto"/>
        <w:ind w:firstLine="709"/>
        <w:jc w:val="both"/>
        <w:rPr>
          <w:sz w:val="28"/>
          <w:szCs w:val="28"/>
        </w:rPr>
      </w:pPr>
      <w:r w:rsidRPr="003122A3">
        <w:rPr>
          <w:snapToGrid w:val="0"/>
          <w:sz w:val="28"/>
          <w:szCs w:val="28"/>
        </w:rPr>
        <w:t xml:space="preserve">Поскольку руководитель медицинского учреждения должен иметь медицинское образование, директором </w:t>
      </w:r>
      <w:r w:rsidR="004C7DB7" w:rsidRPr="003122A3">
        <w:rPr>
          <w:snapToGrid w:val="0"/>
          <w:sz w:val="28"/>
          <w:szCs w:val="28"/>
        </w:rPr>
        <w:t xml:space="preserve">фирмы будет </w:t>
      </w:r>
      <w:r w:rsidR="005748EC" w:rsidRPr="003122A3">
        <w:rPr>
          <w:snapToGrid w:val="0"/>
          <w:sz w:val="28"/>
          <w:szCs w:val="28"/>
        </w:rPr>
        <w:t xml:space="preserve">ее инвестор - </w:t>
      </w:r>
      <w:r w:rsidR="004C7DB7" w:rsidRPr="003122A3">
        <w:rPr>
          <w:snapToGrid w:val="0"/>
          <w:sz w:val="28"/>
          <w:szCs w:val="28"/>
        </w:rPr>
        <w:t>Аверин Михаил Сергее</w:t>
      </w:r>
      <w:r w:rsidR="005748EC" w:rsidRPr="003122A3">
        <w:rPr>
          <w:snapToGrid w:val="0"/>
          <w:sz w:val="28"/>
          <w:szCs w:val="28"/>
        </w:rPr>
        <w:t>вич</w:t>
      </w:r>
      <w:r w:rsidR="004C7DB7" w:rsidRPr="003122A3">
        <w:rPr>
          <w:snapToGrid w:val="0"/>
          <w:sz w:val="28"/>
          <w:szCs w:val="28"/>
        </w:rPr>
        <w:t>.</w:t>
      </w:r>
      <w:r w:rsidR="004C7DB7" w:rsidRPr="003122A3">
        <w:rPr>
          <w:sz w:val="28"/>
          <w:szCs w:val="28"/>
        </w:rPr>
        <w:t xml:space="preserve"> Функции бухгалтера и администратора будет выполнять </w:t>
      </w:r>
      <w:r w:rsidR="005748EC" w:rsidRPr="003122A3">
        <w:rPr>
          <w:sz w:val="28"/>
          <w:szCs w:val="28"/>
        </w:rPr>
        <w:t xml:space="preserve">инициатор проекта - </w:t>
      </w:r>
      <w:r w:rsidR="004C7DB7" w:rsidRPr="003122A3">
        <w:rPr>
          <w:snapToGrid w:val="0"/>
          <w:sz w:val="28"/>
          <w:szCs w:val="28"/>
        </w:rPr>
        <w:t>Унтилова Людмила Ивановна</w:t>
      </w:r>
      <w:r w:rsidR="005748EC" w:rsidRPr="003122A3">
        <w:rPr>
          <w:snapToGrid w:val="0"/>
          <w:sz w:val="28"/>
          <w:szCs w:val="28"/>
        </w:rPr>
        <w:t xml:space="preserve">. </w:t>
      </w:r>
      <w:r w:rsidRPr="003122A3">
        <w:rPr>
          <w:snapToGrid w:val="0"/>
          <w:sz w:val="28"/>
          <w:szCs w:val="28"/>
        </w:rPr>
        <w:t xml:space="preserve">Совмещение обязанностей и выполнение их учредителями предприятия позволит сэкономить на заработной плате. </w:t>
      </w:r>
      <w:r w:rsidR="004C7DB7" w:rsidRPr="003122A3">
        <w:rPr>
          <w:snapToGrid w:val="0"/>
          <w:sz w:val="28"/>
          <w:szCs w:val="28"/>
        </w:rPr>
        <w:t>Также массажному салону потребуются две медработницы, имеющие диплом об окончании массажных курсов. Лицензия на право работы не нужна.</w:t>
      </w:r>
      <w:r w:rsidR="008F0286" w:rsidRPr="003122A3">
        <w:rPr>
          <w:sz w:val="28"/>
          <w:szCs w:val="28"/>
        </w:rPr>
        <w:t xml:space="preserve"> Найм сотрудников будет проводиться на конкурсной основе, с учетом личных качеств и опыта работы. </w:t>
      </w:r>
    </w:p>
    <w:p w:rsidR="00972B02" w:rsidRPr="003122A3" w:rsidRDefault="00972B02" w:rsidP="003122A3">
      <w:pPr>
        <w:spacing w:line="360" w:lineRule="auto"/>
        <w:ind w:firstLine="709"/>
        <w:jc w:val="both"/>
        <w:rPr>
          <w:snapToGrid w:val="0"/>
          <w:sz w:val="28"/>
          <w:szCs w:val="28"/>
        </w:rPr>
      </w:pPr>
      <w:r w:rsidRPr="003122A3">
        <w:rPr>
          <w:snapToGrid w:val="0"/>
          <w:sz w:val="28"/>
          <w:szCs w:val="28"/>
        </w:rPr>
        <w:t xml:space="preserve">Полномочия директора: </w:t>
      </w:r>
    </w:p>
    <w:p w:rsidR="00972B02" w:rsidRPr="003122A3" w:rsidRDefault="00972B02" w:rsidP="003122A3">
      <w:pPr>
        <w:numPr>
          <w:ilvl w:val="1"/>
          <w:numId w:val="16"/>
        </w:numPr>
        <w:tabs>
          <w:tab w:val="clear" w:pos="1440"/>
          <w:tab w:val="num" w:pos="905"/>
        </w:tabs>
        <w:spacing w:line="360" w:lineRule="auto"/>
        <w:ind w:left="0" w:firstLine="709"/>
        <w:jc w:val="both"/>
        <w:rPr>
          <w:snapToGrid w:val="0"/>
          <w:sz w:val="28"/>
          <w:szCs w:val="28"/>
        </w:rPr>
      </w:pPr>
      <w:r w:rsidRPr="003122A3">
        <w:rPr>
          <w:snapToGrid w:val="0"/>
          <w:sz w:val="28"/>
          <w:szCs w:val="28"/>
        </w:rPr>
        <w:t>действует от имени предприятия, представляет его во всех хозяйственных и государственных учреждениях;</w:t>
      </w:r>
    </w:p>
    <w:p w:rsidR="00972B02" w:rsidRPr="003122A3" w:rsidRDefault="00972B02" w:rsidP="003122A3">
      <w:pPr>
        <w:numPr>
          <w:ilvl w:val="0"/>
          <w:numId w:val="15"/>
        </w:numPr>
        <w:tabs>
          <w:tab w:val="num" w:pos="905"/>
        </w:tabs>
        <w:spacing w:line="360" w:lineRule="auto"/>
        <w:ind w:left="0" w:firstLine="709"/>
        <w:jc w:val="both"/>
        <w:rPr>
          <w:snapToGrid w:val="0"/>
          <w:sz w:val="28"/>
          <w:szCs w:val="28"/>
        </w:rPr>
      </w:pPr>
      <w:r w:rsidRPr="003122A3">
        <w:rPr>
          <w:snapToGrid w:val="0"/>
          <w:sz w:val="28"/>
          <w:szCs w:val="28"/>
        </w:rPr>
        <w:t>в соответствии с законодательством и уставом предприятия он издаёт приказы, осуществляет наём и увольнение работников, накладывает на них взыскания и определяет меры поощрения за хорошую работу;</w:t>
      </w:r>
    </w:p>
    <w:p w:rsidR="00972B02" w:rsidRPr="003122A3" w:rsidRDefault="00972B02" w:rsidP="003122A3">
      <w:pPr>
        <w:numPr>
          <w:ilvl w:val="0"/>
          <w:numId w:val="15"/>
        </w:numPr>
        <w:tabs>
          <w:tab w:val="num" w:pos="905"/>
        </w:tabs>
        <w:spacing w:line="360" w:lineRule="auto"/>
        <w:ind w:left="0" w:firstLine="709"/>
        <w:jc w:val="both"/>
        <w:rPr>
          <w:snapToGrid w:val="0"/>
          <w:sz w:val="28"/>
          <w:szCs w:val="28"/>
        </w:rPr>
      </w:pPr>
      <w:r w:rsidRPr="003122A3">
        <w:rPr>
          <w:snapToGrid w:val="0"/>
          <w:sz w:val="28"/>
          <w:szCs w:val="28"/>
        </w:rPr>
        <w:t>распоряжается имуществом предприятия;</w:t>
      </w:r>
    </w:p>
    <w:p w:rsidR="00972B02" w:rsidRPr="003122A3" w:rsidRDefault="00972B02" w:rsidP="003122A3">
      <w:pPr>
        <w:numPr>
          <w:ilvl w:val="0"/>
          <w:numId w:val="15"/>
        </w:numPr>
        <w:tabs>
          <w:tab w:val="num" w:pos="905"/>
        </w:tabs>
        <w:spacing w:line="360" w:lineRule="auto"/>
        <w:ind w:left="0" w:firstLine="709"/>
        <w:jc w:val="both"/>
        <w:rPr>
          <w:snapToGrid w:val="0"/>
          <w:sz w:val="28"/>
          <w:szCs w:val="28"/>
        </w:rPr>
      </w:pPr>
      <w:r w:rsidRPr="003122A3">
        <w:rPr>
          <w:snapToGrid w:val="0"/>
          <w:sz w:val="28"/>
          <w:szCs w:val="28"/>
        </w:rPr>
        <w:t>открывает в банках расчётный счёт и распоряжается денежными средствами на счетах.</w:t>
      </w:r>
    </w:p>
    <w:p w:rsidR="000444C2" w:rsidRPr="003122A3" w:rsidRDefault="000444C2" w:rsidP="003122A3">
      <w:pPr>
        <w:spacing w:line="360" w:lineRule="auto"/>
        <w:ind w:firstLine="709"/>
        <w:jc w:val="both"/>
        <w:rPr>
          <w:snapToGrid w:val="0"/>
          <w:sz w:val="28"/>
          <w:szCs w:val="28"/>
        </w:rPr>
      </w:pPr>
      <w:r w:rsidRPr="003122A3">
        <w:rPr>
          <w:sz w:val="28"/>
          <w:szCs w:val="28"/>
        </w:rPr>
        <w:t xml:space="preserve">Бухгалтер - является </w:t>
      </w:r>
      <w:r w:rsidR="000C10DB" w:rsidRPr="003122A3">
        <w:rPr>
          <w:sz w:val="28"/>
          <w:szCs w:val="28"/>
        </w:rPr>
        <w:t xml:space="preserve">также </w:t>
      </w:r>
      <w:r w:rsidRPr="003122A3">
        <w:rPr>
          <w:sz w:val="28"/>
          <w:szCs w:val="28"/>
        </w:rPr>
        <w:t xml:space="preserve">соучредителем и </w:t>
      </w:r>
      <w:r w:rsidR="000C10DB" w:rsidRPr="003122A3">
        <w:rPr>
          <w:sz w:val="28"/>
          <w:szCs w:val="28"/>
        </w:rPr>
        <w:t>заместителем директора по экономическим вопро</w:t>
      </w:r>
      <w:r w:rsidRPr="003122A3">
        <w:rPr>
          <w:sz w:val="28"/>
          <w:szCs w:val="28"/>
        </w:rPr>
        <w:t xml:space="preserve">сам, в связи с чем </w:t>
      </w:r>
      <w:r w:rsidRPr="003122A3">
        <w:rPr>
          <w:snapToGrid w:val="0"/>
          <w:sz w:val="28"/>
          <w:szCs w:val="28"/>
        </w:rPr>
        <w:t>ре</w:t>
      </w:r>
      <w:r w:rsidRPr="003122A3">
        <w:rPr>
          <w:snapToGrid w:val="0"/>
          <w:sz w:val="28"/>
          <w:szCs w:val="28"/>
        </w:rPr>
        <w:softHyphen/>
        <w:t>шает все финансовые вопросы, связанные с постоянной работой массажного кабинета, а фи</w:t>
      </w:r>
      <w:r w:rsidRPr="003122A3">
        <w:rPr>
          <w:snapToGrid w:val="0"/>
          <w:sz w:val="28"/>
          <w:szCs w:val="28"/>
        </w:rPr>
        <w:softHyphen/>
        <w:t xml:space="preserve">нансовые и организационные вопросы, касающиеся использования части прибыли и направлений развития массажного кабинета решает совместно с директором - инвестором проекта. </w:t>
      </w:r>
    </w:p>
    <w:p w:rsidR="000444C2" w:rsidRPr="003122A3" w:rsidRDefault="000444C2" w:rsidP="003122A3">
      <w:pPr>
        <w:spacing w:line="360" w:lineRule="auto"/>
        <w:ind w:firstLine="709"/>
        <w:jc w:val="both"/>
        <w:rPr>
          <w:snapToGrid w:val="0"/>
          <w:sz w:val="28"/>
          <w:szCs w:val="28"/>
        </w:rPr>
      </w:pPr>
      <w:r w:rsidRPr="003122A3">
        <w:rPr>
          <w:snapToGrid w:val="0"/>
          <w:sz w:val="28"/>
          <w:szCs w:val="28"/>
        </w:rPr>
        <w:t>Полномочия бухгалтера:</w:t>
      </w:r>
    </w:p>
    <w:p w:rsidR="000444C2" w:rsidRPr="003122A3" w:rsidRDefault="000444C2" w:rsidP="003122A3">
      <w:pPr>
        <w:numPr>
          <w:ilvl w:val="0"/>
          <w:numId w:val="17"/>
        </w:numPr>
        <w:tabs>
          <w:tab w:val="clear" w:pos="2520"/>
          <w:tab w:val="num" w:pos="905"/>
        </w:tabs>
        <w:spacing w:line="360" w:lineRule="auto"/>
        <w:ind w:left="0" w:firstLine="709"/>
        <w:jc w:val="both"/>
        <w:rPr>
          <w:snapToGrid w:val="0"/>
          <w:sz w:val="28"/>
          <w:szCs w:val="28"/>
        </w:rPr>
      </w:pPr>
      <w:r w:rsidRPr="003122A3">
        <w:rPr>
          <w:snapToGrid w:val="0"/>
          <w:sz w:val="28"/>
          <w:szCs w:val="28"/>
        </w:rPr>
        <w:t>ведёт бухгалтерский учёт фирмы;</w:t>
      </w:r>
    </w:p>
    <w:p w:rsidR="000444C2" w:rsidRPr="003122A3" w:rsidRDefault="000444C2" w:rsidP="003122A3">
      <w:pPr>
        <w:numPr>
          <w:ilvl w:val="0"/>
          <w:numId w:val="17"/>
        </w:numPr>
        <w:tabs>
          <w:tab w:val="clear" w:pos="2520"/>
          <w:tab w:val="num" w:pos="905"/>
        </w:tabs>
        <w:spacing w:line="360" w:lineRule="auto"/>
        <w:ind w:left="0" w:firstLine="709"/>
        <w:jc w:val="both"/>
        <w:rPr>
          <w:snapToGrid w:val="0"/>
          <w:sz w:val="28"/>
          <w:szCs w:val="28"/>
        </w:rPr>
      </w:pPr>
      <w:r w:rsidRPr="003122A3">
        <w:rPr>
          <w:snapToGrid w:val="0"/>
          <w:sz w:val="28"/>
          <w:szCs w:val="28"/>
        </w:rPr>
        <w:t>осуществляет вы</w:t>
      </w:r>
      <w:r w:rsidRPr="003122A3">
        <w:rPr>
          <w:snapToGrid w:val="0"/>
          <w:sz w:val="28"/>
          <w:szCs w:val="28"/>
        </w:rPr>
        <w:softHyphen/>
        <w:t>плату зарплаты;</w:t>
      </w:r>
    </w:p>
    <w:p w:rsidR="000444C2" w:rsidRPr="003122A3" w:rsidRDefault="000444C2" w:rsidP="003122A3">
      <w:pPr>
        <w:numPr>
          <w:ilvl w:val="0"/>
          <w:numId w:val="17"/>
        </w:numPr>
        <w:tabs>
          <w:tab w:val="clear" w:pos="2520"/>
          <w:tab w:val="num" w:pos="905"/>
        </w:tabs>
        <w:spacing w:line="360" w:lineRule="auto"/>
        <w:ind w:left="0" w:firstLine="709"/>
        <w:jc w:val="both"/>
        <w:rPr>
          <w:snapToGrid w:val="0"/>
          <w:sz w:val="28"/>
          <w:szCs w:val="28"/>
        </w:rPr>
      </w:pPr>
      <w:r w:rsidRPr="003122A3">
        <w:rPr>
          <w:snapToGrid w:val="0"/>
          <w:sz w:val="28"/>
          <w:szCs w:val="28"/>
        </w:rPr>
        <w:t>совместно с директором подготавливает финансовые отчеты.</w:t>
      </w:r>
    </w:p>
    <w:p w:rsidR="00791372" w:rsidRPr="003122A3" w:rsidRDefault="000C10DB" w:rsidP="003122A3">
      <w:pPr>
        <w:pStyle w:val="aaa"/>
        <w:numPr>
          <w:ilvl w:val="0"/>
          <w:numId w:val="17"/>
        </w:numPr>
        <w:tabs>
          <w:tab w:val="clear" w:pos="360"/>
          <w:tab w:val="clear" w:pos="2520"/>
          <w:tab w:val="num" w:pos="905"/>
        </w:tabs>
        <w:spacing w:line="360" w:lineRule="auto"/>
        <w:ind w:left="0" w:firstLine="709"/>
        <w:jc w:val="both"/>
        <w:rPr>
          <w:szCs w:val="28"/>
        </w:rPr>
      </w:pPr>
      <w:r w:rsidRPr="003122A3">
        <w:rPr>
          <w:szCs w:val="28"/>
        </w:rPr>
        <w:t>руководит работой по планированию и экономическому стиму</w:t>
      </w:r>
      <w:r w:rsidR="00791372" w:rsidRPr="003122A3">
        <w:rPr>
          <w:szCs w:val="28"/>
        </w:rPr>
        <w:t>лированию на предприятии;</w:t>
      </w:r>
    </w:p>
    <w:p w:rsidR="000C10DB" w:rsidRPr="003122A3" w:rsidRDefault="000C10DB" w:rsidP="003122A3">
      <w:pPr>
        <w:pStyle w:val="aaa"/>
        <w:numPr>
          <w:ilvl w:val="0"/>
          <w:numId w:val="17"/>
        </w:numPr>
        <w:tabs>
          <w:tab w:val="clear" w:pos="360"/>
          <w:tab w:val="clear" w:pos="2520"/>
          <w:tab w:val="num" w:pos="905"/>
        </w:tabs>
        <w:spacing w:line="360" w:lineRule="auto"/>
        <w:ind w:left="0" w:firstLine="709"/>
        <w:jc w:val="both"/>
        <w:rPr>
          <w:szCs w:val="28"/>
        </w:rPr>
      </w:pPr>
      <w:r w:rsidRPr="003122A3">
        <w:rPr>
          <w:szCs w:val="28"/>
        </w:rPr>
        <w:t xml:space="preserve">проводит всесторонний анализ результатов деятельности </w:t>
      </w:r>
      <w:r w:rsidR="00791372" w:rsidRPr="003122A3">
        <w:rPr>
          <w:szCs w:val="28"/>
        </w:rPr>
        <w:t>массажного кабинета;</w:t>
      </w:r>
    </w:p>
    <w:p w:rsidR="00791372" w:rsidRPr="003122A3" w:rsidRDefault="000C10DB" w:rsidP="003122A3">
      <w:pPr>
        <w:pStyle w:val="aaa"/>
        <w:numPr>
          <w:ilvl w:val="0"/>
          <w:numId w:val="17"/>
        </w:numPr>
        <w:tabs>
          <w:tab w:val="clear" w:pos="360"/>
          <w:tab w:val="clear" w:pos="2520"/>
          <w:tab w:val="num" w:pos="905"/>
        </w:tabs>
        <w:spacing w:line="360" w:lineRule="auto"/>
        <w:ind w:left="0" w:firstLine="709"/>
        <w:jc w:val="both"/>
        <w:rPr>
          <w:szCs w:val="28"/>
        </w:rPr>
      </w:pPr>
      <w:r w:rsidRPr="003122A3">
        <w:rPr>
          <w:szCs w:val="28"/>
        </w:rPr>
        <w:t>осущес</w:t>
      </w:r>
      <w:r w:rsidR="00791372" w:rsidRPr="003122A3">
        <w:rPr>
          <w:szCs w:val="28"/>
        </w:rPr>
        <w:t>твляет учет средств предприятия;</w:t>
      </w:r>
    </w:p>
    <w:p w:rsidR="00791372" w:rsidRPr="003122A3" w:rsidRDefault="00791372" w:rsidP="003122A3">
      <w:pPr>
        <w:pStyle w:val="aaa"/>
        <w:numPr>
          <w:ilvl w:val="0"/>
          <w:numId w:val="17"/>
        </w:numPr>
        <w:tabs>
          <w:tab w:val="clear" w:pos="360"/>
          <w:tab w:val="clear" w:pos="2520"/>
          <w:tab w:val="num" w:pos="905"/>
        </w:tabs>
        <w:spacing w:line="360" w:lineRule="auto"/>
        <w:ind w:left="0" w:firstLine="709"/>
        <w:jc w:val="both"/>
        <w:rPr>
          <w:szCs w:val="28"/>
        </w:rPr>
      </w:pPr>
      <w:r w:rsidRPr="003122A3">
        <w:rPr>
          <w:szCs w:val="28"/>
        </w:rPr>
        <w:t>разрабатывает и реализует маркетинговую политику предприятия;</w:t>
      </w:r>
    </w:p>
    <w:p w:rsidR="000C10DB" w:rsidRPr="003122A3" w:rsidRDefault="000C10DB" w:rsidP="003122A3">
      <w:pPr>
        <w:pStyle w:val="aaa"/>
        <w:numPr>
          <w:ilvl w:val="0"/>
          <w:numId w:val="17"/>
        </w:numPr>
        <w:tabs>
          <w:tab w:val="clear" w:pos="360"/>
          <w:tab w:val="clear" w:pos="2520"/>
          <w:tab w:val="num" w:pos="905"/>
        </w:tabs>
        <w:spacing w:line="360" w:lineRule="auto"/>
        <w:ind w:left="0" w:firstLine="709"/>
        <w:jc w:val="both"/>
        <w:rPr>
          <w:szCs w:val="28"/>
        </w:rPr>
      </w:pPr>
      <w:r w:rsidRPr="003122A3">
        <w:rPr>
          <w:szCs w:val="28"/>
        </w:rPr>
        <w:t>устанавливает результаты финансово-хозяйственной деятельности предприятия</w:t>
      </w:r>
      <w:r w:rsidR="00791372" w:rsidRPr="003122A3">
        <w:rPr>
          <w:szCs w:val="28"/>
        </w:rPr>
        <w:t>;</w:t>
      </w:r>
    </w:p>
    <w:p w:rsidR="00791372" w:rsidRPr="003122A3" w:rsidRDefault="000C10DB" w:rsidP="003122A3">
      <w:pPr>
        <w:pStyle w:val="aaa"/>
        <w:numPr>
          <w:ilvl w:val="0"/>
          <w:numId w:val="17"/>
        </w:numPr>
        <w:tabs>
          <w:tab w:val="clear" w:pos="360"/>
          <w:tab w:val="clear" w:pos="2520"/>
          <w:tab w:val="num" w:pos="905"/>
        </w:tabs>
        <w:spacing w:line="360" w:lineRule="auto"/>
        <w:ind w:left="0" w:firstLine="709"/>
        <w:jc w:val="both"/>
        <w:rPr>
          <w:szCs w:val="28"/>
        </w:rPr>
      </w:pPr>
      <w:r w:rsidRPr="003122A3">
        <w:rPr>
          <w:szCs w:val="28"/>
        </w:rPr>
        <w:t xml:space="preserve">производит финансовые расчеты с </w:t>
      </w:r>
      <w:r w:rsidR="00791372" w:rsidRPr="003122A3">
        <w:rPr>
          <w:szCs w:val="28"/>
        </w:rPr>
        <w:t>поставщиками;</w:t>
      </w:r>
    </w:p>
    <w:p w:rsidR="000C10DB" w:rsidRPr="003122A3" w:rsidRDefault="00791372" w:rsidP="003122A3">
      <w:pPr>
        <w:pStyle w:val="aaa"/>
        <w:tabs>
          <w:tab w:val="clear" w:pos="360"/>
        </w:tabs>
        <w:spacing w:line="360" w:lineRule="auto"/>
        <w:ind w:left="0" w:firstLine="709"/>
        <w:jc w:val="both"/>
        <w:rPr>
          <w:szCs w:val="28"/>
        </w:rPr>
      </w:pPr>
      <w:r w:rsidRPr="003122A3">
        <w:rPr>
          <w:szCs w:val="28"/>
        </w:rPr>
        <w:t xml:space="preserve">В </w:t>
      </w:r>
      <w:r w:rsidR="000C10DB" w:rsidRPr="003122A3">
        <w:rPr>
          <w:szCs w:val="28"/>
        </w:rPr>
        <w:t xml:space="preserve">его задачи также </w:t>
      </w:r>
      <w:r w:rsidRPr="003122A3">
        <w:rPr>
          <w:szCs w:val="28"/>
        </w:rPr>
        <w:t xml:space="preserve">входит </w:t>
      </w:r>
      <w:r w:rsidR="000C10DB" w:rsidRPr="003122A3">
        <w:rPr>
          <w:szCs w:val="28"/>
        </w:rPr>
        <w:t>получение кредитов в банке, своевременный возврат ссуд, взаимоотношение с государственным бюджетом.</w:t>
      </w:r>
    </w:p>
    <w:p w:rsidR="008F0286" w:rsidRPr="003122A3" w:rsidRDefault="001018A4" w:rsidP="003122A3">
      <w:pPr>
        <w:pStyle w:val="aaa"/>
        <w:spacing w:line="360" w:lineRule="auto"/>
        <w:ind w:left="0" w:firstLine="709"/>
        <w:jc w:val="both"/>
        <w:rPr>
          <w:szCs w:val="28"/>
        </w:rPr>
      </w:pPr>
      <w:r w:rsidRPr="003122A3">
        <w:rPr>
          <w:szCs w:val="28"/>
        </w:rPr>
        <w:t>Позиция</w:t>
      </w:r>
      <w:r w:rsidR="008F0286" w:rsidRPr="003122A3">
        <w:rPr>
          <w:szCs w:val="28"/>
        </w:rPr>
        <w:t xml:space="preserve"> адми</w:t>
      </w:r>
      <w:r w:rsidRPr="003122A3">
        <w:rPr>
          <w:szCs w:val="28"/>
        </w:rPr>
        <w:t xml:space="preserve">нистратора, которую </w:t>
      </w:r>
      <w:r w:rsidR="001C2C86" w:rsidRPr="003122A3">
        <w:rPr>
          <w:szCs w:val="28"/>
        </w:rPr>
        <w:t xml:space="preserve">вначале </w:t>
      </w:r>
      <w:r w:rsidRPr="003122A3">
        <w:rPr>
          <w:szCs w:val="28"/>
        </w:rPr>
        <w:t>по совместительству будет занимать бухгалтер и организатор бизнеса – Унтилова Людмила Ивановна,</w:t>
      </w:r>
      <w:r w:rsidR="00243417" w:rsidRPr="003122A3">
        <w:rPr>
          <w:szCs w:val="28"/>
        </w:rPr>
        <w:t xml:space="preserve"> </w:t>
      </w:r>
      <w:r w:rsidRPr="003122A3">
        <w:rPr>
          <w:szCs w:val="28"/>
        </w:rPr>
        <w:t>является</w:t>
      </w:r>
      <w:r w:rsidR="008F0286" w:rsidRPr="003122A3">
        <w:rPr>
          <w:szCs w:val="28"/>
        </w:rPr>
        <w:t xml:space="preserve"> одн</w:t>
      </w:r>
      <w:r w:rsidRPr="003122A3">
        <w:rPr>
          <w:szCs w:val="28"/>
        </w:rPr>
        <w:t>ой</w:t>
      </w:r>
      <w:r w:rsidR="008F0286" w:rsidRPr="003122A3">
        <w:rPr>
          <w:szCs w:val="28"/>
        </w:rPr>
        <w:t xml:space="preserve"> из самых ключевых, </w:t>
      </w:r>
      <w:r w:rsidRPr="003122A3">
        <w:rPr>
          <w:szCs w:val="28"/>
        </w:rPr>
        <w:t>и имеет ряд критериев, которым Людмила Ивановна полностью соответствует:</w:t>
      </w:r>
      <w:r w:rsidR="008F0286" w:rsidRPr="003122A3">
        <w:rPr>
          <w:szCs w:val="28"/>
        </w:rPr>
        <w:t xml:space="preserve"> </w:t>
      </w:r>
      <w:r w:rsidRPr="003122A3">
        <w:rPr>
          <w:szCs w:val="28"/>
        </w:rPr>
        <w:t xml:space="preserve">это </w:t>
      </w:r>
      <w:r w:rsidR="008F0286" w:rsidRPr="003122A3">
        <w:rPr>
          <w:szCs w:val="28"/>
        </w:rPr>
        <w:t>должна быть женщина привлекательной внешности, от 20 до 50 лет, коммуникабельная, с четкой хорошо поставленной речью, умеющая убеж</w:t>
      </w:r>
      <w:r w:rsidRPr="003122A3">
        <w:rPr>
          <w:szCs w:val="28"/>
        </w:rPr>
        <w:t>дать.</w:t>
      </w:r>
    </w:p>
    <w:p w:rsidR="008F0286" w:rsidRPr="003122A3" w:rsidRDefault="001C2C86" w:rsidP="003122A3">
      <w:pPr>
        <w:pStyle w:val="aaa"/>
        <w:spacing w:line="360" w:lineRule="auto"/>
        <w:ind w:left="0" w:firstLine="709"/>
        <w:jc w:val="both"/>
        <w:rPr>
          <w:szCs w:val="28"/>
        </w:rPr>
      </w:pPr>
      <w:r w:rsidRPr="003122A3">
        <w:rPr>
          <w:szCs w:val="28"/>
        </w:rPr>
        <w:t>Частично</w:t>
      </w:r>
      <w:r w:rsidR="008F0286" w:rsidRPr="003122A3">
        <w:rPr>
          <w:szCs w:val="28"/>
        </w:rPr>
        <w:t xml:space="preserve"> </w:t>
      </w:r>
      <w:r w:rsidRPr="003122A3">
        <w:rPr>
          <w:szCs w:val="28"/>
        </w:rPr>
        <w:t xml:space="preserve">функции </w:t>
      </w:r>
      <w:r w:rsidR="008F0286" w:rsidRPr="003122A3">
        <w:rPr>
          <w:szCs w:val="28"/>
        </w:rPr>
        <w:t>администратора</w:t>
      </w:r>
      <w:r w:rsidR="001018A4" w:rsidRPr="003122A3">
        <w:rPr>
          <w:szCs w:val="28"/>
        </w:rPr>
        <w:t xml:space="preserve"> может выполнять </w:t>
      </w:r>
      <w:r w:rsidRPr="003122A3">
        <w:rPr>
          <w:szCs w:val="28"/>
        </w:rPr>
        <w:t xml:space="preserve">также </w:t>
      </w:r>
      <w:r w:rsidR="001018A4" w:rsidRPr="003122A3">
        <w:rPr>
          <w:szCs w:val="28"/>
        </w:rPr>
        <w:t>основной медицинский персонал</w:t>
      </w:r>
      <w:r w:rsidR="00956834" w:rsidRPr="003122A3">
        <w:rPr>
          <w:szCs w:val="28"/>
        </w:rPr>
        <w:t>, который также должен соответствовать указанным выше требованиям</w:t>
      </w:r>
      <w:r w:rsidRPr="003122A3">
        <w:rPr>
          <w:szCs w:val="28"/>
        </w:rPr>
        <w:t>.</w:t>
      </w:r>
    </w:p>
    <w:p w:rsidR="001C2C86" w:rsidRPr="003122A3" w:rsidRDefault="001C2C86" w:rsidP="003122A3">
      <w:pPr>
        <w:pStyle w:val="aaa"/>
        <w:spacing w:line="360" w:lineRule="auto"/>
        <w:ind w:left="0" w:firstLine="709"/>
        <w:jc w:val="both"/>
        <w:rPr>
          <w:szCs w:val="28"/>
        </w:rPr>
      </w:pPr>
      <w:r w:rsidRPr="003122A3">
        <w:rPr>
          <w:szCs w:val="28"/>
        </w:rPr>
        <w:t>Обязанности админисатратора:</w:t>
      </w:r>
    </w:p>
    <w:p w:rsidR="00956834" w:rsidRPr="003122A3" w:rsidRDefault="00956834" w:rsidP="003122A3">
      <w:pPr>
        <w:pStyle w:val="aaa"/>
        <w:spacing w:line="360" w:lineRule="auto"/>
        <w:ind w:left="0" w:firstLine="709"/>
        <w:jc w:val="both"/>
        <w:rPr>
          <w:szCs w:val="28"/>
        </w:rPr>
      </w:pPr>
      <w:r w:rsidRPr="003122A3">
        <w:rPr>
          <w:szCs w:val="28"/>
        </w:rPr>
        <w:t xml:space="preserve"> - </w:t>
      </w:r>
      <w:r w:rsidR="00807EAD" w:rsidRPr="003122A3">
        <w:rPr>
          <w:szCs w:val="28"/>
        </w:rPr>
        <w:t xml:space="preserve">отвечать </w:t>
      </w:r>
      <w:r w:rsidR="008F0286" w:rsidRPr="003122A3">
        <w:rPr>
          <w:szCs w:val="28"/>
        </w:rPr>
        <w:t>на телефонные звонки. От администратора в первую очередь</w:t>
      </w:r>
      <w:r w:rsidR="00243417" w:rsidRPr="003122A3">
        <w:rPr>
          <w:szCs w:val="28"/>
        </w:rPr>
        <w:t xml:space="preserve"> </w:t>
      </w:r>
      <w:r w:rsidR="00807EAD" w:rsidRPr="003122A3">
        <w:rPr>
          <w:szCs w:val="28"/>
        </w:rPr>
        <w:t xml:space="preserve">зависит приток людей </w:t>
      </w:r>
      <w:r w:rsidR="008F0286" w:rsidRPr="003122A3">
        <w:rPr>
          <w:szCs w:val="28"/>
        </w:rPr>
        <w:t xml:space="preserve">в центр. Редкий человек придет сразу в </w:t>
      </w:r>
      <w:r w:rsidR="001018A4" w:rsidRPr="003122A3">
        <w:rPr>
          <w:szCs w:val="28"/>
        </w:rPr>
        <w:t>массажный кабинет</w:t>
      </w:r>
      <w:r w:rsidR="008F0286" w:rsidRPr="003122A3">
        <w:rPr>
          <w:szCs w:val="28"/>
        </w:rPr>
        <w:t xml:space="preserve"> на </w:t>
      </w:r>
      <w:r w:rsidR="001018A4" w:rsidRPr="003122A3">
        <w:rPr>
          <w:szCs w:val="28"/>
        </w:rPr>
        <w:t>процедуры</w:t>
      </w:r>
      <w:r w:rsidR="008F0286" w:rsidRPr="003122A3">
        <w:rPr>
          <w:szCs w:val="28"/>
        </w:rPr>
        <w:t>, он сначала позвонит вам по телефону, и от то</w:t>
      </w:r>
      <w:r w:rsidR="001018A4" w:rsidRPr="003122A3">
        <w:rPr>
          <w:szCs w:val="28"/>
        </w:rPr>
        <w:t>го,</w:t>
      </w:r>
      <w:r w:rsidR="00243417" w:rsidRPr="003122A3">
        <w:rPr>
          <w:szCs w:val="28"/>
        </w:rPr>
        <w:t xml:space="preserve"> </w:t>
      </w:r>
      <w:r w:rsidR="008F0286" w:rsidRPr="003122A3">
        <w:rPr>
          <w:szCs w:val="28"/>
        </w:rPr>
        <w:t>насколько грамотно поговорит с ним администратор по телефону, зависит</w:t>
      </w:r>
      <w:r w:rsidR="00243417" w:rsidRPr="003122A3">
        <w:rPr>
          <w:szCs w:val="28"/>
        </w:rPr>
        <w:t xml:space="preserve"> </w:t>
      </w:r>
      <w:r w:rsidR="008F0286" w:rsidRPr="003122A3">
        <w:rPr>
          <w:szCs w:val="28"/>
        </w:rPr>
        <w:t xml:space="preserve">его приход. </w:t>
      </w:r>
    </w:p>
    <w:p w:rsidR="008F0286" w:rsidRPr="003122A3" w:rsidRDefault="00956834" w:rsidP="003122A3">
      <w:pPr>
        <w:pStyle w:val="aaa"/>
        <w:spacing w:line="360" w:lineRule="auto"/>
        <w:ind w:left="0" w:firstLine="709"/>
        <w:jc w:val="both"/>
        <w:rPr>
          <w:szCs w:val="28"/>
        </w:rPr>
      </w:pPr>
      <w:r w:rsidRPr="003122A3">
        <w:rPr>
          <w:szCs w:val="28"/>
        </w:rPr>
        <w:t xml:space="preserve">- </w:t>
      </w:r>
      <w:r w:rsidR="001C2C86" w:rsidRPr="003122A3">
        <w:rPr>
          <w:szCs w:val="28"/>
        </w:rPr>
        <w:t>принима</w:t>
      </w:r>
      <w:r w:rsidR="008F0286" w:rsidRPr="003122A3">
        <w:rPr>
          <w:szCs w:val="28"/>
        </w:rPr>
        <w:t>т</w:t>
      </w:r>
      <w:r w:rsidR="001C2C86" w:rsidRPr="003122A3">
        <w:rPr>
          <w:szCs w:val="28"/>
        </w:rPr>
        <w:t>ь</w:t>
      </w:r>
      <w:r w:rsidR="008F0286" w:rsidRPr="003122A3">
        <w:rPr>
          <w:szCs w:val="28"/>
        </w:rPr>
        <w:t xml:space="preserve"> плату за </w:t>
      </w:r>
      <w:r w:rsidRPr="003122A3">
        <w:rPr>
          <w:szCs w:val="28"/>
        </w:rPr>
        <w:t>предоставленные услуги.</w:t>
      </w:r>
    </w:p>
    <w:p w:rsidR="00FC23CD" w:rsidRPr="003122A3" w:rsidRDefault="00FC23CD" w:rsidP="003122A3">
      <w:pPr>
        <w:pStyle w:val="a7"/>
        <w:tabs>
          <w:tab w:val="left" w:pos="540"/>
        </w:tabs>
        <w:spacing w:after="0" w:line="360" w:lineRule="auto"/>
        <w:ind w:left="0" w:firstLine="709"/>
        <w:jc w:val="both"/>
        <w:rPr>
          <w:sz w:val="28"/>
          <w:szCs w:val="28"/>
        </w:rPr>
      </w:pPr>
      <w:r w:rsidRPr="003122A3">
        <w:rPr>
          <w:sz w:val="28"/>
          <w:szCs w:val="28"/>
        </w:rPr>
        <w:t>Уров</w:t>
      </w:r>
      <w:r w:rsidR="000C10DB" w:rsidRPr="003122A3">
        <w:rPr>
          <w:sz w:val="28"/>
          <w:szCs w:val="28"/>
        </w:rPr>
        <w:t>ень заработной платы управленческого персонала не высокий в связи с</w:t>
      </w:r>
      <w:r w:rsidR="00243417" w:rsidRPr="003122A3">
        <w:rPr>
          <w:sz w:val="28"/>
          <w:szCs w:val="28"/>
        </w:rPr>
        <w:t xml:space="preserve"> </w:t>
      </w:r>
      <w:r w:rsidR="00FF79CD" w:rsidRPr="003122A3">
        <w:rPr>
          <w:sz w:val="28"/>
          <w:szCs w:val="28"/>
        </w:rPr>
        <w:t>частичн</w:t>
      </w:r>
      <w:r w:rsidR="000C10DB" w:rsidRPr="003122A3">
        <w:rPr>
          <w:sz w:val="28"/>
          <w:szCs w:val="28"/>
        </w:rPr>
        <w:t>ой</w:t>
      </w:r>
      <w:r w:rsidR="00FF79CD" w:rsidRPr="003122A3">
        <w:rPr>
          <w:sz w:val="28"/>
          <w:szCs w:val="28"/>
        </w:rPr>
        <w:t xml:space="preserve"> занятость</w:t>
      </w:r>
      <w:r w:rsidR="000C10DB" w:rsidRPr="003122A3">
        <w:rPr>
          <w:sz w:val="28"/>
          <w:szCs w:val="28"/>
        </w:rPr>
        <w:t>ю</w:t>
      </w:r>
      <w:r w:rsidR="00FF79CD" w:rsidRPr="003122A3">
        <w:rPr>
          <w:sz w:val="28"/>
          <w:szCs w:val="28"/>
        </w:rPr>
        <w:t xml:space="preserve"> собственников предприятия, </w:t>
      </w:r>
      <w:r w:rsidR="007E3AFE" w:rsidRPr="003122A3">
        <w:rPr>
          <w:sz w:val="28"/>
          <w:szCs w:val="28"/>
        </w:rPr>
        <w:t xml:space="preserve">и отсутствием необходимости в постоянном присутствии их на фирме. </w:t>
      </w:r>
      <w:r w:rsidR="000C10DB" w:rsidRPr="003122A3">
        <w:rPr>
          <w:sz w:val="28"/>
          <w:szCs w:val="28"/>
        </w:rPr>
        <w:t>Заработная плата основного персонала соответствует средней по отрасли</w:t>
      </w:r>
      <w:r w:rsidR="001A1E87" w:rsidRPr="003122A3">
        <w:rPr>
          <w:sz w:val="28"/>
          <w:szCs w:val="28"/>
        </w:rPr>
        <w:t xml:space="preserve"> и близка к средней по Краматорску</w:t>
      </w:r>
      <w:r w:rsidR="000C10DB" w:rsidRPr="003122A3">
        <w:rPr>
          <w:sz w:val="28"/>
          <w:szCs w:val="28"/>
        </w:rPr>
        <w:t>.</w:t>
      </w:r>
    </w:p>
    <w:p w:rsidR="008E5116" w:rsidRPr="003122A3" w:rsidRDefault="008E5116" w:rsidP="003122A3">
      <w:pPr>
        <w:tabs>
          <w:tab w:val="left" w:pos="1080"/>
        </w:tabs>
        <w:spacing w:line="360" w:lineRule="auto"/>
        <w:ind w:firstLine="709"/>
        <w:jc w:val="both"/>
        <w:rPr>
          <w:snapToGrid w:val="0"/>
          <w:sz w:val="28"/>
          <w:szCs w:val="28"/>
        </w:rPr>
      </w:pPr>
      <w:r w:rsidRPr="003122A3">
        <w:rPr>
          <w:snapToGrid w:val="0"/>
          <w:sz w:val="28"/>
          <w:szCs w:val="28"/>
        </w:rPr>
        <w:t xml:space="preserve">Исходя из этого, для создания </w:t>
      </w:r>
      <w:r w:rsidR="004E228F" w:rsidRPr="003122A3">
        <w:rPr>
          <w:snapToGrid w:val="0"/>
          <w:sz w:val="28"/>
          <w:szCs w:val="28"/>
        </w:rPr>
        <w:t>массажного кабинета</w:t>
      </w:r>
      <w:r w:rsidRPr="003122A3">
        <w:rPr>
          <w:snapToGrid w:val="0"/>
          <w:sz w:val="28"/>
          <w:szCs w:val="28"/>
        </w:rPr>
        <w:t xml:space="preserve"> планируется взять кредит в размере </w:t>
      </w:r>
      <w:r w:rsidR="00807EAD" w:rsidRPr="003122A3">
        <w:rPr>
          <w:snapToGrid w:val="0"/>
          <w:sz w:val="28"/>
          <w:szCs w:val="28"/>
        </w:rPr>
        <w:t>4</w:t>
      </w:r>
      <w:r w:rsidR="00182446" w:rsidRPr="003122A3">
        <w:rPr>
          <w:snapToGrid w:val="0"/>
          <w:sz w:val="28"/>
          <w:szCs w:val="28"/>
        </w:rPr>
        <w:t>0000</w:t>
      </w:r>
      <w:r w:rsidRPr="003122A3">
        <w:rPr>
          <w:snapToGrid w:val="0"/>
          <w:sz w:val="28"/>
          <w:szCs w:val="28"/>
        </w:rPr>
        <w:t xml:space="preserve"> </w:t>
      </w:r>
      <w:r w:rsidR="00182446" w:rsidRPr="003122A3">
        <w:rPr>
          <w:snapToGrid w:val="0"/>
          <w:sz w:val="28"/>
          <w:szCs w:val="28"/>
        </w:rPr>
        <w:t>гривен</w:t>
      </w:r>
      <w:r w:rsidRPr="003122A3">
        <w:rPr>
          <w:snapToGrid w:val="0"/>
          <w:sz w:val="28"/>
          <w:szCs w:val="28"/>
        </w:rPr>
        <w:t xml:space="preserve"> сроком на </w:t>
      </w:r>
      <w:r w:rsidR="00A03902" w:rsidRPr="003122A3">
        <w:rPr>
          <w:snapToGrid w:val="0"/>
          <w:sz w:val="28"/>
          <w:szCs w:val="28"/>
        </w:rPr>
        <w:t>2</w:t>
      </w:r>
      <w:r w:rsidR="00807EAD" w:rsidRPr="003122A3">
        <w:rPr>
          <w:snapToGrid w:val="0"/>
          <w:sz w:val="28"/>
          <w:szCs w:val="28"/>
        </w:rPr>
        <w:t xml:space="preserve"> года под 20% годовых для приобретения основного оборудования.</w:t>
      </w:r>
    </w:p>
    <w:p w:rsidR="008E5116" w:rsidRPr="003122A3" w:rsidRDefault="008E5116" w:rsidP="003122A3">
      <w:pPr>
        <w:tabs>
          <w:tab w:val="left" w:pos="1080"/>
        </w:tabs>
        <w:spacing w:line="360" w:lineRule="auto"/>
        <w:ind w:firstLine="709"/>
        <w:jc w:val="both"/>
        <w:rPr>
          <w:snapToGrid w:val="0"/>
          <w:sz w:val="28"/>
          <w:szCs w:val="28"/>
        </w:rPr>
      </w:pPr>
      <w:r w:rsidRPr="003122A3">
        <w:rPr>
          <w:snapToGrid w:val="0"/>
          <w:sz w:val="28"/>
          <w:szCs w:val="28"/>
        </w:rPr>
        <w:t>Планируются следующие стадии реализации проекта:</w:t>
      </w:r>
    </w:p>
    <w:p w:rsidR="008E5116" w:rsidRPr="003122A3" w:rsidRDefault="008E5116" w:rsidP="003122A3">
      <w:pPr>
        <w:numPr>
          <w:ilvl w:val="0"/>
          <w:numId w:val="11"/>
        </w:numPr>
        <w:tabs>
          <w:tab w:val="left" w:pos="1080"/>
        </w:tabs>
        <w:spacing w:line="360" w:lineRule="auto"/>
        <w:ind w:left="0" w:firstLine="709"/>
        <w:jc w:val="both"/>
        <w:rPr>
          <w:snapToGrid w:val="0"/>
          <w:sz w:val="28"/>
          <w:szCs w:val="28"/>
        </w:rPr>
      </w:pPr>
      <w:r w:rsidRPr="003122A3">
        <w:rPr>
          <w:snapToGrid w:val="0"/>
          <w:sz w:val="28"/>
          <w:szCs w:val="28"/>
        </w:rPr>
        <w:t xml:space="preserve">Регистрация </w:t>
      </w:r>
      <w:r w:rsidR="00807EAD" w:rsidRPr="003122A3">
        <w:rPr>
          <w:snapToGrid w:val="0"/>
          <w:sz w:val="28"/>
          <w:szCs w:val="28"/>
        </w:rPr>
        <w:t>предприятия, приобретение лицензии</w:t>
      </w:r>
      <w:r w:rsidRPr="003122A3">
        <w:rPr>
          <w:snapToGrid w:val="0"/>
          <w:sz w:val="28"/>
          <w:szCs w:val="28"/>
        </w:rPr>
        <w:t xml:space="preserve">– </w:t>
      </w:r>
      <w:r w:rsidR="00A03902" w:rsidRPr="003122A3">
        <w:rPr>
          <w:snapToGrid w:val="0"/>
          <w:sz w:val="28"/>
          <w:szCs w:val="28"/>
        </w:rPr>
        <w:t>20 дней</w:t>
      </w:r>
      <w:r w:rsidRPr="003122A3">
        <w:rPr>
          <w:snapToGrid w:val="0"/>
          <w:sz w:val="28"/>
          <w:szCs w:val="28"/>
        </w:rPr>
        <w:t>.</w:t>
      </w:r>
    </w:p>
    <w:p w:rsidR="008E5116" w:rsidRPr="003122A3" w:rsidRDefault="008E5116" w:rsidP="003122A3">
      <w:pPr>
        <w:numPr>
          <w:ilvl w:val="0"/>
          <w:numId w:val="11"/>
        </w:numPr>
        <w:tabs>
          <w:tab w:val="left" w:pos="1080"/>
        </w:tabs>
        <w:spacing w:line="360" w:lineRule="auto"/>
        <w:ind w:left="0" w:firstLine="709"/>
        <w:jc w:val="both"/>
        <w:rPr>
          <w:snapToGrid w:val="0"/>
          <w:sz w:val="28"/>
          <w:szCs w:val="28"/>
        </w:rPr>
      </w:pPr>
      <w:r w:rsidRPr="003122A3">
        <w:rPr>
          <w:snapToGrid w:val="0"/>
          <w:sz w:val="28"/>
          <w:szCs w:val="28"/>
        </w:rPr>
        <w:t>Заключение кредитного договора</w:t>
      </w:r>
      <w:r w:rsidR="00807EAD" w:rsidRPr="003122A3">
        <w:rPr>
          <w:snapToGrid w:val="0"/>
          <w:sz w:val="28"/>
          <w:szCs w:val="28"/>
        </w:rPr>
        <w:t xml:space="preserve"> и</w:t>
      </w:r>
      <w:r w:rsidRPr="003122A3">
        <w:rPr>
          <w:snapToGrid w:val="0"/>
          <w:sz w:val="28"/>
          <w:szCs w:val="28"/>
        </w:rPr>
        <w:t xml:space="preserve"> договора аренды – 15 дней.</w:t>
      </w:r>
    </w:p>
    <w:p w:rsidR="008E5116" w:rsidRPr="003122A3" w:rsidRDefault="00A03902" w:rsidP="003122A3">
      <w:pPr>
        <w:numPr>
          <w:ilvl w:val="0"/>
          <w:numId w:val="11"/>
        </w:numPr>
        <w:tabs>
          <w:tab w:val="left" w:pos="1080"/>
        </w:tabs>
        <w:spacing w:line="360" w:lineRule="auto"/>
        <w:ind w:left="0" w:firstLine="709"/>
        <w:jc w:val="both"/>
        <w:rPr>
          <w:snapToGrid w:val="0"/>
          <w:sz w:val="28"/>
          <w:szCs w:val="28"/>
        </w:rPr>
      </w:pPr>
      <w:r w:rsidRPr="003122A3">
        <w:rPr>
          <w:snapToGrid w:val="0"/>
          <w:sz w:val="28"/>
          <w:szCs w:val="28"/>
        </w:rPr>
        <w:t>Покупка необходимых материалов, офисной мебели, техники</w:t>
      </w:r>
      <w:r w:rsidR="008E5116" w:rsidRPr="003122A3">
        <w:rPr>
          <w:snapToGrid w:val="0"/>
          <w:sz w:val="28"/>
          <w:szCs w:val="28"/>
        </w:rPr>
        <w:t xml:space="preserve"> – </w:t>
      </w:r>
      <w:r w:rsidRPr="003122A3">
        <w:rPr>
          <w:snapToGrid w:val="0"/>
          <w:sz w:val="28"/>
          <w:szCs w:val="28"/>
        </w:rPr>
        <w:t>неделя.</w:t>
      </w:r>
    </w:p>
    <w:p w:rsidR="008E5116" w:rsidRPr="003122A3" w:rsidRDefault="008E5116" w:rsidP="003122A3">
      <w:pPr>
        <w:numPr>
          <w:ilvl w:val="0"/>
          <w:numId w:val="11"/>
        </w:numPr>
        <w:tabs>
          <w:tab w:val="left" w:pos="1080"/>
        </w:tabs>
        <w:autoSpaceDE w:val="0"/>
        <w:autoSpaceDN w:val="0"/>
        <w:adjustRightInd w:val="0"/>
        <w:spacing w:line="360" w:lineRule="auto"/>
        <w:ind w:left="0" w:firstLine="709"/>
        <w:jc w:val="both"/>
        <w:rPr>
          <w:sz w:val="28"/>
          <w:szCs w:val="28"/>
        </w:rPr>
      </w:pPr>
      <w:r w:rsidRPr="003122A3">
        <w:rPr>
          <w:sz w:val="28"/>
          <w:szCs w:val="28"/>
        </w:rPr>
        <w:t xml:space="preserve">Покупка </w:t>
      </w:r>
      <w:r w:rsidR="00807EAD" w:rsidRPr="003122A3">
        <w:rPr>
          <w:sz w:val="28"/>
          <w:szCs w:val="28"/>
        </w:rPr>
        <w:t xml:space="preserve">основного </w:t>
      </w:r>
      <w:r w:rsidRPr="003122A3">
        <w:rPr>
          <w:sz w:val="28"/>
          <w:szCs w:val="28"/>
        </w:rPr>
        <w:t xml:space="preserve">оборудования – 1 месяц. </w:t>
      </w:r>
    </w:p>
    <w:p w:rsidR="008E5116" w:rsidRPr="003122A3" w:rsidRDefault="008E5116" w:rsidP="003122A3">
      <w:pPr>
        <w:numPr>
          <w:ilvl w:val="0"/>
          <w:numId w:val="11"/>
        </w:numPr>
        <w:tabs>
          <w:tab w:val="left" w:pos="1080"/>
        </w:tabs>
        <w:spacing w:line="360" w:lineRule="auto"/>
        <w:ind w:left="0" w:firstLine="709"/>
        <w:jc w:val="both"/>
        <w:rPr>
          <w:snapToGrid w:val="0"/>
          <w:sz w:val="28"/>
          <w:szCs w:val="28"/>
        </w:rPr>
      </w:pPr>
      <w:r w:rsidRPr="003122A3">
        <w:rPr>
          <w:snapToGrid w:val="0"/>
          <w:sz w:val="28"/>
          <w:szCs w:val="28"/>
        </w:rPr>
        <w:t>Набор кадров предприятия – 1 неделя.</w:t>
      </w:r>
    </w:p>
    <w:p w:rsidR="008E5116" w:rsidRPr="003122A3" w:rsidRDefault="008E5116" w:rsidP="003122A3">
      <w:pPr>
        <w:numPr>
          <w:ilvl w:val="0"/>
          <w:numId w:val="11"/>
        </w:numPr>
        <w:tabs>
          <w:tab w:val="left" w:pos="1080"/>
        </w:tabs>
        <w:spacing w:line="360" w:lineRule="auto"/>
        <w:ind w:left="0" w:firstLine="709"/>
        <w:jc w:val="both"/>
        <w:rPr>
          <w:snapToGrid w:val="0"/>
          <w:sz w:val="28"/>
          <w:szCs w:val="28"/>
        </w:rPr>
      </w:pPr>
      <w:r w:rsidRPr="003122A3">
        <w:rPr>
          <w:snapToGrid w:val="0"/>
          <w:sz w:val="28"/>
          <w:szCs w:val="28"/>
        </w:rPr>
        <w:t>Проведение рекламной компании -</w:t>
      </w:r>
      <w:r w:rsidR="00243417" w:rsidRPr="003122A3">
        <w:rPr>
          <w:snapToGrid w:val="0"/>
          <w:sz w:val="28"/>
          <w:szCs w:val="28"/>
        </w:rPr>
        <w:t xml:space="preserve"> </w:t>
      </w:r>
      <w:r w:rsidRPr="003122A3">
        <w:rPr>
          <w:snapToGrid w:val="0"/>
          <w:sz w:val="28"/>
          <w:szCs w:val="28"/>
        </w:rPr>
        <w:t>за 2 недели до начала работы.</w:t>
      </w:r>
    </w:p>
    <w:p w:rsidR="008E5116" w:rsidRPr="003122A3" w:rsidRDefault="008E5116" w:rsidP="003122A3">
      <w:pPr>
        <w:numPr>
          <w:ilvl w:val="0"/>
          <w:numId w:val="11"/>
        </w:numPr>
        <w:tabs>
          <w:tab w:val="left" w:pos="1080"/>
        </w:tabs>
        <w:spacing w:line="360" w:lineRule="auto"/>
        <w:ind w:left="0" w:firstLine="709"/>
        <w:jc w:val="both"/>
        <w:rPr>
          <w:snapToGrid w:val="0"/>
          <w:sz w:val="28"/>
          <w:szCs w:val="28"/>
        </w:rPr>
      </w:pPr>
      <w:r w:rsidRPr="003122A3">
        <w:rPr>
          <w:snapToGrid w:val="0"/>
          <w:sz w:val="28"/>
          <w:szCs w:val="28"/>
        </w:rPr>
        <w:t xml:space="preserve">Начало работы предприятия – 1 </w:t>
      </w:r>
      <w:r w:rsidR="00A03902" w:rsidRPr="003122A3">
        <w:rPr>
          <w:snapToGrid w:val="0"/>
          <w:sz w:val="28"/>
          <w:szCs w:val="28"/>
        </w:rPr>
        <w:t>мая</w:t>
      </w:r>
      <w:r w:rsidRPr="003122A3">
        <w:rPr>
          <w:snapToGrid w:val="0"/>
          <w:sz w:val="28"/>
          <w:szCs w:val="28"/>
        </w:rPr>
        <w:t xml:space="preserve"> 20</w:t>
      </w:r>
      <w:r w:rsidR="00A03902" w:rsidRPr="003122A3">
        <w:rPr>
          <w:snapToGrid w:val="0"/>
          <w:sz w:val="28"/>
          <w:szCs w:val="28"/>
        </w:rPr>
        <w:t>10</w:t>
      </w:r>
      <w:r w:rsidRPr="003122A3">
        <w:rPr>
          <w:snapToGrid w:val="0"/>
          <w:sz w:val="28"/>
          <w:szCs w:val="28"/>
        </w:rPr>
        <w:t xml:space="preserve"> года.</w:t>
      </w:r>
    </w:p>
    <w:p w:rsidR="003122A3" w:rsidRDefault="003122A3" w:rsidP="003122A3">
      <w:pPr>
        <w:spacing w:line="360" w:lineRule="auto"/>
        <w:ind w:firstLine="709"/>
        <w:jc w:val="both"/>
        <w:rPr>
          <w:sz w:val="28"/>
          <w:szCs w:val="28"/>
        </w:rPr>
      </w:pPr>
    </w:p>
    <w:p w:rsidR="00F943C2" w:rsidRPr="003122A3" w:rsidRDefault="00F943C2" w:rsidP="003122A3">
      <w:pPr>
        <w:spacing w:line="360" w:lineRule="auto"/>
        <w:ind w:firstLine="709"/>
        <w:jc w:val="both"/>
        <w:rPr>
          <w:sz w:val="28"/>
          <w:szCs w:val="28"/>
        </w:rPr>
      </w:pPr>
      <w:r w:rsidRPr="003122A3">
        <w:rPr>
          <w:sz w:val="28"/>
          <w:szCs w:val="28"/>
        </w:rPr>
        <w:t>8</w:t>
      </w:r>
      <w:r w:rsidR="003122A3">
        <w:rPr>
          <w:sz w:val="28"/>
          <w:szCs w:val="28"/>
        </w:rPr>
        <w:t xml:space="preserve">. </w:t>
      </w:r>
      <w:r w:rsidRPr="003122A3">
        <w:rPr>
          <w:sz w:val="28"/>
          <w:szCs w:val="28"/>
        </w:rPr>
        <w:t>СТРАТЕГИЯ МАРКЕТИНГА</w:t>
      </w:r>
    </w:p>
    <w:p w:rsidR="00C86270" w:rsidRPr="003122A3" w:rsidRDefault="00C86270" w:rsidP="003122A3">
      <w:pPr>
        <w:spacing w:line="360" w:lineRule="auto"/>
        <w:ind w:firstLine="709"/>
        <w:jc w:val="both"/>
        <w:rPr>
          <w:sz w:val="28"/>
          <w:szCs w:val="28"/>
        </w:rPr>
      </w:pPr>
    </w:p>
    <w:p w:rsidR="00F943C2" w:rsidRPr="003122A3" w:rsidRDefault="00F943C2" w:rsidP="003122A3">
      <w:pPr>
        <w:spacing w:line="360" w:lineRule="auto"/>
        <w:ind w:firstLine="709"/>
        <w:jc w:val="both"/>
        <w:rPr>
          <w:sz w:val="28"/>
          <w:szCs w:val="28"/>
        </w:rPr>
      </w:pPr>
      <w:r w:rsidRPr="003122A3">
        <w:rPr>
          <w:sz w:val="28"/>
          <w:szCs w:val="28"/>
        </w:rPr>
        <w:t xml:space="preserve">Как ни странно, если все шаги по созданию </w:t>
      </w:r>
      <w:r w:rsidR="00FF79CD" w:rsidRPr="003122A3">
        <w:rPr>
          <w:sz w:val="28"/>
          <w:szCs w:val="28"/>
        </w:rPr>
        <w:t xml:space="preserve">массажного </w:t>
      </w:r>
      <w:r w:rsidRPr="003122A3">
        <w:rPr>
          <w:sz w:val="28"/>
          <w:szCs w:val="28"/>
        </w:rPr>
        <w:t xml:space="preserve">салона были сделаны правильно, то </w:t>
      </w:r>
      <w:r w:rsidRPr="003051B1">
        <w:rPr>
          <w:sz w:val="28"/>
          <w:szCs w:val="28"/>
        </w:rPr>
        <w:t>раскрутка салона</w:t>
      </w:r>
      <w:r w:rsidRPr="003122A3">
        <w:rPr>
          <w:sz w:val="28"/>
          <w:szCs w:val="28"/>
        </w:rPr>
        <w:t xml:space="preserve"> обойдется лишь в две-три тысячи </w:t>
      </w:r>
      <w:r w:rsidR="00807EAD" w:rsidRPr="003122A3">
        <w:rPr>
          <w:sz w:val="28"/>
          <w:szCs w:val="28"/>
        </w:rPr>
        <w:t>долларов</w:t>
      </w:r>
      <w:r w:rsidRPr="003122A3">
        <w:rPr>
          <w:sz w:val="28"/>
          <w:szCs w:val="28"/>
        </w:rPr>
        <w:t xml:space="preserve">. Именно такой рекламный бюджет закладывают специалисты по созданию салонов «под ключ». Перепробовав все возможные варианты, они выяснили, что лучше всего работает </w:t>
      </w:r>
      <w:r w:rsidRPr="003051B1">
        <w:rPr>
          <w:sz w:val="28"/>
          <w:szCs w:val="28"/>
        </w:rPr>
        <w:t>презентация салона</w:t>
      </w:r>
      <w:r w:rsidRPr="003122A3">
        <w:rPr>
          <w:sz w:val="28"/>
          <w:szCs w:val="28"/>
        </w:rPr>
        <w:t>, которая при правильном проведении обеспечивает салону красоты до 200 постоянных клиентов.</w:t>
      </w:r>
      <w:r w:rsidR="00807EAD" w:rsidRPr="003122A3">
        <w:rPr>
          <w:sz w:val="28"/>
          <w:szCs w:val="28"/>
        </w:rPr>
        <w:t xml:space="preserve"> Учитывая небольшие мощности и размеры массажного кабинета, его раскрутка обойдется значительно дешевле.</w:t>
      </w:r>
    </w:p>
    <w:p w:rsidR="001C2C86" w:rsidRPr="003122A3" w:rsidRDefault="00F943C2" w:rsidP="003122A3">
      <w:pPr>
        <w:spacing w:line="360" w:lineRule="auto"/>
        <w:ind w:firstLine="709"/>
        <w:jc w:val="both"/>
        <w:rPr>
          <w:sz w:val="28"/>
          <w:szCs w:val="28"/>
        </w:rPr>
      </w:pPr>
      <w:r w:rsidRPr="003122A3">
        <w:rPr>
          <w:sz w:val="28"/>
          <w:szCs w:val="28"/>
        </w:rPr>
        <w:t>Презентацию пров</w:t>
      </w:r>
      <w:r w:rsidR="00A03902" w:rsidRPr="003122A3">
        <w:rPr>
          <w:sz w:val="28"/>
          <w:szCs w:val="28"/>
        </w:rPr>
        <w:t>едем</w:t>
      </w:r>
      <w:r w:rsidRPr="003122A3">
        <w:rPr>
          <w:sz w:val="28"/>
          <w:szCs w:val="28"/>
        </w:rPr>
        <w:t xml:space="preserve"> в самом </w:t>
      </w:r>
      <w:r w:rsidR="00A03902" w:rsidRPr="003122A3">
        <w:rPr>
          <w:sz w:val="28"/>
          <w:szCs w:val="28"/>
        </w:rPr>
        <w:t>массажном кабинете</w:t>
      </w:r>
      <w:r w:rsidRPr="003122A3">
        <w:rPr>
          <w:sz w:val="28"/>
          <w:szCs w:val="28"/>
        </w:rPr>
        <w:t xml:space="preserve">, примерно через месяц после его открытия, когда персонал уже сработался, освоил оборудование, почувствовал, что </w:t>
      </w:r>
      <w:r w:rsidR="00A03902" w:rsidRPr="003122A3">
        <w:rPr>
          <w:sz w:val="28"/>
          <w:szCs w:val="28"/>
        </w:rPr>
        <w:t>кабинет</w:t>
      </w:r>
      <w:r w:rsidRPr="003122A3">
        <w:rPr>
          <w:sz w:val="28"/>
          <w:szCs w:val="28"/>
        </w:rPr>
        <w:t xml:space="preserve"> стал вторым домом. За неделю до презентации с помощью почты по окрестному району распространяют </w:t>
      </w:r>
      <w:r w:rsidR="00807EAD" w:rsidRPr="003122A3">
        <w:rPr>
          <w:sz w:val="28"/>
          <w:szCs w:val="28"/>
        </w:rPr>
        <w:t>2-5</w:t>
      </w:r>
      <w:r w:rsidRPr="003122A3">
        <w:rPr>
          <w:sz w:val="28"/>
          <w:szCs w:val="28"/>
        </w:rPr>
        <w:t xml:space="preserve"> тысяч приглашений на определенную дату, обещая пришедшим бесплатные процедуры. Кроме того, составляются списки почетных гостей, которым лично развозятся именные приглашения. В день презентации </w:t>
      </w:r>
      <w:r w:rsidR="00A03902" w:rsidRPr="003122A3">
        <w:rPr>
          <w:sz w:val="28"/>
          <w:szCs w:val="28"/>
        </w:rPr>
        <w:t>массажный кабинет</w:t>
      </w:r>
      <w:r w:rsidRPr="003122A3">
        <w:rPr>
          <w:sz w:val="28"/>
          <w:szCs w:val="28"/>
        </w:rPr>
        <w:t xml:space="preserve"> не работает, а персонал выполняет роль экскурсоводов, рассказывающих пришедшим о возможностях то</w:t>
      </w:r>
      <w:r w:rsidR="001C2C86" w:rsidRPr="003122A3">
        <w:rPr>
          <w:sz w:val="28"/>
          <w:szCs w:val="28"/>
        </w:rPr>
        <w:t>го или иного оборудования</w:t>
      </w:r>
      <w:r w:rsidRPr="003122A3">
        <w:rPr>
          <w:sz w:val="28"/>
          <w:szCs w:val="28"/>
        </w:rPr>
        <w:t xml:space="preserve">. Попутно </w:t>
      </w:r>
      <w:r w:rsidR="001C2C86" w:rsidRPr="003122A3">
        <w:rPr>
          <w:sz w:val="28"/>
          <w:szCs w:val="28"/>
        </w:rPr>
        <w:t>предлагается бесплатно испробовать интересующее массажное оборудование</w:t>
      </w:r>
      <w:r w:rsidRPr="003122A3">
        <w:rPr>
          <w:sz w:val="28"/>
          <w:szCs w:val="28"/>
        </w:rPr>
        <w:t xml:space="preserve">. </w:t>
      </w:r>
      <w:r w:rsidR="00CE5755" w:rsidRPr="003122A3">
        <w:rPr>
          <w:sz w:val="28"/>
          <w:szCs w:val="28"/>
        </w:rPr>
        <w:t>Если оборудование показывает эффект с первого раза, то по законам психологии клиенты оплачивают полный курс и становятся постоянными посетителями массажного кабинета. Их уже вполне достаточно для рентабельной работы салона.</w:t>
      </w:r>
    </w:p>
    <w:p w:rsidR="00FC23CD" w:rsidRPr="003122A3" w:rsidRDefault="00F943C2" w:rsidP="003122A3">
      <w:pPr>
        <w:spacing w:line="360" w:lineRule="auto"/>
        <w:ind w:firstLine="709"/>
        <w:jc w:val="both"/>
        <w:rPr>
          <w:sz w:val="28"/>
          <w:szCs w:val="28"/>
        </w:rPr>
      </w:pPr>
      <w:r w:rsidRPr="003122A3">
        <w:rPr>
          <w:sz w:val="28"/>
          <w:szCs w:val="28"/>
        </w:rPr>
        <w:t>Обычно приходи</w:t>
      </w:r>
      <w:r w:rsidR="00A03902" w:rsidRPr="003122A3">
        <w:rPr>
          <w:sz w:val="28"/>
          <w:szCs w:val="28"/>
        </w:rPr>
        <w:t xml:space="preserve">т </w:t>
      </w:r>
      <w:r w:rsidRPr="003122A3">
        <w:rPr>
          <w:sz w:val="28"/>
          <w:szCs w:val="28"/>
        </w:rPr>
        <w:t>50-</w:t>
      </w:r>
      <w:r w:rsidR="00A03902" w:rsidRPr="003122A3">
        <w:rPr>
          <w:sz w:val="28"/>
          <w:szCs w:val="28"/>
        </w:rPr>
        <w:t>100</w:t>
      </w:r>
      <w:r w:rsidRPr="003122A3">
        <w:rPr>
          <w:sz w:val="28"/>
          <w:szCs w:val="28"/>
        </w:rPr>
        <w:t xml:space="preserve"> человек, из которых почти все записываются на бесплатные процедуры. Если оборудование показывает эффект с первого раза, то по законам психологии клиенты оплачивают полный курс и становятся постоянными посетителями </w:t>
      </w:r>
      <w:r w:rsidR="00A03902" w:rsidRPr="003122A3">
        <w:rPr>
          <w:sz w:val="28"/>
          <w:szCs w:val="28"/>
        </w:rPr>
        <w:t>массажного салона</w:t>
      </w:r>
      <w:r w:rsidRPr="003122A3">
        <w:rPr>
          <w:sz w:val="28"/>
          <w:szCs w:val="28"/>
        </w:rPr>
        <w:t xml:space="preserve">. Их уже вполне достаточно для рентабельной работы салона. В дальнейшем достаточно тратить на рекламные цели не больше </w:t>
      </w:r>
      <w:r w:rsidR="00807EAD" w:rsidRPr="003122A3">
        <w:rPr>
          <w:sz w:val="28"/>
          <w:szCs w:val="28"/>
        </w:rPr>
        <w:t>50</w:t>
      </w:r>
      <w:r w:rsidRPr="003122A3">
        <w:rPr>
          <w:sz w:val="28"/>
          <w:szCs w:val="28"/>
        </w:rPr>
        <w:t xml:space="preserve"> </w:t>
      </w:r>
      <w:r w:rsidR="00A03902" w:rsidRPr="003122A3">
        <w:rPr>
          <w:sz w:val="28"/>
          <w:szCs w:val="28"/>
        </w:rPr>
        <w:t>гривен</w:t>
      </w:r>
      <w:r w:rsidRPr="003122A3">
        <w:rPr>
          <w:sz w:val="28"/>
          <w:szCs w:val="28"/>
        </w:rPr>
        <w:t xml:space="preserve"> в месяц</w:t>
      </w:r>
      <w:r w:rsidR="001C2C86" w:rsidRPr="003122A3">
        <w:rPr>
          <w:sz w:val="28"/>
          <w:szCs w:val="28"/>
        </w:rPr>
        <w:t xml:space="preserve">. </w:t>
      </w:r>
      <w:r w:rsidR="00FC23CD" w:rsidRPr="003122A3">
        <w:rPr>
          <w:sz w:val="28"/>
          <w:szCs w:val="28"/>
        </w:rPr>
        <w:t>Для привлечения первых клиентов необходимо прибегнуть к незначительной рекламе:</w:t>
      </w:r>
    </w:p>
    <w:p w:rsidR="00FC23CD" w:rsidRPr="003122A3" w:rsidRDefault="001C2C86" w:rsidP="003122A3">
      <w:pPr>
        <w:numPr>
          <w:ilvl w:val="0"/>
          <w:numId w:val="2"/>
        </w:numPr>
        <w:tabs>
          <w:tab w:val="clear" w:pos="1731"/>
          <w:tab w:val="num" w:pos="992"/>
        </w:tabs>
        <w:autoSpaceDE w:val="0"/>
        <w:autoSpaceDN w:val="0"/>
        <w:adjustRightInd w:val="0"/>
        <w:spacing w:line="360" w:lineRule="auto"/>
        <w:ind w:left="0" w:firstLine="709"/>
        <w:jc w:val="both"/>
        <w:rPr>
          <w:sz w:val="28"/>
          <w:szCs w:val="28"/>
        </w:rPr>
      </w:pPr>
      <w:r w:rsidRPr="003122A3">
        <w:rPr>
          <w:sz w:val="28"/>
          <w:szCs w:val="28"/>
        </w:rPr>
        <w:t xml:space="preserve">в </w:t>
      </w:r>
      <w:r w:rsidR="00FC23CD" w:rsidRPr="003122A3">
        <w:rPr>
          <w:sz w:val="28"/>
          <w:szCs w:val="28"/>
        </w:rPr>
        <w:t xml:space="preserve">течении последней недели </w:t>
      </w:r>
      <w:r w:rsidR="00D859D9" w:rsidRPr="003122A3">
        <w:rPr>
          <w:sz w:val="28"/>
          <w:szCs w:val="28"/>
        </w:rPr>
        <w:t>подготовительных</w:t>
      </w:r>
      <w:r w:rsidR="00FC23CD" w:rsidRPr="003122A3">
        <w:rPr>
          <w:sz w:val="28"/>
          <w:szCs w:val="28"/>
        </w:rPr>
        <w:t xml:space="preserve"> работ поместить рекламные объявления в местные газеты такие, как</w:t>
      </w:r>
      <w:r w:rsidR="00807EAD" w:rsidRPr="003122A3">
        <w:rPr>
          <w:sz w:val="28"/>
          <w:szCs w:val="28"/>
        </w:rPr>
        <w:t xml:space="preserve"> «</w:t>
      </w:r>
      <w:r w:rsidR="00D859D9" w:rsidRPr="003122A3">
        <w:rPr>
          <w:sz w:val="28"/>
          <w:szCs w:val="28"/>
        </w:rPr>
        <w:t>Скрепка</w:t>
      </w:r>
      <w:r w:rsidR="00FC23CD" w:rsidRPr="003122A3">
        <w:rPr>
          <w:sz w:val="28"/>
          <w:szCs w:val="28"/>
        </w:rPr>
        <w:t>», «</w:t>
      </w:r>
      <w:r w:rsidR="00C86270" w:rsidRPr="003122A3">
        <w:rPr>
          <w:sz w:val="28"/>
          <w:szCs w:val="28"/>
        </w:rPr>
        <w:t>Краматорские</w:t>
      </w:r>
      <w:r w:rsidR="00FC23CD" w:rsidRPr="003122A3">
        <w:rPr>
          <w:sz w:val="28"/>
          <w:szCs w:val="28"/>
        </w:rPr>
        <w:t xml:space="preserve"> объявления» об открытии </w:t>
      </w:r>
      <w:r w:rsidR="00D859D9" w:rsidRPr="003122A3">
        <w:rPr>
          <w:sz w:val="28"/>
          <w:szCs w:val="28"/>
        </w:rPr>
        <w:t>массажного кабинета по ул. Дворцовой</w:t>
      </w:r>
      <w:r w:rsidR="00FC23CD" w:rsidRPr="003122A3">
        <w:rPr>
          <w:sz w:val="28"/>
          <w:szCs w:val="28"/>
        </w:rPr>
        <w:t>;</w:t>
      </w:r>
    </w:p>
    <w:p w:rsidR="00FC23CD" w:rsidRPr="003122A3" w:rsidRDefault="00D859D9" w:rsidP="003122A3">
      <w:pPr>
        <w:pStyle w:val="a4"/>
        <w:tabs>
          <w:tab w:val="left" w:pos="1080"/>
        </w:tabs>
        <w:spacing w:before="0" w:beforeAutospacing="0" w:after="0" w:afterAutospacing="0" w:line="360" w:lineRule="auto"/>
        <w:ind w:firstLine="709"/>
        <w:jc w:val="both"/>
        <w:rPr>
          <w:sz w:val="28"/>
          <w:szCs w:val="28"/>
        </w:rPr>
      </w:pPr>
      <w:r w:rsidRPr="003122A3">
        <w:rPr>
          <w:sz w:val="28"/>
          <w:szCs w:val="28"/>
        </w:rPr>
        <w:t xml:space="preserve">2) </w:t>
      </w:r>
      <w:r w:rsidR="001C2C86" w:rsidRPr="003122A3">
        <w:rPr>
          <w:sz w:val="28"/>
          <w:szCs w:val="28"/>
        </w:rPr>
        <w:t xml:space="preserve">навигация </w:t>
      </w:r>
      <w:r w:rsidRPr="003122A3">
        <w:rPr>
          <w:sz w:val="28"/>
          <w:szCs w:val="28"/>
        </w:rPr>
        <w:t>- это размещение рекламных указателей в месте открытия, помо</w:t>
      </w:r>
      <w:r w:rsidR="00617391" w:rsidRPr="003122A3">
        <w:rPr>
          <w:sz w:val="28"/>
          <w:szCs w:val="28"/>
        </w:rPr>
        <w:t>га</w:t>
      </w:r>
      <w:r w:rsidR="00807EAD" w:rsidRPr="003122A3">
        <w:rPr>
          <w:sz w:val="28"/>
          <w:szCs w:val="28"/>
        </w:rPr>
        <w:t>ющих посетителям найти н</w:t>
      </w:r>
      <w:r w:rsidR="00617391" w:rsidRPr="003122A3">
        <w:rPr>
          <w:sz w:val="28"/>
          <w:szCs w:val="28"/>
        </w:rPr>
        <w:t>аш</w:t>
      </w:r>
      <w:r w:rsidRPr="003122A3">
        <w:rPr>
          <w:sz w:val="28"/>
          <w:szCs w:val="28"/>
        </w:rPr>
        <w:t xml:space="preserve"> </w:t>
      </w:r>
      <w:r w:rsidRPr="003122A3">
        <w:rPr>
          <w:rStyle w:val="a5"/>
          <w:b w:val="0"/>
          <w:sz w:val="28"/>
          <w:szCs w:val="28"/>
        </w:rPr>
        <w:t xml:space="preserve">массажный </w:t>
      </w:r>
      <w:r w:rsidR="00807EAD" w:rsidRPr="003122A3">
        <w:rPr>
          <w:rStyle w:val="a5"/>
          <w:b w:val="0"/>
          <w:sz w:val="28"/>
          <w:szCs w:val="28"/>
        </w:rPr>
        <w:t>кабинет</w:t>
      </w:r>
      <w:r w:rsidRPr="003122A3">
        <w:rPr>
          <w:rStyle w:val="a5"/>
          <w:b w:val="0"/>
          <w:sz w:val="28"/>
          <w:szCs w:val="28"/>
        </w:rPr>
        <w:t xml:space="preserve"> </w:t>
      </w:r>
      <w:r w:rsidRPr="003122A3">
        <w:rPr>
          <w:sz w:val="28"/>
          <w:szCs w:val="28"/>
        </w:rPr>
        <w:t>или не пройти мимо. Разместить вывеску</w:t>
      </w:r>
      <w:r w:rsidR="00807EAD" w:rsidRPr="003122A3">
        <w:rPr>
          <w:sz w:val="28"/>
          <w:szCs w:val="28"/>
        </w:rPr>
        <w:t>,</w:t>
      </w:r>
      <w:r w:rsidRPr="003122A3">
        <w:rPr>
          <w:sz w:val="28"/>
          <w:szCs w:val="28"/>
        </w:rPr>
        <w:t xml:space="preserve"> об открытии </w:t>
      </w:r>
      <w:r w:rsidR="00807EAD" w:rsidRPr="003122A3">
        <w:rPr>
          <w:sz w:val="28"/>
          <w:szCs w:val="28"/>
        </w:rPr>
        <w:t>массажного</w:t>
      </w:r>
      <w:r w:rsidRPr="003122A3">
        <w:rPr>
          <w:sz w:val="28"/>
          <w:szCs w:val="28"/>
        </w:rPr>
        <w:t xml:space="preserve"> кабинета «Путь к здоровью» предполагается </w:t>
      </w:r>
      <w:r w:rsidR="00FC23CD" w:rsidRPr="003122A3">
        <w:rPr>
          <w:sz w:val="28"/>
          <w:szCs w:val="28"/>
        </w:rPr>
        <w:t>недалеко от дороги</w:t>
      </w:r>
      <w:r w:rsidRPr="003122A3">
        <w:rPr>
          <w:sz w:val="28"/>
          <w:szCs w:val="28"/>
        </w:rPr>
        <w:t>.</w:t>
      </w:r>
      <w:r w:rsidR="00243417" w:rsidRPr="003122A3">
        <w:rPr>
          <w:sz w:val="28"/>
          <w:szCs w:val="28"/>
        </w:rPr>
        <w:t xml:space="preserve"> </w:t>
      </w:r>
      <w:r w:rsidRPr="003122A3">
        <w:rPr>
          <w:sz w:val="28"/>
          <w:szCs w:val="28"/>
        </w:rPr>
        <w:t>Затраты на навигацию оказы</w:t>
      </w:r>
      <w:r w:rsidR="001C2C86" w:rsidRPr="003122A3">
        <w:rPr>
          <w:sz w:val="28"/>
          <w:szCs w:val="28"/>
        </w:rPr>
        <w:t xml:space="preserve">ваются совсем небольшими - рекламный </w:t>
      </w:r>
      <w:r w:rsidR="0060016F" w:rsidRPr="003122A3">
        <w:rPr>
          <w:sz w:val="28"/>
          <w:szCs w:val="28"/>
        </w:rPr>
        <w:t>щит обойдется в 4</w:t>
      </w:r>
      <w:r w:rsidR="00552B8D" w:rsidRPr="003122A3">
        <w:rPr>
          <w:sz w:val="28"/>
          <w:szCs w:val="28"/>
        </w:rPr>
        <w:t>25</w:t>
      </w:r>
      <w:r w:rsidR="0060016F" w:rsidRPr="003122A3">
        <w:rPr>
          <w:sz w:val="28"/>
          <w:szCs w:val="28"/>
        </w:rPr>
        <w:t xml:space="preserve"> грн.</w:t>
      </w:r>
    </w:p>
    <w:p w:rsidR="00FC23CD" w:rsidRPr="003122A3" w:rsidRDefault="001C2C86" w:rsidP="003122A3">
      <w:pPr>
        <w:numPr>
          <w:ilvl w:val="2"/>
          <w:numId w:val="10"/>
        </w:numPr>
        <w:tabs>
          <w:tab w:val="left" w:pos="1080"/>
        </w:tabs>
        <w:autoSpaceDE w:val="0"/>
        <w:autoSpaceDN w:val="0"/>
        <w:adjustRightInd w:val="0"/>
        <w:spacing w:line="360" w:lineRule="auto"/>
        <w:ind w:left="0" w:firstLine="709"/>
        <w:jc w:val="both"/>
        <w:rPr>
          <w:sz w:val="28"/>
          <w:szCs w:val="28"/>
        </w:rPr>
      </w:pPr>
      <w:r w:rsidRPr="003122A3">
        <w:rPr>
          <w:sz w:val="28"/>
          <w:szCs w:val="28"/>
        </w:rPr>
        <w:t xml:space="preserve">будут </w:t>
      </w:r>
      <w:r w:rsidR="00FC23CD" w:rsidRPr="003122A3">
        <w:rPr>
          <w:sz w:val="28"/>
          <w:szCs w:val="28"/>
        </w:rPr>
        <w:t>расклеены в ближайших районах рекламы на подъездах.</w:t>
      </w:r>
    </w:p>
    <w:p w:rsidR="00C86270" w:rsidRPr="003122A3" w:rsidRDefault="00C86270" w:rsidP="003122A3">
      <w:pPr>
        <w:pStyle w:val="a4"/>
        <w:spacing w:before="0" w:beforeAutospacing="0" w:after="0" w:afterAutospacing="0" w:line="360" w:lineRule="auto"/>
        <w:ind w:firstLine="709"/>
        <w:jc w:val="both"/>
        <w:rPr>
          <w:sz w:val="28"/>
          <w:szCs w:val="28"/>
        </w:rPr>
      </w:pPr>
      <w:r w:rsidRPr="003122A3">
        <w:rPr>
          <w:sz w:val="28"/>
          <w:szCs w:val="28"/>
        </w:rPr>
        <w:t xml:space="preserve">Основной </w:t>
      </w:r>
      <w:r w:rsidR="00AA229C" w:rsidRPr="003122A3">
        <w:rPr>
          <w:sz w:val="28"/>
          <w:szCs w:val="28"/>
        </w:rPr>
        <w:t>промоушен</w:t>
      </w:r>
      <w:r w:rsidRPr="003122A3">
        <w:rPr>
          <w:sz w:val="28"/>
          <w:szCs w:val="28"/>
        </w:rPr>
        <w:t xml:space="preserve"> мы организуем </w:t>
      </w:r>
      <w:r w:rsidR="00AA229C" w:rsidRPr="003122A3">
        <w:rPr>
          <w:sz w:val="28"/>
          <w:szCs w:val="28"/>
        </w:rPr>
        <w:t>собственными силами</w:t>
      </w:r>
      <w:r w:rsidRPr="003122A3">
        <w:rPr>
          <w:sz w:val="28"/>
          <w:szCs w:val="28"/>
        </w:rPr>
        <w:t xml:space="preserve"> </w:t>
      </w:r>
      <w:r w:rsidR="00AA229C" w:rsidRPr="003122A3">
        <w:rPr>
          <w:sz w:val="28"/>
          <w:szCs w:val="28"/>
        </w:rPr>
        <w:t xml:space="preserve">путем </w:t>
      </w:r>
      <w:r w:rsidRPr="003122A3">
        <w:rPr>
          <w:sz w:val="28"/>
          <w:szCs w:val="28"/>
        </w:rPr>
        <w:t>предл</w:t>
      </w:r>
      <w:r w:rsidR="00AA229C" w:rsidRPr="003122A3">
        <w:rPr>
          <w:sz w:val="28"/>
          <w:szCs w:val="28"/>
        </w:rPr>
        <w:t>ожения</w:t>
      </w:r>
      <w:r w:rsidRPr="003122A3">
        <w:rPr>
          <w:sz w:val="28"/>
          <w:szCs w:val="28"/>
        </w:rPr>
        <w:t xml:space="preserve"> бесплатно воспользоваться </w:t>
      </w:r>
      <w:r w:rsidRPr="003122A3">
        <w:rPr>
          <w:rStyle w:val="a5"/>
          <w:b w:val="0"/>
          <w:sz w:val="28"/>
          <w:szCs w:val="28"/>
        </w:rPr>
        <w:t xml:space="preserve">массажными креслами </w:t>
      </w:r>
      <w:r w:rsidRPr="003122A3">
        <w:rPr>
          <w:sz w:val="28"/>
          <w:szCs w:val="28"/>
        </w:rPr>
        <w:t>окружающему постоянному персоналу</w:t>
      </w:r>
      <w:r w:rsidR="00AA229C" w:rsidRPr="003122A3">
        <w:rPr>
          <w:sz w:val="28"/>
          <w:szCs w:val="28"/>
        </w:rPr>
        <w:t xml:space="preserve"> торгового центра, где арендуется офис</w:t>
      </w:r>
      <w:r w:rsidRPr="003122A3">
        <w:rPr>
          <w:sz w:val="28"/>
          <w:szCs w:val="28"/>
        </w:rPr>
        <w:t xml:space="preserve">, который затем легко и охотно становится бесплатным пропагандистом нашей услуги. </w:t>
      </w:r>
    </w:p>
    <w:p w:rsidR="000006AC" w:rsidRPr="003122A3" w:rsidRDefault="000006AC" w:rsidP="003122A3">
      <w:pPr>
        <w:pStyle w:val="a4"/>
        <w:spacing w:before="0" w:beforeAutospacing="0" w:after="0" w:afterAutospacing="0" w:line="360" w:lineRule="auto"/>
        <w:ind w:firstLine="709"/>
        <w:jc w:val="both"/>
        <w:rPr>
          <w:sz w:val="28"/>
          <w:szCs w:val="28"/>
        </w:rPr>
      </w:pPr>
      <w:r w:rsidRPr="003122A3">
        <w:rPr>
          <w:sz w:val="28"/>
          <w:szCs w:val="28"/>
        </w:rPr>
        <w:t>Предполагается также использовать сетевой маркетинг:</w:t>
      </w:r>
      <w:r w:rsidR="00EE1BEE" w:rsidRPr="003122A3">
        <w:rPr>
          <w:sz w:val="28"/>
          <w:szCs w:val="28"/>
        </w:rPr>
        <w:t xml:space="preserve"> бесплатный сеанс каждому за приведенного друга (подругу) и систему скидок:</w:t>
      </w:r>
    </w:p>
    <w:p w:rsidR="00EE1BEE" w:rsidRPr="003122A3" w:rsidRDefault="00EE1BEE" w:rsidP="003122A3">
      <w:pPr>
        <w:pStyle w:val="a4"/>
        <w:spacing w:before="0" w:beforeAutospacing="0" w:after="0" w:afterAutospacing="0" w:line="360" w:lineRule="auto"/>
        <w:ind w:firstLine="709"/>
        <w:jc w:val="both"/>
        <w:rPr>
          <w:sz w:val="28"/>
          <w:szCs w:val="28"/>
        </w:rPr>
      </w:pPr>
      <w:r w:rsidRPr="003122A3">
        <w:rPr>
          <w:sz w:val="28"/>
          <w:szCs w:val="28"/>
        </w:rPr>
        <w:t>1-й сеанс – бесплатно всем</w:t>
      </w:r>
    </w:p>
    <w:p w:rsidR="00EE1BEE" w:rsidRPr="003122A3" w:rsidRDefault="00EE1BEE" w:rsidP="003122A3">
      <w:pPr>
        <w:pStyle w:val="a4"/>
        <w:spacing w:before="0" w:beforeAutospacing="0" w:after="0" w:afterAutospacing="0" w:line="360" w:lineRule="auto"/>
        <w:ind w:firstLine="709"/>
        <w:jc w:val="both"/>
        <w:rPr>
          <w:sz w:val="28"/>
          <w:szCs w:val="28"/>
        </w:rPr>
      </w:pPr>
      <w:r w:rsidRPr="003122A3">
        <w:rPr>
          <w:sz w:val="28"/>
          <w:szCs w:val="28"/>
        </w:rPr>
        <w:t>1 сеанс – 25 грн.</w:t>
      </w:r>
    </w:p>
    <w:p w:rsidR="00EE1BEE" w:rsidRPr="003122A3" w:rsidRDefault="00EE1BEE" w:rsidP="003122A3">
      <w:pPr>
        <w:pStyle w:val="a4"/>
        <w:spacing w:before="0" w:beforeAutospacing="0" w:after="0" w:afterAutospacing="0" w:line="360" w:lineRule="auto"/>
        <w:ind w:firstLine="709"/>
        <w:jc w:val="both"/>
        <w:rPr>
          <w:sz w:val="28"/>
          <w:szCs w:val="28"/>
        </w:rPr>
      </w:pPr>
      <w:r w:rsidRPr="003122A3">
        <w:rPr>
          <w:sz w:val="28"/>
          <w:szCs w:val="28"/>
        </w:rPr>
        <w:t>10 сеансов – 200 грн.</w:t>
      </w:r>
    </w:p>
    <w:p w:rsidR="00EE1BEE" w:rsidRPr="003122A3" w:rsidRDefault="00EE1BEE" w:rsidP="003122A3">
      <w:pPr>
        <w:pStyle w:val="a4"/>
        <w:spacing w:before="0" w:beforeAutospacing="0" w:after="0" w:afterAutospacing="0" w:line="360" w:lineRule="auto"/>
        <w:ind w:firstLine="709"/>
        <w:jc w:val="both"/>
        <w:rPr>
          <w:sz w:val="28"/>
          <w:szCs w:val="28"/>
        </w:rPr>
      </w:pPr>
      <w:r w:rsidRPr="003122A3">
        <w:rPr>
          <w:sz w:val="28"/>
          <w:szCs w:val="28"/>
        </w:rPr>
        <w:t>15 сеансов – 250 грн.</w:t>
      </w:r>
    </w:p>
    <w:p w:rsidR="00EE1BEE" w:rsidRPr="003122A3" w:rsidRDefault="00EE1BEE" w:rsidP="003122A3">
      <w:pPr>
        <w:pStyle w:val="a4"/>
        <w:spacing w:before="0" w:beforeAutospacing="0" w:after="0" w:afterAutospacing="0" w:line="360" w:lineRule="auto"/>
        <w:ind w:firstLine="709"/>
        <w:jc w:val="both"/>
        <w:rPr>
          <w:sz w:val="28"/>
          <w:szCs w:val="28"/>
        </w:rPr>
      </w:pPr>
      <w:r w:rsidRPr="003122A3">
        <w:rPr>
          <w:sz w:val="28"/>
          <w:szCs w:val="28"/>
        </w:rPr>
        <w:t>20 сеансов – 350 грн.</w:t>
      </w:r>
    </w:p>
    <w:p w:rsidR="00EE1BEE" w:rsidRPr="003122A3" w:rsidRDefault="00EE1BEE" w:rsidP="003122A3">
      <w:pPr>
        <w:pStyle w:val="a4"/>
        <w:spacing w:before="0" w:beforeAutospacing="0" w:after="0" w:afterAutospacing="0" w:line="360" w:lineRule="auto"/>
        <w:ind w:firstLine="709"/>
        <w:jc w:val="both"/>
        <w:rPr>
          <w:sz w:val="28"/>
          <w:szCs w:val="28"/>
        </w:rPr>
      </w:pPr>
      <w:r w:rsidRPr="003122A3">
        <w:rPr>
          <w:sz w:val="28"/>
          <w:szCs w:val="28"/>
        </w:rPr>
        <w:t>А для пенсионеров и граждан льготной категории:</w:t>
      </w:r>
    </w:p>
    <w:p w:rsidR="00EE1BEE" w:rsidRPr="003122A3" w:rsidRDefault="00EE1BEE" w:rsidP="003122A3">
      <w:pPr>
        <w:pStyle w:val="a4"/>
        <w:spacing w:before="0" w:beforeAutospacing="0" w:after="0" w:afterAutospacing="0" w:line="360" w:lineRule="auto"/>
        <w:ind w:firstLine="709"/>
        <w:jc w:val="both"/>
        <w:rPr>
          <w:sz w:val="28"/>
          <w:szCs w:val="28"/>
        </w:rPr>
      </w:pPr>
      <w:r w:rsidRPr="003122A3">
        <w:rPr>
          <w:sz w:val="28"/>
          <w:szCs w:val="28"/>
        </w:rPr>
        <w:t>1 сеанс – 20 грн</w:t>
      </w:r>
    </w:p>
    <w:p w:rsidR="00EE1BEE" w:rsidRPr="003122A3" w:rsidRDefault="00EE1BEE" w:rsidP="003122A3">
      <w:pPr>
        <w:pStyle w:val="a4"/>
        <w:spacing w:before="0" w:beforeAutospacing="0" w:after="0" w:afterAutospacing="0" w:line="360" w:lineRule="auto"/>
        <w:ind w:firstLine="709"/>
        <w:jc w:val="both"/>
        <w:rPr>
          <w:sz w:val="28"/>
          <w:szCs w:val="28"/>
        </w:rPr>
      </w:pPr>
      <w:r w:rsidRPr="003122A3">
        <w:rPr>
          <w:sz w:val="28"/>
          <w:szCs w:val="28"/>
        </w:rPr>
        <w:t>10 сеансов – 150 грн.</w:t>
      </w:r>
    </w:p>
    <w:p w:rsidR="00EE1BEE" w:rsidRPr="003122A3" w:rsidRDefault="00EE1BEE" w:rsidP="003122A3">
      <w:pPr>
        <w:pStyle w:val="a4"/>
        <w:spacing w:before="0" w:beforeAutospacing="0" w:after="0" w:afterAutospacing="0" w:line="360" w:lineRule="auto"/>
        <w:ind w:firstLine="709"/>
        <w:jc w:val="both"/>
        <w:rPr>
          <w:sz w:val="28"/>
          <w:szCs w:val="28"/>
        </w:rPr>
      </w:pPr>
      <w:r w:rsidRPr="003122A3">
        <w:rPr>
          <w:sz w:val="28"/>
          <w:szCs w:val="28"/>
        </w:rPr>
        <w:t>15 сеансов – 200 грн.</w:t>
      </w:r>
    </w:p>
    <w:p w:rsidR="00EE1BEE" w:rsidRPr="003122A3" w:rsidRDefault="00EE1BEE" w:rsidP="003122A3">
      <w:pPr>
        <w:pStyle w:val="a4"/>
        <w:spacing w:before="0" w:beforeAutospacing="0" w:after="0" w:afterAutospacing="0" w:line="360" w:lineRule="auto"/>
        <w:ind w:firstLine="709"/>
        <w:jc w:val="both"/>
        <w:rPr>
          <w:sz w:val="28"/>
          <w:szCs w:val="28"/>
        </w:rPr>
      </w:pPr>
      <w:r w:rsidRPr="003122A3">
        <w:rPr>
          <w:sz w:val="28"/>
          <w:szCs w:val="28"/>
        </w:rPr>
        <w:t>20 сеансов – 250 грн.</w:t>
      </w:r>
    </w:p>
    <w:p w:rsidR="00FC23CD" w:rsidRPr="003122A3" w:rsidRDefault="00FC23CD" w:rsidP="003122A3">
      <w:pPr>
        <w:tabs>
          <w:tab w:val="left" w:pos="1080"/>
        </w:tabs>
        <w:spacing w:line="360" w:lineRule="auto"/>
        <w:ind w:firstLine="709"/>
        <w:jc w:val="both"/>
        <w:rPr>
          <w:sz w:val="28"/>
          <w:szCs w:val="28"/>
        </w:rPr>
      </w:pPr>
      <w:r w:rsidRPr="003122A3">
        <w:rPr>
          <w:sz w:val="28"/>
          <w:szCs w:val="28"/>
        </w:rPr>
        <w:t xml:space="preserve">Предполагаемые </w:t>
      </w:r>
      <w:r w:rsidR="0060016F" w:rsidRPr="003122A3">
        <w:rPr>
          <w:sz w:val="28"/>
          <w:szCs w:val="28"/>
        </w:rPr>
        <w:t xml:space="preserve">ежемесячные </w:t>
      </w:r>
      <w:r w:rsidRPr="003122A3">
        <w:rPr>
          <w:sz w:val="28"/>
          <w:szCs w:val="28"/>
        </w:rPr>
        <w:t>расходы на рекламу</w:t>
      </w:r>
      <w:r w:rsidR="00CE7078" w:rsidRPr="003122A3">
        <w:rPr>
          <w:sz w:val="28"/>
          <w:szCs w:val="28"/>
        </w:rPr>
        <w:t xml:space="preserve"> (пе</w:t>
      </w:r>
      <w:r w:rsidR="00753135" w:rsidRPr="003122A3">
        <w:rPr>
          <w:sz w:val="28"/>
          <w:szCs w:val="28"/>
        </w:rPr>
        <w:t>ча</w:t>
      </w:r>
      <w:r w:rsidR="00CE7078" w:rsidRPr="003122A3">
        <w:rPr>
          <w:sz w:val="28"/>
          <w:szCs w:val="28"/>
        </w:rPr>
        <w:t>ть листовок</w:t>
      </w:r>
      <w:r w:rsidR="00753135" w:rsidRPr="003122A3">
        <w:rPr>
          <w:sz w:val="28"/>
          <w:szCs w:val="28"/>
        </w:rPr>
        <w:t xml:space="preserve"> и реклама в газете)</w:t>
      </w:r>
      <w:r w:rsidRPr="003122A3">
        <w:rPr>
          <w:sz w:val="28"/>
          <w:szCs w:val="28"/>
        </w:rPr>
        <w:t xml:space="preserve"> составляют </w:t>
      </w:r>
      <w:r w:rsidR="00D859D9" w:rsidRPr="003122A3">
        <w:rPr>
          <w:sz w:val="28"/>
          <w:szCs w:val="28"/>
        </w:rPr>
        <w:t>50</w:t>
      </w:r>
      <w:r w:rsidRPr="003122A3">
        <w:rPr>
          <w:sz w:val="28"/>
          <w:szCs w:val="28"/>
        </w:rPr>
        <w:t xml:space="preserve"> грн</w:t>
      </w:r>
      <w:r w:rsidR="00C86270" w:rsidRPr="003122A3">
        <w:rPr>
          <w:sz w:val="28"/>
          <w:szCs w:val="28"/>
        </w:rPr>
        <w:t>.</w:t>
      </w:r>
      <w:r w:rsidRPr="003122A3">
        <w:rPr>
          <w:sz w:val="28"/>
          <w:szCs w:val="28"/>
        </w:rPr>
        <w:t>/мес.</w:t>
      </w:r>
    </w:p>
    <w:p w:rsidR="003122A3" w:rsidRDefault="003122A3" w:rsidP="003122A3">
      <w:pPr>
        <w:spacing w:line="360" w:lineRule="auto"/>
        <w:ind w:firstLine="709"/>
        <w:jc w:val="both"/>
        <w:rPr>
          <w:sz w:val="28"/>
          <w:szCs w:val="28"/>
        </w:rPr>
      </w:pPr>
    </w:p>
    <w:p w:rsidR="00F943C2" w:rsidRPr="003122A3" w:rsidRDefault="00F943C2" w:rsidP="003122A3">
      <w:pPr>
        <w:spacing w:line="360" w:lineRule="auto"/>
        <w:ind w:firstLine="709"/>
        <w:jc w:val="both"/>
        <w:rPr>
          <w:sz w:val="28"/>
          <w:szCs w:val="28"/>
        </w:rPr>
      </w:pPr>
      <w:r w:rsidRPr="003122A3">
        <w:rPr>
          <w:sz w:val="28"/>
          <w:szCs w:val="28"/>
        </w:rPr>
        <w:t>9</w:t>
      </w:r>
      <w:r w:rsidR="003122A3">
        <w:rPr>
          <w:sz w:val="28"/>
          <w:szCs w:val="28"/>
        </w:rPr>
        <w:t xml:space="preserve">. </w:t>
      </w:r>
      <w:r w:rsidRPr="003122A3">
        <w:rPr>
          <w:sz w:val="28"/>
          <w:szCs w:val="28"/>
        </w:rPr>
        <w:t xml:space="preserve"> СТРАТЕГИЯ УПРАВЛЕНИЯ РЕАЛИЗАЦИЕЙ ПРОЕКТА</w:t>
      </w:r>
    </w:p>
    <w:p w:rsidR="00FC23CD" w:rsidRPr="003122A3" w:rsidRDefault="00FC23CD" w:rsidP="003122A3">
      <w:pPr>
        <w:spacing w:line="360" w:lineRule="auto"/>
        <w:ind w:firstLine="709"/>
        <w:jc w:val="both"/>
        <w:rPr>
          <w:sz w:val="28"/>
          <w:szCs w:val="28"/>
        </w:rPr>
      </w:pPr>
    </w:p>
    <w:p w:rsidR="00EB489B" w:rsidRPr="003122A3" w:rsidRDefault="00FC23CD" w:rsidP="003122A3">
      <w:pPr>
        <w:pStyle w:val="ac"/>
        <w:spacing w:after="0" w:line="360" w:lineRule="auto"/>
        <w:ind w:firstLine="709"/>
        <w:jc w:val="both"/>
        <w:rPr>
          <w:sz w:val="28"/>
          <w:szCs w:val="28"/>
        </w:rPr>
      </w:pPr>
      <w:r w:rsidRPr="003122A3">
        <w:rPr>
          <w:sz w:val="28"/>
          <w:szCs w:val="28"/>
        </w:rPr>
        <w:t>У нас два учредителя: директор и бухгалтер с</w:t>
      </w:r>
      <w:r w:rsidR="005D6E00" w:rsidRPr="003122A3">
        <w:rPr>
          <w:sz w:val="28"/>
          <w:szCs w:val="28"/>
        </w:rPr>
        <w:t xml:space="preserve"> </w:t>
      </w:r>
      <w:r w:rsidRPr="003122A3">
        <w:rPr>
          <w:sz w:val="28"/>
          <w:szCs w:val="28"/>
        </w:rPr>
        <w:t>равной долей в уставном капитале</w:t>
      </w:r>
      <w:r w:rsidR="00EB489B" w:rsidRPr="003122A3">
        <w:rPr>
          <w:sz w:val="28"/>
          <w:szCs w:val="28"/>
        </w:rPr>
        <w:t xml:space="preserve"> (по 15 тыс. грн.)</w:t>
      </w:r>
      <w:r w:rsidRPr="003122A3">
        <w:rPr>
          <w:sz w:val="28"/>
          <w:szCs w:val="28"/>
        </w:rPr>
        <w:t xml:space="preserve">. Форма собственности </w:t>
      </w:r>
      <w:r w:rsidR="00EB489B" w:rsidRPr="003122A3">
        <w:rPr>
          <w:sz w:val="28"/>
          <w:szCs w:val="28"/>
        </w:rPr>
        <w:t>–</w:t>
      </w:r>
      <w:r w:rsidRPr="003122A3">
        <w:rPr>
          <w:sz w:val="28"/>
          <w:szCs w:val="28"/>
        </w:rPr>
        <w:t xml:space="preserve"> частн</w:t>
      </w:r>
      <w:r w:rsidR="00EB489B" w:rsidRPr="003122A3">
        <w:rPr>
          <w:sz w:val="28"/>
          <w:szCs w:val="28"/>
        </w:rPr>
        <w:t>ое предприятие с совместной формой собственности</w:t>
      </w:r>
      <w:r w:rsidRPr="003122A3">
        <w:rPr>
          <w:sz w:val="28"/>
          <w:szCs w:val="28"/>
        </w:rPr>
        <w:t>.</w:t>
      </w:r>
      <w:r w:rsidR="00EB489B" w:rsidRPr="003122A3">
        <w:rPr>
          <w:sz w:val="28"/>
          <w:szCs w:val="28"/>
        </w:rPr>
        <w:t xml:space="preserve"> Учредитель несет ответственность по обязательствам в пределах устава массажного кабинета «Путь к здоровью»</w:t>
      </w:r>
    </w:p>
    <w:p w:rsidR="00EB489B" w:rsidRPr="003122A3" w:rsidRDefault="00EB489B" w:rsidP="003122A3">
      <w:pPr>
        <w:pStyle w:val="ac"/>
        <w:spacing w:after="0" w:line="360" w:lineRule="auto"/>
        <w:ind w:firstLine="709"/>
        <w:jc w:val="both"/>
        <w:rPr>
          <w:sz w:val="28"/>
          <w:szCs w:val="28"/>
        </w:rPr>
      </w:pPr>
      <w:r w:rsidRPr="003122A3">
        <w:rPr>
          <w:sz w:val="28"/>
          <w:szCs w:val="28"/>
        </w:rPr>
        <w:t>Частными являются предприятия, которые принадлежат отдельным гражданам на правах частной собственности и с правом найма рабочей силы.</w:t>
      </w:r>
    </w:p>
    <w:p w:rsidR="00EB489B" w:rsidRPr="003122A3" w:rsidRDefault="00EB489B" w:rsidP="003122A3">
      <w:pPr>
        <w:autoSpaceDE w:val="0"/>
        <w:autoSpaceDN w:val="0"/>
        <w:adjustRightInd w:val="0"/>
        <w:spacing w:line="360" w:lineRule="auto"/>
        <w:ind w:firstLine="709"/>
        <w:jc w:val="both"/>
        <w:rPr>
          <w:sz w:val="28"/>
          <w:szCs w:val="28"/>
        </w:rPr>
      </w:pPr>
      <w:r w:rsidRPr="003122A3">
        <w:rPr>
          <w:sz w:val="28"/>
          <w:szCs w:val="28"/>
        </w:rPr>
        <w:t>Совместная деятельность – это хозяйственная деятельность с созданием юридического лица, которое является объектом совместного контроля двух и более сторон согласно</w:t>
      </w:r>
      <w:r w:rsidR="00EE1BEE" w:rsidRPr="003122A3">
        <w:rPr>
          <w:sz w:val="28"/>
          <w:szCs w:val="28"/>
        </w:rPr>
        <w:t xml:space="preserve"> с</w:t>
      </w:r>
      <w:r w:rsidRPr="003122A3">
        <w:rPr>
          <w:sz w:val="28"/>
          <w:szCs w:val="28"/>
        </w:rPr>
        <w:t xml:space="preserve"> письменн</w:t>
      </w:r>
      <w:r w:rsidR="00EE1BEE" w:rsidRPr="003122A3">
        <w:rPr>
          <w:sz w:val="28"/>
          <w:szCs w:val="28"/>
        </w:rPr>
        <w:t>ым</w:t>
      </w:r>
      <w:r w:rsidRPr="003122A3">
        <w:rPr>
          <w:sz w:val="28"/>
          <w:szCs w:val="28"/>
        </w:rPr>
        <w:t xml:space="preserve"> соглашени</w:t>
      </w:r>
      <w:r w:rsidR="00EE1BEE" w:rsidRPr="003122A3">
        <w:rPr>
          <w:sz w:val="28"/>
          <w:szCs w:val="28"/>
        </w:rPr>
        <w:t>ем</w:t>
      </w:r>
      <w:r w:rsidRPr="003122A3">
        <w:rPr>
          <w:sz w:val="28"/>
          <w:szCs w:val="28"/>
        </w:rPr>
        <w:t xml:space="preserve"> между ними. Денежные и имущественные взносы участников такого договора, а также имущество, созданное или приобретенное в результате их совместной деятельности, является общей собственностью сторон. Собственный капитал частного предпринимателя формируется исключительно за счет его имущества. Основным источником его увеличения является внутренне финансирование, в частности неиспользованная на потребление прибыль. Кредитные рамки частного предпринимателя ограничиваются размером его имущества, которое он может предоставить в качестве кредитного обеспечения.</w:t>
      </w:r>
    </w:p>
    <w:p w:rsidR="00EB489B" w:rsidRPr="003122A3" w:rsidRDefault="00EB489B" w:rsidP="003122A3">
      <w:pPr>
        <w:spacing w:line="360" w:lineRule="auto"/>
        <w:ind w:firstLine="709"/>
        <w:jc w:val="both"/>
        <w:rPr>
          <w:sz w:val="28"/>
          <w:szCs w:val="28"/>
        </w:rPr>
      </w:pPr>
      <w:r w:rsidRPr="003122A3">
        <w:rPr>
          <w:sz w:val="28"/>
          <w:szCs w:val="28"/>
        </w:rPr>
        <w:t>Законодательством предусмотрено несколько альтернативных способов налогообложения доходов частного предпринимателя:</w:t>
      </w:r>
    </w:p>
    <w:p w:rsidR="00EB489B" w:rsidRPr="003122A3" w:rsidRDefault="00EB489B" w:rsidP="003122A3">
      <w:pPr>
        <w:spacing w:line="360" w:lineRule="auto"/>
        <w:ind w:firstLine="709"/>
        <w:jc w:val="both"/>
        <w:rPr>
          <w:sz w:val="28"/>
          <w:szCs w:val="28"/>
        </w:rPr>
      </w:pPr>
      <w:r w:rsidRPr="003122A3">
        <w:rPr>
          <w:sz w:val="28"/>
          <w:szCs w:val="28"/>
        </w:rPr>
        <w:t>1) налогообложение совокупного чистого дохода и уплата других налогов, предусмотренных законодательством Украины;</w:t>
      </w:r>
    </w:p>
    <w:p w:rsidR="00EB489B" w:rsidRPr="003122A3" w:rsidRDefault="00EB489B" w:rsidP="003122A3">
      <w:pPr>
        <w:spacing w:line="360" w:lineRule="auto"/>
        <w:ind w:firstLine="709"/>
        <w:jc w:val="both"/>
        <w:rPr>
          <w:sz w:val="28"/>
          <w:szCs w:val="28"/>
        </w:rPr>
      </w:pPr>
      <w:r w:rsidRPr="003122A3">
        <w:rPr>
          <w:sz w:val="28"/>
          <w:szCs w:val="28"/>
        </w:rPr>
        <w:t>2) уплата фиксированного налога с приобретением торгового патента;</w:t>
      </w:r>
    </w:p>
    <w:p w:rsidR="00EB489B" w:rsidRPr="003122A3" w:rsidRDefault="00EB489B" w:rsidP="003122A3">
      <w:pPr>
        <w:spacing w:line="360" w:lineRule="auto"/>
        <w:ind w:firstLine="709"/>
        <w:jc w:val="both"/>
        <w:rPr>
          <w:sz w:val="28"/>
          <w:szCs w:val="28"/>
        </w:rPr>
      </w:pPr>
      <w:r w:rsidRPr="003122A3">
        <w:rPr>
          <w:sz w:val="28"/>
          <w:szCs w:val="28"/>
        </w:rPr>
        <w:t>3) уплата единого налога.</w:t>
      </w:r>
    </w:p>
    <w:p w:rsidR="00EB489B" w:rsidRPr="003122A3" w:rsidRDefault="00EB489B" w:rsidP="003122A3">
      <w:pPr>
        <w:spacing w:line="360" w:lineRule="auto"/>
        <w:ind w:firstLine="709"/>
        <w:jc w:val="both"/>
        <w:rPr>
          <w:sz w:val="28"/>
          <w:szCs w:val="28"/>
        </w:rPr>
      </w:pPr>
      <w:r w:rsidRPr="003122A3">
        <w:rPr>
          <w:sz w:val="28"/>
          <w:szCs w:val="28"/>
        </w:rPr>
        <w:t>Создание частного предприятия и его деятельность регламентируются Законами Украины «О собственности», «О предпринимательстве» и «О предприятиях в Украине». Если владельцев будет двое или более, то такое предприятие будет относиться к коллективной собственности и, соответственно, регламентироваться законодательством о хозяйственных обществах или другими соответствующими нормативными актами.</w:t>
      </w:r>
    </w:p>
    <w:p w:rsidR="00EB489B" w:rsidRPr="003122A3" w:rsidRDefault="00EB489B" w:rsidP="003122A3">
      <w:pPr>
        <w:spacing w:line="360" w:lineRule="auto"/>
        <w:ind w:firstLine="709"/>
        <w:jc w:val="both"/>
        <w:rPr>
          <w:sz w:val="28"/>
          <w:szCs w:val="28"/>
        </w:rPr>
      </w:pPr>
      <w:r w:rsidRPr="003122A3">
        <w:rPr>
          <w:sz w:val="28"/>
          <w:szCs w:val="28"/>
        </w:rPr>
        <w:t>Частное предприятие должно иметь устав, собственную печать, самостоятельный баланс, текущий счет в банке, т.е. иметь все атрибуты юридического лица.</w:t>
      </w:r>
    </w:p>
    <w:p w:rsidR="00EB489B" w:rsidRPr="003122A3" w:rsidRDefault="00EB489B" w:rsidP="003122A3">
      <w:pPr>
        <w:spacing w:line="360" w:lineRule="auto"/>
        <w:ind w:firstLine="709"/>
        <w:jc w:val="both"/>
        <w:rPr>
          <w:sz w:val="28"/>
          <w:szCs w:val="28"/>
        </w:rPr>
      </w:pPr>
      <w:r w:rsidRPr="003122A3">
        <w:rPr>
          <w:sz w:val="28"/>
          <w:szCs w:val="28"/>
        </w:rPr>
        <w:t>Преимущества формы организации бизнеса в виде частного предприятия:</w:t>
      </w:r>
    </w:p>
    <w:p w:rsidR="00EB489B" w:rsidRPr="003122A3" w:rsidRDefault="00EB489B" w:rsidP="003122A3">
      <w:pPr>
        <w:spacing w:line="360" w:lineRule="auto"/>
        <w:ind w:firstLine="709"/>
        <w:jc w:val="both"/>
        <w:rPr>
          <w:sz w:val="28"/>
          <w:szCs w:val="28"/>
        </w:rPr>
      </w:pPr>
      <w:r w:rsidRPr="003122A3">
        <w:rPr>
          <w:sz w:val="28"/>
          <w:szCs w:val="28"/>
        </w:rPr>
        <w:t>- максимально полное использование владельцем права на участие в управлении предприятием (все наиболее важные вопросы деятельности предприятия принимаются владельцем лично или назначенным для этого директором);</w:t>
      </w:r>
    </w:p>
    <w:p w:rsidR="00EB489B" w:rsidRPr="003122A3" w:rsidRDefault="00EB489B" w:rsidP="003122A3">
      <w:pPr>
        <w:spacing w:line="360" w:lineRule="auto"/>
        <w:ind w:firstLine="709"/>
        <w:jc w:val="both"/>
        <w:rPr>
          <w:sz w:val="28"/>
          <w:szCs w:val="28"/>
        </w:rPr>
      </w:pPr>
      <w:r w:rsidRPr="003122A3">
        <w:rPr>
          <w:sz w:val="28"/>
          <w:szCs w:val="28"/>
        </w:rPr>
        <w:t>- упрощенный порядок реализации права на правоприемничество;</w:t>
      </w:r>
    </w:p>
    <w:p w:rsidR="00EB489B" w:rsidRPr="003122A3" w:rsidRDefault="00EB489B" w:rsidP="003122A3">
      <w:pPr>
        <w:spacing w:line="360" w:lineRule="auto"/>
        <w:ind w:firstLine="709"/>
        <w:jc w:val="both"/>
        <w:rPr>
          <w:sz w:val="28"/>
          <w:szCs w:val="28"/>
        </w:rPr>
      </w:pPr>
      <w:r w:rsidRPr="003122A3">
        <w:rPr>
          <w:sz w:val="28"/>
          <w:szCs w:val="28"/>
        </w:rPr>
        <w:t>- владелец несет ограниченную ответственность по обязательствам предприятия, т.е. только в границах вложений в собственный капитал (если иное не предусмотрено уставом);</w:t>
      </w:r>
    </w:p>
    <w:p w:rsidR="00EB489B" w:rsidRPr="003122A3" w:rsidRDefault="00EB489B" w:rsidP="003122A3">
      <w:pPr>
        <w:spacing w:line="360" w:lineRule="auto"/>
        <w:ind w:firstLine="709"/>
        <w:jc w:val="both"/>
        <w:rPr>
          <w:sz w:val="28"/>
          <w:szCs w:val="28"/>
        </w:rPr>
      </w:pPr>
      <w:r w:rsidRPr="003122A3">
        <w:rPr>
          <w:sz w:val="28"/>
          <w:szCs w:val="28"/>
        </w:rPr>
        <w:t>- оплата взносов может производиться как в денежной, так и в имущественной формах;</w:t>
      </w:r>
    </w:p>
    <w:p w:rsidR="00EB489B" w:rsidRPr="003122A3" w:rsidRDefault="00EB489B" w:rsidP="003122A3">
      <w:pPr>
        <w:spacing w:line="360" w:lineRule="auto"/>
        <w:ind w:firstLine="709"/>
        <w:jc w:val="both"/>
        <w:rPr>
          <w:sz w:val="28"/>
          <w:szCs w:val="28"/>
        </w:rPr>
      </w:pPr>
      <w:r w:rsidRPr="003122A3">
        <w:rPr>
          <w:sz w:val="28"/>
          <w:szCs w:val="28"/>
        </w:rPr>
        <w:t>- практически полностью отсутствуют так называемые агентские риски и расходы, обусловленные конфликтом между отдельными владельцами и владельцами и менеджментом.</w:t>
      </w:r>
    </w:p>
    <w:p w:rsidR="00EB489B" w:rsidRPr="003122A3" w:rsidRDefault="00EB489B" w:rsidP="003122A3">
      <w:pPr>
        <w:numPr>
          <w:ilvl w:val="0"/>
          <w:numId w:val="5"/>
        </w:numPr>
        <w:tabs>
          <w:tab w:val="left" w:pos="851"/>
        </w:tabs>
        <w:spacing w:line="360" w:lineRule="auto"/>
        <w:ind w:left="0" w:firstLine="709"/>
        <w:jc w:val="both"/>
        <w:rPr>
          <w:sz w:val="28"/>
          <w:szCs w:val="28"/>
        </w:rPr>
      </w:pPr>
      <w:r w:rsidRPr="003122A3">
        <w:rPr>
          <w:sz w:val="28"/>
          <w:szCs w:val="28"/>
        </w:rPr>
        <w:t>не возникает проблем с дележом прибыли;</w:t>
      </w:r>
    </w:p>
    <w:p w:rsidR="00EB489B" w:rsidRPr="003122A3" w:rsidRDefault="00EB489B" w:rsidP="003122A3">
      <w:pPr>
        <w:numPr>
          <w:ilvl w:val="0"/>
          <w:numId w:val="5"/>
        </w:numPr>
        <w:tabs>
          <w:tab w:val="left" w:pos="851"/>
        </w:tabs>
        <w:spacing w:line="360" w:lineRule="auto"/>
        <w:ind w:left="0" w:firstLine="709"/>
        <w:jc w:val="both"/>
        <w:rPr>
          <w:sz w:val="28"/>
          <w:szCs w:val="28"/>
        </w:rPr>
      </w:pPr>
      <w:r w:rsidRPr="003122A3">
        <w:rPr>
          <w:sz w:val="28"/>
          <w:szCs w:val="28"/>
        </w:rPr>
        <w:t>проще система налогообложения;</w:t>
      </w:r>
    </w:p>
    <w:p w:rsidR="00EB489B" w:rsidRPr="003122A3" w:rsidRDefault="00EB489B" w:rsidP="003122A3">
      <w:pPr>
        <w:numPr>
          <w:ilvl w:val="0"/>
          <w:numId w:val="5"/>
        </w:numPr>
        <w:tabs>
          <w:tab w:val="left" w:pos="851"/>
        </w:tabs>
        <w:spacing w:line="360" w:lineRule="auto"/>
        <w:ind w:left="0" w:firstLine="709"/>
        <w:jc w:val="both"/>
        <w:rPr>
          <w:sz w:val="28"/>
          <w:szCs w:val="28"/>
        </w:rPr>
      </w:pPr>
      <w:r w:rsidRPr="003122A3">
        <w:rPr>
          <w:sz w:val="28"/>
          <w:szCs w:val="28"/>
        </w:rPr>
        <w:t>возможны налоговые льготы.</w:t>
      </w:r>
    </w:p>
    <w:p w:rsidR="00EB489B" w:rsidRPr="003122A3" w:rsidRDefault="00EB489B" w:rsidP="003122A3">
      <w:pPr>
        <w:spacing w:line="360" w:lineRule="auto"/>
        <w:ind w:firstLine="709"/>
        <w:jc w:val="both"/>
        <w:rPr>
          <w:sz w:val="28"/>
          <w:szCs w:val="28"/>
        </w:rPr>
      </w:pPr>
      <w:r w:rsidRPr="003122A3">
        <w:rPr>
          <w:sz w:val="28"/>
          <w:szCs w:val="28"/>
        </w:rPr>
        <w:t>К основным недостаткам, препятствующим эффективной финансовой деятельности частного предприятия относятся:</w:t>
      </w:r>
    </w:p>
    <w:p w:rsidR="00EB489B" w:rsidRPr="003122A3" w:rsidRDefault="00EB489B" w:rsidP="003122A3">
      <w:pPr>
        <w:numPr>
          <w:ilvl w:val="0"/>
          <w:numId w:val="5"/>
        </w:numPr>
        <w:tabs>
          <w:tab w:val="left" w:pos="993"/>
        </w:tabs>
        <w:spacing w:line="360" w:lineRule="auto"/>
        <w:ind w:left="0" w:firstLine="709"/>
        <w:jc w:val="both"/>
        <w:rPr>
          <w:sz w:val="28"/>
          <w:szCs w:val="28"/>
        </w:rPr>
      </w:pPr>
      <w:r w:rsidRPr="003122A3">
        <w:rPr>
          <w:sz w:val="28"/>
          <w:szCs w:val="28"/>
        </w:rPr>
        <w:t>небольшая величина стартового капитала;</w:t>
      </w:r>
    </w:p>
    <w:p w:rsidR="00EB489B" w:rsidRPr="003122A3" w:rsidRDefault="00EB489B" w:rsidP="003122A3">
      <w:pPr>
        <w:numPr>
          <w:ilvl w:val="0"/>
          <w:numId w:val="5"/>
        </w:numPr>
        <w:tabs>
          <w:tab w:val="left" w:pos="993"/>
        </w:tabs>
        <w:spacing w:line="360" w:lineRule="auto"/>
        <w:ind w:left="0" w:firstLine="709"/>
        <w:jc w:val="both"/>
        <w:rPr>
          <w:sz w:val="28"/>
          <w:szCs w:val="28"/>
        </w:rPr>
      </w:pPr>
      <w:r w:rsidRPr="003122A3">
        <w:rPr>
          <w:sz w:val="28"/>
          <w:szCs w:val="28"/>
        </w:rPr>
        <w:t>трудность с получением банковского кредита;</w:t>
      </w:r>
    </w:p>
    <w:p w:rsidR="00EB489B" w:rsidRPr="003122A3" w:rsidRDefault="00EB489B" w:rsidP="003122A3">
      <w:pPr>
        <w:numPr>
          <w:ilvl w:val="0"/>
          <w:numId w:val="5"/>
        </w:numPr>
        <w:tabs>
          <w:tab w:val="left" w:pos="993"/>
        </w:tabs>
        <w:spacing w:line="360" w:lineRule="auto"/>
        <w:ind w:left="0" w:firstLine="709"/>
        <w:jc w:val="both"/>
        <w:rPr>
          <w:sz w:val="28"/>
          <w:szCs w:val="28"/>
        </w:rPr>
      </w:pPr>
      <w:r w:rsidRPr="003122A3">
        <w:rPr>
          <w:sz w:val="28"/>
          <w:szCs w:val="28"/>
        </w:rPr>
        <w:t>сложно начать крупное дело.</w:t>
      </w:r>
    </w:p>
    <w:p w:rsidR="00EB489B" w:rsidRPr="003122A3" w:rsidRDefault="00EB489B" w:rsidP="003122A3">
      <w:pPr>
        <w:spacing w:line="360" w:lineRule="auto"/>
        <w:ind w:firstLine="709"/>
        <w:jc w:val="both"/>
        <w:rPr>
          <w:sz w:val="28"/>
          <w:szCs w:val="28"/>
        </w:rPr>
      </w:pPr>
      <w:r w:rsidRPr="003122A3">
        <w:rPr>
          <w:sz w:val="28"/>
          <w:szCs w:val="28"/>
        </w:rPr>
        <w:t>- низкий уровень мобильности прав собственности на частное предприятие (лишиться права собственности на частное предприятие можно в результате его ликвидации или продажи предприятия в полном объеме другому лицу);</w:t>
      </w:r>
    </w:p>
    <w:p w:rsidR="00EB489B" w:rsidRPr="003122A3" w:rsidRDefault="00EB489B" w:rsidP="003122A3">
      <w:pPr>
        <w:spacing w:line="360" w:lineRule="auto"/>
        <w:ind w:firstLine="709"/>
        <w:jc w:val="both"/>
        <w:rPr>
          <w:sz w:val="28"/>
          <w:szCs w:val="28"/>
        </w:rPr>
      </w:pPr>
      <w:r w:rsidRPr="003122A3">
        <w:rPr>
          <w:sz w:val="28"/>
          <w:szCs w:val="28"/>
        </w:rPr>
        <w:t>- фактическая невозможность привлечения собственного капитала от других, кроме владельца, инвесторов;</w:t>
      </w:r>
    </w:p>
    <w:p w:rsidR="00EB489B" w:rsidRPr="003122A3" w:rsidRDefault="00EB489B" w:rsidP="003122A3">
      <w:pPr>
        <w:tabs>
          <w:tab w:val="left" w:pos="900"/>
        </w:tabs>
        <w:spacing w:line="360" w:lineRule="auto"/>
        <w:ind w:firstLine="709"/>
        <w:jc w:val="both"/>
        <w:rPr>
          <w:sz w:val="28"/>
          <w:szCs w:val="28"/>
        </w:rPr>
      </w:pPr>
      <w:r w:rsidRPr="003122A3">
        <w:rPr>
          <w:sz w:val="28"/>
          <w:szCs w:val="28"/>
        </w:rPr>
        <w:t>- отсутствие детального нормативного регулирования деятельности частного предприятия, что создает условия для своеволия бюрократии.</w:t>
      </w:r>
    </w:p>
    <w:p w:rsidR="00D31395" w:rsidRPr="003122A3" w:rsidRDefault="000E2F79" w:rsidP="003122A3">
      <w:pPr>
        <w:tabs>
          <w:tab w:val="left" w:pos="900"/>
        </w:tabs>
        <w:spacing w:line="360" w:lineRule="auto"/>
        <w:ind w:firstLine="709"/>
        <w:jc w:val="both"/>
        <w:rPr>
          <w:sz w:val="28"/>
          <w:szCs w:val="28"/>
        </w:rPr>
      </w:pPr>
      <w:r w:rsidRPr="003122A3">
        <w:rPr>
          <w:sz w:val="28"/>
          <w:szCs w:val="28"/>
        </w:rPr>
        <w:t xml:space="preserve">Организационная структура массажного кабинета – линейная. </w:t>
      </w:r>
      <w:r w:rsidR="00D31395" w:rsidRPr="003122A3">
        <w:rPr>
          <w:snapToGrid w:val="0"/>
          <w:sz w:val="28"/>
          <w:szCs w:val="28"/>
        </w:rPr>
        <w:t>Поскольку руководитель медицинского учреждения должен иметь медицинское образование, директором фирмы будет Аверин Михаил Сергеевич, 40 лет, имеющий высшее медицинское образование и опыт работы в больнице – 15 лет, из них 5 лет – главным врачом.</w:t>
      </w:r>
      <w:r w:rsidR="00D31395" w:rsidRPr="003122A3">
        <w:rPr>
          <w:sz w:val="28"/>
          <w:szCs w:val="28"/>
        </w:rPr>
        <w:t xml:space="preserve"> Функции бухгалтера и администратора будет выполнять </w:t>
      </w:r>
      <w:r w:rsidRPr="003122A3">
        <w:rPr>
          <w:sz w:val="28"/>
          <w:szCs w:val="28"/>
        </w:rPr>
        <w:t xml:space="preserve">инициатор и соучредитель проекта - </w:t>
      </w:r>
      <w:r w:rsidR="00D31395" w:rsidRPr="003122A3">
        <w:rPr>
          <w:snapToGrid w:val="0"/>
          <w:sz w:val="28"/>
          <w:szCs w:val="28"/>
        </w:rPr>
        <w:t xml:space="preserve">Унтилова Людмила Ивановна, 30 лет имеющая высшее образование по специальности «Финансы и кредит» и опыт работы бухгалтером – 5 лет, экономистом – 3 года. Совмещение обязанностей и выполнение их учредителями предприятия позволит сэкономить на заработной плате. </w:t>
      </w:r>
    </w:p>
    <w:p w:rsidR="00FC23CD" w:rsidRPr="003122A3" w:rsidRDefault="00FC23CD" w:rsidP="003122A3">
      <w:pPr>
        <w:pStyle w:val="ae"/>
        <w:tabs>
          <w:tab w:val="left" w:pos="900"/>
        </w:tabs>
        <w:spacing w:line="360" w:lineRule="auto"/>
        <w:ind w:firstLine="709"/>
        <w:jc w:val="both"/>
        <w:rPr>
          <w:sz w:val="28"/>
          <w:szCs w:val="28"/>
        </w:rPr>
      </w:pPr>
      <w:r w:rsidRPr="003122A3">
        <w:rPr>
          <w:sz w:val="28"/>
          <w:szCs w:val="28"/>
        </w:rPr>
        <w:t xml:space="preserve">Так как проектируемое предприятие относится к сфере </w:t>
      </w:r>
      <w:r w:rsidR="00617391" w:rsidRPr="003122A3">
        <w:rPr>
          <w:sz w:val="28"/>
          <w:szCs w:val="28"/>
        </w:rPr>
        <w:t xml:space="preserve">услуг, работать предполагается в 2 смены (с 7.00 до 14.00, с 15.00 до 23.00). </w:t>
      </w:r>
      <w:r w:rsidRPr="003122A3">
        <w:rPr>
          <w:sz w:val="28"/>
          <w:szCs w:val="28"/>
        </w:rPr>
        <w:t xml:space="preserve">Уборщица работает </w:t>
      </w:r>
      <w:r w:rsidR="00EB489B" w:rsidRPr="003122A3">
        <w:rPr>
          <w:sz w:val="28"/>
          <w:szCs w:val="28"/>
        </w:rPr>
        <w:t xml:space="preserve">или </w:t>
      </w:r>
      <w:r w:rsidRPr="003122A3">
        <w:rPr>
          <w:sz w:val="28"/>
          <w:szCs w:val="28"/>
        </w:rPr>
        <w:t>утром (до открытия)</w:t>
      </w:r>
      <w:r w:rsidR="00EB489B" w:rsidRPr="003122A3">
        <w:rPr>
          <w:sz w:val="28"/>
          <w:szCs w:val="28"/>
        </w:rPr>
        <w:t>,</w:t>
      </w:r>
      <w:r w:rsidRPr="003122A3">
        <w:rPr>
          <w:sz w:val="28"/>
          <w:szCs w:val="28"/>
        </w:rPr>
        <w:t xml:space="preserve"> и</w:t>
      </w:r>
      <w:r w:rsidR="00EB489B" w:rsidRPr="003122A3">
        <w:rPr>
          <w:sz w:val="28"/>
          <w:szCs w:val="28"/>
        </w:rPr>
        <w:t>ли</w:t>
      </w:r>
      <w:r w:rsidRPr="003122A3">
        <w:rPr>
          <w:sz w:val="28"/>
          <w:szCs w:val="28"/>
        </w:rPr>
        <w:t xml:space="preserve"> вечером (после закрытия) </w:t>
      </w:r>
      <w:r w:rsidR="00EB489B" w:rsidRPr="003122A3">
        <w:rPr>
          <w:sz w:val="28"/>
          <w:szCs w:val="28"/>
        </w:rPr>
        <w:t>офиса</w:t>
      </w:r>
      <w:r w:rsidRPr="003122A3">
        <w:rPr>
          <w:sz w:val="28"/>
          <w:szCs w:val="28"/>
        </w:rPr>
        <w:t xml:space="preserve">. </w:t>
      </w:r>
    </w:p>
    <w:p w:rsidR="002C4BA6" w:rsidRPr="003122A3" w:rsidRDefault="00AD6885" w:rsidP="003122A3">
      <w:pPr>
        <w:tabs>
          <w:tab w:val="left" w:pos="900"/>
        </w:tabs>
        <w:spacing w:line="360" w:lineRule="auto"/>
        <w:ind w:firstLine="709"/>
        <w:jc w:val="both"/>
        <w:rPr>
          <w:sz w:val="28"/>
          <w:szCs w:val="28"/>
        </w:rPr>
      </w:pPr>
      <w:r w:rsidRPr="003122A3">
        <w:rPr>
          <w:sz w:val="28"/>
          <w:szCs w:val="28"/>
        </w:rPr>
        <w:t>Частные предприятия</w:t>
      </w:r>
      <w:r w:rsidR="002C4BA6" w:rsidRPr="003122A3">
        <w:rPr>
          <w:sz w:val="28"/>
          <w:szCs w:val="28"/>
        </w:rPr>
        <w:t xml:space="preserve"> платят все налоги, предусмотренные для хозяйствующих субъектов. </w:t>
      </w:r>
      <w:r w:rsidR="00875D99" w:rsidRPr="003122A3">
        <w:rPr>
          <w:sz w:val="28"/>
          <w:szCs w:val="28"/>
        </w:rPr>
        <w:t xml:space="preserve">Руководствуясь действующим законодательством в отношении налоговых льгот для малых предприятий, планируется перейти на упрощенную систему налогообложения по ставке 10% выручки без учета акциза, в случае включения НДС в состав единого налога. </w:t>
      </w:r>
      <w:r w:rsidRPr="003122A3">
        <w:rPr>
          <w:sz w:val="28"/>
          <w:szCs w:val="28"/>
        </w:rPr>
        <w:t xml:space="preserve">Субъекты малого бизнеса согласно с Законом Украины «Про упрощенную систему налогообложения, учета и отчетности субъектов малого предпринимательства» </w:t>
      </w:r>
      <w:r w:rsidR="002C4BA6" w:rsidRPr="003122A3">
        <w:rPr>
          <w:sz w:val="28"/>
          <w:szCs w:val="28"/>
        </w:rPr>
        <w:t>могут перейти на упрощенную схему налогообложения</w:t>
      </w:r>
      <w:r w:rsidR="00875D99" w:rsidRPr="003122A3">
        <w:rPr>
          <w:sz w:val="28"/>
          <w:szCs w:val="28"/>
        </w:rPr>
        <w:t xml:space="preserve">, если </w:t>
      </w:r>
      <w:r w:rsidR="00875D99" w:rsidRPr="003122A3">
        <w:rPr>
          <w:color w:val="000000"/>
          <w:sz w:val="28"/>
          <w:szCs w:val="28"/>
        </w:rPr>
        <w:t>за год среднеучетная числен</w:t>
      </w:r>
      <w:r w:rsidR="00875D99" w:rsidRPr="003122A3">
        <w:rPr>
          <w:color w:val="000000"/>
          <w:sz w:val="28"/>
          <w:szCs w:val="28"/>
        </w:rPr>
        <w:softHyphen/>
        <w:t>ность работающих не превышает 50 лиц и объем выручки от реализации продукции (товаров, работ, услуг) не превышает 1 млн. грн.</w:t>
      </w:r>
      <w:r w:rsidR="00875D99" w:rsidRPr="003122A3">
        <w:rPr>
          <w:sz w:val="28"/>
          <w:szCs w:val="28"/>
        </w:rPr>
        <w:t xml:space="preserve"> </w:t>
      </w:r>
    </w:p>
    <w:p w:rsidR="00911A6F" w:rsidRPr="003122A3" w:rsidRDefault="002C4BA6" w:rsidP="003122A3">
      <w:pPr>
        <w:shd w:val="clear" w:color="auto" w:fill="FFFFFF"/>
        <w:tabs>
          <w:tab w:val="left" w:pos="900"/>
        </w:tabs>
        <w:spacing w:line="360" w:lineRule="auto"/>
        <w:ind w:firstLine="709"/>
        <w:jc w:val="both"/>
        <w:rPr>
          <w:sz w:val="28"/>
          <w:szCs w:val="28"/>
          <w:lang w:val="uk-UA"/>
        </w:rPr>
      </w:pPr>
      <w:r w:rsidRPr="003122A3">
        <w:rPr>
          <w:sz w:val="28"/>
          <w:szCs w:val="28"/>
        </w:rPr>
        <w:t xml:space="preserve">Плательщики единого налога </w:t>
      </w:r>
      <w:r w:rsidR="00875D99" w:rsidRPr="003122A3">
        <w:rPr>
          <w:sz w:val="28"/>
          <w:szCs w:val="28"/>
        </w:rPr>
        <w:t xml:space="preserve">по ставке 10% выручки без учета акциза, в случае включения НДС в состав единого налога </w:t>
      </w:r>
      <w:r w:rsidRPr="003122A3">
        <w:rPr>
          <w:sz w:val="28"/>
          <w:szCs w:val="28"/>
        </w:rPr>
        <w:t>не платят:</w:t>
      </w:r>
      <w:r w:rsidR="00AD6885" w:rsidRPr="003122A3">
        <w:rPr>
          <w:sz w:val="28"/>
          <w:szCs w:val="28"/>
        </w:rPr>
        <w:t xml:space="preserve"> НДС;</w:t>
      </w:r>
      <w:r w:rsidR="00EE1BEE" w:rsidRPr="003122A3">
        <w:rPr>
          <w:sz w:val="28"/>
          <w:szCs w:val="28"/>
        </w:rPr>
        <w:t xml:space="preserve"> налог </w:t>
      </w:r>
      <w:r w:rsidRPr="003122A3">
        <w:rPr>
          <w:sz w:val="28"/>
          <w:szCs w:val="28"/>
        </w:rPr>
        <w:t>на прибыль</w:t>
      </w:r>
      <w:r w:rsidR="00875D99" w:rsidRPr="003122A3">
        <w:rPr>
          <w:sz w:val="28"/>
          <w:szCs w:val="28"/>
        </w:rPr>
        <w:t xml:space="preserve"> предприятий</w:t>
      </w:r>
      <w:r w:rsidR="00AD6885" w:rsidRPr="003122A3">
        <w:rPr>
          <w:sz w:val="28"/>
          <w:szCs w:val="28"/>
        </w:rPr>
        <w:t>;</w:t>
      </w:r>
      <w:r w:rsidR="00EE1BEE" w:rsidRPr="003122A3">
        <w:rPr>
          <w:sz w:val="28"/>
          <w:szCs w:val="28"/>
        </w:rPr>
        <w:t xml:space="preserve"> налог </w:t>
      </w:r>
      <w:r w:rsidRPr="003122A3">
        <w:rPr>
          <w:sz w:val="28"/>
          <w:szCs w:val="28"/>
        </w:rPr>
        <w:t>на землю</w:t>
      </w:r>
      <w:r w:rsidR="00AD6885" w:rsidRPr="003122A3">
        <w:rPr>
          <w:sz w:val="28"/>
          <w:szCs w:val="28"/>
        </w:rPr>
        <w:t>;</w:t>
      </w:r>
      <w:r w:rsidR="00EE1BEE" w:rsidRPr="003122A3">
        <w:rPr>
          <w:sz w:val="28"/>
          <w:szCs w:val="28"/>
        </w:rPr>
        <w:t xml:space="preserve"> сбор </w:t>
      </w:r>
      <w:r w:rsidRPr="003122A3">
        <w:rPr>
          <w:sz w:val="28"/>
          <w:szCs w:val="28"/>
        </w:rPr>
        <w:t>за использование природных ресурсов</w:t>
      </w:r>
      <w:r w:rsidR="00AD6885" w:rsidRPr="003122A3">
        <w:rPr>
          <w:sz w:val="28"/>
          <w:szCs w:val="28"/>
        </w:rPr>
        <w:t>;</w:t>
      </w:r>
      <w:r w:rsidR="00EE1BEE" w:rsidRPr="003122A3">
        <w:rPr>
          <w:sz w:val="28"/>
          <w:szCs w:val="28"/>
        </w:rPr>
        <w:t xml:space="preserve"> </w:t>
      </w:r>
      <w:r w:rsidR="00875D99" w:rsidRPr="003122A3">
        <w:rPr>
          <w:sz w:val="28"/>
          <w:szCs w:val="28"/>
        </w:rPr>
        <w:t>сбор на обязательное социальное страхование в связи с временной утратой трудоспособности</w:t>
      </w:r>
      <w:r w:rsidR="00AD6885" w:rsidRPr="003122A3">
        <w:rPr>
          <w:sz w:val="28"/>
          <w:szCs w:val="28"/>
        </w:rPr>
        <w:t>;</w:t>
      </w:r>
      <w:r w:rsidR="00EE1BEE" w:rsidRPr="003122A3">
        <w:rPr>
          <w:sz w:val="28"/>
          <w:szCs w:val="28"/>
        </w:rPr>
        <w:t xml:space="preserve"> </w:t>
      </w:r>
      <w:r w:rsidR="00AD6885" w:rsidRPr="003122A3">
        <w:rPr>
          <w:sz w:val="28"/>
          <w:szCs w:val="28"/>
        </w:rPr>
        <w:t xml:space="preserve">отчисления и сборы на строительство, реконструкцию, ремонт и содержание автомобильных дорог общего пользования Украины; </w:t>
      </w:r>
      <w:r w:rsidR="00EE1BEE" w:rsidRPr="003122A3">
        <w:rPr>
          <w:sz w:val="28"/>
          <w:szCs w:val="28"/>
        </w:rPr>
        <w:t xml:space="preserve">коммунальные </w:t>
      </w:r>
      <w:r w:rsidRPr="003122A3">
        <w:rPr>
          <w:sz w:val="28"/>
          <w:szCs w:val="28"/>
        </w:rPr>
        <w:t>налоги</w:t>
      </w:r>
      <w:r w:rsidR="00AD6885" w:rsidRPr="003122A3">
        <w:rPr>
          <w:sz w:val="28"/>
          <w:szCs w:val="28"/>
        </w:rPr>
        <w:t>; налог на промысел; сбор на обязательное государственное пенсионное страхование; сбор за выдачу разрешения на размещение объектов торговли и сферы услуг; взносы в Фонд Украины социальной защиты инвалидов.</w:t>
      </w:r>
      <w:r w:rsidR="00C85107" w:rsidRPr="003122A3">
        <w:rPr>
          <w:sz w:val="28"/>
          <w:szCs w:val="28"/>
          <w:lang w:val="uk-UA"/>
        </w:rPr>
        <w:t xml:space="preserve"> </w:t>
      </w:r>
    </w:p>
    <w:p w:rsidR="00243828" w:rsidRPr="003122A3" w:rsidRDefault="00243828" w:rsidP="003122A3">
      <w:pPr>
        <w:shd w:val="clear" w:color="auto" w:fill="FFFFFF"/>
        <w:tabs>
          <w:tab w:val="left" w:pos="900"/>
        </w:tabs>
        <w:spacing w:line="360" w:lineRule="auto"/>
        <w:ind w:firstLine="709"/>
        <w:jc w:val="both"/>
        <w:rPr>
          <w:sz w:val="28"/>
          <w:szCs w:val="28"/>
        </w:rPr>
      </w:pPr>
    </w:p>
    <w:p w:rsidR="00F943C2" w:rsidRPr="003122A3" w:rsidRDefault="00F943C2" w:rsidP="003122A3">
      <w:pPr>
        <w:spacing w:line="360" w:lineRule="auto"/>
        <w:ind w:firstLine="709"/>
        <w:jc w:val="both"/>
        <w:rPr>
          <w:sz w:val="28"/>
          <w:szCs w:val="28"/>
        </w:rPr>
      </w:pPr>
      <w:r w:rsidRPr="003122A3">
        <w:rPr>
          <w:sz w:val="28"/>
          <w:szCs w:val="28"/>
        </w:rPr>
        <w:t>10</w:t>
      </w:r>
      <w:r w:rsidR="003122A3">
        <w:rPr>
          <w:sz w:val="28"/>
          <w:szCs w:val="28"/>
        </w:rPr>
        <w:t xml:space="preserve">. </w:t>
      </w:r>
      <w:r w:rsidRPr="003122A3">
        <w:rPr>
          <w:sz w:val="28"/>
          <w:szCs w:val="28"/>
        </w:rPr>
        <w:t>ОЦЕНКА ФИНАНСОВЫХ РИСКОВ И ФОРМЫ ИХ СТРАХОВАНИЯ</w:t>
      </w:r>
    </w:p>
    <w:p w:rsidR="005A66B1" w:rsidRPr="003122A3" w:rsidRDefault="005A66B1" w:rsidP="003122A3">
      <w:pPr>
        <w:spacing w:line="360" w:lineRule="auto"/>
        <w:ind w:firstLine="709"/>
        <w:jc w:val="both"/>
        <w:rPr>
          <w:sz w:val="28"/>
          <w:szCs w:val="28"/>
        </w:rPr>
      </w:pPr>
    </w:p>
    <w:p w:rsidR="00FC23CD" w:rsidRPr="003122A3" w:rsidRDefault="00FC23CD" w:rsidP="003122A3">
      <w:pPr>
        <w:spacing w:line="360" w:lineRule="auto"/>
        <w:ind w:firstLine="709"/>
        <w:jc w:val="both"/>
        <w:rPr>
          <w:sz w:val="28"/>
          <w:szCs w:val="28"/>
        </w:rPr>
      </w:pPr>
      <w:r w:rsidRPr="003122A3">
        <w:rPr>
          <w:sz w:val="28"/>
          <w:szCs w:val="28"/>
        </w:rPr>
        <w:t xml:space="preserve">Чтобы оценить вероятность тех или иных потерь, обусловленных развитием событий по непредвиденному варианту, следует, прежде всего, знать все виды потерь, связанных с предпринимательством, и уметь заранее исчислить их или измерить как вероятные прогнозные величины. При этом естественно желание оценить каждый из видов потерь в количественном измерении и уметь свести их воедино, что, к сожалению, далеко не всегда удается сделать. </w:t>
      </w:r>
    </w:p>
    <w:p w:rsidR="00FC23CD" w:rsidRPr="003122A3" w:rsidRDefault="00FC23CD" w:rsidP="003122A3">
      <w:pPr>
        <w:spacing w:line="360" w:lineRule="auto"/>
        <w:ind w:firstLine="709"/>
        <w:jc w:val="both"/>
        <w:rPr>
          <w:sz w:val="28"/>
          <w:szCs w:val="28"/>
        </w:rPr>
      </w:pPr>
      <w:r w:rsidRPr="003122A3">
        <w:rPr>
          <w:sz w:val="28"/>
          <w:szCs w:val="28"/>
        </w:rPr>
        <w:t xml:space="preserve">Финансовые потери – это прямой денежный ущерб, связанный с непредусмотренными платежами, выплатой штрафов, уплатой дополнительных налогов, потерей денежных средств и ценных бумаг. Кроме того, финансовые потери могут быть при недополучении или неполучении денег из предусмотренных источников, при невозврате долгов, неоплате покупателем поставленной ему продукции, уменьшении выручки вследствие снижения цен на реализуемые продукцию и услуги. </w:t>
      </w:r>
    </w:p>
    <w:p w:rsidR="00FC23CD" w:rsidRPr="003122A3" w:rsidRDefault="00FC23CD" w:rsidP="003122A3">
      <w:pPr>
        <w:spacing w:line="360" w:lineRule="auto"/>
        <w:ind w:firstLine="709"/>
        <w:jc w:val="both"/>
        <w:rPr>
          <w:sz w:val="28"/>
          <w:szCs w:val="28"/>
        </w:rPr>
      </w:pPr>
      <w:r w:rsidRPr="003122A3">
        <w:rPr>
          <w:sz w:val="28"/>
          <w:szCs w:val="28"/>
        </w:rPr>
        <w:t xml:space="preserve">Особые виды денежного ущерба связаны с инфляцией, изменением валютного курса гривны, дополнительным узаконенным изъятием средств предприятий в государственный (республиканский, местный) бюджет. </w:t>
      </w:r>
    </w:p>
    <w:p w:rsidR="00FC23CD" w:rsidRPr="003122A3" w:rsidRDefault="00FC23CD" w:rsidP="003122A3">
      <w:pPr>
        <w:spacing w:line="360" w:lineRule="auto"/>
        <w:ind w:firstLine="709"/>
        <w:jc w:val="both"/>
        <w:rPr>
          <w:sz w:val="28"/>
          <w:szCs w:val="28"/>
        </w:rPr>
      </w:pPr>
      <w:r w:rsidRPr="003122A3">
        <w:rPr>
          <w:sz w:val="28"/>
          <w:szCs w:val="28"/>
        </w:rPr>
        <w:t xml:space="preserve">Наряду с окончательными, безвозвратными могут быть и временные финансовые потери, обусловленные замораживанием счетов, несвоевременной выдачей средств, отсрочкой выплаты долгов. </w:t>
      </w:r>
    </w:p>
    <w:p w:rsidR="00FC23CD" w:rsidRPr="003122A3" w:rsidRDefault="00FC23CD" w:rsidP="003122A3">
      <w:pPr>
        <w:spacing w:line="360" w:lineRule="auto"/>
        <w:ind w:firstLine="709"/>
        <w:jc w:val="both"/>
        <w:rPr>
          <w:sz w:val="28"/>
          <w:szCs w:val="28"/>
        </w:rPr>
      </w:pPr>
      <w:r w:rsidRPr="003122A3">
        <w:rPr>
          <w:sz w:val="28"/>
          <w:szCs w:val="28"/>
        </w:rPr>
        <w:t xml:space="preserve">Потери времени существуют тогда, когда процесс предпринимательской деятельности идет медленнее, чем было намечено. Прямая оценка таких потерь осуществляется в часах, днях, неделях, месяцах запаздывания в получении намеченного результата. Чтобы перевести оценку потерь времени в стоимостное измерение, необходимо установить, к каким потерям дохода, прибыли от предпринимательства способны приводить случайные потери времени. </w:t>
      </w:r>
    </w:p>
    <w:p w:rsidR="00FC23CD" w:rsidRPr="003122A3" w:rsidRDefault="00FC23CD" w:rsidP="003122A3">
      <w:pPr>
        <w:spacing w:line="360" w:lineRule="auto"/>
        <w:ind w:firstLine="709"/>
        <w:jc w:val="both"/>
        <w:rPr>
          <w:sz w:val="28"/>
          <w:szCs w:val="28"/>
        </w:rPr>
      </w:pPr>
      <w:r w:rsidRPr="003122A3">
        <w:rPr>
          <w:sz w:val="28"/>
          <w:szCs w:val="28"/>
        </w:rPr>
        <w:t xml:space="preserve">Естественно, что для каждого из видов потерь исходную оценку возможности их возникновения и величины следует производить за определенное время, охватывающее месяц, год, срок осуществления предпринимательства. </w:t>
      </w:r>
    </w:p>
    <w:p w:rsidR="00FC23CD" w:rsidRPr="003122A3" w:rsidRDefault="00FC23CD" w:rsidP="003122A3">
      <w:pPr>
        <w:spacing w:line="360" w:lineRule="auto"/>
        <w:ind w:firstLine="709"/>
        <w:jc w:val="both"/>
        <w:rPr>
          <w:sz w:val="28"/>
          <w:szCs w:val="28"/>
        </w:rPr>
      </w:pPr>
      <w:r w:rsidRPr="003122A3">
        <w:rPr>
          <w:sz w:val="28"/>
          <w:szCs w:val="28"/>
        </w:rPr>
        <w:t>Риски, сопровождающие инвестиционную деятельность, формируют обширный портфель рисков предприятия, который определяется общим понятием – инвестиционный риск. Этот риск составляет наиболее значимую часть совокупных хозяйственных рисков предприятия.</w:t>
      </w:r>
    </w:p>
    <w:p w:rsidR="00FC23CD" w:rsidRPr="003122A3" w:rsidRDefault="00FC23CD" w:rsidP="003122A3">
      <w:pPr>
        <w:spacing w:line="360" w:lineRule="auto"/>
        <w:ind w:firstLine="709"/>
        <w:jc w:val="both"/>
        <w:rPr>
          <w:sz w:val="28"/>
          <w:szCs w:val="28"/>
        </w:rPr>
      </w:pPr>
      <w:r w:rsidRPr="003122A3">
        <w:rPr>
          <w:sz w:val="28"/>
          <w:szCs w:val="28"/>
        </w:rPr>
        <w:t>Риск – вероятность отклонения величины фактического</w:t>
      </w:r>
      <w:r w:rsidR="005D6E00" w:rsidRPr="003122A3">
        <w:rPr>
          <w:sz w:val="28"/>
          <w:szCs w:val="28"/>
        </w:rPr>
        <w:t xml:space="preserve"> </w:t>
      </w:r>
      <w:r w:rsidRPr="003122A3">
        <w:rPr>
          <w:sz w:val="28"/>
          <w:szCs w:val="28"/>
        </w:rPr>
        <w:t>инвестиционного дохода от величины ожидаемого; чем больше шкала колебаний возможных доходов, тем выше риск, и наоборот.</w:t>
      </w:r>
    </w:p>
    <w:p w:rsidR="00FC23CD" w:rsidRPr="003122A3" w:rsidRDefault="00FC23CD" w:rsidP="003122A3">
      <w:pPr>
        <w:spacing w:line="360" w:lineRule="auto"/>
        <w:ind w:firstLine="709"/>
        <w:jc w:val="both"/>
        <w:rPr>
          <w:sz w:val="28"/>
          <w:szCs w:val="28"/>
        </w:rPr>
      </w:pPr>
      <w:r w:rsidRPr="003122A3">
        <w:rPr>
          <w:sz w:val="28"/>
          <w:szCs w:val="28"/>
        </w:rPr>
        <w:t>Общий риск, связанный с данным объектом инвестиций, может возникать с причин комбинации различных источников. Поскольку все эти источники взаимозависимы, фактически невозможно определить риск, который возникает по каждому из них.</w:t>
      </w:r>
    </w:p>
    <w:p w:rsidR="00FC23CD" w:rsidRPr="003122A3" w:rsidRDefault="00FC23CD" w:rsidP="003122A3">
      <w:pPr>
        <w:spacing w:line="360" w:lineRule="auto"/>
        <w:ind w:firstLine="709"/>
        <w:jc w:val="both"/>
        <w:rPr>
          <w:sz w:val="28"/>
          <w:szCs w:val="28"/>
        </w:rPr>
      </w:pPr>
      <w:r w:rsidRPr="003122A3">
        <w:rPr>
          <w:sz w:val="28"/>
          <w:szCs w:val="28"/>
        </w:rPr>
        <w:t xml:space="preserve"> Главными видами риска являются: деловой риск, финансовый, процентный, рыночный, случайный, ликвидности, риск, связанный с покупательской способностью.</w:t>
      </w:r>
    </w:p>
    <w:p w:rsidR="00FC23CD" w:rsidRPr="003122A3" w:rsidRDefault="00FC23CD" w:rsidP="003122A3">
      <w:pPr>
        <w:spacing w:line="360" w:lineRule="auto"/>
        <w:ind w:firstLine="709"/>
        <w:jc w:val="both"/>
        <w:rPr>
          <w:sz w:val="28"/>
          <w:szCs w:val="28"/>
        </w:rPr>
      </w:pPr>
      <w:r w:rsidRPr="003122A3">
        <w:rPr>
          <w:sz w:val="28"/>
          <w:szCs w:val="28"/>
        </w:rPr>
        <w:t>Деловой риск – когда совокупной прибыли недостаточно для погашения обязательств, собственники компании не получают доход. Деловой риск связан со степенью неопределенности получения</w:t>
      </w:r>
      <w:r w:rsidR="005D6E00" w:rsidRPr="003122A3">
        <w:rPr>
          <w:sz w:val="28"/>
          <w:szCs w:val="28"/>
        </w:rPr>
        <w:t xml:space="preserve"> </w:t>
      </w:r>
      <w:r w:rsidRPr="003122A3">
        <w:rPr>
          <w:sz w:val="28"/>
          <w:szCs w:val="28"/>
        </w:rPr>
        <w:t>доходов от инвестиций и способностью компании выплачивать инвесторам кредит, проценты по нему.</w:t>
      </w:r>
    </w:p>
    <w:p w:rsidR="00FC23CD" w:rsidRPr="003122A3" w:rsidRDefault="00FC23CD" w:rsidP="003122A3">
      <w:pPr>
        <w:spacing w:line="360" w:lineRule="auto"/>
        <w:ind w:firstLine="709"/>
        <w:jc w:val="both"/>
        <w:rPr>
          <w:sz w:val="28"/>
          <w:szCs w:val="28"/>
        </w:rPr>
      </w:pPr>
      <w:r w:rsidRPr="003122A3">
        <w:rPr>
          <w:sz w:val="28"/>
          <w:szCs w:val="28"/>
        </w:rPr>
        <w:t>Финансовый риск связан с привлечением</w:t>
      </w:r>
      <w:r w:rsidR="005D6E00" w:rsidRPr="003122A3">
        <w:rPr>
          <w:sz w:val="28"/>
          <w:szCs w:val="28"/>
        </w:rPr>
        <w:t xml:space="preserve"> </w:t>
      </w:r>
      <w:r w:rsidRPr="003122A3">
        <w:rPr>
          <w:sz w:val="28"/>
          <w:szCs w:val="28"/>
        </w:rPr>
        <w:t>долговых инструментов для финансирования компании и имущественных вложений. Чем выше доля привлеченных средств в финансировании компании, тем выше финансовый риск. Риск обусловлен тем, что при финансировании с помощью долговых инструментов предусматривается исполнение обязательств относительно выплаты процентов и возврата основной суммы долга. Такие финансовые платежи должны быть проведены до распределения прибыли между собственниками компании или собственности.</w:t>
      </w:r>
    </w:p>
    <w:p w:rsidR="00FC23CD" w:rsidRPr="003122A3" w:rsidRDefault="00FC23CD" w:rsidP="003122A3">
      <w:pPr>
        <w:spacing w:line="360" w:lineRule="auto"/>
        <w:ind w:firstLine="709"/>
        <w:jc w:val="both"/>
        <w:rPr>
          <w:sz w:val="28"/>
          <w:szCs w:val="28"/>
        </w:rPr>
      </w:pPr>
      <w:r w:rsidRPr="003122A3">
        <w:rPr>
          <w:sz w:val="28"/>
          <w:szCs w:val="28"/>
        </w:rPr>
        <w:t>Процентный риск – степень неопределенности в уровне процентных ставок по кредиту. Увеличение процентных ставок увеличивает объем процентных платежей, что является негативным явлением для предпринимателя.</w:t>
      </w:r>
    </w:p>
    <w:p w:rsidR="00FC23CD" w:rsidRPr="003122A3" w:rsidRDefault="00ED0F5E" w:rsidP="003122A3">
      <w:pPr>
        <w:spacing w:line="360" w:lineRule="auto"/>
        <w:ind w:firstLine="709"/>
        <w:jc w:val="both"/>
        <w:rPr>
          <w:sz w:val="28"/>
          <w:szCs w:val="28"/>
        </w:rPr>
      </w:pPr>
      <w:r w:rsidRPr="003122A3">
        <w:rPr>
          <w:sz w:val="28"/>
          <w:szCs w:val="28"/>
        </w:rPr>
        <w:t xml:space="preserve">Для </w:t>
      </w:r>
      <w:r w:rsidR="00FC23CD" w:rsidRPr="003122A3">
        <w:rPr>
          <w:sz w:val="28"/>
          <w:szCs w:val="28"/>
        </w:rPr>
        <w:t>ЧП «</w:t>
      </w:r>
      <w:r w:rsidRPr="003122A3">
        <w:rPr>
          <w:sz w:val="28"/>
          <w:szCs w:val="28"/>
        </w:rPr>
        <w:t>Путь к здоровью</w:t>
      </w:r>
      <w:r w:rsidR="00FC23CD" w:rsidRPr="003122A3">
        <w:rPr>
          <w:sz w:val="28"/>
          <w:szCs w:val="28"/>
        </w:rPr>
        <w:t>» можно выделить ряд рисков, не зависящих от предпринимателя:</w:t>
      </w:r>
    </w:p>
    <w:p w:rsidR="00FC23CD" w:rsidRPr="003122A3" w:rsidRDefault="00FC23CD" w:rsidP="003122A3">
      <w:pPr>
        <w:numPr>
          <w:ilvl w:val="0"/>
          <w:numId w:val="3"/>
        </w:numPr>
        <w:autoSpaceDE w:val="0"/>
        <w:autoSpaceDN w:val="0"/>
        <w:adjustRightInd w:val="0"/>
        <w:spacing w:line="360" w:lineRule="auto"/>
        <w:ind w:left="0" w:firstLine="709"/>
        <w:jc w:val="both"/>
        <w:rPr>
          <w:sz w:val="28"/>
          <w:szCs w:val="28"/>
        </w:rPr>
      </w:pPr>
      <w:r w:rsidRPr="003122A3">
        <w:rPr>
          <w:sz w:val="28"/>
          <w:szCs w:val="28"/>
        </w:rPr>
        <w:t>потеря части клиентов – 0,</w:t>
      </w:r>
      <w:r w:rsidR="000A34D8" w:rsidRPr="003122A3">
        <w:rPr>
          <w:sz w:val="28"/>
          <w:szCs w:val="28"/>
        </w:rPr>
        <w:t>2</w:t>
      </w:r>
    </w:p>
    <w:p w:rsidR="00FC23CD" w:rsidRPr="003122A3" w:rsidRDefault="00FC23CD" w:rsidP="003122A3">
      <w:pPr>
        <w:numPr>
          <w:ilvl w:val="0"/>
          <w:numId w:val="3"/>
        </w:numPr>
        <w:autoSpaceDE w:val="0"/>
        <w:autoSpaceDN w:val="0"/>
        <w:adjustRightInd w:val="0"/>
        <w:spacing w:line="360" w:lineRule="auto"/>
        <w:ind w:left="0" w:firstLine="709"/>
        <w:jc w:val="both"/>
        <w:rPr>
          <w:sz w:val="28"/>
          <w:szCs w:val="28"/>
        </w:rPr>
      </w:pPr>
      <w:r w:rsidRPr="003122A3">
        <w:rPr>
          <w:sz w:val="28"/>
          <w:szCs w:val="28"/>
        </w:rPr>
        <w:t>увеличение процентных ставок за кредит – 0,</w:t>
      </w:r>
      <w:r w:rsidR="000A34D8" w:rsidRPr="003122A3">
        <w:rPr>
          <w:sz w:val="28"/>
          <w:szCs w:val="28"/>
        </w:rPr>
        <w:t>025</w:t>
      </w:r>
    </w:p>
    <w:p w:rsidR="00FC23CD" w:rsidRPr="003122A3" w:rsidRDefault="00FC23CD" w:rsidP="003122A3">
      <w:pPr>
        <w:numPr>
          <w:ilvl w:val="0"/>
          <w:numId w:val="3"/>
        </w:numPr>
        <w:autoSpaceDE w:val="0"/>
        <w:autoSpaceDN w:val="0"/>
        <w:adjustRightInd w:val="0"/>
        <w:spacing w:line="360" w:lineRule="auto"/>
        <w:ind w:left="0" w:firstLine="709"/>
        <w:jc w:val="both"/>
        <w:rPr>
          <w:sz w:val="28"/>
          <w:szCs w:val="28"/>
        </w:rPr>
      </w:pPr>
      <w:r w:rsidRPr="003122A3">
        <w:rPr>
          <w:sz w:val="28"/>
          <w:szCs w:val="28"/>
        </w:rPr>
        <w:t>изменение арендных платежей за офис – 0,</w:t>
      </w:r>
      <w:r w:rsidR="000A34D8" w:rsidRPr="003122A3">
        <w:rPr>
          <w:sz w:val="28"/>
          <w:szCs w:val="28"/>
        </w:rPr>
        <w:t>05</w:t>
      </w:r>
    </w:p>
    <w:p w:rsidR="00FC23CD" w:rsidRPr="003122A3" w:rsidRDefault="00FC23CD" w:rsidP="003122A3">
      <w:pPr>
        <w:numPr>
          <w:ilvl w:val="0"/>
          <w:numId w:val="3"/>
        </w:numPr>
        <w:autoSpaceDE w:val="0"/>
        <w:autoSpaceDN w:val="0"/>
        <w:adjustRightInd w:val="0"/>
        <w:spacing w:line="360" w:lineRule="auto"/>
        <w:ind w:left="0" w:firstLine="709"/>
        <w:jc w:val="both"/>
        <w:rPr>
          <w:sz w:val="28"/>
          <w:szCs w:val="28"/>
        </w:rPr>
      </w:pPr>
      <w:r w:rsidRPr="003122A3">
        <w:rPr>
          <w:sz w:val="28"/>
          <w:szCs w:val="28"/>
        </w:rPr>
        <w:t>изменение законодательства – 0,0</w:t>
      </w:r>
      <w:r w:rsidR="000A34D8" w:rsidRPr="003122A3">
        <w:rPr>
          <w:sz w:val="28"/>
          <w:szCs w:val="28"/>
        </w:rPr>
        <w:t>25</w:t>
      </w:r>
      <w:r w:rsidRPr="003122A3">
        <w:rPr>
          <w:sz w:val="28"/>
          <w:szCs w:val="28"/>
        </w:rPr>
        <w:t>.</w:t>
      </w:r>
    </w:p>
    <w:p w:rsidR="005A66B1" w:rsidRPr="003122A3" w:rsidRDefault="000E2F79" w:rsidP="003122A3">
      <w:pPr>
        <w:autoSpaceDE w:val="0"/>
        <w:autoSpaceDN w:val="0"/>
        <w:adjustRightInd w:val="0"/>
        <w:spacing w:line="360" w:lineRule="auto"/>
        <w:ind w:firstLine="709"/>
        <w:jc w:val="both"/>
        <w:rPr>
          <w:sz w:val="28"/>
          <w:szCs w:val="28"/>
        </w:rPr>
      </w:pPr>
      <w:r w:rsidRPr="003122A3">
        <w:rPr>
          <w:sz w:val="28"/>
          <w:szCs w:val="28"/>
        </w:rPr>
        <w:t xml:space="preserve">Вероятность осуществления рисков, установленная методом экспертных оценок, определяет размер резервного фонда в размере 30% от уставного. </w:t>
      </w:r>
      <w:r w:rsidR="005A66B1" w:rsidRPr="003122A3">
        <w:rPr>
          <w:sz w:val="28"/>
          <w:szCs w:val="28"/>
        </w:rPr>
        <w:t>Наиболее сущест</w:t>
      </w:r>
      <w:r w:rsidRPr="003122A3">
        <w:rPr>
          <w:sz w:val="28"/>
          <w:szCs w:val="28"/>
        </w:rPr>
        <w:t>вены</w:t>
      </w:r>
      <w:r w:rsidR="005A66B1" w:rsidRPr="003122A3">
        <w:rPr>
          <w:sz w:val="28"/>
          <w:szCs w:val="28"/>
        </w:rPr>
        <w:t>м является риск потери части клиентов, который связан с тем, что компания Nuga International представляет свою продукцию в выставочных салонах. В данном случае выставочные салоны – это не лечебно-профилактические учреждения, не больницы и не поликлиники, это салоны торговой компании, где выставлены образцы оборудования для того, чтобы потенциальные покупатели могли подробно ознакомиться с ним. Оригинальная организация работы салонов позволяет всем желающим не только получить нужную информацию (в виде курса обучающих лекций), но и лично убедиться в высокой эффективности Nuga Best, пройдя оздоровительный курс бесплатно, продолжительность которого может быть не ограничена.</w:t>
      </w:r>
      <w:r w:rsidR="00EF110E" w:rsidRPr="003122A3">
        <w:rPr>
          <w:sz w:val="28"/>
          <w:szCs w:val="28"/>
        </w:rPr>
        <w:t xml:space="preserve"> На данный момент такого салона в Краматорске нет, но при его открытии мы потеряем </w:t>
      </w:r>
      <w:r w:rsidR="009E6196" w:rsidRPr="003122A3">
        <w:rPr>
          <w:sz w:val="28"/>
          <w:szCs w:val="28"/>
        </w:rPr>
        <w:t xml:space="preserve">некоторую долю </w:t>
      </w:r>
      <w:r w:rsidR="00EF110E" w:rsidRPr="003122A3">
        <w:rPr>
          <w:sz w:val="28"/>
          <w:szCs w:val="28"/>
        </w:rPr>
        <w:t>наименее обеспеченн</w:t>
      </w:r>
      <w:r w:rsidR="009E6196" w:rsidRPr="003122A3">
        <w:rPr>
          <w:sz w:val="28"/>
          <w:szCs w:val="28"/>
        </w:rPr>
        <w:t xml:space="preserve">ой </w:t>
      </w:r>
      <w:r w:rsidR="00EF110E" w:rsidRPr="003122A3">
        <w:rPr>
          <w:sz w:val="28"/>
          <w:szCs w:val="28"/>
        </w:rPr>
        <w:t>част</w:t>
      </w:r>
      <w:r w:rsidR="009E6196" w:rsidRPr="003122A3">
        <w:rPr>
          <w:sz w:val="28"/>
          <w:szCs w:val="28"/>
        </w:rPr>
        <w:t>и</w:t>
      </w:r>
      <w:r w:rsidR="00EF110E" w:rsidRPr="003122A3">
        <w:rPr>
          <w:sz w:val="28"/>
          <w:szCs w:val="28"/>
        </w:rPr>
        <w:t xml:space="preserve"> потенциальных клиентов – пенсионеров (</w:t>
      </w:r>
      <w:r w:rsidR="009E6196" w:rsidRPr="003122A3">
        <w:rPr>
          <w:sz w:val="28"/>
          <w:szCs w:val="28"/>
        </w:rPr>
        <w:t>около 7%</w:t>
      </w:r>
      <w:r w:rsidR="00EF110E" w:rsidRPr="003122A3">
        <w:rPr>
          <w:sz w:val="28"/>
          <w:szCs w:val="28"/>
        </w:rPr>
        <w:t>)</w:t>
      </w:r>
      <w:r w:rsidR="009E6196" w:rsidRPr="003122A3">
        <w:rPr>
          <w:sz w:val="28"/>
          <w:szCs w:val="28"/>
        </w:rPr>
        <w:t>. Недополучение выручки в таком случае составит 6000 грн.</w:t>
      </w:r>
      <w:r w:rsidRPr="003122A3">
        <w:rPr>
          <w:sz w:val="28"/>
          <w:szCs w:val="28"/>
        </w:rPr>
        <w:t xml:space="preserve"> На страхование потерь от </w:t>
      </w:r>
      <w:r w:rsidR="004618C4" w:rsidRPr="003122A3">
        <w:rPr>
          <w:sz w:val="28"/>
          <w:szCs w:val="28"/>
        </w:rPr>
        <w:t xml:space="preserve">повышения арендной платы выделена сумма в размере 1500 грн. (30000*0,05), а от </w:t>
      </w:r>
      <w:r w:rsidRPr="003122A3">
        <w:rPr>
          <w:sz w:val="28"/>
          <w:szCs w:val="28"/>
        </w:rPr>
        <w:t xml:space="preserve">увеличения процентной ставки за кредит </w:t>
      </w:r>
      <w:r w:rsidR="004618C4" w:rsidRPr="003122A3">
        <w:rPr>
          <w:sz w:val="28"/>
          <w:szCs w:val="28"/>
        </w:rPr>
        <w:t xml:space="preserve">и изменения действующего законодательства </w:t>
      </w:r>
      <w:r w:rsidRPr="003122A3">
        <w:rPr>
          <w:sz w:val="28"/>
          <w:szCs w:val="28"/>
        </w:rPr>
        <w:t xml:space="preserve">в резервный фонд </w:t>
      </w:r>
      <w:r w:rsidR="004618C4" w:rsidRPr="003122A3">
        <w:rPr>
          <w:sz w:val="28"/>
          <w:szCs w:val="28"/>
        </w:rPr>
        <w:t xml:space="preserve">будут </w:t>
      </w:r>
      <w:r w:rsidRPr="003122A3">
        <w:rPr>
          <w:sz w:val="28"/>
          <w:szCs w:val="28"/>
        </w:rPr>
        <w:t>направлен</w:t>
      </w:r>
      <w:r w:rsidR="004618C4" w:rsidRPr="003122A3">
        <w:rPr>
          <w:sz w:val="28"/>
          <w:szCs w:val="28"/>
        </w:rPr>
        <w:t>ы</w:t>
      </w:r>
      <w:r w:rsidRPr="003122A3">
        <w:rPr>
          <w:sz w:val="28"/>
          <w:szCs w:val="28"/>
        </w:rPr>
        <w:t xml:space="preserve"> </w:t>
      </w:r>
      <w:r w:rsidR="004618C4" w:rsidRPr="003122A3">
        <w:rPr>
          <w:sz w:val="28"/>
          <w:szCs w:val="28"/>
        </w:rPr>
        <w:t>суммы</w:t>
      </w:r>
      <w:r w:rsidRPr="003122A3">
        <w:rPr>
          <w:sz w:val="28"/>
          <w:szCs w:val="28"/>
        </w:rPr>
        <w:t xml:space="preserve"> в </w:t>
      </w:r>
      <w:r w:rsidR="004618C4" w:rsidRPr="003122A3">
        <w:rPr>
          <w:sz w:val="28"/>
          <w:szCs w:val="28"/>
        </w:rPr>
        <w:t>размере</w:t>
      </w:r>
      <w:r w:rsidRPr="003122A3">
        <w:rPr>
          <w:sz w:val="28"/>
          <w:szCs w:val="28"/>
        </w:rPr>
        <w:t xml:space="preserve"> </w:t>
      </w:r>
      <w:r w:rsidR="004618C4" w:rsidRPr="003122A3">
        <w:rPr>
          <w:sz w:val="28"/>
          <w:szCs w:val="28"/>
        </w:rPr>
        <w:t>750 грн. (30000*0,025).</w:t>
      </w:r>
    </w:p>
    <w:p w:rsidR="00FC23CD" w:rsidRPr="003122A3" w:rsidRDefault="004618C4" w:rsidP="003122A3">
      <w:pPr>
        <w:autoSpaceDE w:val="0"/>
        <w:autoSpaceDN w:val="0"/>
        <w:adjustRightInd w:val="0"/>
        <w:spacing w:line="360" w:lineRule="auto"/>
        <w:ind w:firstLine="709"/>
        <w:jc w:val="both"/>
        <w:rPr>
          <w:sz w:val="28"/>
          <w:szCs w:val="28"/>
        </w:rPr>
      </w:pPr>
      <w:r w:rsidRPr="003122A3">
        <w:rPr>
          <w:sz w:val="28"/>
          <w:szCs w:val="28"/>
        </w:rPr>
        <w:t xml:space="preserve">Всего резервный фонд составит: 6000+1500+750+750=9000 грн. </w:t>
      </w:r>
      <w:r w:rsidR="000A34D8" w:rsidRPr="003122A3">
        <w:rPr>
          <w:sz w:val="28"/>
          <w:szCs w:val="28"/>
        </w:rPr>
        <w:t xml:space="preserve">В дальнейшем предполагаются </w:t>
      </w:r>
      <w:r w:rsidR="00FC23CD" w:rsidRPr="003122A3">
        <w:rPr>
          <w:sz w:val="28"/>
          <w:szCs w:val="28"/>
        </w:rPr>
        <w:t>ежемесяч</w:t>
      </w:r>
      <w:r w:rsidR="000A34D8" w:rsidRPr="003122A3">
        <w:rPr>
          <w:sz w:val="28"/>
          <w:szCs w:val="28"/>
        </w:rPr>
        <w:t>ны</w:t>
      </w:r>
      <w:r w:rsidR="00FC23CD" w:rsidRPr="003122A3">
        <w:rPr>
          <w:sz w:val="28"/>
          <w:szCs w:val="28"/>
        </w:rPr>
        <w:t>е от</w:t>
      </w:r>
      <w:r w:rsidR="00911A6F" w:rsidRPr="003122A3">
        <w:rPr>
          <w:sz w:val="28"/>
          <w:szCs w:val="28"/>
        </w:rPr>
        <w:t>числени</w:t>
      </w:r>
      <w:r w:rsidR="000A34D8" w:rsidRPr="003122A3">
        <w:rPr>
          <w:sz w:val="28"/>
          <w:szCs w:val="28"/>
        </w:rPr>
        <w:t>я</w:t>
      </w:r>
      <w:r w:rsidRPr="003122A3">
        <w:rPr>
          <w:sz w:val="28"/>
          <w:szCs w:val="28"/>
        </w:rPr>
        <w:t xml:space="preserve"> от прибыли</w:t>
      </w:r>
      <w:r w:rsidR="000A34D8" w:rsidRPr="003122A3">
        <w:rPr>
          <w:sz w:val="28"/>
          <w:szCs w:val="28"/>
        </w:rPr>
        <w:t xml:space="preserve"> в размере</w:t>
      </w:r>
      <w:r w:rsidR="00911A6F" w:rsidRPr="003122A3">
        <w:rPr>
          <w:sz w:val="28"/>
          <w:szCs w:val="28"/>
        </w:rPr>
        <w:t xml:space="preserve"> 80</w:t>
      </w:r>
      <w:r w:rsidR="00FC23CD" w:rsidRPr="003122A3">
        <w:rPr>
          <w:sz w:val="28"/>
          <w:szCs w:val="28"/>
        </w:rPr>
        <w:t xml:space="preserve"> грн. на его </w:t>
      </w:r>
      <w:r w:rsidR="000A34D8" w:rsidRPr="003122A3">
        <w:rPr>
          <w:sz w:val="28"/>
          <w:szCs w:val="28"/>
        </w:rPr>
        <w:t>увеличение</w:t>
      </w:r>
      <w:r w:rsidR="00FC23CD" w:rsidRPr="003122A3">
        <w:rPr>
          <w:sz w:val="28"/>
          <w:szCs w:val="28"/>
        </w:rPr>
        <w:t>.</w:t>
      </w:r>
    </w:p>
    <w:p w:rsidR="00FC23CD" w:rsidRPr="003122A3" w:rsidRDefault="00FC23CD" w:rsidP="003122A3">
      <w:pPr>
        <w:tabs>
          <w:tab w:val="num" w:pos="709"/>
        </w:tabs>
        <w:spacing w:line="360" w:lineRule="auto"/>
        <w:ind w:firstLine="709"/>
        <w:jc w:val="both"/>
        <w:rPr>
          <w:sz w:val="28"/>
          <w:szCs w:val="28"/>
        </w:rPr>
      </w:pPr>
    </w:p>
    <w:p w:rsidR="00F943C2" w:rsidRPr="003122A3" w:rsidRDefault="00F943C2" w:rsidP="003122A3">
      <w:pPr>
        <w:spacing w:line="360" w:lineRule="auto"/>
        <w:ind w:firstLine="709"/>
        <w:jc w:val="both"/>
        <w:rPr>
          <w:sz w:val="28"/>
          <w:szCs w:val="28"/>
        </w:rPr>
      </w:pPr>
      <w:r w:rsidRPr="003122A3">
        <w:rPr>
          <w:sz w:val="28"/>
          <w:szCs w:val="28"/>
        </w:rPr>
        <w:t>11</w:t>
      </w:r>
      <w:r w:rsidR="003122A3">
        <w:rPr>
          <w:sz w:val="28"/>
          <w:szCs w:val="28"/>
        </w:rPr>
        <w:t xml:space="preserve">. </w:t>
      </w:r>
      <w:r w:rsidRPr="003122A3">
        <w:rPr>
          <w:sz w:val="28"/>
          <w:szCs w:val="28"/>
        </w:rPr>
        <w:t xml:space="preserve"> ФИНАНСОВЫЙ ПЛАН</w:t>
      </w:r>
    </w:p>
    <w:p w:rsidR="00EB489B" w:rsidRPr="003122A3" w:rsidRDefault="00EB489B" w:rsidP="003122A3">
      <w:pPr>
        <w:spacing w:line="360" w:lineRule="auto"/>
        <w:ind w:firstLine="709"/>
        <w:jc w:val="both"/>
        <w:rPr>
          <w:sz w:val="28"/>
          <w:szCs w:val="28"/>
        </w:rPr>
      </w:pPr>
    </w:p>
    <w:p w:rsidR="00864172" w:rsidRPr="003122A3" w:rsidRDefault="00EB489B" w:rsidP="003122A3">
      <w:pPr>
        <w:spacing w:line="360" w:lineRule="auto"/>
        <w:ind w:firstLine="709"/>
        <w:jc w:val="both"/>
        <w:rPr>
          <w:color w:val="000000"/>
          <w:sz w:val="28"/>
          <w:szCs w:val="28"/>
        </w:rPr>
      </w:pPr>
      <w:r w:rsidRPr="003122A3">
        <w:rPr>
          <w:snapToGrid w:val="0"/>
          <w:sz w:val="28"/>
          <w:szCs w:val="28"/>
        </w:rPr>
        <w:t>Массажный кабинет «Путь к здоровью» будет осуществлять свою деятельность п</w:t>
      </w:r>
      <w:r w:rsidR="00864172" w:rsidRPr="003122A3">
        <w:rPr>
          <w:snapToGrid w:val="0"/>
          <w:sz w:val="28"/>
          <w:szCs w:val="28"/>
        </w:rPr>
        <w:t xml:space="preserve">о упрощённой системе налогообложения, которая предусматривает замену уплаты </w:t>
      </w:r>
      <w:r w:rsidR="00243417" w:rsidRPr="003122A3">
        <w:rPr>
          <w:snapToGrid w:val="0"/>
          <w:sz w:val="28"/>
          <w:szCs w:val="28"/>
        </w:rPr>
        <w:t xml:space="preserve">НДС, </w:t>
      </w:r>
      <w:r w:rsidR="00864172" w:rsidRPr="003122A3">
        <w:rPr>
          <w:snapToGrid w:val="0"/>
          <w:sz w:val="28"/>
          <w:szCs w:val="28"/>
        </w:rPr>
        <w:t xml:space="preserve">налога </w:t>
      </w:r>
      <w:r w:rsidR="00864172" w:rsidRPr="003122A3">
        <w:rPr>
          <w:color w:val="000000"/>
          <w:sz w:val="28"/>
          <w:szCs w:val="28"/>
        </w:rPr>
        <w:t xml:space="preserve">на прибыль организаций, </w:t>
      </w:r>
      <w:r w:rsidR="008545B0" w:rsidRPr="003122A3">
        <w:rPr>
          <w:sz w:val="28"/>
          <w:szCs w:val="28"/>
        </w:rPr>
        <w:t xml:space="preserve">сбора на обязательное социальное страхование и обязательное государственное пенсионное страхование, а также других налогов и сборов </w:t>
      </w:r>
      <w:r w:rsidR="00864172" w:rsidRPr="003122A3">
        <w:rPr>
          <w:color w:val="000000"/>
          <w:sz w:val="28"/>
          <w:szCs w:val="28"/>
        </w:rPr>
        <w:t xml:space="preserve">уплатой единого налога, исчисляемого по результатам хозяйственной деятельности организаций за налоговый период. Уплата налога будет производиться по итогам одного календарного года по ставке </w:t>
      </w:r>
      <w:r w:rsidR="00243417" w:rsidRPr="003122A3">
        <w:rPr>
          <w:color w:val="000000"/>
          <w:sz w:val="28"/>
          <w:szCs w:val="28"/>
        </w:rPr>
        <w:t>10</w:t>
      </w:r>
      <w:r w:rsidR="00864172" w:rsidRPr="003122A3">
        <w:rPr>
          <w:color w:val="000000"/>
          <w:sz w:val="28"/>
          <w:szCs w:val="28"/>
        </w:rPr>
        <w:t xml:space="preserve"> % от выручки предприятия.</w:t>
      </w:r>
    </w:p>
    <w:p w:rsidR="00864172" w:rsidRPr="003122A3" w:rsidRDefault="00864172" w:rsidP="003122A3">
      <w:pPr>
        <w:spacing w:line="360" w:lineRule="auto"/>
        <w:ind w:firstLine="709"/>
        <w:jc w:val="both"/>
        <w:rPr>
          <w:snapToGrid w:val="0"/>
          <w:sz w:val="28"/>
          <w:szCs w:val="28"/>
        </w:rPr>
      </w:pPr>
      <w:r w:rsidRPr="003122A3">
        <w:rPr>
          <w:color w:val="000000"/>
          <w:sz w:val="28"/>
          <w:szCs w:val="28"/>
        </w:rPr>
        <w:t xml:space="preserve">Потребность в заёмных средствах для реализации проекта составляет </w:t>
      </w:r>
      <w:r w:rsidR="008545B0" w:rsidRPr="003122A3">
        <w:rPr>
          <w:snapToGrid w:val="0"/>
          <w:sz w:val="28"/>
          <w:szCs w:val="28"/>
        </w:rPr>
        <w:t>4</w:t>
      </w:r>
      <w:r w:rsidR="00182446" w:rsidRPr="003122A3">
        <w:rPr>
          <w:snapToGrid w:val="0"/>
          <w:sz w:val="28"/>
          <w:szCs w:val="28"/>
        </w:rPr>
        <w:t>0000 грн.</w:t>
      </w:r>
      <w:r w:rsidRPr="003122A3">
        <w:rPr>
          <w:snapToGrid w:val="0"/>
          <w:sz w:val="28"/>
          <w:szCs w:val="28"/>
        </w:rPr>
        <w:t xml:space="preserve"> Кредит сроком на </w:t>
      </w:r>
      <w:r w:rsidR="00182446" w:rsidRPr="003122A3">
        <w:rPr>
          <w:snapToGrid w:val="0"/>
          <w:sz w:val="28"/>
          <w:szCs w:val="28"/>
        </w:rPr>
        <w:t>2</w:t>
      </w:r>
      <w:r w:rsidRPr="003122A3">
        <w:rPr>
          <w:snapToGrid w:val="0"/>
          <w:sz w:val="28"/>
          <w:szCs w:val="28"/>
        </w:rPr>
        <w:t xml:space="preserve"> года для покрытия затрат по реализации проекта</w:t>
      </w:r>
      <w:r w:rsidR="005D6E00" w:rsidRPr="003122A3">
        <w:rPr>
          <w:snapToGrid w:val="0"/>
          <w:sz w:val="28"/>
          <w:szCs w:val="28"/>
        </w:rPr>
        <w:t xml:space="preserve"> </w:t>
      </w:r>
      <w:r w:rsidRPr="003122A3">
        <w:rPr>
          <w:snapToGrid w:val="0"/>
          <w:sz w:val="28"/>
          <w:szCs w:val="28"/>
        </w:rPr>
        <w:t xml:space="preserve">предполагается взять в </w:t>
      </w:r>
      <w:r w:rsidRPr="003122A3">
        <w:rPr>
          <w:sz w:val="28"/>
          <w:szCs w:val="28"/>
        </w:rPr>
        <w:t>"</w:t>
      </w:r>
      <w:r w:rsidR="00182446" w:rsidRPr="003122A3">
        <w:rPr>
          <w:sz w:val="28"/>
          <w:szCs w:val="28"/>
        </w:rPr>
        <w:t>Укрсоц</w:t>
      </w:r>
      <w:r w:rsidRPr="003122A3">
        <w:rPr>
          <w:sz w:val="28"/>
          <w:szCs w:val="28"/>
        </w:rPr>
        <w:t>банк"</w:t>
      </w:r>
      <w:r w:rsidRPr="003122A3">
        <w:rPr>
          <w:snapToGrid w:val="0"/>
          <w:sz w:val="28"/>
          <w:szCs w:val="28"/>
        </w:rPr>
        <w:t xml:space="preserve"> под 20 % годовых. Проценты по кредиту будут выплачиваться по окончании отчётного года в течение </w:t>
      </w:r>
      <w:r w:rsidR="00182446" w:rsidRPr="003122A3">
        <w:rPr>
          <w:snapToGrid w:val="0"/>
          <w:sz w:val="28"/>
          <w:szCs w:val="28"/>
        </w:rPr>
        <w:t>двух</w:t>
      </w:r>
      <w:r w:rsidRPr="003122A3">
        <w:rPr>
          <w:snapToGrid w:val="0"/>
          <w:sz w:val="28"/>
          <w:szCs w:val="28"/>
        </w:rPr>
        <w:t xml:space="preserve"> лет. Суммы возврата заёмных средств и выплаченных процентов можно пронаблюдать в таблице 11.</w:t>
      </w:r>
      <w:r w:rsidR="00182446" w:rsidRPr="003122A3">
        <w:rPr>
          <w:snapToGrid w:val="0"/>
          <w:sz w:val="28"/>
          <w:szCs w:val="28"/>
        </w:rPr>
        <w:t>1.</w:t>
      </w:r>
    </w:p>
    <w:p w:rsidR="00182446" w:rsidRPr="003122A3" w:rsidRDefault="00182446" w:rsidP="003122A3">
      <w:pPr>
        <w:spacing w:line="360" w:lineRule="auto"/>
        <w:ind w:firstLine="709"/>
        <w:jc w:val="both"/>
        <w:rPr>
          <w:snapToGrid w:val="0"/>
          <w:sz w:val="28"/>
          <w:szCs w:val="28"/>
        </w:rPr>
      </w:pPr>
    </w:p>
    <w:p w:rsidR="00864172" w:rsidRPr="003122A3" w:rsidRDefault="00864172" w:rsidP="003122A3">
      <w:pPr>
        <w:spacing w:line="360" w:lineRule="auto"/>
        <w:ind w:firstLine="709"/>
        <w:jc w:val="both"/>
        <w:rPr>
          <w:snapToGrid w:val="0"/>
          <w:sz w:val="28"/>
          <w:szCs w:val="28"/>
        </w:rPr>
      </w:pPr>
      <w:r w:rsidRPr="003122A3">
        <w:rPr>
          <w:snapToGrid w:val="0"/>
          <w:sz w:val="28"/>
          <w:szCs w:val="28"/>
        </w:rPr>
        <w:t>Таблице 11</w:t>
      </w:r>
      <w:r w:rsidR="00182446" w:rsidRPr="003122A3">
        <w:rPr>
          <w:snapToGrid w:val="0"/>
          <w:sz w:val="28"/>
          <w:szCs w:val="28"/>
        </w:rPr>
        <w:t xml:space="preserve">.1 - </w:t>
      </w:r>
      <w:r w:rsidRPr="003122A3">
        <w:rPr>
          <w:snapToGrid w:val="0"/>
          <w:sz w:val="28"/>
          <w:szCs w:val="28"/>
        </w:rPr>
        <w:t>Выплаты сумм кредита и процентов по нему.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3158"/>
        <w:gridCol w:w="3160"/>
      </w:tblGrid>
      <w:tr w:rsidR="00182446" w:rsidRPr="003122A3" w:rsidTr="003122A3">
        <w:trPr>
          <w:trHeight w:val="230"/>
        </w:trPr>
        <w:tc>
          <w:tcPr>
            <w:tcW w:w="3180" w:type="dxa"/>
          </w:tcPr>
          <w:p w:rsidR="00182446" w:rsidRPr="003122A3" w:rsidRDefault="00182446" w:rsidP="003122A3">
            <w:pPr>
              <w:spacing w:line="360" w:lineRule="auto"/>
              <w:rPr>
                <w:snapToGrid w:val="0"/>
                <w:sz w:val="20"/>
              </w:rPr>
            </w:pPr>
          </w:p>
        </w:tc>
        <w:tc>
          <w:tcPr>
            <w:tcW w:w="3158" w:type="dxa"/>
            <w:vAlign w:val="center"/>
          </w:tcPr>
          <w:p w:rsidR="00182446" w:rsidRPr="003122A3" w:rsidRDefault="00182446" w:rsidP="003122A3">
            <w:pPr>
              <w:spacing w:line="360" w:lineRule="auto"/>
              <w:rPr>
                <w:snapToGrid w:val="0"/>
                <w:sz w:val="20"/>
              </w:rPr>
            </w:pPr>
            <w:r w:rsidRPr="003122A3">
              <w:rPr>
                <w:snapToGrid w:val="0"/>
                <w:sz w:val="20"/>
              </w:rPr>
              <w:t>1-ый год</w:t>
            </w:r>
          </w:p>
        </w:tc>
        <w:tc>
          <w:tcPr>
            <w:tcW w:w="3160" w:type="dxa"/>
            <w:vAlign w:val="center"/>
          </w:tcPr>
          <w:p w:rsidR="00182446" w:rsidRPr="003122A3" w:rsidRDefault="00182446" w:rsidP="003122A3">
            <w:pPr>
              <w:spacing w:line="360" w:lineRule="auto"/>
              <w:rPr>
                <w:snapToGrid w:val="0"/>
                <w:sz w:val="20"/>
              </w:rPr>
            </w:pPr>
            <w:r w:rsidRPr="003122A3">
              <w:rPr>
                <w:snapToGrid w:val="0"/>
                <w:sz w:val="20"/>
              </w:rPr>
              <w:t>2-ой год</w:t>
            </w:r>
          </w:p>
        </w:tc>
      </w:tr>
      <w:tr w:rsidR="00182446" w:rsidRPr="003122A3" w:rsidTr="003122A3">
        <w:trPr>
          <w:trHeight w:val="445"/>
        </w:trPr>
        <w:tc>
          <w:tcPr>
            <w:tcW w:w="3180" w:type="dxa"/>
            <w:vAlign w:val="center"/>
          </w:tcPr>
          <w:p w:rsidR="00182446" w:rsidRPr="003122A3" w:rsidRDefault="00182446" w:rsidP="003122A3">
            <w:pPr>
              <w:spacing w:line="360" w:lineRule="auto"/>
              <w:rPr>
                <w:snapToGrid w:val="0"/>
                <w:sz w:val="20"/>
              </w:rPr>
            </w:pPr>
            <w:r w:rsidRPr="003122A3">
              <w:rPr>
                <w:snapToGrid w:val="0"/>
                <w:sz w:val="20"/>
              </w:rPr>
              <w:t>Сумма возврата кредита</w:t>
            </w:r>
          </w:p>
        </w:tc>
        <w:tc>
          <w:tcPr>
            <w:tcW w:w="3158" w:type="dxa"/>
            <w:vAlign w:val="center"/>
          </w:tcPr>
          <w:p w:rsidR="00182446" w:rsidRPr="003122A3" w:rsidRDefault="00A90029" w:rsidP="003122A3">
            <w:pPr>
              <w:spacing w:line="360" w:lineRule="auto"/>
              <w:rPr>
                <w:sz w:val="20"/>
              </w:rPr>
            </w:pPr>
            <w:r w:rsidRPr="003122A3">
              <w:rPr>
                <w:snapToGrid w:val="0"/>
                <w:sz w:val="20"/>
              </w:rPr>
              <w:t>20000</w:t>
            </w:r>
            <w:r w:rsidR="00182446" w:rsidRPr="003122A3">
              <w:rPr>
                <w:snapToGrid w:val="0"/>
                <w:sz w:val="20"/>
              </w:rPr>
              <w:t xml:space="preserve"> грн.</w:t>
            </w:r>
          </w:p>
        </w:tc>
        <w:tc>
          <w:tcPr>
            <w:tcW w:w="3160" w:type="dxa"/>
            <w:vAlign w:val="center"/>
          </w:tcPr>
          <w:p w:rsidR="00182446" w:rsidRPr="003122A3" w:rsidRDefault="00A90029" w:rsidP="003122A3">
            <w:pPr>
              <w:spacing w:line="360" w:lineRule="auto"/>
              <w:rPr>
                <w:sz w:val="20"/>
              </w:rPr>
            </w:pPr>
            <w:r w:rsidRPr="003122A3">
              <w:rPr>
                <w:snapToGrid w:val="0"/>
                <w:sz w:val="20"/>
              </w:rPr>
              <w:t>20000</w:t>
            </w:r>
            <w:r w:rsidR="00182446" w:rsidRPr="003122A3">
              <w:rPr>
                <w:snapToGrid w:val="0"/>
                <w:sz w:val="20"/>
              </w:rPr>
              <w:t xml:space="preserve"> грн.</w:t>
            </w:r>
          </w:p>
        </w:tc>
      </w:tr>
      <w:tr w:rsidR="00182446" w:rsidRPr="003122A3" w:rsidTr="003122A3">
        <w:trPr>
          <w:trHeight w:val="316"/>
        </w:trPr>
        <w:tc>
          <w:tcPr>
            <w:tcW w:w="3180" w:type="dxa"/>
            <w:vAlign w:val="center"/>
          </w:tcPr>
          <w:p w:rsidR="00182446" w:rsidRPr="003122A3" w:rsidRDefault="00182446" w:rsidP="003122A3">
            <w:pPr>
              <w:spacing w:line="360" w:lineRule="auto"/>
              <w:rPr>
                <w:snapToGrid w:val="0"/>
                <w:sz w:val="20"/>
              </w:rPr>
            </w:pPr>
            <w:r w:rsidRPr="003122A3">
              <w:rPr>
                <w:snapToGrid w:val="0"/>
                <w:sz w:val="20"/>
              </w:rPr>
              <w:t>Выплата % по кредиту</w:t>
            </w:r>
          </w:p>
        </w:tc>
        <w:tc>
          <w:tcPr>
            <w:tcW w:w="3158" w:type="dxa"/>
            <w:vAlign w:val="center"/>
          </w:tcPr>
          <w:p w:rsidR="00182446" w:rsidRPr="003122A3" w:rsidRDefault="00A90029" w:rsidP="003122A3">
            <w:pPr>
              <w:spacing w:line="360" w:lineRule="auto"/>
              <w:rPr>
                <w:sz w:val="20"/>
              </w:rPr>
            </w:pPr>
            <w:r w:rsidRPr="003122A3">
              <w:rPr>
                <w:snapToGrid w:val="0"/>
                <w:sz w:val="20"/>
              </w:rPr>
              <w:t>8000</w:t>
            </w:r>
            <w:r w:rsidR="00182446" w:rsidRPr="003122A3">
              <w:rPr>
                <w:snapToGrid w:val="0"/>
                <w:sz w:val="20"/>
              </w:rPr>
              <w:t xml:space="preserve"> грн.</w:t>
            </w:r>
          </w:p>
        </w:tc>
        <w:tc>
          <w:tcPr>
            <w:tcW w:w="3160" w:type="dxa"/>
            <w:vAlign w:val="center"/>
          </w:tcPr>
          <w:p w:rsidR="00182446" w:rsidRPr="003122A3" w:rsidRDefault="00A90029" w:rsidP="003122A3">
            <w:pPr>
              <w:spacing w:line="360" w:lineRule="auto"/>
              <w:rPr>
                <w:sz w:val="20"/>
              </w:rPr>
            </w:pPr>
            <w:r w:rsidRPr="003122A3">
              <w:rPr>
                <w:snapToGrid w:val="0"/>
                <w:sz w:val="20"/>
              </w:rPr>
              <w:t>4000</w:t>
            </w:r>
            <w:r w:rsidR="00182446" w:rsidRPr="003122A3">
              <w:rPr>
                <w:snapToGrid w:val="0"/>
                <w:sz w:val="20"/>
              </w:rPr>
              <w:t xml:space="preserve"> грн.</w:t>
            </w:r>
          </w:p>
        </w:tc>
      </w:tr>
    </w:tbl>
    <w:p w:rsidR="00864172" w:rsidRPr="003122A3" w:rsidRDefault="00864172" w:rsidP="003122A3">
      <w:pPr>
        <w:spacing w:line="360" w:lineRule="auto"/>
        <w:ind w:firstLine="709"/>
        <w:jc w:val="both"/>
        <w:rPr>
          <w:snapToGrid w:val="0"/>
          <w:sz w:val="28"/>
          <w:szCs w:val="28"/>
        </w:rPr>
      </w:pPr>
    </w:p>
    <w:p w:rsidR="00864172" w:rsidRPr="003122A3" w:rsidRDefault="00864172" w:rsidP="003122A3">
      <w:pPr>
        <w:spacing w:line="360" w:lineRule="auto"/>
        <w:ind w:firstLine="709"/>
        <w:jc w:val="both"/>
        <w:rPr>
          <w:snapToGrid w:val="0"/>
          <w:sz w:val="28"/>
          <w:szCs w:val="28"/>
        </w:rPr>
      </w:pPr>
      <w:r w:rsidRPr="003122A3">
        <w:rPr>
          <w:snapToGrid w:val="0"/>
          <w:sz w:val="28"/>
          <w:szCs w:val="28"/>
        </w:rPr>
        <w:t>Таким образом, общие затраты, связанные с возвращением кредита банку,</w:t>
      </w:r>
      <w:r w:rsidR="005D6E00" w:rsidRPr="003122A3">
        <w:rPr>
          <w:snapToGrid w:val="0"/>
          <w:sz w:val="28"/>
          <w:szCs w:val="28"/>
        </w:rPr>
        <w:t xml:space="preserve"> </w:t>
      </w:r>
      <w:r w:rsidRPr="003122A3">
        <w:rPr>
          <w:snapToGrid w:val="0"/>
          <w:sz w:val="28"/>
          <w:szCs w:val="28"/>
        </w:rPr>
        <w:t xml:space="preserve">составят </w:t>
      </w:r>
      <w:r w:rsidR="008545B0" w:rsidRPr="003122A3">
        <w:rPr>
          <w:snapToGrid w:val="0"/>
          <w:sz w:val="28"/>
          <w:szCs w:val="28"/>
        </w:rPr>
        <w:t>52000</w:t>
      </w:r>
      <w:r w:rsidR="00CE073B" w:rsidRPr="003122A3">
        <w:rPr>
          <w:snapToGrid w:val="0"/>
          <w:sz w:val="28"/>
          <w:szCs w:val="28"/>
        </w:rPr>
        <w:t xml:space="preserve"> грн.</w:t>
      </w:r>
    </w:p>
    <w:p w:rsidR="00864172" w:rsidRPr="003122A3" w:rsidRDefault="00CE073B" w:rsidP="003122A3">
      <w:pPr>
        <w:spacing w:line="360" w:lineRule="auto"/>
        <w:ind w:firstLine="709"/>
        <w:jc w:val="both"/>
        <w:rPr>
          <w:color w:val="000000"/>
          <w:sz w:val="28"/>
          <w:szCs w:val="28"/>
        </w:rPr>
      </w:pPr>
      <w:r w:rsidRPr="003122A3">
        <w:rPr>
          <w:snapToGrid w:val="0"/>
          <w:sz w:val="28"/>
          <w:szCs w:val="28"/>
        </w:rPr>
        <w:t>Валовая выручка за первый год составит 6132*</w:t>
      </w:r>
      <w:r w:rsidR="00702487" w:rsidRPr="003122A3">
        <w:rPr>
          <w:snapToGrid w:val="0"/>
          <w:sz w:val="28"/>
          <w:szCs w:val="28"/>
        </w:rPr>
        <w:t>20</w:t>
      </w:r>
      <w:r w:rsidRPr="003122A3">
        <w:rPr>
          <w:snapToGrid w:val="0"/>
          <w:sz w:val="28"/>
          <w:szCs w:val="28"/>
        </w:rPr>
        <w:t>=</w:t>
      </w:r>
      <w:r w:rsidR="00702487" w:rsidRPr="003122A3">
        <w:rPr>
          <w:snapToGrid w:val="0"/>
          <w:sz w:val="28"/>
          <w:szCs w:val="28"/>
        </w:rPr>
        <w:t>122640</w:t>
      </w:r>
      <w:r w:rsidRPr="003122A3">
        <w:rPr>
          <w:snapToGrid w:val="0"/>
          <w:sz w:val="28"/>
          <w:szCs w:val="28"/>
        </w:rPr>
        <w:t xml:space="preserve"> грн.</w:t>
      </w:r>
    </w:p>
    <w:p w:rsidR="00864172" w:rsidRPr="003122A3" w:rsidRDefault="00864172" w:rsidP="003122A3">
      <w:pPr>
        <w:spacing w:line="360" w:lineRule="auto"/>
        <w:ind w:firstLine="709"/>
        <w:jc w:val="both"/>
        <w:rPr>
          <w:snapToGrid w:val="0"/>
          <w:sz w:val="28"/>
          <w:szCs w:val="28"/>
        </w:rPr>
      </w:pPr>
      <w:r w:rsidRPr="003122A3">
        <w:rPr>
          <w:snapToGrid w:val="0"/>
          <w:sz w:val="28"/>
          <w:szCs w:val="28"/>
        </w:rPr>
        <w:t xml:space="preserve">Доход </w:t>
      </w:r>
      <w:r w:rsidR="00CE073B" w:rsidRPr="003122A3">
        <w:rPr>
          <w:snapToGrid w:val="0"/>
          <w:sz w:val="28"/>
          <w:szCs w:val="28"/>
        </w:rPr>
        <w:t>массажного кабинета</w:t>
      </w:r>
      <w:r w:rsidRPr="003122A3">
        <w:rPr>
          <w:snapToGrid w:val="0"/>
          <w:sz w:val="28"/>
          <w:szCs w:val="28"/>
        </w:rPr>
        <w:t xml:space="preserve"> рассчитывался, исходя из:</w:t>
      </w:r>
    </w:p>
    <w:p w:rsidR="00CE073B" w:rsidRPr="003122A3" w:rsidRDefault="00CE073B" w:rsidP="003122A3">
      <w:pPr>
        <w:numPr>
          <w:ilvl w:val="0"/>
          <w:numId w:val="6"/>
        </w:numPr>
        <w:spacing w:line="360" w:lineRule="auto"/>
        <w:ind w:left="0" w:firstLine="709"/>
        <w:jc w:val="both"/>
        <w:rPr>
          <w:snapToGrid w:val="0"/>
          <w:sz w:val="28"/>
          <w:szCs w:val="28"/>
        </w:rPr>
      </w:pPr>
      <w:r w:rsidRPr="003122A3">
        <w:rPr>
          <w:snapToGrid w:val="0"/>
          <w:sz w:val="28"/>
          <w:szCs w:val="28"/>
        </w:rPr>
        <w:t>минимальной</w:t>
      </w:r>
      <w:r w:rsidR="00864172" w:rsidRPr="003122A3">
        <w:rPr>
          <w:snapToGrid w:val="0"/>
          <w:sz w:val="28"/>
          <w:szCs w:val="28"/>
        </w:rPr>
        <w:t xml:space="preserve"> загруженности </w:t>
      </w:r>
      <w:r w:rsidRPr="003122A3">
        <w:rPr>
          <w:snapToGrid w:val="0"/>
          <w:sz w:val="28"/>
          <w:szCs w:val="28"/>
        </w:rPr>
        <w:t>массажного оборудования;</w:t>
      </w:r>
    </w:p>
    <w:p w:rsidR="00864172" w:rsidRPr="003122A3" w:rsidRDefault="00864172" w:rsidP="003122A3">
      <w:pPr>
        <w:numPr>
          <w:ilvl w:val="0"/>
          <w:numId w:val="6"/>
        </w:numPr>
        <w:spacing w:line="360" w:lineRule="auto"/>
        <w:ind w:left="0" w:firstLine="709"/>
        <w:jc w:val="both"/>
        <w:rPr>
          <w:snapToGrid w:val="0"/>
          <w:sz w:val="28"/>
          <w:szCs w:val="28"/>
        </w:rPr>
      </w:pPr>
      <w:r w:rsidRPr="003122A3">
        <w:rPr>
          <w:snapToGrid w:val="0"/>
          <w:sz w:val="28"/>
          <w:szCs w:val="28"/>
        </w:rPr>
        <w:t xml:space="preserve">средней посещаемости </w:t>
      </w:r>
      <w:r w:rsidR="00CE073B" w:rsidRPr="003122A3">
        <w:rPr>
          <w:snapToGrid w:val="0"/>
          <w:sz w:val="28"/>
          <w:szCs w:val="28"/>
        </w:rPr>
        <w:t>массажного кабинета</w:t>
      </w:r>
      <w:r w:rsidRPr="003122A3">
        <w:rPr>
          <w:snapToGrid w:val="0"/>
          <w:sz w:val="28"/>
          <w:szCs w:val="28"/>
        </w:rPr>
        <w:t xml:space="preserve"> в будние дни – </w:t>
      </w:r>
      <w:r w:rsidR="00CE073B" w:rsidRPr="003122A3">
        <w:rPr>
          <w:snapToGrid w:val="0"/>
          <w:sz w:val="28"/>
          <w:szCs w:val="28"/>
        </w:rPr>
        <w:t>15</w:t>
      </w:r>
      <w:r w:rsidRPr="003122A3">
        <w:rPr>
          <w:snapToGrid w:val="0"/>
          <w:sz w:val="28"/>
          <w:szCs w:val="28"/>
        </w:rPr>
        <w:t xml:space="preserve"> человек в день, в выходные и праздники – </w:t>
      </w:r>
      <w:r w:rsidR="00CE073B" w:rsidRPr="003122A3">
        <w:rPr>
          <w:snapToGrid w:val="0"/>
          <w:sz w:val="28"/>
          <w:szCs w:val="28"/>
        </w:rPr>
        <w:t>25</w:t>
      </w:r>
      <w:r w:rsidRPr="003122A3">
        <w:rPr>
          <w:snapToGrid w:val="0"/>
          <w:sz w:val="28"/>
          <w:szCs w:val="28"/>
        </w:rPr>
        <w:t xml:space="preserve"> человек в день. Также при расчёте дохода от </w:t>
      </w:r>
      <w:r w:rsidR="00CE073B" w:rsidRPr="003122A3">
        <w:rPr>
          <w:snapToGrid w:val="0"/>
          <w:sz w:val="28"/>
          <w:szCs w:val="28"/>
        </w:rPr>
        <w:t>предоставления услуги</w:t>
      </w:r>
      <w:r w:rsidRPr="003122A3">
        <w:rPr>
          <w:snapToGrid w:val="0"/>
          <w:sz w:val="28"/>
          <w:szCs w:val="28"/>
        </w:rPr>
        <w:t xml:space="preserve"> учитывалось то, что каждый человек, посетивший </w:t>
      </w:r>
      <w:r w:rsidR="00CE073B" w:rsidRPr="003122A3">
        <w:rPr>
          <w:snapToGrid w:val="0"/>
          <w:sz w:val="28"/>
          <w:szCs w:val="28"/>
        </w:rPr>
        <w:t>массажный кабинет</w:t>
      </w:r>
      <w:r w:rsidRPr="003122A3">
        <w:rPr>
          <w:snapToGrid w:val="0"/>
          <w:sz w:val="28"/>
          <w:szCs w:val="28"/>
        </w:rPr>
        <w:t xml:space="preserve"> оставит в сред</w:t>
      </w:r>
      <w:r w:rsidR="00CE073B" w:rsidRPr="003122A3">
        <w:rPr>
          <w:snapToGrid w:val="0"/>
          <w:sz w:val="28"/>
          <w:szCs w:val="28"/>
        </w:rPr>
        <w:t xml:space="preserve">нем </w:t>
      </w:r>
      <w:r w:rsidR="00A90029" w:rsidRPr="003122A3">
        <w:rPr>
          <w:snapToGrid w:val="0"/>
          <w:sz w:val="28"/>
          <w:szCs w:val="28"/>
        </w:rPr>
        <w:t>20</w:t>
      </w:r>
      <w:r w:rsidR="00CE073B" w:rsidRPr="003122A3">
        <w:rPr>
          <w:snapToGrid w:val="0"/>
          <w:sz w:val="28"/>
          <w:szCs w:val="28"/>
        </w:rPr>
        <w:t xml:space="preserve"> грн.</w:t>
      </w:r>
    </w:p>
    <w:p w:rsidR="00341F4F" w:rsidRPr="003122A3" w:rsidRDefault="00864172" w:rsidP="003122A3">
      <w:pPr>
        <w:spacing w:line="360" w:lineRule="auto"/>
        <w:ind w:firstLine="709"/>
        <w:jc w:val="both"/>
        <w:rPr>
          <w:color w:val="000000"/>
          <w:sz w:val="28"/>
          <w:szCs w:val="28"/>
        </w:rPr>
      </w:pPr>
      <w:r w:rsidRPr="003122A3">
        <w:rPr>
          <w:color w:val="000000"/>
          <w:sz w:val="28"/>
          <w:szCs w:val="28"/>
        </w:rPr>
        <w:t xml:space="preserve">Первоначальная </w:t>
      </w:r>
      <w:r w:rsidR="00341F4F" w:rsidRPr="003122A3">
        <w:rPr>
          <w:color w:val="000000"/>
          <w:sz w:val="28"/>
          <w:szCs w:val="28"/>
        </w:rPr>
        <w:t>основного оборудования</w:t>
      </w:r>
      <w:r w:rsidRPr="003122A3">
        <w:rPr>
          <w:color w:val="000000"/>
          <w:sz w:val="28"/>
          <w:szCs w:val="28"/>
        </w:rPr>
        <w:t xml:space="preserve"> </w:t>
      </w:r>
      <w:r w:rsidR="00341F4F" w:rsidRPr="003122A3">
        <w:rPr>
          <w:color w:val="000000"/>
          <w:sz w:val="28"/>
          <w:szCs w:val="28"/>
        </w:rPr>
        <w:t xml:space="preserve">была </w:t>
      </w:r>
      <w:r w:rsidRPr="003122A3">
        <w:rPr>
          <w:color w:val="000000"/>
          <w:sz w:val="28"/>
          <w:szCs w:val="28"/>
        </w:rPr>
        <w:t xml:space="preserve">приведена в таблице </w:t>
      </w:r>
      <w:r w:rsidR="00341F4F" w:rsidRPr="003122A3">
        <w:rPr>
          <w:color w:val="000000"/>
          <w:sz w:val="28"/>
          <w:szCs w:val="28"/>
        </w:rPr>
        <w:t>7.1</w:t>
      </w:r>
      <w:r w:rsidRPr="003122A3">
        <w:rPr>
          <w:color w:val="000000"/>
          <w:sz w:val="28"/>
          <w:szCs w:val="28"/>
        </w:rPr>
        <w:t>.</w:t>
      </w:r>
      <w:r w:rsidR="00341F4F" w:rsidRPr="003122A3">
        <w:rPr>
          <w:color w:val="000000"/>
          <w:sz w:val="28"/>
          <w:szCs w:val="28"/>
        </w:rPr>
        <w:t xml:space="preserve">, а </w:t>
      </w:r>
      <w:r w:rsidR="00CB27C4" w:rsidRPr="003122A3">
        <w:rPr>
          <w:color w:val="000000"/>
          <w:sz w:val="28"/>
          <w:szCs w:val="28"/>
        </w:rPr>
        <w:t>других активов</w:t>
      </w:r>
      <w:r w:rsidR="00341F4F" w:rsidRPr="003122A3">
        <w:rPr>
          <w:color w:val="000000"/>
          <w:sz w:val="28"/>
          <w:szCs w:val="28"/>
        </w:rPr>
        <w:t xml:space="preserve"> в таблице 7.2. Амортизация по основным средствам будет начисляться линейным методом. </w:t>
      </w:r>
      <w:r w:rsidR="00327BBC" w:rsidRPr="003122A3">
        <w:rPr>
          <w:color w:val="000000"/>
          <w:sz w:val="28"/>
          <w:szCs w:val="28"/>
        </w:rPr>
        <w:t xml:space="preserve">Предполагается, что в конце 2-го года будет приобретено еще </w:t>
      </w:r>
      <w:r w:rsidR="00F420E0" w:rsidRPr="003122A3">
        <w:rPr>
          <w:color w:val="000000"/>
          <w:sz w:val="28"/>
          <w:szCs w:val="28"/>
        </w:rPr>
        <w:t>массажное кресло, софа и компьютер</w:t>
      </w:r>
      <w:r w:rsidR="00327BBC" w:rsidRPr="003122A3">
        <w:rPr>
          <w:color w:val="000000"/>
          <w:sz w:val="28"/>
          <w:szCs w:val="28"/>
        </w:rPr>
        <w:t xml:space="preserve">. </w:t>
      </w:r>
      <w:r w:rsidR="00341F4F" w:rsidRPr="003122A3">
        <w:rPr>
          <w:color w:val="000000"/>
          <w:sz w:val="28"/>
          <w:szCs w:val="28"/>
        </w:rPr>
        <w:t>Суммы амортизационных отчислений за 5 лет можно проанализировать в таблице 11.2.</w:t>
      </w:r>
    </w:p>
    <w:p w:rsidR="00D004F3" w:rsidRPr="003122A3" w:rsidRDefault="00D004F3" w:rsidP="003122A3">
      <w:pPr>
        <w:spacing w:line="360" w:lineRule="auto"/>
        <w:ind w:firstLine="709"/>
        <w:jc w:val="both"/>
        <w:rPr>
          <w:sz w:val="28"/>
          <w:szCs w:val="28"/>
        </w:rPr>
      </w:pPr>
      <w:r w:rsidRPr="003122A3">
        <w:rPr>
          <w:sz w:val="28"/>
          <w:szCs w:val="28"/>
        </w:rPr>
        <w:t>Амортизацию</w:t>
      </w:r>
      <w:r w:rsidR="00E0143E" w:rsidRPr="003122A3">
        <w:rPr>
          <w:sz w:val="28"/>
          <w:szCs w:val="28"/>
        </w:rPr>
        <w:t xml:space="preserve"> </w:t>
      </w:r>
      <w:r w:rsidRPr="003122A3">
        <w:rPr>
          <w:sz w:val="28"/>
          <w:szCs w:val="28"/>
        </w:rPr>
        <w:t>офисной техники</w:t>
      </w:r>
      <w:r w:rsidR="00E0143E" w:rsidRPr="003122A3">
        <w:rPr>
          <w:sz w:val="28"/>
          <w:szCs w:val="28"/>
        </w:rPr>
        <w:t xml:space="preserve"> рассчи</w:t>
      </w:r>
      <w:r w:rsidRPr="003122A3">
        <w:rPr>
          <w:sz w:val="28"/>
          <w:szCs w:val="28"/>
        </w:rPr>
        <w:t>таем</w:t>
      </w:r>
      <w:r w:rsidR="00E0143E" w:rsidRPr="003122A3">
        <w:rPr>
          <w:sz w:val="28"/>
          <w:szCs w:val="28"/>
        </w:rPr>
        <w:t xml:space="preserve"> исходя из того, что это оборудование является высокотехнологичным и ему свойственно быстрое моральное старение.</w:t>
      </w:r>
      <w:r w:rsidRPr="003122A3">
        <w:rPr>
          <w:sz w:val="28"/>
          <w:szCs w:val="28"/>
        </w:rPr>
        <w:t xml:space="preserve"> Средний срок службы офисной техники – 5 лет, общая стоимость – 2045 грн. Ежегодные амортизационные отчисления составят: 2045/5=409 грн.</w:t>
      </w:r>
    </w:p>
    <w:p w:rsidR="00D004F3" w:rsidRPr="003122A3" w:rsidRDefault="00D004F3" w:rsidP="003122A3">
      <w:pPr>
        <w:spacing w:line="360" w:lineRule="auto"/>
        <w:ind w:firstLine="709"/>
        <w:jc w:val="both"/>
        <w:rPr>
          <w:sz w:val="28"/>
          <w:szCs w:val="28"/>
        </w:rPr>
      </w:pPr>
      <w:r w:rsidRPr="003122A3">
        <w:rPr>
          <w:sz w:val="28"/>
          <w:szCs w:val="28"/>
        </w:rPr>
        <w:t>Срок службы мебели – 10 лет, первоначальная общая стоимость составляет 1960 грн. Ежегодные амортизационные отчисления: 154 грн.</w:t>
      </w:r>
    </w:p>
    <w:p w:rsidR="0025343D" w:rsidRPr="003122A3" w:rsidRDefault="0025343D" w:rsidP="003122A3">
      <w:pPr>
        <w:tabs>
          <w:tab w:val="num" w:pos="-360"/>
        </w:tabs>
        <w:spacing w:line="360" w:lineRule="auto"/>
        <w:ind w:firstLine="709"/>
        <w:jc w:val="both"/>
        <w:rPr>
          <w:sz w:val="28"/>
          <w:szCs w:val="28"/>
        </w:rPr>
      </w:pPr>
      <w:r w:rsidRPr="003122A3">
        <w:rPr>
          <w:sz w:val="28"/>
          <w:szCs w:val="28"/>
        </w:rPr>
        <w:t xml:space="preserve">Срок службы массажной кровати Нуга Бест </w:t>
      </w:r>
      <w:r w:rsidRPr="003122A3">
        <w:rPr>
          <w:sz w:val="28"/>
          <w:szCs w:val="28"/>
          <w:lang w:val="en-US"/>
        </w:rPr>
        <w:t>NM</w:t>
      </w:r>
      <w:r w:rsidRPr="003122A3">
        <w:rPr>
          <w:sz w:val="28"/>
          <w:szCs w:val="28"/>
        </w:rPr>
        <w:t>-5000 20 лет, первоначальная стоимость – 1</w:t>
      </w:r>
      <w:r w:rsidR="00483854" w:rsidRPr="003122A3">
        <w:rPr>
          <w:sz w:val="28"/>
          <w:szCs w:val="28"/>
        </w:rPr>
        <w:t>6500</w:t>
      </w:r>
      <w:r w:rsidRPr="003122A3">
        <w:rPr>
          <w:sz w:val="28"/>
          <w:szCs w:val="28"/>
        </w:rPr>
        <w:t xml:space="preserve"> грн. Ежегодные амортизационные отчисления: 1</w:t>
      </w:r>
      <w:r w:rsidR="00483854" w:rsidRPr="003122A3">
        <w:rPr>
          <w:sz w:val="28"/>
          <w:szCs w:val="28"/>
        </w:rPr>
        <w:t>6500</w:t>
      </w:r>
      <w:r w:rsidRPr="003122A3">
        <w:rPr>
          <w:sz w:val="28"/>
          <w:szCs w:val="28"/>
        </w:rPr>
        <w:t xml:space="preserve">/20 = </w:t>
      </w:r>
      <w:r w:rsidR="00483854" w:rsidRPr="003122A3">
        <w:rPr>
          <w:sz w:val="28"/>
          <w:szCs w:val="28"/>
        </w:rPr>
        <w:t>825</w:t>
      </w:r>
      <w:r w:rsidRPr="003122A3">
        <w:rPr>
          <w:sz w:val="28"/>
          <w:szCs w:val="28"/>
        </w:rPr>
        <w:t xml:space="preserve"> грн.</w:t>
      </w:r>
    </w:p>
    <w:p w:rsidR="00483854" w:rsidRPr="003122A3" w:rsidRDefault="00483854" w:rsidP="003122A3">
      <w:pPr>
        <w:tabs>
          <w:tab w:val="num" w:pos="-360"/>
        </w:tabs>
        <w:spacing w:line="360" w:lineRule="auto"/>
        <w:ind w:firstLine="709"/>
        <w:jc w:val="both"/>
        <w:rPr>
          <w:sz w:val="28"/>
          <w:szCs w:val="28"/>
        </w:rPr>
      </w:pPr>
      <w:r w:rsidRPr="003122A3">
        <w:rPr>
          <w:sz w:val="28"/>
          <w:szCs w:val="28"/>
        </w:rPr>
        <w:t>Срок службы массажной кровати ChoYang CY-7000</w:t>
      </w:r>
      <w:r w:rsidR="00AA77B5" w:rsidRPr="003122A3">
        <w:rPr>
          <w:sz w:val="28"/>
          <w:szCs w:val="28"/>
        </w:rPr>
        <w:t xml:space="preserve"> также</w:t>
      </w:r>
      <w:r w:rsidRPr="003122A3">
        <w:rPr>
          <w:sz w:val="28"/>
          <w:szCs w:val="28"/>
        </w:rPr>
        <w:t xml:space="preserve"> 20 лет, первоначальная стоимость – 1</w:t>
      </w:r>
      <w:r w:rsidR="00AA77B5" w:rsidRPr="003122A3">
        <w:rPr>
          <w:sz w:val="28"/>
          <w:szCs w:val="28"/>
        </w:rPr>
        <w:t>1</w:t>
      </w:r>
      <w:r w:rsidRPr="003122A3">
        <w:rPr>
          <w:sz w:val="28"/>
          <w:szCs w:val="28"/>
        </w:rPr>
        <w:t>500 грн. Ежегодные амортизационные отчисления: 1</w:t>
      </w:r>
      <w:r w:rsidR="00AA77B5" w:rsidRPr="003122A3">
        <w:rPr>
          <w:sz w:val="28"/>
          <w:szCs w:val="28"/>
        </w:rPr>
        <w:t>1</w:t>
      </w:r>
      <w:r w:rsidRPr="003122A3">
        <w:rPr>
          <w:sz w:val="28"/>
          <w:szCs w:val="28"/>
        </w:rPr>
        <w:t xml:space="preserve">500/20 = </w:t>
      </w:r>
      <w:r w:rsidR="00AA77B5" w:rsidRPr="003122A3">
        <w:rPr>
          <w:sz w:val="28"/>
          <w:szCs w:val="28"/>
        </w:rPr>
        <w:t>575</w:t>
      </w:r>
      <w:r w:rsidRPr="003122A3">
        <w:rPr>
          <w:sz w:val="28"/>
          <w:szCs w:val="28"/>
        </w:rPr>
        <w:t xml:space="preserve"> грн.</w:t>
      </w:r>
    </w:p>
    <w:p w:rsidR="0025343D" w:rsidRPr="003122A3" w:rsidRDefault="0025343D" w:rsidP="003122A3">
      <w:pPr>
        <w:tabs>
          <w:tab w:val="num" w:pos="-360"/>
        </w:tabs>
        <w:spacing w:line="360" w:lineRule="auto"/>
        <w:ind w:firstLine="709"/>
        <w:jc w:val="both"/>
        <w:rPr>
          <w:sz w:val="28"/>
          <w:szCs w:val="28"/>
        </w:rPr>
      </w:pPr>
      <w:r w:rsidRPr="003122A3">
        <w:rPr>
          <w:sz w:val="28"/>
          <w:szCs w:val="28"/>
        </w:rPr>
        <w:t>Срок службы аппарат</w:t>
      </w:r>
      <w:r w:rsidR="00A91376" w:rsidRPr="003122A3">
        <w:rPr>
          <w:sz w:val="28"/>
          <w:szCs w:val="28"/>
        </w:rPr>
        <w:t>а</w:t>
      </w:r>
      <w:r w:rsidRPr="003122A3">
        <w:rPr>
          <w:sz w:val="28"/>
          <w:szCs w:val="28"/>
        </w:rPr>
        <w:t xml:space="preserve"> для стоп «Второе сердце» 10 лет, первоначальная стоимость – 2450 грн. Ежегодные амортизаци</w:t>
      </w:r>
      <w:r w:rsidR="00A91376" w:rsidRPr="003122A3">
        <w:rPr>
          <w:sz w:val="28"/>
          <w:szCs w:val="28"/>
        </w:rPr>
        <w:t xml:space="preserve">онные отчисления </w:t>
      </w:r>
      <w:r w:rsidRPr="003122A3">
        <w:rPr>
          <w:sz w:val="28"/>
          <w:szCs w:val="28"/>
        </w:rPr>
        <w:t>245 грн.</w:t>
      </w:r>
    </w:p>
    <w:p w:rsidR="0025343D" w:rsidRPr="003122A3" w:rsidRDefault="0025343D" w:rsidP="003122A3">
      <w:pPr>
        <w:tabs>
          <w:tab w:val="num" w:pos="-360"/>
        </w:tabs>
        <w:spacing w:line="360" w:lineRule="auto"/>
        <w:ind w:firstLine="709"/>
        <w:jc w:val="both"/>
        <w:rPr>
          <w:sz w:val="28"/>
          <w:szCs w:val="28"/>
        </w:rPr>
      </w:pPr>
      <w:r w:rsidRPr="003122A3">
        <w:rPr>
          <w:sz w:val="28"/>
          <w:szCs w:val="28"/>
        </w:rPr>
        <w:t xml:space="preserve">Срок службы </w:t>
      </w:r>
      <w:r w:rsidR="00BA17F0" w:rsidRPr="003122A3">
        <w:rPr>
          <w:sz w:val="28"/>
          <w:szCs w:val="28"/>
        </w:rPr>
        <w:t>вибромассажного пояса MK-207 Free-M</w:t>
      </w:r>
      <w:r w:rsidRPr="003122A3">
        <w:rPr>
          <w:sz w:val="28"/>
          <w:szCs w:val="28"/>
        </w:rPr>
        <w:t xml:space="preserve"> 10 лет, первоначальная стоимость – 4000 грн. Ежегод</w:t>
      </w:r>
      <w:r w:rsidR="00A91376" w:rsidRPr="003122A3">
        <w:rPr>
          <w:sz w:val="28"/>
          <w:szCs w:val="28"/>
        </w:rPr>
        <w:t xml:space="preserve">ные амортизационные отчисления </w:t>
      </w:r>
      <w:r w:rsidR="00BA17F0" w:rsidRPr="003122A3">
        <w:rPr>
          <w:sz w:val="28"/>
          <w:szCs w:val="28"/>
        </w:rPr>
        <w:t xml:space="preserve">составят </w:t>
      </w:r>
      <w:r w:rsidRPr="003122A3">
        <w:rPr>
          <w:sz w:val="28"/>
          <w:szCs w:val="28"/>
        </w:rPr>
        <w:t>400 грн.</w:t>
      </w:r>
    </w:p>
    <w:p w:rsidR="0025343D" w:rsidRPr="003122A3" w:rsidRDefault="0025343D" w:rsidP="003122A3">
      <w:pPr>
        <w:tabs>
          <w:tab w:val="num" w:pos="-360"/>
        </w:tabs>
        <w:spacing w:line="360" w:lineRule="auto"/>
        <w:ind w:firstLine="709"/>
        <w:jc w:val="both"/>
        <w:rPr>
          <w:sz w:val="28"/>
          <w:szCs w:val="28"/>
        </w:rPr>
      </w:pPr>
      <w:r w:rsidRPr="003122A3">
        <w:rPr>
          <w:sz w:val="28"/>
          <w:szCs w:val="28"/>
        </w:rPr>
        <w:t xml:space="preserve">Срок службы Лампа </w:t>
      </w:r>
      <w:r w:rsidRPr="003122A3">
        <w:rPr>
          <w:sz w:val="28"/>
          <w:szCs w:val="28"/>
          <w:lang w:val="en-US"/>
        </w:rPr>
        <w:t>Bioptron</w:t>
      </w:r>
      <w:r w:rsidRPr="003122A3">
        <w:rPr>
          <w:sz w:val="28"/>
          <w:szCs w:val="28"/>
        </w:rPr>
        <w:t xml:space="preserve"> 15 лет, первоначальная стоимость – </w:t>
      </w:r>
      <w:r w:rsidR="00515399" w:rsidRPr="003122A3">
        <w:rPr>
          <w:sz w:val="28"/>
          <w:szCs w:val="28"/>
        </w:rPr>
        <w:t>6570</w:t>
      </w:r>
      <w:r w:rsidRPr="003122A3">
        <w:rPr>
          <w:sz w:val="28"/>
          <w:szCs w:val="28"/>
        </w:rPr>
        <w:t xml:space="preserve"> грн. Ежегод</w:t>
      </w:r>
      <w:r w:rsidR="00A91376" w:rsidRPr="003122A3">
        <w:rPr>
          <w:sz w:val="28"/>
          <w:szCs w:val="28"/>
        </w:rPr>
        <w:t xml:space="preserve">ные амортизационные отчисления: </w:t>
      </w:r>
      <w:r w:rsidR="00515399" w:rsidRPr="003122A3">
        <w:rPr>
          <w:sz w:val="28"/>
          <w:szCs w:val="28"/>
        </w:rPr>
        <w:t>6570</w:t>
      </w:r>
      <w:r w:rsidRPr="003122A3">
        <w:rPr>
          <w:sz w:val="28"/>
          <w:szCs w:val="28"/>
        </w:rPr>
        <w:t>/1</w:t>
      </w:r>
      <w:r w:rsidR="00515399" w:rsidRPr="003122A3">
        <w:rPr>
          <w:sz w:val="28"/>
          <w:szCs w:val="28"/>
        </w:rPr>
        <w:t>5</w:t>
      </w:r>
      <w:r w:rsidRPr="003122A3">
        <w:rPr>
          <w:sz w:val="28"/>
          <w:szCs w:val="28"/>
        </w:rPr>
        <w:t xml:space="preserve"> = 4</w:t>
      </w:r>
      <w:r w:rsidR="00515399" w:rsidRPr="003122A3">
        <w:rPr>
          <w:sz w:val="28"/>
          <w:szCs w:val="28"/>
        </w:rPr>
        <w:t>38</w:t>
      </w:r>
      <w:r w:rsidRPr="003122A3">
        <w:rPr>
          <w:sz w:val="28"/>
          <w:szCs w:val="28"/>
        </w:rPr>
        <w:t xml:space="preserve"> грн.</w:t>
      </w:r>
    </w:p>
    <w:p w:rsidR="00AA77B5" w:rsidRPr="003122A3" w:rsidRDefault="00AA77B5" w:rsidP="003122A3">
      <w:pPr>
        <w:tabs>
          <w:tab w:val="num" w:pos="-360"/>
        </w:tabs>
        <w:spacing w:line="360" w:lineRule="auto"/>
        <w:ind w:firstLine="709"/>
        <w:jc w:val="both"/>
        <w:rPr>
          <w:sz w:val="28"/>
          <w:szCs w:val="28"/>
        </w:rPr>
      </w:pPr>
    </w:p>
    <w:p w:rsidR="00864172" w:rsidRPr="003122A3" w:rsidRDefault="00CB27C4" w:rsidP="003122A3">
      <w:pPr>
        <w:spacing w:line="360" w:lineRule="auto"/>
        <w:ind w:firstLine="709"/>
        <w:jc w:val="both"/>
        <w:rPr>
          <w:color w:val="000000"/>
          <w:sz w:val="28"/>
          <w:szCs w:val="28"/>
        </w:rPr>
      </w:pPr>
      <w:r w:rsidRPr="003122A3">
        <w:rPr>
          <w:color w:val="000000"/>
          <w:sz w:val="28"/>
          <w:szCs w:val="28"/>
        </w:rPr>
        <w:t xml:space="preserve">Таблица 11.2 - </w:t>
      </w:r>
      <w:r w:rsidR="00864172" w:rsidRPr="003122A3">
        <w:rPr>
          <w:color w:val="000000"/>
          <w:sz w:val="28"/>
          <w:szCs w:val="28"/>
        </w:rPr>
        <w:t>Суммы амортизационных отчислений по основным средст</w:t>
      </w:r>
      <w:r w:rsidRPr="003122A3">
        <w:rPr>
          <w:color w:val="000000"/>
          <w:sz w:val="28"/>
          <w:szCs w:val="28"/>
        </w:rPr>
        <w:t>вам, грн.</w:t>
      </w:r>
    </w:p>
    <w:tbl>
      <w:tblPr>
        <w:tblW w:w="9453" w:type="dxa"/>
        <w:tblInd w:w="98" w:type="dxa"/>
        <w:tblLayout w:type="fixed"/>
        <w:tblLook w:val="0000" w:firstRow="0" w:lastRow="0" w:firstColumn="0" w:lastColumn="0" w:noHBand="0" w:noVBand="0"/>
      </w:tblPr>
      <w:tblGrid>
        <w:gridCol w:w="4716"/>
        <w:gridCol w:w="1810"/>
        <w:gridCol w:w="1448"/>
        <w:gridCol w:w="1479"/>
      </w:tblGrid>
      <w:tr w:rsidR="001E3060" w:rsidRPr="003122A3" w:rsidTr="00BA17F0">
        <w:trPr>
          <w:trHeight w:val="286"/>
        </w:trPr>
        <w:tc>
          <w:tcPr>
            <w:tcW w:w="4716" w:type="dxa"/>
            <w:vMerge w:val="restart"/>
            <w:tcBorders>
              <w:top w:val="single" w:sz="8" w:space="0" w:color="auto"/>
              <w:left w:val="single" w:sz="8" w:space="0" w:color="auto"/>
              <w:bottom w:val="single" w:sz="8" w:space="0" w:color="000000"/>
              <w:right w:val="single" w:sz="8" w:space="0" w:color="auto"/>
            </w:tcBorders>
            <w:vAlign w:val="center"/>
          </w:tcPr>
          <w:p w:rsidR="001E3060" w:rsidRPr="003122A3" w:rsidRDefault="001E3060" w:rsidP="003122A3">
            <w:pPr>
              <w:spacing w:line="360" w:lineRule="auto"/>
              <w:rPr>
                <w:snapToGrid w:val="0"/>
                <w:sz w:val="20"/>
              </w:rPr>
            </w:pPr>
            <w:r w:rsidRPr="003122A3">
              <w:rPr>
                <w:snapToGrid w:val="0"/>
                <w:sz w:val="20"/>
              </w:rPr>
              <w:t>Основное средство</w:t>
            </w:r>
          </w:p>
        </w:tc>
        <w:tc>
          <w:tcPr>
            <w:tcW w:w="4737" w:type="dxa"/>
            <w:gridSpan w:val="3"/>
            <w:tcBorders>
              <w:top w:val="single" w:sz="8" w:space="0" w:color="auto"/>
              <w:left w:val="nil"/>
              <w:bottom w:val="single" w:sz="8" w:space="0" w:color="auto"/>
              <w:right w:val="single" w:sz="8" w:space="0" w:color="000000"/>
            </w:tcBorders>
            <w:vAlign w:val="center"/>
          </w:tcPr>
          <w:p w:rsidR="001E3060" w:rsidRPr="003122A3" w:rsidRDefault="001E3060" w:rsidP="003122A3">
            <w:pPr>
              <w:spacing w:line="360" w:lineRule="auto"/>
              <w:rPr>
                <w:snapToGrid w:val="0"/>
                <w:sz w:val="20"/>
              </w:rPr>
            </w:pPr>
            <w:r w:rsidRPr="003122A3">
              <w:rPr>
                <w:snapToGrid w:val="0"/>
                <w:sz w:val="20"/>
              </w:rPr>
              <w:t>Амортизационные отчисле</w:t>
            </w:r>
            <w:r w:rsidR="00BA17F0" w:rsidRPr="003122A3">
              <w:rPr>
                <w:snapToGrid w:val="0"/>
                <w:sz w:val="20"/>
              </w:rPr>
              <w:t xml:space="preserve">ния, </w:t>
            </w:r>
            <w:r w:rsidRPr="003122A3">
              <w:rPr>
                <w:snapToGrid w:val="0"/>
                <w:sz w:val="20"/>
              </w:rPr>
              <w:t>грн.</w:t>
            </w:r>
          </w:p>
        </w:tc>
      </w:tr>
      <w:tr w:rsidR="00BA17F0" w:rsidRPr="003122A3" w:rsidTr="00BA17F0">
        <w:trPr>
          <w:trHeight w:val="258"/>
        </w:trPr>
        <w:tc>
          <w:tcPr>
            <w:tcW w:w="4716" w:type="dxa"/>
            <w:vMerge/>
            <w:tcBorders>
              <w:top w:val="single" w:sz="8" w:space="0" w:color="auto"/>
              <w:left w:val="single" w:sz="8" w:space="0" w:color="auto"/>
              <w:bottom w:val="single" w:sz="8" w:space="0" w:color="000000"/>
              <w:right w:val="single" w:sz="8" w:space="0" w:color="auto"/>
            </w:tcBorders>
            <w:vAlign w:val="center"/>
          </w:tcPr>
          <w:p w:rsidR="00BA17F0" w:rsidRPr="003122A3" w:rsidRDefault="00BA17F0" w:rsidP="003122A3">
            <w:pPr>
              <w:spacing w:line="360" w:lineRule="auto"/>
              <w:rPr>
                <w:snapToGrid w:val="0"/>
                <w:sz w:val="20"/>
              </w:rPr>
            </w:pPr>
          </w:p>
        </w:tc>
        <w:tc>
          <w:tcPr>
            <w:tcW w:w="1810" w:type="dxa"/>
            <w:tcBorders>
              <w:top w:val="nil"/>
              <w:left w:val="nil"/>
              <w:bottom w:val="single" w:sz="8" w:space="0" w:color="auto"/>
              <w:right w:val="single" w:sz="8" w:space="0" w:color="auto"/>
            </w:tcBorders>
            <w:vAlign w:val="center"/>
          </w:tcPr>
          <w:p w:rsidR="00BA17F0" w:rsidRPr="003122A3" w:rsidRDefault="00BA17F0" w:rsidP="003122A3">
            <w:pPr>
              <w:spacing w:line="360" w:lineRule="auto"/>
              <w:rPr>
                <w:snapToGrid w:val="0"/>
                <w:sz w:val="20"/>
              </w:rPr>
            </w:pPr>
            <w:r w:rsidRPr="003122A3">
              <w:rPr>
                <w:snapToGrid w:val="0"/>
                <w:sz w:val="20"/>
              </w:rPr>
              <w:t>2010 год</w:t>
            </w:r>
          </w:p>
        </w:tc>
        <w:tc>
          <w:tcPr>
            <w:tcW w:w="1448" w:type="dxa"/>
            <w:tcBorders>
              <w:top w:val="nil"/>
              <w:left w:val="nil"/>
              <w:bottom w:val="single" w:sz="8" w:space="0" w:color="auto"/>
              <w:right w:val="single" w:sz="8" w:space="0" w:color="auto"/>
            </w:tcBorders>
            <w:vAlign w:val="center"/>
          </w:tcPr>
          <w:p w:rsidR="00BA17F0" w:rsidRPr="003122A3" w:rsidRDefault="00BA17F0" w:rsidP="003122A3">
            <w:pPr>
              <w:spacing w:line="360" w:lineRule="auto"/>
              <w:rPr>
                <w:snapToGrid w:val="0"/>
                <w:sz w:val="20"/>
              </w:rPr>
            </w:pPr>
            <w:r w:rsidRPr="003122A3">
              <w:rPr>
                <w:snapToGrid w:val="0"/>
                <w:sz w:val="20"/>
              </w:rPr>
              <w:t>2011 год</w:t>
            </w:r>
          </w:p>
        </w:tc>
        <w:tc>
          <w:tcPr>
            <w:tcW w:w="1479" w:type="dxa"/>
            <w:tcBorders>
              <w:top w:val="nil"/>
              <w:left w:val="nil"/>
              <w:bottom w:val="single" w:sz="8" w:space="0" w:color="auto"/>
              <w:right w:val="single" w:sz="8" w:space="0" w:color="auto"/>
            </w:tcBorders>
            <w:vAlign w:val="center"/>
          </w:tcPr>
          <w:p w:rsidR="00BA17F0" w:rsidRPr="003122A3" w:rsidRDefault="00BA17F0" w:rsidP="003122A3">
            <w:pPr>
              <w:spacing w:line="360" w:lineRule="auto"/>
              <w:rPr>
                <w:snapToGrid w:val="0"/>
                <w:sz w:val="20"/>
              </w:rPr>
            </w:pPr>
            <w:r w:rsidRPr="003122A3">
              <w:rPr>
                <w:snapToGrid w:val="0"/>
                <w:sz w:val="20"/>
              </w:rPr>
              <w:t>2012 год</w:t>
            </w:r>
          </w:p>
        </w:tc>
      </w:tr>
      <w:tr w:rsidR="00BA17F0" w:rsidRPr="003122A3" w:rsidTr="00BA17F0">
        <w:trPr>
          <w:trHeight w:val="199"/>
        </w:trPr>
        <w:tc>
          <w:tcPr>
            <w:tcW w:w="4716" w:type="dxa"/>
            <w:tcBorders>
              <w:top w:val="nil"/>
              <w:left w:val="single" w:sz="8" w:space="0" w:color="auto"/>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 xml:space="preserve">Нуга Бест NM-5000 </w:t>
            </w:r>
          </w:p>
        </w:tc>
        <w:tc>
          <w:tcPr>
            <w:tcW w:w="1810"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825</w:t>
            </w:r>
          </w:p>
        </w:tc>
        <w:tc>
          <w:tcPr>
            <w:tcW w:w="1448"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825</w:t>
            </w:r>
          </w:p>
        </w:tc>
        <w:tc>
          <w:tcPr>
            <w:tcW w:w="1479"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825</w:t>
            </w:r>
          </w:p>
        </w:tc>
      </w:tr>
      <w:tr w:rsidR="00BA17F0" w:rsidRPr="003122A3" w:rsidTr="00BA17F0">
        <w:trPr>
          <w:trHeight w:val="205"/>
        </w:trPr>
        <w:tc>
          <w:tcPr>
            <w:tcW w:w="4716" w:type="dxa"/>
            <w:tcBorders>
              <w:top w:val="nil"/>
              <w:left w:val="single" w:sz="8" w:space="0" w:color="auto"/>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ChoYang CY-7000</w:t>
            </w:r>
          </w:p>
        </w:tc>
        <w:tc>
          <w:tcPr>
            <w:tcW w:w="1810"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575</w:t>
            </w:r>
          </w:p>
        </w:tc>
        <w:tc>
          <w:tcPr>
            <w:tcW w:w="1448"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575</w:t>
            </w:r>
          </w:p>
        </w:tc>
        <w:tc>
          <w:tcPr>
            <w:tcW w:w="1479"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575</w:t>
            </w:r>
          </w:p>
        </w:tc>
      </w:tr>
      <w:tr w:rsidR="00BA17F0" w:rsidRPr="003122A3" w:rsidTr="00BA17F0">
        <w:trPr>
          <w:trHeight w:val="205"/>
        </w:trPr>
        <w:tc>
          <w:tcPr>
            <w:tcW w:w="4716" w:type="dxa"/>
            <w:tcBorders>
              <w:top w:val="nil"/>
              <w:left w:val="single" w:sz="8" w:space="0" w:color="auto"/>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Аппарат «Второе сердце»</w:t>
            </w:r>
          </w:p>
        </w:tc>
        <w:tc>
          <w:tcPr>
            <w:tcW w:w="1810"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245</w:t>
            </w:r>
          </w:p>
        </w:tc>
        <w:tc>
          <w:tcPr>
            <w:tcW w:w="1448"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245</w:t>
            </w:r>
          </w:p>
        </w:tc>
        <w:tc>
          <w:tcPr>
            <w:tcW w:w="1479"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245</w:t>
            </w:r>
          </w:p>
        </w:tc>
      </w:tr>
      <w:tr w:rsidR="00BA17F0" w:rsidRPr="003122A3" w:rsidTr="00BA17F0">
        <w:trPr>
          <w:trHeight w:val="220"/>
        </w:trPr>
        <w:tc>
          <w:tcPr>
            <w:tcW w:w="4716" w:type="dxa"/>
            <w:tcBorders>
              <w:top w:val="nil"/>
              <w:left w:val="single" w:sz="8" w:space="0" w:color="auto"/>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Массажный пояс MK-207 Free-M</w:t>
            </w:r>
          </w:p>
        </w:tc>
        <w:tc>
          <w:tcPr>
            <w:tcW w:w="1810"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400</w:t>
            </w:r>
          </w:p>
        </w:tc>
        <w:tc>
          <w:tcPr>
            <w:tcW w:w="1448"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400</w:t>
            </w:r>
          </w:p>
        </w:tc>
        <w:tc>
          <w:tcPr>
            <w:tcW w:w="1479"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400</w:t>
            </w:r>
          </w:p>
        </w:tc>
      </w:tr>
      <w:tr w:rsidR="00BA17F0" w:rsidRPr="003122A3" w:rsidTr="00BA17F0">
        <w:trPr>
          <w:trHeight w:val="258"/>
        </w:trPr>
        <w:tc>
          <w:tcPr>
            <w:tcW w:w="4716" w:type="dxa"/>
            <w:tcBorders>
              <w:top w:val="nil"/>
              <w:left w:val="single" w:sz="8" w:space="0" w:color="auto"/>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Лампа Bioptron 2</w:t>
            </w:r>
          </w:p>
        </w:tc>
        <w:tc>
          <w:tcPr>
            <w:tcW w:w="1810"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438</w:t>
            </w:r>
          </w:p>
        </w:tc>
        <w:tc>
          <w:tcPr>
            <w:tcW w:w="1448"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438</w:t>
            </w:r>
          </w:p>
        </w:tc>
        <w:tc>
          <w:tcPr>
            <w:tcW w:w="1479"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438</w:t>
            </w:r>
          </w:p>
        </w:tc>
      </w:tr>
      <w:tr w:rsidR="00BA17F0" w:rsidRPr="003122A3" w:rsidTr="00BA17F0">
        <w:trPr>
          <w:trHeight w:val="258"/>
        </w:trPr>
        <w:tc>
          <w:tcPr>
            <w:tcW w:w="4716" w:type="dxa"/>
            <w:tcBorders>
              <w:top w:val="nil"/>
              <w:left w:val="single" w:sz="8" w:space="0" w:color="auto"/>
              <w:bottom w:val="single" w:sz="8" w:space="0" w:color="auto"/>
              <w:right w:val="single" w:sz="8" w:space="0" w:color="auto"/>
            </w:tcBorders>
          </w:tcPr>
          <w:p w:rsidR="00BA17F0" w:rsidRPr="003122A3" w:rsidRDefault="00BA17F0" w:rsidP="003122A3">
            <w:pPr>
              <w:spacing w:line="360" w:lineRule="auto"/>
              <w:rPr>
                <w:snapToGrid w:val="0"/>
                <w:sz w:val="20"/>
              </w:rPr>
            </w:pPr>
            <w:r w:rsidRPr="003122A3">
              <w:rPr>
                <w:snapToGrid w:val="0"/>
                <w:sz w:val="20"/>
              </w:rPr>
              <w:t>Офисная техника</w:t>
            </w:r>
          </w:p>
        </w:tc>
        <w:tc>
          <w:tcPr>
            <w:tcW w:w="1810"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409</w:t>
            </w:r>
          </w:p>
        </w:tc>
        <w:tc>
          <w:tcPr>
            <w:tcW w:w="1448"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409</w:t>
            </w:r>
          </w:p>
        </w:tc>
        <w:tc>
          <w:tcPr>
            <w:tcW w:w="1479"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409</w:t>
            </w:r>
          </w:p>
        </w:tc>
      </w:tr>
      <w:tr w:rsidR="00BA17F0" w:rsidRPr="003122A3" w:rsidTr="00BA17F0">
        <w:trPr>
          <w:trHeight w:val="258"/>
        </w:trPr>
        <w:tc>
          <w:tcPr>
            <w:tcW w:w="4716" w:type="dxa"/>
            <w:tcBorders>
              <w:top w:val="nil"/>
              <w:left w:val="single" w:sz="8" w:space="0" w:color="auto"/>
              <w:bottom w:val="single" w:sz="8" w:space="0" w:color="auto"/>
              <w:right w:val="single" w:sz="8" w:space="0" w:color="auto"/>
            </w:tcBorders>
          </w:tcPr>
          <w:p w:rsidR="00BA17F0" w:rsidRPr="003122A3" w:rsidRDefault="00BA17F0" w:rsidP="003122A3">
            <w:pPr>
              <w:spacing w:line="360" w:lineRule="auto"/>
              <w:rPr>
                <w:snapToGrid w:val="0"/>
                <w:sz w:val="20"/>
              </w:rPr>
            </w:pPr>
            <w:r w:rsidRPr="003122A3">
              <w:rPr>
                <w:snapToGrid w:val="0"/>
                <w:sz w:val="20"/>
              </w:rPr>
              <w:t>Мебель</w:t>
            </w:r>
          </w:p>
        </w:tc>
        <w:tc>
          <w:tcPr>
            <w:tcW w:w="1810"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154</w:t>
            </w:r>
          </w:p>
        </w:tc>
        <w:tc>
          <w:tcPr>
            <w:tcW w:w="1448"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154</w:t>
            </w:r>
          </w:p>
        </w:tc>
        <w:tc>
          <w:tcPr>
            <w:tcW w:w="1479"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154</w:t>
            </w:r>
          </w:p>
        </w:tc>
      </w:tr>
      <w:tr w:rsidR="00BA17F0" w:rsidRPr="003122A3" w:rsidTr="00BA17F0">
        <w:trPr>
          <w:trHeight w:val="258"/>
        </w:trPr>
        <w:tc>
          <w:tcPr>
            <w:tcW w:w="4716" w:type="dxa"/>
            <w:tcBorders>
              <w:top w:val="nil"/>
              <w:left w:val="single" w:sz="8" w:space="0" w:color="auto"/>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Массажное кресло</w:t>
            </w:r>
          </w:p>
        </w:tc>
        <w:tc>
          <w:tcPr>
            <w:tcW w:w="1810"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p>
        </w:tc>
        <w:tc>
          <w:tcPr>
            <w:tcW w:w="1448"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530</w:t>
            </w:r>
          </w:p>
        </w:tc>
        <w:tc>
          <w:tcPr>
            <w:tcW w:w="1479"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530</w:t>
            </w:r>
          </w:p>
        </w:tc>
      </w:tr>
      <w:tr w:rsidR="00BA17F0" w:rsidRPr="003122A3" w:rsidTr="00BA17F0">
        <w:trPr>
          <w:trHeight w:val="258"/>
        </w:trPr>
        <w:tc>
          <w:tcPr>
            <w:tcW w:w="4716" w:type="dxa"/>
            <w:tcBorders>
              <w:top w:val="nil"/>
              <w:left w:val="single" w:sz="8" w:space="0" w:color="auto"/>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Массажная софа</w:t>
            </w:r>
          </w:p>
        </w:tc>
        <w:tc>
          <w:tcPr>
            <w:tcW w:w="1810"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p>
        </w:tc>
        <w:tc>
          <w:tcPr>
            <w:tcW w:w="1448"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500</w:t>
            </w:r>
          </w:p>
        </w:tc>
        <w:tc>
          <w:tcPr>
            <w:tcW w:w="1479"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500</w:t>
            </w:r>
          </w:p>
        </w:tc>
      </w:tr>
      <w:tr w:rsidR="00BA17F0" w:rsidRPr="003122A3" w:rsidTr="00BA17F0">
        <w:trPr>
          <w:trHeight w:val="258"/>
        </w:trPr>
        <w:tc>
          <w:tcPr>
            <w:tcW w:w="4716" w:type="dxa"/>
            <w:tcBorders>
              <w:top w:val="nil"/>
              <w:left w:val="single" w:sz="8" w:space="0" w:color="auto"/>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Компьютер</w:t>
            </w:r>
          </w:p>
        </w:tc>
        <w:tc>
          <w:tcPr>
            <w:tcW w:w="1810"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p>
        </w:tc>
        <w:tc>
          <w:tcPr>
            <w:tcW w:w="1448"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1000</w:t>
            </w:r>
          </w:p>
        </w:tc>
        <w:tc>
          <w:tcPr>
            <w:tcW w:w="1479"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1000</w:t>
            </w:r>
          </w:p>
        </w:tc>
      </w:tr>
      <w:tr w:rsidR="00BA17F0" w:rsidRPr="003122A3" w:rsidTr="00BA17F0">
        <w:trPr>
          <w:trHeight w:val="258"/>
        </w:trPr>
        <w:tc>
          <w:tcPr>
            <w:tcW w:w="4716" w:type="dxa"/>
            <w:tcBorders>
              <w:top w:val="nil"/>
              <w:left w:val="single" w:sz="8" w:space="0" w:color="auto"/>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ИТОГО:</w:t>
            </w:r>
          </w:p>
        </w:tc>
        <w:tc>
          <w:tcPr>
            <w:tcW w:w="1810"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3046</w:t>
            </w:r>
          </w:p>
        </w:tc>
        <w:tc>
          <w:tcPr>
            <w:tcW w:w="1448"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5076</w:t>
            </w:r>
          </w:p>
        </w:tc>
        <w:tc>
          <w:tcPr>
            <w:tcW w:w="1479" w:type="dxa"/>
            <w:tcBorders>
              <w:top w:val="nil"/>
              <w:left w:val="nil"/>
              <w:bottom w:val="single" w:sz="8" w:space="0" w:color="auto"/>
              <w:right w:val="single" w:sz="8" w:space="0" w:color="auto"/>
            </w:tcBorders>
            <w:vAlign w:val="bottom"/>
          </w:tcPr>
          <w:p w:rsidR="00BA17F0" w:rsidRPr="003122A3" w:rsidRDefault="00BA17F0" w:rsidP="003122A3">
            <w:pPr>
              <w:spacing w:line="360" w:lineRule="auto"/>
              <w:rPr>
                <w:snapToGrid w:val="0"/>
                <w:sz w:val="20"/>
              </w:rPr>
            </w:pPr>
            <w:r w:rsidRPr="003122A3">
              <w:rPr>
                <w:snapToGrid w:val="0"/>
                <w:sz w:val="20"/>
              </w:rPr>
              <w:t>5076</w:t>
            </w:r>
          </w:p>
        </w:tc>
      </w:tr>
    </w:tbl>
    <w:p w:rsidR="001E3060" w:rsidRPr="003122A3" w:rsidRDefault="001E3060" w:rsidP="003122A3">
      <w:pPr>
        <w:spacing w:line="360" w:lineRule="auto"/>
        <w:ind w:firstLine="709"/>
        <w:jc w:val="both"/>
        <w:rPr>
          <w:color w:val="000000"/>
          <w:sz w:val="28"/>
          <w:szCs w:val="28"/>
        </w:rPr>
      </w:pPr>
    </w:p>
    <w:p w:rsidR="00BA17F0" w:rsidRPr="003122A3" w:rsidRDefault="00BA17F0" w:rsidP="003122A3">
      <w:pPr>
        <w:tabs>
          <w:tab w:val="num" w:pos="-360"/>
        </w:tabs>
        <w:spacing w:line="360" w:lineRule="auto"/>
        <w:ind w:firstLine="709"/>
        <w:jc w:val="both"/>
        <w:rPr>
          <w:sz w:val="28"/>
          <w:szCs w:val="28"/>
        </w:rPr>
      </w:pPr>
      <w:r w:rsidRPr="003122A3">
        <w:rPr>
          <w:sz w:val="28"/>
          <w:szCs w:val="28"/>
        </w:rPr>
        <w:t>В 2011 году планируется расширить ассортимент услуг, приобретя дополнительно оборудование и компьютер.</w:t>
      </w:r>
    </w:p>
    <w:p w:rsidR="00AA77B5" w:rsidRPr="003122A3" w:rsidRDefault="00AA77B5" w:rsidP="003122A3">
      <w:pPr>
        <w:tabs>
          <w:tab w:val="num" w:pos="-360"/>
        </w:tabs>
        <w:spacing w:line="360" w:lineRule="auto"/>
        <w:ind w:firstLine="709"/>
        <w:jc w:val="both"/>
        <w:rPr>
          <w:sz w:val="28"/>
          <w:szCs w:val="28"/>
        </w:rPr>
      </w:pPr>
      <w:r w:rsidRPr="003122A3">
        <w:rPr>
          <w:sz w:val="28"/>
          <w:szCs w:val="28"/>
        </w:rPr>
        <w:t>Срок службы массажного кресла 20 лет, первоначальная стоимость – 10600 грн. Ежегодные амортизационные отчисления: 10600/20 = 530 грн.</w:t>
      </w:r>
    </w:p>
    <w:p w:rsidR="00AA77B5" w:rsidRPr="003122A3" w:rsidRDefault="00AA77B5" w:rsidP="003122A3">
      <w:pPr>
        <w:tabs>
          <w:tab w:val="num" w:pos="-360"/>
        </w:tabs>
        <w:spacing w:line="360" w:lineRule="auto"/>
        <w:ind w:firstLine="709"/>
        <w:jc w:val="both"/>
        <w:rPr>
          <w:sz w:val="28"/>
          <w:szCs w:val="28"/>
        </w:rPr>
      </w:pPr>
      <w:r w:rsidRPr="003122A3">
        <w:rPr>
          <w:sz w:val="28"/>
          <w:szCs w:val="28"/>
        </w:rPr>
        <w:t>Срок службы массажной софы 15 лет, первоначальная стоимость – 7500 грн. Ежегодные амортизационные отчисления: 7500/15 = 500 грн.</w:t>
      </w:r>
    </w:p>
    <w:p w:rsidR="00AA77B5" w:rsidRPr="003122A3" w:rsidRDefault="00AA77B5" w:rsidP="003122A3">
      <w:pPr>
        <w:tabs>
          <w:tab w:val="num" w:pos="-360"/>
        </w:tabs>
        <w:spacing w:line="360" w:lineRule="auto"/>
        <w:ind w:firstLine="709"/>
        <w:jc w:val="both"/>
        <w:rPr>
          <w:sz w:val="28"/>
          <w:szCs w:val="28"/>
        </w:rPr>
      </w:pPr>
      <w:r w:rsidRPr="003122A3">
        <w:rPr>
          <w:sz w:val="28"/>
          <w:szCs w:val="28"/>
        </w:rPr>
        <w:t>Срок службы компьютера 10 лет, первоначальная стоимость – 10000 грн. Ежегодные амортизационные отчисления - 1000 грн.</w:t>
      </w:r>
    </w:p>
    <w:p w:rsidR="00356749" w:rsidRPr="003122A3" w:rsidRDefault="00356749" w:rsidP="003122A3">
      <w:pPr>
        <w:spacing w:line="360" w:lineRule="auto"/>
        <w:ind w:firstLine="709"/>
        <w:jc w:val="both"/>
        <w:rPr>
          <w:color w:val="000000"/>
          <w:sz w:val="28"/>
          <w:szCs w:val="28"/>
        </w:rPr>
      </w:pPr>
    </w:p>
    <w:p w:rsidR="00753135" w:rsidRPr="003122A3" w:rsidRDefault="003122A3" w:rsidP="003122A3">
      <w:pPr>
        <w:spacing w:line="360" w:lineRule="auto"/>
        <w:ind w:firstLine="709"/>
        <w:jc w:val="both"/>
        <w:rPr>
          <w:sz w:val="28"/>
          <w:szCs w:val="28"/>
        </w:rPr>
      </w:pPr>
      <w:r>
        <w:rPr>
          <w:sz w:val="28"/>
          <w:szCs w:val="28"/>
        </w:rPr>
        <w:br w:type="page"/>
      </w:r>
      <w:r w:rsidR="00753135" w:rsidRPr="003122A3">
        <w:rPr>
          <w:sz w:val="28"/>
          <w:szCs w:val="28"/>
        </w:rPr>
        <w:t>Таблица 11.5 – График потока инвестиций, связанных со строительством (расширением, реконструкцией, техническим перевооружением) и вводом объекта в эксплуатацию)</w:t>
      </w:r>
    </w:p>
    <w:tbl>
      <w:tblPr>
        <w:tblW w:w="9381" w:type="dxa"/>
        <w:tblInd w:w="108" w:type="dxa"/>
        <w:tblLayout w:type="fixed"/>
        <w:tblLook w:val="04A0" w:firstRow="1" w:lastRow="0" w:firstColumn="1" w:lastColumn="0" w:noHBand="0" w:noVBand="1"/>
      </w:tblPr>
      <w:tblGrid>
        <w:gridCol w:w="2469"/>
        <w:gridCol w:w="970"/>
        <w:gridCol w:w="724"/>
        <w:gridCol w:w="724"/>
        <w:gridCol w:w="724"/>
        <w:gridCol w:w="331"/>
        <w:gridCol w:w="362"/>
        <w:gridCol w:w="362"/>
        <w:gridCol w:w="905"/>
        <w:gridCol w:w="905"/>
        <w:gridCol w:w="905"/>
      </w:tblGrid>
      <w:tr w:rsidR="00753135" w:rsidRPr="003122A3" w:rsidTr="00463DDC">
        <w:trPr>
          <w:trHeight w:val="431"/>
        </w:trPr>
        <w:tc>
          <w:tcPr>
            <w:tcW w:w="2469" w:type="dxa"/>
            <w:vMerge w:val="restart"/>
            <w:tcBorders>
              <w:top w:val="single" w:sz="8" w:space="0" w:color="auto"/>
              <w:left w:val="single" w:sz="8" w:space="0" w:color="auto"/>
              <w:bottom w:val="single" w:sz="4" w:space="0" w:color="auto"/>
              <w:right w:val="single" w:sz="4" w:space="0" w:color="auto"/>
            </w:tcBorders>
            <w:vAlign w:val="center"/>
          </w:tcPr>
          <w:p w:rsidR="00753135" w:rsidRPr="003122A3" w:rsidRDefault="00753135" w:rsidP="003122A3">
            <w:pPr>
              <w:spacing w:line="360" w:lineRule="auto"/>
              <w:rPr>
                <w:snapToGrid w:val="0"/>
                <w:sz w:val="20"/>
              </w:rPr>
            </w:pPr>
            <w:r w:rsidRPr="003122A3">
              <w:rPr>
                <w:snapToGrid w:val="0"/>
                <w:sz w:val="20"/>
              </w:rPr>
              <w:t>Показатели</w:t>
            </w:r>
          </w:p>
        </w:tc>
        <w:tc>
          <w:tcPr>
            <w:tcW w:w="5102" w:type="dxa"/>
            <w:gridSpan w:val="8"/>
            <w:tcBorders>
              <w:top w:val="single" w:sz="8" w:space="0" w:color="auto"/>
              <w:left w:val="nil"/>
              <w:bottom w:val="single" w:sz="4" w:space="0" w:color="auto"/>
              <w:right w:val="single" w:sz="8" w:space="0" w:color="000000"/>
            </w:tcBorders>
            <w:vAlign w:val="bottom"/>
          </w:tcPr>
          <w:p w:rsidR="00753135" w:rsidRPr="003122A3" w:rsidRDefault="00753135" w:rsidP="003122A3">
            <w:pPr>
              <w:spacing w:line="360" w:lineRule="auto"/>
              <w:rPr>
                <w:snapToGrid w:val="0"/>
                <w:sz w:val="20"/>
              </w:rPr>
            </w:pPr>
            <w:r w:rsidRPr="003122A3">
              <w:rPr>
                <w:snapToGrid w:val="0"/>
                <w:sz w:val="20"/>
              </w:rPr>
              <w:t>Первый год по месяцам (2010 год)</w:t>
            </w:r>
          </w:p>
        </w:tc>
        <w:tc>
          <w:tcPr>
            <w:tcW w:w="905" w:type="dxa"/>
            <w:tcBorders>
              <w:top w:val="single" w:sz="4" w:space="0" w:color="auto"/>
              <w:left w:val="nil"/>
              <w:bottom w:val="single" w:sz="4" w:space="0" w:color="auto"/>
              <w:right w:val="single" w:sz="4" w:space="0" w:color="auto"/>
            </w:tcBorders>
            <w:vAlign w:val="center"/>
          </w:tcPr>
          <w:p w:rsidR="00753135" w:rsidRPr="003122A3" w:rsidRDefault="00753135" w:rsidP="003122A3">
            <w:pPr>
              <w:spacing w:line="360" w:lineRule="auto"/>
              <w:rPr>
                <w:snapToGrid w:val="0"/>
                <w:sz w:val="20"/>
              </w:rPr>
            </w:pPr>
            <w:r w:rsidRPr="003122A3">
              <w:rPr>
                <w:snapToGrid w:val="0"/>
                <w:sz w:val="20"/>
              </w:rPr>
              <w:t>2011</w:t>
            </w:r>
          </w:p>
        </w:tc>
        <w:tc>
          <w:tcPr>
            <w:tcW w:w="905" w:type="dxa"/>
            <w:tcBorders>
              <w:top w:val="single" w:sz="4" w:space="0" w:color="auto"/>
              <w:left w:val="nil"/>
              <w:bottom w:val="single" w:sz="4" w:space="0" w:color="auto"/>
              <w:right w:val="single" w:sz="4" w:space="0" w:color="auto"/>
            </w:tcBorders>
            <w:vAlign w:val="center"/>
          </w:tcPr>
          <w:p w:rsidR="00753135" w:rsidRPr="003122A3" w:rsidRDefault="00753135" w:rsidP="003122A3">
            <w:pPr>
              <w:spacing w:line="360" w:lineRule="auto"/>
              <w:rPr>
                <w:snapToGrid w:val="0"/>
                <w:sz w:val="20"/>
              </w:rPr>
            </w:pPr>
            <w:r w:rsidRPr="003122A3">
              <w:rPr>
                <w:snapToGrid w:val="0"/>
                <w:sz w:val="20"/>
              </w:rPr>
              <w:t>2012</w:t>
            </w:r>
          </w:p>
        </w:tc>
      </w:tr>
      <w:tr w:rsidR="00463DDC" w:rsidRPr="003122A3" w:rsidTr="00463DDC">
        <w:trPr>
          <w:cantSplit/>
          <w:trHeight w:val="1005"/>
        </w:trPr>
        <w:tc>
          <w:tcPr>
            <w:tcW w:w="2469" w:type="dxa"/>
            <w:vMerge/>
            <w:tcBorders>
              <w:top w:val="single" w:sz="8" w:space="0" w:color="auto"/>
              <w:left w:val="single" w:sz="8" w:space="0" w:color="auto"/>
              <w:bottom w:val="single" w:sz="4" w:space="0" w:color="auto"/>
              <w:right w:val="single" w:sz="4" w:space="0" w:color="auto"/>
            </w:tcBorders>
            <w:vAlign w:val="center"/>
          </w:tcPr>
          <w:p w:rsidR="00BA17F0" w:rsidRPr="003122A3" w:rsidRDefault="00BA17F0" w:rsidP="003122A3">
            <w:pPr>
              <w:spacing w:line="360" w:lineRule="auto"/>
              <w:rPr>
                <w:snapToGrid w:val="0"/>
                <w:sz w:val="20"/>
              </w:rPr>
            </w:pPr>
          </w:p>
        </w:tc>
        <w:tc>
          <w:tcPr>
            <w:tcW w:w="970" w:type="dxa"/>
            <w:tcBorders>
              <w:top w:val="nil"/>
              <w:left w:val="nil"/>
              <w:bottom w:val="single" w:sz="4" w:space="0" w:color="auto"/>
              <w:right w:val="single" w:sz="4" w:space="0" w:color="auto"/>
            </w:tcBorders>
            <w:textDirection w:val="btLr"/>
            <w:vAlign w:val="center"/>
          </w:tcPr>
          <w:p w:rsidR="00BA17F0" w:rsidRPr="003122A3" w:rsidRDefault="00BA17F0" w:rsidP="003122A3">
            <w:pPr>
              <w:spacing w:line="360" w:lineRule="auto"/>
              <w:rPr>
                <w:snapToGrid w:val="0"/>
                <w:sz w:val="20"/>
              </w:rPr>
            </w:pPr>
            <w:r w:rsidRPr="003122A3">
              <w:rPr>
                <w:snapToGrid w:val="0"/>
                <w:sz w:val="20"/>
              </w:rPr>
              <w:t>Апрель</w:t>
            </w:r>
          </w:p>
        </w:tc>
        <w:tc>
          <w:tcPr>
            <w:tcW w:w="724" w:type="dxa"/>
            <w:tcBorders>
              <w:top w:val="nil"/>
              <w:left w:val="nil"/>
              <w:bottom w:val="single" w:sz="4" w:space="0" w:color="auto"/>
              <w:right w:val="single" w:sz="4" w:space="0" w:color="auto"/>
            </w:tcBorders>
            <w:textDirection w:val="btLr"/>
            <w:vAlign w:val="center"/>
          </w:tcPr>
          <w:p w:rsidR="00BA17F0" w:rsidRPr="003122A3" w:rsidRDefault="00BA17F0" w:rsidP="003122A3">
            <w:pPr>
              <w:spacing w:line="360" w:lineRule="auto"/>
              <w:rPr>
                <w:snapToGrid w:val="0"/>
                <w:sz w:val="20"/>
              </w:rPr>
            </w:pPr>
            <w:r w:rsidRPr="003122A3">
              <w:rPr>
                <w:snapToGrid w:val="0"/>
                <w:sz w:val="20"/>
              </w:rPr>
              <w:t>Май</w:t>
            </w:r>
          </w:p>
        </w:tc>
        <w:tc>
          <w:tcPr>
            <w:tcW w:w="724" w:type="dxa"/>
            <w:tcBorders>
              <w:top w:val="nil"/>
              <w:left w:val="nil"/>
              <w:bottom w:val="single" w:sz="4" w:space="0" w:color="auto"/>
              <w:right w:val="single" w:sz="4" w:space="0" w:color="auto"/>
            </w:tcBorders>
            <w:textDirection w:val="btLr"/>
            <w:vAlign w:val="center"/>
          </w:tcPr>
          <w:p w:rsidR="00BA17F0" w:rsidRPr="003122A3" w:rsidRDefault="00BA17F0" w:rsidP="003122A3">
            <w:pPr>
              <w:spacing w:line="360" w:lineRule="auto"/>
              <w:rPr>
                <w:snapToGrid w:val="0"/>
                <w:sz w:val="20"/>
              </w:rPr>
            </w:pPr>
            <w:r w:rsidRPr="003122A3">
              <w:rPr>
                <w:snapToGrid w:val="0"/>
                <w:sz w:val="20"/>
              </w:rPr>
              <w:t>Июнь</w:t>
            </w:r>
          </w:p>
        </w:tc>
        <w:tc>
          <w:tcPr>
            <w:tcW w:w="724" w:type="dxa"/>
            <w:tcBorders>
              <w:top w:val="nil"/>
              <w:left w:val="nil"/>
              <w:bottom w:val="single" w:sz="4" w:space="0" w:color="auto"/>
              <w:right w:val="single" w:sz="4" w:space="0" w:color="auto"/>
            </w:tcBorders>
            <w:textDirection w:val="btLr"/>
            <w:vAlign w:val="center"/>
          </w:tcPr>
          <w:p w:rsidR="00BA17F0" w:rsidRPr="003122A3" w:rsidRDefault="00BA17F0" w:rsidP="003122A3">
            <w:pPr>
              <w:spacing w:line="360" w:lineRule="auto"/>
              <w:rPr>
                <w:snapToGrid w:val="0"/>
                <w:sz w:val="20"/>
              </w:rPr>
            </w:pPr>
            <w:r w:rsidRPr="003122A3">
              <w:rPr>
                <w:snapToGrid w:val="0"/>
                <w:sz w:val="20"/>
              </w:rPr>
              <w:t>Июль</w:t>
            </w:r>
          </w:p>
        </w:tc>
        <w:tc>
          <w:tcPr>
            <w:tcW w:w="331" w:type="dxa"/>
            <w:tcBorders>
              <w:top w:val="nil"/>
              <w:left w:val="nil"/>
              <w:bottom w:val="single" w:sz="4" w:space="0" w:color="auto"/>
              <w:right w:val="single" w:sz="4" w:space="0" w:color="auto"/>
            </w:tcBorders>
            <w:textDirection w:val="btLr"/>
            <w:vAlign w:val="center"/>
          </w:tcPr>
          <w:p w:rsidR="00BA17F0" w:rsidRPr="003122A3" w:rsidRDefault="00BA17F0" w:rsidP="003122A3">
            <w:pPr>
              <w:spacing w:line="360" w:lineRule="auto"/>
              <w:rPr>
                <w:snapToGrid w:val="0"/>
                <w:sz w:val="20"/>
              </w:rPr>
            </w:pPr>
            <w:r w:rsidRPr="003122A3">
              <w:rPr>
                <w:snapToGrid w:val="0"/>
                <w:sz w:val="20"/>
              </w:rPr>
              <w:t>Август</w:t>
            </w:r>
          </w:p>
        </w:tc>
        <w:tc>
          <w:tcPr>
            <w:tcW w:w="362" w:type="dxa"/>
            <w:tcBorders>
              <w:top w:val="nil"/>
              <w:left w:val="nil"/>
              <w:bottom w:val="single" w:sz="4" w:space="0" w:color="auto"/>
              <w:right w:val="single" w:sz="4" w:space="0" w:color="auto"/>
            </w:tcBorders>
            <w:textDirection w:val="btLr"/>
            <w:vAlign w:val="center"/>
          </w:tcPr>
          <w:p w:rsidR="00BA17F0" w:rsidRPr="003122A3" w:rsidRDefault="00BA17F0" w:rsidP="003122A3">
            <w:pPr>
              <w:spacing w:line="360" w:lineRule="auto"/>
              <w:rPr>
                <w:snapToGrid w:val="0"/>
                <w:sz w:val="20"/>
              </w:rPr>
            </w:pPr>
            <w:r w:rsidRPr="003122A3">
              <w:rPr>
                <w:snapToGrid w:val="0"/>
                <w:sz w:val="20"/>
              </w:rPr>
              <w:t>…</w:t>
            </w:r>
          </w:p>
        </w:tc>
        <w:tc>
          <w:tcPr>
            <w:tcW w:w="362" w:type="dxa"/>
            <w:tcBorders>
              <w:top w:val="nil"/>
              <w:left w:val="nil"/>
              <w:bottom w:val="single" w:sz="4" w:space="0" w:color="auto"/>
              <w:right w:val="single" w:sz="4" w:space="0" w:color="auto"/>
            </w:tcBorders>
            <w:textDirection w:val="btLr"/>
            <w:vAlign w:val="center"/>
          </w:tcPr>
          <w:p w:rsidR="00BA17F0" w:rsidRPr="003122A3" w:rsidRDefault="00BA17F0" w:rsidP="003122A3">
            <w:pPr>
              <w:spacing w:line="360" w:lineRule="auto"/>
              <w:rPr>
                <w:snapToGrid w:val="0"/>
                <w:sz w:val="20"/>
              </w:rPr>
            </w:pPr>
            <w:r w:rsidRPr="003122A3">
              <w:rPr>
                <w:snapToGrid w:val="0"/>
                <w:sz w:val="20"/>
              </w:rPr>
              <w:t>Декабрь</w:t>
            </w:r>
          </w:p>
        </w:tc>
        <w:tc>
          <w:tcPr>
            <w:tcW w:w="905" w:type="dxa"/>
            <w:tcBorders>
              <w:top w:val="nil"/>
              <w:left w:val="nil"/>
              <w:bottom w:val="single" w:sz="4" w:space="0" w:color="auto"/>
              <w:right w:val="single" w:sz="8" w:space="0" w:color="auto"/>
            </w:tcBorders>
            <w:textDirection w:val="btLr"/>
            <w:vAlign w:val="center"/>
          </w:tcPr>
          <w:p w:rsidR="00BA17F0" w:rsidRPr="003122A3" w:rsidRDefault="00BA17F0" w:rsidP="003122A3">
            <w:pPr>
              <w:spacing w:line="360" w:lineRule="auto"/>
              <w:rPr>
                <w:snapToGrid w:val="0"/>
                <w:sz w:val="20"/>
              </w:rPr>
            </w:pPr>
            <w:r w:rsidRPr="003122A3">
              <w:rPr>
                <w:snapToGrid w:val="0"/>
                <w:sz w:val="20"/>
              </w:rPr>
              <w:t>Всего</w:t>
            </w:r>
          </w:p>
        </w:tc>
        <w:tc>
          <w:tcPr>
            <w:tcW w:w="905" w:type="dxa"/>
            <w:tcBorders>
              <w:top w:val="single" w:sz="4" w:space="0" w:color="auto"/>
              <w:left w:val="nil"/>
              <w:bottom w:val="single" w:sz="4" w:space="0" w:color="auto"/>
              <w:right w:val="single" w:sz="4" w:space="0" w:color="auto"/>
            </w:tcBorders>
            <w:textDirection w:val="btLr"/>
            <w:vAlign w:val="center"/>
          </w:tcPr>
          <w:p w:rsidR="00BA17F0" w:rsidRPr="003122A3" w:rsidRDefault="00BA17F0" w:rsidP="003122A3">
            <w:pPr>
              <w:spacing w:line="360" w:lineRule="auto"/>
              <w:rPr>
                <w:snapToGrid w:val="0"/>
                <w:sz w:val="20"/>
              </w:rPr>
            </w:pPr>
            <w:r w:rsidRPr="003122A3">
              <w:rPr>
                <w:snapToGrid w:val="0"/>
                <w:sz w:val="20"/>
              </w:rPr>
              <w:t>Всего</w:t>
            </w:r>
          </w:p>
        </w:tc>
        <w:tc>
          <w:tcPr>
            <w:tcW w:w="905" w:type="dxa"/>
            <w:tcBorders>
              <w:top w:val="single" w:sz="4" w:space="0" w:color="auto"/>
              <w:left w:val="nil"/>
              <w:bottom w:val="single" w:sz="4" w:space="0" w:color="auto"/>
              <w:right w:val="single" w:sz="4" w:space="0" w:color="auto"/>
            </w:tcBorders>
            <w:textDirection w:val="btLr"/>
            <w:vAlign w:val="center"/>
          </w:tcPr>
          <w:p w:rsidR="00BA17F0" w:rsidRPr="003122A3" w:rsidRDefault="00BA17F0" w:rsidP="003122A3">
            <w:pPr>
              <w:spacing w:line="360" w:lineRule="auto"/>
              <w:rPr>
                <w:snapToGrid w:val="0"/>
                <w:sz w:val="20"/>
              </w:rPr>
            </w:pPr>
            <w:r w:rsidRPr="003122A3">
              <w:rPr>
                <w:snapToGrid w:val="0"/>
                <w:sz w:val="20"/>
              </w:rPr>
              <w:t>Всего</w:t>
            </w:r>
          </w:p>
        </w:tc>
      </w:tr>
      <w:tr w:rsidR="00463DDC" w:rsidRPr="003122A3" w:rsidTr="00463DDC">
        <w:trPr>
          <w:trHeight w:val="336"/>
        </w:trPr>
        <w:tc>
          <w:tcPr>
            <w:tcW w:w="2469" w:type="dxa"/>
            <w:tcBorders>
              <w:top w:val="nil"/>
              <w:left w:val="single" w:sz="8" w:space="0" w:color="auto"/>
              <w:bottom w:val="single" w:sz="4" w:space="0" w:color="auto"/>
              <w:right w:val="single" w:sz="4" w:space="0" w:color="auto"/>
            </w:tcBorders>
            <w:vAlign w:val="bottom"/>
          </w:tcPr>
          <w:p w:rsidR="00463DDC" w:rsidRPr="003122A3" w:rsidRDefault="00463DDC" w:rsidP="003122A3">
            <w:pPr>
              <w:spacing w:line="360" w:lineRule="auto"/>
              <w:rPr>
                <w:snapToGrid w:val="0"/>
                <w:sz w:val="20"/>
              </w:rPr>
            </w:pPr>
            <w:r w:rsidRPr="003122A3">
              <w:rPr>
                <w:snapToGrid w:val="0"/>
                <w:sz w:val="20"/>
              </w:rPr>
              <w:t>1.Объем инвестиций на строительство объекта</w:t>
            </w:r>
          </w:p>
        </w:tc>
        <w:tc>
          <w:tcPr>
            <w:tcW w:w="970"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9730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2425</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2000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2000</w:t>
            </w:r>
          </w:p>
        </w:tc>
        <w:tc>
          <w:tcPr>
            <w:tcW w:w="331"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nil"/>
              <w:left w:val="nil"/>
              <w:bottom w:val="single" w:sz="4" w:space="0" w:color="auto"/>
              <w:right w:val="single" w:sz="8" w:space="0" w:color="auto"/>
            </w:tcBorders>
            <w:vAlign w:val="center"/>
          </w:tcPr>
          <w:p w:rsidR="00463DDC" w:rsidRPr="003122A3" w:rsidRDefault="00463DDC" w:rsidP="003122A3">
            <w:pPr>
              <w:spacing w:line="360" w:lineRule="auto"/>
              <w:rPr>
                <w:snapToGrid w:val="0"/>
                <w:sz w:val="20"/>
              </w:rPr>
            </w:pPr>
            <w:r w:rsidRPr="003122A3">
              <w:rPr>
                <w:snapToGrid w:val="0"/>
                <w:sz w:val="20"/>
              </w:rPr>
              <w:t>16155</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10000</w:t>
            </w:r>
          </w:p>
        </w:tc>
      </w:tr>
      <w:tr w:rsidR="00463DDC" w:rsidRPr="003122A3" w:rsidTr="00463DDC">
        <w:trPr>
          <w:trHeight w:val="705"/>
        </w:trPr>
        <w:tc>
          <w:tcPr>
            <w:tcW w:w="2469" w:type="dxa"/>
            <w:tcBorders>
              <w:top w:val="nil"/>
              <w:left w:val="single" w:sz="8" w:space="0" w:color="auto"/>
              <w:bottom w:val="single" w:sz="4" w:space="0" w:color="auto"/>
              <w:right w:val="single" w:sz="4" w:space="0" w:color="auto"/>
            </w:tcBorders>
            <w:vAlign w:val="bottom"/>
          </w:tcPr>
          <w:p w:rsidR="00463DDC" w:rsidRPr="003122A3" w:rsidRDefault="00463DDC" w:rsidP="003122A3">
            <w:pPr>
              <w:spacing w:line="360" w:lineRule="auto"/>
              <w:rPr>
                <w:snapToGrid w:val="0"/>
                <w:sz w:val="20"/>
              </w:rPr>
            </w:pPr>
            <w:r w:rsidRPr="003122A3">
              <w:rPr>
                <w:snapToGrid w:val="0"/>
                <w:sz w:val="20"/>
              </w:rPr>
              <w:t>1.1. Прямые и объемные затраты в соответствии с разработанной сметой</w:t>
            </w:r>
          </w:p>
        </w:tc>
        <w:tc>
          <w:tcPr>
            <w:tcW w:w="970"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2930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2425</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2000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2000</w:t>
            </w:r>
          </w:p>
        </w:tc>
        <w:tc>
          <w:tcPr>
            <w:tcW w:w="331"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nil"/>
              <w:left w:val="nil"/>
              <w:bottom w:val="single" w:sz="4" w:space="0" w:color="auto"/>
              <w:right w:val="single" w:sz="8" w:space="0" w:color="auto"/>
            </w:tcBorders>
            <w:vAlign w:val="center"/>
          </w:tcPr>
          <w:p w:rsidR="00463DDC" w:rsidRPr="003122A3" w:rsidRDefault="00463DDC" w:rsidP="003122A3">
            <w:pPr>
              <w:spacing w:line="360" w:lineRule="auto"/>
              <w:rPr>
                <w:snapToGrid w:val="0"/>
                <w:sz w:val="20"/>
              </w:rPr>
            </w:pPr>
            <w:r w:rsidRPr="003122A3">
              <w:rPr>
                <w:snapToGrid w:val="0"/>
                <w:sz w:val="20"/>
              </w:rPr>
              <w:t>9355</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r>
      <w:tr w:rsidR="00463DDC" w:rsidRPr="003122A3" w:rsidTr="00463DDC">
        <w:trPr>
          <w:trHeight w:val="387"/>
        </w:trPr>
        <w:tc>
          <w:tcPr>
            <w:tcW w:w="2469" w:type="dxa"/>
            <w:tcBorders>
              <w:top w:val="nil"/>
              <w:left w:val="single" w:sz="8" w:space="0" w:color="auto"/>
              <w:bottom w:val="single" w:sz="4" w:space="0" w:color="auto"/>
              <w:right w:val="single" w:sz="4" w:space="0" w:color="auto"/>
            </w:tcBorders>
            <w:vAlign w:val="bottom"/>
          </w:tcPr>
          <w:p w:rsidR="00463DDC" w:rsidRPr="003122A3" w:rsidRDefault="00463DDC" w:rsidP="003122A3">
            <w:pPr>
              <w:spacing w:line="360" w:lineRule="auto"/>
              <w:rPr>
                <w:snapToGrid w:val="0"/>
                <w:sz w:val="20"/>
              </w:rPr>
            </w:pPr>
            <w:r w:rsidRPr="003122A3">
              <w:rPr>
                <w:snapToGrid w:val="0"/>
                <w:sz w:val="20"/>
              </w:rPr>
              <w:t>1.2.Накладные расходы подрядчика</w:t>
            </w:r>
          </w:p>
        </w:tc>
        <w:tc>
          <w:tcPr>
            <w:tcW w:w="970"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6800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31"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nil"/>
              <w:left w:val="nil"/>
              <w:bottom w:val="single" w:sz="4" w:space="0" w:color="auto"/>
              <w:right w:val="single" w:sz="8" w:space="0" w:color="auto"/>
            </w:tcBorders>
            <w:vAlign w:val="center"/>
          </w:tcPr>
          <w:p w:rsidR="00463DDC" w:rsidRPr="003122A3" w:rsidRDefault="00463DDC" w:rsidP="003122A3">
            <w:pPr>
              <w:spacing w:line="360" w:lineRule="auto"/>
              <w:rPr>
                <w:snapToGrid w:val="0"/>
                <w:sz w:val="20"/>
              </w:rPr>
            </w:pPr>
            <w:r w:rsidRPr="003122A3">
              <w:rPr>
                <w:snapToGrid w:val="0"/>
                <w:sz w:val="20"/>
              </w:rPr>
              <w:t>6800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10000</w:t>
            </w:r>
          </w:p>
        </w:tc>
      </w:tr>
      <w:tr w:rsidR="00463DDC" w:rsidRPr="003122A3" w:rsidTr="00463DDC">
        <w:trPr>
          <w:trHeight w:val="655"/>
        </w:trPr>
        <w:tc>
          <w:tcPr>
            <w:tcW w:w="2469" w:type="dxa"/>
            <w:tcBorders>
              <w:top w:val="nil"/>
              <w:left w:val="single" w:sz="8" w:space="0" w:color="auto"/>
              <w:bottom w:val="single" w:sz="4" w:space="0" w:color="auto"/>
              <w:right w:val="single" w:sz="4" w:space="0" w:color="auto"/>
            </w:tcBorders>
            <w:vAlign w:val="bottom"/>
          </w:tcPr>
          <w:p w:rsidR="00463DDC" w:rsidRPr="003122A3" w:rsidRDefault="00463DDC" w:rsidP="003122A3">
            <w:pPr>
              <w:spacing w:line="360" w:lineRule="auto"/>
              <w:rPr>
                <w:snapToGrid w:val="0"/>
                <w:sz w:val="20"/>
              </w:rPr>
            </w:pPr>
            <w:r w:rsidRPr="003122A3">
              <w:rPr>
                <w:snapToGrid w:val="0"/>
                <w:sz w:val="20"/>
              </w:rPr>
              <w:t>1.3. Накладные расходы инвестора по контролю реализации проекта</w:t>
            </w:r>
          </w:p>
        </w:tc>
        <w:tc>
          <w:tcPr>
            <w:tcW w:w="970"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31"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nil"/>
              <w:left w:val="nil"/>
              <w:bottom w:val="single" w:sz="4" w:space="0" w:color="auto"/>
              <w:right w:val="single" w:sz="8"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r>
      <w:tr w:rsidR="00463DDC" w:rsidRPr="003122A3" w:rsidTr="00463DDC">
        <w:trPr>
          <w:trHeight w:val="336"/>
        </w:trPr>
        <w:tc>
          <w:tcPr>
            <w:tcW w:w="2469" w:type="dxa"/>
            <w:tcBorders>
              <w:top w:val="nil"/>
              <w:left w:val="single" w:sz="8" w:space="0" w:color="auto"/>
              <w:bottom w:val="single" w:sz="4" w:space="0" w:color="auto"/>
              <w:right w:val="single" w:sz="4" w:space="0" w:color="auto"/>
            </w:tcBorders>
            <w:vAlign w:val="bottom"/>
          </w:tcPr>
          <w:p w:rsidR="00463DDC" w:rsidRPr="003122A3" w:rsidRDefault="00463DDC" w:rsidP="003122A3">
            <w:pPr>
              <w:spacing w:line="360" w:lineRule="auto"/>
              <w:rPr>
                <w:snapToGrid w:val="0"/>
                <w:sz w:val="20"/>
              </w:rPr>
            </w:pPr>
            <w:r w:rsidRPr="003122A3">
              <w:rPr>
                <w:snapToGrid w:val="0"/>
                <w:sz w:val="20"/>
              </w:rPr>
              <w:t>2. Объем инвестиций в оборотные активы</w:t>
            </w:r>
          </w:p>
        </w:tc>
        <w:tc>
          <w:tcPr>
            <w:tcW w:w="970"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240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31"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nil"/>
              <w:left w:val="nil"/>
              <w:bottom w:val="single" w:sz="4" w:space="0" w:color="auto"/>
              <w:right w:val="single" w:sz="8" w:space="0" w:color="auto"/>
            </w:tcBorders>
            <w:vAlign w:val="center"/>
          </w:tcPr>
          <w:p w:rsidR="00463DDC" w:rsidRPr="003122A3" w:rsidRDefault="00463DDC" w:rsidP="003122A3">
            <w:pPr>
              <w:spacing w:line="360" w:lineRule="auto"/>
              <w:rPr>
                <w:snapToGrid w:val="0"/>
                <w:sz w:val="20"/>
              </w:rPr>
            </w:pPr>
            <w:r w:rsidRPr="003122A3">
              <w:rPr>
                <w:snapToGrid w:val="0"/>
                <w:sz w:val="20"/>
              </w:rPr>
              <w:t>240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r>
      <w:tr w:rsidR="00463DDC" w:rsidRPr="003122A3" w:rsidTr="00463DDC">
        <w:trPr>
          <w:trHeight w:val="336"/>
        </w:trPr>
        <w:tc>
          <w:tcPr>
            <w:tcW w:w="2469" w:type="dxa"/>
            <w:tcBorders>
              <w:top w:val="nil"/>
              <w:left w:val="single" w:sz="8" w:space="0" w:color="auto"/>
              <w:bottom w:val="single" w:sz="4" w:space="0" w:color="auto"/>
              <w:right w:val="single" w:sz="4" w:space="0" w:color="auto"/>
            </w:tcBorders>
            <w:vAlign w:val="bottom"/>
          </w:tcPr>
          <w:p w:rsidR="00463DDC" w:rsidRPr="003122A3" w:rsidRDefault="00463DDC" w:rsidP="003122A3">
            <w:pPr>
              <w:spacing w:line="360" w:lineRule="auto"/>
              <w:rPr>
                <w:snapToGrid w:val="0"/>
                <w:sz w:val="20"/>
              </w:rPr>
            </w:pPr>
            <w:r w:rsidRPr="003122A3">
              <w:rPr>
                <w:snapToGrid w:val="0"/>
                <w:sz w:val="20"/>
              </w:rPr>
              <w:t>3. Объем инвестиций в основные фонды</w:t>
            </w:r>
          </w:p>
        </w:tc>
        <w:tc>
          <w:tcPr>
            <w:tcW w:w="970"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44605</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31"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nil"/>
              <w:left w:val="nil"/>
              <w:bottom w:val="single" w:sz="4" w:space="0" w:color="auto"/>
              <w:right w:val="single" w:sz="8" w:space="0" w:color="auto"/>
            </w:tcBorders>
            <w:vAlign w:val="center"/>
          </w:tcPr>
          <w:p w:rsidR="00463DDC" w:rsidRPr="003122A3" w:rsidRDefault="00463DDC" w:rsidP="003122A3">
            <w:pPr>
              <w:spacing w:line="360" w:lineRule="auto"/>
              <w:rPr>
                <w:snapToGrid w:val="0"/>
                <w:sz w:val="20"/>
              </w:rPr>
            </w:pPr>
            <w:r w:rsidRPr="003122A3">
              <w:rPr>
                <w:snapToGrid w:val="0"/>
                <w:sz w:val="20"/>
              </w:rPr>
              <w:t>44605</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28100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r>
      <w:tr w:rsidR="00463DDC" w:rsidRPr="003122A3" w:rsidTr="00463DDC">
        <w:trPr>
          <w:trHeight w:val="336"/>
        </w:trPr>
        <w:tc>
          <w:tcPr>
            <w:tcW w:w="2469" w:type="dxa"/>
            <w:tcBorders>
              <w:top w:val="nil"/>
              <w:left w:val="single" w:sz="8" w:space="0" w:color="auto"/>
              <w:bottom w:val="single" w:sz="4" w:space="0" w:color="auto"/>
              <w:right w:val="single" w:sz="4" w:space="0" w:color="auto"/>
            </w:tcBorders>
            <w:vAlign w:val="bottom"/>
          </w:tcPr>
          <w:p w:rsidR="00463DDC" w:rsidRPr="003122A3" w:rsidRDefault="00463DDC" w:rsidP="003122A3">
            <w:pPr>
              <w:spacing w:line="360" w:lineRule="auto"/>
              <w:rPr>
                <w:snapToGrid w:val="0"/>
                <w:sz w:val="20"/>
              </w:rPr>
            </w:pPr>
            <w:r w:rsidRPr="003122A3">
              <w:rPr>
                <w:snapToGrid w:val="0"/>
                <w:sz w:val="20"/>
              </w:rPr>
              <w:t xml:space="preserve">4. Объем создаваемого страх. фонда </w:t>
            </w:r>
          </w:p>
        </w:tc>
        <w:tc>
          <w:tcPr>
            <w:tcW w:w="970"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9000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724"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31"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nil"/>
              <w:left w:val="nil"/>
              <w:bottom w:val="single" w:sz="4" w:space="0" w:color="auto"/>
              <w:right w:val="single" w:sz="8" w:space="0" w:color="auto"/>
            </w:tcBorders>
            <w:vAlign w:val="center"/>
          </w:tcPr>
          <w:p w:rsidR="00463DDC" w:rsidRPr="003122A3" w:rsidRDefault="00463DDC" w:rsidP="003122A3">
            <w:pPr>
              <w:spacing w:line="360" w:lineRule="auto"/>
              <w:rPr>
                <w:snapToGrid w:val="0"/>
                <w:sz w:val="20"/>
              </w:rPr>
            </w:pPr>
            <w:r w:rsidRPr="003122A3">
              <w:rPr>
                <w:snapToGrid w:val="0"/>
                <w:sz w:val="20"/>
              </w:rPr>
              <w:t>9000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r>
      <w:tr w:rsidR="00463DDC" w:rsidRPr="003122A3" w:rsidTr="00463DDC">
        <w:trPr>
          <w:trHeight w:val="336"/>
        </w:trPr>
        <w:tc>
          <w:tcPr>
            <w:tcW w:w="2469" w:type="dxa"/>
            <w:tcBorders>
              <w:top w:val="nil"/>
              <w:left w:val="single" w:sz="8" w:space="0" w:color="auto"/>
              <w:bottom w:val="single" w:sz="8" w:space="0" w:color="auto"/>
              <w:right w:val="single" w:sz="4" w:space="0" w:color="auto"/>
            </w:tcBorders>
            <w:vAlign w:val="bottom"/>
          </w:tcPr>
          <w:p w:rsidR="00463DDC" w:rsidRPr="003122A3" w:rsidRDefault="00463DDC" w:rsidP="003122A3">
            <w:pPr>
              <w:spacing w:line="360" w:lineRule="auto"/>
              <w:rPr>
                <w:snapToGrid w:val="0"/>
                <w:sz w:val="20"/>
              </w:rPr>
            </w:pPr>
            <w:r w:rsidRPr="003122A3">
              <w:rPr>
                <w:snapToGrid w:val="0"/>
                <w:sz w:val="20"/>
              </w:rPr>
              <w:t xml:space="preserve"> Общий объем </w:t>
            </w:r>
          </w:p>
          <w:p w:rsidR="00463DDC" w:rsidRPr="003122A3" w:rsidRDefault="00463DDC" w:rsidP="003122A3">
            <w:pPr>
              <w:spacing w:line="360" w:lineRule="auto"/>
              <w:rPr>
                <w:snapToGrid w:val="0"/>
                <w:sz w:val="20"/>
              </w:rPr>
            </w:pPr>
            <w:r w:rsidRPr="003122A3">
              <w:rPr>
                <w:snapToGrid w:val="0"/>
                <w:sz w:val="20"/>
              </w:rPr>
              <w:t>инвестиций</w:t>
            </w:r>
          </w:p>
        </w:tc>
        <w:tc>
          <w:tcPr>
            <w:tcW w:w="970" w:type="dxa"/>
            <w:tcBorders>
              <w:top w:val="nil"/>
              <w:left w:val="nil"/>
              <w:bottom w:val="single" w:sz="8"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63575</w:t>
            </w:r>
          </w:p>
        </w:tc>
        <w:tc>
          <w:tcPr>
            <w:tcW w:w="724" w:type="dxa"/>
            <w:tcBorders>
              <w:top w:val="nil"/>
              <w:left w:val="nil"/>
              <w:bottom w:val="single" w:sz="8"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2425</w:t>
            </w:r>
          </w:p>
        </w:tc>
        <w:tc>
          <w:tcPr>
            <w:tcW w:w="724" w:type="dxa"/>
            <w:tcBorders>
              <w:top w:val="nil"/>
              <w:left w:val="nil"/>
              <w:bottom w:val="single" w:sz="8"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2000</w:t>
            </w:r>
          </w:p>
        </w:tc>
        <w:tc>
          <w:tcPr>
            <w:tcW w:w="724" w:type="dxa"/>
            <w:tcBorders>
              <w:top w:val="nil"/>
              <w:left w:val="nil"/>
              <w:bottom w:val="single" w:sz="8"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2000</w:t>
            </w:r>
          </w:p>
        </w:tc>
        <w:tc>
          <w:tcPr>
            <w:tcW w:w="331" w:type="dxa"/>
            <w:tcBorders>
              <w:top w:val="nil"/>
              <w:left w:val="nil"/>
              <w:bottom w:val="single" w:sz="8"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8"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362" w:type="dxa"/>
            <w:tcBorders>
              <w:top w:val="nil"/>
              <w:left w:val="nil"/>
              <w:bottom w:val="single" w:sz="8"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0</w:t>
            </w:r>
          </w:p>
        </w:tc>
        <w:tc>
          <w:tcPr>
            <w:tcW w:w="905" w:type="dxa"/>
            <w:tcBorders>
              <w:top w:val="nil"/>
              <w:left w:val="nil"/>
              <w:bottom w:val="single" w:sz="8" w:space="0" w:color="auto"/>
              <w:right w:val="single" w:sz="8" w:space="0" w:color="auto"/>
            </w:tcBorders>
            <w:vAlign w:val="center"/>
          </w:tcPr>
          <w:p w:rsidR="00463DDC" w:rsidRPr="003122A3" w:rsidRDefault="00463DDC" w:rsidP="003122A3">
            <w:pPr>
              <w:spacing w:line="360" w:lineRule="auto"/>
              <w:rPr>
                <w:snapToGrid w:val="0"/>
                <w:sz w:val="20"/>
              </w:rPr>
            </w:pPr>
            <w:r w:rsidRPr="003122A3">
              <w:rPr>
                <w:snapToGrid w:val="0"/>
                <w:sz w:val="20"/>
              </w:rPr>
              <w:t>70000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28100</w:t>
            </w:r>
          </w:p>
        </w:tc>
        <w:tc>
          <w:tcPr>
            <w:tcW w:w="905" w:type="dxa"/>
            <w:tcBorders>
              <w:top w:val="single" w:sz="4" w:space="0" w:color="auto"/>
              <w:left w:val="nil"/>
              <w:bottom w:val="single" w:sz="4" w:space="0" w:color="auto"/>
              <w:right w:val="single" w:sz="4" w:space="0" w:color="auto"/>
            </w:tcBorders>
            <w:vAlign w:val="center"/>
          </w:tcPr>
          <w:p w:rsidR="00463DDC" w:rsidRPr="003122A3" w:rsidRDefault="00463DDC" w:rsidP="003122A3">
            <w:pPr>
              <w:spacing w:line="360" w:lineRule="auto"/>
              <w:rPr>
                <w:snapToGrid w:val="0"/>
                <w:sz w:val="20"/>
              </w:rPr>
            </w:pPr>
            <w:r w:rsidRPr="003122A3">
              <w:rPr>
                <w:snapToGrid w:val="0"/>
                <w:sz w:val="20"/>
              </w:rPr>
              <w:t>10000</w:t>
            </w:r>
          </w:p>
        </w:tc>
      </w:tr>
    </w:tbl>
    <w:p w:rsidR="00753135" w:rsidRPr="003122A3" w:rsidRDefault="00753135" w:rsidP="003122A3">
      <w:pPr>
        <w:spacing w:line="360" w:lineRule="auto"/>
        <w:ind w:firstLine="709"/>
        <w:jc w:val="both"/>
        <w:rPr>
          <w:sz w:val="28"/>
          <w:szCs w:val="28"/>
          <w:lang w:val="uk-UA"/>
        </w:rPr>
      </w:pPr>
    </w:p>
    <w:p w:rsidR="00BA17F0" w:rsidRPr="003122A3" w:rsidRDefault="00BA17F0" w:rsidP="003122A3">
      <w:pPr>
        <w:spacing w:line="360" w:lineRule="auto"/>
        <w:ind w:firstLine="709"/>
        <w:jc w:val="both"/>
        <w:rPr>
          <w:color w:val="000000"/>
          <w:sz w:val="28"/>
          <w:szCs w:val="28"/>
        </w:rPr>
      </w:pPr>
      <w:r w:rsidRPr="003122A3">
        <w:rPr>
          <w:color w:val="000000"/>
          <w:sz w:val="28"/>
          <w:szCs w:val="28"/>
        </w:rPr>
        <w:t>На начале реализации проекта необходимо:</w:t>
      </w:r>
    </w:p>
    <w:p w:rsidR="00BA17F0" w:rsidRPr="003122A3" w:rsidRDefault="00BA17F0" w:rsidP="003122A3">
      <w:pPr>
        <w:numPr>
          <w:ilvl w:val="1"/>
          <w:numId w:val="2"/>
        </w:numPr>
        <w:spacing w:line="360" w:lineRule="auto"/>
        <w:ind w:left="0" w:firstLine="709"/>
        <w:jc w:val="both"/>
        <w:rPr>
          <w:color w:val="000000"/>
          <w:sz w:val="28"/>
          <w:szCs w:val="28"/>
        </w:rPr>
      </w:pPr>
      <w:r w:rsidRPr="003122A3">
        <w:rPr>
          <w:color w:val="000000"/>
          <w:sz w:val="28"/>
          <w:szCs w:val="28"/>
        </w:rPr>
        <w:t>Прибрести лицензию на осуществление деятельности – 540 грн., платежи государству – 340 грн., плата агенству – 6800 грн.</w:t>
      </w:r>
    </w:p>
    <w:p w:rsidR="00BA17F0" w:rsidRPr="003122A3" w:rsidRDefault="00BA17F0" w:rsidP="003122A3">
      <w:pPr>
        <w:numPr>
          <w:ilvl w:val="1"/>
          <w:numId w:val="2"/>
        </w:numPr>
        <w:spacing w:line="360" w:lineRule="auto"/>
        <w:ind w:left="0" w:firstLine="709"/>
        <w:jc w:val="both"/>
        <w:rPr>
          <w:color w:val="000000"/>
          <w:sz w:val="28"/>
          <w:szCs w:val="28"/>
        </w:rPr>
      </w:pPr>
      <w:r w:rsidRPr="003122A3">
        <w:rPr>
          <w:color w:val="000000"/>
          <w:sz w:val="28"/>
          <w:szCs w:val="28"/>
        </w:rPr>
        <w:t>Оплатить аренду офиса вперед за 4 месяца – 8000 грн.</w:t>
      </w:r>
    </w:p>
    <w:p w:rsidR="00BA17F0" w:rsidRPr="003122A3" w:rsidRDefault="00BA17F0" w:rsidP="003122A3">
      <w:pPr>
        <w:numPr>
          <w:ilvl w:val="1"/>
          <w:numId w:val="2"/>
        </w:numPr>
        <w:spacing w:line="360" w:lineRule="auto"/>
        <w:ind w:left="0" w:firstLine="709"/>
        <w:jc w:val="both"/>
        <w:rPr>
          <w:color w:val="000000"/>
          <w:sz w:val="28"/>
          <w:szCs w:val="28"/>
        </w:rPr>
      </w:pPr>
      <w:r w:rsidRPr="003122A3">
        <w:rPr>
          <w:color w:val="000000"/>
          <w:sz w:val="28"/>
          <w:szCs w:val="28"/>
        </w:rPr>
        <w:t>Закупить материалы – 240 грн.</w:t>
      </w:r>
    </w:p>
    <w:p w:rsidR="00BA17F0" w:rsidRPr="003122A3" w:rsidRDefault="00BA17F0" w:rsidP="003122A3">
      <w:pPr>
        <w:numPr>
          <w:ilvl w:val="1"/>
          <w:numId w:val="2"/>
        </w:numPr>
        <w:spacing w:line="360" w:lineRule="auto"/>
        <w:ind w:left="0" w:firstLine="709"/>
        <w:jc w:val="both"/>
        <w:rPr>
          <w:color w:val="000000"/>
          <w:sz w:val="28"/>
          <w:szCs w:val="28"/>
        </w:rPr>
      </w:pPr>
      <w:r w:rsidRPr="003122A3">
        <w:rPr>
          <w:color w:val="000000"/>
          <w:sz w:val="28"/>
          <w:szCs w:val="28"/>
        </w:rPr>
        <w:t>Приобрести основное оборудование - 41020 грн.</w:t>
      </w:r>
    </w:p>
    <w:p w:rsidR="00BA17F0" w:rsidRPr="003122A3" w:rsidRDefault="00BA17F0" w:rsidP="003122A3">
      <w:pPr>
        <w:numPr>
          <w:ilvl w:val="1"/>
          <w:numId w:val="2"/>
        </w:numPr>
        <w:spacing w:line="360" w:lineRule="auto"/>
        <w:ind w:left="0" w:firstLine="709"/>
        <w:jc w:val="both"/>
        <w:rPr>
          <w:color w:val="000000"/>
          <w:sz w:val="28"/>
          <w:szCs w:val="28"/>
        </w:rPr>
      </w:pPr>
      <w:r w:rsidRPr="003122A3">
        <w:rPr>
          <w:color w:val="000000"/>
          <w:sz w:val="28"/>
          <w:szCs w:val="28"/>
        </w:rPr>
        <w:t>Приобрести офисную технику (2045 грн.) и мебель (1540 грн.).</w:t>
      </w:r>
    </w:p>
    <w:p w:rsidR="00BA17F0" w:rsidRPr="003122A3" w:rsidRDefault="00BA17F0" w:rsidP="003122A3">
      <w:pPr>
        <w:numPr>
          <w:ilvl w:val="1"/>
          <w:numId w:val="2"/>
        </w:numPr>
        <w:spacing w:line="360" w:lineRule="auto"/>
        <w:ind w:left="0" w:firstLine="709"/>
        <w:jc w:val="both"/>
        <w:rPr>
          <w:color w:val="000000"/>
          <w:sz w:val="28"/>
          <w:szCs w:val="28"/>
        </w:rPr>
      </w:pPr>
      <w:r w:rsidRPr="003122A3">
        <w:rPr>
          <w:color w:val="000000"/>
          <w:sz w:val="28"/>
          <w:szCs w:val="28"/>
        </w:rPr>
        <w:t>Реклама: рекламный щит - 425 грн, листовки – 50 грн.</w:t>
      </w:r>
    </w:p>
    <w:p w:rsidR="00BA17F0" w:rsidRPr="003122A3" w:rsidRDefault="00BA17F0" w:rsidP="003122A3">
      <w:pPr>
        <w:numPr>
          <w:ilvl w:val="1"/>
          <w:numId w:val="2"/>
        </w:numPr>
        <w:spacing w:line="360" w:lineRule="auto"/>
        <w:ind w:left="0" w:firstLine="709"/>
        <w:jc w:val="both"/>
        <w:rPr>
          <w:color w:val="000000"/>
          <w:sz w:val="28"/>
          <w:szCs w:val="28"/>
        </w:rPr>
      </w:pPr>
      <w:r w:rsidRPr="003122A3">
        <w:rPr>
          <w:color w:val="000000"/>
          <w:sz w:val="28"/>
          <w:szCs w:val="28"/>
        </w:rPr>
        <w:t>Страховой фонд – 9000 грн.</w:t>
      </w:r>
    </w:p>
    <w:p w:rsidR="00BA17F0" w:rsidRPr="003122A3" w:rsidRDefault="00BA17F0" w:rsidP="003122A3">
      <w:pPr>
        <w:spacing w:line="360" w:lineRule="auto"/>
        <w:ind w:firstLine="709"/>
        <w:jc w:val="both"/>
        <w:rPr>
          <w:color w:val="000000"/>
          <w:sz w:val="28"/>
          <w:szCs w:val="28"/>
        </w:rPr>
      </w:pPr>
      <w:r w:rsidRPr="003122A3">
        <w:rPr>
          <w:color w:val="000000"/>
          <w:sz w:val="28"/>
          <w:szCs w:val="28"/>
        </w:rPr>
        <w:t>Всего – 70000 грн.</w:t>
      </w:r>
    </w:p>
    <w:p w:rsidR="00463DDC" w:rsidRPr="003122A3" w:rsidRDefault="00463DDC" w:rsidP="003122A3">
      <w:pPr>
        <w:spacing w:line="360" w:lineRule="auto"/>
        <w:ind w:firstLine="709"/>
        <w:jc w:val="both"/>
        <w:rPr>
          <w:color w:val="000000"/>
          <w:sz w:val="28"/>
          <w:szCs w:val="28"/>
        </w:rPr>
      </w:pPr>
      <w:r w:rsidRPr="003122A3">
        <w:rPr>
          <w:color w:val="000000"/>
          <w:sz w:val="28"/>
          <w:szCs w:val="28"/>
        </w:rPr>
        <w:t>В 2011 году планируется докупить оборудование 6на сумму 28100 грн. А в 2012 сделать ремонт в офисе на сумму 10000 грн.</w:t>
      </w:r>
    </w:p>
    <w:p w:rsidR="00BA17F0" w:rsidRPr="003122A3" w:rsidRDefault="00BA17F0" w:rsidP="003122A3">
      <w:pPr>
        <w:spacing w:line="360" w:lineRule="auto"/>
        <w:ind w:firstLine="709"/>
        <w:jc w:val="both"/>
        <w:rPr>
          <w:color w:val="000000"/>
          <w:sz w:val="28"/>
          <w:szCs w:val="28"/>
        </w:rPr>
      </w:pPr>
    </w:p>
    <w:p w:rsidR="00864172" w:rsidRPr="003122A3" w:rsidRDefault="00CA5E5B" w:rsidP="003122A3">
      <w:pPr>
        <w:spacing w:line="360" w:lineRule="auto"/>
        <w:ind w:firstLine="709"/>
        <w:jc w:val="both"/>
        <w:rPr>
          <w:color w:val="000000"/>
          <w:sz w:val="28"/>
          <w:szCs w:val="28"/>
        </w:rPr>
      </w:pPr>
      <w:r w:rsidRPr="003122A3">
        <w:rPr>
          <w:color w:val="000000"/>
          <w:sz w:val="28"/>
          <w:szCs w:val="28"/>
        </w:rPr>
        <w:t xml:space="preserve">Таблица 11.3 - Предполагаемый </w:t>
      </w:r>
      <w:r w:rsidR="00864172" w:rsidRPr="003122A3">
        <w:rPr>
          <w:color w:val="000000"/>
          <w:sz w:val="28"/>
          <w:szCs w:val="28"/>
        </w:rPr>
        <w:t>результат финансовой де</w:t>
      </w:r>
      <w:r w:rsidRPr="003122A3">
        <w:rPr>
          <w:color w:val="000000"/>
          <w:sz w:val="28"/>
          <w:szCs w:val="28"/>
        </w:rPr>
        <w:t>ятельности за 1-ый отчётный год, грн.</w:t>
      </w:r>
    </w:p>
    <w:tbl>
      <w:tblPr>
        <w:tblW w:w="9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730"/>
        <w:gridCol w:w="750"/>
        <w:gridCol w:w="740"/>
        <w:gridCol w:w="740"/>
        <w:gridCol w:w="740"/>
        <w:gridCol w:w="740"/>
        <w:gridCol w:w="740"/>
        <w:gridCol w:w="740"/>
        <w:gridCol w:w="740"/>
        <w:gridCol w:w="924"/>
      </w:tblGrid>
      <w:tr w:rsidR="00F061DC" w:rsidRPr="003122A3" w:rsidTr="00EB761C">
        <w:trPr>
          <w:trHeight w:val="309"/>
        </w:trPr>
        <w:tc>
          <w:tcPr>
            <w:tcW w:w="1849" w:type="dxa"/>
            <w:vMerge w:val="restart"/>
          </w:tcPr>
          <w:p w:rsidR="00F061DC" w:rsidRPr="00EB761C" w:rsidRDefault="00F061DC" w:rsidP="00EB761C">
            <w:pPr>
              <w:spacing w:line="360" w:lineRule="auto"/>
              <w:rPr>
                <w:snapToGrid w:val="0"/>
                <w:sz w:val="20"/>
              </w:rPr>
            </w:pPr>
            <w:r w:rsidRPr="00EB761C">
              <w:rPr>
                <w:snapToGrid w:val="0"/>
                <w:sz w:val="20"/>
              </w:rPr>
              <w:t>Показатели</w:t>
            </w:r>
          </w:p>
        </w:tc>
        <w:tc>
          <w:tcPr>
            <w:tcW w:w="7584" w:type="dxa"/>
            <w:gridSpan w:val="10"/>
          </w:tcPr>
          <w:p w:rsidR="00F061DC" w:rsidRPr="00EB761C" w:rsidRDefault="00F061DC" w:rsidP="00EB761C">
            <w:pPr>
              <w:spacing w:line="360" w:lineRule="auto"/>
              <w:rPr>
                <w:snapToGrid w:val="0"/>
                <w:sz w:val="20"/>
              </w:rPr>
            </w:pPr>
            <w:r w:rsidRPr="00EB761C">
              <w:rPr>
                <w:snapToGrid w:val="0"/>
                <w:sz w:val="20"/>
              </w:rPr>
              <w:t>2010</w:t>
            </w:r>
          </w:p>
        </w:tc>
      </w:tr>
      <w:tr w:rsidR="00F061DC" w:rsidRPr="003122A3" w:rsidTr="00EB761C">
        <w:trPr>
          <w:trHeight w:val="309"/>
        </w:trPr>
        <w:tc>
          <w:tcPr>
            <w:tcW w:w="1849" w:type="dxa"/>
            <w:vMerge/>
            <w:vAlign w:val="center"/>
          </w:tcPr>
          <w:p w:rsidR="00E12D12" w:rsidRPr="00EB761C" w:rsidRDefault="00E12D12" w:rsidP="00EB761C">
            <w:pPr>
              <w:spacing w:line="360" w:lineRule="auto"/>
              <w:rPr>
                <w:snapToGrid w:val="0"/>
                <w:sz w:val="20"/>
              </w:rPr>
            </w:pPr>
          </w:p>
        </w:tc>
        <w:tc>
          <w:tcPr>
            <w:tcW w:w="730" w:type="dxa"/>
          </w:tcPr>
          <w:p w:rsidR="00E12D12" w:rsidRPr="00EB761C" w:rsidRDefault="00F061DC" w:rsidP="00EB761C">
            <w:pPr>
              <w:spacing w:line="360" w:lineRule="auto"/>
              <w:rPr>
                <w:snapToGrid w:val="0"/>
                <w:sz w:val="20"/>
              </w:rPr>
            </w:pPr>
            <w:r w:rsidRPr="00EB761C">
              <w:rPr>
                <w:snapToGrid w:val="0"/>
                <w:sz w:val="20"/>
              </w:rPr>
              <w:t>04</w:t>
            </w:r>
          </w:p>
        </w:tc>
        <w:tc>
          <w:tcPr>
            <w:tcW w:w="750" w:type="dxa"/>
          </w:tcPr>
          <w:p w:rsidR="00E12D12" w:rsidRPr="00EB761C" w:rsidRDefault="00F061DC" w:rsidP="00EB761C">
            <w:pPr>
              <w:spacing w:line="360" w:lineRule="auto"/>
              <w:rPr>
                <w:snapToGrid w:val="0"/>
                <w:sz w:val="20"/>
              </w:rPr>
            </w:pPr>
            <w:r w:rsidRPr="00EB761C">
              <w:rPr>
                <w:snapToGrid w:val="0"/>
                <w:sz w:val="20"/>
              </w:rPr>
              <w:t>05</w:t>
            </w:r>
          </w:p>
        </w:tc>
        <w:tc>
          <w:tcPr>
            <w:tcW w:w="740" w:type="dxa"/>
          </w:tcPr>
          <w:p w:rsidR="00E12D12" w:rsidRPr="00EB761C" w:rsidRDefault="00F061DC" w:rsidP="00EB761C">
            <w:pPr>
              <w:spacing w:line="360" w:lineRule="auto"/>
              <w:rPr>
                <w:snapToGrid w:val="0"/>
                <w:sz w:val="20"/>
              </w:rPr>
            </w:pPr>
            <w:r w:rsidRPr="00EB761C">
              <w:rPr>
                <w:snapToGrid w:val="0"/>
                <w:sz w:val="20"/>
              </w:rPr>
              <w:t>06</w:t>
            </w:r>
          </w:p>
        </w:tc>
        <w:tc>
          <w:tcPr>
            <w:tcW w:w="740" w:type="dxa"/>
          </w:tcPr>
          <w:p w:rsidR="00E12D12" w:rsidRPr="00EB761C" w:rsidRDefault="00F061DC" w:rsidP="00EB761C">
            <w:pPr>
              <w:spacing w:line="360" w:lineRule="auto"/>
              <w:rPr>
                <w:snapToGrid w:val="0"/>
                <w:sz w:val="20"/>
              </w:rPr>
            </w:pPr>
            <w:r w:rsidRPr="00EB761C">
              <w:rPr>
                <w:snapToGrid w:val="0"/>
                <w:sz w:val="20"/>
              </w:rPr>
              <w:t>07</w:t>
            </w:r>
          </w:p>
        </w:tc>
        <w:tc>
          <w:tcPr>
            <w:tcW w:w="740" w:type="dxa"/>
          </w:tcPr>
          <w:p w:rsidR="00E12D12" w:rsidRPr="00EB761C" w:rsidRDefault="00F061DC" w:rsidP="00EB761C">
            <w:pPr>
              <w:spacing w:line="360" w:lineRule="auto"/>
              <w:rPr>
                <w:snapToGrid w:val="0"/>
                <w:sz w:val="20"/>
              </w:rPr>
            </w:pPr>
            <w:r w:rsidRPr="00EB761C">
              <w:rPr>
                <w:snapToGrid w:val="0"/>
                <w:sz w:val="20"/>
              </w:rPr>
              <w:t>08</w:t>
            </w:r>
          </w:p>
        </w:tc>
        <w:tc>
          <w:tcPr>
            <w:tcW w:w="740" w:type="dxa"/>
          </w:tcPr>
          <w:p w:rsidR="00E12D12" w:rsidRPr="00EB761C" w:rsidRDefault="00F061DC" w:rsidP="00EB761C">
            <w:pPr>
              <w:spacing w:line="360" w:lineRule="auto"/>
              <w:rPr>
                <w:snapToGrid w:val="0"/>
                <w:sz w:val="20"/>
              </w:rPr>
            </w:pPr>
            <w:r w:rsidRPr="00EB761C">
              <w:rPr>
                <w:snapToGrid w:val="0"/>
                <w:sz w:val="20"/>
              </w:rPr>
              <w:t>09</w:t>
            </w:r>
          </w:p>
        </w:tc>
        <w:tc>
          <w:tcPr>
            <w:tcW w:w="740" w:type="dxa"/>
          </w:tcPr>
          <w:p w:rsidR="00E12D12" w:rsidRPr="00EB761C" w:rsidRDefault="00F061DC" w:rsidP="00EB761C">
            <w:pPr>
              <w:spacing w:line="360" w:lineRule="auto"/>
              <w:rPr>
                <w:snapToGrid w:val="0"/>
                <w:sz w:val="20"/>
              </w:rPr>
            </w:pPr>
            <w:r w:rsidRPr="00EB761C">
              <w:rPr>
                <w:snapToGrid w:val="0"/>
                <w:sz w:val="20"/>
              </w:rPr>
              <w:t>10</w:t>
            </w:r>
          </w:p>
        </w:tc>
        <w:tc>
          <w:tcPr>
            <w:tcW w:w="740" w:type="dxa"/>
          </w:tcPr>
          <w:p w:rsidR="00E12D12" w:rsidRPr="00EB761C" w:rsidRDefault="00F061DC" w:rsidP="00EB761C">
            <w:pPr>
              <w:spacing w:line="360" w:lineRule="auto"/>
              <w:rPr>
                <w:snapToGrid w:val="0"/>
                <w:sz w:val="20"/>
              </w:rPr>
            </w:pPr>
            <w:r w:rsidRPr="00EB761C">
              <w:rPr>
                <w:snapToGrid w:val="0"/>
                <w:sz w:val="20"/>
              </w:rPr>
              <w:t>11</w:t>
            </w:r>
          </w:p>
        </w:tc>
        <w:tc>
          <w:tcPr>
            <w:tcW w:w="740" w:type="dxa"/>
          </w:tcPr>
          <w:p w:rsidR="00E12D12" w:rsidRPr="00EB761C" w:rsidRDefault="00F061DC" w:rsidP="00EB761C">
            <w:pPr>
              <w:spacing w:line="360" w:lineRule="auto"/>
              <w:rPr>
                <w:snapToGrid w:val="0"/>
                <w:sz w:val="20"/>
              </w:rPr>
            </w:pPr>
            <w:r w:rsidRPr="00EB761C">
              <w:rPr>
                <w:snapToGrid w:val="0"/>
                <w:sz w:val="20"/>
              </w:rPr>
              <w:t>12</w:t>
            </w:r>
          </w:p>
        </w:tc>
        <w:tc>
          <w:tcPr>
            <w:tcW w:w="924" w:type="dxa"/>
          </w:tcPr>
          <w:p w:rsidR="00E12D12" w:rsidRPr="00EB761C" w:rsidRDefault="00E12D12" w:rsidP="00EB761C">
            <w:pPr>
              <w:spacing w:line="360" w:lineRule="auto"/>
              <w:rPr>
                <w:snapToGrid w:val="0"/>
                <w:sz w:val="20"/>
              </w:rPr>
            </w:pPr>
            <w:r w:rsidRPr="00EB761C">
              <w:rPr>
                <w:snapToGrid w:val="0"/>
                <w:sz w:val="20"/>
              </w:rPr>
              <w:t>Всего</w:t>
            </w:r>
          </w:p>
        </w:tc>
      </w:tr>
      <w:tr w:rsidR="00F061DC" w:rsidRPr="003122A3" w:rsidTr="00EB761C">
        <w:trPr>
          <w:trHeight w:val="309"/>
        </w:trPr>
        <w:tc>
          <w:tcPr>
            <w:tcW w:w="1849" w:type="dxa"/>
          </w:tcPr>
          <w:p w:rsidR="00E12D12" w:rsidRPr="00EB761C" w:rsidRDefault="00E12D12" w:rsidP="00EB761C">
            <w:pPr>
              <w:spacing w:line="360" w:lineRule="auto"/>
              <w:rPr>
                <w:snapToGrid w:val="0"/>
                <w:sz w:val="20"/>
              </w:rPr>
            </w:pPr>
            <w:r w:rsidRPr="00EB761C">
              <w:rPr>
                <w:snapToGrid w:val="0"/>
                <w:sz w:val="20"/>
              </w:rPr>
              <w:t>1</w:t>
            </w:r>
          </w:p>
        </w:tc>
        <w:tc>
          <w:tcPr>
            <w:tcW w:w="730" w:type="dxa"/>
          </w:tcPr>
          <w:p w:rsidR="00E12D12" w:rsidRPr="00EB761C" w:rsidRDefault="00E12D12" w:rsidP="00EB761C">
            <w:pPr>
              <w:spacing w:line="360" w:lineRule="auto"/>
              <w:rPr>
                <w:snapToGrid w:val="0"/>
                <w:sz w:val="20"/>
              </w:rPr>
            </w:pPr>
            <w:r w:rsidRPr="00EB761C">
              <w:rPr>
                <w:snapToGrid w:val="0"/>
                <w:sz w:val="20"/>
              </w:rPr>
              <w:t>2</w:t>
            </w:r>
          </w:p>
        </w:tc>
        <w:tc>
          <w:tcPr>
            <w:tcW w:w="750" w:type="dxa"/>
          </w:tcPr>
          <w:p w:rsidR="00E12D12" w:rsidRPr="00EB761C" w:rsidRDefault="00E12D12" w:rsidP="00EB761C">
            <w:pPr>
              <w:spacing w:line="360" w:lineRule="auto"/>
              <w:rPr>
                <w:snapToGrid w:val="0"/>
                <w:sz w:val="20"/>
              </w:rPr>
            </w:pPr>
            <w:r w:rsidRPr="00EB761C">
              <w:rPr>
                <w:snapToGrid w:val="0"/>
                <w:sz w:val="20"/>
              </w:rPr>
              <w:t>3</w:t>
            </w:r>
          </w:p>
        </w:tc>
        <w:tc>
          <w:tcPr>
            <w:tcW w:w="740" w:type="dxa"/>
          </w:tcPr>
          <w:p w:rsidR="00E12D12" w:rsidRPr="00EB761C" w:rsidRDefault="00E12D12" w:rsidP="00EB761C">
            <w:pPr>
              <w:spacing w:line="360" w:lineRule="auto"/>
              <w:rPr>
                <w:snapToGrid w:val="0"/>
                <w:sz w:val="20"/>
              </w:rPr>
            </w:pPr>
            <w:r w:rsidRPr="00EB761C">
              <w:rPr>
                <w:snapToGrid w:val="0"/>
                <w:sz w:val="20"/>
              </w:rPr>
              <w:t>4</w:t>
            </w:r>
          </w:p>
        </w:tc>
        <w:tc>
          <w:tcPr>
            <w:tcW w:w="740" w:type="dxa"/>
          </w:tcPr>
          <w:p w:rsidR="00E12D12" w:rsidRPr="00EB761C" w:rsidRDefault="00E12D12" w:rsidP="00EB761C">
            <w:pPr>
              <w:spacing w:line="360" w:lineRule="auto"/>
              <w:rPr>
                <w:snapToGrid w:val="0"/>
                <w:sz w:val="20"/>
              </w:rPr>
            </w:pPr>
            <w:r w:rsidRPr="00EB761C">
              <w:rPr>
                <w:snapToGrid w:val="0"/>
                <w:sz w:val="20"/>
              </w:rPr>
              <w:t>5</w:t>
            </w:r>
          </w:p>
        </w:tc>
        <w:tc>
          <w:tcPr>
            <w:tcW w:w="740" w:type="dxa"/>
          </w:tcPr>
          <w:p w:rsidR="00E12D12" w:rsidRPr="00EB761C" w:rsidRDefault="00E12D12" w:rsidP="00EB761C">
            <w:pPr>
              <w:spacing w:line="360" w:lineRule="auto"/>
              <w:rPr>
                <w:snapToGrid w:val="0"/>
                <w:sz w:val="20"/>
              </w:rPr>
            </w:pPr>
            <w:r w:rsidRPr="00EB761C">
              <w:rPr>
                <w:snapToGrid w:val="0"/>
                <w:sz w:val="20"/>
              </w:rPr>
              <w:t>6</w:t>
            </w:r>
          </w:p>
        </w:tc>
        <w:tc>
          <w:tcPr>
            <w:tcW w:w="740" w:type="dxa"/>
          </w:tcPr>
          <w:p w:rsidR="00E12D12" w:rsidRPr="00EB761C" w:rsidRDefault="00E12D12" w:rsidP="00EB761C">
            <w:pPr>
              <w:spacing w:line="360" w:lineRule="auto"/>
              <w:rPr>
                <w:snapToGrid w:val="0"/>
                <w:sz w:val="20"/>
              </w:rPr>
            </w:pPr>
            <w:r w:rsidRPr="00EB761C">
              <w:rPr>
                <w:snapToGrid w:val="0"/>
                <w:sz w:val="20"/>
              </w:rPr>
              <w:t>7</w:t>
            </w:r>
          </w:p>
        </w:tc>
        <w:tc>
          <w:tcPr>
            <w:tcW w:w="740" w:type="dxa"/>
          </w:tcPr>
          <w:p w:rsidR="00E12D12" w:rsidRPr="00EB761C" w:rsidRDefault="00E12D12" w:rsidP="00EB761C">
            <w:pPr>
              <w:spacing w:line="360" w:lineRule="auto"/>
              <w:rPr>
                <w:snapToGrid w:val="0"/>
                <w:sz w:val="20"/>
              </w:rPr>
            </w:pPr>
            <w:r w:rsidRPr="00EB761C">
              <w:rPr>
                <w:snapToGrid w:val="0"/>
                <w:sz w:val="20"/>
              </w:rPr>
              <w:t>8</w:t>
            </w:r>
          </w:p>
        </w:tc>
        <w:tc>
          <w:tcPr>
            <w:tcW w:w="740" w:type="dxa"/>
          </w:tcPr>
          <w:p w:rsidR="00E12D12" w:rsidRPr="00EB761C" w:rsidRDefault="00E12D12" w:rsidP="00EB761C">
            <w:pPr>
              <w:spacing w:line="360" w:lineRule="auto"/>
              <w:rPr>
                <w:snapToGrid w:val="0"/>
                <w:sz w:val="20"/>
              </w:rPr>
            </w:pPr>
            <w:r w:rsidRPr="00EB761C">
              <w:rPr>
                <w:snapToGrid w:val="0"/>
                <w:sz w:val="20"/>
              </w:rPr>
              <w:t>9</w:t>
            </w:r>
          </w:p>
        </w:tc>
        <w:tc>
          <w:tcPr>
            <w:tcW w:w="740" w:type="dxa"/>
          </w:tcPr>
          <w:p w:rsidR="00E12D12" w:rsidRPr="00EB761C" w:rsidRDefault="00E12D12" w:rsidP="00EB761C">
            <w:pPr>
              <w:spacing w:line="360" w:lineRule="auto"/>
              <w:rPr>
                <w:snapToGrid w:val="0"/>
                <w:sz w:val="20"/>
              </w:rPr>
            </w:pPr>
            <w:r w:rsidRPr="00EB761C">
              <w:rPr>
                <w:snapToGrid w:val="0"/>
                <w:sz w:val="20"/>
              </w:rPr>
              <w:t>10</w:t>
            </w:r>
          </w:p>
        </w:tc>
        <w:tc>
          <w:tcPr>
            <w:tcW w:w="924" w:type="dxa"/>
          </w:tcPr>
          <w:p w:rsidR="00E12D12" w:rsidRPr="00EB761C" w:rsidRDefault="00E12D12" w:rsidP="00EB761C">
            <w:pPr>
              <w:spacing w:line="360" w:lineRule="auto"/>
              <w:rPr>
                <w:snapToGrid w:val="0"/>
                <w:sz w:val="20"/>
              </w:rPr>
            </w:pPr>
            <w:r w:rsidRPr="00EB761C">
              <w:rPr>
                <w:snapToGrid w:val="0"/>
                <w:sz w:val="20"/>
              </w:rPr>
              <w:t>11</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 xml:space="preserve">1. Валовый доход от реализации продукта (услуг) </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10 220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10 220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10 220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10 220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10 220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10 220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10 220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10 220</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81 760</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2. Сумма текущих затрат при эксплуатации</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2 290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9 121</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9 121</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9 121</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9 121</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9 121</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9 121</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9 121</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9 121</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75 257</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2.1. Сырье и материалы</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240</w:t>
            </w:r>
          </w:p>
        </w:tc>
        <w:tc>
          <w:tcPr>
            <w:tcW w:w="750" w:type="dxa"/>
            <w:noWrap/>
            <w:vAlign w:val="center"/>
          </w:tcPr>
          <w:p w:rsidR="00725ECC" w:rsidRPr="00EB761C" w:rsidRDefault="00725ECC" w:rsidP="00EB761C">
            <w:pPr>
              <w:spacing w:line="360" w:lineRule="auto"/>
              <w:rPr>
                <w:snapToGrid w:val="0"/>
                <w:sz w:val="20"/>
              </w:rPr>
            </w:pPr>
            <w:r w:rsidRPr="00EB761C">
              <w:rPr>
                <w:snapToGrid w:val="0"/>
                <w:sz w:val="20"/>
              </w:rPr>
              <w:t>217</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217</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217</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217</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217</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217</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217</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217</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1 976</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2.2. Транспортные расходы</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5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0</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2.3. Расходы по аренде и содержанию основных фондов</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2 000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2 000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2 000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2 000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2 000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2 000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2 000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2 000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2 000</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18 000</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2.4. Амортизация основных фондов</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254</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254</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254</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254</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254</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254</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254</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254</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2 031</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 xml:space="preserve">2.5. Расходы по уплате процентов за краткосрочный кредит </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0</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 xml:space="preserve">2.6. Расходы на рекламу </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50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50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50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50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50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50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50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50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50</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450</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2.7. Расходы на тару</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0</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1</w:t>
            </w:r>
          </w:p>
        </w:tc>
        <w:tc>
          <w:tcPr>
            <w:tcW w:w="730" w:type="dxa"/>
          </w:tcPr>
          <w:p w:rsidR="00725ECC" w:rsidRPr="00EB761C" w:rsidRDefault="00725ECC" w:rsidP="00EB761C">
            <w:pPr>
              <w:spacing w:line="360" w:lineRule="auto"/>
              <w:rPr>
                <w:snapToGrid w:val="0"/>
                <w:sz w:val="20"/>
              </w:rPr>
            </w:pPr>
            <w:r w:rsidRPr="00EB761C">
              <w:rPr>
                <w:snapToGrid w:val="0"/>
                <w:sz w:val="20"/>
              </w:rPr>
              <w:t>2</w:t>
            </w:r>
          </w:p>
        </w:tc>
        <w:tc>
          <w:tcPr>
            <w:tcW w:w="750" w:type="dxa"/>
          </w:tcPr>
          <w:p w:rsidR="00725ECC" w:rsidRPr="00EB761C" w:rsidRDefault="00725ECC" w:rsidP="00EB761C">
            <w:pPr>
              <w:spacing w:line="360" w:lineRule="auto"/>
              <w:rPr>
                <w:snapToGrid w:val="0"/>
                <w:sz w:val="20"/>
              </w:rPr>
            </w:pPr>
            <w:r w:rsidRPr="00EB761C">
              <w:rPr>
                <w:snapToGrid w:val="0"/>
                <w:sz w:val="20"/>
              </w:rPr>
              <w:t>3</w:t>
            </w:r>
          </w:p>
        </w:tc>
        <w:tc>
          <w:tcPr>
            <w:tcW w:w="740" w:type="dxa"/>
          </w:tcPr>
          <w:p w:rsidR="00725ECC" w:rsidRPr="00EB761C" w:rsidRDefault="00725ECC" w:rsidP="00EB761C">
            <w:pPr>
              <w:spacing w:line="360" w:lineRule="auto"/>
              <w:rPr>
                <w:snapToGrid w:val="0"/>
                <w:sz w:val="20"/>
              </w:rPr>
            </w:pPr>
            <w:r w:rsidRPr="00EB761C">
              <w:rPr>
                <w:snapToGrid w:val="0"/>
                <w:sz w:val="20"/>
              </w:rPr>
              <w:t>4</w:t>
            </w:r>
          </w:p>
        </w:tc>
        <w:tc>
          <w:tcPr>
            <w:tcW w:w="740" w:type="dxa"/>
          </w:tcPr>
          <w:p w:rsidR="00725ECC" w:rsidRPr="00EB761C" w:rsidRDefault="00725ECC" w:rsidP="00EB761C">
            <w:pPr>
              <w:spacing w:line="360" w:lineRule="auto"/>
              <w:rPr>
                <w:snapToGrid w:val="0"/>
                <w:sz w:val="20"/>
              </w:rPr>
            </w:pPr>
            <w:r w:rsidRPr="00EB761C">
              <w:rPr>
                <w:snapToGrid w:val="0"/>
                <w:sz w:val="20"/>
              </w:rPr>
              <w:t>5</w:t>
            </w:r>
          </w:p>
        </w:tc>
        <w:tc>
          <w:tcPr>
            <w:tcW w:w="740" w:type="dxa"/>
          </w:tcPr>
          <w:p w:rsidR="00725ECC" w:rsidRPr="00EB761C" w:rsidRDefault="00725ECC" w:rsidP="00EB761C">
            <w:pPr>
              <w:spacing w:line="360" w:lineRule="auto"/>
              <w:rPr>
                <w:snapToGrid w:val="0"/>
                <w:sz w:val="20"/>
              </w:rPr>
            </w:pPr>
            <w:r w:rsidRPr="00EB761C">
              <w:rPr>
                <w:snapToGrid w:val="0"/>
                <w:sz w:val="20"/>
              </w:rPr>
              <w:t>6</w:t>
            </w:r>
          </w:p>
        </w:tc>
        <w:tc>
          <w:tcPr>
            <w:tcW w:w="740" w:type="dxa"/>
          </w:tcPr>
          <w:p w:rsidR="00725ECC" w:rsidRPr="00EB761C" w:rsidRDefault="00725ECC" w:rsidP="00EB761C">
            <w:pPr>
              <w:spacing w:line="360" w:lineRule="auto"/>
              <w:rPr>
                <w:snapToGrid w:val="0"/>
                <w:sz w:val="20"/>
              </w:rPr>
            </w:pPr>
            <w:r w:rsidRPr="00EB761C">
              <w:rPr>
                <w:snapToGrid w:val="0"/>
                <w:sz w:val="20"/>
              </w:rPr>
              <w:t>7</w:t>
            </w:r>
          </w:p>
        </w:tc>
        <w:tc>
          <w:tcPr>
            <w:tcW w:w="740" w:type="dxa"/>
          </w:tcPr>
          <w:p w:rsidR="00725ECC" w:rsidRPr="00EB761C" w:rsidRDefault="00725ECC" w:rsidP="00EB761C">
            <w:pPr>
              <w:spacing w:line="360" w:lineRule="auto"/>
              <w:rPr>
                <w:snapToGrid w:val="0"/>
                <w:sz w:val="20"/>
              </w:rPr>
            </w:pPr>
            <w:r w:rsidRPr="00EB761C">
              <w:rPr>
                <w:snapToGrid w:val="0"/>
                <w:sz w:val="20"/>
              </w:rPr>
              <w:t>8</w:t>
            </w:r>
          </w:p>
        </w:tc>
        <w:tc>
          <w:tcPr>
            <w:tcW w:w="740" w:type="dxa"/>
          </w:tcPr>
          <w:p w:rsidR="00725ECC" w:rsidRPr="00EB761C" w:rsidRDefault="00725ECC" w:rsidP="00EB761C">
            <w:pPr>
              <w:spacing w:line="360" w:lineRule="auto"/>
              <w:rPr>
                <w:snapToGrid w:val="0"/>
                <w:sz w:val="20"/>
              </w:rPr>
            </w:pPr>
            <w:r w:rsidRPr="00EB761C">
              <w:rPr>
                <w:snapToGrid w:val="0"/>
                <w:sz w:val="20"/>
              </w:rPr>
              <w:t>9</w:t>
            </w:r>
          </w:p>
        </w:tc>
        <w:tc>
          <w:tcPr>
            <w:tcW w:w="740" w:type="dxa"/>
          </w:tcPr>
          <w:p w:rsidR="00725ECC" w:rsidRPr="00EB761C" w:rsidRDefault="00725ECC" w:rsidP="00EB761C">
            <w:pPr>
              <w:spacing w:line="360" w:lineRule="auto"/>
              <w:rPr>
                <w:snapToGrid w:val="0"/>
                <w:sz w:val="20"/>
              </w:rPr>
            </w:pPr>
            <w:r w:rsidRPr="00EB761C">
              <w:rPr>
                <w:snapToGrid w:val="0"/>
                <w:sz w:val="20"/>
              </w:rPr>
              <w:t>10</w:t>
            </w:r>
          </w:p>
        </w:tc>
        <w:tc>
          <w:tcPr>
            <w:tcW w:w="924" w:type="dxa"/>
          </w:tcPr>
          <w:p w:rsidR="00725ECC" w:rsidRPr="00EB761C" w:rsidRDefault="00725ECC" w:rsidP="00EB761C">
            <w:pPr>
              <w:spacing w:line="360" w:lineRule="auto"/>
              <w:rPr>
                <w:snapToGrid w:val="0"/>
                <w:sz w:val="20"/>
              </w:rPr>
            </w:pPr>
            <w:r w:rsidRPr="00EB761C">
              <w:rPr>
                <w:snapToGrid w:val="0"/>
                <w:sz w:val="20"/>
              </w:rPr>
              <w:t>11</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2.8. Расходы на оплату труда</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6 600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6 600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6 600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6 600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6 600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6 600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6 600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6 600</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52 800</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2.9. Прочие прямые затраты</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0</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 xml:space="preserve">2.10. Налоговые платежи, относимые на себестоимость </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5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noWrap/>
            <w:vAlign w:val="center"/>
          </w:tcPr>
          <w:p w:rsidR="00725ECC" w:rsidRPr="00EB761C" w:rsidRDefault="00725ECC" w:rsidP="00EB761C">
            <w:pPr>
              <w:spacing w:line="360" w:lineRule="auto"/>
              <w:rPr>
                <w:snapToGrid w:val="0"/>
                <w:sz w:val="20"/>
              </w:rPr>
            </w:pPr>
            <w:r w:rsidRPr="00EB761C">
              <w:rPr>
                <w:snapToGrid w:val="0"/>
                <w:sz w:val="20"/>
              </w:rPr>
              <w:t>0</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0</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 xml:space="preserve">3. Налоговые платежи, включаемые в цену </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8 176</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8 176</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3.1. НДС</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0</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3.2. Акцизный сбор</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0</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 xml:space="preserve">4. Валовая прибыль </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-2 290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-7 077</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-1 673</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5. Налоговые и другие обязательные платежи, уплачиваемые из прибыли</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0</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0</w:t>
            </w:r>
          </w:p>
        </w:tc>
      </w:tr>
      <w:tr w:rsidR="00725ECC" w:rsidRPr="003122A3" w:rsidTr="00EB761C">
        <w:trPr>
          <w:trHeight w:val="346"/>
        </w:trPr>
        <w:tc>
          <w:tcPr>
            <w:tcW w:w="1849" w:type="dxa"/>
          </w:tcPr>
          <w:p w:rsidR="00725ECC" w:rsidRPr="00EB761C" w:rsidRDefault="00725ECC" w:rsidP="00EB761C">
            <w:pPr>
              <w:spacing w:line="360" w:lineRule="auto"/>
              <w:rPr>
                <w:snapToGrid w:val="0"/>
                <w:sz w:val="20"/>
              </w:rPr>
            </w:pPr>
            <w:r w:rsidRPr="00EB761C">
              <w:rPr>
                <w:snapToGrid w:val="0"/>
                <w:sz w:val="20"/>
              </w:rPr>
              <w:t>6. Чистая прибыль</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-2 290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1 099</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-7 077</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-1 673</w:t>
            </w:r>
          </w:p>
        </w:tc>
      </w:tr>
      <w:tr w:rsidR="00725ECC" w:rsidRPr="003122A3" w:rsidTr="00EB761C">
        <w:trPr>
          <w:trHeight w:val="309"/>
        </w:trPr>
        <w:tc>
          <w:tcPr>
            <w:tcW w:w="1849" w:type="dxa"/>
          </w:tcPr>
          <w:p w:rsidR="00725ECC" w:rsidRPr="00EB761C" w:rsidRDefault="00725ECC" w:rsidP="00EB761C">
            <w:pPr>
              <w:spacing w:line="360" w:lineRule="auto"/>
              <w:rPr>
                <w:snapToGrid w:val="0"/>
                <w:sz w:val="20"/>
              </w:rPr>
            </w:pPr>
            <w:r w:rsidRPr="00EB761C">
              <w:rPr>
                <w:snapToGrid w:val="0"/>
                <w:sz w:val="20"/>
              </w:rPr>
              <w:t>7. Денежный поток</w:t>
            </w:r>
          </w:p>
        </w:tc>
        <w:tc>
          <w:tcPr>
            <w:tcW w:w="730" w:type="dxa"/>
            <w:vAlign w:val="center"/>
          </w:tcPr>
          <w:p w:rsidR="00725ECC" w:rsidRPr="00EB761C" w:rsidRDefault="00725ECC" w:rsidP="00EB761C">
            <w:pPr>
              <w:spacing w:line="360" w:lineRule="auto"/>
              <w:rPr>
                <w:snapToGrid w:val="0"/>
                <w:sz w:val="20"/>
              </w:rPr>
            </w:pPr>
            <w:r w:rsidRPr="00EB761C">
              <w:rPr>
                <w:snapToGrid w:val="0"/>
                <w:sz w:val="20"/>
              </w:rPr>
              <w:t>-2 290</w:t>
            </w:r>
          </w:p>
        </w:tc>
        <w:tc>
          <w:tcPr>
            <w:tcW w:w="750" w:type="dxa"/>
            <w:vAlign w:val="center"/>
          </w:tcPr>
          <w:p w:rsidR="00725ECC" w:rsidRPr="00EB761C" w:rsidRDefault="00725ECC" w:rsidP="00EB761C">
            <w:pPr>
              <w:spacing w:line="360" w:lineRule="auto"/>
              <w:rPr>
                <w:snapToGrid w:val="0"/>
                <w:sz w:val="20"/>
              </w:rPr>
            </w:pPr>
            <w:r w:rsidRPr="00EB761C">
              <w:rPr>
                <w:snapToGrid w:val="0"/>
                <w:sz w:val="20"/>
              </w:rPr>
              <w:t>1 353</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1 353</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1 353</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1 353</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1 353</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1 353</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1 353</w:t>
            </w:r>
          </w:p>
        </w:tc>
        <w:tc>
          <w:tcPr>
            <w:tcW w:w="740" w:type="dxa"/>
            <w:vAlign w:val="center"/>
          </w:tcPr>
          <w:p w:rsidR="00725ECC" w:rsidRPr="00EB761C" w:rsidRDefault="00725ECC" w:rsidP="00EB761C">
            <w:pPr>
              <w:spacing w:line="360" w:lineRule="auto"/>
              <w:rPr>
                <w:snapToGrid w:val="0"/>
                <w:sz w:val="20"/>
              </w:rPr>
            </w:pPr>
            <w:r w:rsidRPr="00EB761C">
              <w:rPr>
                <w:snapToGrid w:val="0"/>
                <w:sz w:val="20"/>
              </w:rPr>
              <w:t>-6 823</w:t>
            </w:r>
          </w:p>
        </w:tc>
        <w:tc>
          <w:tcPr>
            <w:tcW w:w="924" w:type="dxa"/>
            <w:vAlign w:val="center"/>
          </w:tcPr>
          <w:p w:rsidR="00725ECC" w:rsidRPr="00EB761C" w:rsidRDefault="00725ECC" w:rsidP="00EB761C">
            <w:pPr>
              <w:spacing w:line="360" w:lineRule="auto"/>
              <w:rPr>
                <w:snapToGrid w:val="0"/>
                <w:sz w:val="20"/>
              </w:rPr>
            </w:pPr>
            <w:r w:rsidRPr="00EB761C">
              <w:rPr>
                <w:snapToGrid w:val="0"/>
                <w:sz w:val="20"/>
              </w:rPr>
              <w:t>358</w:t>
            </w:r>
          </w:p>
        </w:tc>
      </w:tr>
    </w:tbl>
    <w:p w:rsidR="0016563C" w:rsidRPr="003122A3" w:rsidRDefault="0016563C" w:rsidP="003122A3">
      <w:pPr>
        <w:spacing w:line="360" w:lineRule="auto"/>
        <w:ind w:firstLine="709"/>
        <w:jc w:val="both"/>
        <w:rPr>
          <w:color w:val="000000"/>
          <w:sz w:val="28"/>
          <w:szCs w:val="28"/>
        </w:rPr>
      </w:pPr>
    </w:p>
    <w:p w:rsidR="00725ECC" w:rsidRPr="003122A3" w:rsidRDefault="00725ECC" w:rsidP="003122A3">
      <w:pPr>
        <w:tabs>
          <w:tab w:val="left" w:pos="855"/>
        </w:tabs>
        <w:spacing w:line="360" w:lineRule="auto"/>
        <w:ind w:firstLine="709"/>
        <w:jc w:val="both"/>
        <w:rPr>
          <w:color w:val="000000"/>
          <w:sz w:val="28"/>
          <w:szCs w:val="28"/>
        </w:rPr>
      </w:pPr>
      <w:r w:rsidRPr="003122A3">
        <w:rPr>
          <w:color w:val="000000"/>
          <w:sz w:val="28"/>
          <w:szCs w:val="28"/>
        </w:rPr>
        <w:t>Статья затрат сырье и материалы включает затраты на материалы (табл. 7.3) и ежемесячную плату за электроэнергию</w:t>
      </w:r>
      <w:r w:rsidR="003B7DCB" w:rsidRPr="003122A3">
        <w:rPr>
          <w:color w:val="000000"/>
          <w:sz w:val="28"/>
          <w:szCs w:val="28"/>
        </w:rPr>
        <w:t>, которая увеличивается в связи с</w:t>
      </w:r>
      <w:r w:rsidR="003122A3">
        <w:rPr>
          <w:color w:val="000000"/>
          <w:sz w:val="28"/>
          <w:szCs w:val="28"/>
        </w:rPr>
        <w:t xml:space="preserve"> </w:t>
      </w:r>
      <w:r w:rsidR="003B7DCB" w:rsidRPr="003122A3">
        <w:rPr>
          <w:sz w:val="28"/>
          <w:szCs w:val="28"/>
        </w:rPr>
        <w:t>увеличением объема предоставляемых услуг</w:t>
      </w:r>
      <w:r w:rsidR="003B7DCB" w:rsidRPr="003122A3">
        <w:rPr>
          <w:color w:val="000000"/>
          <w:sz w:val="28"/>
          <w:szCs w:val="28"/>
        </w:rPr>
        <w:t xml:space="preserve"> и объема потребляемых мощностей, что связано с расширением ассортимента услуг массажа и приобретением дополнительного оборудования </w:t>
      </w:r>
      <w:r w:rsidRPr="003122A3">
        <w:rPr>
          <w:color w:val="000000"/>
          <w:sz w:val="28"/>
          <w:szCs w:val="28"/>
        </w:rPr>
        <w:t>(табл. 7.4).</w:t>
      </w:r>
      <w:r w:rsidR="003B7DCB" w:rsidRPr="003122A3">
        <w:rPr>
          <w:color w:val="000000"/>
          <w:sz w:val="28"/>
          <w:szCs w:val="28"/>
        </w:rPr>
        <w:t xml:space="preserve"> </w:t>
      </w:r>
    </w:p>
    <w:p w:rsidR="00864172" w:rsidRPr="003122A3" w:rsidRDefault="00FE2C7B" w:rsidP="003122A3">
      <w:pPr>
        <w:tabs>
          <w:tab w:val="left" w:pos="855"/>
        </w:tabs>
        <w:spacing w:line="360" w:lineRule="auto"/>
        <w:ind w:firstLine="709"/>
        <w:jc w:val="both"/>
        <w:rPr>
          <w:sz w:val="28"/>
          <w:szCs w:val="28"/>
        </w:rPr>
      </w:pPr>
      <w:r w:rsidRPr="003122A3">
        <w:rPr>
          <w:color w:val="000000"/>
          <w:sz w:val="28"/>
          <w:szCs w:val="28"/>
        </w:rPr>
        <w:t>Отчисления на соцстрах, в фонд Чернобыля, в фонд занятости и т.д., а также</w:t>
      </w:r>
      <w:r w:rsidRPr="003122A3">
        <w:rPr>
          <w:sz w:val="28"/>
          <w:szCs w:val="28"/>
        </w:rPr>
        <w:t xml:space="preserve"> </w:t>
      </w:r>
      <w:r w:rsidR="00725ECC" w:rsidRPr="003122A3">
        <w:rPr>
          <w:sz w:val="28"/>
          <w:szCs w:val="28"/>
        </w:rPr>
        <w:t xml:space="preserve">налоговые </w:t>
      </w:r>
      <w:r w:rsidRPr="003122A3">
        <w:rPr>
          <w:sz w:val="28"/>
          <w:szCs w:val="28"/>
        </w:rPr>
        <w:t>платежи, включаемые в цену (НДС, акцизный сбор) и налоговые и другие обязательные платежи, уплачиваемые из прибыли заменены единым налогом, уплачиваемым в размере 10% от выручки в конце налогового пе</w:t>
      </w:r>
      <w:r w:rsidR="00725ECC" w:rsidRPr="003122A3">
        <w:rPr>
          <w:sz w:val="28"/>
          <w:szCs w:val="28"/>
        </w:rPr>
        <w:t xml:space="preserve">риода. Валовая выручка определяется исходя из объема предоставленных услуг и их стоимости (раздел 6) </w:t>
      </w:r>
      <w:r w:rsidR="003B7DCB" w:rsidRPr="003122A3">
        <w:rPr>
          <w:sz w:val="28"/>
          <w:szCs w:val="28"/>
        </w:rPr>
        <w:t>и на конец 2010 года составляет 81760 грн., исходя из ежемесячного дохода – 10220 грн. В дальнейшем выручка увеличивается в связи.</w:t>
      </w:r>
    </w:p>
    <w:p w:rsidR="00725ECC" w:rsidRPr="003122A3" w:rsidRDefault="00725ECC" w:rsidP="003122A3">
      <w:pPr>
        <w:tabs>
          <w:tab w:val="left" w:pos="855"/>
        </w:tabs>
        <w:spacing w:line="360" w:lineRule="auto"/>
        <w:ind w:firstLine="709"/>
        <w:jc w:val="both"/>
        <w:rPr>
          <w:color w:val="000000"/>
          <w:sz w:val="28"/>
          <w:szCs w:val="28"/>
        </w:rPr>
      </w:pPr>
      <w:r w:rsidRPr="003122A3">
        <w:rPr>
          <w:color w:val="000000"/>
          <w:sz w:val="28"/>
          <w:szCs w:val="28"/>
        </w:rPr>
        <w:t xml:space="preserve">Денежный поток определяется как сумма чистой прибыли и амортизационных </w:t>
      </w:r>
      <w:r w:rsidR="003B7DCB" w:rsidRPr="003122A3">
        <w:rPr>
          <w:color w:val="000000"/>
          <w:sz w:val="28"/>
          <w:szCs w:val="28"/>
        </w:rPr>
        <w:t>отчислений</w:t>
      </w:r>
      <w:r w:rsidRPr="003122A3">
        <w:rPr>
          <w:color w:val="000000"/>
          <w:sz w:val="28"/>
          <w:szCs w:val="28"/>
        </w:rPr>
        <w:t>.</w:t>
      </w:r>
    </w:p>
    <w:p w:rsidR="003B7DCB" w:rsidRPr="003122A3" w:rsidRDefault="003B7DCB" w:rsidP="003122A3">
      <w:pPr>
        <w:tabs>
          <w:tab w:val="left" w:pos="855"/>
        </w:tabs>
        <w:spacing w:line="360" w:lineRule="auto"/>
        <w:ind w:firstLine="709"/>
        <w:jc w:val="both"/>
        <w:rPr>
          <w:color w:val="000000"/>
          <w:sz w:val="28"/>
          <w:szCs w:val="28"/>
        </w:rPr>
      </w:pPr>
    </w:p>
    <w:p w:rsidR="005B753E" w:rsidRPr="003122A3" w:rsidRDefault="005B753E" w:rsidP="003122A3">
      <w:pPr>
        <w:spacing w:line="360" w:lineRule="auto"/>
        <w:ind w:firstLine="709"/>
        <w:jc w:val="both"/>
        <w:rPr>
          <w:color w:val="000000"/>
          <w:sz w:val="28"/>
          <w:szCs w:val="28"/>
        </w:rPr>
      </w:pPr>
      <w:r w:rsidRPr="003122A3">
        <w:rPr>
          <w:color w:val="000000"/>
          <w:sz w:val="28"/>
          <w:szCs w:val="28"/>
        </w:rPr>
        <w:t>Таблица 11.4 - Предполагаемый результат финансовой деятельности за 2011 и 2012 отчётные года, грн.</w:t>
      </w:r>
    </w:p>
    <w:tbl>
      <w:tblPr>
        <w:tblW w:w="939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7"/>
        <w:gridCol w:w="1192"/>
        <w:gridCol w:w="1192"/>
        <w:gridCol w:w="1192"/>
        <w:gridCol w:w="1192"/>
        <w:gridCol w:w="1192"/>
        <w:gridCol w:w="1192"/>
      </w:tblGrid>
      <w:tr w:rsidR="00AB39F3" w:rsidRPr="003122A3" w:rsidTr="00C76E16">
        <w:trPr>
          <w:trHeight w:val="212"/>
        </w:trPr>
        <w:tc>
          <w:tcPr>
            <w:tcW w:w="2247" w:type="dxa"/>
            <w:vMerge w:val="restart"/>
          </w:tcPr>
          <w:p w:rsidR="00AB39F3" w:rsidRPr="00EB761C" w:rsidRDefault="00AB39F3" w:rsidP="00EB761C">
            <w:pPr>
              <w:spacing w:line="360" w:lineRule="auto"/>
              <w:rPr>
                <w:snapToGrid w:val="0"/>
                <w:sz w:val="20"/>
              </w:rPr>
            </w:pPr>
            <w:r w:rsidRPr="00EB761C">
              <w:rPr>
                <w:snapToGrid w:val="0"/>
                <w:sz w:val="20"/>
              </w:rPr>
              <w:t>Показатели</w:t>
            </w:r>
          </w:p>
        </w:tc>
        <w:tc>
          <w:tcPr>
            <w:tcW w:w="5960" w:type="dxa"/>
            <w:gridSpan w:val="5"/>
          </w:tcPr>
          <w:p w:rsidR="00AB39F3" w:rsidRPr="00EB761C" w:rsidRDefault="00AB39F3" w:rsidP="00EB761C">
            <w:pPr>
              <w:spacing w:line="360" w:lineRule="auto"/>
              <w:rPr>
                <w:snapToGrid w:val="0"/>
                <w:sz w:val="20"/>
              </w:rPr>
            </w:pPr>
            <w:r w:rsidRPr="00EB761C">
              <w:rPr>
                <w:snapToGrid w:val="0"/>
                <w:sz w:val="20"/>
              </w:rPr>
              <w:t>2011 год</w:t>
            </w:r>
          </w:p>
        </w:tc>
        <w:tc>
          <w:tcPr>
            <w:tcW w:w="1192" w:type="dxa"/>
            <w:vMerge w:val="restart"/>
            <w:vAlign w:val="center"/>
          </w:tcPr>
          <w:p w:rsidR="00AB39F3" w:rsidRPr="00EB761C" w:rsidRDefault="00AB39F3" w:rsidP="00EB761C">
            <w:pPr>
              <w:spacing w:line="360" w:lineRule="auto"/>
              <w:rPr>
                <w:snapToGrid w:val="0"/>
                <w:sz w:val="20"/>
              </w:rPr>
            </w:pPr>
            <w:r w:rsidRPr="00EB761C">
              <w:rPr>
                <w:snapToGrid w:val="0"/>
                <w:sz w:val="20"/>
              </w:rPr>
              <w:t>2012 год</w:t>
            </w:r>
          </w:p>
        </w:tc>
      </w:tr>
      <w:tr w:rsidR="00AB39F3" w:rsidRPr="003122A3" w:rsidTr="00C76E16">
        <w:trPr>
          <w:trHeight w:val="212"/>
        </w:trPr>
        <w:tc>
          <w:tcPr>
            <w:tcW w:w="2247" w:type="dxa"/>
            <w:vMerge/>
            <w:vAlign w:val="center"/>
          </w:tcPr>
          <w:p w:rsidR="00AB39F3" w:rsidRPr="00EB761C" w:rsidRDefault="00AB39F3" w:rsidP="00EB761C">
            <w:pPr>
              <w:spacing w:line="360" w:lineRule="auto"/>
              <w:rPr>
                <w:snapToGrid w:val="0"/>
                <w:sz w:val="20"/>
              </w:rPr>
            </w:pPr>
          </w:p>
        </w:tc>
        <w:tc>
          <w:tcPr>
            <w:tcW w:w="1192" w:type="dxa"/>
          </w:tcPr>
          <w:p w:rsidR="00AB39F3" w:rsidRPr="00EB761C" w:rsidRDefault="00AB39F3" w:rsidP="00EB761C">
            <w:pPr>
              <w:spacing w:line="360" w:lineRule="auto"/>
              <w:rPr>
                <w:snapToGrid w:val="0"/>
                <w:sz w:val="20"/>
              </w:rPr>
            </w:pPr>
            <w:r w:rsidRPr="00EB761C">
              <w:rPr>
                <w:snapToGrid w:val="0"/>
                <w:sz w:val="20"/>
              </w:rPr>
              <w:t>I</w:t>
            </w:r>
          </w:p>
        </w:tc>
        <w:tc>
          <w:tcPr>
            <w:tcW w:w="1192" w:type="dxa"/>
          </w:tcPr>
          <w:p w:rsidR="00AB39F3" w:rsidRPr="00EB761C" w:rsidRDefault="00AB39F3" w:rsidP="00EB761C">
            <w:pPr>
              <w:spacing w:line="360" w:lineRule="auto"/>
              <w:rPr>
                <w:snapToGrid w:val="0"/>
                <w:sz w:val="20"/>
              </w:rPr>
            </w:pPr>
            <w:r w:rsidRPr="00EB761C">
              <w:rPr>
                <w:snapToGrid w:val="0"/>
                <w:sz w:val="20"/>
              </w:rPr>
              <w:t>II</w:t>
            </w:r>
          </w:p>
        </w:tc>
        <w:tc>
          <w:tcPr>
            <w:tcW w:w="1192" w:type="dxa"/>
          </w:tcPr>
          <w:p w:rsidR="00AB39F3" w:rsidRPr="00EB761C" w:rsidRDefault="00AB39F3" w:rsidP="00EB761C">
            <w:pPr>
              <w:spacing w:line="360" w:lineRule="auto"/>
              <w:rPr>
                <w:snapToGrid w:val="0"/>
                <w:sz w:val="20"/>
              </w:rPr>
            </w:pPr>
            <w:r w:rsidRPr="00EB761C">
              <w:rPr>
                <w:snapToGrid w:val="0"/>
                <w:sz w:val="20"/>
              </w:rPr>
              <w:t>III</w:t>
            </w:r>
          </w:p>
        </w:tc>
        <w:tc>
          <w:tcPr>
            <w:tcW w:w="1192" w:type="dxa"/>
          </w:tcPr>
          <w:p w:rsidR="00AB39F3" w:rsidRPr="00EB761C" w:rsidRDefault="00AB39F3" w:rsidP="00EB761C">
            <w:pPr>
              <w:spacing w:line="360" w:lineRule="auto"/>
              <w:rPr>
                <w:snapToGrid w:val="0"/>
                <w:sz w:val="20"/>
              </w:rPr>
            </w:pPr>
            <w:r w:rsidRPr="00EB761C">
              <w:rPr>
                <w:snapToGrid w:val="0"/>
                <w:sz w:val="20"/>
              </w:rPr>
              <w:t>IV</w:t>
            </w:r>
          </w:p>
        </w:tc>
        <w:tc>
          <w:tcPr>
            <w:tcW w:w="1192" w:type="dxa"/>
          </w:tcPr>
          <w:p w:rsidR="00AB39F3" w:rsidRPr="00EB761C" w:rsidRDefault="00AB39F3" w:rsidP="00EB761C">
            <w:pPr>
              <w:spacing w:line="360" w:lineRule="auto"/>
              <w:rPr>
                <w:snapToGrid w:val="0"/>
                <w:sz w:val="20"/>
              </w:rPr>
            </w:pPr>
            <w:r w:rsidRPr="00EB761C">
              <w:rPr>
                <w:snapToGrid w:val="0"/>
                <w:sz w:val="20"/>
              </w:rPr>
              <w:t>Всего</w:t>
            </w:r>
          </w:p>
        </w:tc>
        <w:tc>
          <w:tcPr>
            <w:tcW w:w="1192" w:type="dxa"/>
            <w:vMerge/>
            <w:vAlign w:val="center"/>
          </w:tcPr>
          <w:p w:rsidR="00AB39F3" w:rsidRPr="00EB761C" w:rsidRDefault="00AB39F3" w:rsidP="00EB761C">
            <w:pPr>
              <w:spacing w:line="360" w:lineRule="auto"/>
              <w:rPr>
                <w:snapToGrid w:val="0"/>
                <w:sz w:val="20"/>
              </w:rPr>
            </w:pPr>
          </w:p>
        </w:tc>
      </w:tr>
      <w:tr w:rsidR="00AB39F3" w:rsidRPr="003122A3" w:rsidTr="00C76E16">
        <w:trPr>
          <w:trHeight w:val="212"/>
        </w:trPr>
        <w:tc>
          <w:tcPr>
            <w:tcW w:w="2247" w:type="dxa"/>
          </w:tcPr>
          <w:p w:rsidR="00AB39F3" w:rsidRPr="00EB761C" w:rsidRDefault="00AB39F3" w:rsidP="00EB761C">
            <w:pPr>
              <w:spacing w:line="360" w:lineRule="auto"/>
              <w:rPr>
                <w:snapToGrid w:val="0"/>
                <w:sz w:val="20"/>
              </w:rPr>
            </w:pPr>
            <w:r w:rsidRPr="00EB761C">
              <w:rPr>
                <w:snapToGrid w:val="0"/>
                <w:sz w:val="20"/>
              </w:rPr>
              <w:t>1</w:t>
            </w:r>
          </w:p>
        </w:tc>
        <w:tc>
          <w:tcPr>
            <w:tcW w:w="1192" w:type="dxa"/>
          </w:tcPr>
          <w:p w:rsidR="00AB39F3" w:rsidRPr="00EB761C" w:rsidRDefault="00AB39F3" w:rsidP="00EB761C">
            <w:pPr>
              <w:spacing w:line="360" w:lineRule="auto"/>
              <w:rPr>
                <w:snapToGrid w:val="0"/>
                <w:sz w:val="20"/>
              </w:rPr>
            </w:pPr>
            <w:r w:rsidRPr="00EB761C">
              <w:rPr>
                <w:snapToGrid w:val="0"/>
                <w:sz w:val="20"/>
              </w:rPr>
              <w:t>12</w:t>
            </w:r>
          </w:p>
        </w:tc>
        <w:tc>
          <w:tcPr>
            <w:tcW w:w="1192" w:type="dxa"/>
          </w:tcPr>
          <w:p w:rsidR="00AB39F3" w:rsidRPr="00EB761C" w:rsidRDefault="00AB39F3" w:rsidP="00EB761C">
            <w:pPr>
              <w:spacing w:line="360" w:lineRule="auto"/>
              <w:rPr>
                <w:snapToGrid w:val="0"/>
                <w:sz w:val="20"/>
              </w:rPr>
            </w:pPr>
            <w:r w:rsidRPr="00EB761C">
              <w:rPr>
                <w:snapToGrid w:val="0"/>
                <w:sz w:val="20"/>
              </w:rPr>
              <w:t>13</w:t>
            </w:r>
          </w:p>
        </w:tc>
        <w:tc>
          <w:tcPr>
            <w:tcW w:w="1192" w:type="dxa"/>
          </w:tcPr>
          <w:p w:rsidR="00AB39F3" w:rsidRPr="00EB761C" w:rsidRDefault="00AB39F3" w:rsidP="00EB761C">
            <w:pPr>
              <w:spacing w:line="360" w:lineRule="auto"/>
              <w:rPr>
                <w:snapToGrid w:val="0"/>
                <w:sz w:val="20"/>
              </w:rPr>
            </w:pPr>
            <w:r w:rsidRPr="00EB761C">
              <w:rPr>
                <w:snapToGrid w:val="0"/>
                <w:sz w:val="20"/>
              </w:rPr>
              <w:t>14</w:t>
            </w:r>
          </w:p>
        </w:tc>
        <w:tc>
          <w:tcPr>
            <w:tcW w:w="1192" w:type="dxa"/>
          </w:tcPr>
          <w:p w:rsidR="00AB39F3" w:rsidRPr="00EB761C" w:rsidRDefault="00AB39F3" w:rsidP="00EB761C">
            <w:pPr>
              <w:spacing w:line="360" w:lineRule="auto"/>
              <w:rPr>
                <w:snapToGrid w:val="0"/>
                <w:sz w:val="20"/>
              </w:rPr>
            </w:pPr>
            <w:r w:rsidRPr="00EB761C">
              <w:rPr>
                <w:snapToGrid w:val="0"/>
                <w:sz w:val="20"/>
              </w:rPr>
              <w:t>15</w:t>
            </w:r>
          </w:p>
        </w:tc>
        <w:tc>
          <w:tcPr>
            <w:tcW w:w="1192" w:type="dxa"/>
          </w:tcPr>
          <w:p w:rsidR="00AB39F3" w:rsidRPr="00EB761C" w:rsidRDefault="00AB39F3" w:rsidP="00EB761C">
            <w:pPr>
              <w:spacing w:line="360" w:lineRule="auto"/>
              <w:rPr>
                <w:snapToGrid w:val="0"/>
                <w:sz w:val="20"/>
              </w:rPr>
            </w:pPr>
            <w:r w:rsidRPr="00EB761C">
              <w:rPr>
                <w:snapToGrid w:val="0"/>
                <w:sz w:val="20"/>
              </w:rPr>
              <w:t>16</w:t>
            </w:r>
          </w:p>
        </w:tc>
        <w:tc>
          <w:tcPr>
            <w:tcW w:w="1192" w:type="dxa"/>
          </w:tcPr>
          <w:p w:rsidR="00AB39F3" w:rsidRPr="00EB761C" w:rsidRDefault="00AB39F3" w:rsidP="00EB761C">
            <w:pPr>
              <w:spacing w:line="360" w:lineRule="auto"/>
              <w:rPr>
                <w:snapToGrid w:val="0"/>
                <w:sz w:val="20"/>
              </w:rPr>
            </w:pPr>
            <w:r w:rsidRPr="00EB761C">
              <w:rPr>
                <w:snapToGrid w:val="0"/>
                <w:sz w:val="20"/>
              </w:rPr>
              <w:t>17</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1. Валовый доход от реализации продукта (услуг) – всего</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82270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82270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82270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82270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329080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540640</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2. Сумма текущих затрат при эксплуатации (полная себестоимость, издержки) – всего</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29875</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29875</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29875</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29875</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119500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194675</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2.1. Сырье и материалы</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1456</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1456</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1456</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1456</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5824</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62999</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2.2. Транспортные расходы</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2.3. Расходы по аренде и содержанию основных фондов</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6000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6000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6000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6000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24000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24000</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2.4. Амортизация основных фондов</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1269</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1269</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1269</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1269</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5076</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5076</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 xml:space="preserve">2.5. Расходы по уплате процентов за краткосрочный кредит </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2.6. Расходы на рекламу и упаковку</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150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150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150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150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600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600</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2.7. Расходы на тару</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vAlign w:val="center"/>
          </w:tcPr>
          <w:p w:rsidR="009300C9" w:rsidRPr="00EB761C" w:rsidRDefault="009300C9" w:rsidP="00EB761C">
            <w:pPr>
              <w:spacing w:line="360" w:lineRule="auto"/>
              <w:rPr>
                <w:snapToGrid w:val="0"/>
                <w:sz w:val="20"/>
              </w:rPr>
            </w:pPr>
            <w:r w:rsidRPr="00EB761C">
              <w:rPr>
                <w:snapToGrid w:val="0"/>
                <w:sz w:val="20"/>
              </w:rPr>
              <w:t>0</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2.8. Расходы на оплату труда</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21000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21000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21000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21000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84000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102000</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2.9. Прочие прямые затраты</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2.10. Налоговые платежи, относимые на себестоимость (отчисления на соцстрах, в фонд Чернобыля, в фонд занятости и т.д.)</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3. Налоговые платежи, включаемые в цену – всего</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32908</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32908</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54064</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3.1. Налог на добавленную стоимость</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3.2. Акцизный сбор</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 xml:space="preserve">4. Валовая прибыль </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52395</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52395</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52395</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19487</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176672</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291901</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5. Налоговые и другие обязательные платежи, уплачиваемые из прибыли</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0</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6. Чистая прибыль</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52395</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52395</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52395</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19487</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176672</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291901</w:t>
            </w:r>
          </w:p>
        </w:tc>
      </w:tr>
      <w:tr w:rsidR="009300C9" w:rsidRPr="003122A3" w:rsidTr="009300C9">
        <w:trPr>
          <w:trHeight w:val="212"/>
        </w:trPr>
        <w:tc>
          <w:tcPr>
            <w:tcW w:w="2247" w:type="dxa"/>
          </w:tcPr>
          <w:p w:rsidR="009300C9" w:rsidRPr="00EB761C" w:rsidRDefault="009300C9" w:rsidP="00EB761C">
            <w:pPr>
              <w:spacing w:line="360" w:lineRule="auto"/>
              <w:rPr>
                <w:snapToGrid w:val="0"/>
                <w:sz w:val="20"/>
              </w:rPr>
            </w:pPr>
            <w:r w:rsidRPr="00EB761C">
              <w:rPr>
                <w:snapToGrid w:val="0"/>
                <w:sz w:val="20"/>
              </w:rPr>
              <w:t>7. Денежный поток</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53664</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53664</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53664</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20756</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181748</w:t>
            </w:r>
          </w:p>
        </w:tc>
        <w:tc>
          <w:tcPr>
            <w:tcW w:w="1192" w:type="dxa"/>
            <w:noWrap/>
            <w:vAlign w:val="center"/>
          </w:tcPr>
          <w:p w:rsidR="009300C9" w:rsidRPr="00EB761C" w:rsidRDefault="009300C9" w:rsidP="00EB761C">
            <w:pPr>
              <w:spacing w:line="360" w:lineRule="auto"/>
              <w:rPr>
                <w:snapToGrid w:val="0"/>
                <w:sz w:val="20"/>
              </w:rPr>
            </w:pPr>
            <w:r w:rsidRPr="00EB761C">
              <w:rPr>
                <w:snapToGrid w:val="0"/>
                <w:sz w:val="20"/>
              </w:rPr>
              <w:t>296977</w:t>
            </w:r>
          </w:p>
        </w:tc>
      </w:tr>
    </w:tbl>
    <w:p w:rsidR="00FE2C7B" w:rsidRPr="003122A3" w:rsidRDefault="00FE2C7B" w:rsidP="003122A3">
      <w:pPr>
        <w:tabs>
          <w:tab w:val="left" w:pos="855"/>
        </w:tabs>
        <w:spacing w:line="360" w:lineRule="auto"/>
        <w:ind w:firstLine="709"/>
        <w:jc w:val="both"/>
        <w:rPr>
          <w:sz w:val="28"/>
          <w:szCs w:val="28"/>
        </w:rPr>
      </w:pPr>
    </w:p>
    <w:p w:rsidR="009300C9" w:rsidRPr="003122A3" w:rsidRDefault="009300C9" w:rsidP="003122A3">
      <w:pPr>
        <w:tabs>
          <w:tab w:val="left" w:pos="855"/>
        </w:tabs>
        <w:spacing w:line="360" w:lineRule="auto"/>
        <w:ind w:firstLine="709"/>
        <w:jc w:val="both"/>
        <w:rPr>
          <w:color w:val="000000"/>
          <w:sz w:val="28"/>
          <w:szCs w:val="28"/>
        </w:rPr>
      </w:pPr>
      <w:r w:rsidRPr="003122A3">
        <w:rPr>
          <w:color w:val="000000"/>
          <w:sz w:val="28"/>
          <w:szCs w:val="28"/>
        </w:rPr>
        <w:t>В связи с докупкой оборудования в 2011 году увеличатся также размеры амортизационных отчислений.</w:t>
      </w:r>
    </w:p>
    <w:p w:rsidR="00FC2605" w:rsidRPr="003122A3" w:rsidRDefault="00FC2605" w:rsidP="003122A3">
      <w:pPr>
        <w:tabs>
          <w:tab w:val="left" w:pos="855"/>
        </w:tabs>
        <w:spacing w:line="360" w:lineRule="auto"/>
        <w:ind w:firstLine="709"/>
        <w:jc w:val="both"/>
        <w:rPr>
          <w:color w:val="000000"/>
          <w:sz w:val="28"/>
          <w:szCs w:val="28"/>
        </w:rPr>
      </w:pPr>
      <w:r w:rsidRPr="003122A3">
        <w:rPr>
          <w:color w:val="000000"/>
          <w:sz w:val="28"/>
          <w:szCs w:val="28"/>
        </w:rPr>
        <w:t>В 2011 году заработная плата управленческого персонала будет увеличена на 200 грн.</w:t>
      </w:r>
      <w:r w:rsidR="009300C9" w:rsidRPr="003122A3">
        <w:rPr>
          <w:color w:val="000000"/>
          <w:sz w:val="28"/>
          <w:szCs w:val="28"/>
        </w:rPr>
        <w:t xml:space="preserve"> А в </w:t>
      </w:r>
      <w:r w:rsidRPr="003122A3">
        <w:rPr>
          <w:color w:val="000000"/>
          <w:sz w:val="28"/>
          <w:szCs w:val="28"/>
        </w:rPr>
        <w:t>2012 планируется принять на работу еще одну медсестру с месячным окладом 1500 грн.</w:t>
      </w:r>
    </w:p>
    <w:p w:rsidR="00CB32FB" w:rsidRPr="003122A3" w:rsidRDefault="00CB32FB" w:rsidP="003122A3">
      <w:pPr>
        <w:suppressAutoHyphens/>
        <w:spacing w:line="360" w:lineRule="auto"/>
        <w:ind w:firstLine="709"/>
        <w:jc w:val="both"/>
        <w:rPr>
          <w:sz w:val="28"/>
          <w:szCs w:val="28"/>
        </w:rPr>
      </w:pPr>
      <w:r w:rsidRPr="003122A3">
        <w:rPr>
          <w:sz w:val="28"/>
          <w:szCs w:val="28"/>
        </w:rPr>
        <w:t>На третьем этапе расчетов определяется точка безубыточности по рассматриваемому инвестиционному проекту,</w:t>
      </w:r>
      <w:r w:rsidR="00C85107" w:rsidRPr="003122A3">
        <w:rPr>
          <w:sz w:val="28"/>
          <w:szCs w:val="28"/>
        </w:rPr>
        <w:t xml:space="preserve"> </w:t>
      </w:r>
      <w:r w:rsidRPr="003122A3">
        <w:rPr>
          <w:sz w:val="28"/>
          <w:szCs w:val="28"/>
        </w:rPr>
        <w:t xml:space="preserve">которая показывает, при каком объеме продажи продукта (услуги) будет достигнута самоокупаемость хозяйственной деятельности объекта инвестирования на стадии его эксплуатации. Безубыточность этой деятельности достигается при таком объеме чистого дохода от реализации (валового дохода за минусом налога на добавленную стоимость и акцизного сбора), который равен сумме текущих затрат. </w:t>
      </w:r>
    </w:p>
    <w:p w:rsidR="00CB32FB" w:rsidRPr="003122A3" w:rsidRDefault="00CB32FB" w:rsidP="003122A3">
      <w:pPr>
        <w:suppressAutoHyphens/>
        <w:spacing w:line="360" w:lineRule="auto"/>
        <w:ind w:firstLine="709"/>
        <w:jc w:val="both"/>
        <w:rPr>
          <w:sz w:val="28"/>
          <w:szCs w:val="28"/>
        </w:rPr>
      </w:pPr>
      <w:r w:rsidRPr="003122A3">
        <w:rPr>
          <w:sz w:val="28"/>
          <w:szCs w:val="28"/>
        </w:rPr>
        <w:t>Расчет точки безубыточности осуществляется</w:t>
      </w:r>
      <w:r w:rsidR="00C85107" w:rsidRPr="003122A3">
        <w:rPr>
          <w:sz w:val="28"/>
          <w:szCs w:val="28"/>
        </w:rPr>
        <w:t xml:space="preserve"> </w:t>
      </w:r>
      <w:r w:rsidRPr="003122A3">
        <w:rPr>
          <w:sz w:val="28"/>
          <w:szCs w:val="28"/>
        </w:rPr>
        <w:t>по</w:t>
      </w:r>
      <w:r w:rsidR="00C85107" w:rsidRPr="003122A3">
        <w:rPr>
          <w:sz w:val="28"/>
          <w:szCs w:val="28"/>
        </w:rPr>
        <w:t xml:space="preserve"> </w:t>
      </w:r>
      <w:r w:rsidRPr="003122A3">
        <w:rPr>
          <w:sz w:val="28"/>
          <w:szCs w:val="28"/>
        </w:rPr>
        <w:t>данным,</w:t>
      </w:r>
      <w:r w:rsidR="00C85107" w:rsidRPr="003122A3">
        <w:rPr>
          <w:sz w:val="28"/>
          <w:szCs w:val="28"/>
        </w:rPr>
        <w:t xml:space="preserve"> </w:t>
      </w:r>
      <w:r w:rsidRPr="003122A3">
        <w:rPr>
          <w:sz w:val="28"/>
          <w:szCs w:val="28"/>
        </w:rPr>
        <w:t>приведенным в таблице 6.1 (объем производства приравнивается к объему реализации) и</w:t>
      </w:r>
      <w:r w:rsidR="00C85107" w:rsidRPr="003122A3">
        <w:rPr>
          <w:sz w:val="28"/>
          <w:szCs w:val="28"/>
        </w:rPr>
        <w:t xml:space="preserve"> </w:t>
      </w:r>
      <w:r w:rsidRPr="003122A3">
        <w:rPr>
          <w:sz w:val="28"/>
          <w:szCs w:val="28"/>
        </w:rPr>
        <w:t xml:space="preserve">таблице 11.5. </w:t>
      </w:r>
    </w:p>
    <w:p w:rsidR="00CB32FB" w:rsidRPr="003122A3" w:rsidRDefault="00CB32FB" w:rsidP="003122A3">
      <w:pPr>
        <w:spacing w:line="360" w:lineRule="auto"/>
        <w:ind w:firstLine="709"/>
        <w:jc w:val="both"/>
        <w:rPr>
          <w:color w:val="000000"/>
          <w:sz w:val="28"/>
          <w:szCs w:val="28"/>
        </w:rPr>
      </w:pPr>
      <w:r w:rsidRPr="003122A3">
        <w:rPr>
          <w:snapToGrid w:val="0"/>
          <w:sz w:val="28"/>
          <w:szCs w:val="28"/>
        </w:rPr>
        <w:t xml:space="preserve">Постоянные затраты: </w:t>
      </w:r>
      <w:r w:rsidR="00277367" w:rsidRPr="003122A3">
        <w:rPr>
          <w:sz w:val="28"/>
          <w:szCs w:val="28"/>
        </w:rPr>
        <w:t>72985</w:t>
      </w:r>
      <w:r w:rsidRPr="003122A3">
        <w:rPr>
          <w:sz w:val="28"/>
          <w:szCs w:val="28"/>
        </w:rPr>
        <w:t xml:space="preserve"> грн.</w:t>
      </w:r>
      <w:r w:rsidR="009300C9" w:rsidRPr="003122A3">
        <w:rPr>
          <w:sz w:val="28"/>
          <w:szCs w:val="28"/>
        </w:rPr>
        <w:t xml:space="preserve"> (</w:t>
      </w:r>
      <w:r w:rsidR="00277367" w:rsidRPr="003122A3">
        <w:rPr>
          <w:sz w:val="28"/>
          <w:szCs w:val="28"/>
        </w:rPr>
        <w:t>аренда</w:t>
      </w:r>
      <w:r w:rsidR="009300C9" w:rsidRPr="003122A3">
        <w:rPr>
          <w:sz w:val="28"/>
          <w:szCs w:val="28"/>
        </w:rPr>
        <w:t xml:space="preserve"> офиса –</w:t>
      </w:r>
      <w:r w:rsidR="00277367" w:rsidRPr="003122A3">
        <w:rPr>
          <w:sz w:val="28"/>
          <w:szCs w:val="28"/>
        </w:rPr>
        <w:t xml:space="preserve"> 18</w:t>
      </w:r>
      <w:r w:rsidR="009300C9" w:rsidRPr="003122A3">
        <w:rPr>
          <w:sz w:val="28"/>
          <w:szCs w:val="28"/>
        </w:rPr>
        <w:t xml:space="preserve">000; </w:t>
      </w:r>
      <w:r w:rsidR="00277367" w:rsidRPr="003122A3">
        <w:rPr>
          <w:sz w:val="28"/>
          <w:szCs w:val="28"/>
        </w:rPr>
        <w:t>заработная</w:t>
      </w:r>
      <w:r w:rsidR="009300C9" w:rsidRPr="003122A3">
        <w:rPr>
          <w:sz w:val="28"/>
          <w:szCs w:val="28"/>
        </w:rPr>
        <w:t xml:space="preserve"> плата </w:t>
      </w:r>
      <w:r w:rsidR="00277367" w:rsidRPr="003122A3">
        <w:rPr>
          <w:sz w:val="28"/>
          <w:szCs w:val="28"/>
        </w:rPr>
        <w:t>–</w:t>
      </w:r>
      <w:r w:rsidR="009300C9" w:rsidRPr="003122A3">
        <w:rPr>
          <w:sz w:val="28"/>
          <w:szCs w:val="28"/>
        </w:rPr>
        <w:t xml:space="preserve"> </w:t>
      </w:r>
      <w:r w:rsidR="00277367" w:rsidRPr="003122A3">
        <w:rPr>
          <w:sz w:val="28"/>
          <w:szCs w:val="28"/>
        </w:rPr>
        <w:t>52800 грн.; затраты на электроэнергию – 1735 грн.; расходы на рекламу – 450 грн.)</w:t>
      </w:r>
    </w:p>
    <w:p w:rsidR="00AE725D" w:rsidRDefault="00CB32FB" w:rsidP="003122A3">
      <w:pPr>
        <w:spacing w:line="360" w:lineRule="auto"/>
        <w:ind w:firstLine="709"/>
        <w:jc w:val="both"/>
        <w:rPr>
          <w:sz w:val="28"/>
          <w:szCs w:val="28"/>
        </w:rPr>
      </w:pPr>
      <w:r w:rsidRPr="003122A3">
        <w:rPr>
          <w:sz w:val="28"/>
          <w:szCs w:val="28"/>
        </w:rPr>
        <w:t xml:space="preserve">Так как переменных затрат предприятие не несет, </w:t>
      </w:r>
      <w:r w:rsidR="00AE725D" w:rsidRPr="003122A3">
        <w:rPr>
          <w:sz w:val="28"/>
          <w:szCs w:val="28"/>
        </w:rPr>
        <w:t xml:space="preserve">точка безубыточности </w:t>
      </w:r>
      <w:r w:rsidR="00E0483F" w:rsidRPr="003122A3">
        <w:rPr>
          <w:sz w:val="28"/>
          <w:szCs w:val="28"/>
        </w:rPr>
        <w:t xml:space="preserve">для 1-го </w:t>
      </w:r>
      <w:r w:rsidR="00277367" w:rsidRPr="003122A3">
        <w:rPr>
          <w:sz w:val="28"/>
          <w:szCs w:val="28"/>
        </w:rPr>
        <w:t xml:space="preserve">2010 </w:t>
      </w:r>
      <w:r w:rsidR="00E0483F" w:rsidRPr="003122A3">
        <w:rPr>
          <w:sz w:val="28"/>
          <w:szCs w:val="28"/>
        </w:rPr>
        <w:t>года</w:t>
      </w:r>
      <w:r w:rsidR="00277367" w:rsidRPr="003122A3">
        <w:rPr>
          <w:sz w:val="28"/>
          <w:szCs w:val="28"/>
        </w:rPr>
        <w:t xml:space="preserve"> (9 месяцев)</w:t>
      </w:r>
      <w:r w:rsidR="00E0483F" w:rsidRPr="003122A3">
        <w:rPr>
          <w:sz w:val="28"/>
          <w:szCs w:val="28"/>
        </w:rPr>
        <w:t xml:space="preserve"> </w:t>
      </w:r>
      <w:r w:rsidR="00AE725D" w:rsidRPr="003122A3">
        <w:rPr>
          <w:sz w:val="28"/>
          <w:szCs w:val="28"/>
        </w:rPr>
        <w:t>будет равна:</w:t>
      </w:r>
    </w:p>
    <w:p w:rsidR="00EB761C" w:rsidRPr="003122A3" w:rsidRDefault="00EB761C" w:rsidP="003122A3">
      <w:pPr>
        <w:spacing w:line="360" w:lineRule="auto"/>
        <w:ind w:firstLine="709"/>
        <w:jc w:val="both"/>
        <w:rPr>
          <w:sz w:val="28"/>
          <w:szCs w:val="28"/>
        </w:rPr>
      </w:pPr>
    </w:p>
    <w:p w:rsidR="00913C79" w:rsidRDefault="005C47A8" w:rsidP="003122A3">
      <w:pPr>
        <w:spacing w:line="360" w:lineRule="auto"/>
        <w:ind w:firstLine="709"/>
        <w:jc w:val="both"/>
        <w:rPr>
          <w:sz w:val="28"/>
          <w:szCs w:val="28"/>
        </w:rPr>
      </w:pPr>
      <w:r>
        <w:rPr>
          <w:sz w:val="28"/>
          <w:szCs w:val="28"/>
        </w:rPr>
        <w:pict>
          <v:shape id="_x0000_i1028" type="#_x0000_t75" style="width:87pt;height:36.75pt">
            <v:imagedata r:id="rId10" o:title=""/>
          </v:shape>
        </w:pict>
      </w:r>
      <w:r w:rsidR="00913C79" w:rsidRPr="003122A3">
        <w:rPr>
          <w:sz w:val="28"/>
          <w:szCs w:val="28"/>
        </w:rPr>
        <w:t>, где</w:t>
      </w:r>
      <w:r w:rsidR="00C85107" w:rsidRPr="003122A3">
        <w:rPr>
          <w:sz w:val="28"/>
          <w:szCs w:val="28"/>
        </w:rPr>
        <w:t xml:space="preserve"> </w:t>
      </w:r>
      <w:r w:rsidR="00913C79" w:rsidRPr="003122A3">
        <w:rPr>
          <w:sz w:val="28"/>
          <w:szCs w:val="28"/>
        </w:rPr>
        <w:t>(11.1)</w:t>
      </w:r>
    </w:p>
    <w:p w:rsidR="00EB761C" w:rsidRPr="003122A3" w:rsidRDefault="00EB761C" w:rsidP="003122A3">
      <w:pPr>
        <w:spacing w:line="360" w:lineRule="auto"/>
        <w:ind w:firstLine="709"/>
        <w:jc w:val="both"/>
        <w:rPr>
          <w:sz w:val="28"/>
          <w:szCs w:val="28"/>
        </w:rPr>
      </w:pPr>
    </w:p>
    <w:p w:rsidR="00913C79" w:rsidRPr="003122A3" w:rsidRDefault="005C47A8" w:rsidP="003122A3">
      <w:pPr>
        <w:spacing w:line="360" w:lineRule="auto"/>
        <w:ind w:firstLine="709"/>
        <w:jc w:val="both"/>
        <w:rPr>
          <w:sz w:val="28"/>
          <w:szCs w:val="28"/>
        </w:rPr>
      </w:pPr>
      <w:r>
        <w:rPr>
          <w:sz w:val="28"/>
          <w:szCs w:val="28"/>
        </w:rPr>
        <w:pict>
          <v:shape id="_x0000_i1029" type="#_x0000_t75" style="width:108.75pt;height:30.75pt">
            <v:imagedata r:id="rId11" o:title=""/>
          </v:shape>
        </w:pict>
      </w:r>
      <w:r w:rsidR="00913C79" w:rsidRPr="003122A3">
        <w:rPr>
          <w:sz w:val="28"/>
          <w:szCs w:val="28"/>
        </w:rPr>
        <w:t>(ед. услуг)</w:t>
      </w:r>
    </w:p>
    <w:p w:rsidR="0068054C" w:rsidRPr="003122A3" w:rsidRDefault="0068054C" w:rsidP="003122A3">
      <w:pPr>
        <w:spacing w:line="360" w:lineRule="auto"/>
        <w:ind w:firstLine="709"/>
        <w:jc w:val="both"/>
        <w:rPr>
          <w:sz w:val="28"/>
          <w:szCs w:val="28"/>
        </w:rPr>
      </w:pPr>
      <w:r w:rsidRPr="003122A3">
        <w:rPr>
          <w:sz w:val="28"/>
          <w:szCs w:val="28"/>
        </w:rPr>
        <w:t xml:space="preserve">В денежном выражении: </w:t>
      </w:r>
      <w:r w:rsidR="00277367" w:rsidRPr="003122A3">
        <w:rPr>
          <w:sz w:val="28"/>
          <w:szCs w:val="28"/>
        </w:rPr>
        <w:t>3650*20=72985</w:t>
      </w:r>
      <w:r w:rsidRPr="003122A3">
        <w:rPr>
          <w:sz w:val="28"/>
          <w:szCs w:val="28"/>
        </w:rPr>
        <w:t xml:space="preserve"> грн.</w:t>
      </w:r>
    </w:p>
    <w:p w:rsidR="000C7233" w:rsidRPr="003122A3" w:rsidRDefault="000C7233" w:rsidP="003122A3">
      <w:pPr>
        <w:spacing w:line="360" w:lineRule="auto"/>
        <w:ind w:firstLine="709"/>
        <w:jc w:val="both"/>
        <w:rPr>
          <w:sz w:val="28"/>
          <w:szCs w:val="28"/>
        </w:rPr>
      </w:pPr>
      <w:r w:rsidRPr="003122A3">
        <w:rPr>
          <w:sz w:val="28"/>
          <w:szCs w:val="28"/>
        </w:rPr>
        <w:t>График построения точки</w:t>
      </w:r>
      <w:r w:rsidR="00C17D85" w:rsidRPr="003122A3">
        <w:rPr>
          <w:sz w:val="28"/>
          <w:szCs w:val="28"/>
        </w:rPr>
        <w:t xml:space="preserve"> безубыточности представлен на рисунке 11.1.</w:t>
      </w:r>
    </w:p>
    <w:p w:rsidR="00C17D85" w:rsidRPr="003122A3" w:rsidRDefault="00C17D85" w:rsidP="003122A3">
      <w:pPr>
        <w:spacing w:line="360" w:lineRule="auto"/>
        <w:ind w:firstLine="709"/>
        <w:jc w:val="both"/>
        <w:rPr>
          <w:sz w:val="28"/>
          <w:szCs w:val="28"/>
        </w:rPr>
      </w:pPr>
      <w:r w:rsidRPr="003122A3">
        <w:rPr>
          <w:sz w:val="28"/>
          <w:szCs w:val="28"/>
        </w:rPr>
        <w:t xml:space="preserve">Таким образом, при объеме </w:t>
      </w:r>
      <w:r w:rsidR="002023E9" w:rsidRPr="003122A3">
        <w:rPr>
          <w:sz w:val="28"/>
          <w:szCs w:val="28"/>
        </w:rPr>
        <w:t>предоставления массажных услуг</w:t>
      </w:r>
      <w:r w:rsidRPr="003122A3">
        <w:rPr>
          <w:sz w:val="28"/>
          <w:szCs w:val="28"/>
        </w:rPr>
        <w:t xml:space="preserve"> </w:t>
      </w:r>
      <w:r w:rsidR="002023E9" w:rsidRPr="003122A3">
        <w:rPr>
          <w:sz w:val="28"/>
          <w:szCs w:val="28"/>
        </w:rPr>
        <w:t>3650</w:t>
      </w:r>
      <w:r w:rsidRPr="003122A3">
        <w:rPr>
          <w:sz w:val="28"/>
          <w:szCs w:val="28"/>
        </w:rPr>
        <w:t xml:space="preserve"> </w:t>
      </w:r>
      <w:r w:rsidR="002023E9" w:rsidRPr="003122A3">
        <w:rPr>
          <w:sz w:val="28"/>
          <w:szCs w:val="28"/>
        </w:rPr>
        <w:t>раз</w:t>
      </w:r>
      <w:r w:rsidRPr="003122A3">
        <w:rPr>
          <w:sz w:val="28"/>
          <w:szCs w:val="28"/>
        </w:rPr>
        <w:t xml:space="preserve"> в </w:t>
      </w:r>
      <w:r w:rsidR="002023E9" w:rsidRPr="003122A3">
        <w:rPr>
          <w:sz w:val="28"/>
          <w:szCs w:val="28"/>
        </w:rPr>
        <w:t>2010 году</w:t>
      </w:r>
      <w:r w:rsidRPr="003122A3">
        <w:rPr>
          <w:sz w:val="28"/>
          <w:szCs w:val="28"/>
        </w:rPr>
        <w:t xml:space="preserve"> деятельность </w:t>
      </w:r>
      <w:r w:rsidR="002023E9" w:rsidRPr="003122A3">
        <w:rPr>
          <w:sz w:val="28"/>
          <w:szCs w:val="28"/>
        </w:rPr>
        <w:t>будет</w:t>
      </w:r>
      <w:r w:rsidRPr="003122A3">
        <w:rPr>
          <w:sz w:val="28"/>
          <w:szCs w:val="28"/>
        </w:rPr>
        <w:t xml:space="preserve"> безубыточной. </w:t>
      </w:r>
    </w:p>
    <w:p w:rsidR="007C0DF9" w:rsidRPr="003122A3" w:rsidRDefault="007C0DF9" w:rsidP="003122A3">
      <w:pPr>
        <w:spacing w:line="360" w:lineRule="auto"/>
        <w:ind w:firstLine="709"/>
        <w:jc w:val="both"/>
        <w:rPr>
          <w:sz w:val="28"/>
          <w:szCs w:val="28"/>
        </w:rPr>
      </w:pPr>
    </w:p>
    <w:p w:rsidR="00913C79" w:rsidRPr="003122A3" w:rsidRDefault="005C47A8" w:rsidP="003122A3">
      <w:pPr>
        <w:spacing w:line="360" w:lineRule="auto"/>
        <w:ind w:firstLine="709"/>
        <w:jc w:val="both"/>
        <w:rPr>
          <w:sz w:val="28"/>
          <w:szCs w:val="28"/>
        </w:rPr>
      </w:pPr>
      <w:r>
        <w:rPr>
          <w:sz w:val="28"/>
          <w:szCs w:val="28"/>
        </w:rPr>
        <w:pict>
          <v:shape id="_x0000_i1030" type="#_x0000_t75" style="width:339.75pt;height:215.25pt">
            <v:imagedata r:id="rId12" o:title=""/>
          </v:shape>
        </w:pict>
      </w:r>
    </w:p>
    <w:p w:rsidR="000C7233" w:rsidRPr="003122A3" w:rsidRDefault="000C7233" w:rsidP="003122A3">
      <w:pPr>
        <w:spacing w:line="360" w:lineRule="auto"/>
        <w:ind w:firstLine="709"/>
        <w:jc w:val="both"/>
        <w:rPr>
          <w:sz w:val="28"/>
          <w:szCs w:val="28"/>
        </w:rPr>
      </w:pPr>
      <w:r w:rsidRPr="003122A3">
        <w:rPr>
          <w:sz w:val="28"/>
          <w:szCs w:val="28"/>
        </w:rPr>
        <w:t>Рисунок 11.1 – Построение точки безубыточности</w:t>
      </w:r>
    </w:p>
    <w:p w:rsidR="00913C79" w:rsidRPr="003122A3" w:rsidRDefault="00913C79" w:rsidP="003122A3">
      <w:pPr>
        <w:spacing w:line="360" w:lineRule="auto"/>
        <w:ind w:firstLine="709"/>
        <w:jc w:val="both"/>
        <w:rPr>
          <w:sz w:val="28"/>
          <w:szCs w:val="28"/>
        </w:rPr>
      </w:pPr>
    </w:p>
    <w:p w:rsidR="0068054C" w:rsidRPr="003122A3" w:rsidRDefault="00FC23CD" w:rsidP="003122A3">
      <w:pPr>
        <w:spacing w:line="360" w:lineRule="auto"/>
        <w:ind w:firstLine="709"/>
        <w:jc w:val="both"/>
        <w:rPr>
          <w:sz w:val="28"/>
          <w:szCs w:val="28"/>
        </w:rPr>
      </w:pPr>
      <w:r w:rsidRPr="003122A3">
        <w:rPr>
          <w:sz w:val="28"/>
          <w:szCs w:val="28"/>
        </w:rPr>
        <w:t>Метод расчета</w:t>
      </w:r>
      <w:r w:rsidR="0068054C" w:rsidRPr="003122A3">
        <w:rPr>
          <w:sz w:val="28"/>
          <w:szCs w:val="28"/>
        </w:rPr>
        <w:t xml:space="preserve"> периода окупаемости инвестиций</w:t>
      </w:r>
    </w:p>
    <w:p w:rsidR="00FC23CD" w:rsidRPr="003122A3" w:rsidRDefault="00FC23CD" w:rsidP="003122A3">
      <w:pPr>
        <w:spacing w:line="360" w:lineRule="auto"/>
        <w:ind w:firstLine="709"/>
        <w:jc w:val="both"/>
        <w:rPr>
          <w:sz w:val="28"/>
          <w:szCs w:val="28"/>
        </w:rPr>
      </w:pPr>
      <w:r w:rsidRPr="003122A3">
        <w:rPr>
          <w:sz w:val="28"/>
          <w:szCs w:val="28"/>
        </w:rPr>
        <w:t>Метод расчета периода (срока) окупаемости РР инвестиций состоит определении того срока, который понадобится для возмещения суммы первоначальных инвестиций. Этот метод предполагает вычисление того периода, за который кумулятивная сумма</w:t>
      </w:r>
      <w:r w:rsidR="005D6E00" w:rsidRPr="003122A3">
        <w:rPr>
          <w:sz w:val="28"/>
          <w:szCs w:val="28"/>
        </w:rPr>
        <w:t xml:space="preserve"> </w:t>
      </w:r>
      <w:r w:rsidRPr="003122A3">
        <w:rPr>
          <w:sz w:val="28"/>
          <w:szCs w:val="28"/>
        </w:rPr>
        <w:t xml:space="preserve">(сумма нарастающим итогом) денежных поступлений сравняется с суммой первоначальных инвестиций </w:t>
      </w:r>
    </w:p>
    <w:p w:rsidR="00FC23CD" w:rsidRPr="003122A3" w:rsidRDefault="00FC23CD" w:rsidP="003122A3">
      <w:pPr>
        <w:spacing w:line="360" w:lineRule="auto"/>
        <w:ind w:firstLine="709"/>
        <w:jc w:val="both"/>
        <w:rPr>
          <w:sz w:val="28"/>
          <w:szCs w:val="28"/>
        </w:rPr>
      </w:pPr>
      <w:r w:rsidRPr="003122A3">
        <w:rPr>
          <w:sz w:val="28"/>
          <w:szCs w:val="28"/>
        </w:rPr>
        <w:t>Определим период окупаемости данного проекта:</w:t>
      </w:r>
      <w:r w:rsidR="00CB1ED6" w:rsidRPr="003122A3">
        <w:rPr>
          <w:sz w:val="28"/>
          <w:szCs w:val="28"/>
        </w:rPr>
        <w:t xml:space="preserve"> </w:t>
      </w:r>
    </w:p>
    <w:p w:rsidR="00CB1ED6" w:rsidRPr="003122A3" w:rsidRDefault="00CB1ED6" w:rsidP="003122A3">
      <w:pPr>
        <w:spacing w:line="360" w:lineRule="auto"/>
        <w:ind w:firstLine="709"/>
        <w:jc w:val="both"/>
        <w:rPr>
          <w:sz w:val="28"/>
          <w:szCs w:val="28"/>
        </w:rPr>
      </w:pPr>
    </w:p>
    <w:p w:rsidR="00FC23CD" w:rsidRPr="003122A3" w:rsidRDefault="005D6E00" w:rsidP="003122A3">
      <w:pPr>
        <w:spacing w:line="360" w:lineRule="auto"/>
        <w:ind w:firstLine="709"/>
        <w:jc w:val="both"/>
        <w:rPr>
          <w:sz w:val="28"/>
          <w:szCs w:val="28"/>
        </w:rPr>
      </w:pPr>
      <w:r w:rsidRPr="003122A3">
        <w:rPr>
          <w:sz w:val="28"/>
          <w:szCs w:val="28"/>
        </w:rPr>
        <w:t xml:space="preserve"> </w:t>
      </w:r>
      <w:r w:rsidR="005C47A8">
        <w:rPr>
          <w:sz w:val="28"/>
          <w:szCs w:val="28"/>
        </w:rPr>
        <w:pict>
          <v:shape id="_x0000_i1031" type="#_x0000_t75" style="width:57pt;height:45pt">
            <v:imagedata r:id="rId13" o:title=""/>
          </v:shape>
        </w:pict>
      </w:r>
      <w:r w:rsidR="00FC23CD" w:rsidRPr="003122A3">
        <w:rPr>
          <w:sz w:val="28"/>
          <w:szCs w:val="28"/>
        </w:rPr>
        <w:t>, где</w:t>
      </w:r>
      <w:r w:rsidR="003122A3">
        <w:rPr>
          <w:sz w:val="28"/>
          <w:szCs w:val="28"/>
        </w:rPr>
        <w:t xml:space="preserve"> </w:t>
      </w:r>
      <w:r w:rsidR="00122710" w:rsidRPr="003122A3">
        <w:rPr>
          <w:sz w:val="28"/>
          <w:szCs w:val="28"/>
        </w:rPr>
        <w:t>(11.</w:t>
      </w:r>
      <w:r w:rsidR="00FC23CD" w:rsidRPr="003122A3">
        <w:rPr>
          <w:sz w:val="28"/>
          <w:szCs w:val="28"/>
        </w:rPr>
        <w:t>1)</w:t>
      </w:r>
      <w:r w:rsidRPr="003122A3">
        <w:rPr>
          <w:sz w:val="28"/>
          <w:szCs w:val="28"/>
        </w:rPr>
        <w:t xml:space="preserve"> </w:t>
      </w:r>
    </w:p>
    <w:p w:rsidR="00CB1ED6" w:rsidRPr="003122A3" w:rsidRDefault="00CB1ED6" w:rsidP="003122A3">
      <w:pPr>
        <w:spacing w:line="360" w:lineRule="auto"/>
        <w:ind w:firstLine="709"/>
        <w:jc w:val="both"/>
        <w:rPr>
          <w:sz w:val="28"/>
          <w:szCs w:val="28"/>
        </w:rPr>
      </w:pPr>
    </w:p>
    <w:p w:rsidR="00FC23CD" w:rsidRPr="003122A3" w:rsidRDefault="00FC23CD" w:rsidP="003122A3">
      <w:pPr>
        <w:spacing w:line="360" w:lineRule="auto"/>
        <w:ind w:firstLine="709"/>
        <w:jc w:val="both"/>
        <w:rPr>
          <w:sz w:val="28"/>
          <w:szCs w:val="28"/>
        </w:rPr>
      </w:pPr>
      <w:r w:rsidRPr="003122A3">
        <w:rPr>
          <w:sz w:val="28"/>
          <w:szCs w:val="28"/>
          <w:lang w:val="en-US"/>
        </w:rPr>
        <w:t>I</w:t>
      </w:r>
      <w:r w:rsidRPr="003122A3">
        <w:rPr>
          <w:sz w:val="28"/>
          <w:szCs w:val="28"/>
          <w:vertAlign w:val="subscript"/>
          <w:lang w:val="en-US"/>
        </w:rPr>
        <w:t>o</w:t>
      </w:r>
      <w:r w:rsidRPr="003122A3">
        <w:rPr>
          <w:sz w:val="28"/>
          <w:szCs w:val="28"/>
        </w:rPr>
        <w:t xml:space="preserve"> – первоначальные инвестиции, грн; </w:t>
      </w:r>
    </w:p>
    <w:p w:rsidR="00FC23CD" w:rsidRPr="003122A3" w:rsidRDefault="00FC23CD" w:rsidP="003122A3">
      <w:pPr>
        <w:spacing w:line="360" w:lineRule="auto"/>
        <w:ind w:firstLine="709"/>
        <w:jc w:val="both"/>
        <w:rPr>
          <w:sz w:val="28"/>
          <w:szCs w:val="28"/>
        </w:rPr>
      </w:pPr>
      <w:r w:rsidRPr="003122A3">
        <w:rPr>
          <w:sz w:val="28"/>
          <w:szCs w:val="28"/>
          <w:lang w:val="en-US"/>
        </w:rPr>
        <w:t>I</w:t>
      </w:r>
      <w:r w:rsidRPr="003122A3">
        <w:rPr>
          <w:sz w:val="28"/>
          <w:szCs w:val="28"/>
          <w:vertAlign w:val="subscript"/>
          <w:lang w:val="en-US"/>
        </w:rPr>
        <w:t>o</w:t>
      </w:r>
      <w:r w:rsidRPr="003122A3">
        <w:rPr>
          <w:sz w:val="28"/>
          <w:szCs w:val="28"/>
          <w:vertAlign w:val="subscript"/>
        </w:rPr>
        <w:t xml:space="preserve"> </w:t>
      </w:r>
      <w:r w:rsidRPr="003122A3">
        <w:rPr>
          <w:sz w:val="28"/>
          <w:szCs w:val="28"/>
        </w:rPr>
        <w:t xml:space="preserve">= </w:t>
      </w:r>
      <w:r w:rsidR="00122710" w:rsidRPr="003122A3">
        <w:rPr>
          <w:sz w:val="28"/>
          <w:szCs w:val="28"/>
        </w:rPr>
        <w:t>70000+28100+10000=108100</w:t>
      </w:r>
      <w:r w:rsidRPr="003122A3">
        <w:rPr>
          <w:sz w:val="28"/>
          <w:szCs w:val="28"/>
        </w:rPr>
        <w:t xml:space="preserve"> грн.</w:t>
      </w:r>
    </w:p>
    <w:p w:rsidR="00FC23CD" w:rsidRPr="003122A3" w:rsidRDefault="005D6E00" w:rsidP="003122A3">
      <w:pPr>
        <w:spacing w:line="360" w:lineRule="auto"/>
        <w:ind w:firstLine="709"/>
        <w:jc w:val="both"/>
        <w:rPr>
          <w:sz w:val="28"/>
          <w:szCs w:val="28"/>
        </w:rPr>
      </w:pPr>
      <w:r w:rsidRPr="003122A3">
        <w:rPr>
          <w:sz w:val="28"/>
          <w:szCs w:val="28"/>
        </w:rPr>
        <w:t xml:space="preserve"> </w:t>
      </w:r>
      <w:r w:rsidR="005C47A8">
        <w:rPr>
          <w:sz w:val="28"/>
          <w:szCs w:val="28"/>
        </w:rPr>
        <w:pict>
          <v:shape id="_x0000_i1032" type="#_x0000_t75" style="width:26.25pt;height:24pt">
            <v:imagedata r:id="rId14" o:title=""/>
          </v:shape>
        </w:pict>
      </w:r>
      <w:r w:rsidR="00FC23CD" w:rsidRPr="003122A3">
        <w:rPr>
          <w:sz w:val="28"/>
          <w:szCs w:val="28"/>
        </w:rPr>
        <w:t xml:space="preserve"> – среднегодовой денежный поток, грн.</w:t>
      </w:r>
    </w:p>
    <w:p w:rsidR="00FC23CD" w:rsidRPr="003122A3" w:rsidRDefault="00FC23CD" w:rsidP="003122A3">
      <w:pPr>
        <w:spacing w:line="360" w:lineRule="auto"/>
        <w:ind w:firstLine="709"/>
        <w:jc w:val="both"/>
        <w:rPr>
          <w:sz w:val="28"/>
          <w:szCs w:val="28"/>
        </w:rPr>
      </w:pPr>
      <w:r w:rsidRPr="003122A3">
        <w:rPr>
          <w:sz w:val="28"/>
          <w:szCs w:val="28"/>
        </w:rPr>
        <w:t>Определим среднегодовой денежный поток:</w:t>
      </w:r>
    </w:p>
    <w:p w:rsidR="00522B5E" w:rsidRPr="003122A3" w:rsidRDefault="005C47A8" w:rsidP="003122A3">
      <w:pPr>
        <w:spacing w:line="360" w:lineRule="auto"/>
        <w:ind w:firstLine="709"/>
        <w:jc w:val="both"/>
        <w:rPr>
          <w:sz w:val="28"/>
          <w:szCs w:val="28"/>
        </w:rPr>
      </w:pPr>
      <w:r>
        <w:rPr>
          <w:sz w:val="28"/>
          <w:szCs w:val="28"/>
        </w:rPr>
        <w:pict>
          <v:shape id="_x0000_i1033" type="#_x0000_t75" style="width:235.5pt;height:31.5pt">
            <v:imagedata r:id="rId15" o:title=""/>
          </v:shape>
        </w:pict>
      </w:r>
      <w:r w:rsidR="009A20A7" w:rsidRPr="003122A3">
        <w:rPr>
          <w:sz w:val="28"/>
          <w:szCs w:val="28"/>
        </w:rPr>
        <w:t xml:space="preserve"> грн.</w:t>
      </w:r>
    </w:p>
    <w:p w:rsidR="00FC23CD" w:rsidRPr="003122A3" w:rsidRDefault="00FC23CD" w:rsidP="003122A3">
      <w:pPr>
        <w:spacing w:line="360" w:lineRule="auto"/>
        <w:ind w:firstLine="709"/>
        <w:jc w:val="both"/>
        <w:rPr>
          <w:sz w:val="28"/>
          <w:szCs w:val="28"/>
        </w:rPr>
      </w:pPr>
      <w:r w:rsidRPr="003122A3">
        <w:rPr>
          <w:sz w:val="28"/>
          <w:szCs w:val="28"/>
        </w:rPr>
        <w:t>Подставляем имеющиеся данные в формулу (11.3.1):</w:t>
      </w:r>
    </w:p>
    <w:p w:rsidR="00FC23CD" w:rsidRPr="003122A3" w:rsidRDefault="005D6E00" w:rsidP="003122A3">
      <w:pPr>
        <w:spacing w:line="360" w:lineRule="auto"/>
        <w:ind w:firstLine="709"/>
        <w:jc w:val="both"/>
        <w:rPr>
          <w:sz w:val="28"/>
          <w:szCs w:val="28"/>
        </w:rPr>
      </w:pPr>
      <w:r w:rsidRPr="003122A3">
        <w:rPr>
          <w:sz w:val="28"/>
          <w:szCs w:val="28"/>
        </w:rPr>
        <w:t xml:space="preserve"> </w:t>
      </w:r>
      <w:r w:rsidR="005C47A8">
        <w:rPr>
          <w:sz w:val="28"/>
          <w:szCs w:val="28"/>
        </w:rPr>
        <w:pict>
          <v:shape id="_x0000_i1034" type="#_x0000_t75" style="width:123pt;height:34.5pt">
            <v:imagedata r:id="rId16" o:title=""/>
          </v:shape>
        </w:pict>
      </w:r>
      <w:r w:rsidR="00FC23CD" w:rsidRPr="003122A3">
        <w:rPr>
          <w:sz w:val="28"/>
          <w:szCs w:val="28"/>
        </w:rPr>
        <w:t>(года)</w:t>
      </w:r>
    </w:p>
    <w:p w:rsidR="00FC23CD" w:rsidRPr="003122A3" w:rsidRDefault="00FC23CD" w:rsidP="003122A3">
      <w:pPr>
        <w:spacing w:line="360" w:lineRule="auto"/>
        <w:ind w:firstLine="709"/>
        <w:jc w:val="both"/>
        <w:rPr>
          <w:sz w:val="28"/>
          <w:szCs w:val="28"/>
        </w:rPr>
      </w:pPr>
      <w:r w:rsidRPr="003122A3">
        <w:rPr>
          <w:sz w:val="28"/>
          <w:szCs w:val="28"/>
        </w:rPr>
        <w:t>Таким образом, из полученных расчетов можно сделать вывод, что проект окупается через 0,</w:t>
      </w:r>
      <w:r w:rsidR="009A20A7" w:rsidRPr="003122A3">
        <w:rPr>
          <w:sz w:val="28"/>
          <w:szCs w:val="28"/>
        </w:rPr>
        <w:t>67 года, т.е в четвертом квартале 2010 года.</w:t>
      </w:r>
    </w:p>
    <w:p w:rsidR="002A0F23" w:rsidRPr="003122A3" w:rsidRDefault="00FC23CD" w:rsidP="003122A3">
      <w:pPr>
        <w:spacing w:line="360" w:lineRule="auto"/>
        <w:ind w:firstLine="709"/>
        <w:jc w:val="both"/>
        <w:rPr>
          <w:sz w:val="28"/>
          <w:szCs w:val="28"/>
        </w:rPr>
      </w:pPr>
      <w:r w:rsidRPr="003122A3">
        <w:rPr>
          <w:sz w:val="28"/>
          <w:szCs w:val="28"/>
        </w:rPr>
        <w:t>Метод определения чистой текущей стоимости.</w:t>
      </w:r>
    </w:p>
    <w:p w:rsidR="00FC23CD" w:rsidRPr="003122A3" w:rsidRDefault="00FC23CD" w:rsidP="003122A3">
      <w:pPr>
        <w:spacing w:line="360" w:lineRule="auto"/>
        <w:ind w:firstLine="709"/>
        <w:jc w:val="both"/>
        <w:rPr>
          <w:sz w:val="28"/>
          <w:szCs w:val="28"/>
        </w:rPr>
      </w:pPr>
      <w:r w:rsidRPr="003122A3">
        <w:rPr>
          <w:sz w:val="28"/>
          <w:szCs w:val="28"/>
        </w:rPr>
        <w:t>Метод анализа инвестиций, основанный на определении чистой текущей стоимости, на которую ценность фирмы может прирасти в результате реализации инвестиционного проекта, исходит из двух предпосылок:</w:t>
      </w:r>
      <w:r w:rsidR="005D6E00" w:rsidRPr="003122A3">
        <w:rPr>
          <w:sz w:val="28"/>
          <w:szCs w:val="28"/>
        </w:rPr>
        <w:t xml:space="preserve"> </w:t>
      </w:r>
    </w:p>
    <w:p w:rsidR="00FC23CD" w:rsidRPr="003122A3" w:rsidRDefault="00FC23CD" w:rsidP="003122A3">
      <w:pPr>
        <w:spacing w:line="360" w:lineRule="auto"/>
        <w:ind w:firstLine="709"/>
        <w:jc w:val="both"/>
        <w:rPr>
          <w:sz w:val="28"/>
          <w:szCs w:val="28"/>
        </w:rPr>
      </w:pPr>
      <w:r w:rsidRPr="003122A3">
        <w:rPr>
          <w:sz w:val="28"/>
          <w:szCs w:val="28"/>
        </w:rPr>
        <w:t>- любая фирма стремится к максимизации своей ценности;</w:t>
      </w:r>
    </w:p>
    <w:p w:rsidR="00FC23CD" w:rsidRPr="003122A3" w:rsidRDefault="00FC23CD" w:rsidP="003122A3">
      <w:pPr>
        <w:spacing w:line="360" w:lineRule="auto"/>
        <w:ind w:firstLine="709"/>
        <w:jc w:val="both"/>
        <w:rPr>
          <w:sz w:val="28"/>
          <w:szCs w:val="28"/>
        </w:rPr>
      </w:pPr>
      <w:r w:rsidRPr="003122A3">
        <w:rPr>
          <w:sz w:val="28"/>
          <w:szCs w:val="28"/>
        </w:rPr>
        <w:t>- разновременные затраты имеют неодинаковую стоимость.</w:t>
      </w:r>
    </w:p>
    <w:p w:rsidR="00FC23CD" w:rsidRPr="003122A3" w:rsidRDefault="00FC23CD" w:rsidP="003122A3">
      <w:pPr>
        <w:spacing w:line="360" w:lineRule="auto"/>
        <w:ind w:firstLine="709"/>
        <w:jc w:val="both"/>
        <w:rPr>
          <w:sz w:val="28"/>
          <w:szCs w:val="28"/>
        </w:rPr>
      </w:pPr>
      <w:r w:rsidRPr="003122A3">
        <w:rPr>
          <w:sz w:val="28"/>
          <w:szCs w:val="28"/>
        </w:rPr>
        <w:t xml:space="preserve">Если чиста текущая стоимость проекта </w:t>
      </w:r>
      <w:r w:rsidRPr="003122A3">
        <w:rPr>
          <w:sz w:val="28"/>
          <w:szCs w:val="28"/>
          <w:lang w:val="en-US"/>
        </w:rPr>
        <w:t>NPV</w:t>
      </w:r>
      <w:r w:rsidRPr="003122A3">
        <w:rPr>
          <w:sz w:val="28"/>
          <w:szCs w:val="28"/>
        </w:rPr>
        <w:t xml:space="preserve"> положительна, то это будет означать, что в результате реализации такого проекта ценность фирмы возрастет и, следовательно, инвестирование пойдет ей на пользу, т.е. проект может считаться приемлемым.</w:t>
      </w:r>
    </w:p>
    <w:p w:rsidR="00FC23CD" w:rsidRPr="003122A3" w:rsidRDefault="00FC23CD" w:rsidP="003122A3">
      <w:pPr>
        <w:spacing w:line="360" w:lineRule="auto"/>
        <w:ind w:firstLine="709"/>
        <w:jc w:val="both"/>
        <w:rPr>
          <w:sz w:val="28"/>
          <w:szCs w:val="28"/>
        </w:rPr>
      </w:pPr>
      <w:r w:rsidRPr="003122A3">
        <w:rPr>
          <w:sz w:val="28"/>
          <w:szCs w:val="28"/>
        </w:rPr>
        <w:t>Определим чистую текущую стоимость нашего инвестиционного проекта:</w:t>
      </w:r>
    </w:p>
    <w:p w:rsidR="00CB1ED6" w:rsidRPr="003122A3" w:rsidRDefault="00CB1ED6" w:rsidP="003122A3">
      <w:pPr>
        <w:spacing w:line="360" w:lineRule="auto"/>
        <w:ind w:firstLine="709"/>
        <w:jc w:val="both"/>
        <w:rPr>
          <w:sz w:val="28"/>
          <w:szCs w:val="28"/>
        </w:rPr>
      </w:pPr>
    </w:p>
    <w:p w:rsidR="00FC23CD" w:rsidRPr="003122A3" w:rsidRDefault="005D6E00" w:rsidP="003122A3">
      <w:pPr>
        <w:spacing w:line="360" w:lineRule="auto"/>
        <w:ind w:firstLine="709"/>
        <w:jc w:val="both"/>
        <w:rPr>
          <w:sz w:val="28"/>
          <w:szCs w:val="28"/>
        </w:rPr>
      </w:pPr>
      <w:r w:rsidRPr="003122A3">
        <w:rPr>
          <w:sz w:val="28"/>
          <w:szCs w:val="28"/>
        </w:rPr>
        <w:t xml:space="preserve"> </w:t>
      </w:r>
      <w:r w:rsidR="005C47A8">
        <w:rPr>
          <w:sz w:val="28"/>
          <w:szCs w:val="28"/>
        </w:rPr>
        <w:pict>
          <v:shape id="_x0000_i1035" type="#_x0000_t75" style="width:116.25pt;height:41.25pt">
            <v:imagedata r:id="rId17" o:title=""/>
          </v:shape>
        </w:pict>
      </w:r>
      <w:r w:rsidR="00522B5E" w:rsidRPr="003122A3">
        <w:rPr>
          <w:sz w:val="28"/>
          <w:szCs w:val="28"/>
        </w:rPr>
        <w:t xml:space="preserve"> </w:t>
      </w:r>
      <w:r w:rsidR="005C47A8">
        <w:rPr>
          <w:sz w:val="28"/>
          <w:szCs w:val="28"/>
        </w:rPr>
        <w:pict>
          <v:shape id="_x0000_i1036" type="#_x0000_t75" style="width:63pt;height:41.25pt">
            <v:imagedata r:id="rId18" o:title=""/>
          </v:shape>
        </w:pict>
      </w:r>
      <w:r w:rsidR="00FC23CD" w:rsidRPr="003122A3">
        <w:rPr>
          <w:sz w:val="28"/>
          <w:szCs w:val="28"/>
        </w:rPr>
        <w:t>,где</w:t>
      </w:r>
      <w:r w:rsidR="003122A3">
        <w:rPr>
          <w:sz w:val="28"/>
          <w:szCs w:val="28"/>
        </w:rPr>
        <w:t xml:space="preserve"> </w:t>
      </w:r>
      <w:r w:rsidR="00262BA7" w:rsidRPr="003122A3">
        <w:rPr>
          <w:sz w:val="28"/>
          <w:szCs w:val="28"/>
        </w:rPr>
        <w:t>(11.</w:t>
      </w:r>
      <w:r w:rsidR="00FC23CD" w:rsidRPr="003122A3">
        <w:rPr>
          <w:sz w:val="28"/>
          <w:szCs w:val="28"/>
        </w:rPr>
        <w:t>2)</w:t>
      </w:r>
    </w:p>
    <w:p w:rsidR="00CB1ED6" w:rsidRPr="003122A3" w:rsidRDefault="00CB1ED6" w:rsidP="003122A3">
      <w:pPr>
        <w:spacing w:line="360" w:lineRule="auto"/>
        <w:ind w:firstLine="709"/>
        <w:jc w:val="both"/>
        <w:rPr>
          <w:sz w:val="28"/>
          <w:szCs w:val="28"/>
        </w:rPr>
      </w:pPr>
    </w:p>
    <w:p w:rsidR="00FC23CD" w:rsidRPr="003122A3" w:rsidRDefault="005C47A8" w:rsidP="003122A3">
      <w:pPr>
        <w:spacing w:line="360" w:lineRule="auto"/>
        <w:ind w:firstLine="709"/>
        <w:jc w:val="both"/>
        <w:rPr>
          <w:sz w:val="28"/>
          <w:szCs w:val="28"/>
        </w:rPr>
      </w:pPr>
      <w:r>
        <w:rPr>
          <w:sz w:val="28"/>
          <w:szCs w:val="28"/>
        </w:rPr>
        <w:pict>
          <v:shape id="_x0000_i1037" type="#_x0000_t75" style="width:24pt;height:21pt">
            <v:imagedata r:id="rId19" o:title=""/>
          </v:shape>
        </w:pict>
      </w:r>
      <w:r w:rsidR="00FC23CD" w:rsidRPr="003122A3">
        <w:rPr>
          <w:sz w:val="28"/>
          <w:szCs w:val="28"/>
        </w:rPr>
        <w:t xml:space="preserve"> - денежный поток, грн.;</w:t>
      </w:r>
    </w:p>
    <w:p w:rsidR="00FC23CD" w:rsidRPr="003122A3" w:rsidRDefault="00FC23CD" w:rsidP="003122A3">
      <w:pPr>
        <w:spacing w:line="360" w:lineRule="auto"/>
        <w:ind w:firstLine="709"/>
        <w:jc w:val="both"/>
        <w:rPr>
          <w:sz w:val="28"/>
          <w:szCs w:val="28"/>
        </w:rPr>
      </w:pPr>
      <w:r w:rsidRPr="003122A3">
        <w:rPr>
          <w:sz w:val="28"/>
          <w:szCs w:val="28"/>
        </w:rPr>
        <w:t xml:space="preserve">к – доходность по альтернативным вариантам, к = </w:t>
      </w:r>
      <w:r w:rsidR="004772D1" w:rsidRPr="003122A3">
        <w:rPr>
          <w:sz w:val="28"/>
          <w:szCs w:val="28"/>
        </w:rPr>
        <w:t>20</w:t>
      </w:r>
      <w:r w:rsidRPr="003122A3">
        <w:rPr>
          <w:sz w:val="28"/>
          <w:szCs w:val="28"/>
        </w:rPr>
        <w:t>%;</w:t>
      </w:r>
    </w:p>
    <w:p w:rsidR="00FC23CD" w:rsidRPr="003122A3" w:rsidRDefault="00FC23CD" w:rsidP="003122A3">
      <w:pPr>
        <w:spacing w:line="360" w:lineRule="auto"/>
        <w:ind w:firstLine="709"/>
        <w:jc w:val="both"/>
        <w:rPr>
          <w:sz w:val="28"/>
          <w:szCs w:val="28"/>
        </w:rPr>
      </w:pPr>
      <w:r w:rsidRPr="003122A3">
        <w:rPr>
          <w:sz w:val="28"/>
          <w:szCs w:val="28"/>
          <w:lang w:val="en-US"/>
        </w:rPr>
        <w:t>I</w:t>
      </w:r>
      <w:r w:rsidR="00A207D2" w:rsidRPr="003122A3">
        <w:rPr>
          <w:sz w:val="28"/>
          <w:szCs w:val="28"/>
          <w:vertAlign w:val="subscript"/>
          <w:lang w:val="en-US"/>
        </w:rPr>
        <w:t>t</w:t>
      </w:r>
      <w:r w:rsidRPr="003122A3">
        <w:rPr>
          <w:sz w:val="28"/>
          <w:szCs w:val="28"/>
        </w:rPr>
        <w:t xml:space="preserve"> – первоначальные инвестиции, грн. </w:t>
      </w:r>
    </w:p>
    <w:p w:rsidR="00FC23CD" w:rsidRPr="003122A3" w:rsidRDefault="00FC23CD" w:rsidP="003122A3">
      <w:pPr>
        <w:spacing w:line="360" w:lineRule="auto"/>
        <w:ind w:firstLine="709"/>
        <w:jc w:val="both"/>
        <w:rPr>
          <w:sz w:val="28"/>
          <w:szCs w:val="28"/>
        </w:rPr>
      </w:pPr>
      <w:r w:rsidRPr="003122A3">
        <w:rPr>
          <w:sz w:val="28"/>
          <w:szCs w:val="28"/>
        </w:rPr>
        <w:t xml:space="preserve">Подставляем </w:t>
      </w:r>
      <w:r w:rsidR="00522B5E" w:rsidRPr="003122A3">
        <w:rPr>
          <w:sz w:val="28"/>
          <w:szCs w:val="28"/>
        </w:rPr>
        <w:t>имеющиеся данные в формулу (11</w:t>
      </w:r>
      <w:r w:rsidRPr="003122A3">
        <w:rPr>
          <w:sz w:val="28"/>
          <w:szCs w:val="28"/>
        </w:rPr>
        <w:t>.2):</w:t>
      </w:r>
    </w:p>
    <w:p w:rsidR="00FC23CD" w:rsidRPr="003122A3" w:rsidRDefault="005C47A8" w:rsidP="003122A3">
      <w:pPr>
        <w:spacing w:line="360" w:lineRule="auto"/>
        <w:ind w:firstLine="709"/>
        <w:jc w:val="both"/>
        <w:rPr>
          <w:sz w:val="28"/>
          <w:szCs w:val="28"/>
        </w:rPr>
      </w:pPr>
      <w:r>
        <w:rPr>
          <w:sz w:val="28"/>
          <w:szCs w:val="28"/>
        </w:rPr>
        <w:pict>
          <v:shape id="_x0000_i1038" type="#_x0000_t75" style="width:435.75pt;height:39.75pt">
            <v:imagedata r:id="rId20" o:title=""/>
          </v:shape>
        </w:pict>
      </w:r>
      <w:r w:rsidR="005D6E00" w:rsidRPr="003122A3">
        <w:rPr>
          <w:sz w:val="28"/>
          <w:szCs w:val="28"/>
        </w:rPr>
        <w:t xml:space="preserve"> </w:t>
      </w:r>
      <w:r w:rsidR="00A207D2" w:rsidRPr="003122A3">
        <w:rPr>
          <w:sz w:val="28"/>
          <w:szCs w:val="28"/>
        </w:rPr>
        <w:t xml:space="preserve">= 298374 – 83634 = 214740 </w:t>
      </w:r>
      <w:r w:rsidR="00262BA7" w:rsidRPr="003122A3">
        <w:rPr>
          <w:sz w:val="28"/>
          <w:szCs w:val="28"/>
        </w:rPr>
        <w:t>грн.</w:t>
      </w:r>
    </w:p>
    <w:p w:rsidR="00FC23CD" w:rsidRPr="003122A3" w:rsidRDefault="00FC23CD" w:rsidP="003122A3">
      <w:pPr>
        <w:spacing w:line="360" w:lineRule="auto"/>
        <w:ind w:firstLine="709"/>
        <w:jc w:val="both"/>
        <w:rPr>
          <w:sz w:val="28"/>
          <w:szCs w:val="28"/>
        </w:rPr>
      </w:pPr>
      <w:r w:rsidRPr="003122A3">
        <w:rPr>
          <w:sz w:val="28"/>
          <w:szCs w:val="28"/>
        </w:rPr>
        <w:t xml:space="preserve">Так как </w:t>
      </w:r>
      <w:r w:rsidRPr="003122A3">
        <w:rPr>
          <w:sz w:val="28"/>
          <w:szCs w:val="28"/>
          <w:lang w:val="en-US"/>
        </w:rPr>
        <w:t>NPV</w:t>
      </w:r>
      <w:r w:rsidRPr="003122A3">
        <w:rPr>
          <w:sz w:val="28"/>
          <w:szCs w:val="28"/>
        </w:rPr>
        <w:t xml:space="preserve"> = </w:t>
      </w:r>
      <w:r w:rsidR="00262BA7" w:rsidRPr="003122A3">
        <w:rPr>
          <w:sz w:val="28"/>
          <w:szCs w:val="28"/>
        </w:rPr>
        <w:t>21</w:t>
      </w:r>
      <w:r w:rsidR="00A207D2" w:rsidRPr="003122A3">
        <w:rPr>
          <w:sz w:val="28"/>
          <w:szCs w:val="28"/>
        </w:rPr>
        <w:t>4740</w:t>
      </w:r>
      <w:r w:rsidR="00262BA7" w:rsidRPr="003122A3">
        <w:rPr>
          <w:sz w:val="28"/>
          <w:szCs w:val="28"/>
        </w:rPr>
        <w:t xml:space="preserve"> </w:t>
      </w:r>
      <w:r w:rsidRPr="003122A3">
        <w:rPr>
          <w:sz w:val="28"/>
          <w:szCs w:val="28"/>
        </w:rPr>
        <w:t>&gt; 0, значит наш инвестиционный проект прибыльный и его реализация целесообразна.</w:t>
      </w:r>
    </w:p>
    <w:p w:rsidR="00262BA7" w:rsidRPr="003122A3" w:rsidRDefault="00A207D2" w:rsidP="003122A3">
      <w:pPr>
        <w:spacing w:line="360" w:lineRule="auto"/>
        <w:ind w:firstLine="709"/>
        <w:jc w:val="both"/>
        <w:rPr>
          <w:sz w:val="28"/>
          <w:szCs w:val="28"/>
        </w:rPr>
      </w:pPr>
      <w:r w:rsidRPr="003122A3">
        <w:rPr>
          <w:sz w:val="28"/>
          <w:szCs w:val="28"/>
        </w:rPr>
        <w:t>Метод</w:t>
      </w:r>
      <w:r w:rsidR="00FC23CD" w:rsidRPr="003122A3">
        <w:rPr>
          <w:sz w:val="28"/>
          <w:szCs w:val="28"/>
        </w:rPr>
        <w:t xml:space="preserve"> рас</w:t>
      </w:r>
      <w:r w:rsidR="00262BA7" w:rsidRPr="003122A3">
        <w:rPr>
          <w:sz w:val="28"/>
          <w:szCs w:val="28"/>
        </w:rPr>
        <w:t>чета рентабельности инвестиций</w:t>
      </w:r>
    </w:p>
    <w:p w:rsidR="00FC23CD" w:rsidRPr="003122A3" w:rsidRDefault="00FC23CD" w:rsidP="003122A3">
      <w:pPr>
        <w:spacing w:line="360" w:lineRule="auto"/>
        <w:ind w:firstLine="709"/>
        <w:jc w:val="both"/>
        <w:rPr>
          <w:sz w:val="28"/>
          <w:szCs w:val="28"/>
        </w:rPr>
      </w:pPr>
      <w:r w:rsidRPr="003122A3">
        <w:rPr>
          <w:sz w:val="28"/>
          <w:szCs w:val="28"/>
        </w:rPr>
        <w:t xml:space="preserve">Рентабельность инвестиций </w:t>
      </w:r>
      <w:r w:rsidRPr="003122A3">
        <w:rPr>
          <w:sz w:val="28"/>
          <w:szCs w:val="28"/>
          <w:lang w:val="en-US"/>
        </w:rPr>
        <w:t>PI</w:t>
      </w:r>
      <w:r w:rsidRPr="003122A3">
        <w:rPr>
          <w:sz w:val="28"/>
          <w:szCs w:val="28"/>
        </w:rPr>
        <w:t xml:space="preserve"> – это показатель, позволяющий определить, в какой мере возрастает ценность фирмы (богатство инвестора) в расчете на 1 грн. инвестиций.</w:t>
      </w:r>
      <w:r w:rsidR="005D6E00" w:rsidRPr="003122A3">
        <w:rPr>
          <w:sz w:val="28"/>
          <w:szCs w:val="28"/>
        </w:rPr>
        <w:t xml:space="preserve"> </w:t>
      </w:r>
    </w:p>
    <w:p w:rsidR="00FC23CD" w:rsidRPr="003122A3" w:rsidRDefault="00FC23CD" w:rsidP="003122A3">
      <w:pPr>
        <w:spacing w:line="360" w:lineRule="auto"/>
        <w:ind w:firstLine="709"/>
        <w:jc w:val="both"/>
        <w:rPr>
          <w:sz w:val="28"/>
          <w:szCs w:val="28"/>
        </w:rPr>
      </w:pPr>
      <w:r w:rsidRPr="003122A3">
        <w:rPr>
          <w:sz w:val="28"/>
          <w:szCs w:val="28"/>
        </w:rPr>
        <w:t>Определим рентабельность инвестиций</w:t>
      </w:r>
      <w:r w:rsidR="00CB1ED6" w:rsidRPr="003122A3">
        <w:rPr>
          <w:sz w:val="28"/>
          <w:szCs w:val="28"/>
        </w:rPr>
        <w:t>:</w:t>
      </w:r>
    </w:p>
    <w:p w:rsidR="00CB1ED6" w:rsidRPr="003122A3" w:rsidRDefault="00CB1ED6" w:rsidP="003122A3">
      <w:pPr>
        <w:spacing w:line="360" w:lineRule="auto"/>
        <w:ind w:firstLine="709"/>
        <w:jc w:val="both"/>
        <w:rPr>
          <w:sz w:val="28"/>
          <w:szCs w:val="28"/>
        </w:rPr>
      </w:pPr>
    </w:p>
    <w:p w:rsidR="00FC23CD" w:rsidRPr="003122A3" w:rsidRDefault="005C47A8" w:rsidP="003122A3">
      <w:pPr>
        <w:spacing w:line="360" w:lineRule="auto"/>
        <w:ind w:firstLine="709"/>
        <w:jc w:val="both"/>
        <w:rPr>
          <w:sz w:val="28"/>
          <w:szCs w:val="28"/>
        </w:rPr>
      </w:pPr>
      <w:r>
        <w:rPr>
          <w:sz w:val="28"/>
          <w:szCs w:val="28"/>
        </w:rPr>
        <w:pict>
          <v:shape id="_x0000_i1039" type="#_x0000_t75" style="width:98.25pt;height:41.25pt">
            <v:imagedata r:id="rId21" o:title=""/>
          </v:shape>
        </w:pict>
      </w:r>
      <w:r>
        <w:rPr>
          <w:sz w:val="28"/>
          <w:szCs w:val="28"/>
        </w:rPr>
        <w:pict>
          <v:shape id="_x0000_i1040" type="#_x0000_t75" style="width:63pt;height:41.25pt">
            <v:imagedata r:id="rId18" o:title=""/>
          </v:shape>
        </w:pict>
      </w:r>
      <w:r w:rsidR="00262BA7" w:rsidRPr="003122A3">
        <w:rPr>
          <w:sz w:val="28"/>
          <w:szCs w:val="28"/>
        </w:rPr>
        <w:t>,</w:t>
      </w:r>
      <w:r w:rsidR="00FC23CD" w:rsidRPr="003122A3">
        <w:rPr>
          <w:sz w:val="28"/>
          <w:szCs w:val="28"/>
        </w:rPr>
        <w:t>где</w:t>
      </w:r>
      <w:r w:rsidR="003122A3">
        <w:rPr>
          <w:sz w:val="28"/>
          <w:szCs w:val="28"/>
        </w:rPr>
        <w:t xml:space="preserve"> </w:t>
      </w:r>
      <w:r w:rsidR="00262BA7" w:rsidRPr="003122A3">
        <w:rPr>
          <w:sz w:val="28"/>
          <w:szCs w:val="28"/>
        </w:rPr>
        <w:t>(11.</w:t>
      </w:r>
      <w:r w:rsidR="00FC23CD" w:rsidRPr="003122A3">
        <w:rPr>
          <w:sz w:val="28"/>
          <w:szCs w:val="28"/>
        </w:rPr>
        <w:t>3)</w:t>
      </w:r>
    </w:p>
    <w:p w:rsidR="00CB1ED6" w:rsidRPr="003122A3" w:rsidRDefault="00CB1ED6" w:rsidP="003122A3">
      <w:pPr>
        <w:spacing w:line="360" w:lineRule="auto"/>
        <w:ind w:firstLine="709"/>
        <w:jc w:val="both"/>
        <w:rPr>
          <w:sz w:val="28"/>
          <w:szCs w:val="28"/>
        </w:rPr>
      </w:pPr>
    </w:p>
    <w:p w:rsidR="00FC23CD" w:rsidRPr="003122A3" w:rsidRDefault="005C47A8" w:rsidP="003122A3">
      <w:pPr>
        <w:spacing w:line="360" w:lineRule="auto"/>
        <w:ind w:firstLine="709"/>
        <w:jc w:val="both"/>
        <w:rPr>
          <w:sz w:val="28"/>
          <w:szCs w:val="28"/>
        </w:rPr>
      </w:pPr>
      <w:r>
        <w:rPr>
          <w:sz w:val="28"/>
          <w:szCs w:val="28"/>
        </w:rPr>
        <w:pict>
          <v:shape id="_x0000_i1041" type="#_x0000_t75" style="width:24pt;height:21pt">
            <v:imagedata r:id="rId19" o:title=""/>
          </v:shape>
        </w:pict>
      </w:r>
      <w:r w:rsidR="00FC23CD" w:rsidRPr="003122A3">
        <w:rPr>
          <w:sz w:val="28"/>
          <w:szCs w:val="28"/>
        </w:rPr>
        <w:t xml:space="preserve"> - денежный поток, грн.;</w:t>
      </w:r>
    </w:p>
    <w:p w:rsidR="00FC23CD" w:rsidRPr="003122A3" w:rsidRDefault="00FC23CD" w:rsidP="003122A3">
      <w:pPr>
        <w:spacing w:line="360" w:lineRule="auto"/>
        <w:ind w:firstLine="709"/>
        <w:jc w:val="both"/>
        <w:rPr>
          <w:sz w:val="28"/>
          <w:szCs w:val="28"/>
        </w:rPr>
      </w:pPr>
      <w:r w:rsidRPr="003122A3">
        <w:rPr>
          <w:sz w:val="28"/>
          <w:szCs w:val="28"/>
        </w:rPr>
        <w:t xml:space="preserve">к – доходность по альтернативным вариантам, к = </w:t>
      </w:r>
      <w:r w:rsidR="00A207D2" w:rsidRPr="003122A3">
        <w:rPr>
          <w:sz w:val="28"/>
          <w:szCs w:val="28"/>
        </w:rPr>
        <w:t>20</w:t>
      </w:r>
      <w:r w:rsidRPr="003122A3">
        <w:rPr>
          <w:sz w:val="28"/>
          <w:szCs w:val="28"/>
        </w:rPr>
        <w:t>%;</w:t>
      </w:r>
    </w:p>
    <w:p w:rsidR="00FC23CD" w:rsidRPr="003122A3" w:rsidRDefault="00FC23CD" w:rsidP="003122A3">
      <w:pPr>
        <w:spacing w:line="360" w:lineRule="auto"/>
        <w:ind w:firstLine="709"/>
        <w:jc w:val="both"/>
        <w:rPr>
          <w:sz w:val="28"/>
          <w:szCs w:val="28"/>
        </w:rPr>
      </w:pPr>
      <w:r w:rsidRPr="003122A3">
        <w:rPr>
          <w:sz w:val="28"/>
          <w:szCs w:val="28"/>
          <w:lang w:val="en-US"/>
        </w:rPr>
        <w:t>I</w:t>
      </w:r>
      <w:r w:rsidR="00A207D2" w:rsidRPr="003122A3">
        <w:rPr>
          <w:sz w:val="28"/>
          <w:szCs w:val="28"/>
          <w:vertAlign w:val="subscript"/>
          <w:lang w:val="en-US"/>
        </w:rPr>
        <w:t>t</w:t>
      </w:r>
      <w:r w:rsidRPr="003122A3">
        <w:rPr>
          <w:sz w:val="28"/>
          <w:szCs w:val="28"/>
        </w:rPr>
        <w:t xml:space="preserve"> – первоначальные инвестиции, грн. </w:t>
      </w:r>
    </w:p>
    <w:p w:rsidR="00FC23CD" w:rsidRPr="003122A3" w:rsidRDefault="00FC23CD" w:rsidP="003122A3">
      <w:pPr>
        <w:spacing w:line="360" w:lineRule="auto"/>
        <w:ind w:firstLine="709"/>
        <w:jc w:val="both"/>
        <w:rPr>
          <w:sz w:val="28"/>
          <w:szCs w:val="28"/>
        </w:rPr>
      </w:pPr>
      <w:r w:rsidRPr="003122A3">
        <w:rPr>
          <w:sz w:val="28"/>
          <w:szCs w:val="28"/>
        </w:rPr>
        <w:t>Подставляем и</w:t>
      </w:r>
      <w:r w:rsidR="00262BA7" w:rsidRPr="003122A3">
        <w:rPr>
          <w:sz w:val="28"/>
          <w:szCs w:val="28"/>
        </w:rPr>
        <w:t>меющиеся данные в формулу (11.</w:t>
      </w:r>
      <w:r w:rsidRPr="003122A3">
        <w:rPr>
          <w:sz w:val="28"/>
          <w:szCs w:val="28"/>
        </w:rPr>
        <w:t>3):</w:t>
      </w:r>
    </w:p>
    <w:p w:rsidR="00FC23CD" w:rsidRPr="003122A3" w:rsidRDefault="005C47A8" w:rsidP="003122A3">
      <w:pPr>
        <w:spacing w:line="360" w:lineRule="auto"/>
        <w:ind w:firstLine="709"/>
        <w:jc w:val="both"/>
        <w:rPr>
          <w:sz w:val="28"/>
          <w:szCs w:val="28"/>
          <w:lang w:val="en-US"/>
        </w:rPr>
      </w:pPr>
      <w:r>
        <w:rPr>
          <w:sz w:val="28"/>
          <w:szCs w:val="28"/>
        </w:rPr>
        <w:pict>
          <v:shape id="_x0000_i1042" type="#_x0000_t75" style="width:30pt;height:14.25pt">
            <v:imagedata r:id="rId22" o:title=""/>
          </v:shape>
        </w:pict>
      </w:r>
      <w:r>
        <w:rPr>
          <w:sz w:val="28"/>
          <w:szCs w:val="28"/>
        </w:rPr>
        <w:pict>
          <v:shape id="_x0000_i1043" type="#_x0000_t75" style="width:398.25pt;height:39pt">
            <v:imagedata r:id="rId23" o:title=""/>
          </v:shape>
        </w:pict>
      </w:r>
    </w:p>
    <w:p w:rsidR="00A207D2" w:rsidRPr="003122A3" w:rsidRDefault="00A207D2" w:rsidP="003122A3">
      <w:pPr>
        <w:spacing w:line="360" w:lineRule="auto"/>
        <w:ind w:firstLine="709"/>
        <w:jc w:val="both"/>
        <w:rPr>
          <w:sz w:val="28"/>
          <w:szCs w:val="28"/>
        </w:rPr>
      </w:pPr>
      <w:r w:rsidRPr="003122A3">
        <w:rPr>
          <w:sz w:val="28"/>
          <w:szCs w:val="28"/>
        </w:rPr>
        <w:t>=298374 / 83634 = 3,57 грн</w:t>
      </w:r>
    </w:p>
    <w:p w:rsidR="00FC23CD" w:rsidRPr="003122A3" w:rsidRDefault="00FC23CD" w:rsidP="003122A3">
      <w:pPr>
        <w:spacing w:line="360" w:lineRule="auto"/>
        <w:ind w:firstLine="709"/>
        <w:jc w:val="both"/>
        <w:rPr>
          <w:sz w:val="28"/>
          <w:szCs w:val="28"/>
        </w:rPr>
      </w:pPr>
      <w:r w:rsidRPr="003122A3">
        <w:rPr>
          <w:sz w:val="28"/>
          <w:szCs w:val="28"/>
        </w:rPr>
        <w:t xml:space="preserve">Исходя из полученных расчетов, данный проект является выгодным и целесообразным, так как </w:t>
      </w:r>
      <w:r w:rsidR="00A207D2" w:rsidRPr="003122A3">
        <w:rPr>
          <w:sz w:val="28"/>
          <w:szCs w:val="28"/>
        </w:rPr>
        <w:t>3,57</w:t>
      </w:r>
      <w:r w:rsidRPr="003122A3">
        <w:rPr>
          <w:sz w:val="28"/>
          <w:szCs w:val="28"/>
        </w:rPr>
        <w:t xml:space="preserve"> &gt; 1. </w:t>
      </w:r>
    </w:p>
    <w:p w:rsidR="00C97EF6" w:rsidRPr="003122A3" w:rsidRDefault="00FC23CD" w:rsidP="003122A3">
      <w:pPr>
        <w:spacing w:line="360" w:lineRule="auto"/>
        <w:ind w:firstLine="709"/>
        <w:jc w:val="both"/>
        <w:rPr>
          <w:sz w:val="28"/>
          <w:szCs w:val="28"/>
        </w:rPr>
      </w:pPr>
      <w:r w:rsidRPr="003122A3">
        <w:rPr>
          <w:sz w:val="28"/>
          <w:szCs w:val="28"/>
        </w:rPr>
        <w:t>Метод расчета внутренней нормы прибыли.</w:t>
      </w:r>
    </w:p>
    <w:p w:rsidR="00FC23CD" w:rsidRPr="003122A3" w:rsidRDefault="00FC23CD" w:rsidP="003122A3">
      <w:pPr>
        <w:spacing w:line="360" w:lineRule="auto"/>
        <w:ind w:firstLine="709"/>
        <w:jc w:val="both"/>
        <w:rPr>
          <w:sz w:val="28"/>
          <w:szCs w:val="28"/>
        </w:rPr>
      </w:pPr>
      <w:r w:rsidRPr="003122A3">
        <w:rPr>
          <w:sz w:val="28"/>
          <w:szCs w:val="28"/>
        </w:rPr>
        <w:t xml:space="preserve">Внутренняя норма прибыли, или внутренний коэффициент окупаемости инвестиций </w:t>
      </w:r>
      <w:r w:rsidRPr="003122A3">
        <w:rPr>
          <w:sz w:val="28"/>
          <w:szCs w:val="28"/>
          <w:lang w:val="en-US"/>
        </w:rPr>
        <w:t>IRR</w:t>
      </w:r>
      <w:r w:rsidRPr="003122A3">
        <w:rPr>
          <w:sz w:val="28"/>
          <w:szCs w:val="28"/>
        </w:rPr>
        <w:t xml:space="preserve"> представляет собой, по существу, уровень окупаемости средств, направленных на цели инвестирования, и по своей природе близка к различного</w:t>
      </w:r>
      <w:r w:rsidR="005D6E00" w:rsidRPr="003122A3">
        <w:rPr>
          <w:sz w:val="28"/>
          <w:szCs w:val="28"/>
        </w:rPr>
        <w:t xml:space="preserve"> </w:t>
      </w:r>
      <w:r w:rsidRPr="003122A3">
        <w:rPr>
          <w:sz w:val="28"/>
          <w:szCs w:val="28"/>
        </w:rPr>
        <w:t>рода процентным ставкам, используемым в других аспектах финансового менеджмента.</w:t>
      </w:r>
    </w:p>
    <w:p w:rsidR="00FC23CD" w:rsidRPr="003122A3" w:rsidRDefault="00FC23CD" w:rsidP="003122A3">
      <w:pPr>
        <w:spacing w:line="360" w:lineRule="auto"/>
        <w:ind w:firstLine="709"/>
        <w:jc w:val="both"/>
        <w:rPr>
          <w:sz w:val="28"/>
          <w:szCs w:val="28"/>
        </w:rPr>
      </w:pPr>
      <w:r w:rsidRPr="003122A3">
        <w:rPr>
          <w:sz w:val="28"/>
          <w:szCs w:val="28"/>
        </w:rPr>
        <w:t>Определим внутреннюю норму прибыли:</w:t>
      </w:r>
      <w:r w:rsidR="005D6E00" w:rsidRPr="003122A3">
        <w:rPr>
          <w:sz w:val="28"/>
          <w:szCs w:val="28"/>
        </w:rPr>
        <w:t xml:space="preserve"> </w:t>
      </w:r>
    </w:p>
    <w:p w:rsidR="00CB1ED6" w:rsidRPr="003122A3" w:rsidRDefault="00CB1ED6" w:rsidP="003122A3">
      <w:pPr>
        <w:spacing w:line="360" w:lineRule="auto"/>
        <w:ind w:firstLine="709"/>
        <w:jc w:val="both"/>
        <w:rPr>
          <w:sz w:val="28"/>
          <w:szCs w:val="28"/>
        </w:rPr>
      </w:pPr>
    </w:p>
    <w:p w:rsidR="00FC23CD" w:rsidRPr="003122A3" w:rsidRDefault="005D6E00" w:rsidP="003122A3">
      <w:pPr>
        <w:spacing w:line="360" w:lineRule="auto"/>
        <w:ind w:firstLine="709"/>
        <w:jc w:val="both"/>
        <w:rPr>
          <w:sz w:val="28"/>
          <w:szCs w:val="28"/>
        </w:rPr>
      </w:pPr>
      <w:r w:rsidRPr="003122A3">
        <w:rPr>
          <w:sz w:val="28"/>
          <w:szCs w:val="28"/>
        </w:rPr>
        <w:t xml:space="preserve"> </w:t>
      </w:r>
      <w:r w:rsidR="005C47A8">
        <w:rPr>
          <w:sz w:val="28"/>
          <w:szCs w:val="28"/>
        </w:rPr>
        <w:pict>
          <v:shape id="_x0000_i1044" type="#_x0000_t75" style="width:191.25pt;height:47.25pt">
            <v:imagedata r:id="rId24" o:title=""/>
          </v:shape>
        </w:pict>
      </w:r>
      <w:r w:rsidR="00FC23CD" w:rsidRPr="003122A3">
        <w:rPr>
          <w:sz w:val="28"/>
          <w:szCs w:val="28"/>
        </w:rPr>
        <w:t>, где</w:t>
      </w:r>
      <w:r w:rsidR="003122A3">
        <w:rPr>
          <w:sz w:val="28"/>
          <w:szCs w:val="28"/>
        </w:rPr>
        <w:t xml:space="preserve"> </w:t>
      </w:r>
      <w:r w:rsidR="00C97EF6" w:rsidRPr="003122A3">
        <w:rPr>
          <w:sz w:val="28"/>
          <w:szCs w:val="28"/>
        </w:rPr>
        <w:t>(11.</w:t>
      </w:r>
      <w:r w:rsidR="00FC23CD" w:rsidRPr="003122A3">
        <w:rPr>
          <w:sz w:val="28"/>
          <w:szCs w:val="28"/>
        </w:rPr>
        <w:t>4)</w:t>
      </w:r>
      <w:r w:rsidRPr="003122A3">
        <w:rPr>
          <w:sz w:val="28"/>
          <w:szCs w:val="28"/>
        </w:rPr>
        <w:t xml:space="preserve"> </w:t>
      </w:r>
    </w:p>
    <w:p w:rsidR="00CB1ED6" w:rsidRPr="003122A3" w:rsidRDefault="00CB1ED6" w:rsidP="003122A3">
      <w:pPr>
        <w:spacing w:line="360" w:lineRule="auto"/>
        <w:ind w:firstLine="709"/>
        <w:jc w:val="both"/>
        <w:rPr>
          <w:sz w:val="28"/>
          <w:szCs w:val="28"/>
        </w:rPr>
      </w:pPr>
    </w:p>
    <w:p w:rsidR="00FC23CD" w:rsidRPr="003122A3" w:rsidRDefault="005C47A8" w:rsidP="003122A3">
      <w:pPr>
        <w:spacing w:line="360" w:lineRule="auto"/>
        <w:ind w:firstLine="709"/>
        <w:jc w:val="both"/>
        <w:rPr>
          <w:sz w:val="28"/>
          <w:szCs w:val="28"/>
        </w:rPr>
      </w:pPr>
      <w:r>
        <w:rPr>
          <w:sz w:val="28"/>
          <w:szCs w:val="28"/>
        </w:rPr>
        <w:pict>
          <v:shape id="_x0000_i1045" type="#_x0000_t75" style="width:11.25pt;height:21.75pt">
            <v:imagedata r:id="rId25" o:title=""/>
          </v:shape>
        </w:pict>
      </w:r>
      <w:r w:rsidR="00FC23CD" w:rsidRPr="003122A3">
        <w:rPr>
          <w:sz w:val="28"/>
          <w:szCs w:val="28"/>
        </w:rPr>
        <w:t xml:space="preserve">= </w:t>
      </w:r>
      <w:r w:rsidR="00C97EF6" w:rsidRPr="003122A3">
        <w:rPr>
          <w:sz w:val="28"/>
          <w:szCs w:val="28"/>
        </w:rPr>
        <w:t>20</w:t>
      </w:r>
      <w:r w:rsidR="00FC23CD" w:rsidRPr="003122A3">
        <w:rPr>
          <w:sz w:val="28"/>
          <w:szCs w:val="28"/>
        </w:rPr>
        <w:t>%;</w:t>
      </w:r>
    </w:p>
    <w:p w:rsidR="00FC23CD" w:rsidRPr="003122A3" w:rsidRDefault="005C47A8" w:rsidP="003122A3">
      <w:pPr>
        <w:spacing w:line="360" w:lineRule="auto"/>
        <w:ind w:firstLine="709"/>
        <w:jc w:val="both"/>
        <w:rPr>
          <w:sz w:val="28"/>
          <w:szCs w:val="28"/>
        </w:rPr>
      </w:pPr>
      <w:r>
        <w:rPr>
          <w:sz w:val="28"/>
          <w:szCs w:val="28"/>
        </w:rPr>
        <w:pict>
          <v:shape id="_x0000_i1046" type="#_x0000_t75" style="width:14.25pt;height:21.75pt">
            <v:imagedata r:id="rId26" o:title=""/>
          </v:shape>
        </w:pict>
      </w:r>
      <w:r w:rsidR="00FC23CD" w:rsidRPr="003122A3">
        <w:rPr>
          <w:sz w:val="28"/>
          <w:szCs w:val="28"/>
        </w:rPr>
        <w:t xml:space="preserve">= </w:t>
      </w:r>
      <w:r w:rsidR="00C97EF6" w:rsidRPr="003122A3">
        <w:rPr>
          <w:sz w:val="28"/>
          <w:szCs w:val="28"/>
        </w:rPr>
        <w:t>30</w:t>
      </w:r>
      <w:r w:rsidR="00FC23CD" w:rsidRPr="003122A3">
        <w:rPr>
          <w:sz w:val="28"/>
          <w:szCs w:val="28"/>
        </w:rPr>
        <w:t>%;</w:t>
      </w:r>
    </w:p>
    <w:p w:rsidR="00FC23CD" w:rsidRPr="003122A3" w:rsidRDefault="005C47A8" w:rsidP="003122A3">
      <w:pPr>
        <w:spacing w:line="360" w:lineRule="auto"/>
        <w:ind w:firstLine="709"/>
        <w:jc w:val="both"/>
        <w:rPr>
          <w:sz w:val="28"/>
          <w:szCs w:val="28"/>
        </w:rPr>
      </w:pPr>
      <w:r>
        <w:rPr>
          <w:sz w:val="28"/>
          <w:szCs w:val="28"/>
        </w:rPr>
        <w:pict>
          <v:shape id="_x0000_i1047" type="#_x0000_t75" style="width:35.25pt;height:21.75pt">
            <v:imagedata r:id="rId27" o:title=""/>
          </v:shape>
        </w:pict>
      </w:r>
      <w:r w:rsidR="00FC23CD" w:rsidRPr="003122A3">
        <w:rPr>
          <w:sz w:val="28"/>
          <w:szCs w:val="28"/>
        </w:rPr>
        <w:t xml:space="preserve">- </w:t>
      </w:r>
      <w:r w:rsidR="009A31B4" w:rsidRPr="003122A3">
        <w:rPr>
          <w:sz w:val="28"/>
          <w:szCs w:val="28"/>
        </w:rPr>
        <w:t>чистая текущая стоимость при доходности по альтернативному варианту 20%;</w:t>
      </w:r>
    </w:p>
    <w:p w:rsidR="00FC23CD" w:rsidRPr="003122A3" w:rsidRDefault="005C47A8" w:rsidP="003122A3">
      <w:pPr>
        <w:spacing w:line="360" w:lineRule="auto"/>
        <w:ind w:firstLine="709"/>
        <w:jc w:val="both"/>
        <w:rPr>
          <w:sz w:val="28"/>
          <w:szCs w:val="28"/>
        </w:rPr>
      </w:pPr>
      <w:r>
        <w:rPr>
          <w:sz w:val="28"/>
          <w:szCs w:val="28"/>
        </w:rPr>
        <w:pict>
          <v:shape id="_x0000_i1048" type="#_x0000_t75" style="width:36.75pt;height:21.75pt">
            <v:imagedata r:id="rId28" o:title=""/>
          </v:shape>
        </w:pict>
      </w:r>
      <w:r w:rsidR="00FC23CD" w:rsidRPr="003122A3">
        <w:rPr>
          <w:sz w:val="28"/>
          <w:szCs w:val="28"/>
        </w:rPr>
        <w:t xml:space="preserve">- </w:t>
      </w:r>
      <w:r w:rsidR="009A31B4" w:rsidRPr="003122A3">
        <w:rPr>
          <w:sz w:val="28"/>
          <w:szCs w:val="28"/>
        </w:rPr>
        <w:t>чистая текущая стоимость при доходности по альтернативному варианту 30%;</w:t>
      </w:r>
    </w:p>
    <w:p w:rsidR="00FC23CD" w:rsidRPr="003122A3" w:rsidRDefault="00FC23CD" w:rsidP="003122A3">
      <w:pPr>
        <w:spacing w:line="360" w:lineRule="auto"/>
        <w:ind w:firstLine="709"/>
        <w:jc w:val="both"/>
        <w:rPr>
          <w:sz w:val="28"/>
          <w:szCs w:val="28"/>
        </w:rPr>
      </w:pPr>
      <w:r w:rsidRPr="003122A3">
        <w:rPr>
          <w:sz w:val="28"/>
          <w:szCs w:val="28"/>
        </w:rPr>
        <w:t xml:space="preserve">Рассчитаем </w:t>
      </w:r>
      <w:r w:rsidRPr="003122A3">
        <w:rPr>
          <w:sz w:val="28"/>
          <w:szCs w:val="28"/>
          <w:lang w:val="en-US"/>
        </w:rPr>
        <w:t>NPV</w:t>
      </w:r>
      <w:r w:rsidRPr="003122A3">
        <w:rPr>
          <w:sz w:val="28"/>
          <w:szCs w:val="28"/>
        </w:rPr>
        <w:t xml:space="preserve"> при </w:t>
      </w:r>
      <w:r w:rsidR="005C47A8">
        <w:rPr>
          <w:sz w:val="28"/>
          <w:szCs w:val="28"/>
        </w:rPr>
        <w:pict>
          <v:shape id="_x0000_i1049" type="#_x0000_t75" style="width:14.25pt;height:21.75pt">
            <v:imagedata r:id="rId26" o:title=""/>
          </v:shape>
        </w:pict>
      </w:r>
      <w:r w:rsidRPr="003122A3">
        <w:rPr>
          <w:sz w:val="28"/>
          <w:szCs w:val="28"/>
        </w:rPr>
        <w:t xml:space="preserve">= </w:t>
      </w:r>
      <w:r w:rsidR="00C97EF6" w:rsidRPr="003122A3">
        <w:rPr>
          <w:sz w:val="28"/>
          <w:szCs w:val="28"/>
        </w:rPr>
        <w:t xml:space="preserve">30%: </w:t>
      </w:r>
    </w:p>
    <w:p w:rsidR="00CB1ED6" w:rsidRPr="003122A3" w:rsidRDefault="005C47A8" w:rsidP="003122A3">
      <w:pPr>
        <w:spacing w:line="360" w:lineRule="auto"/>
        <w:ind w:firstLine="709"/>
        <w:jc w:val="both"/>
        <w:rPr>
          <w:sz w:val="28"/>
          <w:szCs w:val="28"/>
        </w:rPr>
      </w:pPr>
      <w:r>
        <w:rPr>
          <w:sz w:val="28"/>
          <w:szCs w:val="28"/>
        </w:rPr>
        <w:pict>
          <v:shape id="_x0000_i1050" type="#_x0000_t75" style="width:431.25pt;height:39.75pt">
            <v:imagedata r:id="rId29" o:title=""/>
          </v:shape>
        </w:pict>
      </w:r>
      <w:r w:rsidR="005D6E00" w:rsidRPr="003122A3">
        <w:rPr>
          <w:sz w:val="28"/>
          <w:szCs w:val="28"/>
        </w:rPr>
        <w:t xml:space="preserve"> </w:t>
      </w:r>
    </w:p>
    <w:p w:rsidR="00FC23CD" w:rsidRPr="003122A3" w:rsidRDefault="00CB1ED6" w:rsidP="003122A3">
      <w:pPr>
        <w:spacing w:line="360" w:lineRule="auto"/>
        <w:ind w:firstLine="709"/>
        <w:jc w:val="both"/>
        <w:rPr>
          <w:sz w:val="28"/>
          <w:szCs w:val="28"/>
        </w:rPr>
      </w:pPr>
      <w:r w:rsidRPr="003122A3">
        <w:rPr>
          <w:sz w:val="28"/>
          <w:szCs w:val="28"/>
        </w:rPr>
        <w:t xml:space="preserve">275 + 107543 + 135174 – 53846 – 16627 – 4552 = 167967 </w:t>
      </w:r>
      <w:r w:rsidR="00C97EF6" w:rsidRPr="003122A3">
        <w:rPr>
          <w:sz w:val="28"/>
          <w:szCs w:val="28"/>
        </w:rPr>
        <w:t>грн.</w:t>
      </w:r>
    </w:p>
    <w:p w:rsidR="00FC23CD" w:rsidRPr="003122A3" w:rsidRDefault="005C47A8" w:rsidP="003122A3">
      <w:pPr>
        <w:spacing w:line="360" w:lineRule="auto"/>
        <w:ind w:firstLine="709"/>
        <w:jc w:val="both"/>
        <w:rPr>
          <w:sz w:val="28"/>
          <w:szCs w:val="28"/>
        </w:rPr>
      </w:pPr>
      <w:r>
        <w:rPr>
          <w:sz w:val="28"/>
          <w:szCs w:val="28"/>
        </w:rPr>
        <w:pict>
          <v:shape id="_x0000_i1051" type="#_x0000_t75" style="width:393pt;height:33.75pt">
            <v:imagedata r:id="rId30" o:title=""/>
          </v:shape>
        </w:pict>
      </w:r>
    </w:p>
    <w:p w:rsidR="00FC23CD" w:rsidRPr="003122A3" w:rsidRDefault="00FC23CD" w:rsidP="003122A3">
      <w:pPr>
        <w:spacing w:line="360" w:lineRule="auto"/>
        <w:ind w:firstLine="709"/>
        <w:jc w:val="both"/>
        <w:rPr>
          <w:sz w:val="28"/>
          <w:szCs w:val="28"/>
        </w:rPr>
      </w:pPr>
      <w:r w:rsidRPr="003122A3">
        <w:rPr>
          <w:sz w:val="28"/>
          <w:szCs w:val="28"/>
        </w:rPr>
        <w:t>Таким образом, внутренняя норма прибыли</w:t>
      </w:r>
      <w:r w:rsidR="00C85107" w:rsidRPr="003122A3">
        <w:rPr>
          <w:sz w:val="28"/>
          <w:szCs w:val="28"/>
        </w:rPr>
        <w:t xml:space="preserve"> </w:t>
      </w:r>
      <w:r w:rsidR="002E2104" w:rsidRPr="003122A3">
        <w:rPr>
          <w:sz w:val="28"/>
          <w:szCs w:val="28"/>
        </w:rPr>
        <w:t xml:space="preserve">составляет </w:t>
      </w:r>
      <w:r w:rsidR="00317DDB" w:rsidRPr="003122A3">
        <w:rPr>
          <w:sz w:val="28"/>
          <w:szCs w:val="28"/>
        </w:rPr>
        <w:t>65,1</w:t>
      </w:r>
      <w:r w:rsidRPr="003122A3">
        <w:rPr>
          <w:sz w:val="28"/>
          <w:szCs w:val="28"/>
        </w:rPr>
        <w:t xml:space="preserve">%. </w:t>
      </w:r>
    </w:p>
    <w:p w:rsidR="007A2C9A" w:rsidRPr="003122A3" w:rsidRDefault="007A2C9A" w:rsidP="003122A3">
      <w:pPr>
        <w:spacing w:line="360" w:lineRule="auto"/>
        <w:ind w:firstLine="709"/>
        <w:jc w:val="both"/>
        <w:rPr>
          <w:sz w:val="28"/>
          <w:szCs w:val="28"/>
        </w:rPr>
      </w:pPr>
    </w:p>
    <w:p w:rsidR="00F943C2" w:rsidRPr="003122A3" w:rsidRDefault="00F943C2" w:rsidP="003122A3">
      <w:pPr>
        <w:spacing w:line="360" w:lineRule="auto"/>
        <w:ind w:firstLine="709"/>
        <w:jc w:val="both"/>
        <w:rPr>
          <w:sz w:val="28"/>
          <w:szCs w:val="28"/>
        </w:rPr>
      </w:pPr>
      <w:r w:rsidRPr="003122A3">
        <w:rPr>
          <w:sz w:val="28"/>
          <w:szCs w:val="28"/>
        </w:rPr>
        <w:t>12</w:t>
      </w:r>
      <w:r w:rsidR="00EB761C">
        <w:rPr>
          <w:sz w:val="28"/>
          <w:szCs w:val="28"/>
        </w:rPr>
        <w:t>.</w:t>
      </w:r>
      <w:r w:rsidRPr="003122A3">
        <w:rPr>
          <w:sz w:val="28"/>
          <w:szCs w:val="28"/>
        </w:rPr>
        <w:t xml:space="preserve"> СТРАТЕГИЯ ФИНАНСИРОВАНИЯ ИНВЕСТИЦИОННОГО ПРОЕКТА</w:t>
      </w:r>
    </w:p>
    <w:p w:rsidR="00D62626" w:rsidRPr="003122A3" w:rsidRDefault="00D62626" w:rsidP="003122A3">
      <w:pPr>
        <w:spacing w:line="360" w:lineRule="auto"/>
        <w:ind w:firstLine="709"/>
        <w:jc w:val="both"/>
        <w:rPr>
          <w:sz w:val="28"/>
          <w:szCs w:val="28"/>
        </w:rPr>
      </w:pPr>
    </w:p>
    <w:p w:rsidR="00FC23CD" w:rsidRPr="003122A3" w:rsidRDefault="00FC23CD" w:rsidP="003122A3">
      <w:pPr>
        <w:spacing w:line="360" w:lineRule="auto"/>
        <w:ind w:firstLine="709"/>
        <w:jc w:val="both"/>
        <w:rPr>
          <w:sz w:val="28"/>
          <w:szCs w:val="28"/>
        </w:rPr>
      </w:pPr>
      <w:r w:rsidRPr="003122A3">
        <w:rPr>
          <w:sz w:val="28"/>
          <w:szCs w:val="28"/>
        </w:rPr>
        <w:t>Рассмотрим структуру источников финансирования инвестиционного проекта (табл. 12.1)</w:t>
      </w:r>
    </w:p>
    <w:p w:rsidR="00FC23CD" w:rsidRPr="003122A3" w:rsidRDefault="00FC23CD" w:rsidP="003122A3">
      <w:pPr>
        <w:spacing w:line="360" w:lineRule="auto"/>
        <w:ind w:firstLine="709"/>
        <w:jc w:val="both"/>
        <w:rPr>
          <w:sz w:val="28"/>
          <w:szCs w:val="28"/>
        </w:rPr>
      </w:pPr>
      <w:r w:rsidRPr="003122A3">
        <w:rPr>
          <w:sz w:val="28"/>
          <w:szCs w:val="28"/>
        </w:rPr>
        <w:t xml:space="preserve"> </w:t>
      </w:r>
    </w:p>
    <w:p w:rsidR="00FC23CD" w:rsidRPr="003122A3" w:rsidRDefault="00FC23CD" w:rsidP="003122A3">
      <w:pPr>
        <w:spacing w:line="360" w:lineRule="auto"/>
        <w:ind w:firstLine="709"/>
        <w:jc w:val="both"/>
        <w:rPr>
          <w:sz w:val="28"/>
          <w:szCs w:val="28"/>
        </w:rPr>
      </w:pPr>
      <w:r w:rsidRPr="003122A3">
        <w:rPr>
          <w:sz w:val="28"/>
          <w:szCs w:val="28"/>
        </w:rPr>
        <w:t>Таблица 12.1 – Источники финансирования инвестиционного проекта</w:t>
      </w:r>
    </w:p>
    <w:tbl>
      <w:tblPr>
        <w:tblW w:w="92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1384"/>
        <w:gridCol w:w="1490"/>
        <w:gridCol w:w="1542"/>
      </w:tblGrid>
      <w:tr w:rsidR="00FC23CD" w:rsidRPr="00EB761C" w:rsidTr="0026051E">
        <w:trPr>
          <w:trHeight w:val="444"/>
        </w:trPr>
        <w:tc>
          <w:tcPr>
            <w:tcW w:w="4849" w:type="dxa"/>
            <w:vAlign w:val="center"/>
          </w:tcPr>
          <w:p w:rsidR="00FC23CD" w:rsidRPr="00EB761C" w:rsidRDefault="0026051E" w:rsidP="00EB761C">
            <w:pPr>
              <w:spacing w:line="360" w:lineRule="auto"/>
              <w:rPr>
                <w:sz w:val="20"/>
              </w:rPr>
            </w:pPr>
            <w:r w:rsidRPr="00EB761C">
              <w:rPr>
                <w:sz w:val="20"/>
              </w:rPr>
              <w:t>Источники</w:t>
            </w:r>
          </w:p>
        </w:tc>
        <w:tc>
          <w:tcPr>
            <w:tcW w:w="1384" w:type="dxa"/>
            <w:vAlign w:val="center"/>
          </w:tcPr>
          <w:p w:rsidR="00FC23CD" w:rsidRPr="00EB761C" w:rsidRDefault="00C52AB5" w:rsidP="00EB761C">
            <w:pPr>
              <w:spacing w:line="360" w:lineRule="auto"/>
              <w:rPr>
                <w:sz w:val="20"/>
              </w:rPr>
            </w:pPr>
            <w:r w:rsidRPr="00EB761C">
              <w:rPr>
                <w:sz w:val="20"/>
              </w:rPr>
              <w:t>2010</w:t>
            </w:r>
            <w:r w:rsidR="0026051E" w:rsidRPr="00EB761C">
              <w:rPr>
                <w:sz w:val="20"/>
              </w:rPr>
              <w:t xml:space="preserve"> год</w:t>
            </w:r>
          </w:p>
        </w:tc>
        <w:tc>
          <w:tcPr>
            <w:tcW w:w="1490" w:type="dxa"/>
            <w:vAlign w:val="center"/>
          </w:tcPr>
          <w:p w:rsidR="00FC23CD" w:rsidRPr="00EB761C" w:rsidRDefault="00C52AB5" w:rsidP="00EB761C">
            <w:pPr>
              <w:spacing w:line="360" w:lineRule="auto"/>
              <w:rPr>
                <w:sz w:val="20"/>
              </w:rPr>
            </w:pPr>
            <w:r w:rsidRPr="00EB761C">
              <w:rPr>
                <w:sz w:val="20"/>
              </w:rPr>
              <w:t>2011</w:t>
            </w:r>
            <w:r w:rsidR="0026051E" w:rsidRPr="00EB761C">
              <w:rPr>
                <w:sz w:val="20"/>
              </w:rPr>
              <w:t xml:space="preserve"> год</w:t>
            </w:r>
          </w:p>
        </w:tc>
        <w:tc>
          <w:tcPr>
            <w:tcW w:w="1542" w:type="dxa"/>
            <w:vAlign w:val="center"/>
          </w:tcPr>
          <w:p w:rsidR="00FC23CD" w:rsidRPr="00EB761C" w:rsidRDefault="00C52AB5" w:rsidP="00EB761C">
            <w:pPr>
              <w:spacing w:line="360" w:lineRule="auto"/>
              <w:rPr>
                <w:bCs/>
                <w:sz w:val="20"/>
              </w:rPr>
            </w:pPr>
            <w:r w:rsidRPr="00EB761C">
              <w:rPr>
                <w:bCs/>
                <w:sz w:val="20"/>
              </w:rPr>
              <w:t>2012</w:t>
            </w:r>
            <w:r w:rsidR="0026051E" w:rsidRPr="00EB761C">
              <w:rPr>
                <w:bCs/>
                <w:sz w:val="20"/>
              </w:rPr>
              <w:t xml:space="preserve"> год</w:t>
            </w:r>
          </w:p>
        </w:tc>
      </w:tr>
      <w:tr w:rsidR="00FC23CD" w:rsidRPr="00EB761C" w:rsidTr="0026051E">
        <w:trPr>
          <w:trHeight w:val="583"/>
        </w:trPr>
        <w:tc>
          <w:tcPr>
            <w:tcW w:w="4849" w:type="dxa"/>
            <w:vAlign w:val="center"/>
          </w:tcPr>
          <w:p w:rsidR="0026051E" w:rsidRPr="00EB761C" w:rsidRDefault="00FC23CD" w:rsidP="00EB761C">
            <w:pPr>
              <w:spacing w:line="360" w:lineRule="auto"/>
              <w:rPr>
                <w:sz w:val="20"/>
              </w:rPr>
            </w:pPr>
            <w:r w:rsidRPr="00EB761C">
              <w:rPr>
                <w:sz w:val="20"/>
              </w:rPr>
              <w:t xml:space="preserve">1. Собственные инвестиционные </w:t>
            </w:r>
          </w:p>
          <w:p w:rsidR="00FC23CD" w:rsidRPr="00EB761C" w:rsidRDefault="00FC23CD" w:rsidP="00EB761C">
            <w:pPr>
              <w:spacing w:line="360" w:lineRule="auto"/>
              <w:rPr>
                <w:sz w:val="20"/>
              </w:rPr>
            </w:pPr>
            <w:r w:rsidRPr="00EB761C">
              <w:rPr>
                <w:sz w:val="20"/>
              </w:rPr>
              <w:t xml:space="preserve">ресурсы </w:t>
            </w:r>
            <w:r w:rsidR="0026051E" w:rsidRPr="00EB761C">
              <w:rPr>
                <w:sz w:val="20"/>
              </w:rPr>
              <w:t xml:space="preserve">- </w:t>
            </w:r>
            <w:r w:rsidRPr="00EB761C">
              <w:rPr>
                <w:sz w:val="20"/>
              </w:rPr>
              <w:t xml:space="preserve">всего </w:t>
            </w:r>
          </w:p>
        </w:tc>
        <w:tc>
          <w:tcPr>
            <w:tcW w:w="1384" w:type="dxa"/>
            <w:vAlign w:val="center"/>
          </w:tcPr>
          <w:p w:rsidR="00FC23CD" w:rsidRPr="00EB761C" w:rsidRDefault="00317DDB" w:rsidP="00EB761C">
            <w:pPr>
              <w:spacing w:line="360" w:lineRule="auto"/>
              <w:rPr>
                <w:sz w:val="20"/>
              </w:rPr>
            </w:pPr>
            <w:r w:rsidRPr="00EB761C">
              <w:rPr>
                <w:sz w:val="20"/>
              </w:rPr>
              <w:t>30000</w:t>
            </w:r>
          </w:p>
        </w:tc>
        <w:tc>
          <w:tcPr>
            <w:tcW w:w="1490" w:type="dxa"/>
            <w:vAlign w:val="center"/>
          </w:tcPr>
          <w:p w:rsidR="00FC23CD" w:rsidRPr="00EB761C" w:rsidRDefault="00C52AB5" w:rsidP="00EB761C">
            <w:pPr>
              <w:spacing w:line="360" w:lineRule="auto"/>
              <w:rPr>
                <w:sz w:val="20"/>
              </w:rPr>
            </w:pPr>
            <w:r w:rsidRPr="00EB761C">
              <w:rPr>
                <w:sz w:val="20"/>
              </w:rPr>
              <w:t>28</w:t>
            </w:r>
            <w:r w:rsidR="00317DDB" w:rsidRPr="00EB761C">
              <w:rPr>
                <w:sz w:val="20"/>
              </w:rPr>
              <w:t>100</w:t>
            </w:r>
          </w:p>
        </w:tc>
        <w:tc>
          <w:tcPr>
            <w:tcW w:w="1542" w:type="dxa"/>
            <w:vAlign w:val="center"/>
          </w:tcPr>
          <w:p w:rsidR="00FC23CD" w:rsidRPr="00EB761C" w:rsidRDefault="00317DDB" w:rsidP="00EB761C">
            <w:pPr>
              <w:spacing w:line="360" w:lineRule="auto"/>
              <w:rPr>
                <w:bCs/>
                <w:sz w:val="20"/>
              </w:rPr>
            </w:pPr>
            <w:r w:rsidRPr="00EB761C">
              <w:rPr>
                <w:bCs/>
                <w:sz w:val="20"/>
              </w:rPr>
              <w:t>10000</w:t>
            </w:r>
          </w:p>
        </w:tc>
      </w:tr>
      <w:tr w:rsidR="00FC23CD" w:rsidRPr="00EB761C" w:rsidTr="0026051E">
        <w:trPr>
          <w:trHeight w:val="202"/>
        </w:trPr>
        <w:tc>
          <w:tcPr>
            <w:tcW w:w="4849" w:type="dxa"/>
            <w:vAlign w:val="center"/>
          </w:tcPr>
          <w:p w:rsidR="0026051E" w:rsidRPr="00EB761C" w:rsidRDefault="00FC23CD" w:rsidP="00EB761C">
            <w:pPr>
              <w:spacing w:line="360" w:lineRule="auto"/>
              <w:rPr>
                <w:sz w:val="20"/>
              </w:rPr>
            </w:pPr>
            <w:r w:rsidRPr="00EB761C">
              <w:rPr>
                <w:sz w:val="20"/>
              </w:rPr>
              <w:t xml:space="preserve">2. Привлекаемые инвестиционные </w:t>
            </w:r>
          </w:p>
          <w:p w:rsidR="00FC23CD" w:rsidRPr="00EB761C" w:rsidRDefault="00FC23CD" w:rsidP="00EB761C">
            <w:pPr>
              <w:spacing w:line="360" w:lineRule="auto"/>
              <w:rPr>
                <w:sz w:val="20"/>
              </w:rPr>
            </w:pPr>
            <w:r w:rsidRPr="00EB761C">
              <w:rPr>
                <w:sz w:val="20"/>
              </w:rPr>
              <w:t xml:space="preserve">ресурсы </w:t>
            </w:r>
          </w:p>
        </w:tc>
        <w:tc>
          <w:tcPr>
            <w:tcW w:w="1384" w:type="dxa"/>
            <w:vAlign w:val="center"/>
          </w:tcPr>
          <w:p w:rsidR="00FC23CD" w:rsidRPr="00EB761C" w:rsidRDefault="00317DDB" w:rsidP="00EB761C">
            <w:pPr>
              <w:spacing w:line="360" w:lineRule="auto"/>
              <w:rPr>
                <w:sz w:val="20"/>
              </w:rPr>
            </w:pPr>
            <w:r w:rsidRPr="00EB761C">
              <w:rPr>
                <w:sz w:val="20"/>
              </w:rPr>
              <w:t>-</w:t>
            </w:r>
          </w:p>
        </w:tc>
        <w:tc>
          <w:tcPr>
            <w:tcW w:w="1490" w:type="dxa"/>
            <w:vAlign w:val="center"/>
          </w:tcPr>
          <w:p w:rsidR="00FC23CD" w:rsidRPr="00EB761C" w:rsidRDefault="00FC23CD" w:rsidP="00EB761C">
            <w:pPr>
              <w:spacing w:line="360" w:lineRule="auto"/>
              <w:rPr>
                <w:sz w:val="20"/>
              </w:rPr>
            </w:pPr>
            <w:r w:rsidRPr="00EB761C">
              <w:rPr>
                <w:sz w:val="20"/>
              </w:rPr>
              <w:t>–</w:t>
            </w:r>
          </w:p>
        </w:tc>
        <w:tc>
          <w:tcPr>
            <w:tcW w:w="1542" w:type="dxa"/>
            <w:vAlign w:val="center"/>
          </w:tcPr>
          <w:p w:rsidR="00FC23CD" w:rsidRPr="00EB761C" w:rsidRDefault="00FC23CD" w:rsidP="00EB761C">
            <w:pPr>
              <w:spacing w:line="360" w:lineRule="auto"/>
              <w:rPr>
                <w:bCs/>
                <w:sz w:val="20"/>
              </w:rPr>
            </w:pPr>
            <w:r w:rsidRPr="00EB761C">
              <w:rPr>
                <w:sz w:val="20"/>
              </w:rPr>
              <w:t>–</w:t>
            </w:r>
          </w:p>
        </w:tc>
      </w:tr>
      <w:tr w:rsidR="00FC23CD" w:rsidRPr="00EB761C" w:rsidTr="0026051E">
        <w:trPr>
          <w:trHeight w:val="125"/>
        </w:trPr>
        <w:tc>
          <w:tcPr>
            <w:tcW w:w="4849" w:type="dxa"/>
            <w:vAlign w:val="center"/>
          </w:tcPr>
          <w:p w:rsidR="0026051E" w:rsidRPr="00EB761C" w:rsidRDefault="00FC23CD" w:rsidP="00EB761C">
            <w:pPr>
              <w:spacing w:line="360" w:lineRule="auto"/>
              <w:rPr>
                <w:sz w:val="20"/>
              </w:rPr>
            </w:pPr>
            <w:r w:rsidRPr="00EB761C">
              <w:rPr>
                <w:sz w:val="20"/>
              </w:rPr>
              <w:t xml:space="preserve">2.1 Привлекаемый акционерный </w:t>
            </w:r>
          </w:p>
          <w:p w:rsidR="00FC23CD" w:rsidRPr="00EB761C" w:rsidRDefault="00FC23CD" w:rsidP="00EB761C">
            <w:pPr>
              <w:spacing w:line="360" w:lineRule="auto"/>
              <w:rPr>
                <w:sz w:val="20"/>
              </w:rPr>
            </w:pPr>
            <w:r w:rsidRPr="00EB761C">
              <w:rPr>
                <w:sz w:val="20"/>
              </w:rPr>
              <w:t xml:space="preserve">капитал </w:t>
            </w:r>
          </w:p>
        </w:tc>
        <w:tc>
          <w:tcPr>
            <w:tcW w:w="1384" w:type="dxa"/>
            <w:vAlign w:val="center"/>
          </w:tcPr>
          <w:p w:rsidR="00FC23CD" w:rsidRPr="00EB761C" w:rsidRDefault="00FC23CD" w:rsidP="00EB761C">
            <w:pPr>
              <w:spacing w:line="360" w:lineRule="auto"/>
              <w:rPr>
                <w:sz w:val="20"/>
              </w:rPr>
            </w:pPr>
            <w:r w:rsidRPr="00EB761C">
              <w:rPr>
                <w:sz w:val="20"/>
              </w:rPr>
              <w:t>–</w:t>
            </w:r>
          </w:p>
        </w:tc>
        <w:tc>
          <w:tcPr>
            <w:tcW w:w="1490" w:type="dxa"/>
            <w:vAlign w:val="center"/>
          </w:tcPr>
          <w:p w:rsidR="00FC23CD" w:rsidRPr="00EB761C" w:rsidRDefault="00FC23CD" w:rsidP="00EB761C">
            <w:pPr>
              <w:spacing w:line="360" w:lineRule="auto"/>
              <w:rPr>
                <w:sz w:val="20"/>
              </w:rPr>
            </w:pPr>
            <w:r w:rsidRPr="00EB761C">
              <w:rPr>
                <w:sz w:val="20"/>
              </w:rPr>
              <w:t>–</w:t>
            </w:r>
          </w:p>
        </w:tc>
        <w:tc>
          <w:tcPr>
            <w:tcW w:w="1542" w:type="dxa"/>
            <w:vAlign w:val="center"/>
          </w:tcPr>
          <w:p w:rsidR="00FC23CD" w:rsidRPr="00EB761C" w:rsidRDefault="00FC23CD" w:rsidP="00EB761C">
            <w:pPr>
              <w:spacing w:line="360" w:lineRule="auto"/>
              <w:rPr>
                <w:bCs/>
                <w:sz w:val="20"/>
              </w:rPr>
            </w:pPr>
            <w:r w:rsidRPr="00EB761C">
              <w:rPr>
                <w:sz w:val="20"/>
              </w:rPr>
              <w:t>–</w:t>
            </w:r>
          </w:p>
        </w:tc>
      </w:tr>
      <w:tr w:rsidR="00FC23CD" w:rsidRPr="00EB761C" w:rsidTr="0026051E">
        <w:trPr>
          <w:trHeight w:val="286"/>
        </w:trPr>
        <w:tc>
          <w:tcPr>
            <w:tcW w:w="4849" w:type="dxa"/>
            <w:vAlign w:val="center"/>
          </w:tcPr>
          <w:p w:rsidR="00FC23CD" w:rsidRPr="00EB761C" w:rsidRDefault="00FC23CD" w:rsidP="00EB761C">
            <w:pPr>
              <w:spacing w:line="360" w:lineRule="auto"/>
              <w:rPr>
                <w:sz w:val="20"/>
              </w:rPr>
            </w:pPr>
            <w:r w:rsidRPr="00EB761C">
              <w:rPr>
                <w:sz w:val="20"/>
              </w:rPr>
              <w:t>2.2 Привлекаемый паевой капитал</w:t>
            </w:r>
          </w:p>
        </w:tc>
        <w:tc>
          <w:tcPr>
            <w:tcW w:w="1384" w:type="dxa"/>
            <w:vAlign w:val="center"/>
          </w:tcPr>
          <w:p w:rsidR="00FC23CD" w:rsidRPr="00EB761C" w:rsidRDefault="00317DDB" w:rsidP="00EB761C">
            <w:pPr>
              <w:spacing w:line="360" w:lineRule="auto"/>
              <w:rPr>
                <w:sz w:val="20"/>
              </w:rPr>
            </w:pPr>
            <w:r w:rsidRPr="00EB761C">
              <w:rPr>
                <w:sz w:val="20"/>
              </w:rPr>
              <w:t>-</w:t>
            </w:r>
          </w:p>
        </w:tc>
        <w:tc>
          <w:tcPr>
            <w:tcW w:w="1490" w:type="dxa"/>
            <w:vAlign w:val="center"/>
          </w:tcPr>
          <w:p w:rsidR="00FC23CD" w:rsidRPr="00EB761C" w:rsidRDefault="00FC23CD" w:rsidP="00EB761C">
            <w:pPr>
              <w:spacing w:line="360" w:lineRule="auto"/>
              <w:rPr>
                <w:sz w:val="20"/>
              </w:rPr>
            </w:pPr>
            <w:r w:rsidRPr="00EB761C">
              <w:rPr>
                <w:sz w:val="20"/>
              </w:rPr>
              <w:t>–</w:t>
            </w:r>
          </w:p>
        </w:tc>
        <w:tc>
          <w:tcPr>
            <w:tcW w:w="1542" w:type="dxa"/>
            <w:vAlign w:val="center"/>
          </w:tcPr>
          <w:p w:rsidR="00FC23CD" w:rsidRPr="00EB761C" w:rsidRDefault="00FC23CD" w:rsidP="00EB761C">
            <w:pPr>
              <w:spacing w:line="360" w:lineRule="auto"/>
              <w:rPr>
                <w:bCs/>
                <w:sz w:val="20"/>
              </w:rPr>
            </w:pPr>
            <w:r w:rsidRPr="00EB761C">
              <w:rPr>
                <w:sz w:val="20"/>
              </w:rPr>
              <w:t>–</w:t>
            </w:r>
          </w:p>
        </w:tc>
      </w:tr>
      <w:tr w:rsidR="00FC23CD" w:rsidRPr="00EB761C" w:rsidTr="0026051E">
        <w:trPr>
          <w:trHeight w:val="208"/>
        </w:trPr>
        <w:tc>
          <w:tcPr>
            <w:tcW w:w="4849" w:type="dxa"/>
            <w:vAlign w:val="center"/>
          </w:tcPr>
          <w:p w:rsidR="00FC23CD" w:rsidRPr="00EB761C" w:rsidRDefault="00FC23CD" w:rsidP="00EB761C">
            <w:pPr>
              <w:spacing w:line="360" w:lineRule="auto"/>
              <w:rPr>
                <w:sz w:val="20"/>
              </w:rPr>
            </w:pPr>
            <w:r w:rsidRPr="00EB761C">
              <w:rPr>
                <w:sz w:val="20"/>
              </w:rPr>
              <w:t>2.3 Прочие привлекаемые ресурсы</w:t>
            </w:r>
          </w:p>
        </w:tc>
        <w:tc>
          <w:tcPr>
            <w:tcW w:w="1384" w:type="dxa"/>
            <w:vAlign w:val="center"/>
          </w:tcPr>
          <w:p w:rsidR="00FC23CD" w:rsidRPr="00EB761C" w:rsidRDefault="00FC23CD" w:rsidP="00EB761C">
            <w:pPr>
              <w:spacing w:line="360" w:lineRule="auto"/>
              <w:rPr>
                <w:sz w:val="20"/>
              </w:rPr>
            </w:pPr>
            <w:r w:rsidRPr="00EB761C">
              <w:rPr>
                <w:sz w:val="20"/>
              </w:rPr>
              <w:t>–</w:t>
            </w:r>
          </w:p>
        </w:tc>
        <w:tc>
          <w:tcPr>
            <w:tcW w:w="1490" w:type="dxa"/>
            <w:vAlign w:val="center"/>
          </w:tcPr>
          <w:p w:rsidR="00FC23CD" w:rsidRPr="00EB761C" w:rsidRDefault="00FC23CD" w:rsidP="00EB761C">
            <w:pPr>
              <w:spacing w:line="360" w:lineRule="auto"/>
              <w:rPr>
                <w:sz w:val="20"/>
              </w:rPr>
            </w:pPr>
            <w:r w:rsidRPr="00EB761C">
              <w:rPr>
                <w:sz w:val="20"/>
              </w:rPr>
              <w:t>–</w:t>
            </w:r>
          </w:p>
        </w:tc>
        <w:tc>
          <w:tcPr>
            <w:tcW w:w="1542" w:type="dxa"/>
            <w:vAlign w:val="center"/>
          </w:tcPr>
          <w:p w:rsidR="00FC23CD" w:rsidRPr="00EB761C" w:rsidRDefault="00FC23CD" w:rsidP="00EB761C">
            <w:pPr>
              <w:spacing w:line="360" w:lineRule="auto"/>
              <w:rPr>
                <w:bCs/>
                <w:sz w:val="20"/>
              </w:rPr>
            </w:pPr>
            <w:r w:rsidRPr="00EB761C">
              <w:rPr>
                <w:sz w:val="20"/>
              </w:rPr>
              <w:t>–</w:t>
            </w:r>
          </w:p>
        </w:tc>
      </w:tr>
      <w:tr w:rsidR="00FC23CD" w:rsidRPr="00EB761C" w:rsidTr="0026051E">
        <w:trPr>
          <w:trHeight w:val="134"/>
        </w:trPr>
        <w:tc>
          <w:tcPr>
            <w:tcW w:w="4849" w:type="dxa"/>
            <w:vAlign w:val="center"/>
          </w:tcPr>
          <w:p w:rsidR="00FC23CD" w:rsidRPr="00EB761C" w:rsidRDefault="00FC23CD" w:rsidP="00EB761C">
            <w:pPr>
              <w:spacing w:line="360" w:lineRule="auto"/>
              <w:rPr>
                <w:sz w:val="20"/>
              </w:rPr>
            </w:pPr>
            <w:r w:rsidRPr="00EB761C">
              <w:rPr>
                <w:sz w:val="20"/>
              </w:rPr>
              <w:t>3. Земные инвестиционные ресурсы</w:t>
            </w:r>
          </w:p>
        </w:tc>
        <w:tc>
          <w:tcPr>
            <w:tcW w:w="1384" w:type="dxa"/>
            <w:vAlign w:val="center"/>
          </w:tcPr>
          <w:p w:rsidR="00FC23CD" w:rsidRPr="00EB761C" w:rsidRDefault="00C52AB5" w:rsidP="00EB761C">
            <w:pPr>
              <w:spacing w:line="360" w:lineRule="auto"/>
              <w:rPr>
                <w:sz w:val="20"/>
              </w:rPr>
            </w:pPr>
            <w:r w:rsidRPr="00EB761C">
              <w:rPr>
                <w:sz w:val="20"/>
              </w:rPr>
              <w:t>40000</w:t>
            </w:r>
          </w:p>
        </w:tc>
        <w:tc>
          <w:tcPr>
            <w:tcW w:w="1490" w:type="dxa"/>
            <w:vAlign w:val="center"/>
          </w:tcPr>
          <w:p w:rsidR="00FC23CD" w:rsidRPr="00EB761C" w:rsidRDefault="00C52AB5" w:rsidP="00EB761C">
            <w:pPr>
              <w:spacing w:line="360" w:lineRule="auto"/>
              <w:rPr>
                <w:sz w:val="20"/>
              </w:rPr>
            </w:pPr>
            <w:r w:rsidRPr="00EB761C">
              <w:rPr>
                <w:sz w:val="20"/>
              </w:rPr>
              <w:t>_</w:t>
            </w:r>
          </w:p>
        </w:tc>
        <w:tc>
          <w:tcPr>
            <w:tcW w:w="1542" w:type="dxa"/>
            <w:vAlign w:val="center"/>
          </w:tcPr>
          <w:p w:rsidR="00FC23CD" w:rsidRPr="00EB761C" w:rsidRDefault="00C52AB5" w:rsidP="00EB761C">
            <w:pPr>
              <w:spacing w:line="360" w:lineRule="auto"/>
              <w:rPr>
                <w:sz w:val="20"/>
              </w:rPr>
            </w:pPr>
            <w:r w:rsidRPr="00EB761C">
              <w:rPr>
                <w:sz w:val="20"/>
              </w:rPr>
              <w:t>_</w:t>
            </w:r>
          </w:p>
        </w:tc>
      </w:tr>
      <w:tr w:rsidR="00FC23CD" w:rsidRPr="00EB761C" w:rsidTr="0026051E">
        <w:trPr>
          <w:trHeight w:val="91"/>
        </w:trPr>
        <w:tc>
          <w:tcPr>
            <w:tcW w:w="4849" w:type="dxa"/>
            <w:vAlign w:val="center"/>
          </w:tcPr>
          <w:p w:rsidR="00FC23CD" w:rsidRPr="00EB761C" w:rsidRDefault="00FC23CD" w:rsidP="00EB761C">
            <w:pPr>
              <w:spacing w:line="360" w:lineRule="auto"/>
              <w:rPr>
                <w:sz w:val="20"/>
              </w:rPr>
            </w:pPr>
            <w:r w:rsidRPr="00EB761C">
              <w:rPr>
                <w:sz w:val="20"/>
              </w:rPr>
              <w:t>3.1 Кредиты банков</w:t>
            </w:r>
          </w:p>
        </w:tc>
        <w:tc>
          <w:tcPr>
            <w:tcW w:w="1384" w:type="dxa"/>
            <w:vAlign w:val="center"/>
          </w:tcPr>
          <w:p w:rsidR="00FC23CD" w:rsidRPr="00EB761C" w:rsidRDefault="00C52AB5" w:rsidP="00EB761C">
            <w:pPr>
              <w:spacing w:line="360" w:lineRule="auto"/>
              <w:rPr>
                <w:sz w:val="20"/>
              </w:rPr>
            </w:pPr>
            <w:r w:rsidRPr="00EB761C">
              <w:rPr>
                <w:sz w:val="20"/>
              </w:rPr>
              <w:t>40000</w:t>
            </w:r>
          </w:p>
        </w:tc>
        <w:tc>
          <w:tcPr>
            <w:tcW w:w="1490" w:type="dxa"/>
            <w:vAlign w:val="center"/>
          </w:tcPr>
          <w:p w:rsidR="00FC23CD" w:rsidRPr="00EB761C" w:rsidRDefault="00C52AB5" w:rsidP="00EB761C">
            <w:pPr>
              <w:spacing w:line="360" w:lineRule="auto"/>
              <w:rPr>
                <w:sz w:val="20"/>
              </w:rPr>
            </w:pPr>
            <w:r w:rsidRPr="00EB761C">
              <w:rPr>
                <w:sz w:val="20"/>
              </w:rPr>
              <w:t>_</w:t>
            </w:r>
          </w:p>
        </w:tc>
        <w:tc>
          <w:tcPr>
            <w:tcW w:w="1542" w:type="dxa"/>
            <w:vAlign w:val="center"/>
          </w:tcPr>
          <w:p w:rsidR="00FC23CD" w:rsidRPr="00EB761C" w:rsidRDefault="00C52AB5" w:rsidP="00EB761C">
            <w:pPr>
              <w:spacing w:line="360" w:lineRule="auto"/>
              <w:rPr>
                <w:sz w:val="20"/>
              </w:rPr>
            </w:pPr>
            <w:r w:rsidRPr="00EB761C">
              <w:rPr>
                <w:sz w:val="20"/>
              </w:rPr>
              <w:t>_</w:t>
            </w:r>
          </w:p>
        </w:tc>
      </w:tr>
      <w:tr w:rsidR="00FC23CD" w:rsidRPr="00EB761C" w:rsidTr="0026051E">
        <w:trPr>
          <w:trHeight w:val="91"/>
        </w:trPr>
        <w:tc>
          <w:tcPr>
            <w:tcW w:w="4849" w:type="dxa"/>
            <w:vAlign w:val="center"/>
          </w:tcPr>
          <w:p w:rsidR="00FC23CD" w:rsidRPr="00EB761C" w:rsidRDefault="00FC23CD" w:rsidP="00EB761C">
            <w:pPr>
              <w:spacing w:line="360" w:lineRule="auto"/>
              <w:rPr>
                <w:sz w:val="20"/>
              </w:rPr>
            </w:pPr>
            <w:r w:rsidRPr="00EB761C">
              <w:rPr>
                <w:sz w:val="20"/>
              </w:rPr>
              <w:t>3.2 Выпуск облигаций</w:t>
            </w:r>
          </w:p>
        </w:tc>
        <w:tc>
          <w:tcPr>
            <w:tcW w:w="1384" w:type="dxa"/>
            <w:vAlign w:val="center"/>
          </w:tcPr>
          <w:p w:rsidR="00FC23CD" w:rsidRPr="00EB761C" w:rsidRDefault="00FC23CD" w:rsidP="00EB761C">
            <w:pPr>
              <w:spacing w:line="360" w:lineRule="auto"/>
              <w:rPr>
                <w:sz w:val="20"/>
              </w:rPr>
            </w:pPr>
            <w:r w:rsidRPr="00EB761C">
              <w:rPr>
                <w:sz w:val="20"/>
              </w:rPr>
              <w:t>–</w:t>
            </w:r>
          </w:p>
        </w:tc>
        <w:tc>
          <w:tcPr>
            <w:tcW w:w="1490" w:type="dxa"/>
            <w:vAlign w:val="center"/>
          </w:tcPr>
          <w:p w:rsidR="00FC23CD" w:rsidRPr="00EB761C" w:rsidRDefault="00FC23CD" w:rsidP="00EB761C">
            <w:pPr>
              <w:spacing w:line="360" w:lineRule="auto"/>
              <w:rPr>
                <w:sz w:val="20"/>
              </w:rPr>
            </w:pPr>
            <w:r w:rsidRPr="00EB761C">
              <w:rPr>
                <w:sz w:val="20"/>
              </w:rPr>
              <w:t>–</w:t>
            </w:r>
          </w:p>
        </w:tc>
        <w:tc>
          <w:tcPr>
            <w:tcW w:w="1542" w:type="dxa"/>
            <w:vAlign w:val="center"/>
          </w:tcPr>
          <w:p w:rsidR="00FC23CD" w:rsidRPr="00EB761C" w:rsidRDefault="00FC23CD" w:rsidP="00EB761C">
            <w:pPr>
              <w:spacing w:line="360" w:lineRule="auto"/>
              <w:rPr>
                <w:bCs/>
                <w:sz w:val="20"/>
              </w:rPr>
            </w:pPr>
            <w:r w:rsidRPr="00EB761C">
              <w:rPr>
                <w:sz w:val="20"/>
              </w:rPr>
              <w:t>–</w:t>
            </w:r>
          </w:p>
        </w:tc>
      </w:tr>
      <w:tr w:rsidR="00FC23CD" w:rsidRPr="00EB761C" w:rsidTr="0026051E">
        <w:trPr>
          <w:trHeight w:val="123"/>
        </w:trPr>
        <w:tc>
          <w:tcPr>
            <w:tcW w:w="4849" w:type="dxa"/>
            <w:vAlign w:val="center"/>
          </w:tcPr>
          <w:p w:rsidR="00FC23CD" w:rsidRPr="00EB761C" w:rsidRDefault="00FC23CD" w:rsidP="00EB761C">
            <w:pPr>
              <w:spacing w:line="360" w:lineRule="auto"/>
              <w:rPr>
                <w:sz w:val="20"/>
              </w:rPr>
            </w:pPr>
            <w:r w:rsidRPr="00EB761C">
              <w:rPr>
                <w:sz w:val="20"/>
              </w:rPr>
              <w:t>3.3 Прочие заемные источники</w:t>
            </w:r>
          </w:p>
        </w:tc>
        <w:tc>
          <w:tcPr>
            <w:tcW w:w="1384" w:type="dxa"/>
            <w:vAlign w:val="center"/>
          </w:tcPr>
          <w:p w:rsidR="00FC23CD" w:rsidRPr="00EB761C" w:rsidRDefault="00FC23CD" w:rsidP="00EB761C">
            <w:pPr>
              <w:spacing w:line="360" w:lineRule="auto"/>
              <w:rPr>
                <w:sz w:val="20"/>
              </w:rPr>
            </w:pPr>
            <w:r w:rsidRPr="00EB761C">
              <w:rPr>
                <w:sz w:val="20"/>
              </w:rPr>
              <w:t>–</w:t>
            </w:r>
          </w:p>
        </w:tc>
        <w:tc>
          <w:tcPr>
            <w:tcW w:w="1490" w:type="dxa"/>
            <w:vAlign w:val="center"/>
          </w:tcPr>
          <w:p w:rsidR="00FC23CD" w:rsidRPr="00EB761C" w:rsidRDefault="00FC23CD" w:rsidP="00EB761C">
            <w:pPr>
              <w:spacing w:line="360" w:lineRule="auto"/>
              <w:rPr>
                <w:sz w:val="20"/>
              </w:rPr>
            </w:pPr>
            <w:r w:rsidRPr="00EB761C">
              <w:rPr>
                <w:sz w:val="20"/>
              </w:rPr>
              <w:t>–</w:t>
            </w:r>
          </w:p>
        </w:tc>
        <w:tc>
          <w:tcPr>
            <w:tcW w:w="1542" w:type="dxa"/>
            <w:vAlign w:val="center"/>
          </w:tcPr>
          <w:p w:rsidR="00FC23CD" w:rsidRPr="00EB761C" w:rsidRDefault="00FC23CD" w:rsidP="00EB761C">
            <w:pPr>
              <w:spacing w:line="360" w:lineRule="auto"/>
              <w:rPr>
                <w:sz w:val="20"/>
              </w:rPr>
            </w:pPr>
            <w:r w:rsidRPr="00EB761C">
              <w:rPr>
                <w:sz w:val="20"/>
              </w:rPr>
              <w:t>–</w:t>
            </w:r>
          </w:p>
        </w:tc>
      </w:tr>
      <w:tr w:rsidR="00FC23CD" w:rsidRPr="00EB761C" w:rsidTr="0026051E">
        <w:trPr>
          <w:trHeight w:val="334"/>
        </w:trPr>
        <w:tc>
          <w:tcPr>
            <w:tcW w:w="4849" w:type="dxa"/>
            <w:vAlign w:val="center"/>
          </w:tcPr>
          <w:p w:rsidR="00FC23CD" w:rsidRPr="00EB761C" w:rsidRDefault="00FC23CD" w:rsidP="00EB761C">
            <w:pPr>
              <w:spacing w:line="360" w:lineRule="auto"/>
              <w:rPr>
                <w:sz w:val="20"/>
              </w:rPr>
            </w:pPr>
            <w:r w:rsidRPr="00EB761C">
              <w:rPr>
                <w:sz w:val="20"/>
              </w:rPr>
              <w:t>ВСЕГО</w:t>
            </w:r>
          </w:p>
        </w:tc>
        <w:tc>
          <w:tcPr>
            <w:tcW w:w="1384" w:type="dxa"/>
            <w:vAlign w:val="center"/>
          </w:tcPr>
          <w:p w:rsidR="00FC23CD" w:rsidRPr="00EB761C" w:rsidRDefault="00C52AB5" w:rsidP="00EB761C">
            <w:pPr>
              <w:spacing w:line="360" w:lineRule="auto"/>
              <w:rPr>
                <w:sz w:val="20"/>
              </w:rPr>
            </w:pPr>
            <w:r w:rsidRPr="00EB761C">
              <w:rPr>
                <w:sz w:val="20"/>
              </w:rPr>
              <w:t>70000</w:t>
            </w:r>
          </w:p>
        </w:tc>
        <w:tc>
          <w:tcPr>
            <w:tcW w:w="1490" w:type="dxa"/>
            <w:vAlign w:val="center"/>
          </w:tcPr>
          <w:p w:rsidR="00FC23CD" w:rsidRPr="00EB761C" w:rsidRDefault="00C52AB5" w:rsidP="00EB761C">
            <w:pPr>
              <w:spacing w:line="360" w:lineRule="auto"/>
              <w:rPr>
                <w:sz w:val="20"/>
              </w:rPr>
            </w:pPr>
            <w:r w:rsidRPr="00EB761C">
              <w:rPr>
                <w:sz w:val="20"/>
              </w:rPr>
              <w:t>28</w:t>
            </w:r>
            <w:r w:rsidR="00317DDB" w:rsidRPr="00EB761C">
              <w:rPr>
                <w:sz w:val="20"/>
              </w:rPr>
              <w:t>100</w:t>
            </w:r>
          </w:p>
        </w:tc>
        <w:tc>
          <w:tcPr>
            <w:tcW w:w="1542" w:type="dxa"/>
            <w:vAlign w:val="center"/>
          </w:tcPr>
          <w:p w:rsidR="00FC23CD" w:rsidRPr="00EB761C" w:rsidRDefault="00317DDB" w:rsidP="00EB761C">
            <w:pPr>
              <w:spacing w:line="360" w:lineRule="auto"/>
              <w:rPr>
                <w:bCs/>
                <w:sz w:val="20"/>
              </w:rPr>
            </w:pPr>
            <w:r w:rsidRPr="00EB761C">
              <w:rPr>
                <w:bCs/>
                <w:sz w:val="20"/>
              </w:rPr>
              <w:t>10000</w:t>
            </w:r>
          </w:p>
        </w:tc>
      </w:tr>
    </w:tbl>
    <w:p w:rsidR="00FC23CD" w:rsidRPr="003122A3" w:rsidRDefault="00FC23CD" w:rsidP="003122A3">
      <w:pPr>
        <w:spacing w:line="360" w:lineRule="auto"/>
        <w:ind w:firstLine="709"/>
        <w:jc w:val="both"/>
        <w:rPr>
          <w:sz w:val="28"/>
          <w:szCs w:val="28"/>
        </w:rPr>
      </w:pPr>
    </w:p>
    <w:p w:rsidR="000766EC" w:rsidRPr="003122A3" w:rsidRDefault="000766EC" w:rsidP="003122A3">
      <w:pPr>
        <w:tabs>
          <w:tab w:val="left" w:pos="1260"/>
        </w:tabs>
        <w:spacing w:line="360" w:lineRule="auto"/>
        <w:ind w:firstLine="709"/>
        <w:jc w:val="both"/>
        <w:rPr>
          <w:sz w:val="28"/>
          <w:szCs w:val="28"/>
        </w:rPr>
      </w:pPr>
      <w:r w:rsidRPr="003122A3">
        <w:rPr>
          <w:sz w:val="28"/>
          <w:szCs w:val="28"/>
        </w:rPr>
        <w:t>Для осуществления проекта необходимо 70000 грн.:</w:t>
      </w:r>
    </w:p>
    <w:p w:rsidR="000766EC" w:rsidRPr="003122A3" w:rsidRDefault="000766EC" w:rsidP="003122A3">
      <w:pPr>
        <w:numPr>
          <w:ilvl w:val="0"/>
          <w:numId w:val="12"/>
        </w:numPr>
        <w:tabs>
          <w:tab w:val="clear" w:pos="2160"/>
          <w:tab w:val="num" w:pos="1080"/>
          <w:tab w:val="left" w:pos="1260"/>
        </w:tabs>
        <w:spacing w:line="360" w:lineRule="auto"/>
        <w:ind w:left="0" w:firstLine="709"/>
        <w:jc w:val="both"/>
        <w:rPr>
          <w:sz w:val="28"/>
          <w:szCs w:val="28"/>
        </w:rPr>
      </w:pPr>
      <w:r w:rsidRPr="003122A3">
        <w:rPr>
          <w:sz w:val="28"/>
          <w:szCs w:val="28"/>
        </w:rPr>
        <w:t>Собственный капитал 30000 грн.</w:t>
      </w:r>
      <w:r w:rsidRPr="003122A3">
        <w:rPr>
          <w:sz w:val="28"/>
          <w:szCs w:val="28"/>
        </w:rPr>
        <w:tab/>
      </w:r>
    </w:p>
    <w:p w:rsidR="000766EC" w:rsidRPr="003122A3" w:rsidRDefault="000766EC" w:rsidP="003122A3">
      <w:pPr>
        <w:numPr>
          <w:ilvl w:val="0"/>
          <w:numId w:val="12"/>
        </w:numPr>
        <w:tabs>
          <w:tab w:val="clear" w:pos="2160"/>
          <w:tab w:val="num" w:pos="1080"/>
          <w:tab w:val="left" w:pos="1260"/>
        </w:tabs>
        <w:spacing w:line="360" w:lineRule="auto"/>
        <w:ind w:left="0" w:firstLine="709"/>
        <w:jc w:val="both"/>
        <w:rPr>
          <w:sz w:val="28"/>
          <w:szCs w:val="28"/>
        </w:rPr>
      </w:pPr>
      <w:r w:rsidRPr="003122A3">
        <w:rPr>
          <w:sz w:val="28"/>
          <w:szCs w:val="28"/>
        </w:rPr>
        <w:t xml:space="preserve">Заемный капитал в форме кредита 40000 грн. </w:t>
      </w:r>
    </w:p>
    <w:p w:rsidR="000766EC" w:rsidRPr="003122A3" w:rsidRDefault="000766EC" w:rsidP="003122A3">
      <w:pPr>
        <w:spacing w:line="360" w:lineRule="auto"/>
        <w:ind w:firstLine="709"/>
        <w:jc w:val="both"/>
        <w:rPr>
          <w:sz w:val="28"/>
          <w:szCs w:val="28"/>
        </w:rPr>
      </w:pPr>
      <w:r w:rsidRPr="003122A3">
        <w:rPr>
          <w:sz w:val="28"/>
          <w:szCs w:val="28"/>
        </w:rPr>
        <w:t>Собственный капитал будет направлен на:</w:t>
      </w:r>
    </w:p>
    <w:p w:rsidR="000766EC" w:rsidRPr="003122A3" w:rsidRDefault="000766EC" w:rsidP="003122A3">
      <w:pPr>
        <w:spacing w:line="360" w:lineRule="auto"/>
        <w:ind w:firstLine="709"/>
        <w:jc w:val="both"/>
        <w:rPr>
          <w:color w:val="000000"/>
          <w:sz w:val="28"/>
          <w:szCs w:val="28"/>
        </w:rPr>
      </w:pPr>
      <w:r w:rsidRPr="003122A3">
        <w:rPr>
          <w:color w:val="000000"/>
          <w:sz w:val="28"/>
          <w:szCs w:val="28"/>
        </w:rPr>
        <w:t>1. Прибретение лицензии на осуществление деятельности – 7680 грн., из которых: стоимость лицензии - 540 грн., платежи государству – 340 грн., плата агенству – 6800 грн.</w:t>
      </w:r>
    </w:p>
    <w:p w:rsidR="000766EC" w:rsidRPr="003122A3" w:rsidRDefault="000766EC" w:rsidP="003122A3">
      <w:pPr>
        <w:spacing w:line="360" w:lineRule="auto"/>
        <w:ind w:firstLine="709"/>
        <w:jc w:val="both"/>
        <w:rPr>
          <w:color w:val="000000"/>
          <w:sz w:val="28"/>
          <w:szCs w:val="28"/>
        </w:rPr>
      </w:pPr>
      <w:r w:rsidRPr="003122A3">
        <w:rPr>
          <w:color w:val="000000"/>
          <w:sz w:val="28"/>
          <w:szCs w:val="28"/>
        </w:rPr>
        <w:t>2. Аренду офиса вперед за 4 месяца – 8000 грн.</w:t>
      </w:r>
    </w:p>
    <w:p w:rsidR="000766EC" w:rsidRPr="003122A3" w:rsidRDefault="000766EC" w:rsidP="003122A3">
      <w:pPr>
        <w:numPr>
          <w:ilvl w:val="0"/>
          <w:numId w:val="6"/>
        </w:numPr>
        <w:tabs>
          <w:tab w:val="clear" w:pos="1428"/>
          <w:tab w:val="num" w:pos="1086"/>
        </w:tabs>
        <w:spacing w:line="360" w:lineRule="auto"/>
        <w:ind w:left="0" w:firstLine="709"/>
        <w:jc w:val="both"/>
        <w:rPr>
          <w:color w:val="000000"/>
          <w:sz w:val="28"/>
          <w:szCs w:val="28"/>
        </w:rPr>
      </w:pPr>
      <w:r w:rsidRPr="003122A3">
        <w:rPr>
          <w:color w:val="000000"/>
          <w:sz w:val="28"/>
          <w:szCs w:val="28"/>
        </w:rPr>
        <w:t>Покупку материалов – 240 грн.</w:t>
      </w:r>
    </w:p>
    <w:p w:rsidR="000766EC" w:rsidRPr="003122A3" w:rsidRDefault="000766EC" w:rsidP="003122A3">
      <w:pPr>
        <w:numPr>
          <w:ilvl w:val="0"/>
          <w:numId w:val="6"/>
        </w:numPr>
        <w:tabs>
          <w:tab w:val="clear" w:pos="1428"/>
          <w:tab w:val="num" w:pos="1086"/>
        </w:tabs>
        <w:spacing w:line="360" w:lineRule="auto"/>
        <w:ind w:left="0" w:firstLine="709"/>
        <w:jc w:val="both"/>
        <w:rPr>
          <w:color w:val="000000"/>
          <w:sz w:val="28"/>
          <w:szCs w:val="28"/>
        </w:rPr>
      </w:pPr>
      <w:r w:rsidRPr="003122A3">
        <w:rPr>
          <w:color w:val="000000"/>
          <w:sz w:val="28"/>
          <w:szCs w:val="28"/>
        </w:rPr>
        <w:t>Покупку офисной техники - 2045 грн.</w:t>
      </w:r>
    </w:p>
    <w:p w:rsidR="000766EC" w:rsidRPr="003122A3" w:rsidRDefault="000766EC" w:rsidP="003122A3">
      <w:pPr>
        <w:numPr>
          <w:ilvl w:val="0"/>
          <w:numId w:val="6"/>
        </w:numPr>
        <w:tabs>
          <w:tab w:val="clear" w:pos="1428"/>
          <w:tab w:val="num" w:pos="1086"/>
        </w:tabs>
        <w:spacing w:line="360" w:lineRule="auto"/>
        <w:ind w:left="0" w:firstLine="709"/>
        <w:jc w:val="both"/>
        <w:rPr>
          <w:color w:val="000000"/>
          <w:sz w:val="28"/>
          <w:szCs w:val="28"/>
        </w:rPr>
      </w:pPr>
      <w:r w:rsidRPr="003122A3">
        <w:rPr>
          <w:color w:val="000000"/>
          <w:sz w:val="28"/>
          <w:szCs w:val="28"/>
        </w:rPr>
        <w:t xml:space="preserve"> Покупку мебели - 1540 грн.</w:t>
      </w:r>
    </w:p>
    <w:p w:rsidR="000766EC" w:rsidRPr="003122A3" w:rsidRDefault="000766EC" w:rsidP="003122A3">
      <w:pPr>
        <w:numPr>
          <w:ilvl w:val="0"/>
          <w:numId w:val="6"/>
        </w:numPr>
        <w:tabs>
          <w:tab w:val="clear" w:pos="1428"/>
          <w:tab w:val="num" w:pos="1086"/>
        </w:tabs>
        <w:spacing w:line="360" w:lineRule="auto"/>
        <w:ind w:left="0" w:firstLine="709"/>
        <w:jc w:val="both"/>
        <w:rPr>
          <w:color w:val="000000"/>
          <w:sz w:val="28"/>
          <w:szCs w:val="28"/>
        </w:rPr>
      </w:pPr>
      <w:r w:rsidRPr="003122A3">
        <w:rPr>
          <w:color w:val="000000"/>
          <w:sz w:val="28"/>
          <w:szCs w:val="28"/>
        </w:rPr>
        <w:t>Рекламу – 475 грн.</w:t>
      </w:r>
    </w:p>
    <w:p w:rsidR="000766EC" w:rsidRPr="003122A3" w:rsidRDefault="000766EC" w:rsidP="003122A3">
      <w:pPr>
        <w:numPr>
          <w:ilvl w:val="0"/>
          <w:numId w:val="6"/>
        </w:numPr>
        <w:tabs>
          <w:tab w:val="clear" w:pos="1428"/>
          <w:tab w:val="num" w:pos="1086"/>
        </w:tabs>
        <w:spacing w:line="360" w:lineRule="auto"/>
        <w:ind w:left="0" w:firstLine="709"/>
        <w:jc w:val="both"/>
        <w:rPr>
          <w:color w:val="000000"/>
          <w:sz w:val="28"/>
          <w:szCs w:val="28"/>
        </w:rPr>
      </w:pPr>
      <w:r w:rsidRPr="003122A3">
        <w:rPr>
          <w:color w:val="000000"/>
          <w:sz w:val="28"/>
          <w:szCs w:val="28"/>
        </w:rPr>
        <w:t>Покрытие части стоимости основного оборудования – 1020 грн.</w:t>
      </w:r>
    </w:p>
    <w:p w:rsidR="000C7AC2" w:rsidRPr="003122A3" w:rsidRDefault="000C7AC2" w:rsidP="003122A3">
      <w:pPr>
        <w:spacing w:line="360" w:lineRule="auto"/>
        <w:ind w:firstLine="709"/>
        <w:jc w:val="both"/>
        <w:rPr>
          <w:color w:val="000000"/>
          <w:sz w:val="28"/>
          <w:szCs w:val="28"/>
        </w:rPr>
      </w:pPr>
      <w:r w:rsidRPr="003122A3">
        <w:rPr>
          <w:color w:val="000000"/>
          <w:sz w:val="28"/>
          <w:szCs w:val="28"/>
        </w:rPr>
        <w:t xml:space="preserve">8. </w:t>
      </w:r>
      <w:r w:rsidR="000766EC" w:rsidRPr="003122A3">
        <w:rPr>
          <w:color w:val="000000"/>
          <w:sz w:val="28"/>
          <w:szCs w:val="28"/>
        </w:rPr>
        <w:t>Формирование резервного фонда – 9000 грн.</w:t>
      </w:r>
      <w:r w:rsidRPr="003122A3">
        <w:rPr>
          <w:color w:val="000000"/>
          <w:sz w:val="28"/>
          <w:szCs w:val="28"/>
        </w:rPr>
        <w:t xml:space="preserve"> </w:t>
      </w:r>
    </w:p>
    <w:p w:rsidR="000C7AC2" w:rsidRPr="003122A3" w:rsidRDefault="000C7AC2" w:rsidP="003122A3">
      <w:pPr>
        <w:spacing w:line="360" w:lineRule="auto"/>
        <w:ind w:firstLine="709"/>
        <w:jc w:val="both"/>
        <w:rPr>
          <w:color w:val="000000"/>
          <w:sz w:val="28"/>
          <w:szCs w:val="28"/>
        </w:rPr>
      </w:pPr>
      <w:r w:rsidRPr="003122A3">
        <w:rPr>
          <w:color w:val="000000"/>
          <w:sz w:val="28"/>
          <w:szCs w:val="28"/>
        </w:rPr>
        <w:t>Всего – 30000 грн. Взносы учредителей, направленные на формирование собственного капитала равны – 15000 грн.</w:t>
      </w:r>
    </w:p>
    <w:p w:rsidR="000C7AC2" w:rsidRPr="003122A3" w:rsidRDefault="000C7AC2" w:rsidP="003122A3">
      <w:pPr>
        <w:spacing w:line="360" w:lineRule="auto"/>
        <w:ind w:firstLine="709"/>
        <w:jc w:val="both"/>
        <w:rPr>
          <w:sz w:val="28"/>
          <w:szCs w:val="28"/>
        </w:rPr>
      </w:pPr>
      <w:r w:rsidRPr="003122A3">
        <w:rPr>
          <w:sz w:val="28"/>
          <w:szCs w:val="28"/>
        </w:rPr>
        <w:t>Заемный капитал в форме кредита, взятого в АКБ «УКРСОЦБАНК» на 2 года под 20%, будет направлен на покупку оборудования, которое и будет выступать залогом кредита - 40000 грн. Дальнейшее финансирование будет осуществляться за счет полученной прибыли.</w:t>
      </w:r>
    </w:p>
    <w:p w:rsidR="000C7AC2" w:rsidRPr="003122A3" w:rsidRDefault="000C7AC2" w:rsidP="003122A3">
      <w:pPr>
        <w:tabs>
          <w:tab w:val="left" w:pos="855"/>
        </w:tabs>
        <w:spacing w:line="360" w:lineRule="auto"/>
        <w:ind w:firstLine="709"/>
        <w:jc w:val="both"/>
        <w:rPr>
          <w:color w:val="000000"/>
          <w:sz w:val="28"/>
          <w:szCs w:val="28"/>
        </w:rPr>
      </w:pPr>
      <w:r w:rsidRPr="003122A3">
        <w:rPr>
          <w:sz w:val="28"/>
          <w:szCs w:val="28"/>
        </w:rPr>
        <w:t xml:space="preserve">Первую часть задолженности по кредиту с начисленными процентами предприятие выплатит </w:t>
      </w:r>
      <w:r w:rsidRPr="003122A3">
        <w:rPr>
          <w:color w:val="000000"/>
          <w:sz w:val="28"/>
          <w:szCs w:val="28"/>
        </w:rPr>
        <w:t>в первом квартале 2011 года из полученной прибыли (табл.11.4) – 28000 грн. А в первом квартале 2012 года предприятие выплатит оставшуюся часть долга – 24000 грн.</w:t>
      </w:r>
    </w:p>
    <w:p w:rsidR="009300C9" w:rsidRPr="003122A3" w:rsidRDefault="009300C9" w:rsidP="003122A3">
      <w:pPr>
        <w:spacing w:line="360" w:lineRule="auto"/>
        <w:ind w:firstLine="709"/>
        <w:jc w:val="both"/>
        <w:rPr>
          <w:color w:val="000000"/>
          <w:sz w:val="28"/>
          <w:szCs w:val="28"/>
        </w:rPr>
      </w:pPr>
      <w:r w:rsidRPr="003122A3">
        <w:rPr>
          <w:color w:val="000000"/>
          <w:sz w:val="28"/>
          <w:szCs w:val="28"/>
        </w:rPr>
        <w:t xml:space="preserve">Прибыль полученная по итогу 2011 года за вычетом части на погашение кредита </w:t>
      </w:r>
      <w:r w:rsidR="00CE4BAB" w:rsidRPr="003122A3">
        <w:rPr>
          <w:color w:val="000000"/>
          <w:sz w:val="28"/>
          <w:szCs w:val="28"/>
        </w:rPr>
        <w:t xml:space="preserve">и отчислений на увеличение резервного фонда </w:t>
      </w:r>
      <w:r w:rsidRPr="003122A3">
        <w:rPr>
          <w:color w:val="000000"/>
          <w:sz w:val="28"/>
          <w:szCs w:val="28"/>
        </w:rPr>
        <w:t xml:space="preserve">составит </w:t>
      </w:r>
      <w:r w:rsidR="00CE4BAB" w:rsidRPr="003122A3">
        <w:rPr>
          <w:color w:val="000000"/>
          <w:sz w:val="28"/>
          <w:szCs w:val="28"/>
        </w:rPr>
        <w:t>147712 грн. (</w:t>
      </w:r>
      <w:r w:rsidR="009471DD" w:rsidRPr="003122A3">
        <w:rPr>
          <w:sz w:val="28"/>
          <w:szCs w:val="28"/>
        </w:rPr>
        <w:t>176672</w:t>
      </w:r>
      <w:r w:rsidR="00CE4BAB" w:rsidRPr="003122A3">
        <w:rPr>
          <w:sz w:val="28"/>
          <w:szCs w:val="28"/>
        </w:rPr>
        <w:t>-28000-960),</w:t>
      </w:r>
      <w:r w:rsidRPr="003122A3">
        <w:rPr>
          <w:color w:val="000000"/>
          <w:sz w:val="28"/>
          <w:szCs w:val="28"/>
        </w:rPr>
        <w:t xml:space="preserve"> и будет направлена на расширение мощностей массажного кабине</w:t>
      </w:r>
      <w:r w:rsidR="00CE4BAB" w:rsidRPr="003122A3">
        <w:rPr>
          <w:color w:val="000000"/>
          <w:sz w:val="28"/>
          <w:szCs w:val="28"/>
        </w:rPr>
        <w:t>та – приобретение массажного оборудования стоимостью 27100 грн. И компьютера – 10000 грн. Оставшаяся часть прибыли будет распределена между учредителями в равных долях: (147712-28100)/2=119612 грн.</w:t>
      </w:r>
    </w:p>
    <w:p w:rsidR="0018735B" w:rsidRPr="003122A3" w:rsidRDefault="009300C9" w:rsidP="00EB761C">
      <w:pPr>
        <w:spacing w:line="360" w:lineRule="auto"/>
        <w:ind w:firstLine="709"/>
        <w:jc w:val="both"/>
        <w:rPr>
          <w:sz w:val="28"/>
          <w:szCs w:val="28"/>
        </w:rPr>
      </w:pPr>
      <w:r w:rsidRPr="003122A3">
        <w:rPr>
          <w:color w:val="000000"/>
          <w:sz w:val="28"/>
          <w:szCs w:val="28"/>
        </w:rPr>
        <w:t xml:space="preserve">Прибыль, полученная по итогам 2012 года за вычетом затрат на погашение кредита </w:t>
      </w:r>
      <w:r w:rsidR="00CE4BAB" w:rsidRPr="003122A3">
        <w:rPr>
          <w:color w:val="000000"/>
          <w:sz w:val="28"/>
          <w:szCs w:val="28"/>
        </w:rPr>
        <w:t xml:space="preserve">и отчислений в резервный фонд составит </w:t>
      </w:r>
      <w:r w:rsidR="00927013" w:rsidRPr="003122A3">
        <w:rPr>
          <w:color w:val="000000"/>
          <w:sz w:val="28"/>
          <w:szCs w:val="28"/>
        </w:rPr>
        <w:t xml:space="preserve">266941 грн. </w:t>
      </w:r>
      <w:r w:rsidRPr="003122A3">
        <w:rPr>
          <w:color w:val="000000"/>
          <w:sz w:val="28"/>
          <w:szCs w:val="28"/>
        </w:rPr>
        <w:t>(</w:t>
      </w:r>
      <w:r w:rsidR="00CE4BAB" w:rsidRPr="003122A3">
        <w:rPr>
          <w:sz w:val="28"/>
          <w:szCs w:val="28"/>
        </w:rPr>
        <w:t xml:space="preserve">291901 – 24000 – 960 </w:t>
      </w:r>
      <w:r w:rsidRPr="003122A3">
        <w:rPr>
          <w:color w:val="000000"/>
          <w:sz w:val="28"/>
          <w:szCs w:val="28"/>
        </w:rPr>
        <w:t>грн.)</w:t>
      </w:r>
      <w:r w:rsidR="00927013" w:rsidRPr="003122A3">
        <w:rPr>
          <w:color w:val="000000"/>
          <w:sz w:val="28"/>
          <w:szCs w:val="28"/>
        </w:rPr>
        <w:t>. Из нее 10000</w:t>
      </w:r>
      <w:r w:rsidRPr="003122A3">
        <w:rPr>
          <w:color w:val="000000"/>
          <w:sz w:val="28"/>
          <w:szCs w:val="28"/>
        </w:rPr>
        <w:t xml:space="preserve"> будет </w:t>
      </w:r>
      <w:r w:rsidR="00927013" w:rsidRPr="003122A3">
        <w:rPr>
          <w:color w:val="000000"/>
          <w:sz w:val="28"/>
          <w:szCs w:val="28"/>
        </w:rPr>
        <w:t xml:space="preserve">направлено на выполнение текущего ремонта, а остальная сумма – 256941 грн., </w:t>
      </w:r>
      <w:r w:rsidRPr="003122A3">
        <w:rPr>
          <w:color w:val="000000"/>
          <w:sz w:val="28"/>
          <w:szCs w:val="28"/>
        </w:rPr>
        <w:t>распределена между учредителями в равных до</w:t>
      </w:r>
      <w:r w:rsidR="00927013" w:rsidRPr="003122A3">
        <w:rPr>
          <w:color w:val="000000"/>
          <w:sz w:val="28"/>
          <w:szCs w:val="28"/>
        </w:rPr>
        <w:t>лях или по их решению направлена на расширение бизнеса и открытие аналогичного массажного кабинета в смежном районе города.</w:t>
      </w:r>
      <w:bookmarkStart w:id="1" w:name="_GoBack"/>
      <w:bookmarkEnd w:id="1"/>
    </w:p>
    <w:sectPr w:rsidR="0018735B" w:rsidRPr="003122A3" w:rsidSect="003122A3">
      <w:headerReference w:type="even" r:id="rId31"/>
      <w:headerReference w:type="default" r:id="rId32"/>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E36" w:rsidRDefault="00391E36">
      <w:pPr>
        <w:rPr>
          <w:szCs w:val="24"/>
        </w:rPr>
      </w:pPr>
      <w:r>
        <w:rPr>
          <w:szCs w:val="24"/>
        </w:rPr>
        <w:separator/>
      </w:r>
    </w:p>
  </w:endnote>
  <w:endnote w:type="continuationSeparator" w:id="0">
    <w:p w:rsidR="00391E36" w:rsidRDefault="00391E3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E36" w:rsidRDefault="00391E36">
      <w:pPr>
        <w:rPr>
          <w:szCs w:val="24"/>
        </w:rPr>
      </w:pPr>
      <w:r>
        <w:rPr>
          <w:szCs w:val="24"/>
        </w:rPr>
        <w:separator/>
      </w:r>
    </w:p>
  </w:footnote>
  <w:footnote w:type="continuationSeparator" w:id="0">
    <w:p w:rsidR="00391E36" w:rsidRDefault="00391E36">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2A3" w:rsidRDefault="003122A3" w:rsidP="009579AE">
    <w:pPr>
      <w:pStyle w:val="af0"/>
      <w:framePr w:wrap="around" w:vAnchor="text" w:hAnchor="margin" w:xAlign="right" w:y="1"/>
      <w:rPr>
        <w:rStyle w:val="af"/>
      </w:rPr>
    </w:pPr>
  </w:p>
  <w:p w:rsidR="003122A3" w:rsidRDefault="003122A3" w:rsidP="002A7061">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2A3" w:rsidRDefault="003122A3" w:rsidP="002A7061">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D183C"/>
    <w:multiLevelType w:val="hybridMultilevel"/>
    <w:tmpl w:val="BA062C54"/>
    <w:lvl w:ilvl="0" w:tplc="68F62286">
      <w:start w:val="1"/>
      <w:numFmt w:val="bullet"/>
      <w:lvlText w:val=""/>
      <w:lvlJc w:val="left"/>
      <w:pPr>
        <w:tabs>
          <w:tab w:val="num" w:pos="2520"/>
        </w:tabs>
        <w:ind w:left="2520" w:hanging="360"/>
      </w:pPr>
      <w:rPr>
        <w:rFonts w:ascii="Symbol" w:hAnsi="Symbol" w:hint="default"/>
      </w:rPr>
    </w:lvl>
    <w:lvl w:ilvl="1" w:tplc="68F62286">
      <w:start w:val="1"/>
      <w:numFmt w:val="bullet"/>
      <w:lvlText w:val=""/>
      <w:lvlJc w:val="left"/>
      <w:pPr>
        <w:tabs>
          <w:tab w:val="num" w:pos="2520"/>
        </w:tabs>
        <w:ind w:left="2520" w:hanging="36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
    <w:nsid w:val="0FA023A3"/>
    <w:multiLevelType w:val="hybridMultilevel"/>
    <w:tmpl w:val="B8D8ED5E"/>
    <w:lvl w:ilvl="0" w:tplc="A9DE24F8">
      <w:start w:val="1"/>
      <w:numFmt w:val="bullet"/>
      <w:pStyle w:val="a"/>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104F517C"/>
    <w:multiLevelType w:val="hybridMultilevel"/>
    <w:tmpl w:val="7A466A70"/>
    <w:lvl w:ilvl="0" w:tplc="4F84D6F6">
      <w:start w:val="1"/>
      <w:numFmt w:val="bullet"/>
      <w:lvlText w:val="־"/>
      <w:lvlJc w:val="left"/>
      <w:pPr>
        <w:tabs>
          <w:tab w:val="num" w:pos="1800"/>
        </w:tabs>
        <w:ind w:left="180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0DC0670"/>
    <w:multiLevelType w:val="hybridMultilevel"/>
    <w:tmpl w:val="3182C05A"/>
    <w:lvl w:ilvl="0" w:tplc="68F6228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A8F21B6"/>
    <w:multiLevelType w:val="hybridMultilevel"/>
    <w:tmpl w:val="3C96BE22"/>
    <w:lvl w:ilvl="0" w:tplc="0419000F">
      <w:start w:val="1"/>
      <w:numFmt w:val="decimal"/>
      <w:lvlText w:val="%1."/>
      <w:lvlJc w:val="left"/>
      <w:pPr>
        <w:tabs>
          <w:tab w:val="num" w:pos="1428"/>
        </w:tabs>
        <w:ind w:left="1428" w:hanging="360"/>
      </w:pPr>
      <w:rPr>
        <w:rFonts w:cs="Times New Roman" w:hint="default"/>
      </w:rPr>
    </w:lvl>
    <w:lvl w:ilvl="1" w:tplc="04190013">
      <w:start w:val="1"/>
      <w:numFmt w:val="upperRoman"/>
      <w:lvlText w:val="%2."/>
      <w:lvlJc w:val="right"/>
      <w:pPr>
        <w:tabs>
          <w:tab w:val="num" w:pos="1968"/>
        </w:tabs>
        <w:ind w:left="1968" w:hanging="180"/>
      </w:pPr>
      <w:rPr>
        <w:rFonts w:cs="Times New Roman" w:hint="default"/>
      </w:rPr>
    </w:lvl>
    <w:lvl w:ilvl="2" w:tplc="A3AEDCD0">
      <w:start w:val="3"/>
      <w:numFmt w:val="decimal"/>
      <w:lvlText w:val="%3)"/>
      <w:lvlJc w:val="left"/>
      <w:pPr>
        <w:tabs>
          <w:tab w:val="num" w:pos="2868"/>
        </w:tabs>
        <w:ind w:left="2868" w:hanging="360"/>
      </w:pPr>
      <w:rPr>
        <w:rFonts w:cs="Times New Roman"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23FD685C"/>
    <w:multiLevelType w:val="hybridMultilevel"/>
    <w:tmpl w:val="837CB2C0"/>
    <w:lvl w:ilvl="0" w:tplc="2CA0810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3C8C766A"/>
    <w:multiLevelType w:val="hybridMultilevel"/>
    <w:tmpl w:val="34E2179A"/>
    <w:lvl w:ilvl="0" w:tplc="F6500F02">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E7D7A14"/>
    <w:multiLevelType w:val="hybridMultilevel"/>
    <w:tmpl w:val="CCC2DF3A"/>
    <w:lvl w:ilvl="0" w:tplc="F6500F02">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3D1605C"/>
    <w:multiLevelType w:val="hybridMultilevel"/>
    <w:tmpl w:val="AA0AC836"/>
    <w:lvl w:ilvl="0" w:tplc="5ACA557E">
      <w:start w:val="1"/>
      <w:numFmt w:val="decimal"/>
      <w:lvlText w:val="%1)"/>
      <w:lvlJc w:val="left"/>
      <w:pPr>
        <w:tabs>
          <w:tab w:val="num" w:pos="1731"/>
        </w:tabs>
        <w:ind w:left="1731" w:hanging="1022"/>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44DE4106"/>
    <w:multiLevelType w:val="multilevel"/>
    <w:tmpl w:val="5636D5EA"/>
    <w:lvl w:ilvl="0">
      <w:start w:val="1"/>
      <w:numFmt w:val="decimal"/>
      <w:lvlText w:val="%1)"/>
      <w:lvlJc w:val="left"/>
      <w:pPr>
        <w:tabs>
          <w:tab w:val="num" w:pos="1731"/>
        </w:tabs>
        <w:ind w:left="1731" w:hanging="1022"/>
      </w:pPr>
      <w:rPr>
        <w:rFonts w:cs="Times New Roman" w:hint="default"/>
      </w:rPr>
    </w:lvl>
    <w:lvl w:ilvl="1">
      <w:start w:val="1"/>
      <w:numFmt w:val="decimal"/>
      <w:lvlText w:val="%2."/>
      <w:lvlJc w:val="left"/>
      <w:pPr>
        <w:tabs>
          <w:tab w:val="num" w:pos="2419"/>
        </w:tabs>
        <w:ind w:left="2419" w:hanging="990"/>
      </w:pPr>
      <w:rPr>
        <w:rFonts w:cs="Times New Roman" w:hint="default"/>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0">
    <w:nsid w:val="52721BA4"/>
    <w:multiLevelType w:val="singleLevel"/>
    <w:tmpl w:val="3BBAA412"/>
    <w:lvl w:ilvl="0">
      <w:numFmt w:val="bullet"/>
      <w:lvlText w:val="-"/>
      <w:lvlJc w:val="left"/>
      <w:pPr>
        <w:tabs>
          <w:tab w:val="num" w:pos="360"/>
        </w:tabs>
        <w:ind w:left="360" w:hanging="360"/>
      </w:pPr>
      <w:rPr>
        <w:rFonts w:hint="default"/>
      </w:rPr>
    </w:lvl>
  </w:abstractNum>
  <w:abstractNum w:abstractNumId="11">
    <w:nsid w:val="599D203B"/>
    <w:multiLevelType w:val="hybridMultilevel"/>
    <w:tmpl w:val="612682E8"/>
    <w:lvl w:ilvl="0" w:tplc="F6500F02">
      <w:start w:val="1"/>
      <w:numFmt w:val="bullet"/>
      <w:lvlText w:val=""/>
      <w:lvlJc w:val="left"/>
      <w:pPr>
        <w:tabs>
          <w:tab w:val="num" w:pos="2520"/>
        </w:tabs>
        <w:ind w:left="2520" w:hanging="360"/>
      </w:pPr>
      <w:rPr>
        <w:rFonts w:ascii="Symbol" w:hAnsi="Symbol" w:hint="default"/>
      </w:rPr>
    </w:lvl>
    <w:lvl w:ilvl="1" w:tplc="F6500F0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9FA05D6"/>
    <w:multiLevelType w:val="hybridMultilevel"/>
    <w:tmpl w:val="354ABC00"/>
    <w:lvl w:ilvl="0" w:tplc="F6500F02">
      <w:start w:val="1"/>
      <w:numFmt w:val="bullet"/>
      <w:lvlText w:val=""/>
      <w:lvlJc w:val="left"/>
      <w:pPr>
        <w:tabs>
          <w:tab w:val="num" w:pos="2520"/>
        </w:tabs>
        <w:ind w:left="2520" w:hanging="360"/>
      </w:pPr>
      <w:rPr>
        <w:rFonts w:ascii="Symbol" w:hAnsi="Symbol" w:hint="default"/>
      </w:rPr>
    </w:lvl>
    <w:lvl w:ilvl="1" w:tplc="F6500F02">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CFE4E3B"/>
    <w:multiLevelType w:val="hybridMultilevel"/>
    <w:tmpl w:val="F962EE48"/>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nsid w:val="5D9F5BDA"/>
    <w:multiLevelType w:val="hybridMultilevel"/>
    <w:tmpl w:val="1FD22FF8"/>
    <w:lvl w:ilvl="0" w:tplc="F6500F02">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6F2289B"/>
    <w:multiLevelType w:val="hybridMultilevel"/>
    <w:tmpl w:val="ED183CD4"/>
    <w:lvl w:ilvl="0" w:tplc="68F62286">
      <w:start w:val="1"/>
      <w:numFmt w:val="bullet"/>
      <w:lvlText w:val=""/>
      <w:lvlJc w:val="left"/>
      <w:pPr>
        <w:tabs>
          <w:tab w:val="num" w:pos="2520"/>
        </w:tabs>
        <w:ind w:left="2520" w:hanging="360"/>
      </w:pPr>
      <w:rPr>
        <w:rFonts w:ascii="Symbol" w:hAnsi="Symbol" w:hint="default"/>
      </w:rPr>
    </w:lvl>
    <w:lvl w:ilvl="1" w:tplc="68F62286">
      <w:start w:val="1"/>
      <w:numFmt w:val="bullet"/>
      <w:lvlText w:val=""/>
      <w:lvlJc w:val="left"/>
      <w:pPr>
        <w:tabs>
          <w:tab w:val="num" w:pos="2520"/>
        </w:tabs>
        <w:ind w:left="2520" w:hanging="36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6967533E"/>
    <w:multiLevelType w:val="hybridMultilevel"/>
    <w:tmpl w:val="7AA4793A"/>
    <w:lvl w:ilvl="0" w:tplc="1AB278BE">
      <w:start w:val="1"/>
      <w:numFmt w:val="bullet"/>
      <w:lvlText w:val="־"/>
      <w:lvlJc w:val="left"/>
      <w:pPr>
        <w:tabs>
          <w:tab w:val="num" w:pos="2520"/>
        </w:tabs>
        <w:ind w:left="2520" w:hanging="360"/>
      </w:pPr>
      <w:rPr>
        <w:rFonts w:ascii="Courier New" w:hAnsi="Courier New" w:hint="default"/>
      </w:rPr>
    </w:lvl>
    <w:lvl w:ilvl="1" w:tplc="1AB278BE">
      <w:start w:val="1"/>
      <w:numFmt w:val="bullet"/>
      <w:lvlText w:val="־"/>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73793DB6"/>
    <w:multiLevelType w:val="hybridMultilevel"/>
    <w:tmpl w:val="53C29882"/>
    <w:lvl w:ilvl="0" w:tplc="0419000F">
      <w:start w:val="1"/>
      <w:numFmt w:val="decimal"/>
      <w:lvlText w:val="%1."/>
      <w:lvlJc w:val="left"/>
      <w:pPr>
        <w:tabs>
          <w:tab w:val="num" w:pos="1428"/>
        </w:tabs>
        <w:ind w:left="1428" w:hanging="360"/>
      </w:pPr>
      <w:rPr>
        <w:rFonts w:cs="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8"/>
  </w:num>
  <w:num w:numId="3">
    <w:abstractNumId w:val="5"/>
  </w:num>
  <w:num w:numId="4">
    <w:abstractNumId w:val="16"/>
  </w:num>
  <w:num w:numId="5">
    <w:abstractNumId w:val="10"/>
  </w:num>
  <w:num w:numId="6">
    <w:abstractNumId w:val="17"/>
  </w:num>
  <w:num w:numId="7">
    <w:abstractNumId w:val="2"/>
  </w:num>
  <w:num w:numId="8">
    <w:abstractNumId w:val="15"/>
  </w:num>
  <w:num w:numId="9">
    <w:abstractNumId w:val="0"/>
  </w:num>
  <w:num w:numId="10">
    <w:abstractNumId w:val="4"/>
  </w:num>
  <w:num w:numId="11">
    <w:abstractNumId w:val="13"/>
  </w:num>
  <w:num w:numId="12">
    <w:abstractNumId w:val="3"/>
  </w:num>
  <w:num w:numId="13">
    <w:abstractNumId w:val="6"/>
  </w:num>
  <w:num w:numId="14">
    <w:abstractNumId w:val="12"/>
  </w:num>
  <w:num w:numId="15">
    <w:abstractNumId w:val="14"/>
  </w:num>
  <w:num w:numId="16">
    <w:abstractNumId w:val="11"/>
  </w:num>
  <w:num w:numId="17">
    <w:abstractNumId w:val="7"/>
  </w:num>
  <w:num w:numId="1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rawingGridVerticalSpacing w:val="1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259"/>
    <w:rsid w:val="000006AC"/>
    <w:rsid w:val="00005599"/>
    <w:rsid w:val="00010E51"/>
    <w:rsid w:val="00013141"/>
    <w:rsid w:val="00023761"/>
    <w:rsid w:val="000304BE"/>
    <w:rsid w:val="0003075D"/>
    <w:rsid w:val="00033547"/>
    <w:rsid w:val="000444C2"/>
    <w:rsid w:val="000514E2"/>
    <w:rsid w:val="00055B26"/>
    <w:rsid w:val="00064E23"/>
    <w:rsid w:val="00064F2A"/>
    <w:rsid w:val="00071B34"/>
    <w:rsid w:val="000766EC"/>
    <w:rsid w:val="000962C0"/>
    <w:rsid w:val="00096C6F"/>
    <w:rsid w:val="000978C0"/>
    <w:rsid w:val="000A34D8"/>
    <w:rsid w:val="000A5B79"/>
    <w:rsid w:val="000A7D0E"/>
    <w:rsid w:val="000C10DB"/>
    <w:rsid w:val="000C7233"/>
    <w:rsid w:val="000C7AC2"/>
    <w:rsid w:val="000D43BA"/>
    <w:rsid w:val="000E203D"/>
    <w:rsid w:val="000E2F79"/>
    <w:rsid w:val="000E57B6"/>
    <w:rsid w:val="000F2209"/>
    <w:rsid w:val="000F3E70"/>
    <w:rsid w:val="001018A4"/>
    <w:rsid w:val="001033B4"/>
    <w:rsid w:val="00103A9B"/>
    <w:rsid w:val="00110D74"/>
    <w:rsid w:val="00114BD1"/>
    <w:rsid w:val="0012100A"/>
    <w:rsid w:val="0012190A"/>
    <w:rsid w:val="00122710"/>
    <w:rsid w:val="00125989"/>
    <w:rsid w:val="00126086"/>
    <w:rsid w:val="00133F4D"/>
    <w:rsid w:val="00134490"/>
    <w:rsid w:val="001358E5"/>
    <w:rsid w:val="001613FC"/>
    <w:rsid w:val="00161A0E"/>
    <w:rsid w:val="00165203"/>
    <w:rsid w:val="0016563C"/>
    <w:rsid w:val="00175B7C"/>
    <w:rsid w:val="00182446"/>
    <w:rsid w:val="001832B8"/>
    <w:rsid w:val="0018735B"/>
    <w:rsid w:val="0019348B"/>
    <w:rsid w:val="00194E2F"/>
    <w:rsid w:val="001A1E87"/>
    <w:rsid w:val="001B70AC"/>
    <w:rsid w:val="001C0D20"/>
    <w:rsid w:val="001C2C86"/>
    <w:rsid w:val="001C56A2"/>
    <w:rsid w:val="001D0EEC"/>
    <w:rsid w:val="001D4760"/>
    <w:rsid w:val="001E3060"/>
    <w:rsid w:val="001F2EBC"/>
    <w:rsid w:val="001F582F"/>
    <w:rsid w:val="001F5CBA"/>
    <w:rsid w:val="0020107A"/>
    <w:rsid w:val="002023E9"/>
    <w:rsid w:val="00214241"/>
    <w:rsid w:val="0021628D"/>
    <w:rsid w:val="00231134"/>
    <w:rsid w:val="002317C3"/>
    <w:rsid w:val="00234955"/>
    <w:rsid w:val="00241ED1"/>
    <w:rsid w:val="00243417"/>
    <w:rsid w:val="00243828"/>
    <w:rsid w:val="00244A75"/>
    <w:rsid w:val="00246C10"/>
    <w:rsid w:val="00247699"/>
    <w:rsid w:val="00252EE8"/>
    <w:rsid w:val="0025343D"/>
    <w:rsid w:val="002604D2"/>
    <w:rsid w:val="0026051E"/>
    <w:rsid w:val="00262BA7"/>
    <w:rsid w:val="00277367"/>
    <w:rsid w:val="002807F1"/>
    <w:rsid w:val="002A0F23"/>
    <w:rsid w:val="002A6308"/>
    <w:rsid w:val="002A7061"/>
    <w:rsid w:val="002B20FA"/>
    <w:rsid w:val="002C1239"/>
    <w:rsid w:val="002C4BA6"/>
    <w:rsid w:val="002D51A3"/>
    <w:rsid w:val="002D6A07"/>
    <w:rsid w:val="002E2104"/>
    <w:rsid w:val="002E67DF"/>
    <w:rsid w:val="002F1607"/>
    <w:rsid w:val="002F1C0D"/>
    <w:rsid w:val="002F7697"/>
    <w:rsid w:val="003051B1"/>
    <w:rsid w:val="003122A3"/>
    <w:rsid w:val="0031305B"/>
    <w:rsid w:val="00317DDB"/>
    <w:rsid w:val="003244E8"/>
    <w:rsid w:val="00327BBC"/>
    <w:rsid w:val="0033768D"/>
    <w:rsid w:val="00341F4F"/>
    <w:rsid w:val="00355106"/>
    <w:rsid w:val="00356749"/>
    <w:rsid w:val="0038384F"/>
    <w:rsid w:val="00385A84"/>
    <w:rsid w:val="00386143"/>
    <w:rsid w:val="00387A4F"/>
    <w:rsid w:val="00391E36"/>
    <w:rsid w:val="003B5871"/>
    <w:rsid w:val="003B7DCB"/>
    <w:rsid w:val="003C24A1"/>
    <w:rsid w:val="003D063B"/>
    <w:rsid w:val="003E44F4"/>
    <w:rsid w:val="003E791F"/>
    <w:rsid w:val="003F10D8"/>
    <w:rsid w:val="003F48F8"/>
    <w:rsid w:val="00424ACE"/>
    <w:rsid w:val="00425D43"/>
    <w:rsid w:val="00440C5A"/>
    <w:rsid w:val="0044499D"/>
    <w:rsid w:val="00444B4B"/>
    <w:rsid w:val="00444D8F"/>
    <w:rsid w:val="004618C4"/>
    <w:rsid w:val="00463DDC"/>
    <w:rsid w:val="00464ACF"/>
    <w:rsid w:val="0047088B"/>
    <w:rsid w:val="004772D1"/>
    <w:rsid w:val="00483854"/>
    <w:rsid w:val="00491A1C"/>
    <w:rsid w:val="00493642"/>
    <w:rsid w:val="0049599F"/>
    <w:rsid w:val="004A17F2"/>
    <w:rsid w:val="004A4B8A"/>
    <w:rsid w:val="004A7015"/>
    <w:rsid w:val="004B392D"/>
    <w:rsid w:val="004C70F0"/>
    <w:rsid w:val="004C7DB7"/>
    <w:rsid w:val="004E228F"/>
    <w:rsid w:val="004F6675"/>
    <w:rsid w:val="00503A56"/>
    <w:rsid w:val="0050401C"/>
    <w:rsid w:val="005055D3"/>
    <w:rsid w:val="00506D2D"/>
    <w:rsid w:val="00515399"/>
    <w:rsid w:val="00522B5E"/>
    <w:rsid w:val="005265B9"/>
    <w:rsid w:val="00526917"/>
    <w:rsid w:val="0055293D"/>
    <w:rsid w:val="00552B8D"/>
    <w:rsid w:val="005724B7"/>
    <w:rsid w:val="005748EC"/>
    <w:rsid w:val="00582856"/>
    <w:rsid w:val="00584A22"/>
    <w:rsid w:val="00587E34"/>
    <w:rsid w:val="00591F7C"/>
    <w:rsid w:val="00594B91"/>
    <w:rsid w:val="005953F1"/>
    <w:rsid w:val="00595591"/>
    <w:rsid w:val="005A4AE8"/>
    <w:rsid w:val="005A66B1"/>
    <w:rsid w:val="005A714D"/>
    <w:rsid w:val="005B0BC4"/>
    <w:rsid w:val="005B3140"/>
    <w:rsid w:val="005B6EB7"/>
    <w:rsid w:val="005B753E"/>
    <w:rsid w:val="005C2D70"/>
    <w:rsid w:val="005C47A8"/>
    <w:rsid w:val="005D1B09"/>
    <w:rsid w:val="005D6E00"/>
    <w:rsid w:val="005E3809"/>
    <w:rsid w:val="005F7F95"/>
    <w:rsid w:val="0060016F"/>
    <w:rsid w:val="00604389"/>
    <w:rsid w:val="006060E7"/>
    <w:rsid w:val="00610BB8"/>
    <w:rsid w:val="0061573F"/>
    <w:rsid w:val="00617048"/>
    <w:rsid w:val="00617391"/>
    <w:rsid w:val="00631D50"/>
    <w:rsid w:val="00642CFD"/>
    <w:rsid w:val="006466AD"/>
    <w:rsid w:val="00670018"/>
    <w:rsid w:val="00671B32"/>
    <w:rsid w:val="00671EAB"/>
    <w:rsid w:val="0068054C"/>
    <w:rsid w:val="00682BD0"/>
    <w:rsid w:val="0068615B"/>
    <w:rsid w:val="00691C21"/>
    <w:rsid w:val="006920CF"/>
    <w:rsid w:val="00692594"/>
    <w:rsid w:val="00695108"/>
    <w:rsid w:val="00695738"/>
    <w:rsid w:val="006A1ACE"/>
    <w:rsid w:val="006A30A9"/>
    <w:rsid w:val="006B713D"/>
    <w:rsid w:val="006D5319"/>
    <w:rsid w:val="006E1CCE"/>
    <w:rsid w:val="006E51DA"/>
    <w:rsid w:val="006E7289"/>
    <w:rsid w:val="006F0D3A"/>
    <w:rsid w:val="006F1A57"/>
    <w:rsid w:val="006F2DE7"/>
    <w:rsid w:val="006F4764"/>
    <w:rsid w:val="006F6370"/>
    <w:rsid w:val="00700B19"/>
    <w:rsid w:val="00702487"/>
    <w:rsid w:val="00702DF3"/>
    <w:rsid w:val="0070612F"/>
    <w:rsid w:val="007162B0"/>
    <w:rsid w:val="007179A0"/>
    <w:rsid w:val="00725ECC"/>
    <w:rsid w:val="00725F98"/>
    <w:rsid w:val="00726882"/>
    <w:rsid w:val="00730A5F"/>
    <w:rsid w:val="00737A6A"/>
    <w:rsid w:val="00753135"/>
    <w:rsid w:val="0075598C"/>
    <w:rsid w:val="00765D61"/>
    <w:rsid w:val="007710AE"/>
    <w:rsid w:val="00775A65"/>
    <w:rsid w:val="00785B96"/>
    <w:rsid w:val="00791372"/>
    <w:rsid w:val="00795313"/>
    <w:rsid w:val="0079794C"/>
    <w:rsid w:val="007A0FC4"/>
    <w:rsid w:val="007A2C9A"/>
    <w:rsid w:val="007A7DC8"/>
    <w:rsid w:val="007C0DF9"/>
    <w:rsid w:val="007D2162"/>
    <w:rsid w:val="007D44AC"/>
    <w:rsid w:val="007D55DD"/>
    <w:rsid w:val="007E3AFE"/>
    <w:rsid w:val="007F19BB"/>
    <w:rsid w:val="007F75E5"/>
    <w:rsid w:val="00803238"/>
    <w:rsid w:val="008039F2"/>
    <w:rsid w:val="00804CE9"/>
    <w:rsid w:val="00807CC3"/>
    <w:rsid w:val="00807EAD"/>
    <w:rsid w:val="008234EF"/>
    <w:rsid w:val="008269DF"/>
    <w:rsid w:val="008415CD"/>
    <w:rsid w:val="008545B0"/>
    <w:rsid w:val="00854D41"/>
    <w:rsid w:val="00855F9D"/>
    <w:rsid w:val="00864172"/>
    <w:rsid w:val="00875D99"/>
    <w:rsid w:val="00875E88"/>
    <w:rsid w:val="00881647"/>
    <w:rsid w:val="0088376C"/>
    <w:rsid w:val="0088629E"/>
    <w:rsid w:val="008876EF"/>
    <w:rsid w:val="00892FEA"/>
    <w:rsid w:val="00896378"/>
    <w:rsid w:val="00896FCD"/>
    <w:rsid w:val="008A1D4B"/>
    <w:rsid w:val="008A752C"/>
    <w:rsid w:val="008C415F"/>
    <w:rsid w:val="008D533F"/>
    <w:rsid w:val="008D5604"/>
    <w:rsid w:val="008D7964"/>
    <w:rsid w:val="008E5116"/>
    <w:rsid w:val="008E5958"/>
    <w:rsid w:val="008F0286"/>
    <w:rsid w:val="0091025D"/>
    <w:rsid w:val="009106F8"/>
    <w:rsid w:val="00911A6F"/>
    <w:rsid w:val="00912898"/>
    <w:rsid w:val="00913C79"/>
    <w:rsid w:val="00927013"/>
    <w:rsid w:val="009300C9"/>
    <w:rsid w:val="00934BD7"/>
    <w:rsid w:val="009457E8"/>
    <w:rsid w:val="009471DD"/>
    <w:rsid w:val="00956834"/>
    <w:rsid w:val="009579AE"/>
    <w:rsid w:val="009715E4"/>
    <w:rsid w:val="00972B02"/>
    <w:rsid w:val="00980DB7"/>
    <w:rsid w:val="009829AF"/>
    <w:rsid w:val="00986CD8"/>
    <w:rsid w:val="009A0043"/>
    <w:rsid w:val="009A11D0"/>
    <w:rsid w:val="009A169F"/>
    <w:rsid w:val="009A20A7"/>
    <w:rsid w:val="009A31B4"/>
    <w:rsid w:val="009B10B3"/>
    <w:rsid w:val="009B6339"/>
    <w:rsid w:val="009C47A6"/>
    <w:rsid w:val="009C4BAA"/>
    <w:rsid w:val="009D3957"/>
    <w:rsid w:val="009E4B44"/>
    <w:rsid w:val="009E6196"/>
    <w:rsid w:val="009F60B1"/>
    <w:rsid w:val="00A03902"/>
    <w:rsid w:val="00A06AED"/>
    <w:rsid w:val="00A165A6"/>
    <w:rsid w:val="00A207D2"/>
    <w:rsid w:val="00A26013"/>
    <w:rsid w:val="00A422CD"/>
    <w:rsid w:val="00A73C1B"/>
    <w:rsid w:val="00A82D88"/>
    <w:rsid w:val="00A842CA"/>
    <w:rsid w:val="00A90029"/>
    <w:rsid w:val="00A91376"/>
    <w:rsid w:val="00A96BF4"/>
    <w:rsid w:val="00AA19F4"/>
    <w:rsid w:val="00AA229C"/>
    <w:rsid w:val="00AA6F06"/>
    <w:rsid w:val="00AA77B5"/>
    <w:rsid w:val="00AB39F3"/>
    <w:rsid w:val="00AB45FD"/>
    <w:rsid w:val="00AC0618"/>
    <w:rsid w:val="00AC116D"/>
    <w:rsid w:val="00AD0243"/>
    <w:rsid w:val="00AD4436"/>
    <w:rsid w:val="00AD5397"/>
    <w:rsid w:val="00AD5D27"/>
    <w:rsid w:val="00AD60A0"/>
    <w:rsid w:val="00AD6885"/>
    <w:rsid w:val="00AE725D"/>
    <w:rsid w:val="00AF0BA0"/>
    <w:rsid w:val="00AF3616"/>
    <w:rsid w:val="00AF43AC"/>
    <w:rsid w:val="00AF5FAF"/>
    <w:rsid w:val="00B0088E"/>
    <w:rsid w:val="00B11DF5"/>
    <w:rsid w:val="00B30ED6"/>
    <w:rsid w:val="00B35EF7"/>
    <w:rsid w:val="00B368BB"/>
    <w:rsid w:val="00B454DF"/>
    <w:rsid w:val="00B460AA"/>
    <w:rsid w:val="00B47BB9"/>
    <w:rsid w:val="00B61DC1"/>
    <w:rsid w:val="00B62EF0"/>
    <w:rsid w:val="00B772F8"/>
    <w:rsid w:val="00B80DD3"/>
    <w:rsid w:val="00B97ECB"/>
    <w:rsid w:val="00BA0C8D"/>
    <w:rsid w:val="00BA17F0"/>
    <w:rsid w:val="00BA527C"/>
    <w:rsid w:val="00BA69CC"/>
    <w:rsid w:val="00BA6BF8"/>
    <w:rsid w:val="00BA76A6"/>
    <w:rsid w:val="00BC5E82"/>
    <w:rsid w:val="00BD1C5D"/>
    <w:rsid w:val="00BD53A0"/>
    <w:rsid w:val="00BF414A"/>
    <w:rsid w:val="00C062F8"/>
    <w:rsid w:val="00C1482C"/>
    <w:rsid w:val="00C17D85"/>
    <w:rsid w:val="00C33B42"/>
    <w:rsid w:val="00C429A0"/>
    <w:rsid w:val="00C52AB5"/>
    <w:rsid w:val="00C530CC"/>
    <w:rsid w:val="00C74407"/>
    <w:rsid w:val="00C76E16"/>
    <w:rsid w:val="00C836CB"/>
    <w:rsid w:val="00C85107"/>
    <w:rsid w:val="00C86270"/>
    <w:rsid w:val="00C86900"/>
    <w:rsid w:val="00C903DC"/>
    <w:rsid w:val="00C97EF6"/>
    <w:rsid w:val="00CA5E5B"/>
    <w:rsid w:val="00CA621F"/>
    <w:rsid w:val="00CA6E4D"/>
    <w:rsid w:val="00CB1ED6"/>
    <w:rsid w:val="00CB27C4"/>
    <w:rsid w:val="00CB32FB"/>
    <w:rsid w:val="00CE073B"/>
    <w:rsid w:val="00CE4BAB"/>
    <w:rsid w:val="00CE5755"/>
    <w:rsid w:val="00CE7078"/>
    <w:rsid w:val="00CF36A9"/>
    <w:rsid w:val="00CF5178"/>
    <w:rsid w:val="00D004F3"/>
    <w:rsid w:val="00D130C3"/>
    <w:rsid w:val="00D134C8"/>
    <w:rsid w:val="00D13D4E"/>
    <w:rsid w:val="00D14BE3"/>
    <w:rsid w:val="00D16671"/>
    <w:rsid w:val="00D16E57"/>
    <w:rsid w:val="00D222C3"/>
    <w:rsid w:val="00D31395"/>
    <w:rsid w:val="00D4433B"/>
    <w:rsid w:val="00D54069"/>
    <w:rsid w:val="00D6101B"/>
    <w:rsid w:val="00D62626"/>
    <w:rsid w:val="00D65A97"/>
    <w:rsid w:val="00D66854"/>
    <w:rsid w:val="00D66B21"/>
    <w:rsid w:val="00D7411C"/>
    <w:rsid w:val="00D859D9"/>
    <w:rsid w:val="00D90E4C"/>
    <w:rsid w:val="00D911A6"/>
    <w:rsid w:val="00D91625"/>
    <w:rsid w:val="00D91D02"/>
    <w:rsid w:val="00D97AC9"/>
    <w:rsid w:val="00DA5DA5"/>
    <w:rsid w:val="00DB4501"/>
    <w:rsid w:val="00DB6B65"/>
    <w:rsid w:val="00DB7304"/>
    <w:rsid w:val="00DC0846"/>
    <w:rsid w:val="00DC193D"/>
    <w:rsid w:val="00DC643D"/>
    <w:rsid w:val="00DD1A79"/>
    <w:rsid w:val="00DD6FD3"/>
    <w:rsid w:val="00DD712A"/>
    <w:rsid w:val="00DE20A3"/>
    <w:rsid w:val="00DE31D7"/>
    <w:rsid w:val="00DE4C10"/>
    <w:rsid w:val="00DE543B"/>
    <w:rsid w:val="00E0143E"/>
    <w:rsid w:val="00E027E8"/>
    <w:rsid w:val="00E0483F"/>
    <w:rsid w:val="00E10593"/>
    <w:rsid w:val="00E12D12"/>
    <w:rsid w:val="00E13C9F"/>
    <w:rsid w:val="00E216EC"/>
    <w:rsid w:val="00E24240"/>
    <w:rsid w:val="00E336EF"/>
    <w:rsid w:val="00E33E92"/>
    <w:rsid w:val="00E36696"/>
    <w:rsid w:val="00E51653"/>
    <w:rsid w:val="00E546C3"/>
    <w:rsid w:val="00E67A3B"/>
    <w:rsid w:val="00E858B5"/>
    <w:rsid w:val="00E8744D"/>
    <w:rsid w:val="00E91F52"/>
    <w:rsid w:val="00EA367E"/>
    <w:rsid w:val="00EB489B"/>
    <w:rsid w:val="00EB6C68"/>
    <w:rsid w:val="00EB761C"/>
    <w:rsid w:val="00EC0AD5"/>
    <w:rsid w:val="00EC1B08"/>
    <w:rsid w:val="00EC2855"/>
    <w:rsid w:val="00EC5361"/>
    <w:rsid w:val="00ED0F5E"/>
    <w:rsid w:val="00ED2157"/>
    <w:rsid w:val="00ED4BF8"/>
    <w:rsid w:val="00ED703B"/>
    <w:rsid w:val="00EE1BEE"/>
    <w:rsid w:val="00EE2ABF"/>
    <w:rsid w:val="00EF011C"/>
    <w:rsid w:val="00EF110E"/>
    <w:rsid w:val="00F031FB"/>
    <w:rsid w:val="00F061DC"/>
    <w:rsid w:val="00F11AED"/>
    <w:rsid w:val="00F12132"/>
    <w:rsid w:val="00F23054"/>
    <w:rsid w:val="00F24049"/>
    <w:rsid w:val="00F26044"/>
    <w:rsid w:val="00F3567F"/>
    <w:rsid w:val="00F40259"/>
    <w:rsid w:val="00F40BDF"/>
    <w:rsid w:val="00F420E0"/>
    <w:rsid w:val="00F42F61"/>
    <w:rsid w:val="00F44439"/>
    <w:rsid w:val="00F53CBA"/>
    <w:rsid w:val="00F55481"/>
    <w:rsid w:val="00F55812"/>
    <w:rsid w:val="00F60E88"/>
    <w:rsid w:val="00F7298D"/>
    <w:rsid w:val="00F76676"/>
    <w:rsid w:val="00F943C2"/>
    <w:rsid w:val="00F97F05"/>
    <w:rsid w:val="00FA54DC"/>
    <w:rsid w:val="00FA679C"/>
    <w:rsid w:val="00FB1643"/>
    <w:rsid w:val="00FB40E9"/>
    <w:rsid w:val="00FB72F2"/>
    <w:rsid w:val="00FC23CD"/>
    <w:rsid w:val="00FC2605"/>
    <w:rsid w:val="00FD2456"/>
    <w:rsid w:val="00FD2F50"/>
    <w:rsid w:val="00FE2C7B"/>
    <w:rsid w:val="00FE6E27"/>
    <w:rsid w:val="00FF7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6C93D936-D26E-40C4-B81F-407151D2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9A11D0"/>
    <w:rPr>
      <w:sz w:val="24"/>
    </w:rPr>
  </w:style>
  <w:style w:type="paragraph" w:styleId="1">
    <w:name w:val="heading 1"/>
    <w:basedOn w:val="a0"/>
    <w:next w:val="a0"/>
    <w:link w:val="10"/>
    <w:uiPriority w:val="9"/>
    <w:qFormat/>
    <w:rsid w:val="00355106"/>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FC23CD"/>
    <w:pPr>
      <w:keepNext/>
      <w:jc w:val="center"/>
      <w:outlineLvl w:val="1"/>
    </w:pPr>
    <w:rPr>
      <w:bCs/>
      <w:i/>
      <w:iCs/>
      <w:szCs w:val="24"/>
    </w:rPr>
  </w:style>
  <w:style w:type="paragraph" w:styleId="3">
    <w:name w:val="heading 3"/>
    <w:basedOn w:val="a0"/>
    <w:next w:val="a0"/>
    <w:link w:val="30"/>
    <w:uiPriority w:val="9"/>
    <w:qFormat/>
    <w:rsid w:val="00355106"/>
    <w:pPr>
      <w:keepNext/>
      <w:spacing w:before="240" w:after="60"/>
      <w:outlineLvl w:val="2"/>
    </w:pPr>
    <w:rPr>
      <w:rFonts w:ascii="Arial" w:hAnsi="Arial" w:cs="Arial"/>
      <w:b/>
      <w:bCs/>
      <w:sz w:val="26"/>
      <w:szCs w:val="26"/>
    </w:rPr>
  </w:style>
  <w:style w:type="paragraph" w:styleId="4">
    <w:name w:val="heading 4"/>
    <w:basedOn w:val="a0"/>
    <w:next w:val="a0"/>
    <w:link w:val="40"/>
    <w:uiPriority w:val="9"/>
    <w:qFormat/>
    <w:rsid w:val="002604D2"/>
    <w:pPr>
      <w:keepNext/>
      <w:spacing w:before="240" w:after="60"/>
      <w:outlineLvl w:val="3"/>
    </w:pPr>
    <w:rPr>
      <w:b/>
      <w:bCs/>
      <w:sz w:val="28"/>
      <w:szCs w:val="28"/>
    </w:rPr>
  </w:style>
  <w:style w:type="paragraph" w:styleId="9">
    <w:name w:val="heading 9"/>
    <w:basedOn w:val="a0"/>
    <w:next w:val="a0"/>
    <w:link w:val="90"/>
    <w:uiPriority w:val="9"/>
    <w:qFormat/>
    <w:rsid w:val="00DD712A"/>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4">
    <w:name w:val="Normal (Web)"/>
    <w:basedOn w:val="a0"/>
    <w:uiPriority w:val="99"/>
    <w:rsid w:val="00252EE8"/>
    <w:pPr>
      <w:spacing w:before="100" w:beforeAutospacing="1" w:after="100" w:afterAutospacing="1"/>
    </w:pPr>
    <w:rPr>
      <w:szCs w:val="24"/>
    </w:rPr>
  </w:style>
  <w:style w:type="character" w:styleId="a5">
    <w:name w:val="Strong"/>
    <w:uiPriority w:val="22"/>
    <w:qFormat/>
    <w:rsid w:val="00252EE8"/>
    <w:rPr>
      <w:rFonts w:cs="Times New Roman"/>
      <w:b/>
      <w:bCs/>
    </w:rPr>
  </w:style>
  <w:style w:type="character" w:styleId="a6">
    <w:name w:val="Hyperlink"/>
    <w:uiPriority w:val="99"/>
    <w:rsid w:val="00D62626"/>
    <w:rPr>
      <w:rFonts w:cs="Times New Roman"/>
      <w:color w:val="0000FF"/>
      <w:u w:val="single"/>
    </w:rPr>
  </w:style>
  <w:style w:type="paragraph" w:customStyle="1" w:styleId="aaa">
    <w:name w:val="aaa"/>
    <w:basedOn w:val="a0"/>
    <w:rsid w:val="00FC23CD"/>
    <w:pPr>
      <w:tabs>
        <w:tab w:val="left" w:pos="360"/>
      </w:tabs>
      <w:ind w:left="360" w:hanging="360"/>
    </w:pPr>
    <w:rPr>
      <w:sz w:val="28"/>
    </w:rPr>
  </w:style>
  <w:style w:type="paragraph" w:styleId="21">
    <w:name w:val="Body Text 2"/>
    <w:basedOn w:val="a0"/>
    <w:link w:val="22"/>
    <w:uiPriority w:val="99"/>
    <w:rsid w:val="00DD712A"/>
    <w:pPr>
      <w:spacing w:after="120" w:line="480" w:lineRule="auto"/>
    </w:pPr>
    <w:rPr>
      <w:szCs w:val="24"/>
    </w:rPr>
  </w:style>
  <w:style w:type="character" w:customStyle="1" w:styleId="22">
    <w:name w:val="Основной текст 2 Знак"/>
    <w:link w:val="21"/>
    <w:uiPriority w:val="99"/>
    <w:semiHidden/>
    <w:locked/>
    <w:rPr>
      <w:rFonts w:cs="Times New Roman"/>
      <w:sz w:val="24"/>
    </w:rPr>
  </w:style>
  <w:style w:type="paragraph" w:customStyle="1" w:styleId="11">
    <w:name w:val="çàãîëîâîê 1"/>
    <w:basedOn w:val="a0"/>
    <w:next w:val="a0"/>
    <w:rsid w:val="00FC23CD"/>
    <w:pPr>
      <w:keepNext/>
      <w:jc w:val="both"/>
    </w:pPr>
    <w:rPr>
      <w:sz w:val="28"/>
    </w:rPr>
  </w:style>
  <w:style w:type="paragraph" w:styleId="31">
    <w:name w:val="Body Text 3"/>
    <w:basedOn w:val="a0"/>
    <w:link w:val="32"/>
    <w:uiPriority w:val="99"/>
    <w:rsid w:val="00FC23CD"/>
    <w:pPr>
      <w:spacing w:line="360" w:lineRule="auto"/>
      <w:jc w:val="both"/>
    </w:pPr>
    <w:rPr>
      <w:rFonts w:eastAsia="Batang"/>
      <w:kern w:val="16"/>
      <w:sz w:val="28"/>
    </w:rPr>
  </w:style>
  <w:style w:type="character" w:customStyle="1" w:styleId="32">
    <w:name w:val="Основной текст 3 Знак"/>
    <w:link w:val="31"/>
    <w:uiPriority w:val="99"/>
    <w:semiHidden/>
    <w:locked/>
    <w:rPr>
      <w:rFonts w:cs="Times New Roman"/>
      <w:sz w:val="16"/>
      <w:szCs w:val="16"/>
    </w:rPr>
  </w:style>
  <w:style w:type="paragraph" w:styleId="a7">
    <w:name w:val="Body Text Indent"/>
    <w:basedOn w:val="a0"/>
    <w:link w:val="a8"/>
    <w:uiPriority w:val="99"/>
    <w:rsid w:val="00FC23CD"/>
    <w:pPr>
      <w:spacing w:after="120"/>
      <w:ind w:left="283"/>
    </w:pPr>
    <w:rPr>
      <w:szCs w:val="24"/>
    </w:rPr>
  </w:style>
  <w:style w:type="character" w:customStyle="1" w:styleId="a8">
    <w:name w:val="Основной текст с отступом Знак"/>
    <w:link w:val="a7"/>
    <w:uiPriority w:val="99"/>
    <w:semiHidden/>
    <w:locked/>
    <w:rPr>
      <w:rFonts w:cs="Times New Roman"/>
      <w:sz w:val="24"/>
    </w:rPr>
  </w:style>
  <w:style w:type="character" w:styleId="a9">
    <w:name w:val="Emphasis"/>
    <w:uiPriority w:val="20"/>
    <w:qFormat/>
    <w:rsid w:val="00FC23CD"/>
    <w:rPr>
      <w:rFonts w:cs="Times New Roman"/>
      <w:i/>
      <w:iCs/>
    </w:rPr>
  </w:style>
  <w:style w:type="character" w:customStyle="1" w:styleId="content1">
    <w:name w:val="content1"/>
    <w:rsid w:val="00FC23CD"/>
    <w:rPr>
      <w:rFonts w:ascii="Verdana" w:hAnsi="Verdana" w:cs="Times New Roman"/>
      <w:sz w:val="16"/>
      <w:szCs w:val="16"/>
    </w:rPr>
  </w:style>
  <w:style w:type="paragraph" w:styleId="23">
    <w:name w:val="Body Text Indent 2"/>
    <w:basedOn w:val="a0"/>
    <w:link w:val="24"/>
    <w:uiPriority w:val="99"/>
    <w:rsid w:val="00FC23CD"/>
    <w:pPr>
      <w:spacing w:after="120" w:line="480" w:lineRule="auto"/>
      <w:ind w:left="283"/>
    </w:pPr>
    <w:rPr>
      <w:szCs w:val="24"/>
    </w:rPr>
  </w:style>
  <w:style w:type="character" w:customStyle="1" w:styleId="24">
    <w:name w:val="Основной текст с отступом 2 Знак"/>
    <w:link w:val="23"/>
    <w:uiPriority w:val="99"/>
    <w:semiHidden/>
    <w:locked/>
    <w:rPr>
      <w:rFonts w:cs="Times New Roman"/>
      <w:sz w:val="24"/>
    </w:rPr>
  </w:style>
  <w:style w:type="paragraph" w:styleId="aa">
    <w:name w:val="footer"/>
    <w:basedOn w:val="a0"/>
    <w:link w:val="ab"/>
    <w:uiPriority w:val="99"/>
    <w:rsid w:val="00FC23CD"/>
    <w:pPr>
      <w:tabs>
        <w:tab w:val="center" w:pos="4153"/>
        <w:tab w:val="right" w:pos="8306"/>
      </w:tabs>
    </w:pPr>
  </w:style>
  <w:style w:type="character" w:customStyle="1" w:styleId="ab">
    <w:name w:val="Нижний колонтитул Знак"/>
    <w:link w:val="aa"/>
    <w:uiPriority w:val="99"/>
    <w:semiHidden/>
    <w:locked/>
    <w:rPr>
      <w:rFonts w:cs="Times New Roman"/>
      <w:sz w:val="24"/>
    </w:rPr>
  </w:style>
  <w:style w:type="paragraph" w:styleId="ac">
    <w:name w:val="Body Text"/>
    <w:basedOn w:val="a0"/>
    <w:link w:val="ad"/>
    <w:uiPriority w:val="99"/>
    <w:rsid w:val="00FC23CD"/>
    <w:pPr>
      <w:spacing w:after="120"/>
    </w:pPr>
    <w:rPr>
      <w:szCs w:val="24"/>
    </w:rPr>
  </w:style>
  <w:style w:type="character" w:customStyle="1" w:styleId="ad">
    <w:name w:val="Основной текст Знак"/>
    <w:link w:val="ac"/>
    <w:uiPriority w:val="99"/>
    <w:semiHidden/>
    <w:locked/>
    <w:rPr>
      <w:rFonts w:cs="Times New Roman"/>
      <w:sz w:val="24"/>
    </w:rPr>
  </w:style>
  <w:style w:type="paragraph" w:customStyle="1" w:styleId="font5">
    <w:name w:val="font5"/>
    <w:basedOn w:val="a0"/>
    <w:rsid w:val="00FC23CD"/>
    <w:pPr>
      <w:spacing w:before="100" w:beforeAutospacing="1" w:after="100" w:afterAutospacing="1"/>
    </w:pPr>
    <w:rPr>
      <w:rFonts w:ascii="Arial" w:hAnsi="Arial" w:cs="Arial"/>
      <w:b/>
      <w:bCs/>
      <w:sz w:val="20"/>
    </w:rPr>
  </w:style>
  <w:style w:type="paragraph" w:customStyle="1" w:styleId="ae">
    <w:name w:val="???????"/>
    <w:rsid w:val="00FC23CD"/>
  </w:style>
  <w:style w:type="paragraph" w:customStyle="1" w:styleId="a">
    <w:name w:val="заголовок мой"/>
    <w:basedOn w:val="a7"/>
    <w:rsid w:val="00FC23CD"/>
    <w:pPr>
      <w:numPr>
        <w:numId w:val="1"/>
      </w:numPr>
      <w:spacing w:after="0" w:line="360" w:lineRule="auto"/>
      <w:jc w:val="center"/>
    </w:pPr>
    <w:rPr>
      <w:sz w:val="28"/>
      <w:szCs w:val="28"/>
    </w:rPr>
  </w:style>
  <w:style w:type="character" w:styleId="af">
    <w:name w:val="page number"/>
    <w:uiPriority w:val="99"/>
    <w:rsid w:val="00FC23CD"/>
    <w:rPr>
      <w:rFonts w:cs="Times New Roman"/>
    </w:rPr>
  </w:style>
  <w:style w:type="paragraph" w:styleId="af0">
    <w:name w:val="header"/>
    <w:basedOn w:val="a0"/>
    <w:link w:val="af1"/>
    <w:uiPriority w:val="99"/>
    <w:rsid w:val="00FC23CD"/>
    <w:pPr>
      <w:tabs>
        <w:tab w:val="center" w:pos="4677"/>
        <w:tab w:val="right" w:pos="9355"/>
      </w:tabs>
    </w:pPr>
    <w:rPr>
      <w:szCs w:val="24"/>
    </w:rPr>
  </w:style>
  <w:style w:type="character" w:customStyle="1" w:styleId="af1">
    <w:name w:val="Верхний колонтитул Знак"/>
    <w:link w:val="af0"/>
    <w:uiPriority w:val="99"/>
    <w:semiHidden/>
    <w:locked/>
    <w:rPr>
      <w:rFonts w:cs="Times New Roman"/>
      <w:sz w:val="24"/>
    </w:rPr>
  </w:style>
  <w:style w:type="table" w:styleId="af2">
    <w:name w:val="Table Grid"/>
    <w:basedOn w:val="a2"/>
    <w:uiPriority w:val="59"/>
    <w:rsid w:val="00FC2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Quote"/>
    <w:basedOn w:val="a0"/>
    <w:link w:val="26"/>
    <w:uiPriority w:val="29"/>
    <w:rsid w:val="00F44439"/>
    <w:pPr>
      <w:spacing w:before="100" w:beforeAutospacing="1" w:after="100" w:afterAutospacing="1"/>
    </w:pPr>
    <w:rPr>
      <w:szCs w:val="24"/>
    </w:rPr>
  </w:style>
  <w:style w:type="character" w:customStyle="1" w:styleId="26">
    <w:name w:val="Цитата 2 Знак"/>
    <w:link w:val="25"/>
    <w:uiPriority w:val="29"/>
    <w:rPr>
      <w:i/>
      <w:iCs/>
      <w:color w:val="000000"/>
      <w:sz w:val="24"/>
    </w:rPr>
  </w:style>
  <w:style w:type="paragraph" w:styleId="af3">
    <w:name w:val="Title"/>
    <w:basedOn w:val="a0"/>
    <w:link w:val="af4"/>
    <w:uiPriority w:val="10"/>
    <w:qFormat/>
    <w:rsid w:val="00D91625"/>
    <w:pPr>
      <w:spacing w:line="360" w:lineRule="auto"/>
      <w:jc w:val="center"/>
    </w:pPr>
    <w:rPr>
      <w:b/>
      <w:bCs/>
      <w:sz w:val="28"/>
      <w:szCs w:val="28"/>
    </w:rPr>
  </w:style>
  <w:style w:type="character" w:customStyle="1" w:styleId="af4">
    <w:name w:val="Название Знак"/>
    <w:link w:val="af3"/>
    <w:uiPriority w:val="10"/>
    <w:locked/>
    <w:rPr>
      <w:rFonts w:ascii="Cambria" w:eastAsia="Times New Roman" w:hAnsi="Cambria" w:cs="Times New Roman"/>
      <w:b/>
      <w:bCs/>
      <w:kern w:val="28"/>
      <w:sz w:val="32"/>
      <w:szCs w:val="32"/>
    </w:rPr>
  </w:style>
  <w:style w:type="paragraph" w:customStyle="1" w:styleId="aji5m00">
    <w:name w:val="aji5m0_0"/>
    <w:basedOn w:val="a0"/>
    <w:rsid w:val="00387A4F"/>
    <w:pPr>
      <w:ind w:firstLine="600"/>
      <w:jc w:val="both"/>
    </w:pPr>
    <w:rPr>
      <w:color w:val="000000"/>
      <w:szCs w:val="24"/>
    </w:rPr>
  </w:style>
  <w:style w:type="character" w:customStyle="1" w:styleId="title3">
    <w:name w:val="title3"/>
    <w:rsid w:val="007D44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95737">
      <w:marLeft w:val="0"/>
      <w:marRight w:val="0"/>
      <w:marTop w:val="0"/>
      <w:marBottom w:val="0"/>
      <w:divBdr>
        <w:top w:val="none" w:sz="0" w:space="0" w:color="auto"/>
        <w:left w:val="none" w:sz="0" w:space="0" w:color="auto"/>
        <w:bottom w:val="none" w:sz="0" w:space="0" w:color="auto"/>
        <w:right w:val="none" w:sz="0" w:space="0" w:color="auto"/>
      </w:divBdr>
    </w:div>
    <w:div w:id="589895738">
      <w:marLeft w:val="0"/>
      <w:marRight w:val="0"/>
      <w:marTop w:val="0"/>
      <w:marBottom w:val="0"/>
      <w:divBdr>
        <w:top w:val="none" w:sz="0" w:space="0" w:color="auto"/>
        <w:left w:val="none" w:sz="0" w:space="0" w:color="auto"/>
        <w:bottom w:val="none" w:sz="0" w:space="0" w:color="auto"/>
        <w:right w:val="none" w:sz="0" w:space="0" w:color="auto"/>
      </w:divBdr>
    </w:div>
    <w:div w:id="589895739">
      <w:marLeft w:val="0"/>
      <w:marRight w:val="0"/>
      <w:marTop w:val="0"/>
      <w:marBottom w:val="0"/>
      <w:divBdr>
        <w:top w:val="none" w:sz="0" w:space="0" w:color="auto"/>
        <w:left w:val="none" w:sz="0" w:space="0" w:color="auto"/>
        <w:bottom w:val="none" w:sz="0" w:space="0" w:color="auto"/>
        <w:right w:val="none" w:sz="0" w:space="0" w:color="auto"/>
      </w:divBdr>
    </w:div>
    <w:div w:id="589895740">
      <w:marLeft w:val="0"/>
      <w:marRight w:val="0"/>
      <w:marTop w:val="0"/>
      <w:marBottom w:val="0"/>
      <w:divBdr>
        <w:top w:val="none" w:sz="0" w:space="0" w:color="auto"/>
        <w:left w:val="none" w:sz="0" w:space="0" w:color="auto"/>
        <w:bottom w:val="none" w:sz="0" w:space="0" w:color="auto"/>
        <w:right w:val="none" w:sz="0" w:space="0" w:color="auto"/>
      </w:divBdr>
    </w:div>
    <w:div w:id="589895741">
      <w:marLeft w:val="0"/>
      <w:marRight w:val="0"/>
      <w:marTop w:val="0"/>
      <w:marBottom w:val="0"/>
      <w:divBdr>
        <w:top w:val="none" w:sz="0" w:space="0" w:color="auto"/>
        <w:left w:val="none" w:sz="0" w:space="0" w:color="auto"/>
        <w:bottom w:val="none" w:sz="0" w:space="0" w:color="auto"/>
        <w:right w:val="none" w:sz="0" w:space="0" w:color="auto"/>
      </w:divBdr>
    </w:div>
    <w:div w:id="589895742">
      <w:marLeft w:val="0"/>
      <w:marRight w:val="0"/>
      <w:marTop w:val="0"/>
      <w:marBottom w:val="0"/>
      <w:divBdr>
        <w:top w:val="none" w:sz="0" w:space="0" w:color="auto"/>
        <w:left w:val="none" w:sz="0" w:space="0" w:color="auto"/>
        <w:bottom w:val="none" w:sz="0" w:space="0" w:color="auto"/>
        <w:right w:val="none" w:sz="0" w:space="0" w:color="auto"/>
      </w:divBdr>
    </w:div>
    <w:div w:id="589895743">
      <w:marLeft w:val="0"/>
      <w:marRight w:val="0"/>
      <w:marTop w:val="0"/>
      <w:marBottom w:val="0"/>
      <w:divBdr>
        <w:top w:val="none" w:sz="0" w:space="0" w:color="auto"/>
        <w:left w:val="none" w:sz="0" w:space="0" w:color="auto"/>
        <w:bottom w:val="none" w:sz="0" w:space="0" w:color="auto"/>
        <w:right w:val="none" w:sz="0" w:space="0" w:color="auto"/>
      </w:divBdr>
    </w:div>
    <w:div w:id="589895744">
      <w:marLeft w:val="0"/>
      <w:marRight w:val="0"/>
      <w:marTop w:val="0"/>
      <w:marBottom w:val="0"/>
      <w:divBdr>
        <w:top w:val="none" w:sz="0" w:space="0" w:color="auto"/>
        <w:left w:val="none" w:sz="0" w:space="0" w:color="auto"/>
        <w:bottom w:val="none" w:sz="0" w:space="0" w:color="auto"/>
        <w:right w:val="none" w:sz="0" w:space="0" w:color="auto"/>
      </w:divBdr>
    </w:div>
    <w:div w:id="589895745">
      <w:marLeft w:val="0"/>
      <w:marRight w:val="0"/>
      <w:marTop w:val="0"/>
      <w:marBottom w:val="0"/>
      <w:divBdr>
        <w:top w:val="none" w:sz="0" w:space="0" w:color="auto"/>
        <w:left w:val="none" w:sz="0" w:space="0" w:color="auto"/>
        <w:bottom w:val="none" w:sz="0" w:space="0" w:color="auto"/>
        <w:right w:val="none" w:sz="0" w:space="0" w:color="auto"/>
      </w:divBdr>
    </w:div>
    <w:div w:id="589895746">
      <w:marLeft w:val="0"/>
      <w:marRight w:val="0"/>
      <w:marTop w:val="0"/>
      <w:marBottom w:val="0"/>
      <w:divBdr>
        <w:top w:val="none" w:sz="0" w:space="0" w:color="auto"/>
        <w:left w:val="none" w:sz="0" w:space="0" w:color="auto"/>
        <w:bottom w:val="none" w:sz="0" w:space="0" w:color="auto"/>
        <w:right w:val="none" w:sz="0" w:space="0" w:color="auto"/>
      </w:divBdr>
    </w:div>
    <w:div w:id="589895747">
      <w:marLeft w:val="0"/>
      <w:marRight w:val="0"/>
      <w:marTop w:val="0"/>
      <w:marBottom w:val="0"/>
      <w:divBdr>
        <w:top w:val="none" w:sz="0" w:space="0" w:color="auto"/>
        <w:left w:val="none" w:sz="0" w:space="0" w:color="auto"/>
        <w:bottom w:val="none" w:sz="0" w:space="0" w:color="auto"/>
        <w:right w:val="none" w:sz="0" w:space="0" w:color="auto"/>
      </w:divBdr>
    </w:div>
    <w:div w:id="589895748">
      <w:marLeft w:val="0"/>
      <w:marRight w:val="0"/>
      <w:marTop w:val="0"/>
      <w:marBottom w:val="0"/>
      <w:divBdr>
        <w:top w:val="none" w:sz="0" w:space="0" w:color="auto"/>
        <w:left w:val="none" w:sz="0" w:space="0" w:color="auto"/>
        <w:bottom w:val="none" w:sz="0" w:space="0" w:color="auto"/>
        <w:right w:val="none" w:sz="0" w:space="0" w:color="auto"/>
      </w:divBdr>
    </w:div>
    <w:div w:id="589895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11312</Words>
  <Characters>64481</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MoBIL GROUP</Company>
  <LinksUpToDate>false</LinksUpToDate>
  <CharactersWithSpaces>75642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Admin</dc:creator>
  <cp:keywords/>
  <dc:description/>
  <cp:lastModifiedBy>admin</cp:lastModifiedBy>
  <cp:revision>2</cp:revision>
  <cp:lastPrinted>2010-03-19T08:21:00Z</cp:lastPrinted>
  <dcterms:created xsi:type="dcterms:W3CDTF">2014-03-21T20:54:00Z</dcterms:created>
  <dcterms:modified xsi:type="dcterms:W3CDTF">2014-03-21T20:54:00Z</dcterms:modified>
</cp:coreProperties>
</file>