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4D2" w:rsidRPr="00765EE9" w:rsidRDefault="00F974D2" w:rsidP="00F974D2">
      <w:pPr>
        <w:spacing w:before="120"/>
        <w:jc w:val="center"/>
        <w:rPr>
          <w:b/>
          <w:bCs/>
          <w:color w:val="000000"/>
          <w:sz w:val="32"/>
          <w:szCs w:val="32"/>
        </w:rPr>
      </w:pPr>
      <w:r w:rsidRPr="00765EE9">
        <w:rPr>
          <w:b/>
          <w:bCs/>
          <w:sz w:val="32"/>
          <w:szCs w:val="32"/>
        </w:rPr>
        <w:t>Закаливания холодом</w:t>
      </w:r>
    </w:p>
    <w:p w:rsidR="00F974D2" w:rsidRPr="00765EE9" w:rsidRDefault="00F974D2" w:rsidP="00F974D2">
      <w:pPr>
        <w:spacing w:before="120"/>
        <w:jc w:val="center"/>
        <w:rPr>
          <w:b/>
          <w:bCs/>
          <w:color w:val="000000"/>
          <w:sz w:val="28"/>
          <w:szCs w:val="28"/>
        </w:rPr>
      </w:pPr>
      <w:r w:rsidRPr="00765EE9">
        <w:rPr>
          <w:b/>
          <w:bCs/>
          <w:color w:val="000000"/>
          <w:sz w:val="28"/>
          <w:szCs w:val="28"/>
        </w:rPr>
        <w:t xml:space="preserve">Введение </w:t>
      </w:r>
    </w:p>
    <w:p w:rsidR="00F974D2" w:rsidRDefault="00F974D2" w:rsidP="00F974D2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765EE9">
        <w:rPr>
          <w:color w:val="000000"/>
          <w:sz w:val="24"/>
          <w:szCs w:val="24"/>
        </w:rPr>
        <w:t xml:space="preserve">Материалы двухлетнего врачебного обследования любителей закаливания холодом свидетельствуют о том, что польза его не ограничивается повышением устойчивости к простудным заболеваниям, она много больше. Значительная часть наблюдаемых до начала закаливания страдала различными заболеваниями и, как показали данные опроса, стало закаливаться, чтобы укрепить свое здоровье и избавиться от болезней. Занятия зимним плавания в большинстве случаев приводили к ликвидации имевшихся заболеваний и к их заметному ослаблению. Через год - два занятий эти люди уже не высказывали жалоб, многие из них говорили, что теперь они могут выполнять значительную нагрузку и не чувствует своего возраста. данные обследования показывали что состояние их здоровья улучшились. У большинства увеличивалась жизненная емкость в легких, экскурсия грудной клетки, мышечная сила, привыкания к различным климатическим условиям. Но, пожалуй самым м наглядным показателем пользы закаливания было то, что количество простудных заболеваний у моржей снизилось в пять раз, а количество не трудоспособности в среднем на один случай заболевания - в 2.8 раза. </w:t>
      </w:r>
      <w:r>
        <w:rPr>
          <w:color w:val="000000"/>
          <w:sz w:val="24"/>
          <w:szCs w:val="24"/>
        </w:rPr>
        <w:t xml:space="preserve"> </w:t>
      </w:r>
    </w:p>
    <w:p w:rsidR="00F974D2" w:rsidRDefault="00F974D2" w:rsidP="00F974D2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765EE9">
        <w:rPr>
          <w:color w:val="000000"/>
          <w:sz w:val="24"/>
          <w:szCs w:val="24"/>
        </w:rPr>
        <w:t xml:space="preserve">В технике термином “закаливание” обозначается придание какому-либо веществу свойств большей твердости. В свое время этот термин был заимствован медициной. Говоря о закаливании, обычно имеют ввиду приспособление организма к холоду, но значение этого термина существенно шире. Под закаливанием следует понимать также повышение устойчивости организма к неблагоприятному воздействию высокой температуры, ветра, влажности и т.п. </w:t>
      </w:r>
    </w:p>
    <w:p w:rsidR="00F974D2" w:rsidRDefault="00F974D2" w:rsidP="00F974D2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765EE9">
        <w:rPr>
          <w:color w:val="000000"/>
          <w:sz w:val="24"/>
          <w:szCs w:val="24"/>
        </w:rPr>
        <w:t xml:space="preserve">Если вы все - таки решились ... </w:t>
      </w:r>
      <w:r>
        <w:rPr>
          <w:color w:val="000000"/>
          <w:sz w:val="24"/>
          <w:szCs w:val="24"/>
        </w:rPr>
        <w:t xml:space="preserve"> </w:t>
      </w:r>
    </w:p>
    <w:p w:rsidR="00F974D2" w:rsidRDefault="00F974D2" w:rsidP="00F974D2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765EE9">
        <w:rPr>
          <w:color w:val="000000"/>
          <w:sz w:val="24"/>
          <w:szCs w:val="24"/>
        </w:rPr>
        <w:t xml:space="preserve">Успех приспособления к холоду обеспечивается только в том случае, если закаливающие процедуры проводятся систематически, непрерывна в течении месяцев и лет. При этом должна соблюдаться постепенность в нарастании и воздействия, достигаемая путем последовательного снижения температуры воды (воздуха) и увеличения длительности процедуры. Продолжительные перерывы в закаливании уменьшают выработанную стойкость к действию низких температур. Нежелательны даже 2 - 3 - дневные пропуски. После вынужденных перерывов начинайте процедуры с менее интенсивных холодовых воздействий. Если вы закаливаетесь первый год, то перед плаванием нужно сделать энергичную разминку, людям плавающим более года согревающую разминку проводить не обязательно. Прежде чем войти в воду, смочите лицо, руки, ноги, грудь, живот и спину. Затем окунитесь по шею и поплывите брассом усилено работая. Обычно “моржи” не окунаются с головой. Дело в том, что голова крайне чувствительна к охлаждению, будет трудно продержаться в проруби в положенное время. Закончив купание, сразу же перебегите в раздевалку, встаньте на коврик и быстро вытретесь полотенцем насухо. А теперь разотритесь ладонями. Движения при обтирании и самомассажем конечностей делайте от периферии к сердцу, а груди и живота по часовой стрелке. Теперь можно быстро одеться. В первый год длительность купания в зимние месяцы не должна превышать 25 с, на 2-3 год эта процедура может продолжаться до минуты, и лишь со стажем 3-5 и более лет купания до 1.5-2 минуты. В большинстве случаев ограничиваются 30 - 60 сек. По мере прогревания воды длительность купания увеличивайте. Продолжительность купания регулируйте в зависимости от погоды а также от вашей подготовки. При моржевании в наиболее холодные зимние месяцы в полне достаточно плавать через день. В дни без купания принимайте душ и обливания. В другое время года плавать желательно 6 раз в неделю (1 день уделяется бане). “Моржи” со стажем обычно и зимой плавают ежедневно. Однако 2 купания в день допустить никак нельзя. Необходимо готовить себя не только к кратковременным сильным и резким охлаждениям , но и к длительным, менее выраженным по силе холодовым воздействиям. Закаливающие процедуры нужно проводить как на фоне согревающей мышечной разминки, так и в состоянии мышечного покоя. Занимаясь зимним плаванием довольно скоро станет для вас приятной потребностью, приносящий бодрость, весеннее настроение, а самое главное - здоровье. 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2020"/>
        <w:gridCol w:w="2136"/>
        <w:gridCol w:w="2011"/>
      </w:tblGrid>
      <w:tr w:rsidR="00F974D2" w:rsidRPr="009610E5" w:rsidTr="009610E5">
        <w:tc>
          <w:tcPr>
            <w:tcW w:w="1776" w:type="dxa"/>
            <w:shd w:val="clear" w:color="auto" w:fill="auto"/>
          </w:tcPr>
          <w:p w:rsidR="00F974D2" w:rsidRPr="009610E5" w:rsidRDefault="00F974D2" w:rsidP="009610E5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9610E5">
              <w:rPr>
                <w:color w:val="000000"/>
                <w:sz w:val="24"/>
                <w:szCs w:val="24"/>
              </w:rPr>
              <w:t xml:space="preserve">температура воды </w:t>
            </w:r>
          </w:p>
        </w:tc>
        <w:tc>
          <w:tcPr>
            <w:tcW w:w="2020" w:type="dxa"/>
            <w:shd w:val="clear" w:color="auto" w:fill="auto"/>
          </w:tcPr>
          <w:p w:rsidR="00F974D2" w:rsidRPr="009610E5" w:rsidRDefault="00F974D2" w:rsidP="009610E5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9610E5">
              <w:rPr>
                <w:color w:val="000000"/>
                <w:sz w:val="24"/>
                <w:szCs w:val="24"/>
              </w:rPr>
              <w:t xml:space="preserve">Слабозакаленные (купающиеся 1 год) </w:t>
            </w:r>
          </w:p>
        </w:tc>
        <w:tc>
          <w:tcPr>
            <w:tcW w:w="2136" w:type="dxa"/>
            <w:shd w:val="clear" w:color="auto" w:fill="auto"/>
          </w:tcPr>
          <w:p w:rsidR="00F974D2" w:rsidRPr="009610E5" w:rsidRDefault="00F974D2" w:rsidP="009610E5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9610E5">
              <w:rPr>
                <w:color w:val="000000"/>
                <w:sz w:val="24"/>
                <w:szCs w:val="24"/>
              </w:rPr>
              <w:t xml:space="preserve">Среднезакаленные (купающиеся 1-3 года) </w:t>
            </w:r>
          </w:p>
        </w:tc>
        <w:tc>
          <w:tcPr>
            <w:tcW w:w="2011" w:type="dxa"/>
            <w:shd w:val="clear" w:color="auto" w:fill="auto"/>
          </w:tcPr>
          <w:p w:rsidR="00F974D2" w:rsidRPr="009610E5" w:rsidRDefault="00F974D2" w:rsidP="009610E5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9610E5">
              <w:rPr>
                <w:color w:val="000000"/>
                <w:sz w:val="24"/>
                <w:szCs w:val="24"/>
              </w:rPr>
              <w:t xml:space="preserve">Наиболее здоровые и закаленные  (купающиеся 3-5 лет и более) </w:t>
            </w:r>
          </w:p>
        </w:tc>
      </w:tr>
      <w:tr w:rsidR="00F974D2" w:rsidRPr="009610E5" w:rsidTr="009610E5">
        <w:tc>
          <w:tcPr>
            <w:tcW w:w="1776" w:type="dxa"/>
            <w:shd w:val="clear" w:color="auto" w:fill="auto"/>
          </w:tcPr>
          <w:p w:rsidR="00F974D2" w:rsidRPr="009610E5" w:rsidRDefault="00F974D2" w:rsidP="009610E5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9610E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20" w:type="dxa"/>
            <w:shd w:val="clear" w:color="auto" w:fill="auto"/>
          </w:tcPr>
          <w:p w:rsidR="00F974D2" w:rsidRPr="009610E5" w:rsidRDefault="00F974D2" w:rsidP="009610E5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9610E5">
              <w:rPr>
                <w:color w:val="000000"/>
                <w:sz w:val="24"/>
                <w:szCs w:val="24"/>
              </w:rPr>
              <w:t xml:space="preserve"> 5-20 с. </w:t>
            </w:r>
          </w:p>
        </w:tc>
        <w:tc>
          <w:tcPr>
            <w:tcW w:w="2136" w:type="dxa"/>
            <w:shd w:val="clear" w:color="auto" w:fill="auto"/>
          </w:tcPr>
          <w:p w:rsidR="00F974D2" w:rsidRPr="009610E5" w:rsidRDefault="00F974D2" w:rsidP="009610E5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9610E5">
              <w:rPr>
                <w:color w:val="000000"/>
                <w:sz w:val="24"/>
                <w:szCs w:val="24"/>
              </w:rPr>
              <w:t xml:space="preserve">3-40 с. </w:t>
            </w:r>
          </w:p>
        </w:tc>
        <w:tc>
          <w:tcPr>
            <w:tcW w:w="2011" w:type="dxa"/>
            <w:shd w:val="clear" w:color="auto" w:fill="auto"/>
          </w:tcPr>
          <w:p w:rsidR="00F974D2" w:rsidRPr="009610E5" w:rsidRDefault="00F974D2" w:rsidP="009610E5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9610E5">
              <w:rPr>
                <w:color w:val="000000"/>
                <w:sz w:val="24"/>
                <w:szCs w:val="24"/>
              </w:rPr>
              <w:t xml:space="preserve">1мин -1мин 40 с.  </w:t>
            </w:r>
          </w:p>
        </w:tc>
      </w:tr>
      <w:tr w:rsidR="00F974D2" w:rsidRPr="009610E5" w:rsidTr="009610E5">
        <w:tc>
          <w:tcPr>
            <w:tcW w:w="1776" w:type="dxa"/>
            <w:shd w:val="clear" w:color="auto" w:fill="auto"/>
          </w:tcPr>
          <w:p w:rsidR="00F974D2" w:rsidRPr="009610E5" w:rsidRDefault="00F974D2" w:rsidP="009610E5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9610E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20" w:type="dxa"/>
            <w:shd w:val="clear" w:color="auto" w:fill="auto"/>
          </w:tcPr>
          <w:p w:rsidR="00F974D2" w:rsidRPr="009610E5" w:rsidRDefault="00F974D2" w:rsidP="009610E5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9610E5">
              <w:rPr>
                <w:color w:val="000000"/>
                <w:sz w:val="24"/>
                <w:szCs w:val="24"/>
              </w:rPr>
              <w:t xml:space="preserve"> 5-25 с. </w:t>
            </w:r>
          </w:p>
        </w:tc>
        <w:tc>
          <w:tcPr>
            <w:tcW w:w="2136" w:type="dxa"/>
            <w:shd w:val="clear" w:color="auto" w:fill="auto"/>
          </w:tcPr>
          <w:p w:rsidR="00F974D2" w:rsidRPr="009610E5" w:rsidRDefault="00F974D2" w:rsidP="009610E5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9610E5">
              <w:rPr>
                <w:color w:val="000000"/>
                <w:sz w:val="24"/>
                <w:szCs w:val="24"/>
              </w:rPr>
              <w:t>35-60 с.</w:t>
            </w:r>
          </w:p>
        </w:tc>
        <w:tc>
          <w:tcPr>
            <w:tcW w:w="2011" w:type="dxa"/>
            <w:shd w:val="clear" w:color="auto" w:fill="auto"/>
          </w:tcPr>
          <w:p w:rsidR="00F974D2" w:rsidRPr="009610E5" w:rsidRDefault="00F974D2" w:rsidP="009610E5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9610E5">
              <w:rPr>
                <w:color w:val="000000"/>
                <w:sz w:val="24"/>
                <w:szCs w:val="24"/>
              </w:rPr>
              <w:t xml:space="preserve"> 1 - 2 мин  </w:t>
            </w:r>
          </w:p>
        </w:tc>
      </w:tr>
      <w:tr w:rsidR="00F974D2" w:rsidRPr="009610E5" w:rsidTr="009610E5">
        <w:tc>
          <w:tcPr>
            <w:tcW w:w="1776" w:type="dxa"/>
            <w:shd w:val="clear" w:color="auto" w:fill="auto"/>
          </w:tcPr>
          <w:p w:rsidR="00F974D2" w:rsidRPr="009610E5" w:rsidRDefault="00F974D2" w:rsidP="009610E5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9610E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020" w:type="dxa"/>
            <w:shd w:val="clear" w:color="auto" w:fill="auto"/>
          </w:tcPr>
          <w:p w:rsidR="00F974D2" w:rsidRPr="009610E5" w:rsidRDefault="00F974D2" w:rsidP="009610E5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9610E5">
              <w:rPr>
                <w:color w:val="000000"/>
                <w:sz w:val="24"/>
                <w:szCs w:val="24"/>
              </w:rPr>
              <w:t xml:space="preserve"> 10-30 с.</w:t>
            </w:r>
          </w:p>
        </w:tc>
        <w:tc>
          <w:tcPr>
            <w:tcW w:w="2136" w:type="dxa"/>
            <w:shd w:val="clear" w:color="auto" w:fill="auto"/>
          </w:tcPr>
          <w:p w:rsidR="00F974D2" w:rsidRPr="009610E5" w:rsidRDefault="00F974D2" w:rsidP="009610E5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9610E5">
              <w:rPr>
                <w:color w:val="000000"/>
                <w:sz w:val="24"/>
                <w:szCs w:val="24"/>
              </w:rPr>
              <w:t xml:space="preserve"> 40 с-1 мин 20 с </w:t>
            </w:r>
          </w:p>
        </w:tc>
        <w:tc>
          <w:tcPr>
            <w:tcW w:w="2011" w:type="dxa"/>
            <w:shd w:val="clear" w:color="auto" w:fill="auto"/>
          </w:tcPr>
          <w:p w:rsidR="00F974D2" w:rsidRPr="009610E5" w:rsidRDefault="00F974D2" w:rsidP="009610E5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9610E5">
              <w:rPr>
                <w:color w:val="000000"/>
                <w:sz w:val="24"/>
                <w:szCs w:val="24"/>
              </w:rPr>
              <w:t xml:space="preserve">1 мин 30 с -3 мин  </w:t>
            </w:r>
          </w:p>
        </w:tc>
      </w:tr>
      <w:tr w:rsidR="00F974D2" w:rsidRPr="009610E5" w:rsidTr="009610E5">
        <w:tc>
          <w:tcPr>
            <w:tcW w:w="1776" w:type="dxa"/>
            <w:shd w:val="clear" w:color="auto" w:fill="auto"/>
          </w:tcPr>
          <w:p w:rsidR="00F974D2" w:rsidRPr="009610E5" w:rsidRDefault="00F974D2" w:rsidP="009610E5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9610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020" w:type="dxa"/>
            <w:shd w:val="clear" w:color="auto" w:fill="auto"/>
          </w:tcPr>
          <w:p w:rsidR="00F974D2" w:rsidRPr="009610E5" w:rsidRDefault="00F974D2" w:rsidP="009610E5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9610E5">
              <w:rPr>
                <w:color w:val="000000"/>
                <w:sz w:val="24"/>
                <w:szCs w:val="24"/>
              </w:rPr>
              <w:t xml:space="preserve"> 10-45 с.</w:t>
            </w:r>
          </w:p>
        </w:tc>
        <w:tc>
          <w:tcPr>
            <w:tcW w:w="2136" w:type="dxa"/>
            <w:shd w:val="clear" w:color="auto" w:fill="auto"/>
          </w:tcPr>
          <w:p w:rsidR="00F974D2" w:rsidRPr="009610E5" w:rsidRDefault="00F974D2" w:rsidP="009610E5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9610E5">
              <w:rPr>
                <w:color w:val="000000"/>
                <w:sz w:val="24"/>
                <w:szCs w:val="24"/>
              </w:rPr>
              <w:t xml:space="preserve"> 1-2 мин.</w:t>
            </w:r>
          </w:p>
        </w:tc>
        <w:tc>
          <w:tcPr>
            <w:tcW w:w="2011" w:type="dxa"/>
            <w:shd w:val="clear" w:color="auto" w:fill="auto"/>
          </w:tcPr>
          <w:p w:rsidR="00F974D2" w:rsidRPr="009610E5" w:rsidRDefault="00F974D2" w:rsidP="009610E5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9610E5">
              <w:rPr>
                <w:color w:val="000000"/>
                <w:sz w:val="24"/>
                <w:szCs w:val="24"/>
              </w:rPr>
              <w:t xml:space="preserve"> 2 мин 10 с-3 мин 30с  </w:t>
            </w:r>
          </w:p>
        </w:tc>
      </w:tr>
      <w:tr w:rsidR="00F974D2" w:rsidRPr="009610E5" w:rsidTr="009610E5">
        <w:tc>
          <w:tcPr>
            <w:tcW w:w="1776" w:type="dxa"/>
            <w:shd w:val="clear" w:color="auto" w:fill="auto"/>
          </w:tcPr>
          <w:p w:rsidR="00F974D2" w:rsidRPr="009610E5" w:rsidRDefault="00F974D2" w:rsidP="009610E5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9610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020" w:type="dxa"/>
            <w:shd w:val="clear" w:color="auto" w:fill="auto"/>
          </w:tcPr>
          <w:p w:rsidR="00F974D2" w:rsidRPr="009610E5" w:rsidRDefault="00F974D2" w:rsidP="009610E5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9610E5">
              <w:rPr>
                <w:color w:val="000000"/>
                <w:sz w:val="24"/>
                <w:szCs w:val="24"/>
              </w:rPr>
              <w:t xml:space="preserve"> 15-50 с. </w:t>
            </w:r>
          </w:p>
        </w:tc>
        <w:tc>
          <w:tcPr>
            <w:tcW w:w="2136" w:type="dxa"/>
            <w:shd w:val="clear" w:color="auto" w:fill="auto"/>
          </w:tcPr>
          <w:p w:rsidR="00F974D2" w:rsidRPr="009610E5" w:rsidRDefault="00F974D2" w:rsidP="009610E5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9610E5">
              <w:rPr>
                <w:color w:val="000000"/>
                <w:sz w:val="24"/>
                <w:szCs w:val="24"/>
              </w:rPr>
              <w:t>1 мин -2 мин 30 с</w:t>
            </w:r>
          </w:p>
        </w:tc>
        <w:tc>
          <w:tcPr>
            <w:tcW w:w="2011" w:type="dxa"/>
            <w:shd w:val="clear" w:color="auto" w:fill="auto"/>
          </w:tcPr>
          <w:p w:rsidR="00F974D2" w:rsidRPr="009610E5" w:rsidRDefault="00F974D2" w:rsidP="009610E5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9610E5">
              <w:rPr>
                <w:color w:val="000000"/>
                <w:sz w:val="24"/>
                <w:szCs w:val="24"/>
              </w:rPr>
              <w:t xml:space="preserve"> 2 мин 40 с - 4 мин 30 с.  </w:t>
            </w:r>
          </w:p>
        </w:tc>
      </w:tr>
      <w:tr w:rsidR="00F974D2" w:rsidRPr="009610E5" w:rsidTr="009610E5">
        <w:tc>
          <w:tcPr>
            <w:tcW w:w="1776" w:type="dxa"/>
            <w:shd w:val="clear" w:color="auto" w:fill="auto"/>
          </w:tcPr>
          <w:p w:rsidR="00F974D2" w:rsidRPr="009610E5" w:rsidRDefault="00F974D2" w:rsidP="009610E5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9610E5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020" w:type="dxa"/>
            <w:shd w:val="clear" w:color="auto" w:fill="auto"/>
          </w:tcPr>
          <w:p w:rsidR="00F974D2" w:rsidRPr="009610E5" w:rsidRDefault="00F974D2" w:rsidP="009610E5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9610E5">
              <w:rPr>
                <w:color w:val="000000"/>
                <w:sz w:val="24"/>
                <w:szCs w:val="24"/>
              </w:rPr>
              <w:t xml:space="preserve"> 15-60 с. </w:t>
            </w:r>
          </w:p>
        </w:tc>
        <w:tc>
          <w:tcPr>
            <w:tcW w:w="2136" w:type="dxa"/>
            <w:shd w:val="clear" w:color="auto" w:fill="auto"/>
          </w:tcPr>
          <w:p w:rsidR="00F974D2" w:rsidRPr="009610E5" w:rsidRDefault="00F974D2" w:rsidP="009610E5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9610E5">
              <w:rPr>
                <w:color w:val="000000"/>
                <w:sz w:val="24"/>
                <w:szCs w:val="24"/>
              </w:rPr>
              <w:t xml:space="preserve">1 мин 15 с -3 мин </w:t>
            </w:r>
          </w:p>
        </w:tc>
        <w:tc>
          <w:tcPr>
            <w:tcW w:w="2011" w:type="dxa"/>
            <w:shd w:val="clear" w:color="auto" w:fill="auto"/>
          </w:tcPr>
          <w:p w:rsidR="00F974D2" w:rsidRPr="009610E5" w:rsidRDefault="00F974D2" w:rsidP="009610E5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9610E5">
              <w:rPr>
                <w:color w:val="000000"/>
                <w:sz w:val="24"/>
                <w:szCs w:val="24"/>
              </w:rPr>
              <w:t xml:space="preserve">3 мин 30 с- 6 мин 20 с.  </w:t>
            </w:r>
          </w:p>
        </w:tc>
      </w:tr>
      <w:tr w:rsidR="00F974D2" w:rsidRPr="009610E5" w:rsidTr="009610E5">
        <w:tc>
          <w:tcPr>
            <w:tcW w:w="1776" w:type="dxa"/>
            <w:shd w:val="clear" w:color="auto" w:fill="auto"/>
          </w:tcPr>
          <w:p w:rsidR="00F974D2" w:rsidRPr="009610E5" w:rsidRDefault="00F974D2" w:rsidP="009610E5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9610E5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020" w:type="dxa"/>
            <w:shd w:val="clear" w:color="auto" w:fill="auto"/>
          </w:tcPr>
          <w:p w:rsidR="00F974D2" w:rsidRPr="009610E5" w:rsidRDefault="00F974D2" w:rsidP="009610E5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9610E5">
              <w:rPr>
                <w:color w:val="000000"/>
                <w:sz w:val="24"/>
                <w:szCs w:val="24"/>
              </w:rPr>
              <w:t xml:space="preserve"> 30 с- 2 мин.</w:t>
            </w:r>
          </w:p>
        </w:tc>
        <w:tc>
          <w:tcPr>
            <w:tcW w:w="2136" w:type="dxa"/>
            <w:shd w:val="clear" w:color="auto" w:fill="auto"/>
          </w:tcPr>
          <w:p w:rsidR="00F974D2" w:rsidRPr="009610E5" w:rsidRDefault="00F974D2" w:rsidP="009610E5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9610E5">
              <w:rPr>
                <w:color w:val="000000"/>
                <w:sz w:val="24"/>
                <w:szCs w:val="24"/>
              </w:rPr>
              <w:t xml:space="preserve"> 2 мин 30 с-7 мин</w:t>
            </w:r>
          </w:p>
        </w:tc>
        <w:tc>
          <w:tcPr>
            <w:tcW w:w="2011" w:type="dxa"/>
            <w:shd w:val="clear" w:color="auto" w:fill="auto"/>
          </w:tcPr>
          <w:p w:rsidR="00F974D2" w:rsidRPr="009610E5" w:rsidRDefault="00F974D2" w:rsidP="009610E5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9610E5">
              <w:rPr>
                <w:color w:val="000000"/>
                <w:sz w:val="24"/>
                <w:szCs w:val="24"/>
              </w:rPr>
              <w:t xml:space="preserve"> 8 - 11 мин  </w:t>
            </w:r>
          </w:p>
        </w:tc>
      </w:tr>
      <w:tr w:rsidR="00F974D2" w:rsidRPr="009610E5" w:rsidTr="009610E5">
        <w:tc>
          <w:tcPr>
            <w:tcW w:w="1776" w:type="dxa"/>
            <w:shd w:val="clear" w:color="auto" w:fill="auto"/>
          </w:tcPr>
          <w:p w:rsidR="00F974D2" w:rsidRPr="009610E5" w:rsidRDefault="00F974D2" w:rsidP="009610E5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9610E5">
              <w:rPr>
                <w:color w:val="000000"/>
                <w:sz w:val="24"/>
                <w:szCs w:val="24"/>
              </w:rPr>
              <w:t xml:space="preserve">23 </w:t>
            </w:r>
          </w:p>
        </w:tc>
        <w:tc>
          <w:tcPr>
            <w:tcW w:w="2020" w:type="dxa"/>
            <w:shd w:val="clear" w:color="auto" w:fill="auto"/>
          </w:tcPr>
          <w:p w:rsidR="00F974D2" w:rsidRPr="009610E5" w:rsidRDefault="00F974D2" w:rsidP="009610E5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9610E5">
              <w:rPr>
                <w:color w:val="000000"/>
                <w:sz w:val="24"/>
                <w:szCs w:val="24"/>
              </w:rPr>
              <w:t xml:space="preserve">1 - 4 мин </w:t>
            </w:r>
          </w:p>
        </w:tc>
        <w:tc>
          <w:tcPr>
            <w:tcW w:w="2136" w:type="dxa"/>
            <w:shd w:val="clear" w:color="auto" w:fill="auto"/>
          </w:tcPr>
          <w:p w:rsidR="00F974D2" w:rsidRPr="009610E5" w:rsidRDefault="00F974D2" w:rsidP="009610E5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9610E5">
              <w:rPr>
                <w:color w:val="000000"/>
                <w:sz w:val="24"/>
                <w:szCs w:val="24"/>
              </w:rPr>
              <w:t xml:space="preserve">6 - 17 мин </w:t>
            </w:r>
          </w:p>
        </w:tc>
        <w:tc>
          <w:tcPr>
            <w:tcW w:w="2011" w:type="dxa"/>
            <w:shd w:val="clear" w:color="auto" w:fill="auto"/>
          </w:tcPr>
          <w:p w:rsidR="00F974D2" w:rsidRPr="009610E5" w:rsidRDefault="00F974D2" w:rsidP="009610E5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9610E5">
              <w:rPr>
                <w:color w:val="000000"/>
                <w:sz w:val="24"/>
                <w:szCs w:val="24"/>
              </w:rPr>
              <w:t xml:space="preserve">19 - 25 мин. </w:t>
            </w:r>
          </w:p>
        </w:tc>
      </w:tr>
    </w:tbl>
    <w:p w:rsidR="00F974D2" w:rsidRPr="00752412" w:rsidRDefault="00F974D2" w:rsidP="00F974D2">
      <w:pPr>
        <w:spacing w:before="120"/>
        <w:jc w:val="center"/>
        <w:rPr>
          <w:b/>
          <w:bCs/>
          <w:color w:val="000000"/>
          <w:sz w:val="28"/>
          <w:szCs w:val="28"/>
        </w:rPr>
      </w:pPr>
      <w:r w:rsidRPr="00752412">
        <w:rPr>
          <w:b/>
          <w:bCs/>
          <w:color w:val="000000"/>
          <w:sz w:val="28"/>
          <w:szCs w:val="28"/>
        </w:rPr>
        <w:t>Список литературы</w:t>
      </w:r>
    </w:p>
    <w:p w:rsidR="00F974D2" w:rsidRDefault="00F974D2" w:rsidP="00F974D2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765EE9">
        <w:rPr>
          <w:color w:val="000000"/>
          <w:sz w:val="24"/>
          <w:szCs w:val="24"/>
        </w:rPr>
        <w:t>А.Ф. Синяков “Рецепты для здоровья” изд. “физкультура и спорт” 1986 г.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74D2"/>
    <w:rsid w:val="00116E22"/>
    <w:rsid w:val="003F3287"/>
    <w:rsid w:val="00584158"/>
    <w:rsid w:val="00752412"/>
    <w:rsid w:val="00765EE9"/>
    <w:rsid w:val="00905FA6"/>
    <w:rsid w:val="009610E5"/>
    <w:rsid w:val="00AD562A"/>
    <w:rsid w:val="00BB0DE0"/>
    <w:rsid w:val="00C860FA"/>
    <w:rsid w:val="00F9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66E30C9-A511-4F37-96A2-AA810A09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4D2"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974D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2977</Words>
  <Characters>1698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Закаливания холодом</vt:lpstr>
    </vt:vector>
  </TitlesOfParts>
  <Company>Home</Company>
  <LinksUpToDate>false</LinksUpToDate>
  <CharactersWithSpaces>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Закаливания холодом</dc:title>
  <dc:subject/>
  <dc:creator>User</dc:creator>
  <cp:keywords/>
  <dc:description/>
  <cp:lastModifiedBy>admin</cp:lastModifiedBy>
  <cp:revision>2</cp:revision>
  <dcterms:created xsi:type="dcterms:W3CDTF">2014-01-26T06:24:00Z</dcterms:created>
  <dcterms:modified xsi:type="dcterms:W3CDTF">2014-01-26T06:24:00Z</dcterms:modified>
</cp:coreProperties>
</file>